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107" w:rsidRDefault="00694107" w:rsidP="00C71585">
      <w:pPr>
        <w:rPr>
          <w:szCs w:val="24"/>
        </w:rPr>
      </w:pPr>
      <w:bookmarkStart w:id="0" w:name="_GoBack"/>
      <w:bookmarkEnd w:id="0"/>
    </w:p>
    <w:p w:rsidR="009A1D7D" w:rsidRDefault="00930493" w:rsidP="00930493">
      <w:pPr>
        <w:jc w:val="center"/>
        <w:rPr>
          <w:szCs w:val="24"/>
        </w:rPr>
      </w:pPr>
      <w:r>
        <w:rPr>
          <w:szCs w:val="24"/>
        </w:rPr>
        <w:t>ANEXO 01</w:t>
      </w:r>
    </w:p>
    <w:p w:rsidR="009A1D7D" w:rsidRDefault="009A1D7D" w:rsidP="00C71585">
      <w:pPr>
        <w:rPr>
          <w:szCs w:val="24"/>
        </w:rPr>
      </w:pPr>
    </w:p>
    <w:p w:rsidR="009A1D7D" w:rsidRDefault="009A1D7D" w:rsidP="00C71585">
      <w:pPr>
        <w:rPr>
          <w:szCs w:val="24"/>
        </w:rPr>
      </w:pPr>
    </w:p>
    <w:p w:rsidR="009A1D7D" w:rsidRDefault="009A1D7D" w:rsidP="009A1D7D">
      <w:pPr>
        <w:jc w:val="center"/>
        <w:rPr>
          <w:rFonts w:ascii="Arial" w:hAnsi="Arial" w:cs="Arial"/>
          <w:b/>
          <w:sz w:val="28"/>
          <w:szCs w:val="28"/>
        </w:rPr>
      </w:pPr>
    </w:p>
    <w:p w:rsidR="009A1D7D" w:rsidRDefault="009A1D7D" w:rsidP="009A1D7D">
      <w:pPr>
        <w:jc w:val="center"/>
        <w:rPr>
          <w:rFonts w:ascii="Arial" w:hAnsi="Arial" w:cs="Arial"/>
          <w:b/>
          <w:sz w:val="28"/>
          <w:szCs w:val="28"/>
        </w:rPr>
      </w:pPr>
    </w:p>
    <w:p w:rsidR="009A1D7D" w:rsidRDefault="009A1D7D" w:rsidP="009A1D7D">
      <w:pPr>
        <w:jc w:val="center"/>
        <w:rPr>
          <w:rFonts w:ascii="Arial" w:hAnsi="Arial" w:cs="Arial"/>
          <w:b/>
          <w:sz w:val="28"/>
          <w:szCs w:val="28"/>
        </w:rPr>
      </w:pPr>
    </w:p>
    <w:p w:rsidR="009A1D7D" w:rsidRDefault="009A1D7D" w:rsidP="009A1D7D">
      <w:pPr>
        <w:jc w:val="center"/>
        <w:rPr>
          <w:rFonts w:ascii="Arial" w:hAnsi="Arial" w:cs="Arial"/>
          <w:b/>
          <w:sz w:val="28"/>
          <w:szCs w:val="28"/>
        </w:rPr>
      </w:pPr>
    </w:p>
    <w:p w:rsidR="009A1D7D" w:rsidRDefault="009A1D7D" w:rsidP="009A1D7D">
      <w:pPr>
        <w:jc w:val="center"/>
        <w:rPr>
          <w:rFonts w:ascii="Arial" w:hAnsi="Arial" w:cs="Arial"/>
          <w:b/>
          <w:sz w:val="28"/>
          <w:szCs w:val="28"/>
        </w:rPr>
      </w:pPr>
    </w:p>
    <w:p w:rsidR="009A1D7D" w:rsidRDefault="009A1D7D" w:rsidP="009A1D7D">
      <w:pPr>
        <w:jc w:val="center"/>
        <w:rPr>
          <w:rFonts w:ascii="Arial" w:hAnsi="Arial" w:cs="Arial"/>
          <w:b/>
          <w:sz w:val="28"/>
          <w:szCs w:val="28"/>
        </w:rPr>
      </w:pPr>
    </w:p>
    <w:p w:rsidR="009A1D7D" w:rsidRDefault="009A1D7D" w:rsidP="009A1D7D">
      <w:pPr>
        <w:jc w:val="center"/>
        <w:rPr>
          <w:rFonts w:ascii="Arial" w:hAnsi="Arial" w:cs="Arial"/>
          <w:b/>
          <w:sz w:val="28"/>
          <w:szCs w:val="28"/>
        </w:rPr>
      </w:pPr>
    </w:p>
    <w:p w:rsidR="009A1D7D" w:rsidRDefault="009A1D7D" w:rsidP="009A1D7D">
      <w:pPr>
        <w:jc w:val="center"/>
        <w:rPr>
          <w:rFonts w:ascii="Arial" w:hAnsi="Arial" w:cs="Arial"/>
          <w:b/>
          <w:sz w:val="28"/>
          <w:szCs w:val="28"/>
        </w:rPr>
      </w:pPr>
    </w:p>
    <w:p w:rsidR="009A1D7D" w:rsidRDefault="009A1D7D" w:rsidP="009A1D7D">
      <w:pPr>
        <w:jc w:val="center"/>
        <w:rPr>
          <w:rFonts w:ascii="Arial" w:hAnsi="Arial" w:cs="Arial"/>
          <w:b/>
          <w:sz w:val="28"/>
          <w:szCs w:val="28"/>
        </w:rPr>
      </w:pPr>
    </w:p>
    <w:p w:rsidR="009A1D7D" w:rsidRDefault="009A1D7D" w:rsidP="009A1D7D">
      <w:pPr>
        <w:jc w:val="center"/>
        <w:rPr>
          <w:rFonts w:ascii="Arial" w:hAnsi="Arial" w:cs="Arial"/>
          <w:b/>
          <w:sz w:val="28"/>
          <w:szCs w:val="28"/>
        </w:rPr>
      </w:pPr>
    </w:p>
    <w:p w:rsidR="009A1D7D" w:rsidRDefault="009A1D7D" w:rsidP="009A1D7D">
      <w:pPr>
        <w:jc w:val="center"/>
        <w:rPr>
          <w:rFonts w:ascii="Arial" w:hAnsi="Arial" w:cs="Arial"/>
          <w:b/>
          <w:sz w:val="28"/>
          <w:szCs w:val="28"/>
        </w:rPr>
      </w:pPr>
    </w:p>
    <w:p w:rsidR="009A1D7D" w:rsidRDefault="009A1D7D" w:rsidP="009A1D7D">
      <w:pPr>
        <w:jc w:val="center"/>
        <w:rPr>
          <w:rFonts w:ascii="Arial" w:hAnsi="Arial" w:cs="Arial"/>
          <w:b/>
          <w:sz w:val="28"/>
          <w:szCs w:val="28"/>
        </w:rPr>
      </w:pPr>
    </w:p>
    <w:p w:rsidR="009A1D7D" w:rsidRDefault="009A1D7D" w:rsidP="009A1D7D">
      <w:pPr>
        <w:jc w:val="center"/>
        <w:rPr>
          <w:rFonts w:ascii="Arial" w:hAnsi="Arial" w:cs="Arial"/>
          <w:b/>
          <w:sz w:val="28"/>
          <w:szCs w:val="28"/>
        </w:rPr>
      </w:pPr>
    </w:p>
    <w:p w:rsidR="009A1D7D" w:rsidRDefault="009A1D7D" w:rsidP="009A1D7D">
      <w:pPr>
        <w:jc w:val="center"/>
        <w:rPr>
          <w:rFonts w:ascii="Arial" w:hAnsi="Arial" w:cs="Arial"/>
          <w:b/>
          <w:sz w:val="28"/>
          <w:szCs w:val="28"/>
        </w:rPr>
      </w:pPr>
    </w:p>
    <w:p w:rsidR="009A1D7D" w:rsidRDefault="009A1D7D" w:rsidP="009A1D7D">
      <w:pPr>
        <w:jc w:val="center"/>
        <w:rPr>
          <w:rFonts w:ascii="Arial" w:hAnsi="Arial" w:cs="Arial"/>
          <w:b/>
          <w:sz w:val="28"/>
          <w:szCs w:val="28"/>
        </w:rPr>
      </w:pPr>
      <w:r w:rsidRPr="009A1D7D">
        <w:rPr>
          <w:rFonts w:ascii="Arial" w:hAnsi="Arial" w:cs="Arial"/>
          <w:b/>
          <w:sz w:val="28"/>
          <w:szCs w:val="28"/>
        </w:rPr>
        <w:t>PROTOCOLOS DE FISCALIZAÇÃO EM UNIDADE DE ALIMENTAÇÃO E NUTRIÇÃO: RESTAURANTE UNIVERSITÁRIO DA UNIVERSIDADE FEDERAL DO MARANHÃO- CAM</w:t>
      </w:r>
      <w:r>
        <w:rPr>
          <w:rFonts w:ascii="Arial" w:hAnsi="Arial" w:cs="Arial"/>
          <w:b/>
          <w:sz w:val="28"/>
          <w:szCs w:val="28"/>
        </w:rPr>
        <w:t>PU</w:t>
      </w:r>
      <w:r w:rsidRPr="009A1D7D">
        <w:rPr>
          <w:rFonts w:ascii="Arial" w:hAnsi="Arial" w:cs="Arial"/>
          <w:b/>
          <w:sz w:val="28"/>
          <w:szCs w:val="28"/>
        </w:rPr>
        <w:t xml:space="preserve">S DOM DELGADO E SUBUNIDADES: CENTRO </w:t>
      </w:r>
      <w:r w:rsidR="000C1DA9">
        <w:rPr>
          <w:rFonts w:ascii="Arial" w:hAnsi="Arial" w:cs="Arial"/>
          <w:b/>
          <w:sz w:val="28"/>
          <w:szCs w:val="28"/>
        </w:rPr>
        <w:t>PEDAGÓGICO PAULO FREIRE,</w:t>
      </w:r>
      <w:r w:rsidRPr="009A1D7D">
        <w:rPr>
          <w:rFonts w:ascii="Arial" w:hAnsi="Arial" w:cs="Arial"/>
          <w:b/>
          <w:sz w:val="28"/>
          <w:szCs w:val="28"/>
        </w:rPr>
        <w:t xml:space="preserve"> COLÉGIO UNIVERSITÁRIO, FÁBRICA SANTA AMÉLIA E FACULDADE DE MEDICINA</w:t>
      </w:r>
      <w:r>
        <w:rPr>
          <w:rFonts w:ascii="Arial" w:hAnsi="Arial" w:cs="Arial"/>
          <w:b/>
          <w:sz w:val="28"/>
          <w:szCs w:val="28"/>
        </w:rPr>
        <w:t>.</w:t>
      </w:r>
    </w:p>
    <w:p w:rsidR="009A1D7D" w:rsidRDefault="009A1D7D" w:rsidP="009A1D7D">
      <w:pPr>
        <w:rPr>
          <w:rFonts w:ascii="Arial" w:hAnsi="Arial" w:cs="Arial"/>
          <w:b/>
          <w:sz w:val="28"/>
          <w:szCs w:val="28"/>
        </w:rPr>
      </w:pPr>
    </w:p>
    <w:p w:rsidR="009A1D7D" w:rsidRDefault="009A1D7D" w:rsidP="009A1D7D">
      <w:pPr>
        <w:rPr>
          <w:rFonts w:ascii="Arial" w:hAnsi="Arial" w:cs="Arial"/>
          <w:b/>
          <w:sz w:val="28"/>
          <w:szCs w:val="28"/>
        </w:rPr>
      </w:pPr>
    </w:p>
    <w:p w:rsidR="009A1D7D" w:rsidRDefault="009A1D7D" w:rsidP="009A1D7D">
      <w:pPr>
        <w:rPr>
          <w:rFonts w:ascii="Arial" w:hAnsi="Arial" w:cs="Arial"/>
          <w:b/>
          <w:sz w:val="28"/>
          <w:szCs w:val="28"/>
        </w:rPr>
      </w:pPr>
    </w:p>
    <w:p w:rsidR="009A1D7D" w:rsidRDefault="009A1D7D" w:rsidP="009A1D7D">
      <w:pPr>
        <w:rPr>
          <w:rFonts w:ascii="Arial" w:hAnsi="Arial" w:cs="Arial"/>
          <w:b/>
          <w:sz w:val="28"/>
          <w:szCs w:val="28"/>
        </w:rPr>
      </w:pPr>
    </w:p>
    <w:p w:rsidR="009A1D7D" w:rsidRDefault="009A1D7D" w:rsidP="009A1D7D">
      <w:pPr>
        <w:rPr>
          <w:rFonts w:ascii="Arial" w:hAnsi="Arial" w:cs="Arial"/>
          <w:b/>
          <w:sz w:val="28"/>
          <w:szCs w:val="28"/>
        </w:rPr>
      </w:pPr>
    </w:p>
    <w:p w:rsidR="009A1D7D" w:rsidRDefault="009A1D7D" w:rsidP="009A1D7D">
      <w:pPr>
        <w:rPr>
          <w:rFonts w:ascii="Arial" w:hAnsi="Arial" w:cs="Arial"/>
          <w:b/>
          <w:sz w:val="28"/>
          <w:szCs w:val="28"/>
        </w:rPr>
      </w:pPr>
    </w:p>
    <w:p w:rsidR="009A1D7D" w:rsidRDefault="009A1D7D" w:rsidP="009A1D7D">
      <w:pPr>
        <w:rPr>
          <w:rFonts w:ascii="Arial" w:hAnsi="Arial" w:cs="Arial"/>
          <w:b/>
          <w:sz w:val="28"/>
          <w:szCs w:val="28"/>
        </w:rPr>
      </w:pPr>
    </w:p>
    <w:p w:rsidR="009A1D7D" w:rsidRDefault="009A1D7D" w:rsidP="009A1D7D">
      <w:pPr>
        <w:rPr>
          <w:rFonts w:ascii="Arial" w:hAnsi="Arial" w:cs="Arial"/>
          <w:b/>
          <w:sz w:val="28"/>
          <w:szCs w:val="28"/>
        </w:rPr>
      </w:pPr>
    </w:p>
    <w:p w:rsidR="009A1D7D" w:rsidRDefault="009A1D7D" w:rsidP="009A1D7D">
      <w:pPr>
        <w:rPr>
          <w:rFonts w:ascii="Arial" w:hAnsi="Arial" w:cs="Arial"/>
          <w:b/>
          <w:sz w:val="28"/>
          <w:szCs w:val="28"/>
        </w:rPr>
      </w:pPr>
    </w:p>
    <w:p w:rsidR="009A1D7D" w:rsidRDefault="009A1D7D" w:rsidP="009A1D7D">
      <w:pPr>
        <w:jc w:val="center"/>
        <w:rPr>
          <w:rFonts w:ascii="Arial" w:hAnsi="Arial" w:cs="Arial"/>
          <w:b/>
          <w:sz w:val="28"/>
          <w:szCs w:val="28"/>
        </w:rPr>
      </w:pPr>
    </w:p>
    <w:p w:rsidR="009A1D7D" w:rsidRDefault="009A1D7D" w:rsidP="009A1D7D">
      <w:pPr>
        <w:jc w:val="center"/>
        <w:rPr>
          <w:rFonts w:ascii="Arial" w:hAnsi="Arial" w:cs="Arial"/>
          <w:b/>
          <w:sz w:val="28"/>
          <w:szCs w:val="28"/>
        </w:rPr>
      </w:pPr>
    </w:p>
    <w:p w:rsidR="009A1D7D" w:rsidRDefault="009A1D7D" w:rsidP="009A1D7D">
      <w:pPr>
        <w:jc w:val="center"/>
        <w:rPr>
          <w:rFonts w:ascii="Arial" w:hAnsi="Arial" w:cs="Arial"/>
          <w:b/>
          <w:sz w:val="28"/>
          <w:szCs w:val="28"/>
        </w:rPr>
      </w:pPr>
    </w:p>
    <w:p w:rsidR="009A1D7D" w:rsidRDefault="009A1D7D" w:rsidP="009A1D7D">
      <w:pPr>
        <w:jc w:val="center"/>
        <w:rPr>
          <w:rFonts w:ascii="Arial" w:hAnsi="Arial" w:cs="Arial"/>
          <w:b/>
          <w:sz w:val="28"/>
          <w:szCs w:val="28"/>
        </w:rPr>
      </w:pPr>
    </w:p>
    <w:p w:rsidR="009A1D7D" w:rsidRDefault="009A1D7D" w:rsidP="009A1D7D">
      <w:pPr>
        <w:jc w:val="center"/>
        <w:rPr>
          <w:rFonts w:ascii="Arial" w:hAnsi="Arial" w:cs="Arial"/>
          <w:b/>
          <w:sz w:val="28"/>
          <w:szCs w:val="28"/>
        </w:rPr>
      </w:pPr>
    </w:p>
    <w:p w:rsidR="009A1D7D" w:rsidRDefault="009A1D7D" w:rsidP="009A1D7D">
      <w:pPr>
        <w:jc w:val="center"/>
        <w:rPr>
          <w:rFonts w:ascii="Arial" w:hAnsi="Arial" w:cs="Arial"/>
          <w:b/>
          <w:sz w:val="28"/>
          <w:szCs w:val="28"/>
        </w:rPr>
      </w:pPr>
    </w:p>
    <w:p w:rsidR="002E4A90" w:rsidRDefault="002E4A90" w:rsidP="009A1D7D">
      <w:pPr>
        <w:jc w:val="center"/>
        <w:rPr>
          <w:rFonts w:ascii="Arial" w:hAnsi="Arial" w:cs="Arial"/>
          <w:sz w:val="24"/>
          <w:szCs w:val="24"/>
        </w:rPr>
      </w:pPr>
    </w:p>
    <w:p w:rsidR="002E4A90" w:rsidRDefault="002E4A90" w:rsidP="009A1D7D">
      <w:pPr>
        <w:jc w:val="center"/>
        <w:rPr>
          <w:rFonts w:ascii="Arial" w:hAnsi="Arial" w:cs="Arial"/>
          <w:sz w:val="24"/>
          <w:szCs w:val="24"/>
        </w:rPr>
      </w:pPr>
    </w:p>
    <w:p w:rsidR="002E4A90" w:rsidRDefault="002E4A90" w:rsidP="009A1D7D">
      <w:pPr>
        <w:jc w:val="center"/>
        <w:rPr>
          <w:rFonts w:ascii="Arial" w:hAnsi="Arial" w:cs="Arial"/>
          <w:sz w:val="24"/>
          <w:szCs w:val="24"/>
        </w:rPr>
      </w:pPr>
    </w:p>
    <w:p w:rsidR="009A1D7D" w:rsidRPr="009A1D7D" w:rsidRDefault="009A1D7D" w:rsidP="009A1D7D">
      <w:pPr>
        <w:jc w:val="center"/>
        <w:rPr>
          <w:rFonts w:ascii="Arial" w:hAnsi="Arial" w:cs="Arial"/>
          <w:sz w:val="24"/>
          <w:szCs w:val="24"/>
        </w:rPr>
      </w:pPr>
      <w:r w:rsidRPr="009A1D7D">
        <w:rPr>
          <w:rFonts w:ascii="Arial" w:hAnsi="Arial" w:cs="Arial"/>
          <w:sz w:val="24"/>
          <w:szCs w:val="24"/>
        </w:rPr>
        <w:t>SÃO LUÍS/MA,</w:t>
      </w:r>
    </w:p>
    <w:p w:rsidR="009A1D7D" w:rsidRDefault="009A1D7D" w:rsidP="002941F6">
      <w:pPr>
        <w:jc w:val="center"/>
        <w:rPr>
          <w:rFonts w:ascii="Arial" w:hAnsi="Arial" w:cs="Arial"/>
          <w:sz w:val="24"/>
          <w:szCs w:val="24"/>
        </w:rPr>
      </w:pPr>
      <w:r w:rsidRPr="009A1D7D">
        <w:rPr>
          <w:rFonts w:ascii="Arial" w:hAnsi="Arial" w:cs="Arial"/>
          <w:sz w:val="24"/>
          <w:szCs w:val="24"/>
        </w:rPr>
        <w:t>JULHO DE 2019</w:t>
      </w:r>
      <w:r w:rsidR="00F23332">
        <w:rPr>
          <w:rFonts w:ascii="Arial" w:hAnsi="Arial" w:cs="Arial"/>
          <w:sz w:val="24"/>
          <w:szCs w:val="24"/>
        </w:rPr>
        <w:t>.</w:t>
      </w:r>
    </w:p>
    <w:p w:rsidR="009A1D7D" w:rsidRDefault="009A1D7D" w:rsidP="009A1D7D">
      <w:pPr>
        <w:rPr>
          <w:rFonts w:ascii="Arial" w:hAnsi="Arial" w:cs="Arial"/>
          <w:sz w:val="24"/>
          <w:szCs w:val="24"/>
        </w:rPr>
      </w:pPr>
    </w:p>
    <w:p w:rsidR="00B32B61" w:rsidRPr="00B32B61" w:rsidRDefault="00B32B61" w:rsidP="009A1D7D">
      <w:pPr>
        <w:rPr>
          <w:rFonts w:ascii="Arial" w:hAnsi="Arial" w:cs="Arial"/>
          <w:b/>
          <w:sz w:val="24"/>
          <w:szCs w:val="24"/>
        </w:rPr>
      </w:pPr>
      <w:r w:rsidRPr="00B32B61">
        <w:rPr>
          <w:rFonts w:ascii="Arial" w:hAnsi="Arial" w:cs="Arial"/>
          <w:b/>
          <w:sz w:val="24"/>
          <w:szCs w:val="24"/>
        </w:rPr>
        <w:lastRenderedPageBreak/>
        <w:t>EQUIPE TÉCNICA</w:t>
      </w:r>
      <w:r w:rsidR="00FA592F">
        <w:rPr>
          <w:rFonts w:ascii="Arial" w:hAnsi="Arial" w:cs="Arial"/>
          <w:b/>
          <w:sz w:val="24"/>
          <w:szCs w:val="24"/>
        </w:rPr>
        <w:t xml:space="preserve"> RESPONSÁVEL PELA ELABORAÇÃO</w:t>
      </w:r>
      <w:r w:rsidRPr="00B32B61">
        <w:rPr>
          <w:rFonts w:ascii="Arial" w:hAnsi="Arial" w:cs="Arial"/>
          <w:b/>
          <w:sz w:val="24"/>
          <w:szCs w:val="24"/>
        </w:rPr>
        <w:t>:</w:t>
      </w:r>
    </w:p>
    <w:p w:rsidR="00B32B61" w:rsidRDefault="00B32B61" w:rsidP="009A1D7D">
      <w:pPr>
        <w:rPr>
          <w:rFonts w:ascii="Arial" w:hAnsi="Arial" w:cs="Arial"/>
          <w:sz w:val="24"/>
          <w:szCs w:val="24"/>
        </w:rPr>
      </w:pPr>
    </w:p>
    <w:p w:rsidR="00B32B61" w:rsidRPr="00B32B61" w:rsidRDefault="00B32B61" w:rsidP="00FE02F6">
      <w:pPr>
        <w:jc w:val="both"/>
        <w:rPr>
          <w:rFonts w:ascii="Arial" w:hAnsi="Arial" w:cs="Arial"/>
          <w:sz w:val="24"/>
          <w:szCs w:val="24"/>
        </w:rPr>
      </w:pPr>
      <w:r w:rsidRPr="00B32B61">
        <w:rPr>
          <w:rFonts w:ascii="Arial" w:hAnsi="Arial" w:cs="Arial"/>
          <w:sz w:val="24"/>
          <w:szCs w:val="24"/>
        </w:rPr>
        <w:t>Adelson Alves de Oliveira Junior/ Nutricionista</w:t>
      </w:r>
    </w:p>
    <w:p w:rsidR="00B32B61" w:rsidRPr="00B32B61" w:rsidRDefault="00B32B61" w:rsidP="00FE02F6">
      <w:pPr>
        <w:jc w:val="both"/>
        <w:rPr>
          <w:rFonts w:ascii="Arial" w:hAnsi="Arial" w:cs="Arial"/>
          <w:sz w:val="24"/>
          <w:szCs w:val="24"/>
        </w:rPr>
      </w:pPr>
      <w:r w:rsidRPr="00B32B61">
        <w:rPr>
          <w:rFonts w:ascii="Arial" w:hAnsi="Arial" w:cs="Arial"/>
          <w:sz w:val="24"/>
          <w:szCs w:val="24"/>
        </w:rPr>
        <w:t>CRN-6ª Região: 19607</w:t>
      </w:r>
    </w:p>
    <w:p w:rsidR="00B32B61" w:rsidRDefault="00B32B61" w:rsidP="00FE02F6">
      <w:pPr>
        <w:jc w:val="both"/>
        <w:rPr>
          <w:rFonts w:ascii="Arial" w:hAnsi="Arial" w:cs="Arial"/>
          <w:sz w:val="24"/>
          <w:szCs w:val="24"/>
        </w:rPr>
      </w:pPr>
      <w:r w:rsidRPr="00B32B61">
        <w:rPr>
          <w:rFonts w:ascii="Arial" w:hAnsi="Arial" w:cs="Arial"/>
          <w:sz w:val="24"/>
          <w:szCs w:val="24"/>
        </w:rPr>
        <w:t>Matrícula SIAPE: 1200371</w:t>
      </w:r>
    </w:p>
    <w:p w:rsidR="00B32B61" w:rsidRDefault="00B32B61" w:rsidP="00FE02F6">
      <w:pPr>
        <w:jc w:val="both"/>
        <w:rPr>
          <w:rFonts w:ascii="Arial" w:hAnsi="Arial" w:cs="Arial"/>
          <w:sz w:val="24"/>
          <w:szCs w:val="24"/>
        </w:rPr>
      </w:pPr>
    </w:p>
    <w:p w:rsidR="00B32B61" w:rsidRDefault="00B32B61" w:rsidP="00FE02F6">
      <w:pPr>
        <w:jc w:val="both"/>
        <w:rPr>
          <w:rFonts w:ascii="Arial" w:hAnsi="Arial" w:cs="Arial"/>
          <w:sz w:val="24"/>
          <w:szCs w:val="24"/>
        </w:rPr>
      </w:pPr>
    </w:p>
    <w:p w:rsidR="00B32B61" w:rsidRDefault="00156F44" w:rsidP="00FE02F6">
      <w:pPr>
        <w:jc w:val="both"/>
        <w:rPr>
          <w:rFonts w:ascii="Arial" w:hAnsi="Arial" w:cs="Arial"/>
          <w:sz w:val="24"/>
          <w:szCs w:val="24"/>
        </w:rPr>
      </w:pPr>
      <w:r>
        <w:rPr>
          <w:rFonts w:ascii="Arial" w:hAnsi="Arial" w:cs="Arial"/>
          <w:sz w:val="24"/>
          <w:szCs w:val="24"/>
        </w:rPr>
        <w:t>Laura Antonie</w:t>
      </w:r>
      <w:r w:rsidR="00B32B61">
        <w:rPr>
          <w:rFonts w:ascii="Arial" w:hAnsi="Arial" w:cs="Arial"/>
          <w:sz w:val="24"/>
          <w:szCs w:val="24"/>
        </w:rPr>
        <w:t>ta Araújo Soares Marques/ Nutricionista</w:t>
      </w:r>
    </w:p>
    <w:p w:rsidR="00B32B61" w:rsidRDefault="00B32B61" w:rsidP="00FE02F6">
      <w:pPr>
        <w:jc w:val="both"/>
        <w:rPr>
          <w:rFonts w:ascii="Arial" w:hAnsi="Arial" w:cs="Arial"/>
          <w:sz w:val="24"/>
          <w:szCs w:val="24"/>
        </w:rPr>
      </w:pPr>
      <w:r>
        <w:rPr>
          <w:rFonts w:ascii="Arial" w:hAnsi="Arial" w:cs="Arial"/>
          <w:sz w:val="24"/>
          <w:szCs w:val="24"/>
        </w:rPr>
        <w:t>CRN 6ª Região:</w:t>
      </w:r>
    </w:p>
    <w:p w:rsidR="00B32B61" w:rsidRDefault="00B32B61" w:rsidP="00FE02F6">
      <w:pPr>
        <w:jc w:val="both"/>
        <w:rPr>
          <w:rFonts w:ascii="Arial" w:hAnsi="Arial" w:cs="Arial"/>
          <w:sz w:val="24"/>
          <w:szCs w:val="24"/>
        </w:rPr>
      </w:pPr>
      <w:r>
        <w:rPr>
          <w:rFonts w:ascii="Arial" w:hAnsi="Arial" w:cs="Arial"/>
          <w:sz w:val="24"/>
          <w:szCs w:val="24"/>
        </w:rPr>
        <w:t>Matrícula SIAPE:</w:t>
      </w:r>
      <w:r w:rsidR="001F4567">
        <w:rPr>
          <w:rFonts w:ascii="Arial" w:hAnsi="Arial" w:cs="Arial"/>
          <w:sz w:val="24"/>
          <w:szCs w:val="24"/>
        </w:rPr>
        <w:t>1513030</w:t>
      </w:r>
    </w:p>
    <w:p w:rsidR="00B32B61" w:rsidRDefault="00B32B61" w:rsidP="00FE02F6">
      <w:pPr>
        <w:jc w:val="both"/>
        <w:rPr>
          <w:rFonts w:ascii="Arial" w:hAnsi="Arial" w:cs="Arial"/>
          <w:sz w:val="24"/>
          <w:szCs w:val="24"/>
        </w:rPr>
      </w:pPr>
    </w:p>
    <w:p w:rsidR="00FE02F6" w:rsidRDefault="00FE02F6" w:rsidP="00FE02F6">
      <w:pPr>
        <w:jc w:val="both"/>
        <w:rPr>
          <w:rFonts w:ascii="Arial" w:hAnsi="Arial" w:cs="Arial"/>
          <w:sz w:val="24"/>
          <w:szCs w:val="24"/>
        </w:rPr>
      </w:pPr>
    </w:p>
    <w:p w:rsidR="00FE02F6" w:rsidRDefault="00FE02F6" w:rsidP="00FE02F6">
      <w:pPr>
        <w:jc w:val="both"/>
        <w:rPr>
          <w:rFonts w:ascii="Arial" w:hAnsi="Arial" w:cs="Arial"/>
          <w:sz w:val="24"/>
          <w:szCs w:val="24"/>
        </w:rPr>
      </w:pPr>
    </w:p>
    <w:p w:rsidR="00FE02F6" w:rsidRDefault="00FE02F6" w:rsidP="00FE02F6">
      <w:pPr>
        <w:jc w:val="both"/>
        <w:rPr>
          <w:rFonts w:ascii="Arial" w:hAnsi="Arial" w:cs="Arial"/>
          <w:sz w:val="24"/>
          <w:szCs w:val="24"/>
        </w:rPr>
      </w:pPr>
    </w:p>
    <w:p w:rsidR="00FE02F6" w:rsidRDefault="00FE02F6" w:rsidP="00FE02F6">
      <w:pPr>
        <w:jc w:val="both"/>
        <w:rPr>
          <w:rFonts w:ascii="Arial" w:hAnsi="Arial" w:cs="Arial"/>
          <w:sz w:val="24"/>
          <w:szCs w:val="24"/>
        </w:rPr>
      </w:pPr>
    </w:p>
    <w:p w:rsidR="00FE02F6" w:rsidRDefault="00FE02F6" w:rsidP="00FE02F6">
      <w:pPr>
        <w:jc w:val="both"/>
        <w:rPr>
          <w:rFonts w:ascii="Arial" w:hAnsi="Arial" w:cs="Arial"/>
          <w:sz w:val="24"/>
          <w:szCs w:val="24"/>
        </w:rPr>
      </w:pPr>
    </w:p>
    <w:p w:rsidR="00FE02F6" w:rsidRDefault="00FE02F6" w:rsidP="00FE02F6">
      <w:pPr>
        <w:jc w:val="both"/>
        <w:rPr>
          <w:rFonts w:ascii="Arial" w:hAnsi="Arial" w:cs="Arial"/>
          <w:sz w:val="24"/>
          <w:szCs w:val="24"/>
        </w:rPr>
      </w:pPr>
    </w:p>
    <w:p w:rsidR="00FE02F6" w:rsidRDefault="00FE02F6" w:rsidP="00FE02F6">
      <w:pPr>
        <w:jc w:val="both"/>
        <w:rPr>
          <w:rFonts w:ascii="Arial" w:hAnsi="Arial" w:cs="Arial"/>
          <w:sz w:val="24"/>
          <w:szCs w:val="24"/>
        </w:rPr>
      </w:pPr>
    </w:p>
    <w:p w:rsidR="00FE02F6" w:rsidRDefault="00FE02F6" w:rsidP="00FE02F6">
      <w:pPr>
        <w:jc w:val="both"/>
        <w:rPr>
          <w:rFonts w:ascii="Arial" w:hAnsi="Arial" w:cs="Arial"/>
          <w:sz w:val="24"/>
          <w:szCs w:val="24"/>
        </w:rPr>
      </w:pPr>
    </w:p>
    <w:p w:rsidR="00FE02F6" w:rsidRDefault="00FE02F6" w:rsidP="00FE02F6">
      <w:pPr>
        <w:jc w:val="both"/>
        <w:rPr>
          <w:rFonts w:ascii="Arial" w:hAnsi="Arial" w:cs="Arial"/>
          <w:sz w:val="24"/>
          <w:szCs w:val="24"/>
        </w:rPr>
      </w:pPr>
    </w:p>
    <w:p w:rsidR="00FE02F6" w:rsidRDefault="00FE02F6" w:rsidP="00FE02F6">
      <w:pPr>
        <w:jc w:val="both"/>
        <w:rPr>
          <w:rFonts w:ascii="Arial" w:hAnsi="Arial" w:cs="Arial"/>
          <w:sz w:val="24"/>
          <w:szCs w:val="24"/>
        </w:rPr>
      </w:pPr>
    </w:p>
    <w:p w:rsidR="00FE02F6" w:rsidRDefault="00FE02F6" w:rsidP="00FE02F6">
      <w:pPr>
        <w:jc w:val="both"/>
        <w:rPr>
          <w:rFonts w:ascii="Arial" w:hAnsi="Arial" w:cs="Arial"/>
          <w:sz w:val="24"/>
          <w:szCs w:val="24"/>
        </w:rPr>
      </w:pPr>
    </w:p>
    <w:p w:rsidR="00FE02F6" w:rsidRDefault="00FE02F6" w:rsidP="00FE02F6">
      <w:pPr>
        <w:jc w:val="both"/>
        <w:rPr>
          <w:rFonts w:ascii="Arial" w:hAnsi="Arial" w:cs="Arial"/>
          <w:sz w:val="24"/>
          <w:szCs w:val="24"/>
        </w:rPr>
      </w:pPr>
    </w:p>
    <w:p w:rsidR="00FE02F6" w:rsidRDefault="00FE02F6" w:rsidP="00FE02F6">
      <w:pPr>
        <w:jc w:val="both"/>
        <w:rPr>
          <w:rFonts w:ascii="Arial" w:hAnsi="Arial" w:cs="Arial"/>
          <w:sz w:val="24"/>
          <w:szCs w:val="24"/>
        </w:rPr>
      </w:pPr>
    </w:p>
    <w:p w:rsidR="00FE02F6" w:rsidRDefault="00FE02F6" w:rsidP="00FE02F6">
      <w:pPr>
        <w:jc w:val="both"/>
        <w:rPr>
          <w:rFonts w:ascii="Arial" w:hAnsi="Arial" w:cs="Arial"/>
          <w:sz w:val="24"/>
          <w:szCs w:val="24"/>
        </w:rPr>
      </w:pPr>
    </w:p>
    <w:p w:rsidR="00FE02F6" w:rsidRDefault="00FE02F6" w:rsidP="00FE02F6">
      <w:pPr>
        <w:jc w:val="both"/>
        <w:rPr>
          <w:rFonts w:ascii="Arial" w:hAnsi="Arial" w:cs="Arial"/>
          <w:sz w:val="24"/>
          <w:szCs w:val="24"/>
        </w:rPr>
      </w:pPr>
    </w:p>
    <w:p w:rsidR="00FE02F6" w:rsidRDefault="00FE02F6" w:rsidP="00FE02F6">
      <w:pPr>
        <w:jc w:val="both"/>
        <w:rPr>
          <w:rFonts w:ascii="Arial" w:hAnsi="Arial" w:cs="Arial"/>
          <w:sz w:val="24"/>
          <w:szCs w:val="24"/>
        </w:rPr>
      </w:pPr>
    </w:p>
    <w:p w:rsidR="00FE02F6" w:rsidRDefault="00FE02F6" w:rsidP="00FE02F6">
      <w:pPr>
        <w:jc w:val="both"/>
        <w:rPr>
          <w:rFonts w:ascii="Arial" w:hAnsi="Arial" w:cs="Arial"/>
          <w:sz w:val="24"/>
          <w:szCs w:val="24"/>
        </w:rPr>
      </w:pPr>
    </w:p>
    <w:p w:rsidR="00FE02F6" w:rsidRDefault="00FE02F6" w:rsidP="00FE02F6">
      <w:pPr>
        <w:jc w:val="both"/>
        <w:rPr>
          <w:rFonts w:ascii="Arial" w:hAnsi="Arial" w:cs="Arial"/>
          <w:sz w:val="24"/>
          <w:szCs w:val="24"/>
        </w:rPr>
      </w:pPr>
    </w:p>
    <w:p w:rsidR="00FE02F6" w:rsidRDefault="00FE02F6" w:rsidP="00FE02F6">
      <w:pPr>
        <w:jc w:val="both"/>
        <w:rPr>
          <w:rFonts w:ascii="Arial" w:hAnsi="Arial" w:cs="Arial"/>
          <w:sz w:val="24"/>
          <w:szCs w:val="24"/>
        </w:rPr>
      </w:pPr>
    </w:p>
    <w:p w:rsidR="00FE02F6" w:rsidRDefault="00FE02F6" w:rsidP="00FE02F6">
      <w:pPr>
        <w:jc w:val="both"/>
        <w:rPr>
          <w:rFonts w:ascii="Arial" w:hAnsi="Arial" w:cs="Arial"/>
          <w:sz w:val="24"/>
          <w:szCs w:val="24"/>
        </w:rPr>
      </w:pPr>
    </w:p>
    <w:p w:rsidR="00FE02F6" w:rsidRDefault="00FE02F6" w:rsidP="00FE02F6">
      <w:pPr>
        <w:jc w:val="both"/>
        <w:rPr>
          <w:rFonts w:ascii="Arial" w:hAnsi="Arial" w:cs="Arial"/>
          <w:sz w:val="24"/>
          <w:szCs w:val="24"/>
        </w:rPr>
      </w:pPr>
    </w:p>
    <w:p w:rsidR="00FE02F6" w:rsidRDefault="00FE02F6" w:rsidP="00FE02F6">
      <w:pPr>
        <w:jc w:val="both"/>
        <w:rPr>
          <w:rFonts w:ascii="Arial" w:hAnsi="Arial" w:cs="Arial"/>
          <w:sz w:val="24"/>
          <w:szCs w:val="24"/>
        </w:rPr>
      </w:pPr>
    </w:p>
    <w:p w:rsidR="00FE02F6" w:rsidRDefault="00FE02F6" w:rsidP="00FE02F6">
      <w:pPr>
        <w:jc w:val="both"/>
        <w:rPr>
          <w:rFonts w:ascii="Arial" w:hAnsi="Arial" w:cs="Arial"/>
          <w:sz w:val="24"/>
          <w:szCs w:val="24"/>
        </w:rPr>
      </w:pPr>
    </w:p>
    <w:p w:rsidR="00FE02F6" w:rsidRDefault="00FE02F6" w:rsidP="00FE02F6">
      <w:pPr>
        <w:jc w:val="both"/>
        <w:rPr>
          <w:rFonts w:ascii="Arial" w:hAnsi="Arial" w:cs="Arial"/>
          <w:sz w:val="24"/>
          <w:szCs w:val="24"/>
        </w:rPr>
      </w:pPr>
    </w:p>
    <w:p w:rsidR="00FE02F6" w:rsidRDefault="00FE02F6" w:rsidP="00FE02F6">
      <w:pPr>
        <w:jc w:val="both"/>
        <w:rPr>
          <w:rFonts w:ascii="Arial" w:hAnsi="Arial" w:cs="Arial"/>
          <w:sz w:val="24"/>
          <w:szCs w:val="24"/>
        </w:rPr>
      </w:pPr>
    </w:p>
    <w:p w:rsidR="00FE02F6" w:rsidRDefault="00FE02F6" w:rsidP="00FE02F6">
      <w:pPr>
        <w:jc w:val="both"/>
        <w:rPr>
          <w:rFonts w:ascii="Arial" w:hAnsi="Arial" w:cs="Arial"/>
          <w:sz w:val="24"/>
          <w:szCs w:val="24"/>
        </w:rPr>
      </w:pPr>
    </w:p>
    <w:p w:rsidR="00FE02F6" w:rsidRDefault="00FE02F6" w:rsidP="00FE02F6">
      <w:pPr>
        <w:jc w:val="both"/>
        <w:rPr>
          <w:rFonts w:ascii="Arial" w:hAnsi="Arial" w:cs="Arial"/>
          <w:sz w:val="24"/>
          <w:szCs w:val="24"/>
        </w:rPr>
      </w:pPr>
    </w:p>
    <w:p w:rsidR="001F4567" w:rsidRDefault="001F4567" w:rsidP="00FE02F6">
      <w:pPr>
        <w:jc w:val="both"/>
        <w:rPr>
          <w:rFonts w:ascii="Arial" w:hAnsi="Arial" w:cs="Arial"/>
          <w:sz w:val="24"/>
          <w:szCs w:val="24"/>
        </w:rPr>
      </w:pPr>
    </w:p>
    <w:p w:rsidR="001F4567" w:rsidRDefault="001F4567" w:rsidP="00FE02F6">
      <w:pPr>
        <w:jc w:val="both"/>
        <w:rPr>
          <w:rFonts w:ascii="Arial" w:hAnsi="Arial" w:cs="Arial"/>
          <w:sz w:val="24"/>
          <w:szCs w:val="24"/>
        </w:rPr>
      </w:pPr>
    </w:p>
    <w:p w:rsidR="001F4567" w:rsidRDefault="001F4567" w:rsidP="00FE02F6">
      <w:pPr>
        <w:jc w:val="both"/>
        <w:rPr>
          <w:rFonts w:ascii="Arial" w:hAnsi="Arial" w:cs="Arial"/>
          <w:sz w:val="24"/>
          <w:szCs w:val="24"/>
        </w:rPr>
      </w:pPr>
    </w:p>
    <w:p w:rsidR="001F4567" w:rsidRDefault="001F4567" w:rsidP="00FE02F6">
      <w:pPr>
        <w:jc w:val="both"/>
        <w:rPr>
          <w:rFonts w:ascii="Arial" w:hAnsi="Arial" w:cs="Arial"/>
          <w:sz w:val="24"/>
          <w:szCs w:val="24"/>
        </w:rPr>
      </w:pPr>
    </w:p>
    <w:p w:rsidR="001F4567" w:rsidRDefault="001F4567" w:rsidP="00FE02F6">
      <w:pPr>
        <w:jc w:val="both"/>
        <w:rPr>
          <w:rFonts w:ascii="Arial" w:hAnsi="Arial" w:cs="Arial"/>
          <w:sz w:val="24"/>
          <w:szCs w:val="24"/>
        </w:rPr>
      </w:pPr>
    </w:p>
    <w:p w:rsidR="001F4567" w:rsidRDefault="001F4567" w:rsidP="00FE02F6">
      <w:pPr>
        <w:jc w:val="both"/>
        <w:rPr>
          <w:rFonts w:ascii="Arial" w:hAnsi="Arial" w:cs="Arial"/>
          <w:sz w:val="24"/>
          <w:szCs w:val="24"/>
        </w:rPr>
      </w:pPr>
    </w:p>
    <w:p w:rsidR="001F4567" w:rsidRDefault="001F4567" w:rsidP="00FE02F6">
      <w:pPr>
        <w:jc w:val="both"/>
        <w:rPr>
          <w:rFonts w:ascii="Arial" w:hAnsi="Arial" w:cs="Arial"/>
          <w:sz w:val="24"/>
          <w:szCs w:val="24"/>
        </w:rPr>
      </w:pPr>
    </w:p>
    <w:p w:rsidR="001F4567" w:rsidRDefault="001F4567" w:rsidP="00FE02F6">
      <w:pPr>
        <w:jc w:val="both"/>
        <w:rPr>
          <w:rFonts w:ascii="Arial" w:hAnsi="Arial" w:cs="Arial"/>
          <w:sz w:val="24"/>
          <w:szCs w:val="24"/>
        </w:rPr>
      </w:pPr>
    </w:p>
    <w:p w:rsidR="001F4567" w:rsidRDefault="001F4567" w:rsidP="00FE02F6">
      <w:pPr>
        <w:jc w:val="both"/>
        <w:rPr>
          <w:rFonts w:ascii="Arial" w:hAnsi="Arial" w:cs="Arial"/>
          <w:sz w:val="24"/>
          <w:szCs w:val="24"/>
        </w:rPr>
      </w:pPr>
    </w:p>
    <w:p w:rsidR="001F4567" w:rsidRDefault="001F4567" w:rsidP="00FE02F6">
      <w:pPr>
        <w:jc w:val="both"/>
        <w:rPr>
          <w:rFonts w:ascii="Arial" w:hAnsi="Arial" w:cs="Arial"/>
          <w:sz w:val="24"/>
          <w:szCs w:val="24"/>
        </w:rPr>
      </w:pPr>
    </w:p>
    <w:p w:rsidR="001F4567" w:rsidRDefault="001F4567" w:rsidP="00FE02F6">
      <w:pPr>
        <w:jc w:val="both"/>
        <w:rPr>
          <w:rFonts w:ascii="Arial" w:hAnsi="Arial" w:cs="Arial"/>
          <w:sz w:val="24"/>
          <w:szCs w:val="24"/>
        </w:rPr>
      </w:pPr>
    </w:p>
    <w:p w:rsidR="001F4567" w:rsidRDefault="001F4567" w:rsidP="00FE02F6">
      <w:pPr>
        <w:jc w:val="both"/>
        <w:rPr>
          <w:rFonts w:ascii="Arial" w:hAnsi="Arial" w:cs="Arial"/>
          <w:sz w:val="24"/>
          <w:szCs w:val="24"/>
        </w:rPr>
      </w:pPr>
    </w:p>
    <w:p w:rsidR="00FE02F6" w:rsidRDefault="00FE02F6" w:rsidP="00FE02F6">
      <w:pPr>
        <w:jc w:val="both"/>
        <w:rPr>
          <w:rFonts w:ascii="Arial" w:hAnsi="Arial" w:cs="Arial"/>
          <w:sz w:val="24"/>
          <w:szCs w:val="24"/>
        </w:rPr>
      </w:pPr>
    </w:p>
    <w:p w:rsidR="00FE02F6" w:rsidRDefault="00FE02F6" w:rsidP="00FE02F6">
      <w:pPr>
        <w:jc w:val="both"/>
        <w:rPr>
          <w:rFonts w:ascii="Arial" w:hAnsi="Arial" w:cs="Arial"/>
          <w:b/>
          <w:sz w:val="24"/>
          <w:szCs w:val="24"/>
        </w:rPr>
      </w:pPr>
      <w:r w:rsidRPr="00FE02F6">
        <w:rPr>
          <w:rFonts w:ascii="Arial" w:hAnsi="Arial" w:cs="Arial"/>
          <w:b/>
          <w:sz w:val="24"/>
          <w:szCs w:val="24"/>
        </w:rPr>
        <w:t>1. APRESENTAÇÃO</w:t>
      </w:r>
    </w:p>
    <w:p w:rsidR="00ED29F5" w:rsidRDefault="00ED29F5" w:rsidP="00FE02F6">
      <w:pPr>
        <w:jc w:val="both"/>
        <w:rPr>
          <w:rFonts w:ascii="Arial" w:hAnsi="Arial" w:cs="Arial"/>
          <w:sz w:val="24"/>
          <w:szCs w:val="24"/>
        </w:rPr>
      </w:pPr>
    </w:p>
    <w:p w:rsidR="001C16AF" w:rsidRPr="00ED29F5" w:rsidRDefault="000C1DA9" w:rsidP="00ED29F5">
      <w:pPr>
        <w:spacing w:line="360" w:lineRule="auto"/>
        <w:ind w:firstLine="709"/>
        <w:jc w:val="both"/>
        <w:rPr>
          <w:rFonts w:ascii="Arial" w:hAnsi="Arial" w:cs="Arial"/>
          <w:sz w:val="24"/>
          <w:szCs w:val="24"/>
        </w:rPr>
      </w:pPr>
      <w:r w:rsidRPr="00ED29F5">
        <w:rPr>
          <w:rFonts w:ascii="Arial" w:hAnsi="Arial" w:cs="Arial"/>
          <w:sz w:val="24"/>
          <w:szCs w:val="24"/>
        </w:rPr>
        <w:t>As Unidades de Alimentação e Nutrição (UAN)</w:t>
      </w:r>
      <w:r w:rsidR="00D30A55" w:rsidRPr="00ED29F5">
        <w:rPr>
          <w:rFonts w:ascii="Arial" w:hAnsi="Arial" w:cs="Arial"/>
          <w:sz w:val="24"/>
          <w:szCs w:val="24"/>
        </w:rPr>
        <w:t xml:space="preserve"> são unidades </w:t>
      </w:r>
      <w:r w:rsidRPr="00ED29F5">
        <w:rPr>
          <w:rFonts w:ascii="Arial" w:hAnsi="Arial" w:cs="Arial"/>
          <w:sz w:val="24"/>
          <w:szCs w:val="24"/>
        </w:rPr>
        <w:t>gerenciais</w:t>
      </w:r>
      <w:r w:rsidR="00D30A55" w:rsidRPr="00ED29F5">
        <w:rPr>
          <w:rFonts w:ascii="Arial" w:hAnsi="Arial" w:cs="Arial"/>
          <w:sz w:val="24"/>
          <w:szCs w:val="24"/>
        </w:rPr>
        <w:t xml:space="preserve"> do serviço de nutrição onde são desenvolvidas todas as atividades técnico-administrativas</w:t>
      </w:r>
      <w:r w:rsidR="001C16AF" w:rsidRPr="00ED29F5">
        <w:rPr>
          <w:rFonts w:ascii="Arial" w:hAnsi="Arial" w:cs="Arial"/>
          <w:sz w:val="24"/>
          <w:szCs w:val="24"/>
        </w:rPr>
        <w:t>,</w:t>
      </w:r>
      <w:r w:rsidR="00D30A55" w:rsidRPr="00ED29F5">
        <w:rPr>
          <w:rFonts w:ascii="Arial" w:hAnsi="Arial" w:cs="Arial"/>
          <w:sz w:val="24"/>
          <w:szCs w:val="24"/>
        </w:rPr>
        <w:t xml:space="preserve"> necessárias para a produção de alimentos e refeições, até a sua distribuição para coletividades (CFN, 2005).</w:t>
      </w:r>
      <w:r w:rsidR="0046335D" w:rsidRPr="00ED29F5">
        <w:rPr>
          <w:rFonts w:ascii="Arial" w:hAnsi="Arial" w:cs="Arial"/>
          <w:sz w:val="24"/>
          <w:szCs w:val="24"/>
        </w:rPr>
        <w:t xml:space="preserve"> </w:t>
      </w:r>
      <w:r w:rsidR="001C16AF" w:rsidRPr="00ED29F5">
        <w:rPr>
          <w:rFonts w:ascii="Arial" w:hAnsi="Arial" w:cs="Arial"/>
          <w:sz w:val="24"/>
          <w:szCs w:val="24"/>
        </w:rPr>
        <w:t>Possuem como objetivos: fornecer refeições nutricionalmente equilibradas, seguras do ponto de vista higiênico-sanitário</w:t>
      </w:r>
      <w:r w:rsidR="008C29BC" w:rsidRPr="00ED29F5">
        <w:rPr>
          <w:rFonts w:ascii="Arial" w:hAnsi="Arial" w:cs="Arial"/>
          <w:sz w:val="24"/>
          <w:szCs w:val="24"/>
        </w:rPr>
        <w:t>, adequadas às necessidades nutricionais dos usuários,</w:t>
      </w:r>
      <w:r w:rsidR="001C16AF" w:rsidRPr="00ED29F5">
        <w:rPr>
          <w:rFonts w:ascii="Arial" w:hAnsi="Arial" w:cs="Arial"/>
          <w:sz w:val="24"/>
          <w:szCs w:val="24"/>
        </w:rPr>
        <w:t xml:space="preserve"> </w:t>
      </w:r>
      <w:r w:rsidR="008C29BC" w:rsidRPr="00ED29F5">
        <w:rPr>
          <w:rFonts w:ascii="Arial" w:hAnsi="Arial" w:cs="Arial"/>
          <w:sz w:val="24"/>
          <w:szCs w:val="24"/>
        </w:rPr>
        <w:t>economicamente justa e em consonância com os princípios de proteção ambiental e uso racional dos recursos naturais.</w:t>
      </w:r>
    </w:p>
    <w:p w:rsidR="001C16AF" w:rsidRPr="00ED29F5" w:rsidRDefault="001C16AF" w:rsidP="00ED29F5">
      <w:pPr>
        <w:spacing w:line="360" w:lineRule="auto"/>
        <w:ind w:firstLine="709"/>
        <w:jc w:val="both"/>
        <w:rPr>
          <w:rFonts w:ascii="Arial" w:hAnsi="Arial" w:cs="Arial"/>
          <w:color w:val="000000"/>
          <w:sz w:val="24"/>
          <w:szCs w:val="24"/>
          <w:shd w:val="clear" w:color="auto" w:fill="FFFFFF"/>
        </w:rPr>
      </w:pPr>
      <w:r w:rsidRPr="00ED29F5">
        <w:rPr>
          <w:rFonts w:ascii="Arial" w:hAnsi="Arial" w:cs="Arial"/>
          <w:sz w:val="24"/>
          <w:szCs w:val="24"/>
        </w:rPr>
        <w:t>O Restaurante Universitário (RU) da Universidade Federal do Maranhão, tendo como principal</w:t>
      </w:r>
      <w:r w:rsidR="00071FDD">
        <w:rPr>
          <w:rFonts w:ascii="Arial" w:hAnsi="Arial" w:cs="Arial"/>
          <w:sz w:val="24"/>
          <w:szCs w:val="24"/>
        </w:rPr>
        <w:t xml:space="preserve"> público a comunidade acadêmica discente na modalidade graduação,</w:t>
      </w:r>
      <w:r w:rsidRPr="00ED29F5">
        <w:rPr>
          <w:rFonts w:ascii="Arial" w:hAnsi="Arial" w:cs="Arial"/>
          <w:sz w:val="24"/>
          <w:szCs w:val="24"/>
        </w:rPr>
        <w:t xml:space="preserve"> atua</w:t>
      </w:r>
      <w:r w:rsidR="004D0FE2" w:rsidRPr="00ED29F5">
        <w:rPr>
          <w:rFonts w:ascii="Arial" w:hAnsi="Arial" w:cs="Arial"/>
          <w:sz w:val="24"/>
          <w:szCs w:val="24"/>
        </w:rPr>
        <w:t xml:space="preserve"> como um dos instrumentos da política de permanência dos jovens na educação superior pública federal,</w:t>
      </w:r>
      <w:r w:rsidRPr="00ED29F5">
        <w:rPr>
          <w:rFonts w:ascii="Arial" w:hAnsi="Arial" w:cs="Arial"/>
          <w:sz w:val="24"/>
          <w:szCs w:val="24"/>
        </w:rPr>
        <w:t xml:space="preserve"> </w:t>
      </w:r>
      <w:r w:rsidRPr="00ED29F5">
        <w:rPr>
          <w:rFonts w:ascii="Arial" w:hAnsi="Arial" w:cs="Arial"/>
          <w:color w:val="000000"/>
          <w:sz w:val="24"/>
          <w:szCs w:val="24"/>
          <w:shd w:val="clear" w:color="auto" w:fill="FFFFFF"/>
        </w:rPr>
        <w:t xml:space="preserve">permitindo-lhes dedicação integral aos estudos, sendo importante meio de combate à evasão </w:t>
      </w:r>
      <w:r w:rsidR="004D0FE2" w:rsidRPr="00ED29F5">
        <w:rPr>
          <w:rFonts w:ascii="Arial" w:hAnsi="Arial" w:cs="Arial"/>
          <w:color w:val="000000"/>
          <w:sz w:val="24"/>
          <w:szCs w:val="24"/>
          <w:shd w:val="clear" w:color="auto" w:fill="FFFFFF"/>
        </w:rPr>
        <w:t>acadêmica.</w:t>
      </w:r>
    </w:p>
    <w:p w:rsidR="00ED29F5" w:rsidRPr="00ED29F5" w:rsidRDefault="00ED29F5" w:rsidP="00ED29F5">
      <w:pPr>
        <w:spacing w:line="360" w:lineRule="auto"/>
        <w:ind w:firstLine="709"/>
        <w:jc w:val="both"/>
        <w:rPr>
          <w:rFonts w:ascii="Arial" w:hAnsi="Arial" w:cs="Arial"/>
          <w:sz w:val="24"/>
          <w:szCs w:val="24"/>
        </w:rPr>
      </w:pPr>
      <w:r>
        <w:rPr>
          <w:rFonts w:ascii="Arial" w:hAnsi="Arial" w:cs="Arial"/>
          <w:color w:val="000000"/>
          <w:sz w:val="24"/>
          <w:szCs w:val="24"/>
          <w:shd w:val="clear" w:color="auto" w:fill="FFFFFF"/>
        </w:rPr>
        <w:t>Destarte, é</w:t>
      </w:r>
      <w:r w:rsidRPr="00ED29F5">
        <w:rPr>
          <w:rFonts w:ascii="Arial" w:hAnsi="Arial" w:cs="Arial"/>
          <w:color w:val="000000"/>
          <w:sz w:val="24"/>
          <w:szCs w:val="24"/>
          <w:shd w:val="clear" w:color="auto" w:fill="FFFFFF"/>
        </w:rPr>
        <w:t xml:space="preserve"> indispensável ressaltar que o atendimento</w:t>
      </w:r>
      <w:r>
        <w:rPr>
          <w:rFonts w:ascii="Arial" w:hAnsi="Arial" w:cs="Arial"/>
          <w:color w:val="000000"/>
          <w:sz w:val="24"/>
          <w:szCs w:val="24"/>
          <w:shd w:val="clear" w:color="auto" w:fill="FFFFFF"/>
        </w:rPr>
        <w:t xml:space="preserve"> aos pressupostos supracitados atrelados</w:t>
      </w:r>
      <w:r w:rsidRPr="00ED29F5">
        <w:rPr>
          <w:rFonts w:ascii="Arial" w:hAnsi="Arial" w:cs="Arial"/>
          <w:color w:val="000000"/>
          <w:sz w:val="24"/>
          <w:szCs w:val="24"/>
          <w:shd w:val="clear" w:color="auto" w:fill="FFFFFF"/>
        </w:rPr>
        <w:t xml:space="preserve"> às diretrizes </w:t>
      </w:r>
      <w:r w:rsidR="006D19B5" w:rsidRPr="00ED29F5">
        <w:rPr>
          <w:rFonts w:ascii="Arial" w:hAnsi="Arial" w:cs="Arial"/>
          <w:color w:val="000000"/>
          <w:sz w:val="24"/>
          <w:szCs w:val="24"/>
          <w:shd w:val="clear" w:color="auto" w:fill="FFFFFF"/>
        </w:rPr>
        <w:t>preconizadas pela Política Nacional de Alimentação e Nutrição (PNAN) e Programa Nacional de Segurança Alimentar e Nutricional (PNSAN),</w:t>
      </w:r>
      <w:r w:rsidRPr="00ED29F5">
        <w:rPr>
          <w:rFonts w:ascii="Arial" w:hAnsi="Arial" w:cs="Arial"/>
          <w:color w:val="000000"/>
          <w:sz w:val="24"/>
          <w:szCs w:val="24"/>
          <w:shd w:val="clear" w:color="auto" w:fill="FFFFFF"/>
        </w:rPr>
        <w:t xml:space="preserve"> perpassa pela participação direta de recursos humanos especializados, a destacar Nutricionistas, os quais conjugados aos demais profissionais devem fazer cumprir às prerrogativas conforme a </w:t>
      </w:r>
      <w:r w:rsidRPr="00ED29F5">
        <w:rPr>
          <w:rFonts w:ascii="Arial" w:hAnsi="Arial" w:cs="Arial"/>
          <w:b/>
          <w:color w:val="000000"/>
          <w:sz w:val="24"/>
          <w:szCs w:val="24"/>
          <w:shd w:val="clear" w:color="auto" w:fill="FFFFFF"/>
        </w:rPr>
        <w:t>Lei n° 8</w:t>
      </w:r>
      <w:r w:rsidR="00772C00">
        <w:rPr>
          <w:rFonts w:ascii="Arial" w:hAnsi="Arial" w:cs="Arial"/>
          <w:b/>
          <w:color w:val="000000"/>
          <w:sz w:val="24"/>
          <w:szCs w:val="24"/>
          <w:shd w:val="clear" w:color="auto" w:fill="FFFFFF"/>
        </w:rPr>
        <w:t>.</w:t>
      </w:r>
      <w:r w:rsidRPr="00ED29F5">
        <w:rPr>
          <w:rFonts w:ascii="Arial" w:hAnsi="Arial" w:cs="Arial"/>
          <w:b/>
          <w:color w:val="000000"/>
          <w:sz w:val="24"/>
          <w:szCs w:val="24"/>
          <w:shd w:val="clear" w:color="auto" w:fill="FFFFFF"/>
        </w:rPr>
        <w:t>234/91</w:t>
      </w:r>
      <w:r w:rsidRPr="00ED29F5">
        <w:rPr>
          <w:rFonts w:ascii="Arial" w:hAnsi="Arial" w:cs="Arial"/>
          <w:color w:val="000000"/>
          <w:sz w:val="24"/>
          <w:szCs w:val="24"/>
          <w:shd w:val="clear" w:color="auto" w:fill="FFFFFF"/>
        </w:rPr>
        <w:t xml:space="preserve"> e a </w:t>
      </w:r>
      <w:r w:rsidRPr="00ED29F5">
        <w:rPr>
          <w:rFonts w:ascii="Arial" w:hAnsi="Arial" w:cs="Arial"/>
          <w:b/>
          <w:color w:val="000000"/>
          <w:sz w:val="24"/>
          <w:szCs w:val="24"/>
          <w:shd w:val="clear" w:color="auto" w:fill="FFFFFF"/>
        </w:rPr>
        <w:t>Resolução CFN Nº 35/2005</w:t>
      </w:r>
      <w:r w:rsidRPr="00ED29F5">
        <w:rPr>
          <w:rFonts w:ascii="Arial" w:hAnsi="Arial" w:cs="Arial"/>
          <w:color w:val="000000"/>
          <w:sz w:val="24"/>
          <w:szCs w:val="24"/>
          <w:shd w:val="clear" w:color="auto" w:fill="FFFFFF"/>
        </w:rPr>
        <w:t>, segundo a qual a este</w:t>
      </w:r>
      <w:r w:rsidR="00772C00">
        <w:rPr>
          <w:rFonts w:ascii="Arial" w:hAnsi="Arial" w:cs="Arial"/>
          <w:color w:val="000000"/>
          <w:sz w:val="24"/>
          <w:szCs w:val="24"/>
          <w:shd w:val="clear" w:color="auto" w:fill="FFFFFF"/>
        </w:rPr>
        <w:t xml:space="preserve"> profissional</w:t>
      </w:r>
      <w:r w:rsidRPr="00ED29F5">
        <w:rPr>
          <w:rFonts w:ascii="Arial" w:hAnsi="Arial" w:cs="Arial"/>
          <w:color w:val="000000"/>
          <w:sz w:val="24"/>
          <w:szCs w:val="24"/>
          <w:shd w:val="clear" w:color="auto" w:fill="FFFFFF"/>
        </w:rPr>
        <w:t xml:space="preserve"> cabe como atividades privativas</w:t>
      </w:r>
      <w:r w:rsidR="00772C00">
        <w:rPr>
          <w:rFonts w:ascii="Arial" w:hAnsi="Arial" w:cs="Arial"/>
          <w:color w:val="000000"/>
          <w:sz w:val="24"/>
          <w:szCs w:val="24"/>
          <w:shd w:val="clear" w:color="auto" w:fill="FFFFFF"/>
        </w:rPr>
        <w:t xml:space="preserve"> a </w:t>
      </w:r>
      <w:r w:rsidRPr="00ED29F5">
        <w:rPr>
          <w:rFonts w:ascii="Arial" w:hAnsi="Arial" w:cs="Arial"/>
          <w:color w:val="000000"/>
          <w:sz w:val="24"/>
          <w:szCs w:val="24"/>
          <w:shd w:val="clear" w:color="auto" w:fill="FFFFFF"/>
        </w:rPr>
        <w:t>gestão de Unidades de Alimentação (UAN) com ênfase nas ações de</w:t>
      </w:r>
      <w:r w:rsidR="00772C00">
        <w:rPr>
          <w:rFonts w:ascii="Arial" w:hAnsi="Arial" w:cs="Arial"/>
          <w:color w:val="000000"/>
          <w:sz w:val="24"/>
          <w:szCs w:val="24"/>
          <w:shd w:val="clear" w:color="auto" w:fill="FFFFFF"/>
        </w:rPr>
        <w:t>: planejamento, o</w:t>
      </w:r>
      <w:r w:rsidRPr="00ED29F5">
        <w:rPr>
          <w:rFonts w:ascii="Arial" w:hAnsi="Arial" w:cs="Arial"/>
          <w:color w:val="000000"/>
          <w:sz w:val="24"/>
          <w:szCs w:val="24"/>
          <w:shd w:val="clear" w:color="auto" w:fill="FFFFFF"/>
        </w:rPr>
        <w:t>rganização, coordenação, comando e controle em Unidades de Alimentação e Nutrição.</w:t>
      </w:r>
    </w:p>
    <w:p w:rsidR="00D30A55" w:rsidRDefault="00D30A55" w:rsidP="00ED29F5">
      <w:pPr>
        <w:spacing w:line="360" w:lineRule="auto"/>
        <w:ind w:firstLine="709"/>
        <w:jc w:val="both"/>
        <w:rPr>
          <w:rFonts w:ascii="open" w:hAnsi="open"/>
          <w:color w:val="000000"/>
          <w:shd w:val="clear" w:color="auto" w:fill="FFFFFF"/>
        </w:rPr>
      </w:pPr>
    </w:p>
    <w:p w:rsidR="004E64C0" w:rsidRDefault="004E64C0" w:rsidP="00ED29F5">
      <w:pPr>
        <w:spacing w:line="360" w:lineRule="auto"/>
        <w:ind w:firstLine="709"/>
        <w:jc w:val="both"/>
        <w:rPr>
          <w:rFonts w:ascii="open" w:hAnsi="open"/>
          <w:color w:val="000000"/>
          <w:shd w:val="clear" w:color="auto" w:fill="FFFFFF"/>
        </w:rPr>
      </w:pPr>
    </w:p>
    <w:p w:rsidR="004E64C0" w:rsidRDefault="004E64C0" w:rsidP="00ED29F5">
      <w:pPr>
        <w:spacing w:line="360" w:lineRule="auto"/>
        <w:ind w:firstLine="709"/>
        <w:jc w:val="both"/>
        <w:rPr>
          <w:rFonts w:ascii="open" w:hAnsi="open"/>
          <w:color w:val="000000"/>
          <w:shd w:val="clear" w:color="auto" w:fill="FFFFFF"/>
        </w:rPr>
      </w:pPr>
    </w:p>
    <w:p w:rsidR="004E64C0" w:rsidRDefault="004E64C0" w:rsidP="00ED29F5">
      <w:pPr>
        <w:spacing w:line="360" w:lineRule="auto"/>
        <w:ind w:firstLine="709"/>
        <w:jc w:val="both"/>
        <w:rPr>
          <w:rFonts w:ascii="open" w:hAnsi="open"/>
          <w:color w:val="000000"/>
          <w:shd w:val="clear" w:color="auto" w:fill="FFFFFF"/>
        </w:rPr>
      </w:pPr>
    </w:p>
    <w:p w:rsidR="004E64C0" w:rsidRDefault="004E64C0" w:rsidP="00ED29F5">
      <w:pPr>
        <w:spacing w:line="360" w:lineRule="auto"/>
        <w:ind w:firstLine="709"/>
        <w:jc w:val="both"/>
        <w:rPr>
          <w:rFonts w:ascii="open" w:hAnsi="open"/>
          <w:color w:val="000000"/>
          <w:shd w:val="clear" w:color="auto" w:fill="FFFFFF"/>
        </w:rPr>
      </w:pPr>
    </w:p>
    <w:p w:rsidR="004E64C0" w:rsidRDefault="004E64C0" w:rsidP="00ED29F5">
      <w:pPr>
        <w:spacing w:line="360" w:lineRule="auto"/>
        <w:ind w:firstLine="709"/>
        <w:jc w:val="both"/>
        <w:rPr>
          <w:rFonts w:ascii="open" w:hAnsi="open"/>
          <w:color w:val="000000"/>
          <w:shd w:val="clear" w:color="auto" w:fill="FFFFFF"/>
        </w:rPr>
      </w:pPr>
    </w:p>
    <w:p w:rsidR="004E64C0" w:rsidRDefault="004E64C0" w:rsidP="00ED29F5">
      <w:pPr>
        <w:spacing w:line="360" w:lineRule="auto"/>
        <w:ind w:firstLine="709"/>
        <w:jc w:val="both"/>
        <w:rPr>
          <w:rFonts w:ascii="open" w:hAnsi="open"/>
          <w:color w:val="000000"/>
          <w:shd w:val="clear" w:color="auto" w:fill="FFFFFF"/>
        </w:rPr>
      </w:pPr>
    </w:p>
    <w:p w:rsidR="004E64C0" w:rsidRDefault="004E64C0" w:rsidP="00ED29F5">
      <w:pPr>
        <w:spacing w:line="360" w:lineRule="auto"/>
        <w:ind w:firstLine="709"/>
        <w:jc w:val="both"/>
        <w:rPr>
          <w:rFonts w:ascii="open" w:hAnsi="open"/>
          <w:color w:val="000000"/>
          <w:shd w:val="clear" w:color="auto" w:fill="FFFFFF"/>
        </w:rPr>
      </w:pPr>
    </w:p>
    <w:p w:rsidR="004E64C0" w:rsidRDefault="004E64C0" w:rsidP="00ED29F5">
      <w:pPr>
        <w:spacing w:line="360" w:lineRule="auto"/>
        <w:ind w:firstLine="709"/>
        <w:jc w:val="both"/>
        <w:rPr>
          <w:rFonts w:ascii="open" w:hAnsi="open"/>
          <w:color w:val="000000"/>
          <w:shd w:val="clear" w:color="auto" w:fill="FFFFFF"/>
        </w:rPr>
      </w:pPr>
    </w:p>
    <w:p w:rsidR="004E64C0" w:rsidRDefault="004E64C0" w:rsidP="00ED29F5">
      <w:pPr>
        <w:spacing w:line="360" w:lineRule="auto"/>
        <w:ind w:firstLine="709"/>
        <w:jc w:val="both"/>
        <w:rPr>
          <w:rFonts w:ascii="open" w:hAnsi="open"/>
          <w:color w:val="000000"/>
          <w:shd w:val="clear" w:color="auto" w:fill="FFFFFF"/>
        </w:rPr>
      </w:pPr>
    </w:p>
    <w:p w:rsidR="004E64C0" w:rsidRDefault="004E64C0" w:rsidP="00ED29F5">
      <w:pPr>
        <w:spacing w:line="360" w:lineRule="auto"/>
        <w:ind w:firstLine="709"/>
        <w:jc w:val="both"/>
        <w:rPr>
          <w:rFonts w:ascii="open" w:hAnsi="open"/>
          <w:color w:val="000000"/>
          <w:shd w:val="clear" w:color="auto" w:fill="FFFFFF"/>
        </w:rPr>
      </w:pPr>
    </w:p>
    <w:p w:rsidR="004E64C0" w:rsidRDefault="004E64C0" w:rsidP="004E64C0">
      <w:pPr>
        <w:spacing w:line="360" w:lineRule="auto"/>
        <w:jc w:val="both"/>
        <w:rPr>
          <w:rFonts w:ascii="open" w:hAnsi="open"/>
          <w:color w:val="000000"/>
          <w:shd w:val="clear" w:color="auto" w:fill="FFFFFF"/>
        </w:rPr>
      </w:pPr>
    </w:p>
    <w:p w:rsidR="004E64C0" w:rsidRDefault="004E64C0" w:rsidP="004E64C0">
      <w:pPr>
        <w:spacing w:line="360" w:lineRule="auto"/>
        <w:jc w:val="both"/>
        <w:rPr>
          <w:rFonts w:ascii="open" w:hAnsi="open"/>
          <w:color w:val="000000"/>
          <w:shd w:val="clear" w:color="auto" w:fill="FFFFFF"/>
        </w:rPr>
      </w:pPr>
    </w:p>
    <w:p w:rsidR="004E64C0" w:rsidRPr="004E64C0" w:rsidRDefault="004E64C0" w:rsidP="004E64C0">
      <w:pPr>
        <w:spacing w:line="360" w:lineRule="auto"/>
        <w:jc w:val="both"/>
        <w:rPr>
          <w:rFonts w:ascii="Arial" w:hAnsi="Arial" w:cs="Arial"/>
          <w:b/>
          <w:color w:val="000000"/>
          <w:sz w:val="24"/>
          <w:szCs w:val="24"/>
          <w:shd w:val="clear" w:color="auto" w:fill="FFFFFF"/>
        </w:rPr>
      </w:pPr>
      <w:r w:rsidRPr="004E64C0">
        <w:rPr>
          <w:rFonts w:ascii="Arial" w:hAnsi="Arial" w:cs="Arial"/>
          <w:b/>
          <w:color w:val="000000"/>
          <w:sz w:val="24"/>
          <w:szCs w:val="24"/>
          <w:shd w:val="clear" w:color="auto" w:fill="FFFFFF"/>
        </w:rPr>
        <w:t>2.</w:t>
      </w:r>
      <w:r w:rsidR="004F3E18">
        <w:rPr>
          <w:rFonts w:ascii="Arial" w:hAnsi="Arial" w:cs="Arial"/>
          <w:b/>
          <w:color w:val="000000"/>
          <w:sz w:val="24"/>
          <w:szCs w:val="24"/>
          <w:shd w:val="clear" w:color="auto" w:fill="FFFFFF"/>
        </w:rPr>
        <w:t xml:space="preserve"> </w:t>
      </w:r>
      <w:r w:rsidRPr="004E64C0">
        <w:rPr>
          <w:rFonts w:ascii="Arial" w:hAnsi="Arial" w:cs="Arial"/>
          <w:b/>
          <w:color w:val="000000"/>
          <w:sz w:val="24"/>
          <w:szCs w:val="24"/>
          <w:shd w:val="clear" w:color="auto" w:fill="FFFFFF"/>
        </w:rPr>
        <w:t>FISCALIZAÇÃO DA EXECUÇÃO DOS SERVIÇO</w:t>
      </w:r>
      <w:r>
        <w:rPr>
          <w:rFonts w:ascii="Arial" w:hAnsi="Arial" w:cs="Arial"/>
          <w:b/>
          <w:color w:val="000000"/>
          <w:sz w:val="24"/>
          <w:szCs w:val="24"/>
          <w:shd w:val="clear" w:color="auto" w:fill="FFFFFF"/>
        </w:rPr>
        <w:t>S</w:t>
      </w:r>
      <w:r w:rsidR="008D4839">
        <w:rPr>
          <w:rFonts w:ascii="Arial" w:hAnsi="Arial" w:cs="Arial"/>
          <w:b/>
          <w:color w:val="000000"/>
          <w:sz w:val="24"/>
          <w:szCs w:val="24"/>
          <w:shd w:val="clear" w:color="auto" w:fill="FFFFFF"/>
        </w:rPr>
        <w:t xml:space="preserve"> EM UNIDADES DE ALIMENTAÇÃO E NUTRIÇÃO (UAN)</w:t>
      </w:r>
    </w:p>
    <w:p w:rsidR="00FE02F6" w:rsidRDefault="00FE02F6" w:rsidP="00FE02F6">
      <w:pPr>
        <w:jc w:val="both"/>
        <w:rPr>
          <w:rFonts w:ascii="Arial" w:hAnsi="Arial" w:cs="Arial"/>
          <w:sz w:val="24"/>
          <w:szCs w:val="24"/>
        </w:rPr>
      </w:pPr>
    </w:p>
    <w:p w:rsidR="00FE02F6" w:rsidRDefault="00BB5600" w:rsidP="00BB5600">
      <w:pPr>
        <w:spacing w:line="360" w:lineRule="auto"/>
        <w:ind w:firstLine="709"/>
        <w:jc w:val="both"/>
        <w:rPr>
          <w:rFonts w:ascii="Arial" w:hAnsi="Arial" w:cs="Arial"/>
          <w:sz w:val="24"/>
          <w:szCs w:val="24"/>
        </w:rPr>
      </w:pPr>
      <w:r>
        <w:rPr>
          <w:rFonts w:ascii="Arial" w:hAnsi="Arial" w:cs="Arial"/>
          <w:sz w:val="24"/>
          <w:szCs w:val="24"/>
        </w:rPr>
        <w:t>A fiscalização é a atividade exercida de modo sistemático pela Contratante e seus pressupostos, objetivando a verificação do cumprimento das disposições contratuais, técnicas e administrativas, em todos os aspectos, de acordo com as disposições mencionadas no termo de referência (TR).</w:t>
      </w:r>
    </w:p>
    <w:p w:rsidR="00BB5600" w:rsidRDefault="00BB5600" w:rsidP="00BB5600">
      <w:pPr>
        <w:spacing w:line="360" w:lineRule="auto"/>
        <w:ind w:firstLine="709"/>
        <w:jc w:val="both"/>
        <w:rPr>
          <w:rFonts w:ascii="Arial" w:hAnsi="Arial" w:cs="Arial"/>
          <w:sz w:val="24"/>
          <w:szCs w:val="24"/>
        </w:rPr>
      </w:pPr>
      <w:r>
        <w:rPr>
          <w:rFonts w:ascii="Arial" w:hAnsi="Arial" w:cs="Arial"/>
          <w:sz w:val="24"/>
          <w:szCs w:val="24"/>
        </w:rPr>
        <w:t>De acordo com Andrade, 2014, a fiscalização da execução dos serviços na</w:t>
      </w:r>
      <w:r w:rsidR="00411150">
        <w:rPr>
          <w:rFonts w:ascii="Arial" w:hAnsi="Arial" w:cs="Arial"/>
          <w:sz w:val="24"/>
          <w:szCs w:val="24"/>
        </w:rPr>
        <w:t>s U</w:t>
      </w:r>
      <w:r w:rsidR="00824B31">
        <w:rPr>
          <w:rFonts w:ascii="Arial" w:hAnsi="Arial" w:cs="Arial"/>
          <w:sz w:val="24"/>
          <w:szCs w:val="24"/>
        </w:rPr>
        <w:t>nidade</w:t>
      </w:r>
      <w:r w:rsidR="00411150">
        <w:rPr>
          <w:rFonts w:ascii="Arial" w:hAnsi="Arial" w:cs="Arial"/>
          <w:sz w:val="24"/>
          <w:szCs w:val="24"/>
        </w:rPr>
        <w:t>s de Alimentação e N</w:t>
      </w:r>
      <w:r w:rsidR="00824B31">
        <w:rPr>
          <w:rFonts w:ascii="Arial" w:hAnsi="Arial" w:cs="Arial"/>
          <w:sz w:val="24"/>
          <w:szCs w:val="24"/>
        </w:rPr>
        <w:t>utrição</w:t>
      </w:r>
      <w:r w:rsidR="00AB1800">
        <w:rPr>
          <w:rFonts w:ascii="Arial" w:hAnsi="Arial" w:cs="Arial"/>
          <w:sz w:val="24"/>
          <w:szCs w:val="24"/>
        </w:rPr>
        <w:t xml:space="preserve"> (UAN)</w:t>
      </w:r>
      <w:r>
        <w:rPr>
          <w:rFonts w:ascii="Arial" w:hAnsi="Arial" w:cs="Arial"/>
          <w:sz w:val="24"/>
          <w:szCs w:val="24"/>
        </w:rPr>
        <w:t xml:space="preserve"> deve abranger vários aspectos de qualidade: dos materiais (gêneros alimentícios, descartáveis e de limpeza), da gestão de pessoal (deveres legais da Contratada em relação aos seus funcionários), e da operacionalização dos serviços, pelo cumprimento das rotinas diárias e pela aplicação de fluxos inerentes à realização do trabalho, entre outros.</w:t>
      </w:r>
    </w:p>
    <w:p w:rsidR="00BB5600" w:rsidRDefault="00C460AF" w:rsidP="00BB5600">
      <w:pPr>
        <w:spacing w:line="360" w:lineRule="auto"/>
        <w:ind w:firstLine="709"/>
        <w:jc w:val="both"/>
        <w:rPr>
          <w:rFonts w:ascii="Arial" w:hAnsi="Arial" w:cs="Arial"/>
          <w:sz w:val="24"/>
          <w:szCs w:val="24"/>
        </w:rPr>
      </w:pPr>
      <w:r>
        <w:rPr>
          <w:rFonts w:ascii="Arial" w:hAnsi="Arial" w:cs="Arial"/>
          <w:sz w:val="24"/>
          <w:szCs w:val="24"/>
        </w:rPr>
        <w:t>Fiscalizar a execução de um contrato implica, além da participação direta no desenvolvimento e aperfeiçoamento de todas às atividades</w:t>
      </w:r>
      <w:r w:rsidR="00F110A2">
        <w:rPr>
          <w:rFonts w:ascii="Arial" w:hAnsi="Arial" w:cs="Arial"/>
          <w:sz w:val="24"/>
          <w:szCs w:val="24"/>
        </w:rPr>
        <w:t>, a adoção de critérios objetivos e tangíveis que sirvam de parâmetros para quem realiza a fiscalização. Ao mesmo tempo, tais critérios devem indicar para o prestador dos serviços os aspectos avaliados positivamente bem como aqueles que não estejam em conformidade, e em relação aos quais devem ser tomadas as devidas providências para o seu ajuste.</w:t>
      </w:r>
    </w:p>
    <w:p w:rsidR="00F11A41" w:rsidRDefault="00F11A41" w:rsidP="00BB5600">
      <w:pPr>
        <w:spacing w:line="360" w:lineRule="auto"/>
        <w:ind w:firstLine="709"/>
        <w:jc w:val="both"/>
        <w:rPr>
          <w:rFonts w:ascii="Arial" w:hAnsi="Arial" w:cs="Arial"/>
          <w:sz w:val="24"/>
          <w:szCs w:val="24"/>
        </w:rPr>
      </w:pPr>
    </w:p>
    <w:p w:rsidR="00F11A41" w:rsidRDefault="00F11A41" w:rsidP="00F11A41">
      <w:pPr>
        <w:spacing w:line="360" w:lineRule="auto"/>
        <w:jc w:val="both"/>
        <w:rPr>
          <w:rFonts w:ascii="Arial" w:hAnsi="Arial" w:cs="Arial"/>
          <w:b/>
          <w:sz w:val="24"/>
          <w:szCs w:val="24"/>
        </w:rPr>
      </w:pPr>
      <w:r w:rsidRPr="00AB1800">
        <w:rPr>
          <w:rFonts w:ascii="Arial" w:hAnsi="Arial" w:cs="Arial"/>
          <w:b/>
          <w:sz w:val="24"/>
          <w:szCs w:val="24"/>
        </w:rPr>
        <w:t>2.1. FLUXUOGRAMA DAS ATIVIDADES DE FISCALIZAÇÃO</w:t>
      </w:r>
    </w:p>
    <w:p w:rsidR="00F11A41" w:rsidRDefault="003D4A6D" w:rsidP="00F11A41">
      <w:pPr>
        <w:spacing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8240" behindDoc="0" locked="0" layoutInCell="1" allowOverlap="1">
                <wp:simplePos x="0" y="0"/>
                <wp:positionH relativeFrom="column">
                  <wp:posOffset>2105025</wp:posOffset>
                </wp:positionH>
                <wp:positionV relativeFrom="paragraph">
                  <wp:posOffset>151765</wp:posOffset>
                </wp:positionV>
                <wp:extent cx="1571625" cy="495300"/>
                <wp:effectExtent l="38100" t="38100" r="38100" b="3810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495300"/>
                        </a:xfrm>
                        <a:prstGeom prst="rect">
                          <a:avLst/>
                        </a:prstGeom>
                        <a:solidFill>
                          <a:schemeClr val="lt1">
                            <a:lumMod val="100000"/>
                            <a:lumOff val="0"/>
                          </a:schemeClr>
                        </a:solidFill>
                        <a:ln w="63500" cmpd="thickThin">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A592F" w:rsidRPr="001F4567" w:rsidRDefault="00FA592F" w:rsidP="001F4567">
                            <w:pPr>
                              <w:jc w:val="center"/>
                              <w:rPr>
                                <w:b/>
                              </w:rPr>
                            </w:pPr>
                            <w:r w:rsidRPr="001F4567">
                              <w:rPr>
                                <w:b/>
                              </w:rPr>
                              <w:t>RESTAURANTE CENTRAL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5.75pt;margin-top:11.95pt;width:123.75pt;height: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" fillcolor="white [3201]" strokecolor="black [3200]" strokeweight="5pt">
                <v:stroke linestyle="thickThin"/>
                <v:shadow color="#868686"/>
                <v:textbox>
                  <w:txbxContent>
                    <w:p w:rsidR="00FA592F" w:rsidRPr="001F4567" w:rsidRDefault="00FA592F" w:rsidP="001F4567">
                      <w:pPr>
                        <w:jc w:val="center"/>
                        <w:rPr>
                          <w:b/>
                        </w:rPr>
                      </w:pPr>
                      <w:r w:rsidRPr="001F4567">
                        <w:rPr>
                          <w:b/>
                        </w:rPr>
                        <w:t>RESTAURANTE CENTRAL</w:t>
                      </w:r>
                    </w:p>
                  </w:txbxContent>
                </v:textbox>
              </v:shape>
            </w:pict>
          </mc:Fallback>
        </mc:AlternateContent>
      </w:r>
    </w:p>
    <w:p w:rsidR="001F4567" w:rsidRDefault="001F4567" w:rsidP="00F11A41">
      <w:pPr>
        <w:spacing w:line="360" w:lineRule="auto"/>
        <w:jc w:val="both"/>
        <w:rPr>
          <w:rFonts w:ascii="Arial" w:hAnsi="Arial" w:cs="Arial"/>
          <w:b/>
          <w:sz w:val="24"/>
          <w:szCs w:val="24"/>
        </w:rPr>
      </w:pPr>
    </w:p>
    <w:p w:rsidR="001F4567" w:rsidRDefault="003D4A6D" w:rsidP="00F11A41">
      <w:pPr>
        <w:spacing w:line="360" w:lineRule="auto"/>
        <w:jc w:val="both"/>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6432" behindDoc="0" locked="0" layoutInCell="1" allowOverlap="1">
                <wp:simplePos x="0" y="0"/>
                <wp:positionH relativeFrom="column">
                  <wp:posOffset>3771900</wp:posOffset>
                </wp:positionH>
                <wp:positionV relativeFrom="paragraph">
                  <wp:posOffset>235585</wp:posOffset>
                </wp:positionV>
                <wp:extent cx="1133475" cy="409575"/>
                <wp:effectExtent l="9525" t="9525" r="38100" b="57150"/>
                <wp:wrapNone/>
                <wp:docPr id="9"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3475" cy="409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FDFFFD" id="_x0000_t32" coordsize="21600,21600" o:spt="32" o:oned="t" path="m,l21600,21600e" filled="f">
                <v:path arrowok="t" fillok="f" o:connecttype="none"/>
                <o:lock v:ext="edit" shapetype="t"/>
              </v:shapetype>
              <v:shape id="AutoShape 10" o:spid="_x0000_s1026" type="#_x0000_t32" style="position:absolute;margin-left:297pt;margin-top:18.55pt;width:89.25pt;height:3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">
                <v:stroke endarrow="block"/>
              </v:shape>
            </w:pict>
          </mc:Fallback>
        </mc:AlternateContent>
      </w:r>
      <w:r>
        <w:rPr>
          <w:rFonts w:ascii="Arial" w:hAnsi="Arial" w:cs="Arial"/>
          <w:b/>
          <w:noProof/>
          <w:sz w:val="24"/>
          <w:szCs w:val="24"/>
        </w:rPr>
        <mc:AlternateContent>
          <mc:Choice Requires="wps">
            <w:drawing>
              <wp:anchor distT="0" distB="0" distL="114300" distR="114300" simplePos="0" relativeHeight="251665408" behindDoc="0" locked="0" layoutInCell="1" allowOverlap="1">
                <wp:simplePos x="0" y="0"/>
                <wp:positionH relativeFrom="column">
                  <wp:posOffset>3314700</wp:posOffset>
                </wp:positionH>
                <wp:positionV relativeFrom="paragraph">
                  <wp:posOffset>235585</wp:posOffset>
                </wp:positionV>
                <wp:extent cx="0" cy="457200"/>
                <wp:effectExtent l="57150" t="9525" r="57150" b="19050"/>
                <wp:wrapNone/>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F652D2" id="AutoShape 9" o:spid="_x0000_s1026" type="#_x0000_t32" style="position:absolute;margin-left:261pt;margin-top:18.55pt;width:0;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">
                <v:stroke endarrow="block"/>
              </v:shape>
            </w:pict>
          </mc:Fallback>
        </mc:AlternateContent>
      </w:r>
      <w:r>
        <w:rPr>
          <w:rFonts w:ascii="Arial" w:hAnsi="Arial" w:cs="Arial"/>
          <w:b/>
          <w:noProof/>
          <w:sz w:val="24"/>
          <w:szCs w:val="24"/>
        </w:rPr>
        <mc:AlternateContent>
          <mc:Choice Requires="wps">
            <w:drawing>
              <wp:anchor distT="0" distB="0" distL="114300" distR="114300" simplePos="0" relativeHeight="251664384" behindDoc="0" locked="0" layoutInCell="1" allowOverlap="1">
                <wp:simplePos x="0" y="0"/>
                <wp:positionH relativeFrom="column">
                  <wp:posOffset>2571750</wp:posOffset>
                </wp:positionH>
                <wp:positionV relativeFrom="paragraph">
                  <wp:posOffset>235585</wp:posOffset>
                </wp:positionV>
                <wp:extent cx="9525" cy="457200"/>
                <wp:effectExtent l="47625" t="9525" r="57150" b="19050"/>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57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674693" id="AutoShape 8" o:spid="_x0000_s1026" type="#_x0000_t32" style="position:absolute;margin-left:202.5pt;margin-top:18.55pt;width:.7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">
                <v:stroke endarrow="block"/>
              </v:shape>
            </w:pict>
          </mc:Fallback>
        </mc:AlternateContent>
      </w:r>
      <w:r>
        <w:rPr>
          <w:rFonts w:ascii="Arial" w:hAnsi="Arial" w:cs="Arial"/>
          <w:b/>
          <w:noProof/>
          <w:sz w:val="24"/>
          <w:szCs w:val="24"/>
        </w:rPr>
        <mc:AlternateContent>
          <mc:Choice Requires="wps">
            <w:drawing>
              <wp:anchor distT="0" distB="0" distL="114300" distR="114300" simplePos="0" relativeHeight="251663360" behindDoc="0" locked="0" layoutInCell="1" allowOverlap="1">
                <wp:simplePos x="0" y="0"/>
                <wp:positionH relativeFrom="column">
                  <wp:posOffset>1400175</wp:posOffset>
                </wp:positionH>
                <wp:positionV relativeFrom="paragraph">
                  <wp:posOffset>235585</wp:posOffset>
                </wp:positionV>
                <wp:extent cx="647700" cy="457200"/>
                <wp:effectExtent l="47625" t="9525" r="9525" b="57150"/>
                <wp:wrapNone/>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7700" cy="457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248DAD" id="AutoShape 7" o:spid="_x0000_s1026" type="#_x0000_t32" style="position:absolute;margin-left:110.25pt;margin-top:18.55pt;width:51pt;height:36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">
                <v:stroke endarrow="block"/>
              </v:shape>
            </w:pict>
          </mc:Fallback>
        </mc:AlternateContent>
      </w:r>
    </w:p>
    <w:p w:rsidR="001F4567" w:rsidRDefault="001F4567" w:rsidP="00F11A41">
      <w:pPr>
        <w:spacing w:line="360" w:lineRule="auto"/>
        <w:jc w:val="both"/>
        <w:rPr>
          <w:rFonts w:ascii="Arial" w:hAnsi="Arial" w:cs="Arial"/>
          <w:b/>
          <w:sz w:val="24"/>
          <w:szCs w:val="24"/>
        </w:rPr>
      </w:pPr>
    </w:p>
    <w:p w:rsidR="001F4567" w:rsidRDefault="001F4567" w:rsidP="00F11A41">
      <w:pPr>
        <w:spacing w:line="360" w:lineRule="auto"/>
        <w:jc w:val="both"/>
        <w:rPr>
          <w:rFonts w:ascii="Arial" w:hAnsi="Arial" w:cs="Arial"/>
          <w:b/>
          <w:sz w:val="24"/>
          <w:szCs w:val="24"/>
        </w:rPr>
      </w:pPr>
    </w:p>
    <w:p w:rsidR="001F4567" w:rsidRDefault="003D4A6D" w:rsidP="00F11A41">
      <w:pPr>
        <w:spacing w:line="360" w:lineRule="auto"/>
        <w:jc w:val="both"/>
        <w:rPr>
          <w:rFonts w:ascii="Arial" w:hAnsi="Arial" w:cs="Arial"/>
          <w:b/>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simplePos x="0" y="0"/>
                <wp:positionH relativeFrom="column">
                  <wp:posOffset>1600200</wp:posOffset>
                </wp:positionH>
                <wp:positionV relativeFrom="paragraph">
                  <wp:posOffset>46990</wp:posOffset>
                </wp:positionV>
                <wp:extent cx="1381125" cy="581025"/>
                <wp:effectExtent l="38100" t="38100" r="38100" b="3810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581025"/>
                        </a:xfrm>
                        <a:prstGeom prst="rect">
                          <a:avLst/>
                        </a:prstGeom>
                        <a:solidFill>
                          <a:schemeClr val="lt1">
                            <a:lumMod val="100000"/>
                            <a:lumOff val="0"/>
                          </a:schemeClr>
                        </a:solidFill>
                        <a:ln w="63500" cmpd="thickThin">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A592F" w:rsidRPr="001F4567" w:rsidRDefault="00FA592F" w:rsidP="001F4567">
                            <w:pPr>
                              <w:jc w:val="center"/>
                              <w:rPr>
                                <w:b/>
                              </w:rPr>
                            </w:pPr>
                            <w:r>
                              <w:rPr>
                                <w:b/>
                              </w:rPr>
                              <w:t>COLÉGIO UNIVERSITÁRIO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126pt;margin-top:3.7pt;width:108.75pt;height:4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" fillcolor="white [3201]" strokecolor="black [3200]" strokeweight="5pt">
                <v:stroke linestyle="thickThin"/>
                <v:shadow color="#868686"/>
                <v:textbox>
                  <w:txbxContent>
                    <w:p w:rsidR="00FA592F" w:rsidRPr="001F4567" w:rsidRDefault="00FA592F" w:rsidP="001F4567">
                      <w:pPr>
                        <w:jc w:val="center"/>
                        <w:rPr>
                          <w:b/>
                        </w:rPr>
                      </w:pPr>
                      <w:r>
                        <w:rPr>
                          <w:b/>
                        </w:rPr>
                        <w:t>COLÉGIO UNIVERSITÁRIO</w:t>
                      </w:r>
                    </w:p>
                  </w:txbxContent>
                </v:textbox>
              </v:shape>
            </w:pict>
          </mc:Fallback>
        </mc:AlternateContent>
      </w:r>
      <w:r>
        <w:rPr>
          <w:rFonts w:ascii="Arial" w:hAnsi="Arial" w:cs="Arial"/>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46990</wp:posOffset>
                </wp:positionV>
                <wp:extent cx="1381125" cy="581025"/>
                <wp:effectExtent l="38100" t="38100" r="38100" b="3810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581025"/>
                        </a:xfrm>
                        <a:prstGeom prst="rect">
                          <a:avLst/>
                        </a:prstGeom>
                        <a:solidFill>
                          <a:schemeClr val="lt1">
                            <a:lumMod val="100000"/>
                            <a:lumOff val="0"/>
                          </a:schemeClr>
                        </a:solidFill>
                        <a:ln w="63500" cmpd="thickThin">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A592F" w:rsidRPr="001F4567" w:rsidRDefault="00FA592F" w:rsidP="001F4567">
                            <w:pPr>
                              <w:jc w:val="center"/>
                              <w:rPr>
                                <w:b/>
                              </w:rPr>
                            </w:pPr>
                            <w:r w:rsidRPr="001F4567">
                              <w:rPr>
                                <w:b/>
                              </w:rPr>
                              <w:t>CENTRO PEDAGÓGICO PAULO FREIRE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1.5pt;margin-top:3.7pt;width:108.75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" fillcolor="white [3201]" strokecolor="black [3200]" strokeweight="5pt">
                <v:stroke linestyle="thickThin"/>
                <v:shadow color="#868686"/>
                <v:textbox>
                  <w:txbxContent>
                    <w:p w:rsidR="00FA592F" w:rsidRPr="001F4567" w:rsidRDefault="00FA592F" w:rsidP="001F4567">
                      <w:pPr>
                        <w:jc w:val="center"/>
                        <w:rPr>
                          <w:b/>
                        </w:rPr>
                      </w:pPr>
                      <w:r w:rsidRPr="001F4567">
                        <w:rPr>
                          <w:b/>
                        </w:rPr>
                        <w:t>CENTRO PEDAGÓGICO PAULO FREIRE</w:t>
                      </w:r>
                    </w:p>
                  </w:txbxContent>
                </v:textbox>
              </v:shape>
            </w:pict>
          </mc:Fallback>
        </mc:AlternateContent>
      </w:r>
      <w:r>
        <w:rPr>
          <w:rFonts w:ascii="Arial" w:hAnsi="Arial" w:cs="Arial"/>
          <w:b/>
          <w:noProof/>
          <w:sz w:val="24"/>
          <w:szCs w:val="24"/>
        </w:rPr>
        <mc:AlternateContent>
          <mc:Choice Requires="wps">
            <w:drawing>
              <wp:anchor distT="0" distB="0" distL="114300" distR="114300" simplePos="0" relativeHeight="251661312" behindDoc="0" locked="0" layoutInCell="1" allowOverlap="1">
                <wp:simplePos x="0" y="0"/>
                <wp:positionH relativeFrom="column">
                  <wp:posOffset>3143250</wp:posOffset>
                </wp:positionH>
                <wp:positionV relativeFrom="paragraph">
                  <wp:posOffset>46990</wp:posOffset>
                </wp:positionV>
                <wp:extent cx="1381125" cy="581025"/>
                <wp:effectExtent l="38100" t="38100" r="38100" b="3810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581025"/>
                        </a:xfrm>
                        <a:prstGeom prst="rect">
                          <a:avLst/>
                        </a:prstGeom>
                        <a:solidFill>
                          <a:schemeClr val="lt1">
                            <a:lumMod val="100000"/>
                            <a:lumOff val="0"/>
                          </a:schemeClr>
                        </a:solidFill>
                        <a:ln w="63500" cmpd="thickThin">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A592F" w:rsidRPr="001F4567" w:rsidRDefault="00FA592F" w:rsidP="001F4567">
                            <w:pPr>
                              <w:jc w:val="center"/>
                              <w:rPr>
                                <w:b/>
                              </w:rPr>
                            </w:pPr>
                            <w:r>
                              <w:rPr>
                                <w:b/>
                              </w:rPr>
                              <w:t>FACULDADE DE MEDICINA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left:0;text-align:left;margin-left:247.5pt;margin-top:3.7pt;width:108.75pt;height:4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" fillcolor="white [3201]" strokecolor="black [3200]" strokeweight="5pt">
                <v:stroke linestyle="thickThin"/>
                <v:shadow color="#868686"/>
                <v:textbox>
                  <w:txbxContent>
                    <w:p w:rsidR="00FA592F" w:rsidRPr="001F4567" w:rsidRDefault="00FA592F" w:rsidP="001F4567">
                      <w:pPr>
                        <w:jc w:val="center"/>
                        <w:rPr>
                          <w:b/>
                        </w:rPr>
                      </w:pPr>
                      <w:r>
                        <w:rPr>
                          <w:b/>
                        </w:rPr>
                        <w:t>FACULDADE DE MEDICINA</w:t>
                      </w:r>
                    </w:p>
                  </w:txbxContent>
                </v:textbox>
              </v:shape>
            </w:pict>
          </mc:Fallback>
        </mc:AlternateContent>
      </w:r>
      <w:r>
        <w:rPr>
          <w:rFonts w:ascii="Arial" w:hAnsi="Arial" w:cs="Arial"/>
          <w:b/>
          <w:noProof/>
          <w:sz w:val="24"/>
          <w:szCs w:val="24"/>
        </w:rPr>
        <mc:AlternateContent>
          <mc:Choice Requires="wps">
            <w:drawing>
              <wp:anchor distT="0" distB="0" distL="114300" distR="114300" simplePos="0" relativeHeight="251662336" behindDoc="0" locked="0" layoutInCell="1" allowOverlap="1">
                <wp:simplePos x="0" y="0"/>
                <wp:positionH relativeFrom="column">
                  <wp:posOffset>4695825</wp:posOffset>
                </wp:positionH>
                <wp:positionV relativeFrom="paragraph">
                  <wp:posOffset>46990</wp:posOffset>
                </wp:positionV>
                <wp:extent cx="1381125" cy="581025"/>
                <wp:effectExtent l="38100" t="38100" r="38100" b="3810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581025"/>
                        </a:xfrm>
                        <a:prstGeom prst="rect">
                          <a:avLst/>
                        </a:prstGeom>
                        <a:solidFill>
                          <a:schemeClr val="lt1">
                            <a:lumMod val="100000"/>
                            <a:lumOff val="0"/>
                          </a:schemeClr>
                        </a:solidFill>
                        <a:ln w="63500" cmpd="thickThin">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A592F" w:rsidRPr="001F4567" w:rsidRDefault="00FA592F" w:rsidP="001F4567">
                            <w:pPr>
                              <w:jc w:val="center"/>
                              <w:rPr>
                                <w:b/>
                              </w:rPr>
                            </w:pPr>
                            <w:r>
                              <w:rPr>
                                <w:b/>
                              </w:rPr>
                              <w:t>FÁBRICA SANTA AMÉLIA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0" type="#_x0000_t202" style="position:absolute;left:0;text-align:left;margin-left:369.75pt;margin-top:3.7pt;width:108.75pt;height:4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" fillcolor="white [3201]" strokecolor="black [3200]" strokeweight="5pt">
                <v:stroke linestyle="thickThin"/>
                <v:shadow color="#868686"/>
                <v:textbox>
                  <w:txbxContent>
                    <w:p w:rsidR="00FA592F" w:rsidRPr="001F4567" w:rsidRDefault="00FA592F" w:rsidP="001F4567">
                      <w:pPr>
                        <w:jc w:val="center"/>
                        <w:rPr>
                          <w:b/>
                        </w:rPr>
                      </w:pPr>
                      <w:r>
                        <w:rPr>
                          <w:b/>
                        </w:rPr>
                        <w:t>FÁBRICA SANTA AMÉLIA</w:t>
                      </w:r>
                    </w:p>
                  </w:txbxContent>
                </v:textbox>
              </v:shape>
            </w:pict>
          </mc:Fallback>
        </mc:AlternateContent>
      </w:r>
    </w:p>
    <w:p w:rsidR="001F4567" w:rsidRDefault="001F4567" w:rsidP="00F11A41">
      <w:pPr>
        <w:spacing w:line="360" w:lineRule="auto"/>
        <w:jc w:val="both"/>
        <w:rPr>
          <w:rFonts w:ascii="Arial" w:hAnsi="Arial" w:cs="Arial"/>
          <w:b/>
          <w:sz w:val="24"/>
          <w:szCs w:val="24"/>
        </w:rPr>
      </w:pPr>
    </w:p>
    <w:p w:rsidR="001F4567" w:rsidRDefault="001F4567" w:rsidP="00F11A41">
      <w:pPr>
        <w:spacing w:line="360" w:lineRule="auto"/>
        <w:jc w:val="both"/>
        <w:rPr>
          <w:rFonts w:ascii="Arial" w:hAnsi="Arial" w:cs="Arial"/>
          <w:b/>
          <w:sz w:val="24"/>
          <w:szCs w:val="24"/>
        </w:rPr>
      </w:pPr>
    </w:p>
    <w:p w:rsidR="001F4567" w:rsidRDefault="001F4567" w:rsidP="00F11A41">
      <w:pPr>
        <w:spacing w:line="360" w:lineRule="auto"/>
        <w:jc w:val="both"/>
        <w:rPr>
          <w:rFonts w:ascii="Arial" w:hAnsi="Arial" w:cs="Arial"/>
          <w:b/>
          <w:sz w:val="24"/>
          <w:szCs w:val="24"/>
        </w:rPr>
      </w:pPr>
    </w:p>
    <w:p w:rsidR="001F4567" w:rsidRDefault="001F4567" w:rsidP="00F11A41">
      <w:pPr>
        <w:spacing w:line="360" w:lineRule="auto"/>
        <w:jc w:val="both"/>
        <w:rPr>
          <w:rFonts w:ascii="Arial" w:hAnsi="Arial" w:cs="Arial"/>
          <w:b/>
          <w:sz w:val="24"/>
          <w:szCs w:val="24"/>
        </w:rPr>
      </w:pPr>
    </w:p>
    <w:p w:rsidR="001F4567" w:rsidRDefault="001F4567" w:rsidP="00F11A41">
      <w:pPr>
        <w:spacing w:line="360" w:lineRule="auto"/>
        <w:jc w:val="both"/>
        <w:rPr>
          <w:rFonts w:ascii="Arial" w:hAnsi="Arial" w:cs="Arial"/>
          <w:b/>
          <w:sz w:val="24"/>
          <w:szCs w:val="24"/>
        </w:rPr>
      </w:pPr>
    </w:p>
    <w:p w:rsidR="001F4567" w:rsidRDefault="001F4567" w:rsidP="00F11A41">
      <w:pPr>
        <w:spacing w:line="360" w:lineRule="auto"/>
        <w:jc w:val="both"/>
        <w:rPr>
          <w:rFonts w:ascii="Arial" w:hAnsi="Arial" w:cs="Arial"/>
          <w:b/>
          <w:sz w:val="24"/>
          <w:szCs w:val="24"/>
        </w:rPr>
      </w:pPr>
    </w:p>
    <w:p w:rsidR="001F4567" w:rsidRDefault="001F4567" w:rsidP="00F11A41">
      <w:pPr>
        <w:spacing w:line="360" w:lineRule="auto"/>
        <w:jc w:val="both"/>
        <w:rPr>
          <w:rFonts w:ascii="Arial" w:hAnsi="Arial" w:cs="Arial"/>
          <w:b/>
          <w:sz w:val="24"/>
          <w:szCs w:val="24"/>
        </w:rPr>
      </w:pPr>
    </w:p>
    <w:p w:rsidR="00F11A41" w:rsidRDefault="00E93039" w:rsidP="00F11A41">
      <w:pPr>
        <w:spacing w:line="360" w:lineRule="auto"/>
        <w:jc w:val="both"/>
        <w:rPr>
          <w:rFonts w:ascii="Arial" w:hAnsi="Arial" w:cs="Arial"/>
          <w:b/>
          <w:sz w:val="24"/>
          <w:szCs w:val="24"/>
        </w:rPr>
      </w:pPr>
      <w:r>
        <w:rPr>
          <w:rFonts w:ascii="Arial" w:hAnsi="Arial" w:cs="Arial"/>
          <w:b/>
          <w:sz w:val="24"/>
          <w:szCs w:val="24"/>
        </w:rPr>
        <w:t>2.2. ELABORAÇÃO DE CARDÁPIOS</w:t>
      </w:r>
    </w:p>
    <w:p w:rsidR="00110A39" w:rsidRPr="00110A39" w:rsidRDefault="00156F44" w:rsidP="00110A39">
      <w:pPr>
        <w:pStyle w:val="Default"/>
        <w:spacing w:line="360" w:lineRule="auto"/>
        <w:ind w:firstLine="709"/>
        <w:jc w:val="both"/>
      </w:pPr>
      <w:r w:rsidRPr="00110A39">
        <w:t>A elaboração do cardápio para o Restaurante Universitário e subunidades</w:t>
      </w:r>
      <w:r w:rsidR="00110A39" w:rsidRPr="00110A39">
        <w:t xml:space="preserve"> atenderão às frequências e </w:t>
      </w:r>
      <w:r w:rsidR="00110A39" w:rsidRPr="00543364">
        <w:rPr>
          <w:i/>
        </w:rPr>
        <w:t>per capitas</w:t>
      </w:r>
      <w:r w:rsidR="00110A39" w:rsidRPr="00110A39">
        <w:t xml:space="preserve"> descritos </w:t>
      </w:r>
      <w:r w:rsidR="00543364">
        <w:t>no Termo de Referência (TR).</w:t>
      </w:r>
    </w:p>
    <w:p w:rsidR="00110A39" w:rsidRPr="00110A39" w:rsidRDefault="00110A39" w:rsidP="00110A39">
      <w:pPr>
        <w:pStyle w:val="Default"/>
        <w:spacing w:line="360" w:lineRule="auto"/>
        <w:ind w:firstLine="709"/>
        <w:jc w:val="both"/>
      </w:pPr>
      <w:r w:rsidRPr="00110A39">
        <w:t>Os cardápios serão compatíveis com as est</w:t>
      </w:r>
      <w:r>
        <w:t xml:space="preserve">ações climáticas, sazonalidade, </w:t>
      </w:r>
      <w:r w:rsidRPr="00110A39">
        <w:t>potencial agrícola da região</w:t>
      </w:r>
      <w:r>
        <w:t>,</w:t>
      </w:r>
      <w:r w:rsidRPr="00110A39">
        <w:t xml:space="preserve"> e elabora</w:t>
      </w:r>
      <w:r>
        <w:t>dos mensalmente pela CONTRATADA</w:t>
      </w:r>
      <w:r w:rsidRPr="00110A39">
        <w:t xml:space="preserve">, considerando-se a promoção da alimentação saudável preconizada pela Organização Mundial da Saúde, a composição nutricional proposta, a cultura alimentar, a qualidade higiênico-sanitária e a atenção aos aspectos socioambientais, valorizados no Guia Alimentar para a População Brasileira (2014). </w:t>
      </w:r>
    </w:p>
    <w:p w:rsidR="00110A39" w:rsidRPr="00110A39" w:rsidRDefault="00F23B85" w:rsidP="00110A39">
      <w:pPr>
        <w:pStyle w:val="Default"/>
        <w:spacing w:line="360" w:lineRule="auto"/>
        <w:ind w:firstLine="709"/>
        <w:jc w:val="both"/>
      </w:pPr>
      <w:r>
        <w:t>O cardápio mensal deverá ser</w:t>
      </w:r>
      <w:r w:rsidR="00110A39">
        <w:t xml:space="preserve"> apresentado para a CONTRATANTE</w:t>
      </w:r>
      <w:r w:rsidR="00110A39" w:rsidRPr="00110A39">
        <w:t xml:space="preserve"> com antecedência mínima de 30 (trinta) dias de sua execução</w:t>
      </w:r>
      <w:r w:rsidR="00110A39">
        <w:t>. A CONTRATANTE</w:t>
      </w:r>
      <w:r w:rsidR="00110A39" w:rsidRPr="00110A39">
        <w:t xml:space="preserve"> deverá avaliar as condições de execução do cardápio apresentado em </w:t>
      </w:r>
      <w:r w:rsidR="004D6770">
        <w:t>um prazo de até 07 (sete) dias, com</w:t>
      </w:r>
      <w:r w:rsidR="00110A39">
        <w:t xml:space="preserve"> aprovação ou possíveis modificações para a CONTRATADA.</w:t>
      </w:r>
    </w:p>
    <w:p w:rsidR="00110A39" w:rsidRPr="00110A39" w:rsidRDefault="00110A39" w:rsidP="00110A39">
      <w:pPr>
        <w:pStyle w:val="Default"/>
        <w:spacing w:line="360" w:lineRule="auto"/>
        <w:ind w:firstLine="709"/>
        <w:jc w:val="both"/>
      </w:pPr>
      <w:r w:rsidRPr="00110A39">
        <w:t>Após a aprovação do cardápio pela CONTRATANTE, o mesmo poderá sofrer alterações, desde que sejam mantidos os padrões estabelecidos no contrato e que sejam apresentadas justificati</w:t>
      </w:r>
      <w:r w:rsidR="002941F6">
        <w:t>vas formalizadas, por escrito, a</w:t>
      </w:r>
      <w:r w:rsidRPr="00110A39">
        <w:t xml:space="preserve"> CONTRATANTE, com antecedência mínima de 24 (vinte e quatro) horas da produção do cardápio em questão. Fica facultado </w:t>
      </w:r>
      <w:r w:rsidR="00E62525" w:rsidRPr="00110A39">
        <w:t>a</w:t>
      </w:r>
      <w:r w:rsidRPr="00110A39">
        <w:t xml:space="preserve"> CONTRATANTE o direito de aceitação das justificativas e alterações propostas pela CO</w:t>
      </w:r>
      <w:r>
        <w:t>NTRATADA.</w:t>
      </w:r>
    </w:p>
    <w:p w:rsidR="00110A39" w:rsidRPr="00110A39" w:rsidRDefault="00110A39" w:rsidP="00110A39">
      <w:pPr>
        <w:pStyle w:val="Default"/>
        <w:spacing w:line="360" w:lineRule="auto"/>
        <w:ind w:firstLine="709"/>
        <w:jc w:val="both"/>
      </w:pPr>
      <w:r>
        <w:t xml:space="preserve">A </w:t>
      </w:r>
      <w:r w:rsidRPr="00110A39">
        <w:t xml:space="preserve">CONTRATADA deverá apresentar juntamente com os cardápios aprovados as fichas técnicas de todas as preparações contempladas nos mesmos, contendo inclusive, o valor energético e a composição nutricional (macronutrientes, gorduras saturadas, fibras e sódio). </w:t>
      </w:r>
    </w:p>
    <w:p w:rsidR="00110A39" w:rsidRPr="0021763B" w:rsidRDefault="00110A39" w:rsidP="0021763B">
      <w:pPr>
        <w:pStyle w:val="Default"/>
        <w:spacing w:line="360" w:lineRule="auto"/>
        <w:ind w:firstLine="709"/>
        <w:jc w:val="both"/>
      </w:pPr>
      <w:r w:rsidRPr="0021763B">
        <w:t xml:space="preserve">Preparações novas poderão ser testadas pela CONTRATADA e aprovadas previamente pela equipe técnica da CONTRATANTE, assim como qualquer outra preparação do cardápio quando for solicitado, com antecedência mínima de 15 dias antes de sua produção no cardápio. </w:t>
      </w:r>
    </w:p>
    <w:p w:rsidR="0021763B" w:rsidRPr="0021763B" w:rsidRDefault="0021763B" w:rsidP="0021763B">
      <w:pPr>
        <w:pStyle w:val="Default"/>
        <w:spacing w:line="360" w:lineRule="auto"/>
        <w:ind w:firstLine="709"/>
        <w:jc w:val="both"/>
      </w:pPr>
      <w:r w:rsidRPr="0021763B">
        <w:t>A CONTRATADA deverá afixar o cardápio diário impresso com os respectivos valores calóricos totais (VCT) em local visív</w:t>
      </w:r>
      <w:r w:rsidR="005075ED">
        <w:t>el e de circulação dos clientes</w:t>
      </w:r>
      <w:r w:rsidRPr="0021763B">
        <w:t>. Caso ocorram alterações, o cardápio deverá ser corrigido, no mínimo 01 (uma) hora antes do início da distribuição das refeições.</w:t>
      </w:r>
    </w:p>
    <w:p w:rsidR="00E62525" w:rsidRDefault="00E62525" w:rsidP="00E62525">
      <w:pPr>
        <w:pStyle w:val="Default"/>
        <w:spacing w:line="360" w:lineRule="auto"/>
        <w:jc w:val="both"/>
      </w:pPr>
    </w:p>
    <w:p w:rsidR="00F23B85" w:rsidRPr="00F23B85" w:rsidRDefault="00E62525" w:rsidP="00F23B85">
      <w:pPr>
        <w:pStyle w:val="Default"/>
        <w:spacing w:line="360" w:lineRule="auto"/>
        <w:jc w:val="both"/>
        <w:rPr>
          <w:b/>
        </w:rPr>
      </w:pPr>
      <w:r w:rsidRPr="00E62525">
        <w:rPr>
          <w:b/>
        </w:rPr>
        <w:lastRenderedPageBreak/>
        <w:t xml:space="preserve">2.2. </w:t>
      </w:r>
      <w:r w:rsidR="00F23B85" w:rsidRPr="00F23B85">
        <w:rPr>
          <w:b/>
          <w:bCs/>
        </w:rPr>
        <w:t>AQUISIÇÃO DOS GÊNEROS ALIMENTÍCIOS E OUTROS MATERIAIS DE CONSUMO</w:t>
      </w:r>
    </w:p>
    <w:p w:rsidR="00341BAB" w:rsidRPr="00341BAB" w:rsidRDefault="00F23B85" w:rsidP="00341BAB">
      <w:pPr>
        <w:pStyle w:val="Default"/>
        <w:spacing w:line="360" w:lineRule="auto"/>
        <w:ind w:firstLine="709"/>
        <w:jc w:val="both"/>
      </w:pPr>
      <w:r w:rsidRPr="00F23B85">
        <w:t>Caberá à CONTRATADA utilizar gêneros alimentícios, condimentos e quaisquer outros componentes destinados à elaboração das refeições, bem como produtos descartáveis e de limpeza de qualidade comprovada, devendo estar em perfeitas condições de conservação e higiene</w:t>
      </w:r>
      <w:r>
        <w:t>.</w:t>
      </w:r>
      <w:r w:rsidRPr="00F23B85">
        <w:t xml:space="preserve"> </w:t>
      </w:r>
    </w:p>
    <w:p w:rsidR="00F23B85" w:rsidRDefault="00341BAB" w:rsidP="00341BAB">
      <w:pPr>
        <w:pStyle w:val="Default"/>
        <w:spacing w:line="360" w:lineRule="auto"/>
        <w:ind w:firstLine="709"/>
        <w:jc w:val="both"/>
      </w:pPr>
      <w:r w:rsidRPr="00341BAB">
        <w:t>A aquisição de gêneros deverá respeitar o</w:t>
      </w:r>
      <w:r>
        <w:t xml:space="preserve"> PADRÃO DE IDENTIDADE E QUALIDADE (</w:t>
      </w:r>
      <w:r w:rsidRPr="00341BAB">
        <w:t>PIQ</w:t>
      </w:r>
      <w:r>
        <w:t>)</w:t>
      </w:r>
      <w:r w:rsidRPr="00341BAB">
        <w:t xml:space="preserve"> estabelecido pela CONTRATANTE, embasado pelas Instruções Normativas do Ministério da Agricultura, Pecuária e Abastecimento e pelas Normas Legislativas do Ministério da Saúde, co</w:t>
      </w:r>
      <w:r>
        <w:t>nforme ANEXO 1</w:t>
      </w:r>
      <w:r w:rsidRPr="00341BAB">
        <w:t>. A CONTRATANTE poderá solicitar à CONTRATADA a substituição do gênero, caso este não esteja de</w:t>
      </w:r>
      <w:r w:rsidR="005075ED">
        <w:t xml:space="preserve">ntro dos padrões </w:t>
      </w:r>
      <w:r>
        <w:t>estabelecidos.</w:t>
      </w:r>
    </w:p>
    <w:p w:rsidR="00E93039" w:rsidRDefault="00E93039" w:rsidP="00F23B85">
      <w:pPr>
        <w:pStyle w:val="Default"/>
        <w:spacing w:line="360" w:lineRule="auto"/>
        <w:jc w:val="both"/>
      </w:pPr>
    </w:p>
    <w:p w:rsidR="00F23B85" w:rsidRDefault="00E93039" w:rsidP="00E93039">
      <w:pPr>
        <w:pStyle w:val="Default"/>
        <w:spacing w:line="360" w:lineRule="auto"/>
        <w:jc w:val="both"/>
        <w:rPr>
          <w:b/>
        </w:rPr>
      </w:pPr>
      <w:r w:rsidRPr="00E93039">
        <w:rPr>
          <w:b/>
        </w:rPr>
        <w:t>2.3. PRÉ- PREPARO E PREPARO DOS ALIMENTOS</w:t>
      </w:r>
    </w:p>
    <w:p w:rsidR="00E93039" w:rsidRDefault="00E93039" w:rsidP="00E93039">
      <w:pPr>
        <w:pStyle w:val="Default"/>
        <w:spacing w:line="360" w:lineRule="auto"/>
        <w:ind w:firstLine="709"/>
        <w:jc w:val="both"/>
      </w:pPr>
      <w:r w:rsidRPr="00E93039">
        <w:t>Os alimentos levados à pré-preparo e preparo</w:t>
      </w:r>
      <w:r>
        <w:t>,</w:t>
      </w:r>
      <w:r w:rsidRPr="00E93039">
        <w:t xml:space="preserve"> deverão obedecer aos critérios de tempo e temperatura, conforme legislação vigente. Após a finalização do preparo, as preparações deverão ser mantidas em condições ideais de tempo e temperatura a</w:t>
      </w:r>
      <w:r>
        <w:t>té o seu envase e distribuição de acordo com o ANEXO 2 e ANEXO 2-A.</w:t>
      </w:r>
    </w:p>
    <w:p w:rsidR="003038E1" w:rsidRDefault="00E93039" w:rsidP="003038E1">
      <w:pPr>
        <w:pStyle w:val="Default"/>
        <w:spacing w:line="360" w:lineRule="auto"/>
        <w:ind w:firstLine="709"/>
        <w:jc w:val="both"/>
      </w:pPr>
      <w:r w:rsidRPr="00E93039">
        <w:t>Todas as preparações do cardápio diário deverão ser submetidas à degustação e aprovação pela CONTRATANTE, no prazo mínimo de 0</w:t>
      </w:r>
      <w:r>
        <w:t xml:space="preserve">1 (uma) hora </w:t>
      </w:r>
      <w:r w:rsidRPr="00E93039">
        <w:t>antes da distribuição, devendo a CONTRATADA realizar imediata substituição das preparações e/ou alimentos que forem considerados inade</w:t>
      </w:r>
      <w:r>
        <w:t>quados ou impróprios ao consumo.</w:t>
      </w:r>
    </w:p>
    <w:p w:rsidR="003038E1" w:rsidRDefault="00CA3530" w:rsidP="00CA3530">
      <w:pPr>
        <w:pStyle w:val="Default"/>
        <w:spacing w:line="360" w:lineRule="auto"/>
        <w:ind w:firstLine="709"/>
        <w:jc w:val="both"/>
      </w:pPr>
      <w:r>
        <w:t>A avaliação das preparações prontas, do Restaurante Universitário (Almoço e Jantar) e Colégio Universitário (Lanche matutino e vespertino), será realizada mediante formulários disponibilizados no ANEXO 3 E ANEXO 3-A.</w:t>
      </w:r>
    </w:p>
    <w:p w:rsidR="00CA3530" w:rsidRDefault="00CA3530" w:rsidP="00CA3530">
      <w:pPr>
        <w:pStyle w:val="Default"/>
        <w:spacing w:line="360" w:lineRule="auto"/>
        <w:ind w:firstLine="709"/>
        <w:jc w:val="both"/>
      </w:pPr>
    </w:p>
    <w:p w:rsidR="003659CF" w:rsidRPr="003659CF" w:rsidRDefault="003038E1" w:rsidP="003659CF">
      <w:pPr>
        <w:pStyle w:val="Default"/>
        <w:spacing w:line="360" w:lineRule="auto"/>
        <w:jc w:val="both"/>
        <w:rPr>
          <w:b/>
        </w:rPr>
      </w:pPr>
      <w:r w:rsidRPr="003038E1">
        <w:rPr>
          <w:b/>
        </w:rPr>
        <w:t>2.4.</w:t>
      </w:r>
      <w:r>
        <w:rPr>
          <w:b/>
        </w:rPr>
        <w:t xml:space="preserve"> </w:t>
      </w:r>
      <w:r w:rsidRPr="003038E1">
        <w:rPr>
          <w:b/>
        </w:rPr>
        <w:t>CONTROLE BACTERIOLÓGICO</w:t>
      </w:r>
    </w:p>
    <w:p w:rsidR="003659CF" w:rsidRDefault="003659CF" w:rsidP="003659CF">
      <w:pPr>
        <w:pStyle w:val="Default"/>
        <w:spacing w:line="360" w:lineRule="auto"/>
        <w:ind w:firstLine="709"/>
        <w:jc w:val="both"/>
      </w:pPr>
      <w:r w:rsidRPr="003659CF">
        <w:t>Para controle de qualidade da alimentação a ser servida, a CONTRATADA deverá coletar diariamente amostras de no mínimo 100g de todas as preparações do c</w:t>
      </w:r>
      <w:r>
        <w:t>ardápio diário servido, no Rest</w:t>
      </w:r>
      <w:r w:rsidR="005075ED">
        <w:t xml:space="preserve">aurante Universitário central, </w:t>
      </w:r>
      <w:r>
        <w:t>no Centro Pedagógico Paulo Freire,</w:t>
      </w:r>
      <w:r w:rsidR="005075ED">
        <w:t xml:space="preserve"> e no Colégio Universitário,</w:t>
      </w:r>
      <w:r>
        <w:t xml:space="preserve"> de acordo com a </w:t>
      </w:r>
      <w:r w:rsidRPr="003659CF">
        <w:t>INSTRUÇÃO NORMATIVA</w:t>
      </w:r>
      <w:r w:rsidR="007512DD">
        <w:t xml:space="preserve"> DIVISA/SVS/DF</w:t>
      </w:r>
      <w:r w:rsidRPr="003659CF">
        <w:t xml:space="preserve"> Nº 16, DE 23 DE MAIO DE 2017</w:t>
      </w:r>
      <w:r w:rsidR="008653BA">
        <w:t xml:space="preserve"> (ANEXO 4</w:t>
      </w:r>
      <w:r>
        <w:t>).</w:t>
      </w:r>
    </w:p>
    <w:p w:rsidR="0021763B" w:rsidRDefault="0021763B" w:rsidP="0021763B">
      <w:pPr>
        <w:pStyle w:val="Default"/>
        <w:spacing w:line="360" w:lineRule="auto"/>
        <w:jc w:val="both"/>
      </w:pPr>
    </w:p>
    <w:p w:rsidR="00CE627A" w:rsidRDefault="00CE627A" w:rsidP="0021763B">
      <w:pPr>
        <w:pStyle w:val="Default"/>
        <w:spacing w:line="360" w:lineRule="auto"/>
        <w:jc w:val="both"/>
      </w:pPr>
    </w:p>
    <w:p w:rsidR="00CE627A" w:rsidRDefault="00CE627A" w:rsidP="0021763B">
      <w:pPr>
        <w:pStyle w:val="Default"/>
        <w:spacing w:line="360" w:lineRule="auto"/>
        <w:jc w:val="both"/>
      </w:pPr>
    </w:p>
    <w:p w:rsidR="001F4567" w:rsidRDefault="001F4567" w:rsidP="0021763B">
      <w:pPr>
        <w:pStyle w:val="Default"/>
        <w:spacing w:line="360" w:lineRule="auto"/>
        <w:jc w:val="both"/>
      </w:pPr>
    </w:p>
    <w:p w:rsidR="0021763B" w:rsidRPr="0021763B" w:rsidRDefault="0021763B" w:rsidP="0021763B">
      <w:pPr>
        <w:pStyle w:val="Default"/>
        <w:spacing w:line="360" w:lineRule="auto"/>
        <w:jc w:val="both"/>
        <w:rPr>
          <w:b/>
          <w:bCs/>
        </w:rPr>
      </w:pPr>
      <w:r w:rsidRPr="0021763B">
        <w:rPr>
          <w:b/>
        </w:rPr>
        <w:t xml:space="preserve">2.5. </w:t>
      </w:r>
      <w:r w:rsidRPr="0021763B">
        <w:rPr>
          <w:b/>
          <w:bCs/>
        </w:rPr>
        <w:t xml:space="preserve">OUTRAS OBRIGAÇÕES E RESPONSABILIDADES DA CONTRATADA </w:t>
      </w:r>
    </w:p>
    <w:p w:rsidR="00BD37D8" w:rsidRDefault="0021763B" w:rsidP="001F4567">
      <w:pPr>
        <w:pStyle w:val="Default"/>
        <w:spacing w:line="360" w:lineRule="auto"/>
        <w:ind w:firstLine="709"/>
        <w:jc w:val="both"/>
        <w:rPr>
          <w:b/>
        </w:rPr>
      </w:pPr>
      <w:r w:rsidRPr="0021763B">
        <w:t>Apresentar à CONTRATANTE no prazo máximo de 02 (dois) meses após o início da operacionalização dos serviços contratados, o MANUAL DE BOAS PRÁTICAS DE FABRICAÇÃO (MBPF) e os PROCEDIMENTOS OPERACIONAIS PADRONIZADOS (POP) das Unidades da prestação de serviço da CONTRATANT</w:t>
      </w:r>
      <w:r>
        <w:t>E (RU Central, Centro Pedagógico Paulo Freire, Fábrica Santa Amélia e Faculdade de Medicina</w:t>
      </w:r>
      <w:r w:rsidRPr="0021763B">
        <w:t>)</w:t>
      </w:r>
      <w:r w:rsidRPr="0021763B">
        <w:rPr>
          <w:bCs/>
        </w:rPr>
        <w:t xml:space="preserve">, </w:t>
      </w:r>
      <w:r w:rsidRPr="0021763B">
        <w:t>devidamente adequados à execução dos serviços contratados, nos termos da RDC nº 216 de 15 de setembro de 2004, da Agência Nacional d</w:t>
      </w:r>
      <w:r>
        <w:t>e Vigilância Sanitária (ANVISA), Portaria CVS 5, de 09 de abril de 2013</w:t>
      </w:r>
      <w:r w:rsidR="006C2C54">
        <w:t xml:space="preserve">, </w:t>
      </w:r>
      <w:r w:rsidR="006C2C54" w:rsidRPr="006C2C54">
        <w:t xml:space="preserve">INSTRUÇÃO NORMATIVA DIVISA/SVS/DF Nº 16, DE 23 DE MAIO DE 2017 </w:t>
      </w:r>
      <w:r w:rsidR="006C2C54">
        <w:t xml:space="preserve"> e outras legislações pertinentes.</w:t>
      </w:r>
    </w:p>
    <w:p w:rsidR="009B34A4" w:rsidRDefault="009B34A4" w:rsidP="003038E1">
      <w:pPr>
        <w:pStyle w:val="Default"/>
        <w:spacing w:line="360" w:lineRule="auto"/>
        <w:jc w:val="both"/>
        <w:rPr>
          <w:b/>
        </w:rPr>
      </w:pPr>
    </w:p>
    <w:p w:rsidR="003659CF" w:rsidRDefault="003659CF" w:rsidP="003038E1">
      <w:pPr>
        <w:pStyle w:val="Default"/>
        <w:spacing w:line="360" w:lineRule="auto"/>
        <w:jc w:val="both"/>
        <w:rPr>
          <w:b/>
        </w:rPr>
      </w:pPr>
      <w:r>
        <w:rPr>
          <w:b/>
        </w:rPr>
        <w:t>2.</w:t>
      </w:r>
      <w:r w:rsidR="006C2C54">
        <w:rPr>
          <w:b/>
        </w:rPr>
        <w:t>6.</w:t>
      </w:r>
      <w:r>
        <w:rPr>
          <w:b/>
        </w:rPr>
        <w:t xml:space="preserve"> FISCALIZAÇÃO DO SERVIÇO</w:t>
      </w:r>
    </w:p>
    <w:p w:rsidR="003659CF" w:rsidRDefault="003659CF" w:rsidP="003659CF">
      <w:pPr>
        <w:pStyle w:val="Default"/>
        <w:spacing w:line="360" w:lineRule="auto"/>
        <w:ind w:firstLine="709"/>
        <w:jc w:val="both"/>
      </w:pPr>
      <w:r w:rsidRPr="003659CF">
        <w:t>A fiscalização dos serviços será rea</w:t>
      </w:r>
      <w:r w:rsidR="006C2C54">
        <w:t>lizada diariamente pela equipe T</w:t>
      </w:r>
      <w:r w:rsidRPr="003659CF">
        <w:t xml:space="preserve">écnica de Nutrição da CONTRATANTE, de acordo com a rotina de fiscalização do </w:t>
      </w:r>
      <w:r>
        <w:t>Restaurante U</w:t>
      </w:r>
      <w:r w:rsidRPr="003659CF">
        <w:t xml:space="preserve">niversitário central e </w:t>
      </w:r>
      <w:r>
        <w:t>subunidades: Centro Pedagógico Paulo Freire, Colégio Universitário, Fábrica Santa Amélia e Faculdade de M</w:t>
      </w:r>
      <w:r w:rsidRPr="003659CF">
        <w:t>edicina</w:t>
      </w:r>
      <w:r w:rsidR="0066490A">
        <w:t xml:space="preserve">, disponibilizados no </w:t>
      </w:r>
      <w:r w:rsidR="008653BA">
        <w:t>ANEXO 5</w:t>
      </w:r>
      <w:r w:rsidRPr="003659CF">
        <w:t>.</w:t>
      </w:r>
    </w:p>
    <w:p w:rsidR="001F4567" w:rsidRDefault="001F4567" w:rsidP="003659CF">
      <w:pPr>
        <w:pStyle w:val="Default"/>
        <w:spacing w:line="360" w:lineRule="auto"/>
        <w:ind w:firstLine="709"/>
        <w:jc w:val="both"/>
      </w:pPr>
    </w:p>
    <w:p w:rsidR="001F4567" w:rsidRDefault="001F4567" w:rsidP="001F4567">
      <w:pPr>
        <w:pStyle w:val="Default"/>
        <w:spacing w:line="360" w:lineRule="auto"/>
        <w:jc w:val="both"/>
        <w:rPr>
          <w:b/>
        </w:rPr>
      </w:pPr>
      <w:r w:rsidRPr="001F4567">
        <w:rPr>
          <w:b/>
        </w:rPr>
        <w:t>2.6.1. Distribuição de serviços de fiscalização a serem realizados pela equipe técnica</w:t>
      </w:r>
    </w:p>
    <w:p w:rsidR="001F4567" w:rsidRDefault="001F4567" w:rsidP="001F4567">
      <w:pPr>
        <w:pStyle w:val="Default"/>
        <w:spacing w:line="360" w:lineRule="auto"/>
        <w:jc w:val="both"/>
        <w:rPr>
          <w:b/>
        </w:rPr>
      </w:pPr>
    </w:p>
    <w:p w:rsidR="001F4567" w:rsidRDefault="001F4567" w:rsidP="001F4567">
      <w:pPr>
        <w:pStyle w:val="Default"/>
        <w:spacing w:line="360" w:lineRule="auto"/>
        <w:jc w:val="both"/>
      </w:pPr>
      <w:r w:rsidRPr="001F4567">
        <w:t xml:space="preserve">           O Restaurante Universitário da Universidade Federal do Maranhão</w:t>
      </w:r>
      <w:r>
        <w:t xml:space="preserve"> possui atualmente em seu quadro de funcionários: 2 Nutricionistas.</w:t>
      </w:r>
    </w:p>
    <w:p w:rsidR="001F4567" w:rsidRDefault="001F4567" w:rsidP="001F4567">
      <w:pPr>
        <w:pStyle w:val="Default"/>
        <w:spacing w:line="360" w:lineRule="auto"/>
        <w:jc w:val="both"/>
      </w:pPr>
      <w:r>
        <w:t xml:space="preserve">          Os profissionais supracitados atuarão na fiscalização e controle das atividades, divididos nos setores listados abaixo:</w:t>
      </w:r>
    </w:p>
    <w:p w:rsidR="001F4567" w:rsidRDefault="001F4567" w:rsidP="0030755E">
      <w:pPr>
        <w:pStyle w:val="Default"/>
        <w:numPr>
          <w:ilvl w:val="0"/>
          <w:numId w:val="7"/>
        </w:numPr>
        <w:spacing w:line="360" w:lineRule="auto"/>
        <w:jc w:val="both"/>
      </w:pPr>
      <w:r>
        <w:t>Aprovisionamento;</w:t>
      </w:r>
    </w:p>
    <w:p w:rsidR="001F4567" w:rsidRDefault="001F4567" w:rsidP="0030755E">
      <w:pPr>
        <w:pStyle w:val="Default"/>
        <w:numPr>
          <w:ilvl w:val="0"/>
          <w:numId w:val="7"/>
        </w:numPr>
        <w:spacing w:line="360" w:lineRule="auto"/>
        <w:jc w:val="both"/>
      </w:pPr>
      <w:r>
        <w:t>Produção de refeições;</w:t>
      </w:r>
    </w:p>
    <w:p w:rsidR="001F4567" w:rsidRDefault="001F4567" w:rsidP="0030755E">
      <w:pPr>
        <w:pStyle w:val="Default"/>
        <w:numPr>
          <w:ilvl w:val="0"/>
          <w:numId w:val="7"/>
        </w:numPr>
        <w:spacing w:line="360" w:lineRule="auto"/>
        <w:jc w:val="both"/>
      </w:pPr>
      <w:r>
        <w:t>Controle de qualidade;</w:t>
      </w:r>
    </w:p>
    <w:p w:rsidR="001F4567" w:rsidRDefault="001F4567" w:rsidP="0030755E">
      <w:pPr>
        <w:pStyle w:val="Default"/>
        <w:numPr>
          <w:ilvl w:val="0"/>
          <w:numId w:val="7"/>
        </w:numPr>
        <w:spacing w:line="360" w:lineRule="auto"/>
        <w:jc w:val="both"/>
      </w:pPr>
      <w:r>
        <w:t>Fiscalização de contrato;</w:t>
      </w:r>
    </w:p>
    <w:p w:rsidR="001F4567" w:rsidRDefault="001F4567" w:rsidP="0030755E">
      <w:pPr>
        <w:pStyle w:val="Default"/>
        <w:numPr>
          <w:ilvl w:val="0"/>
          <w:numId w:val="7"/>
        </w:numPr>
        <w:spacing w:line="360" w:lineRule="auto"/>
        <w:jc w:val="both"/>
      </w:pPr>
      <w:r>
        <w:lastRenderedPageBreak/>
        <w:t>Suporte administrativo, além de visitas às subunidades, e participação</w:t>
      </w:r>
      <w:r w:rsidR="0030755E">
        <w:t xml:space="preserve"> em campanhas promovidas pela Pró-reitoria de Assistência Estudantil (PROAES) e Divisão de Qualidade de Vida (DQV).</w:t>
      </w:r>
    </w:p>
    <w:p w:rsidR="0030755E" w:rsidRDefault="0030755E" w:rsidP="0030755E">
      <w:pPr>
        <w:pStyle w:val="Default"/>
        <w:spacing w:line="360" w:lineRule="auto"/>
        <w:ind w:left="720"/>
        <w:jc w:val="both"/>
      </w:pPr>
    </w:p>
    <w:p w:rsidR="0030755E" w:rsidRDefault="0030755E" w:rsidP="00771E36">
      <w:pPr>
        <w:pStyle w:val="Default"/>
        <w:spacing w:line="360" w:lineRule="auto"/>
        <w:jc w:val="both"/>
      </w:pPr>
      <w:r>
        <w:t xml:space="preserve">              O horário de desenvolvimento das atividades será compreendido das 07h:00min às 19h:00min, em se tratando de um tipo de serviço diferencial, onde se verifica a necessidade dos profissionais em tempo ininterrupto na unidade, com o fito de assegurar a qualidade da prestação dos serviços.</w:t>
      </w:r>
    </w:p>
    <w:p w:rsidR="0030755E" w:rsidRDefault="0030755E" w:rsidP="00771E36">
      <w:pPr>
        <w:pStyle w:val="Default"/>
        <w:spacing w:line="360" w:lineRule="auto"/>
        <w:jc w:val="both"/>
      </w:pPr>
      <w:r>
        <w:t xml:space="preserve">              Neste sentido, serão formadas duas equipes de trabalho: equipe matutina composta por 02 nutricionistas, com horário de trabalho de 07h:00min às 13h:00min, e equipe vespertina, composta por 01 nutricionista</w:t>
      </w:r>
      <w:r w:rsidR="000A3A86">
        <w:t xml:space="preserve"> (solicitação em andamento)</w:t>
      </w:r>
      <w:r>
        <w:t>, com horário de trabalho das 13h:00min às 19h:00min, além da nutricionista fiscal do contrato, que desempenhará suas atividades ao decorrer do dia.</w:t>
      </w:r>
    </w:p>
    <w:p w:rsidR="00771E36" w:rsidRDefault="00771E36" w:rsidP="0030755E">
      <w:pPr>
        <w:pStyle w:val="Default"/>
        <w:spacing w:line="360" w:lineRule="auto"/>
        <w:ind w:left="720"/>
        <w:jc w:val="both"/>
      </w:pPr>
    </w:p>
    <w:p w:rsidR="00771E36" w:rsidRDefault="00771E36" w:rsidP="00771E36">
      <w:pPr>
        <w:pStyle w:val="Default"/>
        <w:spacing w:line="360" w:lineRule="auto"/>
        <w:jc w:val="both"/>
        <w:rPr>
          <w:b/>
        </w:rPr>
      </w:pPr>
      <w:r w:rsidRPr="006C2C54">
        <w:rPr>
          <w:b/>
        </w:rPr>
        <w:t>2.7. AVALIAÇÃO DA CONTRATADA</w:t>
      </w:r>
    </w:p>
    <w:p w:rsidR="00771E36" w:rsidRPr="006C2C54" w:rsidRDefault="00771E36" w:rsidP="00771E36">
      <w:pPr>
        <w:pStyle w:val="Default"/>
        <w:spacing w:line="360" w:lineRule="auto"/>
        <w:jc w:val="both"/>
        <w:rPr>
          <w:b/>
        </w:rPr>
      </w:pPr>
    </w:p>
    <w:p w:rsidR="00771E36" w:rsidRPr="003F6F28" w:rsidRDefault="00771E36" w:rsidP="00771E36">
      <w:pPr>
        <w:pStyle w:val="Default"/>
        <w:spacing w:line="360" w:lineRule="auto"/>
        <w:ind w:firstLine="709"/>
        <w:jc w:val="both"/>
      </w:pPr>
      <w:r w:rsidRPr="006C2C54">
        <w:t>A Avaliação da Qualidade dos Serviços de Alimentação e Nutrição prestados no Restaurante Universitário Central, Centro Pedagógico Paulo Freire, Colégio Universitário, Fábrica Santa Amélia e Faculdade de Medicina</w:t>
      </w:r>
      <w:r>
        <w:t>,</w:t>
      </w:r>
      <w:r w:rsidRPr="006C2C54">
        <w:t xml:space="preserve"> </w:t>
      </w:r>
      <w:r>
        <w:t>será realizada</w:t>
      </w:r>
      <w:r w:rsidRPr="006C2C54">
        <w:t xml:space="preserve"> através do INSTRUMENTO DE MEDIÇÃO E RESULTADO (IMR).</w:t>
      </w:r>
      <w:r w:rsidRPr="003F6F28">
        <w:t xml:space="preserve"> As atividades descritas neste documento serão realizadas periodicamente pela equipe responsável pela fiscalização/controle da execução dos serviços, gerando relatórios mensais a serem encaminh</w:t>
      </w:r>
      <w:r>
        <w:t>ados ao setor competente da UFMA</w:t>
      </w:r>
      <w:r w:rsidRPr="003F6F28">
        <w:t xml:space="preserve"> para ap</w:t>
      </w:r>
      <w:r>
        <w:t>licação de ajustes no pagamento.</w:t>
      </w:r>
    </w:p>
    <w:p w:rsidR="00771E36" w:rsidRDefault="00771E36" w:rsidP="00771E36">
      <w:pPr>
        <w:pStyle w:val="Default"/>
        <w:spacing w:line="360" w:lineRule="auto"/>
        <w:ind w:firstLine="709"/>
        <w:jc w:val="both"/>
      </w:pPr>
      <w:r w:rsidRPr="003F6F28">
        <w:t xml:space="preserve">A avaliação do desempenho e da qualidade dos serviços prestados pela CONTRATADA será realizada por meio do </w:t>
      </w:r>
      <w:r>
        <w:t>IMR (ANEXO 6</w:t>
      </w:r>
      <w:r w:rsidRPr="003F6F28">
        <w:t>), no qual serão analisados 3 Grupos de</w:t>
      </w:r>
      <w:r>
        <w:t xml:space="preserve"> Atividades em cada uma das cinco u</w:t>
      </w:r>
      <w:r w:rsidRPr="003F6F28">
        <w:t>nidades da CONTRATANTE (</w:t>
      </w:r>
      <w:r w:rsidRPr="0056040D">
        <w:t>Restaurante Universitário Central, Centro Pedagógico Paulo Freire, Colégio Universitário, Fábrica Santa Amélia e Faculdade de Medicina</w:t>
      </w:r>
      <w:r>
        <w:t>).</w:t>
      </w:r>
    </w:p>
    <w:p w:rsidR="00771E36" w:rsidRDefault="00771E36" w:rsidP="00771E36">
      <w:pPr>
        <w:pStyle w:val="Default"/>
        <w:spacing w:line="360" w:lineRule="auto"/>
        <w:ind w:firstLine="709"/>
        <w:jc w:val="both"/>
      </w:pPr>
      <w:r w:rsidRPr="00855143">
        <w:t>Para cada atividade relacionada será atribuído um percentual de ponderação que será o balizador para o cálculo da pontuação final. O item referente ao Controle da refeição transportada (Grupo</w:t>
      </w:r>
      <w:r w:rsidR="00FA592F">
        <w:t xml:space="preserve"> </w:t>
      </w:r>
      <w:r w:rsidRPr="00855143">
        <w:t>2) será avaliada no Restaurante Central somente quanto à expedição</w:t>
      </w:r>
      <w:r>
        <w:t>*</w:t>
      </w:r>
      <w:r w:rsidRPr="00855143">
        <w:t xml:space="preserve"> e </w:t>
      </w:r>
      <w:r>
        <w:t>nos Refeitório do CPPF,</w:t>
      </w:r>
      <w:r w:rsidRPr="00855143">
        <w:t xml:space="preserve"> Fábrica Santa Amélia, Faculdade de Medicina e COLUN  quanto ao recebimento*;</w:t>
      </w:r>
    </w:p>
    <w:p w:rsidR="00771E36" w:rsidRDefault="00771E36" w:rsidP="00771E36">
      <w:pPr>
        <w:pStyle w:val="Default"/>
        <w:spacing w:line="360" w:lineRule="auto"/>
        <w:ind w:firstLine="709"/>
        <w:jc w:val="both"/>
      </w:pPr>
      <w:r w:rsidRPr="00855143">
        <w:lastRenderedPageBreak/>
        <w:t>A pontuação máxima a ser alcançada em cada grupo de atividades será igual a 3 (três) pontos</w:t>
      </w:r>
      <w:r>
        <w:t xml:space="preserve">. </w:t>
      </w:r>
      <w:r w:rsidRPr="00855143">
        <w:t>A pontuação final será o resultado da soma obtida dos 3 (t</w:t>
      </w:r>
      <w:r>
        <w:t>rês) Grupos de cada uma das cinco unidades</w:t>
      </w:r>
      <w:r w:rsidRPr="00855143">
        <w:t xml:space="preserve">, </w:t>
      </w:r>
      <w:r>
        <w:t xml:space="preserve">dividido por 5, </w:t>
      </w:r>
      <w:r w:rsidRPr="00B641E2">
        <w:t xml:space="preserve">totalizando uma pontuação média final igual a 9 (nove) pontos. </w:t>
      </w:r>
    </w:p>
    <w:p w:rsidR="00CE627A" w:rsidRDefault="00CE627A" w:rsidP="00771E36">
      <w:pPr>
        <w:pStyle w:val="Default"/>
        <w:spacing w:line="360" w:lineRule="auto"/>
        <w:ind w:firstLine="709"/>
        <w:jc w:val="both"/>
      </w:pPr>
    </w:p>
    <w:p w:rsidR="00CE627A" w:rsidRPr="00CE627A" w:rsidRDefault="00CE627A" w:rsidP="00CE627A">
      <w:pPr>
        <w:pStyle w:val="Default"/>
        <w:spacing w:line="360" w:lineRule="auto"/>
        <w:jc w:val="both"/>
        <w:rPr>
          <w:b/>
        </w:rPr>
      </w:pPr>
      <w:r w:rsidRPr="00771E36">
        <w:rPr>
          <w:b/>
        </w:rPr>
        <w:t xml:space="preserve">2.7.1 </w:t>
      </w:r>
      <w:r>
        <w:rPr>
          <w:b/>
        </w:rPr>
        <w:t>C</w:t>
      </w:r>
      <w:r w:rsidRPr="00771E36">
        <w:rPr>
          <w:b/>
        </w:rPr>
        <w:t>ritérios de pontuação a serem util</w:t>
      </w:r>
      <w:r>
        <w:rPr>
          <w:b/>
        </w:rPr>
        <w:t>izados nas atividades realizadas</w:t>
      </w:r>
    </w:p>
    <w:tbl>
      <w:tblPr>
        <w:tblStyle w:val="TableNormal"/>
        <w:tblpPr w:leftFromText="141" w:rightFromText="141" w:vertAnchor="page" w:horzAnchor="margin" w:tblpY="2296"/>
        <w:tblW w:w="1006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2717"/>
        <w:gridCol w:w="1588"/>
        <w:gridCol w:w="1098"/>
        <w:gridCol w:w="1235"/>
        <w:gridCol w:w="1040"/>
        <w:gridCol w:w="1292"/>
        <w:gridCol w:w="1098"/>
      </w:tblGrid>
      <w:tr w:rsidR="00CE627A" w:rsidTr="00CE627A">
        <w:trPr>
          <w:trHeight w:val="218"/>
        </w:trPr>
        <w:tc>
          <w:tcPr>
            <w:tcW w:w="2717" w:type="dxa"/>
            <w:vMerge w:val="restart"/>
            <w:shd w:val="clear" w:color="auto" w:fill="FFFF99"/>
          </w:tcPr>
          <w:p w:rsidR="00CE627A" w:rsidRDefault="00CE627A" w:rsidP="00CE627A">
            <w:pPr>
              <w:pStyle w:val="TableParagraph"/>
              <w:spacing w:before="108"/>
              <w:ind w:left="114" w:right="71"/>
              <w:jc w:val="center"/>
              <w:rPr>
                <w:b/>
                <w:sz w:val="18"/>
              </w:rPr>
            </w:pPr>
            <w:r>
              <w:rPr>
                <w:b/>
                <w:sz w:val="18"/>
              </w:rPr>
              <w:t>Grupos</w:t>
            </w:r>
          </w:p>
        </w:tc>
        <w:tc>
          <w:tcPr>
            <w:tcW w:w="1588" w:type="dxa"/>
            <w:vMerge w:val="restart"/>
            <w:shd w:val="clear" w:color="auto" w:fill="FFFF99"/>
          </w:tcPr>
          <w:p w:rsidR="00CE627A" w:rsidRDefault="00CE627A" w:rsidP="00CE627A">
            <w:pPr>
              <w:pStyle w:val="TableParagraph"/>
              <w:spacing w:before="9" w:line="206" w:lineRule="exact"/>
              <w:ind w:left="219" w:right="81" w:hanging="77"/>
              <w:jc w:val="center"/>
              <w:rPr>
                <w:b/>
                <w:sz w:val="18"/>
              </w:rPr>
            </w:pPr>
            <w:r>
              <w:rPr>
                <w:b/>
                <w:sz w:val="18"/>
              </w:rPr>
              <w:t>Percentual de Ponderação</w:t>
            </w:r>
          </w:p>
        </w:tc>
        <w:tc>
          <w:tcPr>
            <w:tcW w:w="2333" w:type="dxa"/>
            <w:gridSpan w:val="2"/>
            <w:tcBorders>
              <w:bottom w:val="single" w:sz="8" w:space="0" w:color="000000"/>
            </w:tcBorders>
            <w:shd w:val="clear" w:color="auto" w:fill="FFFF99"/>
          </w:tcPr>
          <w:p w:rsidR="00CE627A" w:rsidRDefault="00CE627A" w:rsidP="00CE627A">
            <w:pPr>
              <w:pStyle w:val="TableParagraph"/>
              <w:spacing w:line="175" w:lineRule="exact"/>
              <w:ind w:left="539"/>
              <w:rPr>
                <w:b/>
                <w:sz w:val="18"/>
              </w:rPr>
            </w:pPr>
            <w:r>
              <w:rPr>
                <w:b/>
                <w:sz w:val="18"/>
              </w:rPr>
              <w:t>Pontuação Máxima</w:t>
            </w:r>
          </w:p>
        </w:tc>
        <w:tc>
          <w:tcPr>
            <w:tcW w:w="1040" w:type="dxa"/>
            <w:tcBorders>
              <w:bottom w:val="single" w:sz="8" w:space="0" w:color="000000"/>
            </w:tcBorders>
            <w:shd w:val="clear" w:color="auto" w:fill="FFFF99"/>
          </w:tcPr>
          <w:p w:rsidR="00CE627A" w:rsidRDefault="00CE627A" w:rsidP="00CE627A">
            <w:pPr>
              <w:pStyle w:val="TableParagraph"/>
              <w:rPr>
                <w:rFonts w:ascii="Times New Roman"/>
                <w:sz w:val="12"/>
              </w:rPr>
            </w:pPr>
          </w:p>
        </w:tc>
        <w:tc>
          <w:tcPr>
            <w:tcW w:w="1292" w:type="dxa"/>
            <w:tcBorders>
              <w:bottom w:val="single" w:sz="8" w:space="0" w:color="000000"/>
            </w:tcBorders>
            <w:shd w:val="clear" w:color="auto" w:fill="FFFF99"/>
          </w:tcPr>
          <w:p w:rsidR="00CE627A" w:rsidRDefault="00CE627A" w:rsidP="00CE627A">
            <w:pPr>
              <w:pStyle w:val="TableParagraph"/>
              <w:rPr>
                <w:rFonts w:ascii="Times New Roman"/>
                <w:sz w:val="12"/>
              </w:rPr>
            </w:pPr>
          </w:p>
        </w:tc>
        <w:tc>
          <w:tcPr>
            <w:tcW w:w="1098" w:type="dxa"/>
            <w:tcBorders>
              <w:bottom w:val="single" w:sz="8" w:space="0" w:color="000000"/>
            </w:tcBorders>
            <w:shd w:val="clear" w:color="auto" w:fill="FFFF99"/>
          </w:tcPr>
          <w:p w:rsidR="00CE627A" w:rsidRDefault="00CE627A" w:rsidP="00CE627A">
            <w:pPr>
              <w:pStyle w:val="TableParagraph"/>
              <w:rPr>
                <w:rFonts w:ascii="Times New Roman"/>
                <w:sz w:val="12"/>
              </w:rPr>
            </w:pPr>
          </w:p>
        </w:tc>
      </w:tr>
      <w:tr w:rsidR="00CE627A" w:rsidTr="00CE627A">
        <w:trPr>
          <w:trHeight w:val="220"/>
        </w:trPr>
        <w:tc>
          <w:tcPr>
            <w:tcW w:w="2717" w:type="dxa"/>
            <w:vMerge/>
            <w:tcBorders>
              <w:top w:val="nil"/>
            </w:tcBorders>
            <w:shd w:val="clear" w:color="auto" w:fill="FFFF99"/>
          </w:tcPr>
          <w:p w:rsidR="00CE627A" w:rsidRDefault="00CE627A" w:rsidP="00CE627A">
            <w:pPr>
              <w:rPr>
                <w:sz w:val="2"/>
                <w:szCs w:val="2"/>
              </w:rPr>
            </w:pPr>
          </w:p>
        </w:tc>
        <w:tc>
          <w:tcPr>
            <w:tcW w:w="1588" w:type="dxa"/>
            <w:vMerge/>
            <w:tcBorders>
              <w:top w:val="nil"/>
            </w:tcBorders>
            <w:shd w:val="clear" w:color="auto" w:fill="FFFF99"/>
          </w:tcPr>
          <w:p w:rsidR="00CE627A" w:rsidRDefault="00CE627A" w:rsidP="00CE627A">
            <w:pPr>
              <w:rPr>
                <w:sz w:val="2"/>
                <w:szCs w:val="2"/>
              </w:rPr>
            </w:pPr>
          </w:p>
        </w:tc>
        <w:tc>
          <w:tcPr>
            <w:tcW w:w="1098" w:type="dxa"/>
            <w:tcBorders>
              <w:top w:val="single" w:sz="8" w:space="0" w:color="000000"/>
            </w:tcBorders>
            <w:shd w:val="clear" w:color="auto" w:fill="FFFF99"/>
          </w:tcPr>
          <w:p w:rsidR="00CE627A" w:rsidRDefault="00CE627A" w:rsidP="00CE627A">
            <w:pPr>
              <w:pStyle w:val="TableParagraph"/>
              <w:spacing w:line="175" w:lineRule="exact"/>
              <w:ind w:left="202" w:right="157"/>
              <w:jc w:val="center"/>
              <w:rPr>
                <w:b/>
                <w:sz w:val="18"/>
              </w:rPr>
            </w:pPr>
            <w:r>
              <w:rPr>
                <w:b/>
                <w:sz w:val="18"/>
              </w:rPr>
              <w:t>RU Central</w:t>
            </w:r>
          </w:p>
        </w:tc>
        <w:tc>
          <w:tcPr>
            <w:tcW w:w="1235" w:type="dxa"/>
            <w:tcBorders>
              <w:top w:val="single" w:sz="8" w:space="0" w:color="000000"/>
            </w:tcBorders>
            <w:shd w:val="clear" w:color="auto" w:fill="FFFF99"/>
          </w:tcPr>
          <w:p w:rsidR="00CE627A" w:rsidRDefault="00CE627A" w:rsidP="00CE627A">
            <w:pPr>
              <w:pStyle w:val="TableParagraph"/>
              <w:spacing w:line="175" w:lineRule="exact"/>
              <w:ind w:left="372" w:right="324"/>
              <w:jc w:val="center"/>
              <w:rPr>
                <w:b/>
                <w:sz w:val="18"/>
              </w:rPr>
            </w:pPr>
            <w:r>
              <w:rPr>
                <w:b/>
                <w:sz w:val="18"/>
              </w:rPr>
              <w:t>RU CPPF</w:t>
            </w:r>
          </w:p>
        </w:tc>
        <w:tc>
          <w:tcPr>
            <w:tcW w:w="1040" w:type="dxa"/>
            <w:tcBorders>
              <w:top w:val="single" w:sz="8" w:space="0" w:color="000000"/>
            </w:tcBorders>
            <w:shd w:val="clear" w:color="auto" w:fill="FFFF99"/>
          </w:tcPr>
          <w:p w:rsidR="00CE627A" w:rsidRDefault="00CE627A" w:rsidP="00CE627A">
            <w:pPr>
              <w:pStyle w:val="TableParagraph"/>
              <w:spacing w:line="175" w:lineRule="exact"/>
              <w:ind w:left="195" w:right="144"/>
              <w:jc w:val="center"/>
              <w:rPr>
                <w:b/>
                <w:sz w:val="18"/>
              </w:rPr>
            </w:pPr>
            <w:r>
              <w:rPr>
                <w:b/>
                <w:sz w:val="18"/>
              </w:rPr>
              <w:t>Fábrica Santa Amélia</w:t>
            </w:r>
          </w:p>
        </w:tc>
        <w:tc>
          <w:tcPr>
            <w:tcW w:w="1292" w:type="dxa"/>
            <w:tcBorders>
              <w:top w:val="single" w:sz="8" w:space="0" w:color="000000"/>
            </w:tcBorders>
            <w:shd w:val="clear" w:color="auto" w:fill="FFFF99"/>
          </w:tcPr>
          <w:p w:rsidR="00CE627A" w:rsidRDefault="00CE627A" w:rsidP="00CE627A">
            <w:pPr>
              <w:pStyle w:val="TableParagraph"/>
              <w:spacing w:line="175" w:lineRule="exact"/>
              <w:ind w:left="195" w:right="144"/>
              <w:jc w:val="center"/>
              <w:rPr>
                <w:b/>
                <w:sz w:val="18"/>
              </w:rPr>
            </w:pPr>
            <w:r>
              <w:rPr>
                <w:b/>
                <w:sz w:val="18"/>
              </w:rPr>
              <w:t>Faculdade de Medicina</w:t>
            </w:r>
          </w:p>
        </w:tc>
        <w:tc>
          <w:tcPr>
            <w:tcW w:w="1098" w:type="dxa"/>
            <w:tcBorders>
              <w:top w:val="single" w:sz="8" w:space="0" w:color="000000"/>
            </w:tcBorders>
            <w:shd w:val="clear" w:color="auto" w:fill="FFFF99"/>
          </w:tcPr>
          <w:p w:rsidR="00CE627A" w:rsidRDefault="00CE627A" w:rsidP="00CE627A">
            <w:pPr>
              <w:pStyle w:val="TableParagraph"/>
              <w:spacing w:line="175" w:lineRule="exact"/>
              <w:ind w:left="195" w:right="144"/>
              <w:jc w:val="center"/>
              <w:rPr>
                <w:b/>
                <w:sz w:val="18"/>
              </w:rPr>
            </w:pPr>
          </w:p>
          <w:p w:rsidR="00CE627A" w:rsidRPr="009156FF" w:rsidRDefault="00CE627A" w:rsidP="00CE627A">
            <w:pPr>
              <w:jc w:val="center"/>
              <w:rPr>
                <w:b/>
                <w:lang w:val="pt-PT" w:eastAsia="pt-PT" w:bidi="pt-PT"/>
              </w:rPr>
            </w:pPr>
            <w:r w:rsidRPr="009156FF">
              <w:rPr>
                <w:b/>
                <w:lang w:val="pt-PT" w:eastAsia="pt-PT" w:bidi="pt-PT"/>
              </w:rPr>
              <w:t>COLUN</w:t>
            </w:r>
          </w:p>
        </w:tc>
      </w:tr>
      <w:tr w:rsidR="00CE627A" w:rsidTr="00CE627A">
        <w:trPr>
          <w:trHeight w:val="465"/>
        </w:trPr>
        <w:tc>
          <w:tcPr>
            <w:tcW w:w="2717" w:type="dxa"/>
            <w:tcBorders>
              <w:bottom w:val="single" w:sz="8" w:space="0" w:color="000000"/>
            </w:tcBorders>
            <w:shd w:val="clear" w:color="auto" w:fill="FFFF99"/>
          </w:tcPr>
          <w:p w:rsidR="00CE627A" w:rsidRDefault="00CE627A" w:rsidP="00CE627A">
            <w:pPr>
              <w:pStyle w:val="TableParagraph"/>
              <w:spacing w:line="203" w:lineRule="exact"/>
              <w:ind w:left="115" w:right="69"/>
              <w:jc w:val="center"/>
              <w:rPr>
                <w:b/>
                <w:sz w:val="18"/>
              </w:rPr>
            </w:pPr>
            <w:r>
              <w:rPr>
                <w:b/>
                <w:sz w:val="18"/>
              </w:rPr>
              <w:t>Grupo 1 – Atividades de Planejamento e</w:t>
            </w:r>
          </w:p>
          <w:p w:rsidR="00CE627A" w:rsidRDefault="00CE627A" w:rsidP="00CE627A">
            <w:pPr>
              <w:pStyle w:val="TableParagraph"/>
              <w:spacing w:line="191" w:lineRule="exact"/>
              <w:ind w:left="115" w:right="71"/>
              <w:jc w:val="center"/>
              <w:rPr>
                <w:b/>
                <w:sz w:val="18"/>
              </w:rPr>
            </w:pPr>
            <w:r>
              <w:rPr>
                <w:b/>
                <w:sz w:val="18"/>
              </w:rPr>
              <w:t>Adequação à Legislação</w:t>
            </w:r>
          </w:p>
        </w:tc>
        <w:tc>
          <w:tcPr>
            <w:tcW w:w="1588" w:type="dxa"/>
            <w:tcBorders>
              <w:bottom w:val="single" w:sz="8" w:space="0" w:color="000000"/>
            </w:tcBorders>
          </w:tcPr>
          <w:p w:rsidR="00CE627A" w:rsidRDefault="00CE627A" w:rsidP="00CE627A">
            <w:pPr>
              <w:pStyle w:val="TableParagraph"/>
              <w:rPr>
                <w:rFonts w:ascii="Times New Roman"/>
                <w:sz w:val="18"/>
              </w:rPr>
            </w:pPr>
          </w:p>
        </w:tc>
        <w:tc>
          <w:tcPr>
            <w:tcW w:w="1098" w:type="dxa"/>
            <w:tcBorders>
              <w:bottom w:val="single" w:sz="8" w:space="0" w:color="000000"/>
            </w:tcBorders>
          </w:tcPr>
          <w:p w:rsidR="00CE627A" w:rsidRDefault="00CE627A" w:rsidP="00CE627A">
            <w:pPr>
              <w:pStyle w:val="TableParagraph"/>
              <w:rPr>
                <w:rFonts w:ascii="Times New Roman"/>
                <w:sz w:val="18"/>
              </w:rPr>
            </w:pPr>
          </w:p>
        </w:tc>
        <w:tc>
          <w:tcPr>
            <w:tcW w:w="1235" w:type="dxa"/>
            <w:tcBorders>
              <w:bottom w:val="single" w:sz="8" w:space="0" w:color="000000"/>
            </w:tcBorders>
          </w:tcPr>
          <w:p w:rsidR="00CE627A" w:rsidRDefault="00CE627A" w:rsidP="00CE627A">
            <w:pPr>
              <w:pStyle w:val="TableParagraph"/>
              <w:rPr>
                <w:rFonts w:ascii="Times New Roman"/>
                <w:sz w:val="18"/>
              </w:rPr>
            </w:pPr>
          </w:p>
        </w:tc>
        <w:tc>
          <w:tcPr>
            <w:tcW w:w="1040" w:type="dxa"/>
            <w:tcBorders>
              <w:bottom w:val="single" w:sz="8" w:space="0" w:color="000000"/>
            </w:tcBorders>
          </w:tcPr>
          <w:p w:rsidR="00CE627A" w:rsidRDefault="00CE627A" w:rsidP="00CE627A">
            <w:pPr>
              <w:pStyle w:val="TableParagraph"/>
              <w:rPr>
                <w:rFonts w:ascii="Times New Roman"/>
                <w:sz w:val="18"/>
              </w:rPr>
            </w:pPr>
          </w:p>
        </w:tc>
        <w:tc>
          <w:tcPr>
            <w:tcW w:w="1292" w:type="dxa"/>
            <w:tcBorders>
              <w:bottom w:val="single" w:sz="8" w:space="0" w:color="000000"/>
            </w:tcBorders>
          </w:tcPr>
          <w:p w:rsidR="00CE627A" w:rsidRDefault="00CE627A" w:rsidP="00CE627A">
            <w:pPr>
              <w:pStyle w:val="TableParagraph"/>
              <w:rPr>
                <w:rFonts w:ascii="Times New Roman"/>
                <w:sz w:val="18"/>
              </w:rPr>
            </w:pPr>
          </w:p>
        </w:tc>
        <w:tc>
          <w:tcPr>
            <w:tcW w:w="1098" w:type="dxa"/>
            <w:tcBorders>
              <w:bottom w:val="single" w:sz="8" w:space="0" w:color="000000"/>
            </w:tcBorders>
          </w:tcPr>
          <w:p w:rsidR="00CE627A" w:rsidRDefault="00CE627A" w:rsidP="00CE627A">
            <w:pPr>
              <w:pStyle w:val="TableParagraph"/>
              <w:rPr>
                <w:rFonts w:ascii="Times New Roman"/>
                <w:sz w:val="18"/>
              </w:rPr>
            </w:pPr>
          </w:p>
        </w:tc>
      </w:tr>
      <w:tr w:rsidR="00CE627A" w:rsidTr="00CE627A">
        <w:trPr>
          <w:trHeight w:val="234"/>
        </w:trPr>
        <w:tc>
          <w:tcPr>
            <w:tcW w:w="2717" w:type="dxa"/>
            <w:tcBorders>
              <w:top w:val="single" w:sz="8" w:space="0" w:color="000000"/>
              <w:bottom w:val="single" w:sz="8" w:space="0" w:color="000000"/>
            </w:tcBorders>
          </w:tcPr>
          <w:p w:rsidR="00CE627A" w:rsidRDefault="00CE627A" w:rsidP="00CE627A">
            <w:pPr>
              <w:pStyle w:val="TableParagraph"/>
              <w:spacing w:line="188" w:lineRule="exact"/>
              <w:ind w:left="109"/>
              <w:rPr>
                <w:sz w:val="18"/>
              </w:rPr>
            </w:pPr>
            <w:r>
              <w:rPr>
                <w:sz w:val="18"/>
              </w:rPr>
              <w:t>Rotinas do Serviço</w:t>
            </w:r>
          </w:p>
        </w:tc>
        <w:tc>
          <w:tcPr>
            <w:tcW w:w="1588" w:type="dxa"/>
            <w:tcBorders>
              <w:top w:val="single" w:sz="8" w:space="0" w:color="000000"/>
              <w:bottom w:val="single" w:sz="8" w:space="0" w:color="000000"/>
            </w:tcBorders>
          </w:tcPr>
          <w:p w:rsidR="00CE627A" w:rsidRDefault="00CE627A" w:rsidP="00CE627A">
            <w:pPr>
              <w:pStyle w:val="TableParagraph"/>
              <w:spacing w:line="188" w:lineRule="exact"/>
              <w:ind w:left="555"/>
              <w:rPr>
                <w:sz w:val="18"/>
              </w:rPr>
            </w:pPr>
            <w:r>
              <w:rPr>
                <w:sz w:val="18"/>
              </w:rPr>
              <w:t>60%</w:t>
            </w:r>
          </w:p>
        </w:tc>
        <w:tc>
          <w:tcPr>
            <w:tcW w:w="1098" w:type="dxa"/>
            <w:tcBorders>
              <w:top w:val="single" w:sz="8" w:space="0" w:color="000000"/>
              <w:bottom w:val="single" w:sz="8" w:space="0" w:color="000000"/>
            </w:tcBorders>
          </w:tcPr>
          <w:p w:rsidR="00CE627A" w:rsidRDefault="00CE627A" w:rsidP="00CE627A">
            <w:pPr>
              <w:pStyle w:val="TableParagraph"/>
              <w:spacing w:line="188" w:lineRule="exact"/>
              <w:ind w:left="202" w:right="155"/>
              <w:jc w:val="center"/>
              <w:rPr>
                <w:sz w:val="18"/>
              </w:rPr>
            </w:pPr>
            <w:r>
              <w:rPr>
                <w:sz w:val="18"/>
              </w:rPr>
              <w:t>1,8</w:t>
            </w:r>
          </w:p>
        </w:tc>
        <w:tc>
          <w:tcPr>
            <w:tcW w:w="1235" w:type="dxa"/>
            <w:tcBorders>
              <w:top w:val="single" w:sz="8" w:space="0" w:color="000000"/>
              <w:bottom w:val="single" w:sz="8" w:space="0" w:color="000000"/>
            </w:tcBorders>
          </w:tcPr>
          <w:p w:rsidR="00CE627A" w:rsidRDefault="00CE627A" w:rsidP="00CE627A">
            <w:pPr>
              <w:pStyle w:val="TableParagraph"/>
              <w:spacing w:line="188" w:lineRule="exact"/>
              <w:ind w:left="371" w:right="324"/>
              <w:jc w:val="center"/>
              <w:rPr>
                <w:sz w:val="18"/>
              </w:rPr>
            </w:pPr>
            <w:r>
              <w:rPr>
                <w:sz w:val="18"/>
              </w:rPr>
              <w:t>1,8</w:t>
            </w:r>
          </w:p>
        </w:tc>
        <w:tc>
          <w:tcPr>
            <w:tcW w:w="1040" w:type="dxa"/>
            <w:tcBorders>
              <w:top w:val="single" w:sz="8" w:space="0" w:color="000000"/>
              <w:bottom w:val="single" w:sz="8" w:space="0" w:color="000000"/>
            </w:tcBorders>
          </w:tcPr>
          <w:p w:rsidR="00CE627A" w:rsidRDefault="00CE627A" w:rsidP="00CE627A">
            <w:pPr>
              <w:pStyle w:val="TableParagraph"/>
              <w:spacing w:line="188" w:lineRule="exact"/>
              <w:ind w:left="195" w:right="144"/>
              <w:jc w:val="center"/>
              <w:rPr>
                <w:sz w:val="18"/>
              </w:rPr>
            </w:pPr>
            <w:r>
              <w:rPr>
                <w:sz w:val="18"/>
              </w:rPr>
              <w:t>1,8</w:t>
            </w:r>
          </w:p>
        </w:tc>
        <w:tc>
          <w:tcPr>
            <w:tcW w:w="1292" w:type="dxa"/>
            <w:tcBorders>
              <w:top w:val="single" w:sz="8" w:space="0" w:color="000000"/>
              <w:bottom w:val="single" w:sz="8" w:space="0" w:color="000000"/>
            </w:tcBorders>
          </w:tcPr>
          <w:p w:rsidR="00CE627A" w:rsidRDefault="00CE627A" w:rsidP="00CE627A">
            <w:pPr>
              <w:pStyle w:val="TableParagraph"/>
              <w:spacing w:line="188" w:lineRule="exact"/>
              <w:ind w:left="202" w:right="155"/>
              <w:jc w:val="center"/>
              <w:rPr>
                <w:sz w:val="18"/>
              </w:rPr>
            </w:pPr>
            <w:r>
              <w:rPr>
                <w:sz w:val="18"/>
              </w:rPr>
              <w:t>1,8</w:t>
            </w:r>
          </w:p>
        </w:tc>
        <w:tc>
          <w:tcPr>
            <w:tcW w:w="1098" w:type="dxa"/>
            <w:tcBorders>
              <w:top w:val="single" w:sz="8" w:space="0" w:color="000000"/>
              <w:bottom w:val="single" w:sz="8" w:space="0" w:color="000000"/>
            </w:tcBorders>
          </w:tcPr>
          <w:p w:rsidR="00CE627A" w:rsidRDefault="00CE627A" w:rsidP="00CE627A">
            <w:pPr>
              <w:pStyle w:val="TableParagraph"/>
              <w:spacing w:line="188" w:lineRule="exact"/>
              <w:ind w:left="371" w:right="324"/>
              <w:jc w:val="center"/>
              <w:rPr>
                <w:sz w:val="18"/>
              </w:rPr>
            </w:pPr>
            <w:r>
              <w:rPr>
                <w:sz w:val="18"/>
              </w:rPr>
              <w:t>1,8</w:t>
            </w:r>
          </w:p>
        </w:tc>
      </w:tr>
      <w:tr w:rsidR="00CE627A" w:rsidTr="00CE627A">
        <w:trPr>
          <w:trHeight w:val="231"/>
        </w:trPr>
        <w:tc>
          <w:tcPr>
            <w:tcW w:w="2717" w:type="dxa"/>
            <w:tcBorders>
              <w:top w:val="single" w:sz="8" w:space="0" w:color="000000"/>
              <w:bottom w:val="single" w:sz="8" w:space="0" w:color="000000"/>
            </w:tcBorders>
          </w:tcPr>
          <w:p w:rsidR="00CE627A" w:rsidRDefault="00CE627A" w:rsidP="00CE627A">
            <w:pPr>
              <w:pStyle w:val="TableParagraph"/>
              <w:spacing w:line="186" w:lineRule="exact"/>
              <w:ind w:left="109"/>
              <w:rPr>
                <w:sz w:val="18"/>
              </w:rPr>
            </w:pPr>
            <w:r>
              <w:rPr>
                <w:sz w:val="18"/>
              </w:rPr>
              <w:t>Mão de obra</w:t>
            </w:r>
          </w:p>
        </w:tc>
        <w:tc>
          <w:tcPr>
            <w:tcW w:w="1588" w:type="dxa"/>
            <w:tcBorders>
              <w:top w:val="single" w:sz="8" w:space="0" w:color="000000"/>
              <w:bottom w:val="single" w:sz="8" w:space="0" w:color="000000"/>
            </w:tcBorders>
          </w:tcPr>
          <w:p w:rsidR="00CE627A" w:rsidRDefault="00CE627A" w:rsidP="00CE627A">
            <w:pPr>
              <w:pStyle w:val="TableParagraph"/>
              <w:spacing w:line="186" w:lineRule="exact"/>
              <w:ind w:left="555"/>
              <w:rPr>
                <w:sz w:val="18"/>
              </w:rPr>
            </w:pPr>
            <w:r>
              <w:rPr>
                <w:sz w:val="18"/>
              </w:rPr>
              <w:t>40%</w:t>
            </w:r>
          </w:p>
        </w:tc>
        <w:tc>
          <w:tcPr>
            <w:tcW w:w="1098" w:type="dxa"/>
            <w:tcBorders>
              <w:top w:val="single" w:sz="8" w:space="0" w:color="000000"/>
              <w:bottom w:val="single" w:sz="8" w:space="0" w:color="000000"/>
            </w:tcBorders>
          </w:tcPr>
          <w:p w:rsidR="00CE627A" w:rsidRDefault="00CE627A" w:rsidP="00CE627A">
            <w:pPr>
              <w:pStyle w:val="TableParagraph"/>
              <w:spacing w:line="186" w:lineRule="exact"/>
              <w:ind w:left="202" w:right="155"/>
              <w:jc w:val="center"/>
              <w:rPr>
                <w:sz w:val="18"/>
              </w:rPr>
            </w:pPr>
            <w:r>
              <w:rPr>
                <w:sz w:val="18"/>
              </w:rPr>
              <w:t>1,2</w:t>
            </w:r>
          </w:p>
        </w:tc>
        <w:tc>
          <w:tcPr>
            <w:tcW w:w="1235" w:type="dxa"/>
            <w:tcBorders>
              <w:top w:val="single" w:sz="8" w:space="0" w:color="000000"/>
              <w:bottom w:val="single" w:sz="8" w:space="0" w:color="000000"/>
            </w:tcBorders>
          </w:tcPr>
          <w:p w:rsidR="00CE627A" w:rsidRDefault="00CE627A" w:rsidP="00CE627A">
            <w:pPr>
              <w:pStyle w:val="TableParagraph"/>
              <w:spacing w:line="186" w:lineRule="exact"/>
              <w:ind w:left="371" w:right="324"/>
              <w:jc w:val="center"/>
              <w:rPr>
                <w:sz w:val="18"/>
              </w:rPr>
            </w:pPr>
            <w:r>
              <w:rPr>
                <w:sz w:val="18"/>
              </w:rPr>
              <w:t>1,2</w:t>
            </w:r>
          </w:p>
        </w:tc>
        <w:tc>
          <w:tcPr>
            <w:tcW w:w="1040" w:type="dxa"/>
            <w:tcBorders>
              <w:top w:val="single" w:sz="8" w:space="0" w:color="000000"/>
              <w:bottom w:val="single" w:sz="8" w:space="0" w:color="000000"/>
            </w:tcBorders>
          </w:tcPr>
          <w:p w:rsidR="00CE627A" w:rsidRDefault="00CE627A" w:rsidP="00CE627A">
            <w:pPr>
              <w:pStyle w:val="TableParagraph"/>
              <w:spacing w:line="186" w:lineRule="exact"/>
              <w:ind w:left="195" w:right="144"/>
              <w:jc w:val="center"/>
              <w:rPr>
                <w:sz w:val="18"/>
              </w:rPr>
            </w:pPr>
            <w:r>
              <w:rPr>
                <w:sz w:val="18"/>
              </w:rPr>
              <w:t>1,2</w:t>
            </w:r>
          </w:p>
        </w:tc>
        <w:tc>
          <w:tcPr>
            <w:tcW w:w="1292" w:type="dxa"/>
            <w:tcBorders>
              <w:top w:val="single" w:sz="8" w:space="0" w:color="000000"/>
              <w:bottom w:val="single" w:sz="8" w:space="0" w:color="000000"/>
            </w:tcBorders>
          </w:tcPr>
          <w:p w:rsidR="00CE627A" w:rsidRDefault="00CE627A" w:rsidP="00CE627A">
            <w:pPr>
              <w:pStyle w:val="TableParagraph"/>
              <w:spacing w:line="186" w:lineRule="exact"/>
              <w:ind w:left="202" w:right="155"/>
              <w:jc w:val="center"/>
              <w:rPr>
                <w:sz w:val="18"/>
              </w:rPr>
            </w:pPr>
            <w:r>
              <w:rPr>
                <w:sz w:val="18"/>
              </w:rPr>
              <w:t>1,2</w:t>
            </w:r>
          </w:p>
        </w:tc>
        <w:tc>
          <w:tcPr>
            <w:tcW w:w="1098" w:type="dxa"/>
            <w:tcBorders>
              <w:top w:val="single" w:sz="8" w:space="0" w:color="000000"/>
              <w:bottom w:val="single" w:sz="8" w:space="0" w:color="000000"/>
            </w:tcBorders>
          </w:tcPr>
          <w:p w:rsidR="00CE627A" w:rsidRDefault="00CE627A" w:rsidP="00CE627A">
            <w:pPr>
              <w:pStyle w:val="TableParagraph"/>
              <w:spacing w:line="186" w:lineRule="exact"/>
              <w:ind w:left="371" w:right="324"/>
              <w:jc w:val="center"/>
              <w:rPr>
                <w:sz w:val="18"/>
              </w:rPr>
            </w:pPr>
            <w:r>
              <w:rPr>
                <w:sz w:val="18"/>
              </w:rPr>
              <w:t>1,2</w:t>
            </w:r>
          </w:p>
        </w:tc>
      </w:tr>
      <w:tr w:rsidR="00CE627A" w:rsidTr="00CE627A">
        <w:trPr>
          <w:trHeight w:val="234"/>
        </w:trPr>
        <w:tc>
          <w:tcPr>
            <w:tcW w:w="2717" w:type="dxa"/>
            <w:tcBorders>
              <w:top w:val="single" w:sz="8" w:space="0" w:color="000000"/>
              <w:bottom w:val="single" w:sz="8" w:space="0" w:color="000000"/>
            </w:tcBorders>
          </w:tcPr>
          <w:p w:rsidR="00CE627A" w:rsidRDefault="00CE627A" w:rsidP="00CE627A">
            <w:pPr>
              <w:pStyle w:val="TableParagraph"/>
              <w:spacing w:line="188" w:lineRule="exact"/>
              <w:ind w:left="109"/>
              <w:rPr>
                <w:b/>
                <w:sz w:val="18"/>
              </w:rPr>
            </w:pPr>
            <w:r>
              <w:rPr>
                <w:b/>
                <w:sz w:val="18"/>
              </w:rPr>
              <w:t>Subtotal</w:t>
            </w:r>
          </w:p>
        </w:tc>
        <w:tc>
          <w:tcPr>
            <w:tcW w:w="1588" w:type="dxa"/>
            <w:tcBorders>
              <w:top w:val="single" w:sz="8" w:space="0" w:color="000000"/>
              <w:bottom w:val="single" w:sz="8" w:space="0" w:color="000000"/>
            </w:tcBorders>
          </w:tcPr>
          <w:p w:rsidR="00CE627A" w:rsidRDefault="00CE627A" w:rsidP="00CE627A">
            <w:pPr>
              <w:pStyle w:val="TableParagraph"/>
              <w:spacing w:line="188" w:lineRule="exact"/>
              <w:ind w:left="505"/>
              <w:rPr>
                <w:b/>
                <w:sz w:val="18"/>
              </w:rPr>
            </w:pPr>
            <w:r>
              <w:rPr>
                <w:b/>
                <w:sz w:val="18"/>
              </w:rPr>
              <w:t>100%</w:t>
            </w:r>
          </w:p>
        </w:tc>
        <w:tc>
          <w:tcPr>
            <w:tcW w:w="1098" w:type="dxa"/>
            <w:tcBorders>
              <w:top w:val="single" w:sz="8" w:space="0" w:color="000000"/>
              <w:bottom w:val="single" w:sz="8" w:space="0" w:color="000000"/>
            </w:tcBorders>
          </w:tcPr>
          <w:p w:rsidR="00CE627A" w:rsidRDefault="00CE627A" w:rsidP="00CE627A">
            <w:pPr>
              <w:pStyle w:val="TableParagraph"/>
              <w:spacing w:line="188" w:lineRule="exact"/>
              <w:ind w:left="202" w:right="155"/>
              <w:jc w:val="center"/>
              <w:rPr>
                <w:b/>
                <w:sz w:val="18"/>
              </w:rPr>
            </w:pPr>
            <w:r>
              <w:rPr>
                <w:b/>
                <w:sz w:val="18"/>
              </w:rPr>
              <w:t>3,0</w:t>
            </w:r>
          </w:p>
        </w:tc>
        <w:tc>
          <w:tcPr>
            <w:tcW w:w="1235" w:type="dxa"/>
            <w:tcBorders>
              <w:top w:val="single" w:sz="8" w:space="0" w:color="000000"/>
              <w:bottom w:val="single" w:sz="8" w:space="0" w:color="000000"/>
            </w:tcBorders>
          </w:tcPr>
          <w:p w:rsidR="00CE627A" w:rsidRDefault="00CE627A" w:rsidP="00CE627A">
            <w:pPr>
              <w:pStyle w:val="TableParagraph"/>
              <w:spacing w:line="188" w:lineRule="exact"/>
              <w:ind w:left="371" w:right="324"/>
              <w:jc w:val="center"/>
              <w:rPr>
                <w:b/>
                <w:sz w:val="18"/>
              </w:rPr>
            </w:pPr>
            <w:r>
              <w:rPr>
                <w:b/>
                <w:sz w:val="18"/>
              </w:rPr>
              <w:t>3,0</w:t>
            </w:r>
          </w:p>
        </w:tc>
        <w:tc>
          <w:tcPr>
            <w:tcW w:w="1040" w:type="dxa"/>
            <w:tcBorders>
              <w:top w:val="single" w:sz="8" w:space="0" w:color="000000"/>
              <w:bottom w:val="single" w:sz="8" w:space="0" w:color="000000"/>
            </w:tcBorders>
          </w:tcPr>
          <w:p w:rsidR="00CE627A" w:rsidRDefault="00CE627A" w:rsidP="00CE627A">
            <w:pPr>
              <w:pStyle w:val="TableParagraph"/>
              <w:spacing w:line="188" w:lineRule="exact"/>
              <w:ind w:left="195" w:right="144"/>
              <w:jc w:val="center"/>
              <w:rPr>
                <w:b/>
                <w:sz w:val="18"/>
              </w:rPr>
            </w:pPr>
            <w:r>
              <w:rPr>
                <w:b/>
                <w:sz w:val="18"/>
              </w:rPr>
              <w:t>3,0</w:t>
            </w:r>
          </w:p>
        </w:tc>
        <w:tc>
          <w:tcPr>
            <w:tcW w:w="1292" w:type="dxa"/>
            <w:tcBorders>
              <w:top w:val="single" w:sz="8" w:space="0" w:color="000000"/>
              <w:bottom w:val="single" w:sz="8" w:space="0" w:color="000000"/>
            </w:tcBorders>
          </w:tcPr>
          <w:p w:rsidR="00CE627A" w:rsidRDefault="00CE627A" w:rsidP="00CE627A">
            <w:pPr>
              <w:pStyle w:val="TableParagraph"/>
              <w:spacing w:line="188" w:lineRule="exact"/>
              <w:ind w:left="202" w:right="155"/>
              <w:jc w:val="center"/>
              <w:rPr>
                <w:b/>
                <w:sz w:val="18"/>
              </w:rPr>
            </w:pPr>
            <w:r>
              <w:rPr>
                <w:b/>
                <w:sz w:val="18"/>
              </w:rPr>
              <w:t>3,0</w:t>
            </w:r>
          </w:p>
        </w:tc>
        <w:tc>
          <w:tcPr>
            <w:tcW w:w="1098" w:type="dxa"/>
            <w:tcBorders>
              <w:top w:val="single" w:sz="8" w:space="0" w:color="000000"/>
              <w:bottom w:val="single" w:sz="4" w:space="0" w:color="auto"/>
            </w:tcBorders>
          </w:tcPr>
          <w:p w:rsidR="00CE627A" w:rsidRDefault="00CE627A" w:rsidP="00CE627A">
            <w:pPr>
              <w:pStyle w:val="TableParagraph"/>
              <w:spacing w:line="188" w:lineRule="exact"/>
              <w:ind w:left="371" w:right="324"/>
              <w:jc w:val="center"/>
              <w:rPr>
                <w:b/>
                <w:sz w:val="18"/>
              </w:rPr>
            </w:pPr>
            <w:r>
              <w:rPr>
                <w:b/>
                <w:sz w:val="18"/>
              </w:rPr>
              <w:t>3,0</w:t>
            </w:r>
          </w:p>
        </w:tc>
      </w:tr>
      <w:tr w:rsidR="00CE627A" w:rsidTr="00CE627A">
        <w:trPr>
          <w:trHeight w:val="466"/>
        </w:trPr>
        <w:tc>
          <w:tcPr>
            <w:tcW w:w="2717" w:type="dxa"/>
            <w:tcBorders>
              <w:top w:val="single" w:sz="8" w:space="0" w:color="000000"/>
              <w:bottom w:val="single" w:sz="8" w:space="0" w:color="000000"/>
            </w:tcBorders>
            <w:shd w:val="clear" w:color="auto" w:fill="FFFF99"/>
          </w:tcPr>
          <w:p w:rsidR="00CE627A" w:rsidRDefault="00CE627A" w:rsidP="00CE627A">
            <w:pPr>
              <w:pStyle w:val="TableParagraph"/>
              <w:spacing w:line="201" w:lineRule="exact"/>
              <w:ind w:left="113" w:right="71"/>
              <w:jc w:val="center"/>
              <w:rPr>
                <w:b/>
                <w:sz w:val="18"/>
              </w:rPr>
            </w:pPr>
            <w:r>
              <w:rPr>
                <w:b/>
                <w:sz w:val="18"/>
              </w:rPr>
              <w:t>Grupo 2 – Avaliação do Fluxograma</w:t>
            </w:r>
          </w:p>
          <w:p w:rsidR="00CE627A" w:rsidRDefault="00CE627A" w:rsidP="00CE627A">
            <w:pPr>
              <w:pStyle w:val="TableParagraph"/>
              <w:spacing w:line="194" w:lineRule="exact"/>
              <w:ind w:left="115" w:right="69"/>
              <w:jc w:val="center"/>
              <w:rPr>
                <w:b/>
                <w:sz w:val="18"/>
              </w:rPr>
            </w:pPr>
            <w:r>
              <w:rPr>
                <w:b/>
                <w:sz w:val="18"/>
              </w:rPr>
              <w:t>Produtivo</w:t>
            </w:r>
          </w:p>
        </w:tc>
        <w:tc>
          <w:tcPr>
            <w:tcW w:w="1588" w:type="dxa"/>
            <w:tcBorders>
              <w:top w:val="single" w:sz="8" w:space="0" w:color="000000"/>
              <w:bottom w:val="single" w:sz="8" w:space="0" w:color="000000"/>
            </w:tcBorders>
          </w:tcPr>
          <w:p w:rsidR="00CE627A" w:rsidRDefault="00CE627A" w:rsidP="00CE627A">
            <w:pPr>
              <w:pStyle w:val="TableParagraph"/>
              <w:rPr>
                <w:rFonts w:ascii="Times New Roman"/>
                <w:sz w:val="18"/>
              </w:rPr>
            </w:pPr>
          </w:p>
        </w:tc>
        <w:tc>
          <w:tcPr>
            <w:tcW w:w="1098" w:type="dxa"/>
            <w:tcBorders>
              <w:top w:val="single" w:sz="8" w:space="0" w:color="000000"/>
              <w:bottom w:val="single" w:sz="8" w:space="0" w:color="000000"/>
            </w:tcBorders>
          </w:tcPr>
          <w:p w:rsidR="00CE627A" w:rsidRDefault="00CE627A" w:rsidP="00CE627A">
            <w:pPr>
              <w:pStyle w:val="TableParagraph"/>
              <w:rPr>
                <w:rFonts w:ascii="Times New Roman"/>
                <w:sz w:val="18"/>
              </w:rPr>
            </w:pPr>
          </w:p>
        </w:tc>
        <w:tc>
          <w:tcPr>
            <w:tcW w:w="1235" w:type="dxa"/>
            <w:tcBorders>
              <w:top w:val="single" w:sz="8" w:space="0" w:color="000000"/>
              <w:bottom w:val="single" w:sz="8" w:space="0" w:color="000000"/>
            </w:tcBorders>
          </w:tcPr>
          <w:p w:rsidR="00CE627A" w:rsidRDefault="00CE627A" w:rsidP="00CE627A">
            <w:pPr>
              <w:pStyle w:val="TableParagraph"/>
              <w:rPr>
                <w:rFonts w:ascii="Times New Roman"/>
                <w:sz w:val="18"/>
              </w:rPr>
            </w:pPr>
          </w:p>
        </w:tc>
        <w:tc>
          <w:tcPr>
            <w:tcW w:w="1040" w:type="dxa"/>
            <w:tcBorders>
              <w:top w:val="single" w:sz="8" w:space="0" w:color="000000"/>
              <w:bottom w:val="single" w:sz="8" w:space="0" w:color="000000"/>
              <w:right w:val="single" w:sz="8" w:space="0" w:color="000000"/>
            </w:tcBorders>
          </w:tcPr>
          <w:p w:rsidR="00CE627A" w:rsidRDefault="00CE627A" w:rsidP="00CE627A">
            <w:pPr>
              <w:pStyle w:val="TableParagraph"/>
              <w:rPr>
                <w:rFonts w:ascii="Times New Roman"/>
                <w:sz w:val="18"/>
              </w:rPr>
            </w:pPr>
          </w:p>
        </w:tc>
        <w:tc>
          <w:tcPr>
            <w:tcW w:w="1292" w:type="dxa"/>
            <w:tcBorders>
              <w:top w:val="single" w:sz="8" w:space="0" w:color="000000"/>
              <w:bottom w:val="single" w:sz="8" w:space="0" w:color="000000"/>
              <w:right w:val="single" w:sz="4" w:space="0" w:color="auto"/>
            </w:tcBorders>
          </w:tcPr>
          <w:p w:rsidR="00CE627A" w:rsidRDefault="00CE627A" w:rsidP="00CE627A">
            <w:pPr>
              <w:pStyle w:val="TableParagraph"/>
              <w:rPr>
                <w:rFonts w:ascii="Times New Roman"/>
                <w:sz w:val="18"/>
              </w:rPr>
            </w:pPr>
          </w:p>
        </w:tc>
        <w:tc>
          <w:tcPr>
            <w:tcW w:w="1098" w:type="dxa"/>
            <w:tcBorders>
              <w:top w:val="single" w:sz="4" w:space="0" w:color="auto"/>
              <w:left w:val="single" w:sz="4" w:space="0" w:color="auto"/>
              <w:bottom w:val="single" w:sz="4" w:space="0" w:color="auto"/>
              <w:right w:val="single" w:sz="4" w:space="0" w:color="auto"/>
            </w:tcBorders>
          </w:tcPr>
          <w:p w:rsidR="00CE627A" w:rsidRDefault="00CE627A" w:rsidP="00CE627A">
            <w:pPr>
              <w:pStyle w:val="TableParagraph"/>
              <w:rPr>
                <w:rFonts w:ascii="Times New Roman"/>
                <w:sz w:val="18"/>
              </w:rPr>
            </w:pPr>
          </w:p>
        </w:tc>
      </w:tr>
      <w:tr w:rsidR="00CE627A" w:rsidTr="00CE627A">
        <w:trPr>
          <w:trHeight w:val="231"/>
        </w:trPr>
        <w:tc>
          <w:tcPr>
            <w:tcW w:w="2717" w:type="dxa"/>
            <w:tcBorders>
              <w:top w:val="single" w:sz="8" w:space="0" w:color="000000"/>
              <w:bottom w:val="single" w:sz="8" w:space="0" w:color="000000"/>
            </w:tcBorders>
          </w:tcPr>
          <w:p w:rsidR="00CE627A" w:rsidRDefault="00CE627A" w:rsidP="00CE627A">
            <w:pPr>
              <w:pStyle w:val="TableParagraph"/>
              <w:spacing w:line="186" w:lineRule="exact"/>
              <w:ind w:left="109"/>
              <w:rPr>
                <w:sz w:val="18"/>
              </w:rPr>
            </w:pPr>
            <w:r>
              <w:rPr>
                <w:sz w:val="18"/>
              </w:rPr>
              <w:t>Controle da refeição transportada</w:t>
            </w:r>
          </w:p>
        </w:tc>
        <w:tc>
          <w:tcPr>
            <w:tcW w:w="1588" w:type="dxa"/>
            <w:tcBorders>
              <w:top w:val="single" w:sz="8" w:space="0" w:color="000000"/>
              <w:bottom w:val="single" w:sz="8" w:space="0" w:color="000000"/>
            </w:tcBorders>
          </w:tcPr>
          <w:p w:rsidR="00CE627A" w:rsidRDefault="00CE627A" w:rsidP="00CE627A">
            <w:pPr>
              <w:pStyle w:val="TableParagraph"/>
              <w:spacing w:line="186" w:lineRule="exact"/>
              <w:ind w:left="555"/>
              <w:rPr>
                <w:sz w:val="18"/>
              </w:rPr>
            </w:pPr>
            <w:r>
              <w:rPr>
                <w:sz w:val="18"/>
              </w:rPr>
              <w:t>40%</w:t>
            </w:r>
          </w:p>
        </w:tc>
        <w:tc>
          <w:tcPr>
            <w:tcW w:w="1098" w:type="dxa"/>
            <w:tcBorders>
              <w:top w:val="single" w:sz="8" w:space="0" w:color="000000"/>
              <w:bottom w:val="single" w:sz="8" w:space="0" w:color="000000"/>
            </w:tcBorders>
          </w:tcPr>
          <w:p w:rsidR="00CE627A" w:rsidRDefault="00CE627A" w:rsidP="00CE627A">
            <w:pPr>
              <w:pStyle w:val="TableParagraph"/>
              <w:spacing w:line="186" w:lineRule="exact"/>
              <w:ind w:left="202" w:right="155"/>
              <w:jc w:val="center"/>
              <w:rPr>
                <w:sz w:val="18"/>
              </w:rPr>
            </w:pPr>
            <w:r>
              <w:rPr>
                <w:sz w:val="18"/>
              </w:rPr>
              <w:t>1,2</w:t>
            </w:r>
          </w:p>
        </w:tc>
        <w:tc>
          <w:tcPr>
            <w:tcW w:w="1235" w:type="dxa"/>
            <w:tcBorders>
              <w:top w:val="single" w:sz="8" w:space="0" w:color="000000"/>
              <w:bottom w:val="single" w:sz="8" w:space="0" w:color="000000"/>
            </w:tcBorders>
          </w:tcPr>
          <w:p w:rsidR="00CE627A" w:rsidRDefault="00CE627A" w:rsidP="00CE627A">
            <w:pPr>
              <w:pStyle w:val="TableParagraph"/>
              <w:spacing w:line="186" w:lineRule="exact"/>
              <w:ind w:left="372" w:right="321"/>
              <w:jc w:val="center"/>
              <w:rPr>
                <w:b/>
                <w:sz w:val="18"/>
              </w:rPr>
            </w:pPr>
            <w:r>
              <w:rPr>
                <w:sz w:val="18"/>
              </w:rPr>
              <w:t>1,2</w:t>
            </w:r>
            <w:r>
              <w:rPr>
                <w:b/>
                <w:sz w:val="18"/>
              </w:rPr>
              <w:t>*</w:t>
            </w:r>
          </w:p>
        </w:tc>
        <w:tc>
          <w:tcPr>
            <w:tcW w:w="1040" w:type="dxa"/>
            <w:tcBorders>
              <w:top w:val="single" w:sz="8" w:space="0" w:color="000000"/>
              <w:bottom w:val="single" w:sz="8" w:space="0" w:color="000000"/>
            </w:tcBorders>
          </w:tcPr>
          <w:p w:rsidR="00CE627A" w:rsidRDefault="00CE627A" w:rsidP="00CE627A">
            <w:pPr>
              <w:pStyle w:val="TableParagraph"/>
              <w:spacing w:line="186" w:lineRule="exact"/>
              <w:ind w:left="194" w:right="144"/>
              <w:jc w:val="center"/>
              <w:rPr>
                <w:sz w:val="18"/>
              </w:rPr>
            </w:pPr>
            <w:r>
              <w:rPr>
                <w:sz w:val="18"/>
              </w:rPr>
              <w:t>1,2*</w:t>
            </w:r>
          </w:p>
        </w:tc>
        <w:tc>
          <w:tcPr>
            <w:tcW w:w="1292" w:type="dxa"/>
            <w:tcBorders>
              <w:top w:val="single" w:sz="8" w:space="0" w:color="000000"/>
              <w:bottom w:val="single" w:sz="8" w:space="0" w:color="000000"/>
            </w:tcBorders>
          </w:tcPr>
          <w:p w:rsidR="00CE627A" w:rsidRDefault="00CE627A" w:rsidP="00CE627A">
            <w:pPr>
              <w:pStyle w:val="TableParagraph"/>
              <w:spacing w:line="186" w:lineRule="exact"/>
              <w:ind w:left="202" w:right="155"/>
              <w:jc w:val="center"/>
              <w:rPr>
                <w:sz w:val="18"/>
              </w:rPr>
            </w:pPr>
            <w:r>
              <w:rPr>
                <w:sz w:val="18"/>
              </w:rPr>
              <w:t>1,2</w:t>
            </w:r>
          </w:p>
        </w:tc>
        <w:tc>
          <w:tcPr>
            <w:tcW w:w="1098" w:type="dxa"/>
            <w:tcBorders>
              <w:top w:val="single" w:sz="4" w:space="0" w:color="auto"/>
              <w:bottom w:val="single" w:sz="8" w:space="0" w:color="000000"/>
            </w:tcBorders>
          </w:tcPr>
          <w:p w:rsidR="00CE627A" w:rsidRDefault="00CE627A" w:rsidP="00CE627A">
            <w:pPr>
              <w:pStyle w:val="TableParagraph"/>
              <w:spacing w:line="186" w:lineRule="exact"/>
              <w:ind w:left="372" w:right="321"/>
              <w:jc w:val="center"/>
              <w:rPr>
                <w:b/>
                <w:sz w:val="18"/>
              </w:rPr>
            </w:pPr>
            <w:r>
              <w:rPr>
                <w:sz w:val="18"/>
              </w:rPr>
              <w:t>1,2</w:t>
            </w:r>
            <w:r>
              <w:rPr>
                <w:b/>
                <w:sz w:val="18"/>
              </w:rPr>
              <w:t>*</w:t>
            </w:r>
          </w:p>
        </w:tc>
      </w:tr>
      <w:tr w:rsidR="00CE627A" w:rsidTr="00CE627A">
        <w:trPr>
          <w:trHeight w:val="466"/>
        </w:trPr>
        <w:tc>
          <w:tcPr>
            <w:tcW w:w="2717" w:type="dxa"/>
            <w:tcBorders>
              <w:top w:val="single" w:sz="8" w:space="0" w:color="000000"/>
              <w:bottom w:val="single" w:sz="8" w:space="0" w:color="000000"/>
            </w:tcBorders>
          </w:tcPr>
          <w:p w:rsidR="00CE627A" w:rsidRDefault="00CE627A" w:rsidP="00CE627A">
            <w:pPr>
              <w:pStyle w:val="TableParagraph"/>
              <w:spacing w:before="5" w:line="206" w:lineRule="exact"/>
              <w:ind w:left="109" w:right="62"/>
              <w:rPr>
                <w:sz w:val="18"/>
              </w:rPr>
            </w:pPr>
            <w:r>
              <w:rPr>
                <w:sz w:val="18"/>
              </w:rPr>
              <w:t>Planejamento, Organização e Coordenação da Qualidade das Refeições</w:t>
            </w:r>
          </w:p>
        </w:tc>
        <w:tc>
          <w:tcPr>
            <w:tcW w:w="1588" w:type="dxa"/>
            <w:tcBorders>
              <w:top w:val="single" w:sz="8" w:space="0" w:color="000000"/>
              <w:bottom w:val="single" w:sz="8" w:space="0" w:color="000000"/>
            </w:tcBorders>
          </w:tcPr>
          <w:p w:rsidR="00CE627A" w:rsidRDefault="00CE627A" w:rsidP="00CE627A">
            <w:pPr>
              <w:pStyle w:val="TableParagraph"/>
              <w:spacing w:before="104"/>
              <w:ind w:left="555"/>
              <w:rPr>
                <w:sz w:val="18"/>
              </w:rPr>
            </w:pPr>
            <w:r>
              <w:rPr>
                <w:sz w:val="18"/>
              </w:rPr>
              <w:t>60%</w:t>
            </w:r>
          </w:p>
        </w:tc>
        <w:tc>
          <w:tcPr>
            <w:tcW w:w="1098" w:type="dxa"/>
            <w:tcBorders>
              <w:top w:val="single" w:sz="8" w:space="0" w:color="000000"/>
              <w:bottom w:val="single" w:sz="8" w:space="0" w:color="000000"/>
            </w:tcBorders>
          </w:tcPr>
          <w:p w:rsidR="00CE627A" w:rsidRDefault="00CE627A" w:rsidP="00CE627A">
            <w:pPr>
              <w:pStyle w:val="TableParagraph"/>
              <w:spacing w:before="104"/>
              <w:ind w:left="202" w:right="155"/>
              <w:jc w:val="center"/>
              <w:rPr>
                <w:sz w:val="18"/>
              </w:rPr>
            </w:pPr>
            <w:r>
              <w:rPr>
                <w:sz w:val="18"/>
              </w:rPr>
              <w:t>1,8</w:t>
            </w:r>
          </w:p>
        </w:tc>
        <w:tc>
          <w:tcPr>
            <w:tcW w:w="1235" w:type="dxa"/>
            <w:tcBorders>
              <w:top w:val="single" w:sz="8" w:space="0" w:color="000000"/>
              <w:bottom w:val="single" w:sz="8" w:space="0" w:color="000000"/>
            </w:tcBorders>
          </w:tcPr>
          <w:p w:rsidR="00CE627A" w:rsidRDefault="00CE627A" w:rsidP="00CE627A">
            <w:pPr>
              <w:pStyle w:val="TableParagraph"/>
              <w:spacing w:before="104"/>
              <w:ind w:left="371" w:right="324"/>
              <w:jc w:val="center"/>
              <w:rPr>
                <w:sz w:val="18"/>
              </w:rPr>
            </w:pPr>
            <w:r>
              <w:rPr>
                <w:sz w:val="18"/>
              </w:rPr>
              <w:t>1,8</w:t>
            </w:r>
          </w:p>
        </w:tc>
        <w:tc>
          <w:tcPr>
            <w:tcW w:w="1040" w:type="dxa"/>
            <w:tcBorders>
              <w:top w:val="single" w:sz="8" w:space="0" w:color="000000"/>
              <w:bottom w:val="single" w:sz="8" w:space="0" w:color="000000"/>
            </w:tcBorders>
          </w:tcPr>
          <w:p w:rsidR="00CE627A" w:rsidRDefault="00CE627A" w:rsidP="00CE627A">
            <w:pPr>
              <w:pStyle w:val="TableParagraph"/>
              <w:spacing w:before="1"/>
              <w:ind w:left="195" w:right="144"/>
              <w:jc w:val="center"/>
              <w:rPr>
                <w:sz w:val="18"/>
              </w:rPr>
            </w:pPr>
            <w:r>
              <w:rPr>
                <w:sz w:val="18"/>
              </w:rPr>
              <w:t>1,8</w:t>
            </w:r>
          </w:p>
        </w:tc>
        <w:tc>
          <w:tcPr>
            <w:tcW w:w="1292" w:type="dxa"/>
            <w:tcBorders>
              <w:top w:val="single" w:sz="8" w:space="0" w:color="000000"/>
              <w:bottom w:val="single" w:sz="8" w:space="0" w:color="000000"/>
            </w:tcBorders>
          </w:tcPr>
          <w:p w:rsidR="00CE627A" w:rsidRDefault="00CE627A" w:rsidP="00CE627A">
            <w:pPr>
              <w:pStyle w:val="TableParagraph"/>
              <w:spacing w:before="104"/>
              <w:ind w:left="202" w:right="155"/>
              <w:jc w:val="center"/>
              <w:rPr>
                <w:sz w:val="18"/>
              </w:rPr>
            </w:pPr>
            <w:r>
              <w:rPr>
                <w:sz w:val="18"/>
              </w:rPr>
              <w:t>1,8</w:t>
            </w:r>
          </w:p>
        </w:tc>
        <w:tc>
          <w:tcPr>
            <w:tcW w:w="1098" w:type="dxa"/>
            <w:tcBorders>
              <w:top w:val="single" w:sz="8" w:space="0" w:color="000000"/>
              <w:bottom w:val="single" w:sz="8" w:space="0" w:color="000000"/>
            </w:tcBorders>
          </w:tcPr>
          <w:p w:rsidR="00CE627A" w:rsidRDefault="00CE627A" w:rsidP="00CE627A">
            <w:pPr>
              <w:pStyle w:val="TableParagraph"/>
              <w:spacing w:before="104"/>
              <w:ind w:left="371" w:right="324"/>
              <w:jc w:val="center"/>
              <w:rPr>
                <w:sz w:val="18"/>
              </w:rPr>
            </w:pPr>
            <w:r>
              <w:rPr>
                <w:sz w:val="18"/>
              </w:rPr>
              <w:t>1,8</w:t>
            </w:r>
          </w:p>
        </w:tc>
      </w:tr>
      <w:tr w:rsidR="00CE627A" w:rsidTr="00CE627A">
        <w:trPr>
          <w:trHeight w:val="230"/>
        </w:trPr>
        <w:tc>
          <w:tcPr>
            <w:tcW w:w="2717" w:type="dxa"/>
            <w:tcBorders>
              <w:top w:val="single" w:sz="8" w:space="0" w:color="000000"/>
              <w:bottom w:val="single" w:sz="8" w:space="0" w:color="000000"/>
            </w:tcBorders>
          </w:tcPr>
          <w:p w:rsidR="00CE627A" w:rsidRDefault="00CE627A" w:rsidP="00CE627A">
            <w:pPr>
              <w:pStyle w:val="TableParagraph"/>
              <w:spacing w:line="185" w:lineRule="exact"/>
              <w:ind w:left="109"/>
              <w:rPr>
                <w:b/>
                <w:sz w:val="18"/>
              </w:rPr>
            </w:pPr>
            <w:r>
              <w:rPr>
                <w:b/>
                <w:sz w:val="18"/>
              </w:rPr>
              <w:t>Subtotal</w:t>
            </w:r>
          </w:p>
        </w:tc>
        <w:tc>
          <w:tcPr>
            <w:tcW w:w="1588" w:type="dxa"/>
            <w:tcBorders>
              <w:top w:val="single" w:sz="8" w:space="0" w:color="000000"/>
              <w:bottom w:val="single" w:sz="8" w:space="0" w:color="000000"/>
            </w:tcBorders>
          </w:tcPr>
          <w:p w:rsidR="00CE627A" w:rsidRDefault="00CE627A" w:rsidP="00CE627A">
            <w:pPr>
              <w:pStyle w:val="TableParagraph"/>
              <w:spacing w:line="185" w:lineRule="exact"/>
              <w:ind w:left="505"/>
              <w:rPr>
                <w:b/>
                <w:sz w:val="18"/>
              </w:rPr>
            </w:pPr>
            <w:r>
              <w:rPr>
                <w:b/>
                <w:sz w:val="18"/>
              </w:rPr>
              <w:t>100%</w:t>
            </w:r>
          </w:p>
        </w:tc>
        <w:tc>
          <w:tcPr>
            <w:tcW w:w="1098" w:type="dxa"/>
            <w:tcBorders>
              <w:top w:val="single" w:sz="8" w:space="0" w:color="000000"/>
              <w:bottom w:val="single" w:sz="8" w:space="0" w:color="000000"/>
            </w:tcBorders>
          </w:tcPr>
          <w:p w:rsidR="00CE627A" w:rsidRDefault="00CE627A" w:rsidP="00CE627A">
            <w:pPr>
              <w:pStyle w:val="TableParagraph"/>
              <w:spacing w:line="185" w:lineRule="exact"/>
              <w:ind w:left="202" w:right="155"/>
              <w:jc w:val="center"/>
              <w:rPr>
                <w:b/>
                <w:sz w:val="18"/>
              </w:rPr>
            </w:pPr>
            <w:r>
              <w:rPr>
                <w:b/>
                <w:sz w:val="18"/>
              </w:rPr>
              <w:t>3,0</w:t>
            </w:r>
          </w:p>
        </w:tc>
        <w:tc>
          <w:tcPr>
            <w:tcW w:w="1235" w:type="dxa"/>
            <w:tcBorders>
              <w:top w:val="single" w:sz="8" w:space="0" w:color="000000"/>
              <w:bottom w:val="single" w:sz="8" w:space="0" w:color="000000"/>
            </w:tcBorders>
          </w:tcPr>
          <w:p w:rsidR="00CE627A" w:rsidRDefault="00CE627A" w:rsidP="00CE627A">
            <w:pPr>
              <w:pStyle w:val="TableParagraph"/>
              <w:spacing w:line="185" w:lineRule="exact"/>
              <w:ind w:left="371" w:right="324"/>
              <w:jc w:val="center"/>
              <w:rPr>
                <w:b/>
                <w:sz w:val="18"/>
              </w:rPr>
            </w:pPr>
            <w:r>
              <w:rPr>
                <w:b/>
                <w:sz w:val="18"/>
              </w:rPr>
              <w:t>3,0</w:t>
            </w:r>
          </w:p>
        </w:tc>
        <w:tc>
          <w:tcPr>
            <w:tcW w:w="1040" w:type="dxa"/>
            <w:tcBorders>
              <w:top w:val="single" w:sz="8" w:space="0" w:color="000000"/>
              <w:bottom w:val="single" w:sz="8" w:space="0" w:color="000000"/>
            </w:tcBorders>
          </w:tcPr>
          <w:p w:rsidR="00CE627A" w:rsidRDefault="00CE627A" w:rsidP="00CE627A">
            <w:pPr>
              <w:pStyle w:val="TableParagraph"/>
              <w:spacing w:line="185" w:lineRule="exact"/>
              <w:ind w:left="195" w:right="144"/>
              <w:jc w:val="center"/>
              <w:rPr>
                <w:b/>
                <w:sz w:val="18"/>
              </w:rPr>
            </w:pPr>
            <w:r>
              <w:rPr>
                <w:b/>
                <w:sz w:val="18"/>
              </w:rPr>
              <w:t>3,0</w:t>
            </w:r>
          </w:p>
        </w:tc>
        <w:tc>
          <w:tcPr>
            <w:tcW w:w="1292" w:type="dxa"/>
            <w:tcBorders>
              <w:top w:val="single" w:sz="8" w:space="0" w:color="000000"/>
              <w:bottom w:val="single" w:sz="8" w:space="0" w:color="000000"/>
            </w:tcBorders>
          </w:tcPr>
          <w:p w:rsidR="00CE627A" w:rsidRDefault="00CE627A" w:rsidP="00CE627A">
            <w:pPr>
              <w:pStyle w:val="TableParagraph"/>
              <w:spacing w:line="185" w:lineRule="exact"/>
              <w:ind w:left="202" w:right="155"/>
              <w:jc w:val="center"/>
              <w:rPr>
                <w:b/>
                <w:sz w:val="18"/>
              </w:rPr>
            </w:pPr>
            <w:r>
              <w:rPr>
                <w:b/>
                <w:sz w:val="18"/>
              </w:rPr>
              <w:t>3,0</w:t>
            </w:r>
          </w:p>
        </w:tc>
        <w:tc>
          <w:tcPr>
            <w:tcW w:w="1098" w:type="dxa"/>
            <w:tcBorders>
              <w:top w:val="single" w:sz="8" w:space="0" w:color="000000"/>
              <w:bottom w:val="single" w:sz="8" w:space="0" w:color="000000"/>
            </w:tcBorders>
          </w:tcPr>
          <w:p w:rsidR="00CE627A" w:rsidRDefault="00CE627A" w:rsidP="00CE627A">
            <w:pPr>
              <w:pStyle w:val="TableParagraph"/>
              <w:spacing w:line="185" w:lineRule="exact"/>
              <w:ind w:left="371" w:right="324"/>
              <w:jc w:val="center"/>
              <w:rPr>
                <w:b/>
                <w:sz w:val="18"/>
              </w:rPr>
            </w:pPr>
            <w:r>
              <w:rPr>
                <w:b/>
                <w:sz w:val="18"/>
              </w:rPr>
              <w:t>3,0</w:t>
            </w:r>
          </w:p>
        </w:tc>
      </w:tr>
      <w:tr w:rsidR="00CE627A" w:rsidTr="00CE627A">
        <w:trPr>
          <w:trHeight w:val="464"/>
        </w:trPr>
        <w:tc>
          <w:tcPr>
            <w:tcW w:w="2717" w:type="dxa"/>
            <w:tcBorders>
              <w:top w:val="single" w:sz="8" w:space="0" w:color="000000"/>
              <w:bottom w:val="single" w:sz="8" w:space="0" w:color="000000"/>
            </w:tcBorders>
            <w:shd w:val="clear" w:color="auto" w:fill="FFFF99"/>
          </w:tcPr>
          <w:p w:rsidR="00CE627A" w:rsidRDefault="00CE627A" w:rsidP="00CE627A">
            <w:pPr>
              <w:pStyle w:val="TableParagraph"/>
              <w:spacing w:line="201" w:lineRule="exact"/>
              <w:ind w:left="115" w:right="71"/>
              <w:jc w:val="center"/>
              <w:rPr>
                <w:b/>
                <w:sz w:val="18"/>
              </w:rPr>
            </w:pPr>
            <w:r>
              <w:rPr>
                <w:b/>
                <w:sz w:val="18"/>
              </w:rPr>
              <w:t>Grupo 3 - Gestão Técnica Administrativa e</w:t>
            </w:r>
          </w:p>
          <w:p w:rsidR="00CE627A" w:rsidRDefault="00CE627A" w:rsidP="00CE627A">
            <w:pPr>
              <w:pStyle w:val="TableParagraph"/>
              <w:spacing w:line="191" w:lineRule="exact"/>
              <w:ind w:left="114" w:right="71"/>
              <w:jc w:val="center"/>
              <w:rPr>
                <w:b/>
                <w:sz w:val="18"/>
              </w:rPr>
            </w:pPr>
            <w:r>
              <w:rPr>
                <w:b/>
                <w:sz w:val="18"/>
              </w:rPr>
              <w:t>Legal</w:t>
            </w:r>
          </w:p>
        </w:tc>
        <w:tc>
          <w:tcPr>
            <w:tcW w:w="1588" w:type="dxa"/>
            <w:tcBorders>
              <w:top w:val="single" w:sz="8" w:space="0" w:color="000000"/>
              <w:bottom w:val="single" w:sz="8" w:space="0" w:color="000000"/>
            </w:tcBorders>
          </w:tcPr>
          <w:p w:rsidR="00CE627A" w:rsidRDefault="00CE627A" w:rsidP="00CE627A">
            <w:pPr>
              <w:pStyle w:val="TableParagraph"/>
              <w:rPr>
                <w:rFonts w:ascii="Times New Roman"/>
                <w:sz w:val="18"/>
              </w:rPr>
            </w:pPr>
          </w:p>
        </w:tc>
        <w:tc>
          <w:tcPr>
            <w:tcW w:w="1098" w:type="dxa"/>
            <w:tcBorders>
              <w:top w:val="single" w:sz="8" w:space="0" w:color="000000"/>
              <w:bottom w:val="single" w:sz="8" w:space="0" w:color="000000"/>
            </w:tcBorders>
          </w:tcPr>
          <w:p w:rsidR="00CE627A" w:rsidRDefault="00CE627A" w:rsidP="00CE627A">
            <w:pPr>
              <w:pStyle w:val="TableParagraph"/>
              <w:rPr>
                <w:rFonts w:ascii="Times New Roman"/>
                <w:sz w:val="18"/>
              </w:rPr>
            </w:pPr>
          </w:p>
        </w:tc>
        <w:tc>
          <w:tcPr>
            <w:tcW w:w="1235" w:type="dxa"/>
            <w:tcBorders>
              <w:top w:val="single" w:sz="8" w:space="0" w:color="000000"/>
              <w:bottom w:val="single" w:sz="8" w:space="0" w:color="000000"/>
            </w:tcBorders>
          </w:tcPr>
          <w:p w:rsidR="00CE627A" w:rsidRDefault="00CE627A" w:rsidP="00CE627A">
            <w:pPr>
              <w:pStyle w:val="TableParagraph"/>
              <w:rPr>
                <w:rFonts w:ascii="Times New Roman"/>
                <w:sz w:val="18"/>
              </w:rPr>
            </w:pPr>
          </w:p>
        </w:tc>
        <w:tc>
          <w:tcPr>
            <w:tcW w:w="1040" w:type="dxa"/>
            <w:tcBorders>
              <w:top w:val="single" w:sz="8" w:space="0" w:color="000000"/>
              <w:bottom w:val="single" w:sz="8" w:space="0" w:color="000000"/>
            </w:tcBorders>
          </w:tcPr>
          <w:p w:rsidR="00CE627A" w:rsidRDefault="00CE627A" w:rsidP="00CE627A">
            <w:pPr>
              <w:pStyle w:val="TableParagraph"/>
              <w:rPr>
                <w:rFonts w:ascii="Times New Roman"/>
                <w:sz w:val="18"/>
              </w:rPr>
            </w:pPr>
          </w:p>
        </w:tc>
        <w:tc>
          <w:tcPr>
            <w:tcW w:w="1292" w:type="dxa"/>
            <w:tcBorders>
              <w:top w:val="single" w:sz="8" w:space="0" w:color="000000"/>
              <w:bottom w:val="single" w:sz="8" w:space="0" w:color="000000"/>
            </w:tcBorders>
          </w:tcPr>
          <w:p w:rsidR="00CE627A" w:rsidRDefault="00CE627A" w:rsidP="00CE627A">
            <w:pPr>
              <w:pStyle w:val="TableParagraph"/>
              <w:rPr>
                <w:rFonts w:ascii="Times New Roman"/>
                <w:sz w:val="18"/>
              </w:rPr>
            </w:pPr>
          </w:p>
        </w:tc>
        <w:tc>
          <w:tcPr>
            <w:tcW w:w="1098" w:type="dxa"/>
            <w:tcBorders>
              <w:top w:val="single" w:sz="8" w:space="0" w:color="000000"/>
              <w:bottom w:val="single" w:sz="8" w:space="0" w:color="000000"/>
            </w:tcBorders>
          </w:tcPr>
          <w:p w:rsidR="00CE627A" w:rsidRDefault="00CE627A" w:rsidP="00CE627A">
            <w:pPr>
              <w:pStyle w:val="TableParagraph"/>
              <w:rPr>
                <w:rFonts w:ascii="Times New Roman"/>
                <w:sz w:val="18"/>
              </w:rPr>
            </w:pPr>
          </w:p>
        </w:tc>
      </w:tr>
      <w:tr w:rsidR="00CE627A" w:rsidTr="00CE627A">
        <w:trPr>
          <w:trHeight w:val="466"/>
        </w:trPr>
        <w:tc>
          <w:tcPr>
            <w:tcW w:w="2717" w:type="dxa"/>
            <w:tcBorders>
              <w:top w:val="single" w:sz="8" w:space="0" w:color="000000"/>
              <w:bottom w:val="single" w:sz="8" w:space="0" w:color="000000"/>
            </w:tcBorders>
          </w:tcPr>
          <w:p w:rsidR="00CE627A" w:rsidRDefault="00CE627A" w:rsidP="00CE627A">
            <w:pPr>
              <w:pStyle w:val="TableParagraph"/>
              <w:spacing w:before="5" w:line="206" w:lineRule="exact"/>
              <w:ind w:left="109"/>
              <w:rPr>
                <w:sz w:val="18"/>
              </w:rPr>
            </w:pPr>
            <w:r>
              <w:rPr>
                <w:sz w:val="18"/>
              </w:rPr>
              <w:t>Coordenação e Comando das Atividades Técnicas e Operacionais</w:t>
            </w:r>
          </w:p>
        </w:tc>
        <w:tc>
          <w:tcPr>
            <w:tcW w:w="1588" w:type="dxa"/>
            <w:tcBorders>
              <w:top w:val="single" w:sz="8" w:space="0" w:color="000000"/>
              <w:bottom w:val="single" w:sz="8" w:space="0" w:color="000000"/>
            </w:tcBorders>
          </w:tcPr>
          <w:p w:rsidR="00CE627A" w:rsidRDefault="00CE627A" w:rsidP="00CE627A">
            <w:pPr>
              <w:pStyle w:val="TableParagraph"/>
              <w:spacing w:before="104"/>
              <w:ind w:left="555"/>
              <w:rPr>
                <w:sz w:val="18"/>
              </w:rPr>
            </w:pPr>
            <w:r>
              <w:rPr>
                <w:sz w:val="18"/>
              </w:rPr>
              <w:t>60%</w:t>
            </w:r>
          </w:p>
        </w:tc>
        <w:tc>
          <w:tcPr>
            <w:tcW w:w="1098" w:type="dxa"/>
            <w:tcBorders>
              <w:top w:val="single" w:sz="8" w:space="0" w:color="000000"/>
              <w:bottom w:val="single" w:sz="8" w:space="0" w:color="000000"/>
            </w:tcBorders>
          </w:tcPr>
          <w:p w:rsidR="00CE627A" w:rsidRDefault="00CE627A" w:rsidP="00CE627A">
            <w:pPr>
              <w:pStyle w:val="TableParagraph"/>
              <w:spacing w:before="104"/>
              <w:ind w:left="202" w:right="155"/>
              <w:jc w:val="center"/>
              <w:rPr>
                <w:sz w:val="18"/>
              </w:rPr>
            </w:pPr>
            <w:r>
              <w:rPr>
                <w:sz w:val="18"/>
              </w:rPr>
              <w:t>1,8</w:t>
            </w:r>
          </w:p>
        </w:tc>
        <w:tc>
          <w:tcPr>
            <w:tcW w:w="1235" w:type="dxa"/>
            <w:tcBorders>
              <w:top w:val="single" w:sz="8" w:space="0" w:color="000000"/>
              <w:bottom w:val="single" w:sz="8" w:space="0" w:color="000000"/>
            </w:tcBorders>
          </w:tcPr>
          <w:p w:rsidR="00CE627A" w:rsidRDefault="00CE627A" w:rsidP="00CE627A">
            <w:pPr>
              <w:pStyle w:val="TableParagraph"/>
              <w:spacing w:before="104"/>
              <w:ind w:left="371" w:right="324"/>
              <w:jc w:val="center"/>
              <w:rPr>
                <w:sz w:val="18"/>
              </w:rPr>
            </w:pPr>
            <w:r>
              <w:rPr>
                <w:sz w:val="18"/>
              </w:rPr>
              <w:t>1,8</w:t>
            </w:r>
          </w:p>
        </w:tc>
        <w:tc>
          <w:tcPr>
            <w:tcW w:w="1040" w:type="dxa"/>
            <w:tcBorders>
              <w:top w:val="single" w:sz="8" w:space="0" w:color="000000"/>
              <w:bottom w:val="single" w:sz="8" w:space="0" w:color="000000"/>
            </w:tcBorders>
          </w:tcPr>
          <w:p w:rsidR="00CE627A" w:rsidRDefault="00CE627A" w:rsidP="00CE627A">
            <w:pPr>
              <w:pStyle w:val="TableParagraph"/>
              <w:spacing w:before="1"/>
              <w:ind w:left="186" w:right="144"/>
              <w:jc w:val="center"/>
              <w:rPr>
                <w:sz w:val="18"/>
              </w:rPr>
            </w:pPr>
            <w:r>
              <w:rPr>
                <w:sz w:val="18"/>
              </w:rPr>
              <w:t>1,8</w:t>
            </w:r>
          </w:p>
        </w:tc>
        <w:tc>
          <w:tcPr>
            <w:tcW w:w="1292" w:type="dxa"/>
            <w:tcBorders>
              <w:top w:val="single" w:sz="8" w:space="0" w:color="000000"/>
              <w:bottom w:val="single" w:sz="8" w:space="0" w:color="000000"/>
            </w:tcBorders>
          </w:tcPr>
          <w:p w:rsidR="00CE627A" w:rsidRDefault="00CE627A" w:rsidP="00CE627A">
            <w:pPr>
              <w:pStyle w:val="TableParagraph"/>
              <w:spacing w:before="104"/>
              <w:ind w:left="202" w:right="155"/>
              <w:jc w:val="center"/>
              <w:rPr>
                <w:sz w:val="18"/>
              </w:rPr>
            </w:pPr>
            <w:r>
              <w:rPr>
                <w:sz w:val="18"/>
              </w:rPr>
              <w:t>1,8</w:t>
            </w:r>
          </w:p>
        </w:tc>
        <w:tc>
          <w:tcPr>
            <w:tcW w:w="1098" w:type="dxa"/>
            <w:tcBorders>
              <w:top w:val="single" w:sz="8" w:space="0" w:color="000000"/>
              <w:bottom w:val="single" w:sz="8" w:space="0" w:color="000000"/>
            </w:tcBorders>
          </w:tcPr>
          <w:p w:rsidR="00CE627A" w:rsidRDefault="00CE627A" w:rsidP="00CE627A">
            <w:pPr>
              <w:pStyle w:val="TableParagraph"/>
              <w:spacing w:before="104"/>
              <w:ind w:left="371" w:right="324"/>
              <w:jc w:val="center"/>
              <w:rPr>
                <w:sz w:val="18"/>
              </w:rPr>
            </w:pPr>
            <w:r>
              <w:rPr>
                <w:sz w:val="18"/>
              </w:rPr>
              <w:t>1,8</w:t>
            </w:r>
          </w:p>
        </w:tc>
      </w:tr>
      <w:tr w:rsidR="00CE627A" w:rsidTr="00CE627A">
        <w:trPr>
          <w:trHeight w:val="463"/>
        </w:trPr>
        <w:tc>
          <w:tcPr>
            <w:tcW w:w="2717" w:type="dxa"/>
            <w:tcBorders>
              <w:top w:val="single" w:sz="8" w:space="0" w:color="000000"/>
              <w:bottom w:val="single" w:sz="8" w:space="0" w:color="000000"/>
            </w:tcBorders>
          </w:tcPr>
          <w:p w:rsidR="00CE627A" w:rsidRDefault="00CE627A" w:rsidP="00CE627A">
            <w:pPr>
              <w:pStyle w:val="TableParagraph"/>
              <w:spacing w:before="2" w:line="206" w:lineRule="exact"/>
              <w:ind w:left="109"/>
              <w:rPr>
                <w:sz w:val="18"/>
              </w:rPr>
            </w:pPr>
            <w:r>
              <w:rPr>
                <w:sz w:val="18"/>
              </w:rPr>
              <w:t>Saúde, salários, benefícios e obrigações trabalhistas</w:t>
            </w:r>
          </w:p>
        </w:tc>
        <w:tc>
          <w:tcPr>
            <w:tcW w:w="1588" w:type="dxa"/>
            <w:tcBorders>
              <w:top w:val="single" w:sz="8" w:space="0" w:color="000000"/>
              <w:bottom w:val="single" w:sz="8" w:space="0" w:color="000000"/>
            </w:tcBorders>
          </w:tcPr>
          <w:p w:rsidR="00CE627A" w:rsidRDefault="00CE627A" w:rsidP="00CE627A">
            <w:pPr>
              <w:pStyle w:val="TableParagraph"/>
              <w:spacing w:before="101"/>
              <w:ind w:left="555"/>
              <w:rPr>
                <w:sz w:val="18"/>
              </w:rPr>
            </w:pPr>
            <w:r>
              <w:rPr>
                <w:sz w:val="18"/>
              </w:rPr>
              <w:t>40%</w:t>
            </w:r>
          </w:p>
        </w:tc>
        <w:tc>
          <w:tcPr>
            <w:tcW w:w="1098" w:type="dxa"/>
            <w:tcBorders>
              <w:top w:val="single" w:sz="8" w:space="0" w:color="000000"/>
              <w:bottom w:val="single" w:sz="8" w:space="0" w:color="000000"/>
            </w:tcBorders>
          </w:tcPr>
          <w:p w:rsidR="00CE627A" w:rsidRDefault="00CE627A" w:rsidP="00CE627A">
            <w:pPr>
              <w:pStyle w:val="TableParagraph"/>
              <w:spacing w:before="101"/>
              <w:ind w:left="202" w:right="155"/>
              <w:jc w:val="center"/>
              <w:rPr>
                <w:sz w:val="18"/>
              </w:rPr>
            </w:pPr>
            <w:r>
              <w:rPr>
                <w:sz w:val="18"/>
              </w:rPr>
              <w:t>1,2</w:t>
            </w:r>
          </w:p>
        </w:tc>
        <w:tc>
          <w:tcPr>
            <w:tcW w:w="1235" w:type="dxa"/>
            <w:tcBorders>
              <w:top w:val="single" w:sz="8" w:space="0" w:color="000000"/>
              <w:bottom w:val="single" w:sz="8" w:space="0" w:color="000000"/>
            </w:tcBorders>
          </w:tcPr>
          <w:p w:rsidR="00CE627A" w:rsidRDefault="00CE627A" w:rsidP="00CE627A">
            <w:pPr>
              <w:pStyle w:val="TableParagraph"/>
              <w:spacing w:before="101"/>
              <w:ind w:left="371" w:right="324"/>
              <w:jc w:val="center"/>
              <w:rPr>
                <w:sz w:val="18"/>
              </w:rPr>
            </w:pPr>
            <w:r>
              <w:rPr>
                <w:sz w:val="18"/>
              </w:rPr>
              <w:t>1,2</w:t>
            </w:r>
          </w:p>
        </w:tc>
        <w:tc>
          <w:tcPr>
            <w:tcW w:w="1040" w:type="dxa"/>
            <w:tcBorders>
              <w:top w:val="single" w:sz="8" w:space="0" w:color="000000"/>
              <w:bottom w:val="single" w:sz="8" w:space="0" w:color="000000"/>
            </w:tcBorders>
          </w:tcPr>
          <w:p w:rsidR="00CE627A" w:rsidRDefault="00CE627A" w:rsidP="00CE627A">
            <w:pPr>
              <w:pStyle w:val="TableParagraph"/>
              <w:spacing w:line="206" w:lineRule="exact"/>
              <w:ind w:left="195" w:right="144"/>
              <w:jc w:val="center"/>
              <w:rPr>
                <w:sz w:val="18"/>
              </w:rPr>
            </w:pPr>
            <w:r>
              <w:rPr>
                <w:sz w:val="18"/>
              </w:rPr>
              <w:t>1,2</w:t>
            </w:r>
          </w:p>
        </w:tc>
        <w:tc>
          <w:tcPr>
            <w:tcW w:w="1292" w:type="dxa"/>
            <w:tcBorders>
              <w:top w:val="single" w:sz="8" w:space="0" w:color="000000"/>
              <w:bottom w:val="single" w:sz="8" w:space="0" w:color="000000"/>
            </w:tcBorders>
          </w:tcPr>
          <w:p w:rsidR="00CE627A" w:rsidRDefault="00CE627A" w:rsidP="00CE627A">
            <w:pPr>
              <w:pStyle w:val="TableParagraph"/>
              <w:spacing w:before="101"/>
              <w:ind w:left="202" w:right="155"/>
              <w:jc w:val="center"/>
              <w:rPr>
                <w:sz w:val="18"/>
              </w:rPr>
            </w:pPr>
            <w:r>
              <w:rPr>
                <w:sz w:val="18"/>
              </w:rPr>
              <w:t>1,2</w:t>
            </w:r>
          </w:p>
        </w:tc>
        <w:tc>
          <w:tcPr>
            <w:tcW w:w="1098" w:type="dxa"/>
            <w:tcBorders>
              <w:top w:val="single" w:sz="8" w:space="0" w:color="000000"/>
              <w:bottom w:val="single" w:sz="8" w:space="0" w:color="000000"/>
            </w:tcBorders>
          </w:tcPr>
          <w:p w:rsidR="00CE627A" w:rsidRDefault="00CE627A" w:rsidP="00CE627A">
            <w:pPr>
              <w:pStyle w:val="TableParagraph"/>
              <w:spacing w:before="101"/>
              <w:ind w:left="371" w:right="324"/>
              <w:jc w:val="center"/>
              <w:rPr>
                <w:sz w:val="18"/>
              </w:rPr>
            </w:pPr>
            <w:r>
              <w:rPr>
                <w:sz w:val="18"/>
              </w:rPr>
              <w:t>1,2</w:t>
            </w:r>
          </w:p>
        </w:tc>
      </w:tr>
      <w:tr w:rsidR="00CE627A" w:rsidTr="00CE627A">
        <w:trPr>
          <w:trHeight w:val="231"/>
        </w:trPr>
        <w:tc>
          <w:tcPr>
            <w:tcW w:w="2717" w:type="dxa"/>
            <w:tcBorders>
              <w:top w:val="single" w:sz="8" w:space="0" w:color="000000"/>
            </w:tcBorders>
          </w:tcPr>
          <w:p w:rsidR="00CE627A" w:rsidRDefault="00CE627A" w:rsidP="00CE627A">
            <w:pPr>
              <w:pStyle w:val="TableParagraph"/>
              <w:spacing w:line="185" w:lineRule="exact"/>
              <w:ind w:left="109"/>
              <w:rPr>
                <w:b/>
                <w:sz w:val="18"/>
              </w:rPr>
            </w:pPr>
            <w:r>
              <w:rPr>
                <w:b/>
                <w:sz w:val="18"/>
              </w:rPr>
              <w:t>Subtotal</w:t>
            </w:r>
          </w:p>
        </w:tc>
        <w:tc>
          <w:tcPr>
            <w:tcW w:w="1588" w:type="dxa"/>
            <w:tcBorders>
              <w:top w:val="single" w:sz="8" w:space="0" w:color="000000"/>
            </w:tcBorders>
          </w:tcPr>
          <w:p w:rsidR="00CE627A" w:rsidRDefault="00CE627A" w:rsidP="00CE627A">
            <w:pPr>
              <w:pStyle w:val="TableParagraph"/>
              <w:spacing w:line="185" w:lineRule="exact"/>
              <w:ind w:left="505"/>
              <w:rPr>
                <w:b/>
                <w:sz w:val="18"/>
              </w:rPr>
            </w:pPr>
            <w:r>
              <w:rPr>
                <w:b/>
                <w:sz w:val="18"/>
              </w:rPr>
              <w:t>100%</w:t>
            </w:r>
          </w:p>
        </w:tc>
        <w:tc>
          <w:tcPr>
            <w:tcW w:w="1098" w:type="dxa"/>
            <w:tcBorders>
              <w:top w:val="single" w:sz="8" w:space="0" w:color="000000"/>
            </w:tcBorders>
          </w:tcPr>
          <w:p w:rsidR="00CE627A" w:rsidRDefault="00CE627A" w:rsidP="00CE627A">
            <w:pPr>
              <w:pStyle w:val="TableParagraph"/>
              <w:spacing w:line="185" w:lineRule="exact"/>
              <w:ind w:left="202" w:right="155"/>
              <w:jc w:val="center"/>
              <w:rPr>
                <w:b/>
                <w:sz w:val="18"/>
              </w:rPr>
            </w:pPr>
            <w:r>
              <w:rPr>
                <w:b/>
                <w:sz w:val="18"/>
              </w:rPr>
              <w:t>3,0</w:t>
            </w:r>
          </w:p>
        </w:tc>
        <w:tc>
          <w:tcPr>
            <w:tcW w:w="1235" w:type="dxa"/>
            <w:tcBorders>
              <w:top w:val="single" w:sz="8" w:space="0" w:color="000000"/>
            </w:tcBorders>
          </w:tcPr>
          <w:p w:rsidR="00CE627A" w:rsidRDefault="00CE627A" w:rsidP="00CE627A">
            <w:pPr>
              <w:pStyle w:val="TableParagraph"/>
              <w:spacing w:line="185" w:lineRule="exact"/>
              <w:ind w:left="371" w:right="324"/>
              <w:jc w:val="center"/>
              <w:rPr>
                <w:b/>
                <w:sz w:val="18"/>
              </w:rPr>
            </w:pPr>
            <w:r>
              <w:rPr>
                <w:b/>
                <w:sz w:val="18"/>
              </w:rPr>
              <w:t>3,0</w:t>
            </w:r>
          </w:p>
        </w:tc>
        <w:tc>
          <w:tcPr>
            <w:tcW w:w="1040" w:type="dxa"/>
            <w:tcBorders>
              <w:top w:val="single" w:sz="8" w:space="0" w:color="000000"/>
            </w:tcBorders>
          </w:tcPr>
          <w:p w:rsidR="00CE627A" w:rsidRDefault="00CE627A" w:rsidP="00CE627A">
            <w:pPr>
              <w:pStyle w:val="TableParagraph"/>
              <w:spacing w:line="185" w:lineRule="exact"/>
              <w:ind w:left="195" w:right="144"/>
              <w:jc w:val="center"/>
              <w:rPr>
                <w:b/>
                <w:sz w:val="18"/>
              </w:rPr>
            </w:pPr>
            <w:r>
              <w:rPr>
                <w:b/>
                <w:sz w:val="18"/>
              </w:rPr>
              <w:t>3,0</w:t>
            </w:r>
          </w:p>
        </w:tc>
        <w:tc>
          <w:tcPr>
            <w:tcW w:w="1292" w:type="dxa"/>
            <w:tcBorders>
              <w:top w:val="single" w:sz="8" w:space="0" w:color="000000"/>
            </w:tcBorders>
          </w:tcPr>
          <w:p w:rsidR="00CE627A" w:rsidRDefault="00CE627A" w:rsidP="00CE627A">
            <w:pPr>
              <w:pStyle w:val="TableParagraph"/>
              <w:spacing w:line="185" w:lineRule="exact"/>
              <w:ind w:left="202" w:right="155"/>
              <w:jc w:val="center"/>
              <w:rPr>
                <w:b/>
                <w:sz w:val="18"/>
              </w:rPr>
            </w:pPr>
            <w:r>
              <w:rPr>
                <w:b/>
                <w:sz w:val="18"/>
              </w:rPr>
              <w:t>3,0</w:t>
            </w:r>
          </w:p>
        </w:tc>
        <w:tc>
          <w:tcPr>
            <w:tcW w:w="1098" w:type="dxa"/>
            <w:tcBorders>
              <w:top w:val="single" w:sz="8" w:space="0" w:color="000000"/>
            </w:tcBorders>
          </w:tcPr>
          <w:p w:rsidR="00CE627A" w:rsidRDefault="00CE627A" w:rsidP="00CE627A">
            <w:pPr>
              <w:pStyle w:val="TableParagraph"/>
              <w:spacing w:line="185" w:lineRule="exact"/>
              <w:ind w:left="371" w:right="324"/>
              <w:jc w:val="center"/>
              <w:rPr>
                <w:b/>
                <w:sz w:val="18"/>
              </w:rPr>
            </w:pPr>
            <w:r>
              <w:rPr>
                <w:b/>
                <w:sz w:val="18"/>
              </w:rPr>
              <w:t>3,0</w:t>
            </w:r>
          </w:p>
        </w:tc>
      </w:tr>
      <w:tr w:rsidR="00CE627A" w:rsidTr="00CE627A">
        <w:trPr>
          <w:trHeight w:val="232"/>
        </w:trPr>
        <w:tc>
          <w:tcPr>
            <w:tcW w:w="4305" w:type="dxa"/>
            <w:gridSpan w:val="2"/>
          </w:tcPr>
          <w:p w:rsidR="00CE627A" w:rsidRDefault="00CE627A" w:rsidP="00CE627A">
            <w:pPr>
              <w:pStyle w:val="TableParagraph"/>
              <w:spacing w:line="187" w:lineRule="exact"/>
              <w:ind w:left="1710"/>
              <w:rPr>
                <w:b/>
                <w:sz w:val="18"/>
              </w:rPr>
            </w:pPr>
            <w:r>
              <w:rPr>
                <w:b/>
                <w:sz w:val="18"/>
              </w:rPr>
              <w:t>Pontuação Média Final</w:t>
            </w:r>
          </w:p>
        </w:tc>
        <w:tc>
          <w:tcPr>
            <w:tcW w:w="2333" w:type="dxa"/>
            <w:gridSpan w:val="2"/>
            <w:vAlign w:val="center"/>
          </w:tcPr>
          <w:p w:rsidR="00CE627A" w:rsidRDefault="00CE627A" w:rsidP="00CE627A">
            <w:pPr>
              <w:pStyle w:val="TableParagraph"/>
              <w:spacing w:line="187" w:lineRule="exact"/>
              <w:rPr>
                <w:b/>
                <w:sz w:val="18"/>
              </w:rPr>
            </w:pPr>
            <w:r>
              <w:rPr>
                <w:b/>
                <w:sz w:val="18"/>
              </w:rPr>
              <w:t xml:space="preserve">                 9 pontos</w:t>
            </w:r>
          </w:p>
        </w:tc>
        <w:tc>
          <w:tcPr>
            <w:tcW w:w="1040" w:type="dxa"/>
          </w:tcPr>
          <w:p w:rsidR="00CE627A" w:rsidRDefault="00CE627A" w:rsidP="00CE627A">
            <w:pPr>
              <w:pStyle w:val="TableParagraph"/>
              <w:rPr>
                <w:rFonts w:ascii="Times New Roman"/>
                <w:sz w:val="14"/>
              </w:rPr>
            </w:pPr>
          </w:p>
        </w:tc>
        <w:tc>
          <w:tcPr>
            <w:tcW w:w="1292" w:type="dxa"/>
          </w:tcPr>
          <w:p w:rsidR="00CE627A" w:rsidRDefault="00CE627A" w:rsidP="00CE627A">
            <w:pPr>
              <w:pStyle w:val="TableParagraph"/>
              <w:rPr>
                <w:rFonts w:ascii="Times New Roman"/>
                <w:sz w:val="14"/>
              </w:rPr>
            </w:pPr>
          </w:p>
        </w:tc>
        <w:tc>
          <w:tcPr>
            <w:tcW w:w="1098" w:type="dxa"/>
          </w:tcPr>
          <w:p w:rsidR="00CE627A" w:rsidRDefault="00CE627A" w:rsidP="00CE627A">
            <w:pPr>
              <w:pStyle w:val="TableParagraph"/>
              <w:rPr>
                <w:rFonts w:ascii="Times New Roman"/>
                <w:sz w:val="14"/>
              </w:rPr>
            </w:pPr>
          </w:p>
        </w:tc>
      </w:tr>
    </w:tbl>
    <w:p w:rsidR="00771E36" w:rsidRDefault="00771E36" w:rsidP="0030755E">
      <w:pPr>
        <w:pStyle w:val="Default"/>
        <w:spacing w:line="360" w:lineRule="auto"/>
        <w:ind w:left="720"/>
        <w:jc w:val="both"/>
      </w:pPr>
    </w:p>
    <w:p w:rsidR="0046417B" w:rsidRPr="00771E36" w:rsidRDefault="00771E36" w:rsidP="00771E36">
      <w:pPr>
        <w:pStyle w:val="Default"/>
        <w:spacing w:line="360" w:lineRule="auto"/>
        <w:jc w:val="both"/>
      </w:pPr>
      <w:r>
        <w:t xml:space="preserve">            </w:t>
      </w:r>
      <w:r w:rsidR="0046417B" w:rsidRPr="0046417B">
        <w:t>No formulário IMR (ANEXO 6), que será preenchido mensalmente, devem ser atribuídos os seguintes pontos e conceitos para cada atividade avaliada: 3 (três) “Realizada”, 1(um) “Parcialmente Realizada” ou 0 (zero) “Não Realizada”.</w:t>
      </w:r>
    </w:p>
    <w:p w:rsidR="0046417B" w:rsidRDefault="0046417B" w:rsidP="0046417B">
      <w:pPr>
        <w:pStyle w:val="Default"/>
        <w:spacing w:line="360" w:lineRule="auto"/>
        <w:ind w:firstLine="709"/>
        <w:jc w:val="both"/>
        <w:rPr>
          <w:b/>
        </w:rPr>
      </w:pPr>
      <w:r w:rsidRPr="0046417B">
        <w:t>Quando atribuídos os pontos 1 (um) ou 0 (zero), a CONTRATANTE deverá formalizar, de imediato, por escrito à CONTRATADA o motivo desta avaliação, visando proporcionar ciência e promover adequação aos padrões de qualidade exigidos.</w:t>
      </w:r>
    </w:p>
    <w:p w:rsidR="0046417B" w:rsidRDefault="0046417B" w:rsidP="0046417B">
      <w:pPr>
        <w:pStyle w:val="Default"/>
        <w:spacing w:line="360" w:lineRule="auto"/>
        <w:ind w:firstLine="709"/>
        <w:jc w:val="both"/>
      </w:pPr>
      <w:r w:rsidRPr="0046417B">
        <w:t>Sempre que a CONTRATADA solicitar prazo visando à correção de determinada falha, esta solicitação deve ser formalizada por escrito e o prazo acordado com a CONTRATANTE.</w:t>
      </w:r>
    </w:p>
    <w:p w:rsidR="00FA592F" w:rsidRDefault="00FA592F" w:rsidP="0046417B">
      <w:pPr>
        <w:pStyle w:val="Default"/>
        <w:spacing w:line="360" w:lineRule="auto"/>
        <w:ind w:firstLine="709"/>
        <w:jc w:val="both"/>
      </w:pPr>
    </w:p>
    <w:p w:rsidR="00FA592F" w:rsidRDefault="00FA592F" w:rsidP="0046417B">
      <w:pPr>
        <w:pStyle w:val="Default"/>
        <w:spacing w:line="360" w:lineRule="auto"/>
        <w:ind w:firstLine="709"/>
        <w:jc w:val="both"/>
      </w:pPr>
    </w:p>
    <w:p w:rsidR="0046417B" w:rsidRDefault="0046417B" w:rsidP="0046417B">
      <w:pPr>
        <w:pStyle w:val="Ttulo21"/>
        <w:tabs>
          <w:tab w:val="left" w:pos="594"/>
        </w:tabs>
        <w:ind w:left="0"/>
        <w:rPr>
          <w:rFonts w:eastAsiaTheme="minorHAnsi"/>
          <w:b w:val="0"/>
          <w:bCs w:val="0"/>
          <w:color w:val="000000"/>
          <w:sz w:val="24"/>
          <w:szCs w:val="24"/>
          <w:lang w:val="pt-BR" w:eastAsia="en-US" w:bidi="ar-SA"/>
        </w:rPr>
      </w:pPr>
    </w:p>
    <w:p w:rsidR="0046417B" w:rsidRDefault="0046417B" w:rsidP="0046417B">
      <w:pPr>
        <w:pStyle w:val="Ttulo21"/>
        <w:tabs>
          <w:tab w:val="left" w:pos="594"/>
        </w:tabs>
        <w:ind w:left="0"/>
        <w:rPr>
          <w:sz w:val="24"/>
          <w:szCs w:val="24"/>
        </w:rPr>
      </w:pPr>
      <w:r>
        <w:rPr>
          <w:sz w:val="24"/>
          <w:szCs w:val="24"/>
        </w:rPr>
        <w:t>2.7.2. Classificação da Prestaçâo do S</w:t>
      </w:r>
      <w:r w:rsidRPr="0046417B">
        <w:rPr>
          <w:sz w:val="24"/>
          <w:szCs w:val="24"/>
        </w:rPr>
        <w:t>erviço S</w:t>
      </w:r>
      <w:r>
        <w:rPr>
          <w:sz w:val="24"/>
          <w:szCs w:val="24"/>
        </w:rPr>
        <w:t>egundo a</w:t>
      </w:r>
      <w:r w:rsidRPr="0046417B">
        <w:rPr>
          <w:sz w:val="24"/>
          <w:szCs w:val="24"/>
        </w:rPr>
        <w:t xml:space="preserve"> Média</w:t>
      </w:r>
      <w:r w:rsidRPr="0046417B">
        <w:rPr>
          <w:spacing w:val="-6"/>
          <w:sz w:val="24"/>
          <w:szCs w:val="24"/>
        </w:rPr>
        <w:t xml:space="preserve"> </w:t>
      </w:r>
      <w:r w:rsidRPr="0046417B">
        <w:rPr>
          <w:sz w:val="24"/>
          <w:szCs w:val="24"/>
        </w:rPr>
        <w:t>Final</w:t>
      </w:r>
    </w:p>
    <w:p w:rsidR="003D3074" w:rsidRPr="0046417B" w:rsidRDefault="003D3074" w:rsidP="0046417B">
      <w:pPr>
        <w:pStyle w:val="Ttulo21"/>
        <w:tabs>
          <w:tab w:val="left" w:pos="594"/>
        </w:tabs>
        <w:ind w:left="0"/>
        <w:rPr>
          <w:sz w:val="24"/>
          <w:szCs w:val="24"/>
        </w:rPr>
      </w:pPr>
    </w:p>
    <w:tbl>
      <w:tblPr>
        <w:tblStyle w:val="TableNormal"/>
        <w:tblW w:w="0" w:type="auto"/>
        <w:tblInd w:w="2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2268"/>
        <w:gridCol w:w="2269"/>
        <w:gridCol w:w="2269"/>
        <w:gridCol w:w="2269"/>
      </w:tblGrid>
      <w:tr w:rsidR="003D3074" w:rsidTr="003D3074">
        <w:trPr>
          <w:trHeight w:val="207"/>
        </w:trPr>
        <w:tc>
          <w:tcPr>
            <w:tcW w:w="2268" w:type="dxa"/>
            <w:shd w:val="clear" w:color="auto" w:fill="FFFF99"/>
          </w:tcPr>
          <w:p w:rsidR="003D3074" w:rsidRDefault="003D3074" w:rsidP="00E71933">
            <w:pPr>
              <w:pStyle w:val="TableParagraph"/>
              <w:spacing w:line="187" w:lineRule="exact"/>
              <w:ind w:left="465" w:right="421"/>
              <w:jc w:val="center"/>
              <w:rPr>
                <w:b/>
                <w:sz w:val="18"/>
              </w:rPr>
            </w:pPr>
            <w:r>
              <w:rPr>
                <w:b/>
                <w:sz w:val="18"/>
              </w:rPr>
              <w:t>Muito Bom</w:t>
            </w:r>
          </w:p>
        </w:tc>
        <w:tc>
          <w:tcPr>
            <w:tcW w:w="2269" w:type="dxa"/>
            <w:shd w:val="clear" w:color="auto" w:fill="FFFF99"/>
          </w:tcPr>
          <w:p w:rsidR="003D3074" w:rsidRDefault="003D3074" w:rsidP="00E71933">
            <w:pPr>
              <w:pStyle w:val="TableParagraph"/>
              <w:spacing w:line="187" w:lineRule="exact"/>
              <w:ind w:left="214" w:right="172"/>
              <w:jc w:val="center"/>
              <w:rPr>
                <w:b/>
                <w:sz w:val="18"/>
              </w:rPr>
            </w:pPr>
            <w:r>
              <w:rPr>
                <w:b/>
                <w:sz w:val="18"/>
              </w:rPr>
              <w:t>Bom</w:t>
            </w:r>
          </w:p>
        </w:tc>
        <w:tc>
          <w:tcPr>
            <w:tcW w:w="2269" w:type="dxa"/>
            <w:shd w:val="clear" w:color="auto" w:fill="FFFF99"/>
          </w:tcPr>
          <w:p w:rsidR="003D3074" w:rsidRDefault="003D3074" w:rsidP="00E71933">
            <w:pPr>
              <w:pStyle w:val="TableParagraph"/>
              <w:spacing w:line="187" w:lineRule="exact"/>
              <w:ind w:left="214" w:right="170"/>
              <w:jc w:val="center"/>
              <w:rPr>
                <w:b/>
                <w:sz w:val="18"/>
              </w:rPr>
            </w:pPr>
            <w:r>
              <w:rPr>
                <w:b/>
                <w:sz w:val="18"/>
              </w:rPr>
              <w:t>Regular</w:t>
            </w:r>
          </w:p>
        </w:tc>
        <w:tc>
          <w:tcPr>
            <w:tcW w:w="2269" w:type="dxa"/>
            <w:shd w:val="clear" w:color="auto" w:fill="FFFF99"/>
          </w:tcPr>
          <w:p w:rsidR="003D3074" w:rsidRDefault="003D3074" w:rsidP="00E71933">
            <w:pPr>
              <w:pStyle w:val="TableParagraph"/>
              <w:spacing w:line="187" w:lineRule="exact"/>
              <w:ind w:left="214" w:right="174"/>
              <w:jc w:val="center"/>
              <w:rPr>
                <w:b/>
                <w:sz w:val="18"/>
              </w:rPr>
            </w:pPr>
            <w:r>
              <w:rPr>
                <w:b/>
                <w:sz w:val="18"/>
              </w:rPr>
              <w:t>Insatisfatório</w:t>
            </w:r>
          </w:p>
        </w:tc>
      </w:tr>
      <w:tr w:rsidR="003D3074" w:rsidTr="003D3074">
        <w:trPr>
          <w:trHeight w:val="206"/>
        </w:trPr>
        <w:tc>
          <w:tcPr>
            <w:tcW w:w="2268" w:type="dxa"/>
          </w:tcPr>
          <w:p w:rsidR="003D3074" w:rsidRDefault="003D3074" w:rsidP="00E71933">
            <w:pPr>
              <w:pStyle w:val="TableParagraph"/>
              <w:spacing w:line="186" w:lineRule="exact"/>
              <w:ind w:left="465" w:right="425"/>
              <w:jc w:val="center"/>
              <w:rPr>
                <w:sz w:val="18"/>
              </w:rPr>
            </w:pPr>
            <w:r>
              <w:rPr>
                <w:sz w:val="18"/>
              </w:rPr>
              <w:t>9,0 a 8,1 pontos</w:t>
            </w:r>
          </w:p>
        </w:tc>
        <w:tc>
          <w:tcPr>
            <w:tcW w:w="2269" w:type="dxa"/>
          </w:tcPr>
          <w:p w:rsidR="003D3074" w:rsidRDefault="003D3074" w:rsidP="00E71933">
            <w:pPr>
              <w:pStyle w:val="TableParagraph"/>
              <w:spacing w:line="186" w:lineRule="exact"/>
              <w:ind w:left="214" w:right="171"/>
              <w:jc w:val="center"/>
              <w:rPr>
                <w:sz w:val="18"/>
              </w:rPr>
            </w:pPr>
            <w:r>
              <w:rPr>
                <w:sz w:val="18"/>
              </w:rPr>
              <w:t>8,09 a 7,65 pontos</w:t>
            </w:r>
          </w:p>
        </w:tc>
        <w:tc>
          <w:tcPr>
            <w:tcW w:w="2269" w:type="dxa"/>
          </w:tcPr>
          <w:p w:rsidR="003D3074" w:rsidRDefault="003D3074" w:rsidP="00E71933">
            <w:pPr>
              <w:pStyle w:val="TableParagraph"/>
              <w:spacing w:line="186" w:lineRule="exact"/>
              <w:ind w:left="214" w:right="172"/>
              <w:jc w:val="center"/>
              <w:rPr>
                <w:sz w:val="18"/>
              </w:rPr>
            </w:pPr>
            <w:r>
              <w:rPr>
                <w:sz w:val="18"/>
              </w:rPr>
              <w:t>7,64 a 6,75 pontos</w:t>
            </w:r>
          </w:p>
        </w:tc>
        <w:tc>
          <w:tcPr>
            <w:tcW w:w="2269" w:type="dxa"/>
          </w:tcPr>
          <w:p w:rsidR="003D3074" w:rsidRDefault="003D3074" w:rsidP="00E71933">
            <w:pPr>
              <w:pStyle w:val="TableParagraph"/>
              <w:spacing w:line="186" w:lineRule="exact"/>
              <w:ind w:left="214" w:right="177"/>
              <w:jc w:val="center"/>
              <w:rPr>
                <w:sz w:val="18"/>
              </w:rPr>
            </w:pPr>
            <w:r>
              <w:rPr>
                <w:sz w:val="18"/>
              </w:rPr>
              <w:t>Abaixo de 6,75 pontos</w:t>
            </w:r>
          </w:p>
        </w:tc>
      </w:tr>
    </w:tbl>
    <w:p w:rsidR="0046417B" w:rsidRPr="0046417B" w:rsidRDefault="0046417B" w:rsidP="0046417B">
      <w:pPr>
        <w:pStyle w:val="Default"/>
        <w:spacing w:line="360" w:lineRule="auto"/>
        <w:jc w:val="both"/>
        <w:rPr>
          <w:b/>
        </w:rPr>
      </w:pPr>
    </w:p>
    <w:p w:rsidR="00855143" w:rsidRPr="00855143" w:rsidRDefault="00855143" w:rsidP="00855143">
      <w:pPr>
        <w:pStyle w:val="Default"/>
        <w:spacing w:line="360" w:lineRule="auto"/>
        <w:jc w:val="both"/>
        <w:rPr>
          <w:b/>
        </w:rPr>
      </w:pPr>
    </w:p>
    <w:p w:rsidR="003D3074" w:rsidRPr="003D3074" w:rsidRDefault="003D3074" w:rsidP="003D3074">
      <w:pPr>
        <w:pStyle w:val="Default"/>
        <w:rPr>
          <w:b/>
        </w:rPr>
      </w:pPr>
      <w:r w:rsidRPr="003D3074">
        <w:rPr>
          <w:b/>
        </w:rPr>
        <w:t xml:space="preserve">2.7.3. </w:t>
      </w:r>
      <w:r>
        <w:rPr>
          <w:b/>
          <w:bCs/>
        </w:rPr>
        <w:t>Descrição do Processo de Avaliação da Qualidade d</w:t>
      </w:r>
      <w:r w:rsidRPr="003D3074">
        <w:rPr>
          <w:b/>
          <w:bCs/>
        </w:rPr>
        <w:t xml:space="preserve">os Serviços </w:t>
      </w:r>
    </w:p>
    <w:p w:rsidR="003D3074" w:rsidRDefault="003D3074" w:rsidP="003D3074">
      <w:pPr>
        <w:pStyle w:val="Default"/>
        <w:rPr>
          <w:sz w:val="20"/>
          <w:szCs w:val="20"/>
        </w:rPr>
      </w:pPr>
    </w:p>
    <w:p w:rsidR="003D3074" w:rsidRPr="003D3074" w:rsidRDefault="003D3074" w:rsidP="003D3074">
      <w:pPr>
        <w:pStyle w:val="Default"/>
        <w:spacing w:after="13" w:line="360" w:lineRule="auto"/>
        <w:ind w:firstLine="709"/>
        <w:jc w:val="both"/>
      </w:pPr>
      <w:r w:rsidRPr="003D3074">
        <w:t xml:space="preserve">Cabe à CONTRATANTE, por meio da equipe de fiscalização realizar a avaliação diária da qualidade dos serviços prestados pela CONTRATADA, registrando e arquivando as informações de forma a embasar a avaliação mensal do Formulário IMR. </w:t>
      </w:r>
    </w:p>
    <w:p w:rsidR="003D3074" w:rsidRPr="003D3074" w:rsidRDefault="003D3074" w:rsidP="003D3074">
      <w:pPr>
        <w:pStyle w:val="Default"/>
        <w:spacing w:after="13" w:line="360" w:lineRule="auto"/>
        <w:ind w:firstLine="709"/>
        <w:jc w:val="both"/>
      </w:pPr>
      <w:r w:rsidRPr="003D3074">
        <w:t xml:space="preserve">A equipe de fiscalização realizará a consolidação e análise das avaliações diárias qualificando o desempenho mensal das atividades da CONTRATADA por meio do preenchimento do formulário IMR. </w:t>
      </w:r>
    </w:p>
    <w:p w:rsidR="003D3074" w:rsidRPr="003D3074" w:rsidRDefault="003D3074" w:rsidP="003D3074">
      <w:pPr>
        <w:pStyle w:val="Default"/>
        <w:spacing w:after="13" w:line="360" w:lineRule="auto"/>
        <w:ind w:firstLine="709"/>
        <w:jc w:val="both"/>
        <w:rPr>
          <w:b/>
          <w:bCs/>
        </w:rPr>
      </w:pPr>
      <w:r w:rsidRPr="003D3074">
        <w:t>No final do mês avaliado, o fiscal do contrato deverá encaminhar, até o quinto dia do mês subsequente, o formulário IMR acompanhado das justificativas para os itens que receberam pontos 0 (zero) ou 1 (um) para a CONTRATADA</w:t>
      </w:r>
      <w:r w:rsidRPr="003D3074">
        <w:rPr>
          <w:b/>
          <w:bCs/>
        </w:rPr>
        <w:t>.</w:t>
      </w:r>
    </w:p>
    <w:p w:rsidR="003D3074" w:rsidRPr="003D3074" w:rsidRDefault="003D3074" w:rsidP="003D3074">
      <w:pPr>
        <w:pStyle w:val="Default"/>
        <w:spacing w:after="13" w:line="360" w:lineRule="auto"/>
        <w:ind w:firstLine="709"/>
        <w:jc w:val="both"/>
      </w:pPr>
      <w:r w:rsidRPr="003D3074">
        <w:t>O Fiscal do Contrato encaminhará, mensalmente, à CONTRATADA, o Quadro Resumo demonstrando de forma acumulada mês a mês, o desempenho global da CONTRATADA em relação aos conceitos alcançados pela mesma.</w:t>
      </w:r>
    </w:p>
    <w:p w:rsidR="003F6F28" w:rsidRDefault="003F6F28" w:rsidP="003D3074">
      <w:pPr>
        <w:pStyle w:val="Default"/>
        <w:spacing w:line="360" w:lineRule="auto"/>
        <w:jc w:val="both"/>
      </w:pPr>
    </w:p>
    <w:p w:rsidR="00B056D1" w:rsidRDefault="00B056D1" w:rsidP="003F6F28">
      <w:pPr>
        <w:pStyle w:val="Default"/>
        <w:spacing w:line="360" w:lineRule="auto"/>
        <w:ind w:firstLine="709"/>
        <w:jc w:val="both"/>
      </w:pPr>
    </w:p>
    <w:p w:rsidR="00B056D1" w:rsidRDefault="00B056D1" w:rsidP="003F6F28">
      <w:pPr>
        <w:pStyle w:val="Default"/>
        <w:spacing w:line="360" w:lineRule="auto"/>
        <w:ind w:firstLine="709"/>
        <w:jc w:val="both"/>
      </w:pPr>
    </w:p>
    <w:p w:rsidR="00B056D1" w:rsidRDefault="00B056D1" w:rsidP="003F6F28">
      <w:pPr>
        <w:pStyle w:val="Default"/>
        <w:spacing w:line="360" w:lineRule="auto"/>
        <w:ind w:firstLine="709"/>
        <w:jc w:val="both"/>
      </w:pPr>
    </w:p>
    <w:p w:rsidR="00B056D1" w:rsidRDefault="00B056D1" w:rsidP="003F6F28">
      <w:pPr>
        <w:pStyle w:val="Default"/>
        <w:spacing w:line="360" w:lineRule="auto"/>
        <w:ind w:firstLine="709"/>
        <w:jc w:val="both"/>
      </w:pPr>
    </w:p>
    <w:p w:rsidR="00B056D1" w:rsidRDefault="00B056D1" w:rsidP="003F6F28">
      <w:pPr>
        <w:pStyle w:val="Default"/>
        <w:spacing w:line="360" w:lineRule="auto"/>
        <w:ind w:firstLine="709"/>
        <w:jc w:val="both"/>
      </w:pPr>
    </w:p>
    <w:p w:rsidR="00B056D1" w:rsidRDefault="00B056D1" w:rsidP="003F6F28">
      <w:pPr>
        <w:pStyle w:val="Default"/>
        <w:spacing w:line="360" w:lineRule="auto"/>
        <w:ind w:firstLine="709"/>
        <w:jc w:val="both"/>
      </w:pPr>
    </w:p>
    <w:p w:rsidR="00B056D1" w:rsidRDefault="00B056D1" w:rsidP="003F6F28">
      <w:pPr>
        <w:pStyle w:val="Default"/>
        <w:spacing w:line="360" w:lineRule="auto"/>
        <w:ind w:firstLine="709"/>
        <w:jc w:val="both"/>
      </w:pPr>
    </w:p>
    <w:p w:rsidR="00B056D1" w:rsidRDefault="00B056D1" w:rsidP="003F6F28">
      <w:pPr>
        <w:pStyle w:val="Default"/>
        <w:spacing w:line="360" w:lineRule="auto"/>
        <w:ind w:firstLine="709"/>
        <w:jc w:val="both"/>
      </w:pPr>
    </w:p>
    <w:p w:rsidR="00B056D1" w:rsidRDefault="00B056D1" w:rsidP="003F6F28">
      <w:pPr>
        <w:pStyle w:val="Default"/>
        <w:spacing w:line="360" w:lineRule="auto"/>
        <w:ind w:firstLine="709"/>
        <w:jc w:val="both"/>
      </w:pPr>
    </w:p>
    <w:p w:rsidR="00B056D1" w:rsidRDefault="00B056D1" w:rsidP="003F6F28">
      <w:pPr>
        <w:pStyle w:val="Default"/>
        <w:spacing w:line="360" w:lineRule="auto"/>
        <w:ind w:firstLine="709"/>
        <w:jc w:val="both"/>
      </w:pPr>
    </w:p>
    <w:p w:rsidR="00F03041" w:rsidRDefault="00F03041" w:rsidP="002941F6">
      <w:pPr>
        <w:pStyle w:val="Default"/>
        <w:spacing w:line="360" w:lineRule="auto"/>
        <w:rPr>
          <w:b/>
        </w:rPr>
      </w:pPr>
    </w:p>
    <w:p w:rsidR="009B34A4" w:rsidRDefault="009B34A4" w:rsidP="00FF56CF">
      <w:pPr>
        <w:pStyle w:val="Default"/>
        <w:spacing w:line="360" w:lineRule="auto"/>
        <w:jc w:val="center"/>
        <w:rPr>
          <w:b/>
        </w:rPr>
      </w:pPr>
    </w:p>
    <w:p w:rsidR="003D3074" w:rsidRDefault="003D3074" w:rsidP="00FF56CF">
      <w:pPr>
        <w:pStyle w:val="Default"/>
        <w:spacing w:line="360" w:lineRule="auto"/>
        <w:jc w:val="center"/>
        <w:rPr>
          <w:b/>
        </w:rPr>
      </w:pPr>
    </w:p>
    <w:p w:rsidR="001F4567" w:rsidRDefault="001F4567" w:rsidP="00FF56CF">
      <w:pPr>
        <w:pStyle w:val="Default"/>
        <w:spacing w:line="360" w:lineRule="auto"/>
        <w:jc w:val="center"/>
        <w:rPr>
          <w:b/>
        </w:rPr>
      </w:pPr>
    </w:p>
    <w:p w:rsidR="00CE627A" w:rsidRDefault="00CE627A" w:rsidP="00FF56CF">
      <w:pPr>
        <w:pStyle w:val="Default"/>
        <w:spacing w:line="360" w:lineRule="auto"/>
        <w:jc w:val="center"/>
        <w:rPr>
          <w:b/>
        </w:rPr>
      </w:pPr>
    </w:p>
    <w:p w:rsidR="00CE627A" w:rsidRDefault="00CE627A" w:rsidP="00FF56CF">
      <w:pPr>
        <w:pStyle w:val="Default"/>
        <w:spacing w:line="360" w:lineRule="auto"/>
        <w:jc w:val="center"/>
        <w:rPr>
          <w:b/>
        </w:rPr>
      </w:pPr>
    </w:p>
    <w:p w:rsidR="00CE627A" w:rsidRDefault="00CE627A" w:rsidP="00FF56CF">
      <w:pPr>
        <w:pStyle w:val="Default"/>
        <w:spacing w:line="360" w:lineRule="auto"/>
        <w:jc w:val="center"/>
        <w:rPr>
          <w:b/>
        </w:rPr>
      </w:pPr>
    </w:p>
    <w:p w:rsidR="005D21DB" w:rsidRDefault="005D21DB" w:rsidP="00FF56CF">
      <w:pPr>
        <w:pStyle w:val="Default"/>
        <w:spacing w:line="360" w:lineRule="auto"/>
        <w:jc w:val="center"/>
        <w:rPr>
          <w:b/>
        </w:rPr>
      </w:pPr>
    </w:p>
    <w:p w:rsidR="00FF56CF" w:rsidRDefault="00FF56CF" w:rsidP="00FF56CF">
      <w:pPr>
        <w:pStyle w:val="Default"/>
        <w:spacing w:line="360" w:lineRule="auto"/>
        <w:jc w:val="center"/>
        <w:rPr>
          <w:b/>
        </w:rPr>
      </w:pPr>
      <w:r>
        <w:rPr>
          <w:b/>
        </w:rPr>
        <w:t>ANEXO 1</w:t>
      </w:r>
    </w:p>
    <w:p w:rsidR="003659CF" w:rsidRDefault="00F03041" w:rsidP="003659CF">
      <w:pPr>
        <w:pStyle w:val="Default"/>
        <w:spacing w:line="360" w:lineRule="auto"/>
        <w:jc w:val="both"/>
        <w:rPr>
          <w:b/>
        </w:rPr>
      </w:pPr>
      <w:r>
        <w:rPr>
          <w:b/>
        </w:rPr>
        <w:t>PADRÃO DE IDENTIDADE E QUALIDADE (PIQ) DOS GÊNEROS UTILIZADOS NO RESTAURANTE UNIVERSITÁRIO DA UNIVERSIDADE FEDERAL DO MARANHÃO: HORTIFRUTIGRANJEIROS, CARNES, ESTOCÁVEIS, MATERIAL DE LIMPEZA E DESCARTÁVEIS.</w:t>
      </w:r>
    </w:p>
    <w:p w:rsidR="00F03041" w:rsidRDefault="00F03041" w:rsidP="003659CF">
      <w:pPr>
        <w:pStyle w:val="Default"/>
        <w:spacing w:line="360" w:lineRule="auto"/>
        <w:jc w:val="both"/>
        <w:rPr>
          <w:b/>
        </w:rPr>
      </w:pPr>
    </w:p>
    <w:p w:rsidR="00F03041" w:rsidRPr="00F03041" w:rsidRDefault="00F03041" w:rsidP="00F03041">
      <w:pPr>
        <w:pStyle w:val="Default"/>
        <w:spacing w:line="360" w:lineRule="auto"/>
        <w:jc w:val="both"/>
        <w:rPr>
          <w:b/>
        </w:rPr>
      </w:pPr>
      <w:r>
        <w:rPr>
          <w:b/>
        </w:rPr>
        <w:t>HORTIFRUTIGRANJEIROS</w:t>
      </w:r>
    </w:p>
    <w:tbl>
      <w:tblPr>
        <w:tblpPr w:leftFromText="141" w:rightFromText="141" w:vertAnchor="text" w:horzAnchor="margin" w:tblpY="312"/>
        <w:tblW w:w="9709" w:type="dxa"/>
        <w:tblCellMar>
          <w:left w:w="70" w:type="dxa"/>
          <w:right w:w="70" w:type="dxa"/>
        </w:tblCellMar>
        <w:tblLook w:val="04A0" w:firstRow="1" w:lastRow="0" w:firstColumn="1" w:lastColumn="0" w:noHBand="0" w:noVBand="1"/>
      </w:tblPr>
      <w:tblGrid>
        <w:gridCol w:w="3047"/>
        <w:gridCol w:w="2835"/>
        <w:gridCol w:w="851"/>
        <w:gridCol w:w="992"/>
        <w:gridCol w:w="1984"/>
      </w:tblGrid>
      <w:tr w:rsidR="00F03041" w:rsidRPr="00042236" w:rsidTr="00F03041">
        <w:trPr>
          <w:trHeight w:val="529"/>
        </w:trPr>
        <w:tc>
          <w:tcPr>
            <w:tcW w:w="3047" w:type="dxa"/>
            <w:vMerge w:val="restart"/>
            <w:tcBorders>
              <w:top w:val="single" w:sz="4" w:space="0" w:color="auto"/>
              <w:left w:val="single" w:sz="4" w:space="0" w:color="auto"/>
              <w:right w:val="single" w:sz="4" w:space="0" w:color="auto"/>
            </w:tcBorders>
            <w:shd w:val="clear" w:color="000000" w:fill="FFFFFF"/>
            <w:noWrap/>
            <w:vAlign w:val="center"/>
            <w:hideMark/>
          </w:tcPr>
          <w:p w:rsidR="00F03041" w:rsidRPr="00042236" w:rsidRDefault="00F03041" w:rsidP="00F03041">
            <w:pPr>
              <w:jc w:val="center"/>
              <w:rPr>
                <w:rFonts w:ascii="Arial" w:hAnsi="Arial" w:cs="Arial"/>
                <w:b/>
                <w:bCs/>
              </w:rPr>
            </w:pPr>
            <w:r w:rsidRPr="00042236">
              <w:rPr>
                <w:rFonts w:ascii="Arial" w:hAnsi="Arial" w:cs="Arial"/>
                <w:b/>
                <w:bCs/>
              </w:rPr>
              <w:t>DESCRIÇÃO DO PRODUTO</w:t>
            </w:r>
          </w:p>
        </w:tc>
        <w:tc>
          <w:tcPr>
            <w:tcW w:w="2835" w:type="dxa"/>
            <w:vMerge w:val="restart"/>
            <w:tcBorders>
              <w:top w:val="single" w:sz="4" w:space="0" w:color="auto"/>
              <w:left w:val="nil"/>
              <w:right w:val="single" w:sz="4" w:space="0" w:color="auto"/>
            </w:tcBorders>
            <w:shd w:val="clear" w:color="000000" w:fill="FFFFFF"/>
            <w:noWrap/>
            <w:vAlign w:val="center"/>
            <w:hideMark/>
          </w:tcPr>
          <w:p w:rsidR="00F03041" w:rsidRPr="00042236" w:rsidRDefault="00F03041" w:rsidP="00F03041">
            <w:pPr>
              <w:ind w:left="29" w:hanging="29"/>
              <w:jc w:val="center"/>
              <w:rPr>
                <w:rFonts w:ascii="Arial" w:hAnsi="Arial" w:cs="Arial"/>
                <w:b/>
                <w:bCs/>
              </w:rPr>
            </w:pPr>
            <w:r>
              <w:rPr>
                <w:rFonts w:ascii="Arial" w:hAnsi="Arial" w:cs="Arial"/>
                <w:b/>
                <w:bCs/>
              </w:rPr>
              <w:t>CRITÉ</w:t>
            </w:r>
            <w:r w:rsidRPr="00042236">
              <w:rPr>
                <w:rFonts w:ascii="Arial" w:hAnsi="Arial" w:cs="Arial"/>
                <w:b/>
                <w:bCs/>
              </w:rPr>
              <w:t>RIOS DE RECEBIMENTO</w:t>
            </w:r>
          </w:p>
        </w:tc>
        <w:tc>
          <w:tcPr>
            <w:tcW w:w="1843"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rPr>
                <w:rFonts w:ascii="Arial" w:hAnsi="Arial" w:cs="Arial"/>
                <w:b/>
                <w:bCs/>
              </w:rPr>
            </w:pPr>
          </w:p>
          <w:p w:rsidR="00F03041" w:rsidRPr="00042236" w:rsidRDefault="00F03041" w:rsidP="00F03041">
            <w:pPr>
              <w:jc w:val="center"/>
              <w:rPr>
                <w:rFonts w:ascii="Arial" w:hAnsi="Arial" w:cs="Arial"/>
                <w:b/>
                <w:bCs/>
              </w:rPr>
            </w:pPr>
            <w:r w:rsidRPr="00042236">
              <w:rPr>
                <w:rFonts w:ascii="Arial" w:hAnsi="Arial" w:cs="Arial"/>
                <w:b/>
                <w:bCs/>
              </w:rPr>
              <w:t>AVALIAÇÃO</w:t>
            </w:r>
          </w:p>
        </w:tc>
        <w:tc>
          <w:tcPr>
            <w:tcW w:w="1984" w:type="dxa"/>
            <w:vMerge w:val="restart"/>
            <w:tcBorders>
              <w:top w:val="single" w:sz="4" w:space="0" w:color="auto"/>
              <w:left w:val="nil"/>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JUSTIFICATIVA/ MEDIDA CORRETIVA</w:t>
            </w:r>
          </w:p>
        </w:tc>
      </w:tr>
      <w:tr w:rsidR="00F03041" w:rsidRPr="00042236" w:rsidTr="00F03041">
        <w:trPr>
          <w:trHeight w:val="630"/>
        </w:trPr>
        <w:tc>
          <w:tcPr>
            <w:tcW w:w="3047"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835"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1843"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APROVAÇÃO</w:t>
            </w:r>
          </w:p>
          <w:p w:rsidR="00F03041" w:rsidRPr="00042236" w:rsidRDefault="00F03041" w:rsidP="00F03041">
            <w:pPr>
              <w:ind w:left="29" w:hanging="29"/>
              <w:jc w:val="center"/>
              <w:rPr>
                <w:rFonts w:ascii="Arial" w:hAnsi="Arial" w:cs="Arial"/>
                <w:b/>
                <w:bCs/>
              </w:rPr>
            </w:pPr>
          </w:p>
        </w:tc>
        <w:tc>
          <w:tcPr>
            <w:tcW w:w="1984" w:type="dxa"/>
            <w:vMerge/>
            <w:tcBorders>
              <w:left w:val="nil"/>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r w:rsidR="00F03041" w:rsidRPr="00042236" w:rsidTr="00F03041">
        <w:trPr>
          <w:trHeight w:val="91"/>
        </w:trPr>
        <w:tc>
          <w:tcPr>
            <w:tcW w:w="3047" w:type="dxa"/>
            <w:vMerge/>
            <w:tcBorders>
              <w:left w:val="single" w:sz="4" w:space="0" w:color="auto"/>
              <w:bottom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835" w:type="dxa"/>
            <w:vMerge/>
            <w:tcBorders>
              <w:left w:val="nil"/>
              <w:bottom w:val="single" w:sz="4" w:space="0" w:color="auto"/>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51"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SIM</w:t>
            </w:r>
          </w:p>
          <w:p w:rsidR="00F03041" w:rsidRPr="00042236" w:rsidRDefault="00F03041" w:rsidP="00F03041">
            <w:pPr>
              <w:ind w:left="29" w:hanging="29"/>
              <w:jc w:val="center"/>
              <w:rPr>
                <w:rFonts w:ascii="Arial" w:hAnsi="Arial" w:cs="Arial"/>
                <w:b/>
                <w:bCs/>
              </w:rPr>
            </w:pPr>
          </w:p>
        </w:tc>
        <w:tc>
          <w:tcPr>
            <w:tcW w:w="99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NÃO</w:t>
            </w:r>
          </w:p>
        </w:tc>
        <w:tc>
          <w:tcPr>
            <w:tcW w:w="1984" w:type="dxa"/>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p>
        </w:tc>
      </w:tr>
      <w:tr w:rsidR="00F03041" w:rsidRPr="00541835" w:rsidTr="00F03041">
        <w:trPr>
          <w:trHeight w:val="3256"/>
        </w:trPr>
        <w:tc>
          <w:tcPr>
            <w:tcW w:w="3047" w:type="dxa"/>
            <w:tcBorders>
              <w:top w:val="nil"/>
              <w:left w:val="single" w:sz="4" w:space="0" w:color="auto"/>
              <w:bottom w:val="single" w:sz="4" w:space="0" w:color="auto"/>
              <w:right w:val="single" w:sz="4" w:space="0" w:color="auto"/>
            </w:tcBorders>
            <w:shd w:val="clear" w:color="auto" w:fill="auto"/>
            <w:vAlign w:val="center"/>
            <w:hideMark/>
          </w:tcPr>
          <w:p w:rsidR="00F03041" w:rsidRPr="00042236" w:rsidRDefault="00F03041" w:rsidP="00F03041">
            <w:pPr>
              <w:rPr>
                <w:rFonts w:ascii="Arial" w:hAnsi="Arial" w:cs="Arial"/>
              </w:rPr>
            </w:pPr>
            <w:r w:rsidRPr="00042236">
              <w:rPr>
                <w:rFonts w:ascii="Arial" w:hAnsi="Arial" w:cs="Arial"/>
              </w:rPr>
              <w:t>Abacaxi, maduro, íntegro, de 1ª qualidade, uniforme (polpa firme, doce, sem danos físicos e mecânicos) sem sujidades (ausência de terras ou corpos estranhos), sem parasitas (insetos, larvas e moluscos).</w:t>
            </w:r>
          </w:p>
          <w:p w:rsidR="00F03041" w:rsidRPr="00042236" w:rsidRDefault="00F03041" w:rsidP="00F03041">
            <w:pPr>
              <w:rPr>
                <w:rFonts w:ascii="Arial" w:hAnsi="Arial" w:cs="Arial"/>
              </w:rPr>
            </w:pPr>
          </w:p>
          <w:p w:rsidR="00F03041" w:rsidRPr="00042236" w:rsidRDefault="00F03041" w:rsidP="00F03041">
            <w:pPr>
              <w:rPr>
                <w:rFonts w:ascii="Arial" w:hAnsi="Arial" w:cs="Arial"/>
              </w:rPr>
            </w:pPr>
          </w:p>
          <w:p w:rsidR="00F03041" w:rsidRPr="00042236" w:rsidRDefault="00F03041" w:rsidP="00F03041">
            <w:pPr>
              <w:rPr>
                <w:rFonts w:ascii="Arial" w:hAnsi="Arial" w:cs="Arial"/>
              </w:rPr>
            </w:pPr>
          </w:p>
          <w:p w:rsidR="00F03041" w:rsidRPr="00042236" w:rsidRDefault="00F03041" w:rsidP="00F03041">
            <w:pPr>
              <w:rPr>
                <w:rFonts w:ascii="Arial" w:hAnsi="Arial" w:cs="Arial"/>
              </w:rPr>
            </w:pPr>
          </w:p>
          <w:p w:rsidR="00F03041" w:rsidRPr="00042236" w:rsidRDefault="00F03041" w:rsidP="00F03041">
            <w:pPr>
              <w:rPr>
                <w:rFonts w:ascii="Arial" w:hAnsi="Arial" w:cs="Arial"/>
              </w:rPr>
            </w:pPr>
          </w:p>
          <w:p w:rsidR="00F03041" w:rsidRPr="00042236" w:rsidRDefault="00F03041" w:rsidP="00F03041">
            <w:pPr>
              <w:rPr>
                <w:rFonts w:ascii="Arial" w:hAnsi="Arial" w:cs="Arial"/>
              </w:rPr>
            </w:pPr>
          </w:p>
          <w:p w:rsidR="00F03041" w:rsidRPr="00042236" w:rsidRDefault="00F03041" w:rsidP="00F03041">
            <w:pPr>
              <w:rPr>
                <w:rFonts w:ascii="Arial" w:hAnsi="Arial" w:cs="Arial"/>
              </w:rPr>
            </w:pPr>
          </w:p>
          <w:p w:rsidR="00F03041" w:rsidRPr="00042236" w:rsidRDefault="00F03041" w:rsidP="00F03041">
            <w:pPr>
              <w:rPr>
                <w:rFonts w:ascii="Arial" w:hAnsi="Arial" w:cs="Arial"/>
              </w:rPr>
            </w:pPr>
          </w:p>
        </w:tc>
        <w:tc>
          <w:tcPr>
            <w:tcW w:w="2835" w:type="dxa"/>
            <w:tcBorders>
              <w:top w:val="nil"/>
              <w:left w:val="nil"/>
              <w:bottom w:val="single" w:sz="4" w:space="0" w:color="auto"/>
              <w:right w:val="single" w:sz="4" w:space="0" w:color="auto"/>
            </w:tcBorders>
            <w:shd w:val="clear" w:color="auto" w:fill="auto"/>
            <w:vAlign w:val="center"/>
            <w:hideMark/>
          </w:tcPr>
          <w:p w:rsidR="00F03041" w:rsidRPr="00042236" w:rsidRDefault="00F03041" w:rsidP="00F03041">
            <w:pPr>
              <w:rPr>
                <w:rFonts w:ascii="Arial" w:hAnsi="Arial" w:cs="Arial"/>
              </w:rPr>
            </w:pPr>
            <w:r w:rsidRPr="00042236">
              <w:rPr>
                <w:rFonts w:ascii="Arial" w:hAnsi="Arial" w:cs="Arial"/>
              </w:rPr>
              <w:t>Aspectos a serem analisados:</w:t>
            </w:r>
          </w:p>
          <w:p w:rsidR="00F03041" w:rsidRPr="00042236" w:rsidRDefault="00F03041" w:rsidP="00F03041">
            <w:pPr>
              <w:rPr>
                <w:rFonts w:ascii="Arial" w:hAnsi="Arial" w:cs="Arial"/>
              </w:rPr>
            </w:pPr>
            <w:r w:rsidRPr="00042236">
              <w:rPr>
                <w:rFonts w:ascii="Arial" w:hAnsi="Arial" w:cs="Arial"/>
              </w:rPr>
              <w:t>-grau de maturação;</w:t>
            </w:r>
          </w:p>
          <w:p w:rsidR="00F03041" w:rsidRPr="00042236" w:rsidRDefault="00F03041" w:rsidP="00F03041">
            <w:pPr>
              <w:rPr>
                <w:rFonts w:ascii="Arial" w:hAnsi="Arial" w:cs="Arial"/>
              </w:rPr>
            </w:pPr>
            <w:r w:rsidRPr="00042236">
              <w:rPr>
                <w:rFonts w:ascii="Arial" w:hAnsi="Arial" w:cs="Arial"/>
              </w:rPr>
              <w:t xml:space="preserve">- consistência da polpa; </w:t>
            </w:r>
          </w:p>
          <w:p w:rsidR="00F03041" w:rsidRPr="00042236" w:rsidRDefault="00F03041" w:rsidP="00F03041">
            <w:pPr>
              <w:rPr>
                <w:rFonts w:ascii="Arial" w:hAnsi="Arial" w:cs="Arial"/>
              </w:rPr>
            </w:pPr>
            <w:r w:rsidRPr="00042236">
              <w:rPr>
                <w:rFonts w:ascii="Arial" w:hAnsi="Arial" w:cs="Arial"/>
              </w:rPr>
              <w:t xml:space="preserve">- adocicada e firme; </w:t>
            </w:r>
          </w:p>
          <w:p w:rsidR="00F03041" w:rsidRPr="00042236" w:rsidRDefault="00F03041" w:rsidP="00F03041">
            <w:pPr>
              <w:rPr>
                <w:rFonts w:ascii="Arial" w:hAnsi="Arial" w:cs="Arial"/>
              </w:rPr>
            </w:pPr>
            <w:r w:rsidRPr="00042236">
              <w:rPr>
                <w:rFonts w:ascii="Arial" w:hAnsi="Arial" w:cs="Arial"/>
              </w:rPr>
              <w:t>- ausência de danos físicos e mecânicos;</w:t>
            </w:r>
          </w:p>
          <w:p w:rsidR="00F03041" w:rsidRPr="00042236" w:rsidRDefault="00F03041" w:rsidP="00F03041">
            <w:pPr>
              <w:rPr>
                <w:rFonts w:ascii="Arial" w:hAnsi="Arial" w:cs="Arial"/>
              </w:rPr>
            </w:pPr>
            <w:r w:rsidRPr="00042236">
              <w:rPr>
                <w:rFonts w:ascii="Arial" w:hAnsi="Arial" w:cs="Arial"/>
              </w:rPr>
              <w:t>- uniformidade de tamanho;</w:t>
            </w:r>
          </w:p>
          <w:p w:rsidR="00F03041" w:rsidRPr="00042236" w:rsidRDefault="00F03041" w:rsidP="00F03041">
            <w:pPr>
              <w:rPr>
                <w:rFonts w:ascii="Arial" w:hAnsi="Arial" w:cs="Arial"/>
              </w:rPr>
            </w:pPr>
            <w:r w:rsidRPr="00042236">
              <w:rPr>
                <w:rFonts w:ascii="Arial" w:hAnsi="Arial" w:cs="Arial"/>
              </w:rPr>
              <w:t>- ausência de parasitas (insetos, larvas e moluscos);</w:t>
            </w:r>
          </w:p>
          <w:p w:rsidR="00F03041" w:rsidRPr="00042236" w:rsidRDefault="00F03041" w:rsidP="00F03041">
            <w:pPr>
              <w:rPr>
                <w:rFonts w:ascii="Arial" w:hAnsi="Arial" w:cs="Arial"/>
              </w:rPr>
            </w:pPr>
            <w:r w:rsidRPr="00042236">
              <w:rPr>
                <w:rFonts w:ascii="Arial" w:hAnsi="Arial" w:cs="Arial"/>
              </w:rPr>
              <w:t>- ausência de sujidades (terras ou corpos estranhos aderentes à superfície).</w:t>
            </w:r>
          </w:p>
          <w:p w:rsidR="00F03041" w:rsidRPr="00042236" w:rsidRDefault="00F03041" w:rsidP="00F03041">
            <w:pPr>
              <w:rPr>
                <w:rFonts w:ascii="Arial" w:hAnsi="Arial" w:cs="Arial"/>
              </w:rPr>
            </w:pPr>
          </w:p>
          <w:p w:rsidR="00F03041" w:rsidRPr="00042236" w:rsidRDefault="00F03041" w:rsidP="00F03041">
            <w:pPr>
              <w:rPr>
                <w:rFonts w:ascii="Arial" w:hAnsi="Arial" w:cs="Arial"/>
              </w:rPr>
            </w:pPr>
          </w:p>
          <w:p w:rsidR="00F03041" w:rsidRPr="00042236" w:rsidRDefault="00F03041" w:rsidP="00F03041">
            <w:pPr>
              <w:rPr>
                <w:rFonts w:ascii="Arial" w:hAnsi="Arial" w:cs="Arial"/>
              </w:rPr>
            </w:pPr>
          </w:p>
        </w:tc>
        <w:tc>
          <w:tcPr>
            <w:tcW w:w="851" w:type="dxa"/>
            <w:tcBorders>
              <w:top w:val="nil"/>
              <w:left w:val="nil"/>
              <w:bottom w:val="single" w:sz="4" w:space="0" w:color="auto"/>
              <w:right w:val="single" w:sz="4" w:space="0" w:color="auto"/>
            </w:tcBorders>
          </w:tcPr>
          <w:p w:rsidR="00F03041" w:rsidRPr="00541835" w:rsidRDefault="00F03041" w:rsidP="00F03041">
            <w:pPr>
              <w:rPr>
                <w:rFonts w:ascii="Arial" w:hAnsi="Arial" w:cs="Arial"/>
                <w:sz w:val="24"/>
                <w:szCs w:val="24"/>
              </w:rPr>
            </w:pPr>
          </w:p>
        </w:tc>
        <w:tc>
          <w:tcPr>
            <w:tcW w:w="992" w:type="dxa"/>
            <w:tcBorders>
              <w:top w:val="nil"/>
              <w:left w:val="nil"/>
              <w:bottom w:val="single" w:sz="4" w:space="0" w:color="auto"/>
              <w:right w:val="single" w:sz="4" w:space="0" w:color="auto"/>
            </w:tcBorders>
          </w:tcPr>
          <w:p w:rsidR="00F03041" w:rsidRPr="00541835" w:rsidRDefault="00F03041" w:rsidP="00F03041">
            <w:pPr>
              <w:rPr>
                <w:rFonts w:ascii="Arial" w:hAnsi="Arial" w:cs="Arial"/>
                <w:sz w:val="24"/>
                <w:szCs w:val="24"/>
              </w:rPr>
            </w:pPr>
          </w:p>
        </w:tc>
        <w:tc>
          <w:tcPr>
            <w:tcW w:w="1984" w:type="dxa"/>
            <w:tcBorders>
              <w:top w:val="nil"/>
              <w:left w:val="nil"/>
              <w:bottom w:val="single" w:sz="4" w:space="0" w:color="auto"/>
              <w:right w:val="single" w:sz="4" w:space="0" w:color="auto"/>
            </w:tcBorders>
          </w:tcPr>
          <w:p w:rsidR="00F03041" w:rsidRDefault="00F03041" w:rsidP="00F03041">
            <w:pPr>
              <w:rPr>
                <w:rFonts w:ascii="Arial" w:hAnsi="Arial" w:cs="Arial"/>
                <w:sz w:val="24"/>
                <w:szCs w:val="24"/>
              </w:rPr>
            </w:pPr>
          </w:p>
          <w:p w:rsidR="00F03041" w:rsidRDefault="00F03041" w:rsidP="00F03041">
            <w:pPr>
              <w:rPr>
                <w:rFonts w:ascii="Arial" w:hAnsi="Arial" w:cs="Arial"/>
                <w:sz w:val="24"/>
                <w:szCs w:val="24"/>
              </w:rPr>
            </w:pPr>
          </w:p>
          <w:p w:rsidR="00F03041" w:rsidRDefault="00F03041" w:rsidP="00F03041">
            <w:pPr>
              <w:rPr>
                <w:rFonts w:ascii="Arial" w:hAnsi="Arial" w:cs="Arial"/>
                <w:sz w:val="24"/>
                <w:szCs w:val="24"/>
              </w:rPr>
            </w:pPr>
          </w:p>
          <w:p w:rsidR="00F03041" w:rsidRDefault="00F03041" w:rsidP="00F03041">
            <w:pPr>
              <w:rPr>
                <w:rFonts w:ascii="Arial" w:hAnsi="Arial" w:cs="Arial"/>
                <w:sz w:val="24"/>
                <w:szCs w:val="24"/>
              </w:rPr>
            </w:pPr>
          </w:p>
          <w:p w:rsidR="00F03041" w:rsidRDefault="00F03041" w:rsidP="00F03041">
            <w:pPr>
              <w:rPr>
                <w:rFonts w:ascii="Arial" w:hAnsi="Arial" w:cs="Arial"/>
                <w:sz w:val="24"/>
                <w:szCs w:val="24"/>
              </w:rPr>
            </w:pPr>
          </w:p>
          <w:p w:rsidR="00F03041" w:rsidRDefault="00F03041" w:rsidP="00F03041">
            <w:pPr>
              <w:rPr>
                <w:rFonts w:ascii="Arial" w:hAnsi="Arial" w:cs="Arial"/>
                <w:sz w:val="24"/>
                <w:szCs w:val="24"/>
              </w:rPr>
            </w:pPr>
          </w:p>
          <w:p w:rsidR="00F03041" w:rsidRDefault="00F03041" w:rsidP="00F03041">
            <w:pPr>
              <w:rPr>
                <w:rFonts w:ascii="Arial" w:hAnsi="Arial" w:cs="Arial"/>
                <w:sz w:val="24"/>
                <w:szCs w:val="24"/>
              </w:rPr>
            </w:pPr>
          </w:p>
          <w:p w:rsidR="00F03041" w:rsidRDefault="00F03041" w:rsidP="00F03041">
            <w:pPr>
              <w:rPr>
                <w:rFonts w:ascii="Arial" w:hAnsi="Arial" w:cs="Arial"/>
                <w:sz w:val="24"/>
                <w:szCs w:val="24"/>
              </w:rPr>
            </w:pPr>
          </w:p>
          <w:p w:rsidR="00F03041" w:rsidRDefault="00F03041" w:rsidP="00F03041">
            <w:pPr>
              <w:rPr>
                <w:rFonts w:ascii="Arial" w:hAnsi="Arial" w:cs="Arial"/>
                <w:sz w:val="24"/>
                <w:szCs w:val="24"/>
              </w:rPr>
            </w:pPr>
          </w:p>
          <w:p w:rsidR="00F03041" w:rsidRPr="00541835" w:rsidRDefault="00F03041" w:rsidP="00F03041">
            <w:pPr>
              <w:rPr>
                <w:rFonts w:ascii="Arial" w:hAnsi="Arial" w:cs="Arial"/>
                <w:sz w:val="24"/>
                <w:szCs w:val="24"/>
              </w:rPr>
            </w:pPr>
          </w:p>
        </w:tc>
      </w:tr>
    </w:tbl>
    <w:p w:rsidR="00F03041" w:rsidRDefault="00F03041" w:rsidP="00F03041">
      <w:pPr>
        <w:rPr>
          <w:szCs w:val="24"/>
        </w:rPr>
      </w:pPr>
    </w:p>
    <w:p w:rsidR="00F03041" w:rsidRDefault="00F03041"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Pr="003D1B1E" w:rsidRDefault="00FA592F" w:rsidP="00F03041">
      <w:pPr>
        <w:rPr>
          <w:szCs w:val="24"/>
        </w:rPr>
      </w:pPr>
    </w:p>
    <w:tbl>
      <w:tblPr>
        <w:tblpPr w:leftFromText="141" w:rightFromText="141" w:vertAnchor="text" w:horzAnchor="margin" w:tblpY="96"/>
        <w:tblW w:w="9709" w:type="dxa"/>
        <w:tblCellMar>
          <w:left w:w="70" w:type="dxa"/>
          <w:right w:w="70" w:type="dxa"/>
        </w:tblCellMar>
        <w:tblLook w:val="04A0" w:firstRow="1" w:lastRow="0" w:firstColumn="1" w:lastColumn="0" w:noHBand="0" w:noVBand="1"/>
      </w:tblPr>
      <w:tblGrid>
        <w:gridCol w:w="3047"/>
        <w:gridCol w:w="2835"/>
        <w:gridCol w:w="851"/>
        <w:gridCol w:w="992"/>
        <w:gridCol w:w="1984"/>
      </w:tblGrid>
      <w:tr w:rsidR="00F03041" w:rsidRPr="00042236" w:rsidTr="00F03041">
        <w:trPr>
          <w:trHeight w:val="529"/>
        </w:trPr>
        <w:tc>
          <w:tcPr>
            <w:tcW w:w="3047" w:type="dxa"/>
            <w:vMerge w:val="restart"/>
            <w:tcBorders>
              <w:top w:val="single" w:sz="4" w:space="0" w:color="auto"/>
              <w:left w:val="single" w:sz="4" w:space="0" w:color="auto"/>
              <w:right w:val="single" w:sz="4" w:space="0" w:color="auto"/>
            </w:tcBorders>
            <w:shd w:val="clear" w:color="000000" w:fill="FFFFFF"/>
            <w:noWrap/>
            <w:vAlign w:val="center"/>
            <w:hideMark/>
          </w:tcPr>
          <w:p w:rsidR="00F03041" w:rsidRPr="00F44EF4" w:rsidRDefault="00F03041" w:rsidP="00F03041">
            <w:pPr>
              <w:rPr>
                <w:rFonts w:ascii="Arial" w:hAnsi="Arial" w:cs="Arial"/>
              </w:rPr>
            </w:pPr>
            <w:r>
              <w:rPr>
                <w:rFonts w:ascii="Arial" w:hAnsi="Arial" w:cs="Arial"/>
              </w:rPr>
              <w:t>Abóbora</w:t>
            </w:r>
            <w:r w:rsidRPr="00F44EF4">
              <w:rPr>
                <w:rFonts w:ascii="Arial" w:hAnsi="Arial" w:cs="Arial"/>
              </w:rPr>
              <w:t>, madura, íntegra, de 1ª qualidade, uniforme (polpa firme, sem danos físicos e mecânicos), sem sujidades (sem terras ou corpos estranhos), sem parasitas (insetos, larvas e moluscos).</w:t>
            </w:r>
          </w:p>
          <w:p w:rsidR="00F03041" w:rsidRDefault="00F03041" w:rsidP="00F03041">
            <w:pPr>
              <w:jc w:val="center"/>
              <w:rPr>
                <w:rFonts w:ascii="Arial" w:hAnsi="Arial" w:cs="Arial"/>
                <w:b/>
                <w:bCs/>
              </w:rPr>
            </w:pPr>
          </w:p>
          <w:p w:rsidR="00F03041" w:rsidRDefault="00F03041" w:rsidP="00F03041">
            <w:pPr>
              <w:jc w:val="center"/>
              <w:rPr>
                <w:rFonts w:ascii="Arial" w:hAnsi="Arial" w:cs="Arial"/>
                <w:b/>
                <w:bCs/>
              </w:rPr>
            </w:pPr>
          </w:p>
          <w:p w:rsidR="00F03041" w:rsidRDefault="00F03041" w:rsidP="00F03041">
            <w:pPr>
              <w:jc w:val="center"/>
              <w:rPr>
                <w:rFonts w:ascii="Arial" w:hAnsi="Arial" w:cs="Arial"/>
                <w:b/>
                <w:bCs/>
              </w:rPr>
            </w:pPr>
          </w:p>
          <w:p w:rsidR="00F03041" w:rsidRDefault="00F03041" w:rsidP="00F03041">
            <w:pPr>
              <w:jc w:val="center"/>
              <w:rPr>
                <w:rFonts w:ascii="Arial" w:hAnsi="Arial" w:cs="Arial"/>
                <w:b/>
                <w:bCs/>
              </w:rPr>
            </w:pPr>
          </w:p>
          <w:p w:rsidR="00F03041" w:rsidRDefault="00F03041" w:rsidP="00F03041">
            <w:pPr>
              <w:jc w:val="center"/>
              <w:rPr>
                <w:rFonts w:ascii="Arial" w:hAnsi="Arial" w:cs="Arial"/>
                <w:b/>
                <w:bCs/>
              </w:rPr>
            </w:pPr>
          </w:p>
          <w:p w:rsidR="00F03041" w:rsidRDefault="00F03041" w:rsidP="00F03041">
            <w:pPr>
              <w:jc w:val="center"/>
              <w:rPr>
                <w:rFonts w:ascii="Arial" w:hAnsi="Arial" w:cs="Arial"/>
                <w:b/>
                <w:bCs/>
              </w:rPr>
            </w:pPr>
          </w:p>
          <w:p w:rsidR="00F03041" w:rsidRDefault="00F03041" w:rsidP="00F03041">
            <w:pPr>
              <w:jc w:val="center"/>
              <w:rPr>
                <w:rFonts w:ascii="Arial" w:hAnsi="Arial" w:cs="Arial"/>
                <w:b/>
                <w:bCs/>
              </w:rPr>
            </w:pPr>
          </w:p>
          <w:p w:rsidR="00F03041" w:rsidRDefault="00F03041" w:rsidP="00F03041">
            <w:pPr>
              <w:jc w:val="center"/>
              <w:rPr>
                <w:rFonts w:ascii="Arial" w:hAnsi="Arial" w:cs="Arial"/>
                <w:b/>
                <w:bCs/>
              </w:rPr>
            </w:pPr>
          </w:p>
          <w:p w:rsidR="00F03041" w:rsidRDefault="00F03041" w:rsidP="00F03041">
            <w:pPr>
              <w:jc w:val="center"/>
              <w:rPr>
                <w:rFonts w:ascii="Arial" w:hAnsi="Arial" w:cs="Arial"/>
                <w:b/>
                <w:bCs/>
              </w:rPr>
            </w:pPr>
          </w:p>
          <w:p w:rsidR="00F03041" w:rsidRDefault="00F03041" w:rsidP="00F03041">
            <w:pPr>
              <w:jc w:val="center"/>
              <w:rPr>
                <w:rFonts w:ascii="Arial" w:hAnsi="Arial" w:cs="Arial"/>
                <w:b/>
                <w:bCs/>
              </w:rPr>
            </w:pPr>
          </w:p>
          <w:p w:rsidR="00F03041" w:rsidRPr="00042236" w:rsidRDefault="00F03041" w:rsidP="00F03041">
            <w:pPr>
              <w:jc w:val="center"/>
              <w:rPr>
                <w:rFonts w:ascii="Arial" w:hAnsi="Arial" w:cs="Arial"/>
                <w:b/>
                <w:bCs/>
              </w:rPr>
            </w:pPr>
          </w:p>
        </w:tc>
        <w:tc>
          <w:tcPr>
            <w:tcW w:w="2835" w:type="dxa"/>
            <w:vMerge w:val="restart"/>
            <w:tcBorders>
              <w:top w:val="single" w:sz="4" w:space="0" w:color="auto"/>
              <w:left w:val="nil"/>
              <w:right w:val="single" w:sz="4" w:space="0" w:color="auto"/>
            </w:tcBorders>
            <w:shd w:val="clear" w:color="000000" w:fill="FFFFFF"/>
            <w:noWrap/>
            <w:vAlign w:val="center"/>
            <w:hideMark/>
          </w:tcPr>
          <w:p w:rsidR="00F03041" w:rsidRPr="00F44EF4" w:rsidRDefault="00F03041" w:rsidP="00F03041">
            <w:pPr>
              <w:rPr>
                <w:rFonts w:ascii="Arial" w:hAnsi="Arial" w:cs="Arial"/>
              </w:rPr>
            </w:pPr>
            <w:r w:rsidRPr="00F44EF4">
              <w:rPr>
                <w:rFonts w:ascii="Arial" w:hAnsi="Arial" w:cs="Arial"/>
              </w:rPr>
              <w:t>Aspectos a serem analisados:</w:t>
            </w:r>
          </w:p>
          <w:p w:rsidR="00F03041" w:rsidRPr="00F44EF4" w:rsidRDefault="00F03041" w:rsidP="00F03041">
            <w:pPr>
              <w:rPr>
                <w:rFonts w:ascii="Arial" w:hAnsi="Arial" w:cs="Arial"/>
              </w:rPr>
            </w:pPr>
            <w:r w:rsidRPr="00F44EF4">
              <w:rPr>
                <w:rFonts w:ascii="Arial" w:hAnsi="Arial" w:cs="Arial"/>
              </w:rPr>
              <w:t>- Consistência da polpa:</w:t>
            </w:r>
          </w:p>
          <w:p w:rsidR="00F03041" w:rsidRPr="00F44EF4" w:rsidRDefault="00F03041" w:rsidP="00F03041">
            <w:pPr>
              <w:rPr>
                <w:rFonts w:ascii="Arial" w:hAnsi="Arial" w:cs="Arial"/>
              </w:rPr>
            </w:pPr>
            <w:r w:rsidRPr="00F44EF4">
              <w:rPr>
                <w:rFonts w:ascii="Arial" w:hAnsi="Arial" w:cs="Arial"/>
              </w:rPr>
              <w:t xml:space="preserve">-madura e firme; </w:t>
            </w:r>
          </w:p>
          <w:p w:rsidR="00F03041" w:rsidRPr="00F44EF4" w:rsidRDefault="00F03041" w:rsidP="00F03041">
            <w:pPr>
              <w:rPr>
                <w:rFonts w:ascii="Arial" w:hAnsi="Arial" w:cs="Arial"/>
              </w:rPr>
            </w:pPr>
            <w:r w:rsidRPr="00F44EF4">
              <w:rPr>
                <w:rFonts w:ascii="Arial" w:hAnsi="Arial" w:cs="Arial"/>
              </w:rPr>
              <w:t>- ausência de danos físicos e mecânicos;</w:t>
            </w:r>
          </w:p>
          <w:p w:rsidR="00F03041" w:rsidRPr="00F44EF4" w:rsidRDefault="00F03041" w:rsidP="00F03041">
            <w:pPr>
              <w:rPr>
                <w:rFonts w:ascii="Arial" w:hAnsi="Arial" w:cs="Arial"/>
              </w:rPr>
            </w:pPr>
            <w:r w:rsidRPr="00F44EF4">
              <w:rPr>
                <w:rFonts w:ascii="Arial" w:hAnsi="Arial" w:cs="Arial"/>
              </w:rPr>
              <w:t>- uniformidade de tamanho;</w:t>
            </w:r>
          </w:p>
          <w:p w:rsidR="00F03041" w:rsidRPr="00F44EF4" w:rsidRDefault="00F03041" w:rsidP="00F03041">
            <w:pPr>
              <w:rPr>
                <w:rFonts w:ascii="Arial" w:hAnsi="Arial" w:cs="Arial"/>
              </w:rPr>
            </w:pPr>
            <w:r w:rsidRPr="00F44EF4">
              <w:rPr>
                <w:rFonts w:ascii="Arial" w:hAnsi="Arial" w:cs="Arial"/>
              </w:rPr>
              <w:t>- ausências de parasitas (insetos, larvas e moluscos);</w:t>
            </w:r>
          </w:p>
          <w:p w:rsidR="00F03041" w:rsidRPr="00F44EF4" w:rsidRDefault="00F03041" w:rsidP="00F03041">
            <w:pPr>
              <w:rPr>
                <w:rFonts w:ascii="Arial" w:hAnsi="Arial" w:cs="Arial"/>
              </w:rPr>
            </w:pPr>
            <w:r w:rsidRPr="00F44EF4">
              <w:rPr>
                <w:rFonts w:ascii="Arial" w:hAnsi="Arial" w:cs="Arial"/>
              </w:rPr>
              <w:t>- ausência de sujidades (terras ou corpos estranhos aderentes à superfície);</w:t>
            </w:r>
          </w:p>
          <w:p w:rsidR="00F03041" w:rsidRPr="00F44EF4" w:rsidRDefault="00F03041" w:rsidP="00F03041">
            <w:pPr>
              <w:rPr>
                <w:rFonts w:ascii="Arial" w:hAnsi="Arial" w:cs="Arial"/>
              </w:rPr>
            </w:pPr>
            <w:r w:rsidRPr="00F44EF4">
              <w:rPr>
                <w:rFonts w:ascii="Arial" w:hAnsi="Arial" w:cs="Arial"/>
              </w:rPr>
              <w:t>- casca lisa, sem defeitos, com ótimo aspecto externo e sem indício de germinação;</w:t>
            </w:r>
          </w:p>
          <w:p w:rsidR="00F03041" w:rsidRPr="00042236" w:rsidRDefault="00F03041" w:rsidP="00F03041">
            <w:pPr>
              <w:ind w:left="29" w:hanging="29"/>
              <w:rPr>
                <w:rFonts w:ascii="Arial" w:hAnsi="Arial" w:cs="Arial"/>
                <w:b/>
                <w:bCs/>
              </w:rPr>
            </w:pPr>
            <w:r>
              <w:rPr>
                <w:rFonts w:ascii="Arial" w:hAnsi="Arial" w:cs="Arial"/>
              </w:rPr>
              <w:t>-</w:t>
            </w:r>
            <w:r w:rsidRPr="00F44EF4">
              <w:rPr>
                <w:rFonts w:ascii="Arial" w:hAnsi="Arial" w:cs="Arial"/>
              </w:rPr>
              <w:t>grau de maturação: madura- que possa suportar a manipulação, o transporte e a conservação em condições adequada para o consumo.</w:t>
            </w:r>
          </w:p>
        </w:tc>
        <w:tc>
          <w:tcPr>
            <w:tcW w:w="1843"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rPr>
                <w:rFonts w:ascii="Arial" w:hAnsi="Arial" w:cs="Arial"/>
                <w:b/>
                <w:bCs/>
              </w:rPr>
            </w:pPr>
          </w:p>
          <w:p w:rsidR="00F03041" w:rsidRPr="00042236" w:rsidRDefault="00F03041" w:rsidP="00F03041">
            <w:pPr>
              <w:jc w:val="center"/>
              <w:rPr>
                <w:rFonts w:ascii="Arial" w:hAnsi="Arial" w:cs="Arial"/>
                <w:b/>
                <w:bCs/>
              </w:rPr>
            </w:pPr>
            <w:r w:rsidRPr="00042236">
              <w:rPr>
                <w:rFonts w:ascii="Arial" w:hAnsi="Arial" w:cs="Arial"/>
                <w:b/>
                <w:bCs/>
              </w:rPr>
              <w:t>AVALIAÇÃO</w:t>
            </w:r>
          </w:p>
        </w:tc>
        <w:tc>
          <w:tcPr>
            <w:tcW w:w="1984" w:type="dxa"/>
            <w:vMerge w:val="restart"/>
            <w:tcBorders>
              <w:top w:val="single" w:sz="4" w:space="0" w:color="auto"/>
              <w:left w:val="nil"/>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jc w:val="center"/>
              <w:rPr>
                <w:rFonts w:ascii="Arial" w:hAnsi="Arial" w:cs="Arial"/>
                <w:b/>
                <w:bCs/>
              </w:rPr>
            </w:pPr>
            <w:r>
              <w:rPr>
                <w:rFonts w:ascii="Arial" w:hAnsi="Arial" w:cs="Arial"/>
                <w:b/>
                <w:bCs/>
              </w:rPr>
              <w:t>JUSTIFICATIVA/</w:t>
            </w:r>
          </w:p>
          <w:p w:rsidR="00F03041" w:rsidRPr="00042236" w:rsidRDefault="00F03041" w:rsidP="00F03041">
            <w:pPr>
              <w:jc w:val="center"/>
              <w:rPr>
                <w:rFonts w:ascii="Arial" w:hAnsi="Arial" w:cs="Arial"/>
                <w:b/>
                <w:bCs/>
              </w:rPr>
            </w:pPr>
            <w:r>
              <w:rPr>
                <w:rFonts w:ascii="Arial" w:hAnsi="Arial" w:cs="Arial"/>
                <w:b/>
                <w:bCs/>
              </w:rPr>
              <w:t>MEDIDA CORRETIVA</w:t>
            </w:r>
          </w:p>
        </w:tc>
      </w:tr>
      <w:tr w:rsidR="00F03041" w:rsidRPr="00042236" w:rsidTr="00F03041">
        <w:trPr>
          <w:trHeight w:val="630"/>
        </w:trPr>
        <w:tc>
          <w:tcPr>
            <w:tcW w:w="3047"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835"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1843"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APROVAÇÃO</w:t>
            </w:r>
          </w:p>
          <w:p w:rsidR="00F03041" w:rsidRPr="00042236" w:rsidRDefault="00F03041" w:rsidP="00F03041">
            <w:pPr>
              <w:ind w:left="29" w:hanging="29"/>
              <w:jc w:val="center"/>
              <w:rPr>
                <w:rFonts w:ascii="Arial" w:hAnsi="Arial" w:cs="Arial"/>
                <w:b/>
                <w:bCs/>
              </w:rPr>
            </w:pPr>
          </w:p>
        </w:tc>
        <w:tc>
          <w:tcPr>
            <w:tcW w:w="198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r w:rsidR="00F03041" w:rsidRPr="00042236" w:rsidTr="00F03041">
        <w:trPr>
          <w:trHeight w:val="630"/>
        </w:trPr>
        <w:tc>
          <w:tcPr>
            <w:tcW w:w="3047"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835"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51"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SIM</w:t>
            </w:r>
          </w:p>
          <w:p w:rsidR="00F03041" w:rsidRPr="00042236" w:rsidRDefault="00F03041" w:rsidP="00F03041">
            <w:pPr>
              <w:ind w:left="29" w:hanging="29"/>
              <w:jc w:val="center"/>
              <w:rPr>
                <w:rFonts w:ascii="Arial" w:hAnsi="Arial" w:cs="Arial"/>
                <w:b/>
                <w:bCs/>
              </w:rPr>
            </w:pPr>
          </w:p>
        </w:tc>
        <w:tc>
          <w:tcPr>
            <w:tcW w:w="99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NÃO</w:t>
            </w:r>
          </w:p>
        </w:tc>
        <w:tc>
          <w:tcPr>
            <w:tcW w:w="1984" w:type="dxa"/>
            <w:vMerge w:val="restart"/>
            <w:tcBorders>
              <w:top w:val="single" w:sz="4" w:space="0" w:color="auto"/>
              <w:left w:val="nil"/>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p>
        </w:tc>
      </w:tr>
      <w:tr w:rsidR="00F03041" w:rsidRPr="00042236" w:rsidTr="00F03041">
        <w:trPr>
          <w:trHeight w:val="2085"/>
        </w:trPr>
        <w:tc>
          <w:tcPr>
            <w:tcW w:w="3047" w:type="dxa"/>
            <w:vMerge/>
            <w:tcBorders>
              <w:left w:val="single" w:sz="4" w:space="0" w:color="auto"/>
              <w:bottom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835" w:type="dxa"/>
            <w:vMerge/>
            <w:tcBorders>
              <w:left w:val="nil"/>
              <w:bottom w:val="single" w:sz="4" w:space="0" w:color="auto"/>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51" w:type="dxa"/>
            <w:tcBorders>
              <w:top w:val="single" w:sz="4" w:space="0" w:color="auto"/>
              <w:left w:val="nil"/>
              <w:bottom w:val="single" w:sz="4" w:space="0" w:color="auto"/>
              <w:right w:val="single" w:sz="4" w:space="0" w:color="auto"/>
            </w:tcBorders>
            <w:shd w:val="clear" w:color="000000" w:fill="FFFFFF"/>
          </w:tcPr>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p>
        </w:tc>
        <w:tc>
          <w:tcPr>
            <w:tcW w:w="99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c>
          <w:tcPr>
            <w:tcW w:w="198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bl>
    <w:p w:rsidR="00F03041" w:rsidRPr="003D1B1E" w:rsidRDefault="00F03041" w:rsidP="00F03041">
      <w:pPr>
        <w:rPr>
          <w:szCs w:val="24"/>
        </w:rPr>
      </w:pPr>
    </w:p>
    <w:p w:rsidR="00F03041" w:rsidRPr="003D1B1E" w:rsidRDefault="00F03041" w:rsidP="00F03041">
      <w:pPr>
        <w:rPr>
          <w:szCs w:val="24"/>
        </w:rPr>
      </w:pPr>
    </w:p>
    <w:tbl>
      <w:tblPr>
        <w:tblpPr w:leftFromText="141" w:rightFromText="141" w:vertAnchor="text" w:horzAnchor="margin" w:tblpY="96"/>
        <w:tblW w:w="9709" w:type="dxa"/>
        <w:tblCellMar>
          <w:left w:w="70" w:type="dxa"/>
          <w:right w:w="70" w:type="dxa"/>
        </w:tblCellMar>
        <w:tblLook w:val="04A0" w:firstRow="1" w:lastRow="0" w:firstColumn="1" w:lastColumn="0" w:noHBand="0" w:noVBand="1"/>
      </w:tblPr>
      <w:tblGrid>
        <w:gridCol w:w="3047"/>
        <w:gridCol w:w="2835"/>
        <w:gridCol w:w="851"/>
        <w:gridCol w:w="992"/>
        <w:gridCol w:w="1984"/>
      </w:tblGrid>
      <w:tr w:rsidR="00F03041" w:rsidRPr="00042236" w:rsidTr="00F03041">
        <w:trPr>
          <w:trHeight w:val="529"/>
        </w:trPr>
        <w:tc>
          <w:tcPr>
            <w:tcW w:w="3047" w:type="dxa"/>
            <w:vMerge w:val="restart"/>
            <w:tcBorders>
              <w:top w:val="single" w:sz="4" w:space="0" w:color="auto"/>
              <w:left w:val="single" w:sz="4" w:space="0" w:color="auto"/>
              <w:right w:val="single" w:sz="4" w:space="0" w:color="auto"/>
            </w:tcBorders>
            <w:shd w:val="clear" w:color="000000" w:fill="FFFFFF"/>
            <w:noWrap/>
            <w:vAlign w:val="center"/>
            <w:hideMark/>
          </w:tcPr>
          <w:p w:rsidR="00F03041" w:rsidRPr="004A3CBC" w:rsidRDefault="00F03041" w:rsidP="00F03041">
            <w:pPr>
              <w:rPr>
                <w:rFonts w:ascii="Arial" w:hAnsi="Arial" w:cs="Arial"/>
              </w:rPr>
            </w:pPr>
            <w:r>
              <w:rPr>
                <w:rFonts w:ascii="Arial" w:hAnsi="Arial" w:cs="Arial"/>
              </w:rPr>
              <w:t>Abobrinha Brasileira Extra</w:t>
            </w:r>
            <w:r w:rsidRPr="004A3CBC">
              <w:rPr>
                <w:rFonts w:ascii="Arial" w:hAnsi="Arial" w:cs="Arial"/>
              </w:rPr>
              <w:t xml:space="preserve"> A, verde, uniforme, de 1ª qualidade (firme, casca lisa, sem danos físicos e mecânico) sem fungos, sem parasitas, sem sujidades (sem terras ou corpos estranhos), sem parasitas (insetos, larvas, moluscos).</w:t>
            </w:r>
          </w:p>
          <w:p w:rsidR="00F03041" w:rsidRPr="004A3CBC" w:rsidRDefault="00F03041" w:rsidP="00F03041">
            <w:pPr>
              <w:rPr>
                <w:rFonts w:ascii="Arial" w:hAnsi="Arial" w:cs="Arial"/>
              </w:rPr>
            </w:pPr>
          </w:p>
          <w:p w:rsidR="00F03041" w:rsidRPr="004A3CBC" w:rsidRDefault="00F03041" w:rsidP="00F03041">
            <w:pPr>
              <w:rPr>
                <w:rFonts w:ascii="Arial" w:hAnsi="Arial" w:cs="Arial"/>
              </w:rPr>
            </w:pPr>
          </w:p>
          <w:p w:rsidR="00F03041" w:rsidRPr="004A3CBC" w:rsidRDefault="00F03041" w:rsidP="00F03041">
            <w:pPr>
              <w:rPr>
                <w:rFonts w:ascii="Arial" w:hAnsi="Arial" w:cs="Arial"/>
              </w:rPr>
            </w:pPr>
          </w:p>
          <w:p w:rsidR="00F03041" w:rsidRPr="004A3CBC" w:rsidRDefault="00F03041" w:rsidP="00F03041">
            <w:pPr>
              <w:rPr>
                <w:rFonts w:ascii="Arial" w:hAnsi="Arial" w:cs="Arial"/>
              </w:rPr>
            </w:pPr>
          </w:p>
          <w:p w:rsidR="00F03041" w:rsidRPr="004A3CBC" w:rsidRDefault="00F03041" w:rsidP="00F03041">
            <w:pPr>
              <w:rPr>
                <w:rFonts w:ascii="Arial" w:hAnsi="Arial" w:cs="Arial"/>
              </w:rPr>
            </w:pPr>
          </w:p>
          <w:p w:rsidR="00F03041" w:rsidRPr="004A3CBC" w:rsidRDefault="00F03041" w:rsidP="00F03041">
            <w:pPr>
              <w:rPr>
                <w:rFonts w:ascii="Arial" w:hAnsi="Arial" w:cs="Arial"/>
              </w:rPr>
            </w:pPr>
          </w:p>
          <w:p w:rsidR="00F03041" w:rsidRPr="004A3CBC" w:rsidRDefault="00F03041" w:rsidP="00F03041">
            <w:pPr>
              <w:rPr>
                <w:rFonts w:ascii="Arial" w:hAnsi="Arial" w:cs="Arial"/>
              </w:rPr>
            </w:pPr>
          </w:p>
          <w:p w:rsidR="00F03041" w:rsidRPr="004A3CBC" w:rsidRDefault="00F03041" w:rsidP="00F03041">
            <w:pPr>
              <w:rPr>
                <w:rFonts w:ascii="Arial" w:hAnsi="Arial" w:cs="Arial"/>
              </w:rPr>
            </w:pPr>
          </w:p>
          <w:p w:rsidR="00F03041" w:rsidRPr="004A3CBC" w:rsidRDefault="00F03041" w:rsidP="00F03041">
            <w:pPr>
              <w:rPr>
                <w:rFonts w:ascii="Arial" w:hAnsi="Arial" w:cs="Arial"/>
              </w:rPr>
            </w:pPr>
          </w:p>
          <w:p w:rsidR="00F03041" w:rsidRPr="004A3CBC" w:rsidRDefault="00F03041" w:rsidP="00F03041">
            <w:pPr>
              <w:rPr>
                <w:rFonts w:ascii="Arial" w:hAnsi="Arial" w:cs="Arial"/>
              </w:rPr>
            </w:pPr>
          </w:p>
          <w:p w:rsidR="00F03041" w:rsidRPr="004A3CBC" w:rsidRDefault="00F03041" w:rsidP="00F03041">
            <w:pPr>
              <w:rPr>
                <w:rFonts w:ascii="Arial" w:hAnsi="Arial" w:cs="Arial"/>
              </w:rPr>
            </w:pPr>
          </w:p>
        </w:tc>
        <w:tc>
          <w:tcPr>
            <w:tcW w:w="2835" w:type="dxa"/>
            <w:vMerge w:val="restart"/>
            <w:tcBorders>
              <w:top w:val="single" w:sz="4" w:space="0" w:color="auto"/>
              <w:left w:val="nil"/>
              <w:right w:val="single" w:sz="4" w:space="0" w:color="auto"/>
            </w:tcBorders>
            <w:shd w:val="clear" w:color="000000" w:fill="FFFFFF"/>
            <w:noWrap/>
            <w:vAlign w:val="center"/>
            <w:hideMark/>
          </w:tcPr>
          <w:p w:rsidR="00F03041" w:rsidRPr="004A3CBC" w:rsidRDefault="00F03041" w:rsidP="00F03041">
            <w:pPr>
              <w:rPr>
                <w:rFonts w:ascii="Arial" w:hAnsi="Arial" w:cs="Arial"/>
              </w:rPr>
            </w:pPr>
            <w:r w:rsidRPr="004A3CBC">
              <w:rPr>
                <w:rFonts w:ascii="Arial" w:hAnsi="Arial" w:cs="Arial"/>
              </w:rPr>
              <w:t>Aspectos a serem analisados:</w:t>
            </w:r>
          </w:p>
          <w:p w:rsidR="00F03041" w:rsidRPr="004A3CBC" w:rsidRDefault="00F03041" w:rsidP="00F03041">
            <w:pPr>
              <w:rPr>
                <w:rFonts w:ascii="Arial" w:hAnsi="Arial" w:cs="Arial"/>
              </w:rPr>
            </w:pPr>
            <w:r w:rsidRPr="004A3CBC">
              <w:rPr>
                <w:rFonts w:ascii="Arial" w:hAnsi="Arial" w:cs="Arial"/>
              </w:rPr>
              <w:t>-Firme;</w:t>
            </w:r>
          </w:p>
          <w:p w:rsidR="00F03041" w:rsidRPr="004A3CBC" w:rsidRDefault="00F03041" w:rsidP="00F03041">
            <w:pPr>
              <w:rPr>
                <w:rFonts w:ascii="Arial" w:hAnsi="Arial" w:cs="Arial"/>
              </w:rPr>
            </w:pPr>
            <w:r w:rsidRPr="004A3CBC">
              <w:rPr>
                <w:rFonts w:ascii="Arial" w:hAnsi="Arial" w:cs="Arial"/>
              </w:rPr>
              <w:t>-ausência de danos físicos e mecânicos (rachaduras, perfurações e cortes);</w:t>
            </w:r>
          </w:p>
          <w:p w:rsidR="00F03041" w:rsidRPr="004A3CBC" w:rsidRDefault="00F03041" w:rsidP="00F03041">
            <w:pPr>
              <w:rPr>
                <w:rFonts w:ascii="Arial" w:hAnsi="Arial" w:cs="Arial"/>
              </w:rPr>
            </w:pPr>
            <w:r w:rsidRPr="004A3CBC">
              <w:rPr>
                <w:rFonts w:ascii="Arial" w:hAnsi="Arial" w:cs="Arial"/>
              </w:rPr>
              <w:t>- uniformidade de tamanho;</w:t>
            </w:r>
          </w:p>
          <w:p w:rsidR="00F03041" w:rsidRPr="004A3CBC" w:rsidRDefault="00F03041" w:rsidP="00F03041">
            <w:pPr>
              <w:rPr>
                <w:rFonts w:ascii="Arial" w:hAnsi="Arial" w:cs="Arial"/>
              </w:rPr>
            </w:pPr>
            <w:r w:rsidRPr="004A3CBC">
              <w:rPr>
                <w:rFonts w:ascii="Arial" w:hAnsi="Arial" w:cs="Arial"/>
              </w:rPr>
              <w:t>-ausência de parasitas (insetos, larvas, moluscos);</w:t>
            </w:r>
          </w:p>
          <w:p w:rsidR="00F03041" w:rsidRPr="004A3CBC" w:rsidRDefault="00F03041" w:rsidP="00F03041">
            <w:pPr>
              <w:rPr>
                <w:rFonts w:ascii="Arial" w:hAnsi="Arial" w:cs="Arial"/>
              </w:rPr>
            </w:pPr>
            <w:r w:rsidRPr="004A3CBC">
              <w:rPr>
                <w:rFonts w:ascii="Arial" w:hAnsi="Arial" w:cs="Arial"/>
              </w:rPr>
              <w:t xml:space="preserve"> -grau de maturação: verde- que possa suportar a manipulação, o transporte e a conservação em condições adequadas para o consumo;</w:t>
            </w:r>
          </w:p>
          <w:p w:rsidR="00F03041" w:rsidRDefault="00F03041" w:rsidP="00F03041">
            <w:pPr>
              <w:rPr>
                <w:rFonts w:ascii="Arial" w:hAnsi="Arial" w:cs="Arial"/>
              </w:rPr>
            </w:pPr>
            <w:r w:rsidRPr="004A3CBC">
              <w:rPr>
                <w:rFonts w:ascii="Arial" w:hAnsi="Arial" w:cs="Arial"/>
              </w:rPr>
              <w:t>-ausência de sujidades (terras ou corpos estranhos aderentes à superfície).</w:t>
            </w: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Pr="004A3CBC" w:rsidRDefault="00F03041" w:rsidP="00F03041">
            <w:pPr>
              <w:rPr>
                <w:rFonts w:ascii="Arial" w:hAnsi="Arial" w:cs="Arial"/>
              </w:rPr>
            </w:pPr>
          </w:p>
        </w:tc>
        <w:tc>
          <w:tcPr>
            <w:tcW w:w="1843"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rPr>
                <w:rFonts w:ascii="Arial" w:hAnsi="Arial" w:cs="Arial"/>
                <w:b/>
                <w:bCs/>
              </w:rPr>
            </w:pPr>
          </w:p>
          <w:p w:rsidR="00F03041" w:rsidRPr="00042236" w:rsidRDefault="00F03041" w:rsidP="00F03041">
            <w:pPr>
              <w:jc w:val="center"/>
              <w:rPr>
                <w:rFonts w:ascii="Arial" w:hAnsi="Arial" w:cs="Arial"/>
                <w:b/>
                <w:bCs/>
              </w:rPr>
            </w:pPr>
            <w:r w:rsidRPr="00042236">
              <w:rPr>
                <w:rFonts w:ascii="Arial" w:hAnsi="Arial" w:cs="Arial"/>
                <w:b/>
                <w:bCs/>
              </w:rPr>
              <w:t>AVALIAÇÃO</w:t>
            </w:r>
          </w:p>
        </w:tc>
        <w:tc>
          <w:tcPr>
            <w:tcW w:w="1984" w:type="dxa"/>
            <w:vMerge w:val="restart"/>
            <w:tcBorders>
              <w:top w:val="single" w:sz="4" w:space="0" w:color="auto"/>
              <w:left w:val="nil"/>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jc w:val="center"/>
              <w:rPr>
                <w:rFonts w:ascii="Arial" w:hAnsi="Arial" w:cs="Arial"/>
                <w:b/>
                <w:bCs/>
              </w:rPr>
            </w:pPr>
            <w:r>
              <w:rPr>
                <w:rFonts w:ascii="Arial" w:hAnsi="Arial" w:cs="Arial"/>
                <w:b/>
                <w:bCs/>
              </w:rPr>
              <w:t>JUSTIFICATIVA/</w:t>
            </w:r>
          </w:p>
          <w:p w:rsidR="00F03041" w:rsidRPr="00042236" w:rsidRDefault="00F03041" w:rsidP="00F03041">
            <w:pPr>
              <w:jc w:val="center"/>
              <w:rPr>
                <w:rFonts w:ascii="Arial" w:hAnsi="Arial" w:cs="Arial"/>
                <w:b/>
                <w:bCs/>
              </w:rPr>
            </w:pPr>
            <w:r>
              <w:rPr>
                <w:rFonts w:ascii="Arial" w:hAnsi="Arial" w:cs="Arial"/>
                <w:b/>
                <w:bCs/>
              </w:rPr>
              <w:t>MEDIDA CORRETIVA</w:t>
            </w:r>
          </w:p>
        </w:tc>
      </w:tr>
      <w:tr w:rsidR="00F03041" w:rsidRPr="00042236" w:rsidTr="00F03041">
        <w:trPr>
          <w:trHeight w:val="630"/>
        </w:trPr>
        <w:tc>
          <w:tcPr>
            <w:tcW w:w="3047"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835"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1843"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APROVAÇÃO</w:t>
            </w:r>
          </w:p>
          <w:p w:rsidR="00F03041" w:rsidRPr="00042236" w:rsidRDefault="00F03041" w:rsidP="00F03041">
            <w:pPr>
              <w:ind w:left="29" w:hanging="29"/>
              <w:jc w:val="center"/>
              <w:rPr>
                <w:rFonts w:ascii="Arial" w:hAnsi="Arial" w:cs="Arial"/>
                <w:b/>
                <w:bCs/>
              </w:rPr>
            </w:pPr>
          </w:p>
        </w:tc>
        <w:tc>
          <w:tcPr>
            <w:tcW w:w="198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r w:rsidR="00F03041" w:rsidRPr="00042236" w:rsidTr="00F03041">
        <w:trPr>
          <w:trHeight w:val="630"/>
        </w:trPr>
        <w:tc>
          <w:tcPr>
            <w:tcW w:w="3047"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835"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51"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SIM</w:t>
            </w:r>
          </w:p>
          <w:p w:rsidR="00F03041" w:rsidRPr="00042236" w:rsidRDefault="00F03041" w:rsidP="00F03041">
            <w:pPr>
              <w:ind w:left="29" w:hanging="29"/>
              <w:jc w:val="center"/>
              <w:rPr>
                <w:rFonts w:ascii="Arial" w:hAnsi="Arial" w:cs="Arial"/>
                <w:b/>
                <w:bCs/>
              </w:rPr>
            </w:pPr>
          </w:p>
        </w:tc>
        <w:tc>
          <w:tcPr>
            <w:tcW w:w="99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NÃO</w:t>
            </w:r>
          </w:p>
        </w:tc>
        <w:tc>
          <w:tcPr>
            <w:tcW w:w="1984" w:type="dxa"/>
            <w:vMerge w:val="restart"/>
            <w:tcBorders>
              <w:top w:val="single" w:sz="4" w:space="0" w:color="auto"/>
              <w:left w:val="nil"/>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p>
        </w:tc>
      </w:tr>
      <w:tr w:rsidR="00F03041" w:rsidRPr="00042236" w:rsidTr="00F03041">
        <w:trPr>
          <w:trHeight w:val="2085"/>
        </w:trPr>
        <w:tc>
          <w:tcPr>
            <w:tcW w:w="3047" w:type="dxa"/>
            <w:vMerge/>
            <w:tcBorders>
              <w:left w:val="single" w:sz="4" w:space="0" w:color="auto"/>
              <w:bottom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835" w:type="dxa"/>
            <w:vMerge/>
            <w:tcBorders>
              <w:left w:val="nil"/>
              <w:bottom w:val="single" w:sz="4" w:space="0" w:color="auto"/>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51" w:type="dxa"/>
            <w:tcBorders>
              <w:top w:val="single" w:sz="4" w:space="0" w:color="auto"/>
              <w:left w:val="nil"/>
              <w:bottom w:val="single" w:sz="4" w:space="0" w:color="auto"/>
              <w:right w:val="single" w:sz="4" w:space="0" w:color="auto"/>
            </w:tcBorders>
            <w:shd w:val="clear" w:color="000000" w:fill="FFFFFF"/>
          </w:tcPr>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p>
        </w:tc>
        <w:tc>
          <w:tcPr>
            <w:tcW w:w="99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c>
          <w:tcPr>
            <w:tcW w:w="198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bl>
    <w:p w:rsidR="00F03041" w:rsidRDefault="00F03041"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Pr="003D1B1E" w:rsidRDefault="00FA592F" w:rsidP="00F03041">
      <w:pPr>
        <w:rPr>
          <w:szCs w:val="24"/>
        </w:rPr>
      </w:pPr>
    </w:p>
    <w:tbl>
      <w:tblPr>
        <w:tblpPr w:leftFromText="141" w:rightFromText="141" w:vertAnchor="text" w:horzAnchor="margin" w:tblpY="96"/>
        <w:tblW w:w="9709" w:type="dxa"/>
        <w:tblCellMar>
          <w:left w:w="70" w:type="dxa"/>
          <w:right w:w="70" w:type="dxa"/>
        </w:tblCellMar>
        <w:tblLook w:val="04A0" w:firstRow="1" w:lastRow="0" w:firstColumn="1" w:lastColumn="0" w:noHBand="0" w:noVBand="1"/>
      </w:tblPr>
      <w:tblGrid>
        <w:gridCol w:w="3047"/>
        <w:gridCol w:w="2835"/>
        <w:gridCol w:w="851"/>
        <w:gridCol w:w="992"/>
        <w:gridCol w:w="1984"/>
      </w:tblGrid>
      <w:tr w:rsidR="00F03041" w:rsidRPr="00042236" w:rsidTr="00F03041">
        <w:trPr>
          <w:trHeight w:val="529"/>
        </w:trPr>
        <w:tc>
          <w:tcPr>
            <w:tcW w:w="3047" w:type="dxa"/>
            <w:vMerge w:val="restart"/>
            <w:tcBorders>
              <w:top w:val="single" w:sz="4" w:space="0" w:color="auto"/>
              <w:left w:val="single" w:sz="4" w:space="0" w:color="auto"/>
              <w:right w:val="single" w:sz="4" w:space="0" w:color="auto"/>
            </w:tcBorders>
            <w:shd w:val="clear" w:color="000000" w:fill="FFFFFF"/>
            <w:noWrap/>
            <w:vAlign w:val="center"/>
            <w:hideMark/>
          </w:tcPr>
          <w:p w:rsidR="00F03041" w:rsidRDefault="00F03041" w:rsidP="00F03041">
            <w:pPr>
              <w:rPr>
                <w:rFonts w:ascii="Arial" w:hAnsi="Arial" w:cs="Arial"/>
              </w:rPr>
            </w:pPr>
            <w:r w:rsidRPr="004A3CBC">
              <w:rPr>
                <w:rFonts w:ascii="Arial" w:hAnsi="Arial" w:cs="Arial"/>
              </w:rPr>
              <w:t>Acelga fresca, miolo, não molhada, de 1ª qualidade (firme, folhas frescas, sem danos físicos e mecânicos) sem sujidades (sem terras e corpos estranhos) e sem parasitas (insetos, larvas e moluscos).</w:t>
            </w: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Pr="004A3CBC" w:rsidRDefault="00F03041" w:rsidP="00F03041">
            <w:pPr>
              <w:rPr>
                <w:rFonts w:ascii="Arial" w:hAnsi="Arial" w:cs="Arial"/>
              </w:rPr>
            </w:pPr>
          </w:p>
          <w:p w:rsidR="00F03041" w:rsidRPr="004A3CBC" w:rsidRDefault="00F03041" w:rsidP="00F03041">
            <w:pPr>
              <w:rPr>
                <w:rFonts w:ascii="Arial" w:hAnsi="Arial" w:cs="Arial"/>
              </w:rPr>
            </w:pPr>
          </w:p>
          <w:p w:rsidR="00F03041" w:rsidRPr="004A3CBC" w:rsidRDefault="00F03041" w:rsidP="00F03041">
            <w:pPr>
              <w:rPr>
                <w:rFonts w:ascii="Arial" w:hAnsi="Arial" w:cs="Arial"/>
              </w:rPr>
            </w:pPr>
          </w:p>
          <w:p w:rsidR="00F03041" w:rsidRPr="004A3CBC" w:rsidRDefault="00F03041" w:rsidP="00F03041">
            <w:pPr>
              <w:rPr>
                <w:rFonts w:ascii="Arial" w:hAnsi="Arial" w:cs="Arial"/>
              </w:rPr>
            </w:pPr>
          </w:p>
          <w:p w:rsidR="00F03041" w:rsidRPr="004A3CBC" w:rsidRDefault="00F03041" w:rsidP="00F03041">
            <w:pPr>
              <w:rPr>
                <w:rFonts w:ascii="Arial" w:hAnsi="Arial" w:cs="Arial"/>
              </w:rPr>
            </w:pPr>
          </w:p>
          <w:p w:rsidR="00F03041" w:rsidRPr="004A3CBC" w:rsidRDefault="00F03041" w:rsidP="00F03041">
            <w:pPr>
              <w:rPr>
                <w:rFonts w:ascii="Arial" w:hAnsi="Arial" w:cs="Arial"/>
              </w:rPr>
            </w:pPr>
          </w:p>
        </w:tc>
        <w:tc>
          <w:tcPr>
            <w:tcW w:w="2835" w:type="dxa"/>
            <w:vMerge w:val="restart"/>
            <w:tcBorders>
              <w:top w:val="single" w:sz="4" w:space="0" w:color="auto"/>
              <w:left w:val="nil"/>
              <w:right w:val="single" w:sz="4" w:space="0" w:color="auto"/>
            </w:tcBorders>
            <w:shd w:val="clear" w:color="000000" w:fill="FFFFFF"/>
            <w:noWrap/>
            <w:vAlign w:val="center"/>
            <w:hideMark/>
          </w:tcPr>
          <w:p w:rsidR="00F03041" w:rsidRPr="004A3CBC" w:rsidRDefault="00F03041" w:rsidP="00F03041">
            <w:pPr>
              <w:rPr>
                <w:rFonts w:ascii="Arial" w:hAnsi="Arial" w:cs="Arial"/>
              </w:rPr>
            </w:pPr>
            <w:r w:rsidRPr="004A3CBC">
              <w:rPr>
                <w:rFonts w:ascii="Arial" w:hAnsi="Arial" w:cs="Arial"/>
              </w:rPr>
              <w:t>Aspectos a serem analisados:</w:t>
            </w:r>
          </w:p>
          <w:p w:rsidR="00F03041" w:rsidRPr="004A3CBC" w:rsidRDefault="00F03041" w:rsidP="00F03041">
            <w:pPr>
              <w:rPr>
                <w:rFonts w:ascii="Arial" w:hAnsi="Arial" w:cs="Arial"/>
              </w:rPr>
            </w:pPr>
            <w:r w:rsidRPr="004A3CBC">
              <w:rPr>
                <w:rFonts w:ascii="Arial" w:hAnsi="Arial" w:cs="Arial"/>
              </w:rPr>
              <w:t>- consistência das folhas: firmes e frescas;</w:t>
            </w:r>
          </w:p>
          <w:p w:rsidR="00F03041" w:rsidRPr="004A3CBC" w:rsidRDefault="00F03041" w:rsidP="00F03041">
            <w:pPr>
              <w:rPr>
                <w:rFonts w:ascii="Arial" w:hAnsi="Arial" w:cs="Arial"/>
              </w:rPr>
            </w:pPr>
            <w:r w:rsidRPr="004A3CBC">
              <w:rPr>
                <w:rFonts w:ascii="Arial" w:hAnsi="Arial" w:cs="Arial"/>
              </w:rPr>
              <w:t>- ausência de danos físicos e mecânicos;</w:t>
            </w:r>
          </w:p>
          <w:p w:rsidR="00F03041" w:rsidRPr="004A3CBC" w:rsidRDefault="00F03041" w:rsidP="00F03041">
            <w:pPr>
              <w:rPr>
                <w:rFonts w:ascii="Arial" w:hAnsi="Arial" w:cs="Arial"/>
              </w:rPr>
            </w:pPr>
            <w:r w:rsidRPr="004A3CBC">
              <w:rPr>
                <w:rFonts w:ascii="Arial" w:hAnsi="Arial" w:cs="Arial"/>
              </w:rPr>
              <w:t>- ausências de parasitas (insetos, larvas e moluscos);</w:t>
            </w:r>
          </w:p>
          <w:p w:rsidR="00F03041" w:rsidRDefault="00F03041" w:rsidP="00F03041">
            <w:pPr>
              <w:rPr>
                <w:rFonts w:ascii="Arial" w:hAnsi="Arial" w:cs="Arial"/>
              </w:rPr>
            </w:pPr>
            <w:r w:rsidRPr="004A3CBC">
              <w:rPr>
                <w:rFonts w:ascii="Arial" w:hAnsi="Arial" w:cs="Arial"/>
              </w:rPr>
              <w:t>- ausência de sujidades (terras ou corpos estranhos aderentes à superfície).</w:t>
            </w: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Pr="004A3CBC" w:rsidRDefault="00F03041" w:rsidP="00F03041">
            <w:pPr>
              <w:rPr>
                <w:rFonts w:ascii="Arial" w:hAnsi="Arial" w:cs="Arial"/>
              </w:rPr>
            </w:pPr>
          </w:p>
        </w:tc>
        <w:tc>
          <w:tcPr>
            <w:tcW w:w="1843"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rPr>
                <w:rFonts w:ascii="Arial" w:hAnsi="Arial" w:cs="Arial"/>
                <w:b/>
                <w:bCs/>
              </w:rPr>
            </w:pPr>
          </w:p>
          <w:p w:rsidR="00F03041" w:rsidRPr="00042236" w:rsidRDefault="00F03041" w:rsidP="00F03041">
            <w:pPr>
              <w:jc w:val="center"/>
              <w:rPr>
                <w:rFonts w:ascii="Arial" w:hAnsi="Arial" w:cs="Arial"/>
                <w:b/>
                <w:bCs/>
              </w:rPr>
            </w:pPr>
            <w:r w:rsidRPr="00042236">
              <w:rPr>
                <w:rFonts w:ascii="Arial" w:hAnsi="Arial" w:cs="Arial"/>
                <w:b/>
                <w:bCs/>
              </w:rPr>
              <w:t>AVALIAÇÃO</w:t>
            </w:r>
          </w:p>
        </w:tc>
        <w:tc>
          <w:tcPr>
            <w:tcW w:w="1984" w:type="dxa"/>
            <w:vMerge w:val="restart"/>
            <w:tcBorders>
              <w:top w:val="single" w:sz="4" w:space="0" w:color="auto"/>
              <w:left w:val="nil"/>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jc w:val="center"/>
              <w:rPr>
                <w:rFonts w:ascii="Arial" w:hAnsi="Arial" w:cs="Arial"/>
                <w:b/>
                <w:bCs/>
              </w:rPr>
            </w:pPr>
            <w:r>
              <w:rPr>
                <w:rFonts w:ascii="Arial" w:hAnsi="Arial" w:cs="Arial"/>
                <w:b/>
                <w:bCs/>
              </w:rPr>
              <w:t>JUSTIFICATIVA/</w:t>
            </w:r>
          </w:p>
          <w:p w:rsidR="00F03041" w:rsidRPr="00042236" w:rsidRDefault="00F03041" w:rsidP="00F03041">
            <w:pPr>
              <w:jc w:val="center"/>
              <w:rPr>
                <w:rFonts w:ascii="Arial" w:hAnsi="Arial" w:cs="Arial"/>
                <w:b/>
                <w:bCs/>
              </w:rPr>
            </w:pPr>
            <w:r>
              <w:rPr>
                <w:rFonts w:ascii="Arial" w:hAnsi="Arial" w:cs="Arial"/>
                <w:b/>
                <w:bCs/>
              </w:rPr>
              <w:t>MEDIDA CORRETIVA</w:t>
            </w:r>
          </w:p>
        </w:tc>
      </w:tr>
      <w:tr w:rsidR="00F03041" w:rsidRPr="00042236" w:rsidTr="00F03041">
        <w:trPr>
          <w:trHeight w:val="630"/>
        </w:trPr>
        <w:tc>
          <w:tcPr>
            <w:tcW w:w="3047"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835"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1843"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APROVAÇÃO</w:t>
            </w:r>
          </w:p>
          <w:p w:rsidR="00F03041" w:rsidRPr="00042236" w:rsidRDefault="00F03041" w:rsidP="00F03041">
            <w:pPr>
              <w:ind w:left="29" w:hanging="29"/>
              <w:jc w:val="center"/>
              <w:rPr>
                <w:rFonts w:ascii="Arial" w:hAnsi="Arial" w:cs="Arial"/>
                <w:b/>
                <w:bCs/>
              </w:rPr>
            </w:pPr>
          </w:p>
        </w:tc>
        <w:tc>
          <w:tcPr>
            <w:tcW w:w="198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r w:rsidR="00F03041" w:rsidRPr="00042236" w:rsidTr="00F03041">
        <w:trPr>
          <w:trHeight w:val="630"/>
        </w:trPr>
        <w:tc>
          <w:tcPr>
            <w:tcW w:w="3047"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835"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51"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SIM</w:t>
            </w:r>
          </w:p>
          <w:p w:rsidR="00F03041" w:rsidRPr="00042236" w:rsidRDefault="00F03041" w:rsidP="00F03041">
            <w:pPr>
              <w:ind w:left="29" w:hanging="29"/>
              <w:jc w:val="center"/>
              <w:rPr>
                <w:rFonts w:ascii="Arial" w:hAnsi="Arial" w:cs="Arial"/>
                <w:b/>
                <w:bCs/>
              </w:rPr>
            </w:pPr>
          </w:p>
        </w:tc>
        <w:tc>
          <w:tcPr>
            <w:tcW w:w="99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NÃO</w:t>
            </w:r>
          </w:p>
        </w:tc>
        <w:tc>
          <w:tcPr>
            <w:tcW w:w="1984" w:type="dxa"/>
            <w:vMerge w:val="restart"/>
            <w:tcBorders>
              <w:top w:val="single" w:sz="4" w:space="0" w:color="auto"/>
              <w:left w:val="nil"/>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p>
        </w:tc>
      </w:tr>
      <w:tr w:rsidR="00F03041" w:rsidRPr="00042236" w:rsidTr="00F03041">
        <w:trPr>
          <w:trHeight w:val="2085"/>
        </w:trPr>
        <w:tc>
          <w:tcPr>
            <w:tcW w:w="3047" w:type="dxa"/>
            <w:vMerge/>
            <w:tcBorders>
              <w:left w:val="single" w:sz="4" w:space="0" w:color="auto"/>
              <w:bottom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835" w:type="dxa"/>
            <w:vMerge/>
            <w:tcBorders>
              <w:left w:val="nil"/>
              <w:bottom w:val="single" w:sz="4" w:space="0" w:color="auto"/>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51" w:type="dxa"/>
            <w:tcBorders>
              <w:top w:val="single" w:sz="4" w:space="0" w:color="auto"/>
              <w:left w:val="nil"/>
              <w:bottom w:val="single" w:sz="4" w:space="0" w:color="auto"/>
              <w:right w:val="single" w:sz="4" w:space="0" w:color="auto"/>
            </w:tcBorders>
            <w:shd w:val="clear" w:color="000000" w:fill="FFFFFF"/>
          </w:tcPr>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p>
        </w:tc>
        <w:tc>
          <w:tcPr>
            <w:tcW w:w="99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c>
          <w:tcPr>
            <w:tcW w:w="198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bl>
    <w:p w:rsidR="00F03041" w:rsidRPr="003D1B1E" w:rsidRDefault="00F03041" w:rsidP="00F03041">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F03041" w:rsidRPr="00042236" w:rsidTr="00F03041">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F03041" w:rsidRPr="004A3CBC" w:rsidRDefault="00F03041" w:rsidP="00F03041">
            <w:pPr>
              <w:rPr>
                <w:rFonts w:ascii="Arial" w:hAnsi="Arial" w:cs="Arial"/>
              </w:rPr>
            </w:pPr>
            <w:r w:rsidRPr="004A3CBC">
              <w:rPr>
                <w:rFonts w:ascii="Arial" w:hAnsi="Arial" w:cs="Arial"/>
              </w:rPr>
              <w:t>Alface americana (miolo), identificada, de 1ª qualidade (folhas não molhadas, frescas e firmes, sem danos físicos e mecânicos) sem sujidades (sem terras ou corpos estranhos), sem parasitas (insetos, larvas e moluscos).</w:t>
            </w:r>
          </w:p>
          <w:p w:rsidR="00F03041" w:rsidRDefault="00F03041" w:rsidP="00F03041">
            <w:pPr>
              <w:rPr>
                <w:rFonts w:ascii="Arial" w:hAnsi="Arial" w:cs="Arial"/>
              </w:rPr>
            </w:pPr>
          </w:p>
          <w:p w:rsidR="00A0744E" w:rsidRDefault="00A0744E" w:rsidP="00F03041">
            <w:pPr>
              <w:rPr>
                <w:rFonts w:ascii="Arial" w:hAnsi="Arial" w:cs="Arial"/>
              </w:rPr>
            </w:pPr>
          </w:p>
          <w:p w:rsidR="00A0744E" w:rsidRDefault="00A0744E" w:rsidP="00F03041">
            <w:pPr>
              <w:rPr>
                <w:rFonts w:ascii="Arial" w:hAnsi="Arial" w:cs="Arial"/>
              </w:rPr>
            </w:pPr>
          </w:p>
          <w:p w:rsidR="00A0744E" w:rsidRDefault="00A0744E" w:rsidP="00F03041">
            <w:pPr>
              <w:rPr>
                <w:rFonts w:ascii="Arial" w:hAnsi="Arial" w:cs="Arial"/>
              </w:rPr>
            </w:pPr>
          </w:p>
          <w:p w:rsidR="00A0744E" w:rsidRPr="004A3CBC" w:rsidRDefault="00A0744E" w:rsidP="00F03041">
            <w:pPr>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F03041" w:rsidRPr="004A3CBC" w:rsidRDefault="00F03041" w:rsidP="00F03041">
            <w:pPr>
              <w:rPr>
                <w:rFonts w:ascii="Arial" w:hAnsi="Arial" w:cs="Arial"/>
              </w:rPr>
            </w:pPr>
            <w:r w:rsidRPr="004A3CBC">
              <w:rPr>
                <w:rFonts w:ascii="Arial" w:hAnsi="Arial" w:cs="Arial"/>
              </w:rPr>
              <w:t>Aspectos a serem analisados:</w:t>
            </w:r>
          </w:p>
          <w:p w:rsidR="00F03041" w:rsidRPr="004A3CBC" w:rsidRDefault="00F03041" w:rsidP="00F03041">
            <w:pPr>
              <w:rPr>
                <w:rFonts w:ascii="Arial" w:hAnsi="Arial" w:cs="Arial"/>
              </w:rPr>
            </w:pPr>
            <w:r w:rsidRPr="004A3CBC">
              <w:rPr>
                <w:rFonts w:ascii="Arial" w:hAnsi="Arial" w:cs="Arial"/>
              </w:rPr>
              <w:t>- consistência das folhas: frescas e firmes;</w:t>
            </w:r>
          </w:p>
          <w:p w:rsidR="00F03041" w:rsidRPr="004A3CBC" w:rsidRDefault="00F03041" w:rsidP="00F03041">
            <w:pPr>
              <w:rPr>
                <w:rFonts w:ascii="Arial" w:hAnsi="Arial" w:cs="Arial"/>
              </w:rPr>
            </w:pPr>
            <w:r w:rsidRPr="004A3CBC">
              <w:rPr>
                <w:rFonts w:ascii="Arial" w:hAnsi="Arial" w:cs="Arial"/>
              </w:rPr>
              <w:t>- ausência de danos físicos e mecânicos;</w:t>
            </w:r>
          </w:p>
          <w:p w:rsidR="00F03041" w:rsidRPr="004A3CBC" w:rsidRDefault="00F03041" w:rsidP="00F03041">
            <w:pPr>
              <w:rPr>
                <w:rFonts w:ascii="Arial" w:hAnsi="Arial" w:cs="Arial"/>
              </w:rPr>
            </w:pPr>
            <w:r w:rsidRPr="004A3CBC">
              <w:rPr>
                <w:rFonts w:ascii="Arial" w:hAnsi="Arial" w:cs="Arial"/>
              </w:rPr>
              <w:t>- ausências de parasitas (insetos, larvas e moluscos);</w:t>
            </w:r>
          </w:p>
          <w:p w:rsidR="00F03041" w:rsidRDefault="00F03041" w:rsidP="00F03041">
            <w:pPr>
              <w:rPr>
                <w:rFonts w:ascii="Arial" w:hAnsi="Arial" w:cs="Arial"/>
              </w:rPr>
            </w:pPr>
            <w:r w:rsidRPr="004A3CBC">
              <w:rPr>
                <w:rFonts w:ascii="Arial" w:hAnsi="Arial" w:cs="Arial"/>
              </w:rPr>
              <w:t>- ausência de sujidades (terras ou corpos estranhos aderentes à superfície)</w:t>
            </w:r>
            <w:r w:rsidR="00A0744E">
              <w:rPr>
                <w:rFonts w:ascii="Arial" w:hAnsi="Arial" w:cs="Arial"/>
              </w:rPr>
              <w:t>.</w:t>
            </w:r>
          </w:p>
          <w:p w:rsidR="00A0744E" w:rsidRDefault="00A0744E" w:rsidP="00F03041">
            <w:pPr>
              <w:rPr>
                <w:rFonts w:ascii="Arial" w:hAnsi="Arial" w:cs="Arial"/>
              </w:rPr>
            </w:pPr>
          </w:p>
          <w:p w:rsidR="00F03041" w:rsidRDefault="00F03041" w:rsidP="00F03041">
            <w:pPr>
              <w:rPr>
                <w:rFonts w:ascii="Arial" w:hAnsi="Arial" w:cs="Arial"/>
              </w:rPr>
            </w:pPr>
          </w:p>
          <w:p w:rsidR="00F03041" w:rsidRPr="004A3CBC" w:rsidRDefault="00F03041" w:rsidP="00F03041">
            <w:pPr>
              <w:rPr>
                <w:rFonts w:ascii="Arial" w:hAnsi="Arial" w:cs="Arial"/>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rPr>
                <w:rFonts w:ascii="Arial" w:hAnsi="Arial" w:cs="Arial"/>
                <w:b/>
                <w:bCs/>
              </w:rPr>
            </w:pPr>
          </w:p>
          <w:p w:rsidR="00F03041" w:rsidRPr="00042236" w:rsidRDefault="00F03041" w:rsidP="00F03041">
            <w:pPr>
              <w:jc w:val="center"/>
              <w:rPr>
                <w:rFonts w:ascii="Arial" w:hAnsi="Arial" w:cs="Arial"/>
                <w:b/>
                <w:bCs/>
              </w:rPr>
            </w:pPr>
            <w:r w:rsidRPr="00042236">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jc w:val="center"/>
              <w:rPr>
                <w:rFonts w:ascii="Arial" w:hAnsi="Arial" w:cs="Arial"/>
                <w:b/>
                <w:bCs/>
              </w:rPr>
            </w:pPr>
            <w:r>
              <w:rPr>
                <w:rFonts w:ascii="Arial" w:hAnsi="Arial" w:cs="Arial"/>
                <w:b/>
                <w:bCs/>
              </w:rPr>
              <w:t>JUSTIFICATIVA/</w:t>
            </w:r>
          </w:p>
          <w:p w:rsidR="00F03041" w:rsidRPr="00042236" w:rsidRDefault="00F03041" w:rsidP="00F03041">
            <w:pPr>
              <w:jc w:val="center"/>
              <w:rPr>
                <w:rFonts w:ascii="Arial" w:hAnsi="Arial" w:cs="Arial"/>
                <w:b/>
                <w:bCs/>
              </w:rPr>
            </w:pPr>
            <w:r>
              <w:rPr>
                <w:rFonts w:ascii="Arial" w:hAnsi="Arial" w:cs="Arial"/>
                <w:b/>
                <w:bCs/>
              </w:rPr>
              <w:t>MEDIDA CORRETIVA</w:t>
            </w:r>
          </w:p>
        </w:tc>
      </w:tr>
      <w:tr w:rsidR="00F03041" w:rsidRPr="00042236" w:rsidTr="00F03041">
        <w:trPr>
          <w:trHeight w:val="325"/>
        </w:trPr>
        <w:tc>
          <w:tcPr>
            <w:tcW w:w="2986"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APROVAÇÃO</w:t>
            </w:r>
          </w:p>
          <w:p w:rsidR="00F03041" w:rsidRPr="00042236" w:rsidRDefault="00F03041" w:rsidP="00F03041">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r w:rsidR="00F03041" w:rsidRPr="00042236" w:rsidTr="00F03041">
        <w:trPr>
          <w:trHeight w:val="325"/>
        </w:trPr>
        <w:tc>
          <w:tcPr>
            <w:tcW w:w="2986"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SIM</w:t>
            </w:r>
          </w:p>
          <w:p w:rsidR="00F03041" w:rsidRPr="00042236" w:rsidRDefault="00F03041" w:rsidP="00F03041">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p>
        </w:tc>
      </w:tr>
      <w:tr w:rsidR="00F03041" w:rsidRPr="00042236" w:rsidTr="00F03041">
        <w:trPr>
          <w:trHeight w:val="627"/>
        </w:trPr>
        <w:tc>
          <w:tcPr>
            <w:tcW w:w="2986" w:type="dxa"/>
            <w:vMerge/>
            <w:tcBorders>
              <w:left w:val="single" w:sz="4" w:space="0" w:color="auto"/>
              <w:bottom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bl>
    <w:p w:rsidR="00F03041" w:rsidRPr="003D1B1E" w:rsidRDefault="00F03041" w:rsidP="00F03041">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F03041" w:rsidRPr="00042236" w:rsidTr="00F03041">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F03041" w:rsidRPr="004A3CBC" w:rsidRDefault="00F03041" w:rsidP="00F03041">
            <w:pPr>
              <w:rPr>
                <w:rFonts w:ascii="Arial" w:hAnsi="Arial" w:cs="Arial"/>
              </w:rPr>
            </w:pPr>
            <w:r w:rsidRPr="004A3CBC">
              <w:rPr>
                <w:rFonts w:ascii="Arial" w:hAnsi="Arial" w:cs="Arial"/>
              </w:rPr>
              <w:t>Alface hidropônica, identificada, de 1ª qualidade (folhas não molhadas, frescas e firmes, sem danos físicos e mecânicos, sem insetos, larvas e moluscos) sem sujidades (sem terras ou corpos estranhos) e sem parasitas.</w:t>
            </w: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Pr="004A3CBC" w:rsidRDefault="00F03041" w:rsidP="00F03041">
            <w:pPr>
              <w:rPr>
                <w:rFonts w:ascii="Arial" w:hAnsi="Arial" w:cs="Arial"/>
              </w:rPr>
            </w:pPr>
          </w:p>
          <w:p w:rsidR="00F03041" w:rsidRPr="004A3CBC" w:rsidRDefault="00F03041" w:rsidP="00F03041">
            <w:pPr>
              <w:rPr>
                <w:rFonts w:ascii="Arial" w:hAnsi="Arial" w:cs="Arial"/>
              </w:rPr>
            </w:pPr>
          </w:p>
          <w:p w:rsidR="00F03041" w:rsidRPr="004A3CBC" w:rsidRDefault="00F03041" w:rsidP="00F03041">
            <w:pPr>
              <w:rPr>
                <w:rFonts w:ascii="Arial" w:hAnsi="Arial" w:cs="Arial"/>
              </w:rPr>
            </w:pPr>
          </w:p>
          <w:p w:rsidR="00F03041" w:rsidRPr="004A3CBC" w:rsidRDefault="00F03041" w:rsidP="00F03041">
            <w:pPr>
              <w:rPr>
                <w:rFonts w:ascii="Arial" w:hAnsi="Arial" w:cs="Arial"/>
              </w:rPr>
            </w:pPr>
          </w:p>
          <w:p w:rsidR="00F03041" w:rsidRPr="004A3CBC" w:rsidRDefault="00F03041" w:rsidP="00F03041">
            <w:pPr>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F03041" w:rsidRPr="004A3CBC" w:rsidRDefault="00F03041" w:rsidP="00F03041">
            <w:pPr>
              <w:rPr>
                <w:rFonts w:ascii="Arial" w:hAnsi="Arial" w:cs="Arial"/>
              </w:rPr>
            </w:pPr>
            <w:r w:rsidRPr="004A3CBC">
              <w:rPr>
                <w:rFonts w:ascii="Arial" w:hAnsi="Arial" w:cs="Arial"/>
              </w:rPr>
              <w:lastRenderedPageBreak/>
              <w:t>Aspectos a serem analisados:</w:t>
            </w:r>
          </w:p>
          <w:p w:rsidR="00F03041" w:rsidRPr="004A3CBC" w:rsidRDefault="00F03041" w:rsidP="00F03041">
            <w:pPr>
              <w:rPr>
                <w:rFonts w:ascii="Arial" w:hAnsi="Arial" w:cs="Arial"/>
              </w:rPr>
            </w:pPr>
            <w:r w:rsidRPr="004A3CBC">
              <w:rPr>
                <w:rFonts w:ascii="Arial" w:hAnsi="Arial" w:cs="Arial"/>
              </w:rPr>
              <w:t>- consistência das folhas: frescas e firmes;</w:t>
            </w:r>
          </w:p>
          <w:p w:rsidR="00F03041" w:rsidRPr="004A3CBC" w:rsidRDefault="00F03041" w:rsidP="00F03041">
            <w:pPr>
              <w:rPr>
                <w:rFonts w:ascii="Arial" w:hAnsi="Arial" w:cs="Arial"/>
              </w:rPr>
            </w:pPr>
            <w:r w:rsidRPr="004A3CBC">
              <w:rPr>
                <w:rFonts w:ascii="Arial" w:hAnsi="Arial" w:cs="Arial"/>
              </w:rPr>
              <w:t>- ausência de danos físicos e mecânicos;</w:t>
            </w:r>
          </w:p>
          <w:p w:rsidR="00F03041" w:rsidRPr="004A3CBC" w:rsidRDefault="00F03041" w:rsidP="00F03041">
            <w:pPr>
              <w:rPr>
                <w:rFonts w:ascii="Arial" w:hAnsi="Arial" w:cs="Arial"/>
              </w:rPr>
            </w:pPr>
            <w:r w:rsidRPr="004A3CBC">
              <w:rPr>
                <w:rFonts w:ascii="Arial" w:hAnsi="Arial" w:cs="Arial"/>
              </w:rPr>
              <w:t>- ausências de parasitas (insetos, larvas e moluscos);</w:t>
            </w:r>
          </w:p>
          <w:p w:rsidR="00F03041" w:rsidRDefault="00F03041" w:rsidP="00F03041">
            <w:pPr>
              <w:rPr>
                <w:rFonts w:ascii="Arial" w:hAnsi="Arial" w:cs="Arial"/>
              </w:rPr>
            </w:pPr>
            <w:r w:rsidRPr="004A3CBC">
              <w:rPr>
                <w:rFonts w:ascii="Arial" w:hAnsi="Arial" w:cs="Arial"/>
              </w:rPr>
              <w:lastRenderedPageBreak/>
              <w:t>- ausência de sujidades (terras ou corpos estranhos aderentes à superfície).</w:t>
            </w: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Pr="004A3CBC" w:rsidRDefault="00F03041" w:rsidP="00F03041">
            <w:pPr>
              <w:rPr>
                <w:rFonts w:ascii="Arial" w:hAnsi="Arial" w:cs="Arial"/>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rPr>
                <w:rFonts w:ascii="Arial" w:hAnsi="Arial" w:cs="Arial"/>
                <w:b/>
                <w:bCs/>
              </w:rPr>
            </w:pPr>
          </w:p>
          <w:p w:rsidR="00F03041" w:rsidRPr="00042236" w:rsidRDefault="00F03041" w:rsidP="00F03041">
            <w:pPr>
              <w:jc w:val="center"/>
              <w:rPr>
                <w:rFonts w:ascii="Arial" w:hAnsi="Arial" w:cs="Arial"/>
                <w:b/>
                <w:bCs/>
              </w:rPr>
            </w:pPr>
            <w:r w:rsidRPr="00042236">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jc w:val="center"/>
              <w:rPr>
                <w:rFonts w:ascii="Arial" w:hAnsi="Arial" w:cs="Arial"/>
                <w:b/>
                <w:bCs/>
              </w:rPr>
            </w:pPr>
            <w:r>
              <w:rPr>
                <w:rFonts w:ascii="Arial" w:hAnsi="Arial" w:cs="Arial"/>
                <w:b/>
                <w:bCs/>
              </w:rPr>
              <w:t>JUSTIFICATIVA/</w:t>
            </w:r>
          </w:p>
          <w:p w:rsidR="00F03041" w:rsidRPr="00042236" w:rsidRDefault="00F03041" w:rsidP="00F03041">
            <w:pPr>
              <w:jc w:val="center"/>
              <w:rPr>
                <w:rFonts w:ascii="Arial" w:hAnsi="Arial" w:cs="Arial"/>
                <w:b/>
                <w:bCs/>
              </w:rPr>
            </w:pPr>
            <w:r>
              <w:rPr>
                <w:rFonts w:ascii="Arial" w:hAnsi="Arial" w:cs="Arial"/>
                <w:b/>
                <w:bCs/>
              </w:rPr>
              <w:t>MEDIDA CORRETIVA</w:t>
            </w:r>
          </w:p>
        </w:tc>
      </w:tr>
      <w:tr w:rsidR="00F03041" w:rsidRPr="00042236" w:rsidTr="00F03041">
        <w:trPr>
          <w:trHeight w:val="325"/>
        </w:trPr>
        <w:tc>
          <w:tcPr>
            <w:tcW w:w="2986"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APROVAÇÃO</w:t>
            </w:r>
          </w:p>
          <w:p w:rsidR="00F03041" w:rsidRPr="00042236" w:rsidRDefault="00F03041" w:rsidP="00F03041">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r w:rsidR="00F03041" w:rsidRPr="00042236" w:rsidTr="00F03041">
        <w:trPr>
          <w:trHeight w:val="325"/>
        </w:trPr>
        <w:tc>
          <w:tcPr>
            <w:tcW w:w="2986"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SIM</w:t>
            </w:r>
          </w:p>
          <w:p w:rsidR="00F03041" w:rsidRPr="00042236" w:rsidRDefault="00F03041" w:rsidP="00F03041">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F03041" w:rsidRPr="00042236" w:rsidRDefault="00F03041" w:rsidP="00F03041">
            <w:pPr>
              <w:ind w:left="29" w:hanging="29"/>
              <w:jc w:val="center"/>
              <w:rPr>
                <w:rFonts w:ascii="Arial" w:hAnsi="Arial" w:cs="Arial"/>
                <w:b/>
                <w:bCs/>
              </w:rPr>
            </w:pPr>
          </w:p>
        </w:tc>
      </w:tr>
      <w:tr w:rsidR="00F03041" w:rsidRPr="00042236" w:rsidTr="00F03041">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bl>
    <w:p w:rsidR="00F03041" w:rsidRDefault="00F03041" w:rsidP="00F03041">
      <w:pPr>
        <w:rPr>
          <w:szCs w:val="24"/>
        </w:rPr>
      </w:pPr>
    </w:p>
    <w:p w:rsidR="00F03041" w:rsidRDefault="00F03041" w:rsidP="00F03041">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F03041" w:rsidRPr="00042236" w:rsidTr="00F03041">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F03041" w:rsidRPr="004A3CBC" w:rsidRDefault="00F03041" w:rsidP="00F03041">
            <w:pPr>
              <w:rPr>
                <w:rFonts w:ascii="Arial" w:hAnsi="Arial" w:cs="Arial"/>
              </w:rPr>
            </w:pPr>
            <w:r w:rsidRPr="004A3CBC">
              <w:rPr>
                <w:rFonts w:ascii="Arial" w:hAnsi="Arial" w:cs="Arial"/>
              </w:rPr>
              <w:t xml:space="preserve">Banana tipo prata, sobreverde, de 1ª qualidade (casca lisa e sem defeito) sem sujidades e sem deformações. </w:t>
            </w: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Pr="004A3CBC" w:rsidRDefault="00F03041" w:rsidP="00F03041">
            <w:pPr>
              <w:rPr>
                <w:rFonts w:ascii="Arial" w:hAnsi="Arial" w:cs="Arial"/>
              </w:rPr>
            </w:pPr>
          </w:p>
          <w:p w:rsidR="00F03041" w:rsidRPr="004A3CBC" w:rsidRDefault="00F03041" w:rsidP="00F03041">
            <w:pPr>
              <w:rPr>
                <w:rFonts w:ascii="Arial" w:hAnsi="Arial" w:cs="Arial"/>
              </w:rPr>
            </w:pPr>
          </w:p>
          <w:p w:rsidR="00F03041" w:rsidRPr="004A3CBC" w:rsidRDefault="00F03041" w:rsidP="00F03041">
            <w:pPr>
              <w:rPr>
                <w:rFonts w:ascii="Arial" w:hAnsi="Arial" w:cs="Arial"/>
              </w:rPr>
            </w:pPr>
          </w:p>
          <w:p w:rsidR="00F03041" w:rsidRPr="004A3CBC" w:rsidRDefault="00F03041" w:rsidP="00F03041">
            <w:pPr>
              <w:rPr>
                <w:rFonts w:ascii="Arial" w:hAnsi="Arial" w:cs="Arial"/>
              </w:rPr>
            </w:pPr>
          </w:p>
          <w:p w:rsidR="00F03041" w:rsidRPr="004A3CBC" w:rsidRDefault="00F03041" w:rsidP="00F03041">
            <w:pPr>
              <w:rPr>
                <w:rFonts w:ascii="Arial" w:hAnsi="Arial" w:cs="Arial"/>
              </w:rPr>
            </w:pPr>
          </w:p>
          <w:p w:rsidR="00F03041" w:rsidRPr="004A3CBC" w:rsidRDefault="00F03041" w:rsidP="00F03041">
            <w:pPr>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F03041" w:rsidRPr="004A3CBC" w:rsidRDefault="00F03041" w:rsidP="00F03041">
            <w:pPr>
              <w:rPr>
                <w:rFonts w:ascii="Arial" w:hAnsi="Arial" w:cs="Arial"/>
              </w:rPr>
            </w:pPr>
            <w:r w:rsidRPr="004A3CBC">
              <w:rPr>
                <w:rFonts w:ascii="Arial" w:hAnsi="Arial" w:cs="Arial"/>
              </w:rPr>
              <w:t>Aspectos a serem analisados:</w:t>
            </w:r>
          </w:p>
          <w:p w:rsidR="00F03041" w:rsidRPr="004A3CBC" w:rsidRDefault="00F03041" w:rsidP="00F03041">
            <w:pPr>
              <w:rPr>
                <w:rFonts w:ascii="Arial" w:hAnsi="Arial" w:cs="Arial"/>
              </w:rPr>
            </w:pPr>
            <w:r w:rsidRPr="004A3CBC">
              <w:rPr>
                <w:rFonts w:ascii="Arial" w:hAnsi="Arial" w:cs="Arial"/>
              </w:rPr>
              <w:t>-grau de maturação: sobreverde;</w:t>
            </w:r>
          </w:p>
          <w:p w:rsidR="00F03041" w:rsidRPr="004A3CBC" w:rsidRDefault="00F03041" w:rsidP="00F03041">
            <w:pPr>
              <w:rPr>
                <w:rFonts w:ascii="Arial" w:hAnsi="Arial" w:cs="Arial"/>
              </w:rPr>
            </w:pPr>
            <w:r w:rsidRPr="004A3CBC">
              <w:rPr>
                <w:rFonts w:ascii="Arial" w:hAnsi="Arial" w:cs="Arial"/>
              </w:rPr>
              <w:t>- ausência de danos físicos e mecânicos;</w:t>
            </w:r>
          </w:p>
          <w:p w:rsidR="00F03041" w:rsidRPr="004A3CBC" w:rsidRDefault="00F03041" w:rsidP="00F03041">
            <w:pPr>
              <w:rPr>
                <w:rFonts w:ascii="Arial" w:hAnsi="Arial" w:cs="Arial"/>
              </w:rPr>
            </w:pPr>
            <w:r w:rsidRPr="004A3CBC">
              <w:rPr>
                <w:rFonts w:ascii="Arial" w:hAnsi="Arial" w:cs="Arial"/>
              </w:rPr>
              <w:t>- uniformidade de tamanho;</w:t>
            </w:r>
          </w:p>
          <w:p w:rsidR="00F03041" w:rsidRPr="004A3CBC" w:rsidRDefault="00F03041" w:rsidP="00F03041">
            <w:pPr>
              <w:rPr>
                <w:rFonts w:ascii="Arial" w:hAnsi="Arial" w:cs="Arial"/>
              </w:rPr>
            </w:pPr>
            <w:r w:rsidRPr="004A3CBC">
              <w:rPr>
                <w:rFonts w:ascii="Arial" w:hAnsi="Arial" w:cs="Arial"/>
              </w:rPr>
              <w:t>- ausência de parasitas (insetos, larvas e moluscos);</w:t>
            </w:r>
          </w:p>
          <w:p w:rsidR="00F03041" w:rsidRDefault="00F03041" w:rsidP="00F03041">
            <w:pPr>
              <w:rPr>
                <w:rFonts w:ascii="Arial" w:hAnsi="Arial" w:cs="Arial"/>
              </w:rPr>
            </w:pPr>
            <w:r w:rsidRPr="004A3CBC">
              <w:rPr>
                <w:rFonts w:ascii="Arial" w:hAnsi="Arial" w:cs="Arial"/>
              </w:rPr>
              <w:t>- casca lisa, sem defeitos.</w:t>
            </w: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Pr="004A3CBC" w:rsidRDefault="00F03041" w:rsidP="00F03041">
            <w:pPr>
              <w:rPr>
                <w:rFonts w:ascii="Arial" w:hAnsi="Arial" w:cs="Arial"/>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rPr>
                <w:rFonts w:ascii="Arial" w:hAnsi="Arial" w:cs="Arial"/>
                <w:b/>
                <w:bCs/>
              </w:rPr>
            </w:pPr>
          </w:p>
          <w:p w:rsidR="00F03041" w:rsidRPr="00042236" w:rsidRDefault="00F03041" w:rsidP="00F03041">
            <w:pPr>
              <w:jc w:val="center"/>
              <w:rPr>
                <w:rFonts w:ascii="Arial" w:hAnsi="Arial" w:cs="Arial"/>
                <w:b/>
                <w:bCs/>
              </w:rPr>
            </w:pPr>
            <w:r w:rsidRPr="00042236">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jc w:val="center"/>
              <w:rPr>
                <w:rFonts w:ascii="Arial" w:hAnsi="Arial" w:cs="Arial"/>
                <w:b/>
                <w:bCs/>
              </w:rPr>
            </w:pPr>
            <w:r>
              <w:rPr>
                <w:rFonts w:ascii="Arial" w:hAnsi="Arial" w:cs="Arial"/>
                <w:b/>
                <w:bCs/>
              </w:rPr>
              <w:t>JUSTIFICATIVA/</w:t>
            </w:r>
          </w:p>
          <w:p w:rsidR="00F03041" w:rsidRPr="00042236" w:rsidRDefault="00F03041" w:rsidP="00F03041">
            <w:pPr>
              <w:jc w:val="center"/>
              <w:rPr>
                <w:rFonts w:ascii="Arial" w:hAnsi="Arial" w:cs="Arial"/>
                <w:b/>
                <w:bCs/>
              </w:rPr>
            </w:pPr>
            <w:r>
              <w:rPr>
                <w:rFonts w:ascii="Arial" w:hAnsi="Arial" w:cs="Arial"/>
                <w:b/>
                <w:bCs/>
              </w:rPr>
              <w:t>MEDIDA CORRETIVA</w:t>
            </w:r>
          </w:p>
        </w:tc>
      </w:tr>
      <w:tr w:rsidR="00F03041" w:rsidRPr="00042236" w:rsidTr="00F03041">
        <w:trPr>
          <w:trHeight w:val="325"/>
        </w:trPr>
        <w:tc>
          <w:tcPr>
            <w:tcW w:w="2986"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APROVAÇÃO</w:t>
            </w:r>
          </w:p>
          <w:p w:rsidR="00F03041" w:rsidRPr="00042236" w:rsidRDefault="00F03041" w:rsidP="00F03041">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r w:rsidR="00F03041" w:rsidRPr="00042236" w:rsidTr="00F03041">
        <w:trPr>
          <w:trHeight w:val="325"/>
        </w:trPr>
        <w:tc>
          <w:tcPr>
            <w:tcW w:w="2986"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SIM</w:t>
            </w:r>
          </w:p>
          <w:p w:rsidR="00F03041" w:rsidRPr="00042236" w:rsidRDefault="00F03041" w:rsidP="00F03041">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F03041" w:rsidRPr="00042236" w:rsidRDefault="00F03041" w:rsidP="00F03041">
            <w:pPr>
              <w:ind w:left="29" w:hanging="29"/>
              <w:jc w:val="center"/>
              <w:rPr>
                <w:rFonts w:ascii="Arial" w:hAnsi="Arial" w:cs="Arial"/>
                <w:b/>
                <w:bCs/>
              </w:rPr>
            </w:pPr>
          </w:p>
        </w:tc>
      </w:tr>
      <w:tr w:rsidR="00F03041" w:rsidRPr="00042236" w:rsidTr="00F03041">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bl>
    <w:p w:rsidR="00F03041" w:rsidRPr="003D1B1E" w:rsidRDefault="00F03041" w:rsidP="00F03041">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F03041" w:rsidRPr="00042236" w:rsidTr="00F03041">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F03041" w:rsidRPr="004A3CBC" w:rsidRDefault="00F03041" w:rsidP="00F03041">
            <w:pPr>
              <w:rPr>
                <w:rFonts w:ascii="Arial" w:hAnsi="Arial" w:cs="Arial"/>
              </w:rPr>
            </w:pPr>
            <w:r w:rsidRPr="004A3CBC">
              <w:rPr>
                <w:rFonts w:ascii="Arial" w:hAnsi="Arial" w:cs="Arial"/>
              </w:rPr>
              <w:t xml:space="preserve">Batata doce, roxa, de 1ª qualidade (sem danos físicos e mecânicos, sem defeitos), sem sujidades (ausência de terras e corpos estranhos), sem parasitas (insetos, larvas e moluscos). </w:t>
            </w:r>
          </w:p>
          <w:p w:rsidR="00F03041" w:rsidRPr="004A3CBC" w:rsidRDefault="00F03041" w:rsidP="00F03041">
            <w:pPr>
              <w:rPr>
                <w:rFonts w:ascii="Arial" w:hAnsi="Arial" w:cs="Arial"/>
              </w:rPr>
            </w:pPr>
          </w:p>
          <w:p w:rsidR="00F03041" w:rsidRPr="004A3CBC" w:rsidRDefault="00F03041" w:rsidP="00F03041">
            <w:pPr>
              <w:rPr>
                <w:rFonts w:ascii="Arial" w:hAnsi="Arial" w:cs="Arial"/>
              </w:rPr>
            </w:pPr>
          </w:p>
          <w:p w:rsidR="00F03041" w:rsidRPr="004A3CBC" w:rsidRDefault="00F03041" w:rsidP="00F03041">
            <w:pPr>
              <w:rPr>
                <w:rFonts w:ascii="Arial" w:hAnsi="Arial" w:cs="Arial"/>
              </w:rPr>
            </w:pPr>
          </w:p>
          <w:p w:rsidR="00F03041" w:rsidRPr="004A3CBC" w:rsidRDefault="00F03041" w:rsidP="00F03041">
            <w:pPr>
              <w:rPr>
                <w:rFonts w:ascii="Arial" w:hAnsi="Arial" w:cs="Arial"/>
              </w:rPr>
            </w:pPr>
          </w:p>
          <w:p w:rsidR="00F03041" w:rsidRPr="004A3CBC" w:rsidRDefault="00F03041" w:rsidP="00F03041">
            <w:pPr>
              <w:rPr>
                <w:rFonts w:ascii="Arial" w:hAnsi="Arial" w:cs="Arial"/>
              </w:rPr>
            </w:pPr>
          </w:p>
          <w:p w:rsidR="00F03041" w:rsidRPr="004A3CBC" w:rsidRDefault="00F03041" w:rsidP="00F03041">
            <w:pPr>
              <w:rPr>
                <w:rFonts w:ascii="Arial" w:hAnsi="Arial" w:cs="Arial"/>
              </w:rPr>
            </w:pPr>
          </w:p>
          <w:p w:rsidR="00F03041" w:rsidRPr="004A3CBC" w:rsidRDefault="00F03041" w:rsidP="00F03041">
            <w:pPr>
              <w:rPr>
                <w:rFonts w:ascii="Arial" w:hAnsi="Arial" w:cs="Arial"/>
              </w:rPr>
            </w:pPr>
          </w:p>
          <w:p w:rsidR="00F03041" w:rsidRPr="004A3CBC" w:rsidRDefault="00F03041" w:rsidP="00F03041">
            <w:pPr>
              <w:rPr>
                <w:rFonts w:ascii="Arial" w:hAnsi="Arial" w:cs="Arial"/>
              </w:rPr>
            </w:pPr>
          </w:p>
          <w:p w:rsidR="00F03041" w:rsidRPr="004A3CBC" w:rsidRDefault="00F03041" w:rsidP="00F03041">
            <w:pPr>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F03041" w:rsidRPr="004A3CBC" w:rsidRDefault="00F03041" w:rsidP="00F03041">
            <w:pPr>
              <w:rPr>
                <w:rFonts w:ascii="Arial" w:hAnsi="Arial" w:cs="Arial"/>
              </w:rPr>
            </w:pPr>
            <w:r w:rsidRPr="004A3CBC">
              <w:rPr>
                <w:rFonts w:ascii="Arial" w:hAnsi="Arial" w:cs="Arial"/>
              </w:rPr>
              <w:t>Aspectos a serem analisados:</w:t>
            </w:r>
          </w:p>
          <w:p w:rsidR="00F03041" w:rsidRPr="004A3CBC" w:rsidRDefault="00F03041" w:rsidP="00F03041">
            <w:pPr>
              <w:rPr>
                <w:rFonts w:ascii="Arial" w:hAnsi="Arial" w:cs="Arial"/>
              </w:rPr>
            </w:pPr>
            <w:r w:rsidRPr="004A3CBC">
              <w:rPr>
                <w:rFonts w:ascii="Arial" w:hAnsi="Arial" w:cs="Arial"/>
              </w:rPr>
              <w:t>- ausência de danos físicos e mecânicos;</w:t>
            </w:r>
          </w:p>
          <w:p w:rsidR="00F03041" w:rsidRPr="004A3CBC" w:rsidRDefault="00F03041" w:rsidP="00F03041">
            <w:pPr>
              <w:rPr>
                <w:rFonts w:ascii="Arial" w:hAnsi="Arial" w:cs="Arial"/>
              </w:rPr>
            </w:pPr>
            <w:r w:rsidRPr="004A3CBC">
              <w:rPr>
                <w:rFonts w:ascii="Arial" w:hAnsi="Arial" w:cs="Arial"/>
              </w:rPr>
              <w:t>- ausência de parasitas (insetos, larvas e moluscos);</w:t>
            </w:r>
          </w:p>
          <w:p w:rsidR="00F03041" w:rsidRPr="004A3CBC" w:rsidRDefault="00F03041" w:rsidP="00F03041">
            <w:pPr>
              <w:rPr>
                <w:rFonts w:ascii="Arial" w:hAnsi="Arial" w:cs="Arial"/>
              </w:rPr>
            </w:pPr>
            <w:r w:rsidRPr="004A3CBC">
              <w:rPr>
                <w:rFonts w:ascii="Arial" w:hAnsi="Arial" w:cs="Arial"/>
              </w:rPr>
              <w:t>- sem defeitos, com ótimo aspecto externo;</w:t>
            </w:r>
          </w:p>
          <w:p w:rsidR="00F03041" w:rsidRDefault="00F03041" w:rsidP="00F03041">
            <w:pPr>
              <w:rPr>
                <w:rFonts w:ascii="Arial" w:hAnsi="Arial" w:cs="Arial"/>
              </w:rPr>
            </w:pPr>
            <w:r w:rsidRPr="004A3CBC">
              <w:rPr>
                <w:rFonts w:ascii="Arial" w:hAnsi="Arial" w:cs="Arial"/>
              </w:rPr>
              <w:t xml:space="preserve">- ausência de sujidades (terras ou corpos estranhos aderentes à superfície). </w:t>
            </w: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Pr="004A3CBC" w:rsidRDefault="00F03041" w:rsidP="00F03041">
            <w:pPr>
              <w:rPr>
                <w:rFonts w:ascii="Arial" w:hAnsi="Arial" w:cs="Arial"/>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rPr>
                <w:rFonts w:ascii="Arial" w:hAnsi="Arial" w:cs="Arial"/>
                <w:b/>
                <w:bCs/>
              </w:rPr>
            </w:pPr>
          </w:p>
          <w:p w:rsidR="00F03041" w:rsidRPr="00042236" w:rsidRDefault="00F03041" w:rsidP="00F03041">
            <w:pPr>
              <w:jc w:val="center"/>
              <w:rPr>
                <w:rFonts w:ascii="Arial" w:hAnsi="Arial" w:cs="Arial"/>
                <w:b/>
                <w:bCs/>
              </w:rPr>
            </w:pPr>
            <w:r w:rsidRPr="00042236">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jc w:val="center"/>
              <w:rPr>
                <w:rFonts w:ascii="Arial" w:hAnsi="Arial" w:cs="Arial"/>
                <w:b/>
                <w:bCs/>
              </w:rPr>
            </w:pPr>
            <w:r>
              <w:rPr>
                <w:rFonts w:ascii="Arial" w:hAnsi="Arial" w:cs="Arial"/>
                <w:b/>
                <w:bCs/>
              </w:rPr>
              <w:t>JUSTIFICATIVA/</w:t>
            </w:r>
          </w:p>
          <w:p w:rsidR="00F03041" w:rsidRPr="00042236" w:rsidRDefault="00F03041" w:rsidP="00F03041">
            <w:pPr>
              <w:jc w:val="center"/>
              <w:rPr>
                <w:rFonts w:ascii="Arial" w:hAnsi="Arial" w:cs="Arial"/>
                <w:b/>
                <w:bCs/>
              </w:rPr>
            </w:pPr>
            <w:r>
              <w:rPr>
                <w:rFonts w:ascii="Arial" w:hAnsi="Arial" w:cs="Arial"/>
                <w:b/>
                <w:bCs/>
              </w:rPr>
              <w:t>MEDIDA CORRETIVA</w:t>
            </w:r>
          </w:p>
        </w:tc>
      </w:tr>
      <w:tr w:rsidR="00F03041" w:rsidRPr="00042236" w:rsidTr="00F03041">
        <w:trPr>
          <w:trHeight w:val="325"/>
        </w:trPr>
        <w:tc>
          <w:tcPr>
            <w:tcW w:w="2986"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APROVAÇÃO</w:t>
            </w:r>
          </w:p>
          <w:p w:rsidR="00F03041" w:rsidRPr="00042236" w:rsidRDefault="00F03041" w:rsidP="00F03041">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r w:rsidR="00F03041" w:rsidRPr="00042236" w:rsidTr="00F03041">
        <w:trPr>
          <w:trHeight w:val="325"/>
        </w:trPr>
        <w:tc>
          <w:tcPr>
            <w:tcW w:w="2986"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SIM</w:t>
            </w:r>
          </w:p>
          <w:p w:rsidR="00F03041" w:rsidRPr="00042236" w:rsidRDefault="00F03041" w:rsidP="00F03041">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F03041" w:rsidRPr="00042236" w:rsidRDefault="00F03041" w:rsidP="00F03041">
            <w:pPr>
              <w:ind w:left="29" w:hanging="29"/>
              <w:jc w:val="center"/>
              <w:rPr>
                <w:rFonts w:ascii="Arial" w:hAnsi="Arial" w:cs="Arial"/>
                <w:b/>
                <w:bCs/>
              </w:rPr>
            </w:pPr>
          </w:p>
        </w:tc>
      </w:tr>
      <w:tr w:rsidR="00F03041" w:rsidRPr="00042236" w:rsidTr="00F03041">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bl>
    <w:p w:rsidR="00F03041" w:rsidRPr="003D1B1E" w:rsidRDefault="00F03041" w:rsidP="00F03041">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F03041" w:rsidRPr="00042236" w:rsidTr="00F03041">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F03041" w:rsidRPr="004A3CBC" w:rsidRDefault="00F03041" w:rsidP="00F03041">
            <w:pPr>
              <w:rPr>
                <w:rFonts w:ascii="Arial" w:hAnsi="Arial" w:cs="Arial"/>
              </w:rPr>
            </w:pPr>
            <w:r w:rsidRPr="004A3CBC">
              <w:rPr>
                <w:rFonts w:ascii="Arial" w:hAnsi="Arial" w:cs="Arial"/>
              </w:rPr>
              <w:t xml:space="preserve">Batata inglesa, lisa, fresca, de 1ª qualidade (sem danos físicos ou mecânicos), sem sujidades (sem terras ou corpos estranhos), sem parasitas (insetos, larvas e moluscos). </w:t>
            </w:r>
          </w:p>
          <w:p w:rsidR="00F03041" w:rsidRPr="004A3CBC" w:rsidRDefault="00F03041" w:rsidP="00F03041">
            <w:pPr>
              <w:rPr>
                <w:rFonts w:ascii="Arial" w:hAnsi="Arial" w:cs="Arial"/>
              </w:rPr>
            </w:pPr>
          </w:p>
          <w:p w:rsidR="00F03041" w:rsidRPr="004A3CBC" w:rsidRDefault="00F03041" w:rsidP="00F03041">
            <w:pPr>
              <w:rPr>
                <w:rFonts w:ascii="Arial" w:hAnsi="Arial" w:cs="Arial"/>
              </w:rPr>
            </w:pPr>
          </w:p>
          <w:p w:rsidR="00F03041" w:rsidRPr="004A3CBC" w:rsidRDefault="00F03041" w:rsidP="00F03041">
            <w:pPr>
              <w:rPr>
                <w:rFonts w:ascii="Arial" w:hAnsi="Arial" w:cs="Arial"/>
              </w:rPr>
            </w:pPr>
          </w:p>
          <w:p w:rsidR="00F03041" w:rsidRPr="004A3CBC" w:rsidRDefault="00F03041" w:rsidP="00F03041">
            <w:pPr>
              <w:rPr>
                <w:rFonts w:ascii="Arial" w:hAnsi="Arial" w:cs="Arial"/>
              </w:rPr>
            </w:pPr>
          </w:p>
          <w:p w:rsidR="00F03041" w:rsidRPr="004A3CBC" w:rsidRDefault="00F03041" w:rsidP="00F03041">
            <w:pPr>
              <w:rPr>
                <w:rFonts w:ascii="Arial" w:hAnsi="Arial" w:cs="Arial"/>
              </w:rPr>
            </w:pPr>
          </w:p>
          <w:p w:rsidR="00F03041" w:rsidRPr="004A3CBC" w:rsidRDefault="00F03041" w:rsidP="00F03041">
            <w:pPr>
              <w:rPr>
                <w:rFonts w:ascii="Arial" w:hAnsi="Arial" w:cs="Arial"/>
              </w:rPr>
            </w:pPr>
          </w:p>
          <w:p w:rsidR="00F03041" w:rsidRPr="004A3CBC" w:rsidRDefault="00F03041" w:rsidP="00F03041">
            <w:pPr>
              <w:rPr>
                <w:rFonts w:ascii="Arial" w:hAnsi="Arial" w:cs="Arial"/>
              </w:rPr>
            </w:pPr>
          </w:p>
          <w:p w:rsidR="00F03041" w:rsidRPr="004A3CBC" w:rsidRDefault="00F03041" w:rsidP="00F03041">
            <w:pPr>
              <w:rPr>
                <w:rFonts w:ascii="Arial" w:hAnsi="Arial" w:cs="Arial"/>
              </w:rPr>
            </w:pPr>
          </w:p>
          <w:p w:rsidR="00F03041" w:rsidRPr="004A3CBC" w:rsidRDefault="00F03041" w:rsidP="00F03041">
            <w:pPr>
              <w:rPr>
                <w:rFonts w:ascii="Arial" w:hAnsi="Arial" w:cs="Arial"/>
              </w:rPr>
            </w:pPr>
          </w:p>
          <w:p w:rsidR="00F03041" w:rsidRPr="004A3CBC" w:rsidRDefault="00F03041" w:rsidP="00F03041">
            <w:pPr>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F03041" w:rsidRPr="004A3CBC" w:rsidRDefault="00F03041" w:rsidP="00F03041">
            <w:pPr>
              <w:rPr>
                <w:rFonts w:ascii="Arial" w:hAnsi="Arial" w:cs="Arial"/>
              </w:rPr>
            </w:pPr>
            <w:r w:rsidRPr="004A3CBC">
              <w:rPr>
                <w:rFonts w:ascii="Arial" w:hAnsi="Arial" w:cs="Arial"/>
              </w:rPr>
              <w:lastRenderedPageBreak/>
              <w:t>Aspectos a serem analisados:</w:t>
            </w:r>
          </w:p>
          <w:p w:rsidR="00F03041" w:rsidRPr="004A3CBC" w:rsidRDefault="00F03041" w:rsidP="00F03041">
            <w:pPr>
              <w:rPr>
                <w:rFonts w:ascii="Arial" w:hAnsi="Arial" w:cs="Arial"/>
              </w:rPr>
            </w:pPr>
            <w:r w:rsidRPr="004A3CBC">
              <w:rPr>
                <w:rFonts w:ascii="Arial" w:hAnsi="Arial" w:cs="Arial"/>
              </w:rPr>
              <w:t>-fresca;</w:t>
            </w:r>
          </w:p>
          <w:p w:rsidR="00F03041" w:rsidRPr="004A3CBC" w:rsidRDefault="00F03041" w:rsidP="00F03041">
            <w:pPr>
              <w:rPr>
                <w:rFonts w:ascii="Arial" w:hAnsi="Arial" w:cs="Arial"/>
              </w:rPr>
            </w:pPr>
            <w:r w:rsidRPr="004A3CBC">
              <w:rPr>
                <w:rFonts w:ascii="Arial" w:hAnsi="Arial" w:cs="Arial"/>
              </w:rPr>
              <w:t>- ausência de danos físicos e mecânicos;</w:t>
            </w:r>
          </w:p>
          <w:p w:rsidR="00F03041" w:rsidRPr="004A3CBC" w:rsidRDefault="00F03041" w:rsidP="00F03041">
            <w:pPr>
              <w:rPr>
                <w:rFonts w:ascii="Arial" w:hAnsi="Arial" w:cs="Arial"/>
              </w:rPr>
            </w:pPr>
            <w:r w:rsidRPr="004A3CBC">
              <w:rPr>
                <w:rFonts w:ascii="Arial" w:hAnsi="Arial" w:cs="Arial"/>
              </w:rPr>
              <w:t>- uniformidade de tamanho;</w:t>
            </w:r>
          </w:p>
          <w:p w:rsidR="00F03041" w:rsidRPr="004A3CBC" w:rsidRDefault="00F03041" w:rsidP="00F03041">
            <w:pPr>
              <w:rPr>
                <w:rFonts w:ascii="Arial" w:hAnsi="Arial" w:cs="Arial"/>
              </w:rPr>
            </w:pPr>
            <w:r w:rsidRPr="004A3CBC">
              <w:rPr>
                <w:rFonts w:ascii="Arial" w:hAnsi="Arial" w:cs="Arial"/>
              </w:rPr>
              <w:t>- ausência de parasitas (insetos, larvas e moluscos);</w:t>
            </w:r>
          </w:p>
          <w:p w:rsidR="00F03041" w:rsidRPr="004A3CBC" w:rsidRDefault="00F03041" w:rsidP="00F03041">
            <w:pPr>
              <w:rPr>
                <w:rFonts w:ascii="Arial" w:hAnsi="Arial" w:cs="Arial"/>
              </w:rPr>
            </w:pPr>
            <w:r w:rsidRPr="004A3CBC">
              <w:rPr>
                <w:rFonts w:ascii="Arial" w:hAnsi="Arial" w:cs="Arial"/>
              </w:rPr>
              <w:lastRenderedPageBreak/>
              <w:t>- casca lisa, sem defeitos, com ótimo aspecto externo e sem indício de germinação;</w:t>
            </w:r>
          </w:p>
          <w:p w:rsidR="00F03041" w:rsidRDefault="00F03041" w:rsidP="00F03041">
            <w:pPr>
              <w:rPr>
                <w:rFonts w:ascii="Arial" w:hAnsi="Arial" w:cs="Arial"/>
              </w:rPr>
            </w:pPr>
            <w:r w:rsidRPr="004A3CBC">
              <w:rPr>
                <w:rFonts w:ascii="Arial" w:hAnsi="Arial" w:cs="Arial"/>
              </w:rPr>
              <w:t>- ausência de sujidades (terras ou corpos estranhos aderentes à superfície).</w:t>
            </w:r>
          </w:p>
          <w:p w:rsidR="00F03041" w:rsidRDefault="00F03041" w:rsidP="00F03041">
            <w:pPr>
              <w:rPr>
                <w:rFonts w:ascii="Arial" w:hAnsi="Arial" w:cs="Arial"/>
              </w:rPr>
            </w:pPr>
          </w:p>
          <w:p w:rsidR="00F03041" w:rsidRDefault="00F03041" w:rsidP="00F03041">
            <w:pPr>
              <w:rPr>
                <w:rFonts w:ascii="Arial" w:hAnsi="Arial" w:cs="Arial"/>
              </w:rPr>
            </w:pPr>
          </w:p>
          <w:p w:rsidR="00F03041" w:rsidRPr="004A3CBC" w:rsidRDefault="00F03041" w:rsidP="00F03041">
            <w:pPr>
              <w:rPr>
                <w:rFonts w:ascii="Arial" w:hAnsi="Arial" w:cs="Arial"/>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rPr>
                <w:rFonts w:ascii="Arial" w:hAnsi="Arial" w:cs="Arial"/>
                <w:b/>
                <w:bCs/>
              </w:rPr>
            </w:pPr>
          </w:p>
          <w:p w:rsidR="00F03041" w:rsidRPr="00042236" w:rsidRDefault="00F03041" w:rsidP="00F03041">
            <w:pPr>
              <w:jc w:val="center"/>
              <w:rPr>
                <w:rFonts w:ascii="Arial" w:hAnsi="Arial" w:cs="Arial"/>
                <w:b/>
                <w:bCs/>
              </w:rPr>
            </w:pPr>
            <w:r w:rsidRPr="00042236">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jc w:val="center"/>
              <w:rPr>
                <w:rFonts w:ascii="Arial" w:hAnsi="Arial" w:cs="Arial"/>
                <w:b/>
                <w:bCs/>
              </w:rPr>
            </w:pPr>
            <w:r>
              <w:rPr>
                <w:rFonts w:ascii="Arial" w:hAnsi="Arial" w:cs="Arial"/>
                <w:b/>
                <w:bCs/>
              </w:rPr>
              <w:t>JUSTIFICATIVA/</w:t>
            </w:r>
          </w:p>
          <w:p w:rsidR="00F03041" w:rsidRPr="00042236" w:rsidRDefault="00F03041" w:rsidP="00F03041">
            <w:pPr>
              <w:jc w:val="center"/>
              <w:rPr>
                <w:rFonts w:ascii="Arial" w:hAnsi="Arial" w:cs="Arial"/>
                <w:b/>
                <w:bCs/>
              </w:rPr>
            </w:pPr>
            <w:r>
              <w:rPr>
                <w:rFonts w:ascii="Arial" w:hAnsi="Arial" w:cs="Arial"/>
                <w:b/>
                <w:bCs/>
              </w:rPr>
              <w:t>MEDIDA CORRETIVA</w:t>
            </w:r>
          </w:p>
        </w:tc>
      </w:tr>
      <w:tr w:rsidR="00F03041" w:rsidRPr="00042236" w:rsidTr="00F03041">
        <w:trPr>
          <w:trHeight w:val="325"/>
        </w:trPr>
        <w:tc>
          <w:tcPr>
            <w:tcW w:w="2986"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APROVAÇÃO</w:t>
            </w:r>
          </w:p>
          <w:p w:rsidR="00F03041" w:rsidRPr="00042236" w:rsidRDefault="00F03041" w:rsidP="00F03041">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r w:rsidR="00F03041" w:rsidRPr="00042236" w:rsidTr="00F03041">
        <w:trPr>
          <w:trHeight w:val="325"/>
        </w:trPr>
        <w:tc>
          <w:tcPr>
            <w:tcW w:w="2986"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SIM</w:t>
            </w:r>
          </w:p>
          <w:p w:rsidR="00F03041" w:rsidRPr="00042236" w:rsidRDefault="00F03041" w:rsidP="00F03041">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F03041" w:rsidRPr="00042236" w:rsidRDefault="00F03041" w:rsidP="00F03041">
            <w:pPr>
              <w:ind w:left="29" w:hanging="29"/>
              <w:jc w:val="center"/>
              <w:rPr>
                <w:rFonts w:ascii="Arial" w:hAnsi="Arial" w:cs="Arial"/>
                <w:b/>
                <w:bCs/>
              </w:rPr>
            </w:pPr>
          </w:p>
        </w:tc>
      </w:tr>
      <w:tr w:rsidR="00F03041" w:rsidRPr="00042236" w:rsidTr="00F03041">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bl>
    <w:p w:rsidR="00F03041" w:rsidRDefault="00F03041" w:rsidP="00F03041">
      <w:pPr>
        <w:rPr>
          <w:szCs w:val="24"/>
        </w:rPr>
      </w:pPr>
    </w:p>
    <w:p w:rsidR="00FA592F" w:rsidRDefault="00FA592F" w:rsidP="00F03041">
      <w:pPr>
        <w:rPr>
          <w:szCs w:val="24"/>
        </w:rPr>
      </w:pPr>
    </w:p>
    <w:p w:rsidR="00FA592F" w:rsidRDefault="00FA592F" w:rsidP="00F03041">
      <w:pPr>
        <w:rPr>
          <w:szCs w:val="24"/>
        </w:rPr>
      </w:pPr>
    </w:p>
    <w:p w:rsidR="00FA592F" w:rsidRPr="003D1B1E" w:rsidRDefault="00FA592F" w:rsidP="00F03041">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F03041" w:rsidRPr="00042236" w:rsidTr="00F03041">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F03041" w:rsidRPr="004A3CBC" w:rsidRDefault="00F03041" w:rsidP="00F03041">
            <w:pPr>
              <w:rPr>
                <w:rFonts w:ascii="Arial" w:hAnsi="Arial" w:cs="Arial"/>
              </w:rPr>
            </w:pPr>
            <w:r w:rsidRPr="004A3CBC">
              <w:rPr>
                <w:rFonts w:ascii="Arial" w:hAnsi="Arial" w:cs="Arial"/>
              </w:rPr>
              <w:t xml:space="preserve">Beterraba, de 1ª qualidade (sem danos físicos e mecânicos, uniforme, casca lisa) sem sujidades (terras ou corpos estranhos), sem parasitas (insetos, larvas e moluscos). </w:t>
            </w:r>
          </w:p>
          <w:p w:rsidR="00F03041" w:rsidRPr="004A3CBC" w:rsidRDefault="00F03041" w:rsidP="00F03041">
            <w:pPr>
              <w:rPr>
                <w:rFonts w:ascii="Arial" w:hAnsi="Arial" w:cs="Arial"/>
              </w:rPr>
            </w:pPr>
          </w:p>
          <w:p w:rsidR="00F03041" w:rsidRPr="004A3CBC" w:rsidRDefault="00F03041" w:rsidP="00F03041">
            <w:pPr>
              <w:rPr>
                <w:rFonts w:ascii="Arial" w:hAnsi="Arial" w:cs="Arial"/>
              </w:rPr>
            </w:pPr>
          </w:p>
          <w:p w:rsidR="00F03041" w:rsidRPr="004A3CBC" w:rsidRDefault="00F03041" w:rsidP="00F03041">
            <w:pPr>
              <w:rPr>
                <w:rFonts w:ascii="Arial" w:hAnsi="Arial" w:cs="Arial"/>
              </w:rPr>
            </w:pPr>
          </w:p>
          <w:p w:rsidR="00F03041" w:rsidRPr="004A3CBC" w:rsidRDefault="00F03041" w:rsidP="00F03041">
            <w:pPr>
              <w:rPr>
                <w:rFonts w:ascii="Arial" w:hAnsi="Arial" w:cs="Arial"/>
              </w:rPr>
            </w:pPr>
          </w:p>
          <w:p w:rsidR="00F03041" w:rsidRPr="004A3CBC" w:rsidRDefault="00F03041" w:rsidP="00F03041">
            <w:pPr>
              <w:rPr>
                <w:rFonts w:ascii="Arial" w:hAnsi="Arial" w:cs="Arial"/>
              </w:rPr>
            </w:pPr>
          </w:p>
          <w:p w:rsidR="00F03041" w:rsidRPr="004A3CBC" w:rsidRDefault="00F03041" w:rsidP="00F03041">
            <w:pPr>
              <w:rPr>
                <w:rFonts w:ascii="Arial" w:hAnsi="Arial" w:cs="Arial"/>
              </w:rPr>
            </w:pPr>
          </w:p>
          <w:p w:rsidR="00F03041" w:rsidRPr="004A3CBC" w:rsidRDefault="00F03041" w:rsidP="00F03041">
            <w:pPr>
              <w:rPr>
                <w:rFonts w:ascii="Arial" w:hAnsi="Arial" w:cs="Arial"/>
              </w:rPr>
            </w:pPr>
          </w:p>
          <w:p w:rsidR="00F03041" w:rsidRPr="004A3CBC" w:rsidRDefault="00F03041" w:rsidP="00F03041">
            <w:pPr>
              <w:rPr>
                <w:rFonts w:ascii="Arial" w:hAnsi="Arial" w:cs="Arial"/>
              </w:rPr>
            </w:pPr>
          </w:p>
          <w:p w:rsidR="00F03041" w:rsidRPr="004A3CBC" w:rsidRDefault="00F03041" w:rsidP="00F03041">
            <w:pPr>
              <w:rPr>
                <w:rFonts w:ascii="Arial" w:hAnsi="Arial" w:cs="Arial"/>
              </w:rPr>
            </w:pPr>
          </w:p>
          <w:p w:rsidR="00F03041" w:rsidRPr="004A3CBC" w:rsidRDefault="00F03041" w:rsidP="00F03041">
            <w:pPr>
              <w:rPr>
                <w:rFonts w:ascii="Arial" w:hAnsi="Arial" w:cs="Arial"/>
              </w:rPr>
            </w:pPr>
          </w:p>
          <w:p w:rsidR="00F03041" w:rsidRPr="004A3CBC" w:rsidRDefault="00F03041" w:rsidP="00F03041">
            <w:pPr>
              <w:rPr>
                <w:rFonts w:ascii="Arial" w:hAnsi="Arial" w:cs="Arial"/>
              </w:rPr>
            </w:pPr>
          </w:p>
          <w:p w:rsidR="00F03041" w:rsidRPr="004A3CBC" w:rsidRDefault="00F03041" w:rsidP="00F03041">
            <w:pPr>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F03041" w:rsidRPr="004A3CBC" w:rsidRDefault="00F03041" w:rsidP="00F03041">
            <w:pPr>
              <w:rPr>
                <w:rFonts w:ascii="Arial" w:hAnsi="Arial" w:cs="Arial"/>
              </w:rPr>
            </w:pPr>
            <w:r w:rsidRPr="004A3CBC">
              <w:rPr>
                <w:rFonts w:ascii="Arial" w:hAnsi="Arial" w:cs="Arial"/>
              </w:rPr>
              <w:lastRenderedPageBreak/>
              <w:t>Aspectos a serem analisados:</w:t>
            </w:r>
          </w:p>
          <w:p w:rsidR="00F03041" w:rsidRPr="004A3CBC" w:rsidRDefault="00F03041" w:rsidP="00F03041">
            <w:pPr>
              <w:rPr>
                <w:rFonts w:ascii="Arial" w:hAnsi="Arial" w:cs="Arial"/>
              </w:rPr>
            </w:pPr>
            <w:r w:rsidRPr="004A3CBC">
              <w:rPr>
                <w:rFonts w:ascii="Arial" w:hAnsi="Arial" w:cs="Arial"/>
              </w:rPr>
              <w:t>-casca lisa e íntegra;</w:t>
            </w:r>
          </w:p>
          <w:p w:rsidR="00F03041" w:rsidRPr="004A3CBC" w:rsidRDefault="00F03041" w:rsidP="00F03041">
            <w:pPr>
              <w:rPr>
                <w:rFonts w:ascii="Arial" w:hAnsi="Arial" w:cs="Arial"/>
              </w:rPr>
            </w:pPr>
            <w:r w:rsidRPr="004A3CBC">
              <w:rPr>
                <w:rFonts w:ascii="Arial" w:hAnsi="Arial" w:cs="Arial"/>
              </w:rPr>
              <w:t>- ausência de danos físicos e mecânicos;</w:t>
            </w:r>
          </w:p>
          <w:p w:rsidR="00F03041" w:rsidRPr="004A3CBC" w:rsidRDefault="00F03041" w:rsidP="00F03041">
            <w:pPr>
              <w:rPr>
                <w:rFonts w:ascii="Arial" w:hAnsi="Arial" w:cs="Arial"/>
              </w:rPr>
            </w:pPr>
            <w:r w:rsidRPr="004A3CBC">
              <w:rPr>
                <w:rFonts w:ascii="Arial" w:hAnsi="Arial" w:cs="Arial"/>
              </w:rPr>
              <w:t>- uniformidade de tamanho;</w:t>
            </w:r>
          </w:p>
          <w:p w:rsidR="00F03041" w:rsidRPr="004A3CBC" w:rsidRDefault="00F03041" w:rsidP="00F03041">
            <w:pPr>
              <w:rPr>
                <w:rFonts w:ascii="Arial" w:hAnsi="Arial" w:cs="Arial"/>
              </w:rPr>
            </w:pPr>
            <w:r w:rsidRPr="004A3CBC">
              <w:rPr>
                <w:rFonts w:ascii="Arial" w:hAnsi="Arial" w:cs="Arial"/>
              </w:rPr>
              <w:t>- ausência de parasitas (insetos, larvas e moluscos);</w:t>
            </w:r>
          </w:p>
          <w:p w:rsidR="00F03041" w:rsidRPr="004A3CBC" w:rsidRDefault="00F03041" w:rsidP="00F03041">
            <w:pPr>
              <w:rPr>
                <w:rFonts w:ascii="Arial" w:hAnsi="Arial" w:cs="Arial"/>
              </w:rPr>
            </w:pPr>
            <w:r w:rsidRPr="004A3CBC">
              <w:rPr>
                <w:rFonts w:ascii="Arial" w:hAnsi="Arial" w:cs="Arial"/>
              </w:rPr>
              <w:t xml:space="preserve">- sem defeitos, com ótimo </w:t>
            </w:r>
            <w:r w:rsidRPr="004A3CBC">
              <w:rPr>
                <w:rFonts w:ascii="Arial" w:hAnsi="Arial" w:cs="Arial"/>
              </w:rPr>
              <w:lastRenderedPageBreak/>
              <w:t>aspecto externo e sem indício de germinação;</w:t>
            </w:r>
          </w:p>
          <w:p w:rsidR="00F03041" w:rsidRPr="004A3CBC" w:rsidRDefault="00F03041" w:rsidP="00F03041">
            <w:pPr>
              <w:rPr>
                <w:rFonts w:ascii="Arial" w:hAnsi="Arial" w:cs="Arial"/>
              </w:rPr>
            </w:pPr>
            <w:r w:rsidRPr="004A3CBC">
              <w:rPr>
                <w:rFonts w:ascii="Arial" w:hAnsi="Arial" w:cs="Arial"/>
              </w:rPr>
              <w:t>- grau de maturação que possa suportar a manipulação, o transporte e a conservação em condições adequada para o consumo;</w:t>
            </w:r>
          </w:p>
          <w:p w:rsidR="00F03041" w:rsidRPr="004A3CBC" w:rsidRDefault="00F03041" w:rsidP="00F03041">
            <w:pPr>
              <w:rPr>
                <w:rFonts w:ascii="Arial" w:hAnsi="Arial" w:cs="Arial"/>
              </w:rPr>
            </w:pPr>
            <w:r w:rsidRPr="004A3CBC">
              <w:rPr>
                <w:rFonts w:ascii="Arial" w:hAnsi="Arial" w:cs="Arial"/>
              </w:rPr>
              <w:t>- ausência de sujidades (terras ou corpos estranhos aderentes à superfície).</w:t>
            </w:r>
          </w:p>
        </w:tc>
        <w:tc>
          <w:tcPr>
            <w:tcW w:w="1806"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rPr>
                <w:rFonts w:ascii="Arial" w:hAnsi="Arial" w:cs="Arial"/>
                <w:b/>
                <w:bCs/>
              </w:rPr>
            </w:pPr>
          </w:p>
          <w:p w:rsidR="00F03041" w:rsidRPr="00042236" w:rsidRDefault="00F03041" w:rsidP="00F03041">
            <w:pPr>
              <w:jc w:val="center"/>
              <w:rPr>
                <w:rFonts w:ascii="Arial" w:hAnsi="Arial" w:cs="Arial"/>
                <w:b/>
                <w:bCs/>
              </w:rPr>
            </w:pPr>
            <w:r w:rsidRPr="00042236">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jc w:val="center"/>
              <w:rPr>
                <w:rFonts w:ascii="Arial" w:hAnsi="Arial" w:cs="Arial"/>
                <w:b/>
                <w:bCs/>
              </w:rPr>
            </w:pPr>
            <w:r>
              <w:rPr>
                <w:rFonts w:ascii="Arial" w:hAnsi="Arial" w:cs="Arial"/>
                <w:b/>
                <w:bCs/>
              </w:rPr>
              <w:t>JUSTIFICATIVA/</w:t>
            </w:r>
          </w:p>
          <w:p w:rsidR="00F03041" w:rsidRPr="00042236" w:rsidRDefault="00F03041" w:rsidP="00F03041">
            <w:pPr>
              <w:jc w:val="center"/>
              <w:rPr>
                <w:rFonts w:ascii="Arial" w:hAnsi="Arial" w:cs="Arial"/>
                <w:b/>
                <w:bCs/>
              </w:rPr>
            </w:pPr>
            <w:r>
              <w:rPr>
                <w:rFonts w:ascii="Arial" w:hAnsi="Arial" w:cs="Arial"/>
                <w:b/>
                <w:bCs/>
              </w:rPr>
              <w:t>MEDIDA CORRETIVA</w:t>
            </w:r>
          </w:p>
        </w:tc>
      </w:tr>
      <w:tr w:rsidR="00F03041" w:rsidRPr="00042236" w:rsidTr="00F03041">
        <w:trPr>
          <w:trHeight w:val="325"/>
        </w:trPr>
        <w:tc>
          <w:tcPr>
            <w:tcW w:w="2986"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APROVAÇÃO</w:t>
            </w:r>
          </w:p>
          <w:p w:rsidR="00F03041" w:rsidRPr="00042236" w:rsidRDefault="00F03041" w:rsidP="00F03041">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r w:rsidR="00F03041" w:rsidRPr="00042236" w:rsidTr="00F03041">
        <w:trPr>
          <w:trHeight w:val="325"/>
        </w:trPr>
        <w:tc>
          <w:tcPr>
            <w:tcW w:w="2986"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SIM</w:t>
            </w:r>
          </w:p>
          <w:p w:rsidR="00F03041" w:rsidRPr="00042236" w:rsidRDefault="00F03041" w:rsidP="00F03041">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F03041" w:rsidRPr="00042236" w:rsidRDefault="00F03041" w:rsidP="00F03041">
            <w:pPr>
              <w:ind w:left="29" w:hanging="29"/>
              <w:jc w:val="center"/>
              <w:rPr>
                <w:rFonts w:ascii="Arial" w:hAnsi="Arial" w:cs="Arial"/>
                <w:b/>
                <w:bCs/>
              </w:rPr>
            </w:pPr>
          </w:p>
        </w:tc>
      </w:tr>
      <w:tr w:rsidR="00F03041" w:rsidRPr="00042236" w:rsidTr="00F03041">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bl>
    <w:p w:rsidR="00F03041" w:rsidRPr="003D1B1E" w:rsidRDefault="00F03041" w:rsidP="00F03041">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F03041" w:rsidRPr="00042236" w:rsidTr="00F03041">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F03041" w:rsidRPr="0071062D" w:rsidRDefault="00F03041" w:rsidP="00F03041">
            <w:pPr>
              <w:rPr>
                <w:rFonts w:ascii="Arial" w:hAnsi="Arial" w:cs="Arial"/>
              </w:rPr>
            </w:pPr>
            <w:r w:rsidRPr="0071062D">
              <w:rPr>
                <w:rFonts w:ascii="Arial" w:hAnsi="Arial" w:cs="Arial"/>
              </w:rPr>
              <w:t xml:space="preserve">Cebola, de 1ª qualidade, tamanho grande, com casca protetora, sem sujidades (terras, ou corpos estranhos aderentes à superfície), sem deformidades, sem rachaduras, e sem parasitas (insetos. larvas e moluscos). </w:t>
            </w: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F03041" w:rsidRPr="0071062D" w:rsidRDefault="00F03041" w:rsidP="00F03041">
            <w:pPr>
              <w:rPr>
                <w:rFonts w:ascii="Arial" w:hAnsi="Arial" w:cs="Arial"/>
              </w:rPr>
            </w:pPr>
            <w:r w:rsidRPr="0071062D">
              <w:rPr>
                <w:rFonts w:ascii="Arial" w:hAnsi="Arial" w:cs="Arial"/>
              </w:rPr>
              <w:t>Aspectos a serem analisados:</w:t>
            </w:r>
          </w:p>
          <w:p w:rsidR="00F03041" w:rsidRPr="0071062D" w:rsidRDefault="00F03041" w:rsidP="00F03041">
            <w:pPr>
              <w:rPr>
                <w:rFonts w:ascii="Arial" w:hAnsi="Arial" w:cs="Arial"/>
              </w:rPr>
            </w:pPr>
            <w:r w:rsidRPr="0071062D">
              <w:rPr>
                <w:rFonts w:ascii="Arial" w:hAnsi="Arial" w:cs="Arial"/>
              </w:rPr>
              <w:t>-casca íntegra;</w:t>
            </w:r>
          </w:p>
          <w:p w:rsidR="00F03041" w:rsidRPr="0071062D" w:rsidRDefault="00F03041" w:rsidP="00F03041">
            <w:pPr>
              <w:rPr>
                <w:rFonts w:ascii="Arial" w:hAnsi="Arial" w:cs="Arial"/>
              </w:rPr>
            </w:pPr>
            <w:r w:rsidRPr="0071062D">
              <w:rPr>
                <w:rFonts w:ascii="Arial" w:hAnsi="Arial" w:cs="Arial"/>
              </w:rPr>
              <w:t>- ausência de danos físicos e mecânicos;</w:t>
            </w:r>
          </w:p>
          <w:p w:rsidR="00F03041" w:rsidRPr="0071062D" w:rsidRDefault="00F03041" w:rsidP="00F03041">
            <w:pPr>
              <w:rPr>
                <w:rFonts w:ascii="Arial" w:hAnsi="Arial" w:cs="Arial"/>
              </w:rPr>
            </w:pPr>
            <w:r w:rsidRPr="0071062D">
              <w:rPr>
                <w:rFonts w:ascii="Arial" w:hAnsi="Arial" w:cs="Arial"/>
              </w:rPr>
              <w:t>- uniformidade de tamanho;</w:t>
            </w:r>
          </w:p>
          <w:p w:rsidR="00F03041" w:rsidRPr="0071062D" w:rsidRDefault="00F03041" w:rsidP="00F03041">
            <w:pPr>
              <w:rPr>
                <w:rFonts w:ascii="Arial" w:hAnsi="Arial" w:cs="Arial"/>
              </w:rPr>
            </w:pPr>
            <w:r w:rsidRPr="0071062D">
              <w:rPr>
                <w:rFonts w:ascii="Arial" w:hAnsi="Arial" w:cs="Arial"/>
              </w:rPr>
              <w:t>- ausência de parasitas (insetos. larvas e moluscos);</w:t>
            </w:r>
          </w:p>
          <w:p w:rsidR="00F03041" w:rsidRPr="0071062D" w:rsidRDefault="00F03041" w:rsidP="00F03041">
            <w:pPr>
              <w:rPr>
                <w:rFonts w:ascii="Arial" w:hAnsi="Arial" w:cs="Arial"/>
              </w:rPr>
            </w:pPr>
            <w:r w:rsidRPr="0071062D">
              <w:rPr>
                <w:rFonts w:ascii="Arial" w:hAnsi="Arial" w:cs="Arial"/>
              </w:rPr>
              <w:t>- sem defeitos, com ótimo aspecto externo e liso e sem indício de germinação;</w:t>
            </w:r>
          </w:p>
          <w:p w:rsidR="00F03041" w:rsidRPr="0071062D" w:rsidRDefault="00F03041" w:rsidP="00F03041">
            <w:pPr>
              <w:rPr>
                <w:rFonts w:ascii="Arial" w:hAnsi="Arial" w:cs="Arial"/>
              </w:rPr>
            </w:pPr>
            <w:r w:rsidRPr="0071062D">
              <w:rPr>
                <w:rFonts w:ascii="Arial" w:hAnsi="Arial" w:cs="Arial"/>
              </w:rPr>
              <w:t>- grau de maturação que possa suportar a manipulação, o transporte e a conservação em condições adequada para o consumo;</w:t>
            </w:r>
          </w:p>
          <w:p w:rsidR="00F03041" w:rsidRDefault="00F03041" w:rsidP="00F03041">
            <w:pPr>
              <w:rPr>
                <w:rFonts w:ascii="Arial" w:hAnsi="Arial" w:cs="Arial"/>
              </w:rPr>
            </w:pPr>
            <w:r w:rsidRPr="0071062D">
              <w:rPr>
                <w:rFonts w:ascii="Arial" w:hAnsi="Arial" w:cs="Arial"/>
              </w:rPr>
              <w:t>- ausência de sujidades (terras ou corpos estranhos aderentes à superfície).</w:t>
            </w:r>
          </w:p>
          <w:p w:rsidR="00F03041" w:rsidRDefault="00F03041" w:rsidP="00F03041">
            <w:pPr>
              <w:rPr>
                <w:rFonts w:ascii="Arial" w:hAnsi="Arial" w:cs="Arial"/>
              </w:rPr>
            </w:pPr>
          </w:p>
          <w:p w:rsidR="00F03041"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rPr>
                <w:rFonts w:ascii="Arial" w:hAnsi="Arial" w:cs="Arial"/>
                <w:b/>
                <w:bCs/>
              </w:rPr>
            </w:pPr>
          </w:p>
          <w:p w:rsidR="00F03041" w:rsidRPr="00042236" w:rsidRDefault="00F03041" w:rsidP="00F03041">
            <w:pPr>
              <w:jc w:val="center"/>
              <w:rPr>
                <w:rFonts w:ascii="Arial" w:hAnsi="Arial" w:cs="Arial"/>
                <w:b/>
                <w:bCs/>
              </w:rPr>
            </w:pPr>
            <w:r w:rsidRPr="00042236">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jc w:val="center"/>
              <w:rPr>
                <w:rFonts w:ascii="Arial" w:hAnsi="Arial" w:cs="Arial"/>
                <w:b/>
                <w:bCs/>
              </w:rPr>
            </w:pPr>
            <w:r>
              <w:rPr>
                <w:rFonts w:ascii="Arial" w:hAnsi="Arial" w:cs="Arial"/>
                <w:b/>
                <w:bCs/>
              </w:rPr>
              <w:t>JUSTIFICATIVA/</w:t>
            </w:r>
          </w:p>
          <w:p w:rsidR="00F03041" w:rsidRPr="00042236" w:rsidRDefault="00F03041" w:rsidP="00F03041">
            <w:pPr>
              <w:jc w:val="center"/>
              <w:rPr>
                <w:rFonts w:ascii="Arial" w:hAnsi="Arial" w:cs="Arial"/>
                <w:b/>
                <w:bCs/>
              </w:rPr>
            </w:pPr>
            <w:r>
              <w:rPr>
                <w:rFonts w:ascii="Arial" w:hAnsi="Arial" w:cs="Arial"/>
                <w:b/>
                <w:bCs/>
              </w:rPr>
              <w:t>MEDIDA CORRETIVA</w:t>
            </w:r>
          </w:p>
        </w:tc>
      </w:tr>
      <w:tr w:rsidR="00F03041" w:rsidRPr="00042236" w:rsidTr="00F03041">
        <w:trPr>
          <w:trHeight w:val="325"/>
        </w:trPr>
        <w:tc>
          <w:tcPr>
            <w:tcW w:w="2986"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APROVAÇÃO</w:t>
            </w:r>
          </w:p>
          <w:p w:rsidR="00F03041" w:rsidRPr="00042236" w:rsidRDefault="00F03041" w:rsidP="00F03041">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r w:rsidR="00F03041" w:rsidRPr="00042236" w:rsidTr="00F03041">
        <w:trPr>
          <w:trHeight w:val="325"/>
        </w:trPr>
        <w:tc>
          <w:tcPr>
            <w:tcW w:w="2986"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SIM</w:t>
            </w:r>
          </w:p>
          <w:p w:rsidR="00F03041" w:rsidRPr="00042236" w:rsidRDefault="00F03041" w:rsidP="00F03041">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F03041" w:rsidRPr="00042236" w:rsidRDefault="00F03041" w:rsidP="00F03041">
            <w:pPr>
              <w:ind w:left="29" w:hanging="29"/>
              <w:jc w:val="center"/>
              <w:rPr>
                <w:rFonts w:ascii="Arial" w:hAnsi="Arial" w:cs="Arial"/>
                <w:b/>
                <w:bCs/>
              </w:rPr>
            </w:pPr>
          </w:p>
        </w:tc>
      </w:tr>
      <w:tr w:rsidR="00F03041" w:rsidRPr="00042236" w:rsidTr="00F03041">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bl>
    <w:p w:rsidR="00F03041" w:rsidRDefault="00F03041"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Pr="003D1B1E" w:rsidRDefault="00FA592F" w:rsidP="00F03041">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F03041" w:rsidRPr="00042236" w:rsidTr="00F03041">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F03041" w:rsidRPr="0071062D" w:rsidRDefault="00F03041" w:rsidP="00F03041">
            <w:pPr>
              <w:rPr>
                <w:rFonts w:ascii="Arial" w:hAnsi="Arial" w:cs="Arial"/>
              </w:rPr>
            </w:pPr>
            <w:r w:rsidRPr="0071062D">
              <w:rPr>
                <w:rFonts w:ascii="Arial" w:hAnsi="Arial" w:cs="Arial"/>
              </w:rPr>
              <w:t xml:space="preserve">Cenoura, de 1ª qualidade, (sem danos físicos e mecânicos, casca lisa), sem sujidades (terras ou corpos estranhos), sem parasitas (insetos, larvas e moluscos) e sem sinais de germinação. </w:t>
            </w: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F03041" w:rsidRPr="0071062D" w:rsidRDefault="00F03041" w:rsidP="00F03041">
            <w:pPr>
              <w:rPr>
                <w:rFonts w:ascii="Arial" w:hAnsi="Arial" w:cs="Arial"/>
              </w:rPr>
            </w:pPr>
            <w:r w:rsidRPr="0071062D">
              <w:rPr>
                <w:rFonts w:ascii="Arial" w:hAnsi="Arial" w:cs="Arial"/>
              </w:rPr>
              <w:lastRenderedPageBreak/>
              <w:t>Aspectos a serem analisados:</w:t>
            </w:r>
          </w:p>
          <w:p w:rsidR="00F03041" w:rsidRPr="0071062D" w:rsidRDefault="00F03041" w:rsidP="00F03041">
            <w:pPr>
              <w:rPr>
                <w:rFonts w:ascii="Arial" w:hAnsi="Arial" w:cs="Arial"/>
              </w:rPr>
            </w:pPr>
            <w:r w:rsidRPr="0071062D">
              <w:rPr>
                <w:rFonts w:ascii="Arial" w:hAnsi="Arial" w:cs="Arial"/>
              </w:rPr>
              <w:t>-casca íntegra, lisa e sem defeitos;</w:t>
            </w:r>
          </w:p>
          <w:p w:rsidR="00F03041" w:rsidRPr="0071062D" w:rsidRDefault="00F03041" w:rsidP="00F03041">
            <w:pPr>
              <w:rPr>
                <w:rFonts w:ascii="Arial" w:hAnsi="Arial" w:cs="Arial"/>
              </w:rPr>
            </w:pPr>
            <w:r w:rsidRPr="0071062D">
              <w:rPr>
                <w:rFonts w:ascii="Arial" w:hAnsi="Arial" w:cs="Arial"/>
              </w:rPr>
              <w:t>- ausência de danos físicos e mecânicos;</w:t>
            </w:r>
          </w:p>
          <w:p w:rsidR="00F03041" w:rsidRPr="0071062D" w:rsidRDefault="00F03041" w:rsidP="00F03041">
            <w:pPr>
              <w:rPr>
                <w:rFonts w:ascii="Arial" w:hAnsi="Arial" w:cs="Arial"/>
              </w:rPr>
            </w:pPr>
            <w:r w:rsidRPr="0071062D">
              <w:rPr>
                <w:rFonts w:ascii="Arial" w:hAnsi="Arial" w:cs="Arial"/>
              </w:rPr>
              <w:t>- uniformidade de tamanho;</w:t>
            </w:r>
          </w:p>
          <w:p w:rsidR="00F03041" w:rsidRPr="0071062D" w:rsidRDefault="00F03041" w:rsidP="00F03041">
            <w:pPr>
              <w:rPr>
                <w:rFonts w:ascii="Arial" w:hAnsi="Arial" w:cs="Arial"/>
              </w:rPr>
            </w:pPr>
            <w:r w:rsidRPr="0071062D">
              <w:rPr>
                <w:rFonts w:ascii="Arial" w:hAnsi="Arial" w:cs="Arial"/>
              </w:rPr>
              <w:t>- ausência de parasitas (insetos, larvas e moluscos);</w:t>
            </w:r>
          </w:p>
          <w:p w:rsidR="00F03041" w:rsidRPr="0071062D" w:rsidRDefault="00F03041" w:rsidP="00F03041">
            <w:pPr>
              <w:rPr>
                <w:rFonts w:ascii="Arial" w:hAnsi="Arial" w:cs="Arial"/>
              </w:rPr>
            </w:pPr>
            <w:r w:rsidRPr="0071062D">
              <w:rPr>
                <w:rFonts w:ascii="Arial" w:hAnsi="Arial" w:cs="Arial"/>
              </w:rPr>
              <w:lastRenderedPageBreak/>
              <w:t>- consistência firme, sem defeitos, com ótimo aspecto externo e sem indício de germinação;</w:t>
            </w:r>
          </w:p>
          <w:p w:rsidR="00F03041" w:rsidRPr="0071062D" w:rsidRDefault="00F03041" w:rsidP="00F03041">
            <w:pPr>
              <w:rPr>
                <w:rFonts w:ascii="Arial" w:hAnsi="Arial" w:cs="Arial"/>
              </w:rPr>
            </w:pPr>
            <w:r w:rsidRPr="0071062D">
              <w:rPr>
                <w:rFonts w:ascii="Arial" w:hAnsi="Arial" w:cs="Arial"/>
              </w:rPr>
              <w:t>- cor laranja intensa, sem pigmentação verde ou roxa na parte superior;</w:t>
            </w:r>
          </w:p>
          <w:p w:rsidR="00F03041" w:rsidRPr="0071062D" w:rsidRDefault="00F03041" w:rsidP="00F03041">
            <w:pPr>
              <w:rPr>
                <w:rFonts w:ascii="Arial" w:hAnsi="Arial" w:cs="Arial"/>
              </w:rPr>
            </w:pPr>
            <w:r w:rsidRPr="0071062D">
              <w:rPr>
                <w:rFonts w:ascii="Arial" w:hAnsi="Arial" w:cs="Arial"/>
              </w:rPr>
              <w:t>- grau de maturação que possa suportar a manipulação, o transporte e a conservação em condições adequada para o consumo;</w:t>
            </w:r>
          </w:p>
          <w:p w:rsidR="00F03041" w:rsidRDefault="00F03041" w:rsidP="00F03041">
            <w:pPr>
              <w:rPr>
                <w:rFonts w:ascii="Arial" w:hAnsi="Arial" w:cs="Arial"/>
              </w:rPr>
            </w:pPr>
            <w:r w:rsidRPr="0071062D">
              <w:rPr>
                <w:rFonts w:ascii="Arial" w:hAnsi="Arial" w:cs="Arial"/>
              </w:rPr>
              <w:t>- ausência de sujidades (terras ou corpos estranhos aderentes à superfície).</w:t>
            </w:r>
          </w:p>
          <w:p w:rsidR="00F03041" w:rsidRPr="0071062D" w:rsidRDefault="00F03041" w:rsidP="00F03041">
            <w:pPr>
              <w:rPr>
                <w:rFonts w:ascii="Arial" w:hAnsi="Arial" w:cs="Arial"/>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rPr>
                <w:rFonts w:ascii="Arial" w:hAnsi="Arial" w:cs="Arial"/>
                <w:b/>
                <w:bCs/>
              </w:rPr>
            </w:pPr>
          </w:p>
          <w:p w:rsidR="00F03041" w:rsidRPr="00042236" w:rsidRDefault="00F03041" w:rsidP="00F03041">
            <w:pPr>
              <w:jc w:val="center"/>
              <w:rPr>
                <w:rFonts w:ascii="Arial" w:hAnsi="Arial" w:cs="Arial"/>
                <w:b/>
                <w:bCs/>
              </w:rPr>
            </w:pPr>
            <w:r w:rsidRPr="00042236">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jc w:val="center"/>
              <w:rPr>
                <w:rFonts w:ascii="Arial" w:hAnsi="Arial" w:cs="Arial"/>
                <w:b/>
                <w:bCs/>
              </w:rPr>
            </w:pPr>
            <w:r>
              <w:rPr>
                <w:rFonts w:ascii="Arial" w:hAnsi="Arial" w:cs="Arial"/>
                <w:b/>
                <w:bCs/>
              </w:rPr>
              <w:t>JUSTIFICATIVA/</w:t>
            </w:r>
          </w:p>
          <w:p w:rsidR="00F03041" w:rsidRPr="00042236" w:rsidRDefault="00F03041" w:rsidP="00F03041">
            <w:pPr>
              <w:jc w:val="center"/>
              <w:rPr>
                <w:rFonts w:ascii="Arial" w:hAnsi="Arial" w:cs="Arial"/>
                <w:b/>
                <w:bCs/>
              </w:rPr>
            </w:pPr>
            <w:r>
              <w:rPr>
                <w:rFonts w:ascii="Arial" w:hAnsi="Arial" w:cs="Arial"/>
                <w:b/>
                <w:bCs/>
              </w:rPr>
              <w:t>MEDIDA CORRETIVA</w:t>
            </w:r>
          </w:p>
        </w:tc>
      </w:tr>
      <w:tr w:rsidR="00F03041" w:rsidRPr="00042236" w:rsidTr="00F03041">
        <w:trPr>
          <w:trHeight w:val="325"/>
        </w:trPr>
        <w:tc>
          <w:tcPr>
            <w:tcW w:w="2986"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APROVAÇÃO</w:t>
            </w:r>
          </w:p>
          <w:p w:rsidR="00F03041" w:rsidRPr="00042236" w:rsidRDefault="00F03041" w:rsidP="00F03041">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r w:rsidR="00F03041" w:rsidRPr="00042236" w:rsidTr="00F03041">
        <w:trPr>
          <w:trHeight w:val="325"/>
        </w:trPr>
        <w:tc>
          <w:tcPr>
            <w:tcW w:w="2986"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SIM</w:t>
            </w:r>
          </w:p>
          <w:p w:rsidR="00F03041" w:rsidRPr="00042236" w:rsidRDefault="00F03041" w:rsidP="00F03041">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F03041" w:rsidRPr="00042236" w:rsidRDefault="00F03041" w:rsidP="00F03041">
            <w:pPr>
              <w:ind w:left="29" w:hanging="29"/>
              <w:jc w:val="center"/>
              <w:rPr>
                <w:rFonts w:ascii="Arial" w:hAnsi="Arial" w:cs="Arial"/>
                <w:b/>
                <w:bCs/>
              </w:rPr>
            </w:pPr>
          </w:p>
        </w:tc>
      </w:tr>
      <w:tr w:rsidR="00F03041" w:rsidRPr="00042236" w:rsidTr="00F03041">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bl>
    <w:p w:rsidR="00F03041" w:rsidRDefault="00F03041" w:rsidP="00F03041">
      <w:pPr>
        <w:rPr>
          <w:szCs w:val="24"/>
        </w:rPr>
      </w:pPr>
    </w:p>
    <w:p w:rsidR="00F03041" w:rsidRDefault="00F03041" w:rsidP="00F03041">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F03041" w:rsidRPr="00042236" w:rsidTr="00F03041">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F03041" w:rsidRDefault="00F03041" w:rsidP="00F03041">
            <w:pPr>
              <w:rPr>
                <w:rFonts w:ascii="Arial" w:hAnsi="Arial" w:cs="Arial"/>
              </w:rPr>
            </w:pPr>
            <w:r w:rsidRPr="0071062D">
              <w:rPr>
                <w:rFonts w:ascii="Arial" w:hAnsi="Arial" w:cs="Arial"/>
              </w:rPr>
              <w:t>Cheiro-verde, fresco, folha não molhado, de 1ª qualidade, sem sujidades (terras ou corpos estranhos aderentes à superfície) e sem parasitas (insetos, larvas e moluscos).</w:t>
            </w: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F03041" w:rsidRPr="0071062D" w:rsidRDefault="00F03041" w:rsidP="00F03041">
            <w:pPr>
              <w:rPr>
                <w:rFonts w:ascii="Arial" w:hAnsi="Arial" w:cs="Arial"/>
              </w:rPr>
            </w:pPr>
            <w:r w:rsidRPr="0071062D">
              <w:rPr>
                <w:rFonts w:ascii="Arial" w:hAnsi="Arial" w:cs="Arial"/>
              </w:rPr>
              <w:t>Aspectos a serem analisados:</w:t>
            </w:r>
          </w:p>
          <w:p w:rsidR="00F03041" w:rsidRPr="0071062D" w:rsidRDefault="00F03041" w:rsidP="00F03041">
            <w:pPr>
              <w:rPr>
                <w:rFonts w:ascii="Arial" w:hAnsi="Arial" w:cs="Arial"/>
              </w:rPr>
            </w:pPr>
            <w:r w:rsidRPr="0071062D">
              <w:rPr>
                <w:rFonts w:ascii="Arial" w:hAnsi="Arial" w:cs="Arial"/>
              </w:rPr>
              <w:t xml:space="preserve">- cor e consistência das folhas; </w:t>
            </w:r>
          </w:p>
          <w:p w:rsidR="00F03041" w:rsidRPr="0071062D" w:rsidRDefault="00F03041" w:rsidP="00F03041">
            <w:pPr>
              <w:rPr>
                <w:rFonts w:ascii="Arial" w:hAnsi="Arial" w:cs="Arial"/>
              </w:rPr>
            </w:pPr>
            <w:r w:rsidRPr="0071062D">
              <w:rPr>
                <w:rFonts w:ascii="Arial" w:hAnsi="Arial" w:cs="Arial"/>
              </w:rPr>
              <w:t>- ausência de danos físicos e mecânicos;</w:t>
            </w:r>
          </w:p>
          <w:p w:rsidR="00F03041" w:rsidRPr="0071062D" w:rsidRDefault="00F03041" w:rsidP="00F03041">
            <w:pPr>
              <w:rPr>
                <w:rFonts w:ascii="Arial" w:hAnsi="Arial" w:cs="Arial"/>
              </w:rPr>
            </w:pPr>
            <w:r w:rsidRPr="0071062D">
              <w:rPr>
                <w:rFonts w:ascii="Arial" w:hAnsi="Arial" w:cs="Arial"/>
              </w:rPr>
              <w:t>- ausências de parasitas (insetos, larvas e moluscos);</w:t>
            </w:r>
          </w:p>
          <w:p w:rsidR="00F03041" w:rsidRDefault="00F03041" w:rsidP="00F03041">
            <w:pPr>
              <w:rPr>
                <w:rFonts w:ascii="Arial" w:hAnsi="Arial" w:cs="Arial"/>
              </w:rPr>
            </w:pPr>
            <w:r w:rsidRPr="0071062D">
              <w:rPr>
                <w:rFonts w:ascii="Arial" w:hAnsi="Arial" w:cs="Arial"/>
              </w:rPr>
              <w:t>- ausência de sujidades (terras ou corpos estranhos aderentes à superfície).</w:t>
            </w: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Pr="0071062D" w:rsidRDefault="00F03041" w:rsidP="00F03041">
            <w:pPr>
              <w:rPr>
                <w:rFonts w:ascii="Arial" w:hAnsi="Arial" w:cs="Arial"/>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rPr>
                <w:rFonts w:ascii="Arial" w:hAnsi="Arial" w:cs="Arial"/>
                <w:b/>
                <w:bCs/>
              </w:rPr>
            </w:pPr>
          </w:p>
          <w:p w:rsidR="00F03041" w:rsidRPr="00042236" w:rsidRDefault="00F03041" w:rsidP="00F03041">
            <w:pPr>
              <w:jc w:val="center"/>
              <w:rPr>
                <w:rFonts w:ascii="Arial" w:hAnsi="Arial" w:cs="Arial"/>
                <w:b/>
                <w:bCs/>
              </w:rPr>
            </w:pPr>
            <w:r w:rsidRPr="00042236">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jc w:val="center"/>
              <w:rPr>
                <w:rFonts w:ascii="Arial" w:hAnsi="Arial" w:cs="Arial"/>
                <w:b/>
                <w:bCs/>
              </w:rPr>
            </w:pPr>
            <w:r>
              <w:rPr>
                <w:rFonts w:ascii="Arial" w:hAnsi="Arial" w:cs="Arial"/>
                <w:b/>
                <w:bCs/>
              </w:rPr>
              <w:t>JUSTIFICATIVA/</w:t>
            </w:r>
          </w:p>
          <w:p w:rsidR="00F03041" w:rsidRPr="00042236" w:rsidRDefault="00F03041" w:rsidP="00F03041">
            <w:pPr>
              <w:jc w:val="center"/>
              <w:rPr>
                <w:rFonts w:ascii="Arial" w:hAnsi="Arial" w:cs="Arial"/>
                <w:b/>
                <w:bCs/>
              </w:rPr>
            </w:pPr>
            <w:r>
              <w:rPr>
                <w:rFonts w:ascii="Arial" w:hAnsi="Arial" w:cs="Arial"/>
                <w:b/>
                <w:bCs/>
              </w:rPr>
              <w:t>MEDIDA CORRETIVA</w:t>
            </w:r>
          </w:p>
        </w:tc>
      </w:tr>
      <w:tr w:rsidR="00F03041" w:rsidRPr="00042236" w:rsidTr="00F03041">
        <w:trPr>
          <w:trHeight w:val="325"/>
        </w:trPr>
        <w:tc>
          <w:tcPr>
            <w:tcW w:w="2986"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APROVAÇÃO</w:t>
            </w:r>
          </w:p>
          <w:p w:rsidR="00F03041" w:rsidRPr="00042236" w:rsidRDefault="00F03041" w:rsidP="00F03041">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r w:rsidR="00F03041" w:rsidRPr="00042236" w:rsidTr="00F03041">
        <w:trPr>
          <w:trHeight w:val="325"/>
        </w:trPr>
        <w:tc>
          <w:tcPr>
            <w:tcW w:w="2986"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SIM</w:t>
            </w:r>
          </w:p>
          <w:p w:rsidR="00F03041" w:rsidRPr="00042236" w:rsidRDefault="00F03041" w:rsidP="00F03041">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F03041" w:rsidRPr="00042236" w:rsidRDefault="00F03041" w:rsidP="00F03041">
            <w:pPr>
              <w:ind w:left="29" w:hanging="29"/>
              <w:jc w:val="center"/>
              <w:rPr>
                <w:rFonts w:ascii="Arial" w:hAnsi="Arial" w:cs="Arial"/>
                <w:b/>
                <w:bCs/>
              </w:rPr>
            </w:pPr>
          </w:p>
        </w:tc>
      </w:tr>
      <w:tr w:rsidR="00F03041" w:rsidRPr="00042236" w:rsidTr="00F03041">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bl>
    <w:p w:rsidR="00F03041" w:rsidRDefault="00F03041" w:rsidP="00F03041">
      <w:pPr>
        <w:rPr>
          <w:szCs w:val="24"/>
        </w:rPr>
      </w:pPr>
    </w:p>
    <w:p w:rsidR="00771E36" w:rsidRDefault="00771E36" w:rsidP="00F03041">
      <w:pPr>
        <w:rPr>
          <w:szCs w:val="24"/>
        </w:rPr>
      </w:pPr>
    </w:p>
    <w:p w:rsidR="00771E36" w:rsidRDefault="00771E36" w:rsidP="00F03041">
      <w:pPr>
        <w:rPr>
          <w:szCs w:val="24"/>
        </w:rPr>
      </w:pPr>
    </w:p>
    <w:p w:rsidR="00771E36" w:rsidRDefault="00771E36"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771E36" w:rsidRDefault="00771E36" w:rsidP="00F03041">
      <w:pPr>
        <w:rPr>
          <w:szCs w:val="24"/>
        </w:rPr>
      </w:pPr>
    </w:p>
    <w:p w:rsidR="00771E36" w:rsidRDefault="00771E36" w:rsidP="00F03041">
      <w:pPr>
        <w:rPr>
          <w:szCs w:val="24"/>
        </w:rPr>
      </w:pPr>
    </w:p>
    <w:p w:rsidR="00771E36" w:rsidRDefault="00771E36" w:rsidP="00F03041">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F03041" w:rsidRPr="00042236" w:rsidTr="00F03041">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F03041" w:rsidRPr="0071062D" w:rsidRDefault="00F03041" w:rsidP="00F03041">
            <w:pPr>
              <w:rPr>
                <w:rFonts w:ascii="Arial" w:hAnsi="Arial" w:cs="Arial"/>
              </w:rPr>
            </w:pPr>
            <w:r w:rsidRPr="0071062D">
              <w:rPr>
                <w:rFonts w:ascii="Arial" w:hAnsi="Arial" w:cs="Arial"/>
              </w:rPr>
              <w:t xml:space="preserve">Chuchu, verde, de 1ª qualidade (casca lisa, íntegra, sem deformidades), sem sujidades (terras ou corpos estranhos aderentes à superfície), ausência de parasitas (insetos, larvas e moluscos). </w:t>
            </w: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F03041" w:rsidRPr="0071062D" w:rsidRDefault="00F03041" w:rsidP="00F03041">
            <w:pPr>
              <w:rPr>
                <w:rFonts w:ascii="Arial" w:hAnsi="Arial" w:cs="Arial"/>
              </w:rPr>
            </w:pPr>
            <w:r w:rsidRPr="0071062D">
              <w:rPr>
                <w:rFonts w:ascii="Arial" w:hAnsi="Arial" w:cs="Arial"/>
              </w:rPr>
              <w:lastRenderedPageBreak/>
              <w:t>Aspectos a serem analisados:</w:t>
            </w:r>
          </w:p>
          <w:p w:rsidR="00F03041" w:rsidRPr="0071062D" w:rsidRDefault="00F03041" w:rsidP="00F03041">
            <w:pPr>
              <w:rPr>
                <w:rFonts w:ascii="Arial" w:hAnsi="Arial" w:cs="Arial"/>
              </w:rPr>
            </w:pPr>
            <w:r w:rsidRPr="0071062D">
              <w:rPr>
                <w:rFonts w:ascii="Arial" w:hAnsi="Arial" w:cs="Arial"/>
              </w:rPr>
              <w:t>-casca lisa e íntegra;</w:t>
            </w:r>
          </w:p>
          <w:p w:rsidR="00F03041" w:rsidRPr="0071062D" w:rsidRDefault="00F03041" w:rsidP="00F03041">
            <w:pPr>
              <w:rPr>
                <w:rFonts w:ascii="Arial" w:hAnsi="Arial" w:cs="Arial"/>
              </w:rPr>
            </w:pPr>
            <w:r w:rsidRPr="0071062D">
              <w:rPr>
                <w:rFonts w:ascii="Arial" w:hAnsi="Arial" w:cs="Arial"/>
              </w:rPr>
              <w:t>- ausência de danos físicos e mecânicos;</w:t>
            </w:r>
          </w:p>
          <w:p w:rsidR="00F03041" w:rsidRPr="0071062D" w:rsidRDefault="00F03041" w:rsidP="00F03041">
            <w:pPr>
              <w:rPr>
                <w:rFonts w:ascii="Arial" w:hAnsi="Arial" w:cs="Arial"/>
              </w:rPr>
            </w:pPr>
            <w:r w:rsidRPr="0071062D">
              <w:rPr>
                <w:rFonts w:ascii="Arial" w:hAnsi="Arial" w:cs="Arial"/>
              </w:rPr>
              <w:t>- uniformidade de tamanho;</w:t>
            </w:r>
          </w:p>
          <w:p w:rsidR="00F03041" w:rsidRPr="0071062D" w:rsidRDefault="00F03041" w:rsidP="00F03041">
            <w:pPr>
              <w:rPr>
                <w:rFonts w:ascii="Arial" w:hAnsi="Arial" w:cs="Arial"/>
              </w:rPr>
            </w:pPr>
            <w:r w:rsidRPr="0071062D">
              <w:rPr>
                <w:rFonts w:ascii="Arial" w:hAnsi="Arial" w:cs="Arial"/>
              </w:rPr>
              <w:t>- ausência de parasitas (insetos, larvas e moluscos);</w:t>
            </w:r>
          </w:p>
          <w:p w:rsidR="00F03041" w:rsidRPr="0071062D" w:rsidRDefault="00F03041" w:rsidP="00F03041">
            <w:pPr>
              <w:rPr>
                <w:rFonts w:ascii="Arial" w:hAnsi="Arial" w:cs="Arial"/>
              </w:rPr>
            </w:pPr>
            <w:r w:rsidRPr="0071062D">
              <w:rPr>
                <w:rFonts w:ascii="Arial" w:hAnsi="Arial" w:cs="Arial"/>
              </w:rPr>
              <w:t xml:space="preserve">- sem defeitos, com ótimo </w:t>
            </w:r>
            <w:r w:rsidRPr="0071062D">
              <w:rPr>
                <w:rFonts w:ascii="Arial" w:hAnsi="Arial" w:cs="Arial"/>
              </w:rPr>
              <w:lastRenderedPageBreak/>
              <w:t>aspecto externo e sem indício de germinação;</w:t>
            </w:r>
          </w:p>
          <w:p w:rsidR="00F03041" w:rsidRPr="0071062D" w:rsidRDefault="00F03041" w:rsidP="00F03041">
            <w:pPr>
              <w:rPr>
                <w:rFonts w:ascii="Arial" w:hAnsi="Arial" w:cs="Arial"/>
              </w:rPr>
            </w:pPr>
            <w:r w:rsidRPr="0071062D">
              <w:rPr>
                <w:rFonts w:ascii="Arial" w:hAnsi="Arial" w:cs="Arial"/>
              </w:rPr>
              <w:t>- grau de maturação que possa suportar a manipulação, o transporte e a conservação em condições adequada para o consumo;</w:t>
            </w:r>
          </w:p>
          <w:p w:rsidR="00F03041" w:rsidRPr="0071062D" w:rsidRDefault="00F03041" w:rsidP="00F03041">
            <w:pPr>
              <w:rPr>
                <w:rFonts w:ascii="Arial" w:hAnsi="Arial" w:cs="Arial"/>
              </w:rPr>
            </w:pPr>
            <w:r w:rsidRPr="0071062D">
              <w:rPr>
                <w:rFonts w:ascii="Arial" w:hAnsi="Arial" w:cs="Arial"/>
              </w:rPr>
              <w:t>- ausência de sujidades (terras ou corpos estranhos aderentes à superfície).</w:t>
            </w:r>
          </w:p>
        </w:tc>
        <w:tc>
          <w:tcPr>
            <w:tcW w:w="1806"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rPr>
                <w:rFonts w:ascii="Arial" w:hAnsi="Arial" w:cs="Arial"/>
                <w:b/>
                <w:bCs/>
              </w:rPr>
            </w:pPr>
          </w:p>
          <w:p w:rsidR="00F03041" w:rsidRPr="00042236" w:rsidRDefault="00F03041" w:rsidP="00F03041">
            <w:pPr>
              <w:jc w:val="center"/>
              <w:rPr>
                <w:rFonts w:ascii="Arial" w:hAnsi="Arial" w:cs="Arial"/>
                <w:b/>
                <w:bCs/>
              </w:rPr>
            </w:pPr>
            <w:r w:rsidRPr="00042236">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jc w:val="center"/>
              <w:rPr>
                <w:rFonts w:ascii="Arial" w:hAnsi="Arial" w:cs="Arial"/>
                <w:b/>
                <w:bCs/>
              </w:rPr>
            </w:pPr>
            <w:r>
              <w:rPr>
                <w:rFonts w:ascii="Arial" w:hAnsi="Arial" w:cs="Arial"/>
                <w:b/>
                <w:bCs/>
              </w:rPr>
              <w:t>JUSTIFICATIVA/</w:t>
            </w:r>
          </w:p>
          <w:p w:rsidR="00F03041" w:rsidRPr="00042236" w:rsidRDefault="00F03041" w:rsidP="00F03041">
            <w:pPr>
              <w:jc w:val="center"/>
              <w:rPr>
                <w:rFonts w:ascii="Arial" w:hAnsi="Arial" w:cs="Arial"/>
                <w:b/>
                <w:bCs/>
              </w:rPr>
            </w:pPr>
            <w:r>
              <w:rPr>
                <w:rFonts w:ascii="Arial" w:hAnsi="Arial" w:cs="Arial"/>
                <w:b/>
                <w:bCs/>
              </w:rPr>
              <w:t>MEDIDA CORRETIVA</w:t>
            </w:r>
          </w:p>
        </w:tc>
      </w:tr>
      <w:tr w:rsidR="00F03041" w:rsidRPr="00042236" w:rsidTr="00F03041">
        <w:trPr>
          <w:trHeight w:val="325"/>
        </w:trPr>
        <w:tc>
          <w:tcPr>
            <w:tcW w:w="2986"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APROVAÇÃO</w:t>
            </w:r>
          </w:p>
          <w:p w:rsidR="00F03041" w:rsidRPr="00042236" w:rsidRDefault="00F03041" w:rsidP="00F03041">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r w:rsidR="00F03041" w:rsidRPr="00042236" w:rsidTr="00F03041">
        <w:trPr>
          <w:trHeight w:val="325"/>
        </w:trPr>
        <w:tc>
          <w:tcPr>
            <w:tcW w:w="2986"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SIM</w:t>
            </w:r>
          </w:p>
          <w:p w:rsidR="00F03041" w:rsidRPr="00042236" w:rsidRDefault="00F03041" w:rsidP="00F03041">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F03041" w:rsidRPr="00042236" w:rsidRDefault="00F03041" w:rsidP="00F03041">
            <w:pPr>
              <w:ind w:left="29" w:hanging="29"/>
              <w:jc w:val="center"/>
              <w:rPr>
                <w:rFonts w:ascii="Arial" w:hAnsi="Arial" w:cs="Arial"/>
                <w:b/>
                <w:bCs/>
              </w:rPr>
            </w:pPr>
          </w:p>
        </w:tc>
      </w:tr>
      <w:tr w:rsidR="00F03041" w:rsidRPr="00042236" w:rsidTr="00F03041">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bl>
    <w:p w:rsidR="00F03041" w:rsidRPr="003D1B1E" w:rsidRDefault="00F03041" w:rsidP="00F03041">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F03041" w:rsidRPr="00042236" w:rsidTr="00F03041">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F03041" w:rsidRDefault="00F03041" w:rsidP="00F03041">
            <w:pPr>
              <w:rPr>
                <w:rFonts w:ascii="Arial" w:hAnsi="Arial" w:cs="Arial"/>
              </w:rPr>
            </w:pPr>
            <w:r w:rsidRPr="0071062D">
              <w:rPr>
                <w:rFonts w:ascii="Arial" w:hAnsi="Arial" w:cs="Arial"/>
              </w:rPr>
              <w:t>Couve, folha verde, em maços, de 1ª qualidade (folha íntegra e não molhada), tamanho grande, sem sujidades (terras ou corpos estranhos aderentes à superfície) e sem parasitas (insetos, larvas e moluscos).</w:t>
            </w: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F03041" w:rsidRPr="0071062D" w:rsidRDefault="00F03041" w:rsidP="00F03041">
            <w:pPr>
              <w:rPr>
                <w:rFonts w:ascii="Arial" w:hAnsi="Arial" w:cs="Arial"/>
              </w:rPr>
            </w:pPr>
            <w:r w:rsidRPr="0071062D">
              <w:rPr>
                <w:rFonts w:ascii="Arial" w:hAnsi="Arial" w:cs="Arial"/>
              </w:rPr>
              <w:t>Aspectos a serem analisados:</w:t>
            </w:r>
          </w:p>
          <w:p w:rsidR="00F03041" w:rsidRPr="0071062D" w:rsidRDefault="00F03041" w:rsidP="00F03041">
            <w:pPr>
              <w:rPr>
                <w:rFonts w:ascii="Arial" w:hAnsi="Arial" w:cs="Arial"/>
              </w:rPr>
            </w:pPr>
            <w:r w:rsidRPr="0071062D">
              <w:rPr>
                <w:rFonts w:ascii="Arial" w:hAnsi="Arial" w:cs="Arial"/>
              </w:rPr>
              <w:t>-folha íntegra, não molhada;</w:t>
            </w:r>
          </w:p>
          <w:p w:rsidR="00F03041" w:rsidRPr="0071062D" w:rsidRDefault="00F03041" w:rsidP="00F03041">
            <w:pPr>
              <w:rPr>
                <w:rFonts w:ascii="Arial" w:hAnsi="Arial" w:cs="Arial"/>
              </w:rPr>
            </w:pPr>
            <w:r w:rsidRPr="0071062D">
              <w:rPr>
                <w:rFonts w:ascii="Arial" w:hAnsi="Arial" w:cs="Arial"/>
              </w:rPr>
              <w:t xml:space="preserve">- cor e consistência das folhas; </w:t>
            </w:r>
          </w:p>
          <w:p w:rsidR="00F03041" w:rsidRPr="0071062D" w:rsidRDefault="00F03041" w:rsidP="00F03041">
            <w:pPr>
              <w:rPr>
                <w:rFonts w:ascii="Arial" w:hAnsi="Arial" w:cs="Arial"/>
              </w:rPr>
            </w:pPr>
            <w:r w:rsidRPr="0071062D">
              <w:rPr>
                <w:rFonts w:ascii="Arial" w:hAnsi="Arial" w:cs="Arial"/>
              </w:rPr>
              <w:t>- ausência de danos físicos e mecânicos;</w:t>
            </w:r>
          </w:p>
          <w:p w:rsidR="00F03041" w:rsidRPr="0071062D" w:rsidRDefault="00F03041" w:rsidP="00F03041">
            <w:pPr>
              <w:rPr>
                <w:rFonts w:ascii="Arial" w:hAnsi="Arial" w:cs="Arial"/>
              </w:rPr>
            </w:pPr>
            <w:r w:rsidRPr="0071062D">
              <w:rPr>
                <w:rFonts w:ascii="Arial" w:hAnsi="Arial" w:cs="Arial"/>
              </w:rPr>
              <w:t>- ausências de parasitas (insetos, larvas e moluscos);</w:t>
            </w:r>
          </w:p>
          <w:p w:rsidR="00F03041" w:rsidRDefault="00F03041" w:rsidP="00F03041">
            <w:pPr>
              <w:rPr>
                <w:rFonts w:ascii="Arial" w:hAnsi="Arial" w:cs="Arial"/>
              </w:rPr>
            </w:pPr>
            <w:r w:rsidRPr="0071062D">
              <w:rPr>
                <w:rFonts w:ascii="Arial" w:hAnsi="Arial" w:cs="Arial"/>
              </w:rPr>
              <w:t>- ausência de sujidades (terras ou corpos estranhos aderentes à superfície).</w:t>
            </w: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Pr="0071062D" w:rsidRDefault="00F03041" w:rsidP="00F03041">
            <w:pPr>
              <w:rPr>
                <w:rFonts w:ascii="Arial" w:hAnsi="Arial" w:cs="Arial"/>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rPr>
                <w:rFonts w:ascii="Arial" w:hAnsi="Arial" w:cs="Arial"/>
                <w:b/>
                <w:bCs/>
              </w:rPr>
            </w:pPr>
          </w:p>
          <w:p w:rsidR="00F03041" w:rsidRPr="00042236" w:rsidRDefault="00F03041" w:rsidP="00F03041">
            <w:pPr>
              <w:jc w:val="center"/>
              <w:rPr>
                <w:rFonts w:ascii="Arial" w:hAnsi="Arial" w:cs="Arial"/>
                <w:b/>
                <w:bCs/>
              </w:rPr>
            </w:pPr>
            <w:r w:rsidRPr="00042236">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jc w:val="center"/>
              <w:rPr>
                <w:rFonts w:ascii="Arial" w:hAnsi="Arial" w:cs="Arial"/>
                <w:b/>
                <w:bCs/>
              </w:rPr>
            </w:pPr>
            <w:r>
              <w:rPr>
                <w:rFonts w:ascii="Arial" w:hAnsi="Arial" w:cs="Arial"/>
                <w:b/>
                <w:bCs/>
              </w:rPr>
              <w:t>JUSTIFICATIVA/</w:t>
            </w:r>
          </w:p>
          <w:p w:rsidR="00F03041" w:rsidRPr="00042236" w:rsidRDefault="00F03041" w:rsidP="00F03041">
            <w:pPr>
              <w:jc w:val="center"/>
              <w:rPr>
                <w:rFonts w:ascii="Arial" w:hAnsi="Arial" w:cs="Arial"/>
                <w:b/>
                <w:bCs/>
              </w:rPr>
            </w:pPr>
            <w:r>
              <w:rPr>
                <w:rFonts w:ascii="Arial" w:hAnsi="Arial" w:cs="Arial"/>
                <w:b/>
                <w:bCs/>
              </w:rPr>
              <w:t>MEDIDA CORRETIVA</w:t>
            </w:r>
          </w:p>
        </w:tc>
      </w:tr>
      <w:tr w:rsidR="00F03041" w:rsidRPr="00042236" w:rsidTr="00F03041">
        <w:trPr>
          <w:trHeight w:val="325"/>
        </w:trPr>
        <w:tc>
          <w:tcPr>
            <w:tcW w:w="2986"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APROVAÇÃO</w:t>
            </w:r>
          </w:p>
          <w:p w:rsidR="00F03041" w:rsidRPr="00042236" w:rsidRDefault="00F03041" w:rsidP="00F03041">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r w:rsidR="00F03041" w:rsidRPr="00042236" w:rsidTr="00F03041">
        <w:trPr>
          <w:trHeight w:val="325"/>
        </w:trPr>
        <w:tc>
          <w:tcPr>
            <w:tcW w:w="2986"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SIM</w:t>
            </w:r>
          </w:p>
          <w:p w:rsidR="00F03041" w:rsidRPr="00042236" w:rsidRDefault="00F03041" w:rsidP="00F03041">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F03041" w:rsidRPr="00042236" w:rsidRDefault="00F03041" w:rsidP="00F03041">
            <w:pPr>
              <w:ind w:left="29" w:hanging="29"/>
              <w:jc w:val="center"/>
              <w:rPr>
                <w:rFonts w:ascii="Arial" w:hAnsi="Arial" w:cs="Arial"/>
                <w:b/>
                <w:bCs/>
              </w:rPr>
            </w:pPr>
          </w:p>
        </w:tc>
      </w:tr>
      <w:tr w:rsidR="00F03041" w:rsidRPr="00042236" w:rsidTr="00F03041">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bl>
    <w:p w:rsidR="00F03041" w:rsidRDefault="00F03041" w:rsidP="00F03041">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F03041" w:rsidRPr="00042236" w:rsidTr="00F03041">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F03041" w:rsidRPr="0071062D" w:rsidRDefault="00F03041" w:rsidP="00F03041">
            <w:pPr>
              <w:rPr>
                <w:rFonts w:ascii="Arial" w:hAnsi="Arial" w:cs="Arial"/>
              </w:rPr>
            </w:pPr>
            <w:r w:rsidRPr="0071062D">
              <w:rPr>
                <w:rFonts w:ascii="Arial" w:hAnsi="Arial" w:cs="Arial"/>
              </w:rPr>
              <w:t xml:space="preserve">Laranja, madura, de 1ª qualidade (firme, casca lisa e brilhante, sem danos físicos ou mecânicos), sem sujidades (terras ou corpos estranhos aderentes à superfície) e sem parasitas (insetos, larvas e moluscos). </w:t>
            </w: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F03041" w:rsidRPr="0071062D" w:rsidRDefault="00F03041" w:rsidP="00F03041">
            <w:pPr>
              <w:rPr>
                <w:rFonts w:ascii="Arial" w:hAnsi="Arial" w:cs="Arial"/>
              </w:rPr>
            </w:pPr>
            <w:r w:rsidRPr="0071062D">
              <w:rPr>
                <w:rFonts w:ascii="Arial" w:hAnsi="Arial" w:cs="Arial"/>
              </w:rPr>
              <w:t>Aspectos a serem analisados:</w:t>
            </w:r>
          </w:p>
          <w:p w:rsidR="00F03041" w:rsidRPr="0071062D" w:rsidRDefault="00F03041" w:rsidP="00F03041">
            <w:pPr>
              <w:rPr>
                <w:rFonts w:ascii="Arial" w:hAnsi="Arial" w:cs="Arial"/>
              </w:rPr>
            </w:pPr>
            <w:r w:rsidRPr="0071062D">
              <w:rPr>
                <w:rFonts w:ascii="Arial" w:hAnsi="Arial" w:cs="Arial"/>
              </w:rPr>
              <w:t>-casca lisa e brilhante;</w:t>
            </w:r>
          </w:p>
          <w:p w:rsidR="00F03041" w:rsidRPr="0071062D" w:rsidRDefault="00F03041" w:rsidP="00F03041">
            <w:pPr>
              <w:rPr>
                <w:rFonts w:ascii="Arial" w:hAnsi="Arial" w:cs="Arial"/>
              </w:rPr>
            </w:pPr>
            <w:r w:rsidRPr="0071062D">
              <w:rPr>
                <w:rFonts w:ascii="Arial" w:hAnsi="Arial" w:cs="Arial"/>
              </w:rPr>
              <w:t xml:space="preserve"> - cor e a consistência da polpa; </w:t>
            </w:r>
          </w:p>
          <w:p w:rsidR="00F03041" w:rsidRPr="0071062D" w:rsidRDefault="00F03041" w:rsidP="00F03041">
            <w:pPr>
              <w:rPr>
                <w:rFonts w:ascii="Arial" w:hAnsi="Arial" w:cs="Arial"/>
              </w:rPr>
            </w:pPr>
            <w:r w:rsidRPr="0071062D">
              <w:rPr>
                <w:rFonts w:ascii="Arial" w:hAnsi="Arial" w:cs="Arial"/>
              </w:rPr>
              <w:t xml:space="preserve">- polpa adocicada; </w:t>
            </w:r>
          </w:p>
          <w:p w:rsidR="00F03041" w:rsidRPr="0071062D" w:rsidRDefault="00F03041" w:rsidP="00F03041">
            <w:pPr>
              <w:rPr>
                <w:rFonts w:ascii="Arial" w:hAnsi="Arial" w:cs="Arial"/>
              </w:rPr>
            </w:pPr>
            <w:r w:rsidRPr="0071062D">
              <w:rPr>
                <w:rFonts w:ascii="Arial" w:hAnsi="Arial" w:cs="Arial"/>
              </w:rPr>
              <w:t>- ausência de danos físicos e mecânicos;</w:t>
            </w:r>
          </w:p>
          <w:p w:rsidR="00F03041" w:rsidRPr="0071062D" w:rsidRDefault="00F03041" w:rsidP="00F03041">
            <w:pPr>
              <w:rPr>
                <w:rFonts w:ascii="Arial" w:hAnsi="Arial" w:cs="Arial"/>
              </w:rPr>
            </w:pPr>
            <w:r w:rsidRPr="0071062D">
              <w:rPr>
                <w:rFonts w:ascii="Arial" w:hAnsi="Arial" w:cs="Arial"/>
              </w:rPr>
              <w:t>- uniformidade de tamanho;</w:t>
            </w:r>
          </w:p>
          <w:p w:rsidR="00F03041" w:rsidRPr="0071062D" w:rsidRDefault="00F03041" w:rsidP="00F03041">
            <w:pPr>
              <w:rPr>
                <w:rFonts w:ascii="Arial" w:hAnsi="Arial" w:cs="Arial"/>
              </w:rPr>
            </w:pPr>
            <w:r w:rsidRPr="0071062D">
              <w:rPr>
                <w:rFonts w:ascii="Arial" w:hAnsi="Arial" w:cs="Arial"/>
              </w:rPr>
              <w:t>- ausências de parasitas (insetos, larvas e moluscos);</w:t>
            </w:r>
          </w:p>
          <w:p w:rsidR="00F03041" w:rsidRDefault="00F03041" w:rsidP="00F03041">
            <w:pPr>
              <w:rPr>
                <w:rFonts w:ascii="Arial" w:hAnsi="Arial" w:cs="Arial"/>
              </w:rPr>
            </w:pPr>
            <w:r w:rsidRPr="0071062D">
              <w:rPr>
                <w:rFonts w:ascii="Arial" w:hAnsi="Arial" w:cs="Arial"/>
              </w:rPr>
              <w:t>- ausência de sujidades (terras ou corpos estranhos aderentes à superfície).</w:t>
            </w:r>
          </w:p>
          <w:p w:rsidR="00F03041" w:rsidRDefault="00F03041" w:rsidP="00F03041">
            <w:pPr>
              <w:rPr>
                <w:rFonts w:ascii="Arial" w:hAnsi="Arial" w:cs="Arial"/>
              </w:rPr>
            </w:pPr>
          </w:p>
          <w:p w:rsidR="00F03041" w:rsidRDefault="00F03041" w:rsidP="00F03041">
            <w:pPr>
              <w:rPr>
                <w:rFonts w:ascii="Arial" w:hAnsi="Arial" w:cs="Arial"/>
              </w:rPr>
            </w:pPr>
          </w:p>
          <w:p w:rsidR="00F03041" w:rsidRPr="0071062D" w:rsidRDefault="00F03041" w:rsidP="00F03041">
            <w:pPr>
              <w:rPr>
                <w:rFonts w:ascii="Arial" w:hAnsi="Arial" w:cs="Arial"/>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rPr>
                <w:rFonts w:ascii="Arial" w:hAnsi="Arial" w:cs="Arial"/>
                <w:b/>
                <w:bCs/>
              </w:rPr>
            </w:pPr>
          </w:p>
          <w:p w:rsidR="00F03041" w:rsidRPr="00042236" w:rsidRDefault="00F03041" w:rsidP="00F03041">
            <w:pPr>
              <w:jc w:val="center"/>
              <w:rPr>
                <w:rFonts w:ascii="Arial" w:hAnsi="Arial" w:cs="Arial"/>
                <w:b/>
                <w:bCs/>
              </w:rPr>
            </w:pPr>
            <w:r w:rsidRPr="00042236">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jc w:val="center"/>
              <w:rPr>
                <w:rFonts w:ascii="Arial" w:hAnsi="Arial" w:cs="Arial"/>
                <w:b/>
                <w:bCs/>
              </w:rPr>
            </w:pPr>
            <w:r>
              <w:rPr>
                <w:rFonts w:ascii="Arial" w:hAnsi="Arial" w:cs="Arial"/>
                <w:b/>
                <w:bCs/>
              </w:rPr>
              <w:t>JUSTIFICATIVA/</w:t>
            </w:r>
          </w:p>
          <w:p w:rsidR="00F03041" w:rsidRPr="00042236" w:rsidRDefault="00F03041" w:rsidP="00F03041">
            <w:pPr>
              <w:jc w:val="center"/>
              <w:rPr>
                <w:rFonts w:ascii="Arial" w:hAnsi="Arial" w:cs="Arial"/>
                <w:b/>
                <w:bCs/>
              </w:rPr>
            </w:pPr>
            <w:r>
              <w:rPr>
                <w:rFonts w:ascii="Arial" w:hAnsi="Arial" w:cs="Arial"/>
                <w:b/>
                <w:bCs/>
              </w:rPr>
              <w:t>MEDIDA CORRETIVA</w:t>
            </w:r>
          </w:p>
        </w:tc>
      </w:tr>
      <w:tr w:rsidR="00F03041" w:rsidRPr="00042236" w:rsidTr="00F03041">
        <w:trPr>
          <w:trHeight w:val="325"/>
        </w:trPr>
        <w:tc>
          <w:tcPr>
            <w:tcW w:w="2986"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APROVAÇÃO</w:t>
            </w:r>
          </w:p>
          <w:p w:rsidR="00F03041" w:rsidRPr="00042236" w:rsidRDefault="00F03041" w:rsidP="00F03041">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r w:rsidR="00F03041" w:rsidRPr="00042236" w:rsidTr="00F03041">
        <w:trPr>
          <w:trHeight w:val="325"/>
        </w:trPr>
        <w:tc>
          <w:tcPr>
            <w:tcW w:w="2986"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SIM</w:t>
            </w:r>
          </w:p>
          <w:p w:rsidR="00F03041" w:rsidRPr="00042236" w:rsidRDefault="00F03041" w:rsidP="00F03041">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F03041" w:rsidRPr="00042236" w:rsidRDefault="00F03041" w:rsidP="00F03041">
            <w:pPr>
              <w:ind w:left="29" w:hanging="29"/>
              <w:jc w:val="center"/>
              <w:rPr>
                <w:rFonts w:ascii="Arial" w:hAnsi="Arial" w:cs="Arial"/>
                <w:b/>
                <w:bCs/>
              </w:rPr>
            </w:pPr>
          </w:p>
        </w:tc>
      </w:tr>
      <w:tr w:rsidR="00F03041" w:rsidRPr="00042236" w:rsidTr="00F03041">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bl>
    <w:p w:rsidR="00F03041" w:rsidRDefault="00F03041" w:rsidP="00F03041">
      <w:pPr>
        <w:rPr>
          <w:szCs w:val="24"/>
        </w:rPr>
      </w:pPr>
    </w:p>
    <w:p w:rsidR="00FA592F" w:rsidRDefault="00FA592F" w:rsidP="00F03041">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F03041" w:rsidRPr="00042236" w:rsidTr="00F03041">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F03041" w:rsidRPr="0071062D" w:rsidRDefault="00F03041" w:rsidP="00F03041">
            <w:pPr>
              <w:rPr>
                <w:rFonts w:ascii="Arial" w:hAnsi="Arial" w:cs="Arial"/>
              </w:rPr>
            </w:pPr>
            <w:r w:rsidRPr="0071062D">
              <w:rPr>
                <w:rFonts w:ascii="Arial" w:hAnsi="Arial" w:cs="Arial"/>
              </w:rPr>
              <w:t xml:space="preserve">Limão, tipo taiti, de 1ª qualidade (firme, casca lisa e brilhante, sem danos físicos ou mecânicos), sem sujidades (terras ou corpos estranhos aderentes à superfície) e sem parasitas (insetos, larvas e moluscos). </w:t>
            </w: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F03041" w:rsidRPr="0071062D" w:rsidRDefault="00F03041" w:rsidP="00F03041">
            <w:pPr>
              <w:rPr>
                <w:rFonts w:ascii="Arial" w:hAnsi="Arial" w:cs="Arial"/>
              </w:rPr>
            </w:pPr>
            <w:r w:rsidRPr="0071062D">
              <w:rPr>
                <w:rFonts w:ascii="Arial" w:hAnsi="Arial" w:cs="Arial"/>
              </w:rPr>
              <w:lastRenderedPageBreak/>
              <w:t xml:space="preserve">Observa-se se o limão está de acordo com as características exigidas no edital. </w:t>
            </w:r>
          </w:p>
          <w:p w:rsidR="00F03041" w:rsidRPr="0071062D" w:rsidRDefault="00F03041" w:rsidP="00F03041">
            <w:pPr>
              <w:rPr>
                <w:rFonts w:ascii="Arial" w:hAnsi="Arial" w:cs="Arial"/>
              </w:rPr>
            </w:pPr>
            <w:r w:rsidRPr="0071062D">
              <w:rPr>
                <w:rFonts w:ascii="Arial" w:hAnsi="Arial" w:cs="Arial"/>
              </w:rPr>
              <w:t>Aspectos a serem analisados:</w:t>
            </w:r>
          </w:p>
          <w:p w:rsidR="00F03041" w:rsidRPr="0071062D" w:rsidRDefault="00F03041" w:rsidP="00F03041">
            <w:pPr>
              <w:rPr>
                <w:rFonts w:ascii="Arial" w:hAnsi="Arial" w:cs="Arial"/>
              </w:rPr>
            </w:pPr>
            <w:r w:rsidRPr="0071062D">
              <w:rPr>
                <w:rFonts w:ascii="Arial" w:hAnsi="Arial" w:cs="Arial"/>
              </w:rPr>
              <w:t>-casca lisa e brilhante;</w:t>
            </w:r>
          </w:p>
          <w:p w:rsidR="00F03041" w:rsidRPr="0071062D" w:rsidRDefault="00F03041" w:rsidP="00F03041">
            <w:pPr>
              <w:rPr>
                <w:rFonts w:ascii="Arial" w:hAnsi="Arial" w:cs="Arial"/>
              </w:rPr>
            </w:pPr>
            <w:r w:rsidRPr="0071062D">
              <w:rPr>
                <w:rFonts w:ascii="Arial" w:hAnsi="Arial" w:cs="Arial"/>
              </w:rPr>
              <w:t>- ausência de danos físicos e mecânicos;</w:t>
            </w:r>
          </w:p>
          <w:p w:rsidR="00F03041" w:rsidRPr="0071062D" w:rsidRDefault="00F03041" w:rsidP="00F03041">
            <w:pPr>
              <w:rPr>
                <w:rFonts w:ascii="Arial" w:hAnsi="Arial" w:cs="Arial"/>
              </w:rPr>
            </w:pPr>
            <w:r w:rsidRPr="0071062D">
              <w:rPr>
                <w:rFonts w:ascii="Arial" w:hAnsi="Arial" w:cs="Arial"/>
              </w:rPr>
              <w:lastRenderedPageBreak/>
              <w:t>- uniformidade de tamanho;</w:t>
            </w:r>
          </w:p>
          <w:p w:rsidR="00F03041" w:rsidRPr="0071062D" w:rsidRDefault="00F03041" w:rsidP="00F03041">
            <w:pPr>
              <w:rPr>
                <w:rFonts w:ascii="Arial" w:hAnsi="Arial" w:cs="Arial"/>
              </w:rPr>
            </w:pPr>
            <w:r w:rsidRPr="0071062D">
              <w:rPr>
                <w:rFonts w:ascii="Arial" w:hAnsi="Arial" w:cs="Arial"/>
              </w:rPr>
              <w:t>- ausência de insetos, larvas e moluscos;</w:t>
            </w:r>
          </w:p>
          <w:p w:rsidR="00F03041" w:rsidRPr="0071062D" w:rsidRDefault="00F03041" w:rsidP="00F03041">
            <w:pPr>
              <w:rPr>
                <w:rFonts w:ascii="Arial" w:hAnsi="Arial" w:cs="Arial"/>
              </w:rPr>
            </w:pPr>
            <w:r w:rsidRPr="0071062D">
              <w:rPr>
                <w:rFonts w:ascii="Arial" w:hAnsi="Arial" w:cs="Arial"/>
              </w:rPr>
              <w:t>- grau de maturação que possa suportar a manipulação, o transporte e a conservação em condições adequada para o consumo;</w:t>
            </w:r>
          </w:p>
          <w:p w:rsidR="00F03041" w:rsidRDefault="00F03041" w:rsidP="00F03041">
            <w:pPr>
              <w:rPr>
                <w:rFonts w:ascii="Arial" w:hAnsi="Arial" w:cs="Arial"/>
              </w:rPr>
            </w:pPr>
            <w:r w:rsidRPr="0071062D">
              <w:rPr>
                <w:rFonts w:ascii="Arial" w:hAnsi="Arial" w:cs="Arial"/>
              </w:rPr>
              <w:t>- ausência de sujidades (terras ou corpos estranhos aderentes à superfície).</w:t>
            </w:r>
          </w:p>
          <w:p w:rsidR="00F03041" w:rsidRDefault="00F03041" w:rsidP="00F03041">
            <w:pPr>
              <w:rPr>
                <w:rFonts w:ascii="Arial" w:hAnsi="Arial" w:cs="Arial"/>
              </w:rPr>
            </w:pPr>
          </w:p>
          <w:p w:rsidR="00F03041" w:rsidRPr="0071062D" w:rsidRDefault="00F03041" w:rsidP="00F03041">
            <w:pPr>
              <w:rPr>
                <w:rFonts w:ascii="Arial" w:hAnsi="Arial" w:cs="Arial"/>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rPr>
                <w:rFonts w:ascii="Arial" w:hAnsi="Arial" w:cs="Arial"/>
                <w:b/>
                <w:bCs/>
              </w:rPr>
            </w:pPr>
          </w:p>
          <w:p w:rsidR="00F03041" w:rsidRPr="00042236" w:rsidRDefault="00F03041" w:rsidP="00F03041">
            <w:pPr>
              <w:jc w:val="center"/>
              <w:rPr>
                <w:rFonts w:ascii="Arial" w:hAnsi="Arial" w:cs="Arial"/>
                <w:b/>
                <w:bCs/>
              </w:rPr>
            </w:pPr>
            <w:r w:rsidRPr="00042236">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jc w:val="center"/>
              <w:rPr>
                <w:rFonts w:ascii="Arial" w:hAnsi="Arial" w:cs="Arial"/>
                <w:b/>
                <w:bCs/>
              </w:rPr>
            </w:pPr>
            <w:r>
              <w:rPr>
                <w:rFonts w:ascii="Arial" w:hAnsi="Arial" w:cs="Arial"/>
                <w:b/>
                <w:bCs/>
              </w:rPr>
              <w:t>JUSTIFICATIVA/</w:t>
            </w:r>
          </w:p>
          <w:p w:rsidR="00F03041" w:rsidRPr="00042236" w:rsidRDefault="00F03041" w:rsidP="00F03041">
            <w:pPr>
              <w:jc w:val="center"/>
              <w:rPr>
                <w:rFonts w:ascii="Arial" w:hAnsi="Arial" w:cs="Arial"/>
                <w:b/>
                <w:bCs/>
              </w:rPr>
            </w:pPr>
            <w:r>
              <w:rPr>
                <w:rFonts w:ascii="Arial" w:hAnsi="Arial" w:cs="Arial"/>
                <w:b/>
                <w:bCs/>
              </w:rPr>
              <w:t>MEDIDA CORRETIVA</w:t>
            </w:r>
          </w:p>
        </w:tc>
      </w:tr>
      <w:tr w:rsidR="00F03041" w:rsidRPr="00042236" w:rsidTr="00F03041">
        <w:trPr>
          <w:trHeight w:val="325"/>
        </w:trPr>
        <w:tc>
          <w:tcPr>
            <w:tcW w:w="2986"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APROVAÇÃO</w:t>
            </w:r>
          </w:p>
          <w:p w:rsidR="00F03041" w:rsidRPr="00042236" w:rsidRDefault="00F03041" w:rsidP="00F03041">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r w:rsidR="00F03041" w:rsidRPr="00042236" w:rsidTr="00F03041">
        <w:trPr>
          <w:trHeight w:val="325"/>
        </w:trPr>
        <w:tc>
          <w:tcPr>
            <w:tcW w:w="2986"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SIM</w:t>
            </w:r>
          </w:p>
          <w:p w:rsidR="00F03041" w:rsidRPr="00042236" w:rsidRDefault="00F03041" w:rsidP="00F03041">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F03041" w:rsidRPr="00042236" w:rsidRDefault="00F03041" w:rsidP="00F03041">
            <w:pPr>
              <w:ind w:left="29" w:hanging="29"/>
              <w:jc w:val="center"/>
              <w:rPr>
                <w:rFonts w:ascii="Arial" w:hAnsi="Arial" w:cs="Arial"/>
                <w:b/>
                <w:bCs/>
              </w:rPr>
            </w:pPr>
          </w:p>
        </w:tc>
      </w:tr>
      <w:tr w:rsidR="00F03041" w:rsidRPr="00042236" w:rsidTr="00F03041">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bl>
    <w:p w:rsidR="00F03041" w:rsidRDefault="00F03041" w:rsidP="00F03041">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F03041" w:rsidRPr="00042236" w:rsidTr="00F03041">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F03041" w:rsidRPr="0071062D" w:rsidRDefault="00F03041" w:rsidP="00F03041">
            <w:pPr>
              <w:rPr>
                <w:rFonts w:ascii="Arial" w:hAnsi="Arial" w:cs="Arial"/>
              </w:rPr>
            </w:pPr>
            <w:r w:rsidRPr="0071062D">
              <w:rPr>
                <w:rFonts w:ascii="Arial" w:hAnsi="Arial" w:cs="Arial"/>
              </w:rPr>
              <w:t xml:space="preserve">Maçã vermelha, de 1ª qualidade (casca íntegra), sem sujidades (terras ou corpos estranhos aderentes à superfície), sem parasitas (insetos, larvas e moluscos). </w:t>
            </w: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F03041" w:rsidRPr="0071062D" w:rsidRDefault="00F03041" w:rsidP="00F03041">
            <w:pPr>
              <w:rPr>
                <w:rFonts w:ascii="Arial" w:hAnsi="Arial" w:cs="Arial"/>
              </w:rPr>
            </w:pPr>
            <w:r w:rsidRPr="0071062D">
              <w:rPr>
                <w:rFonts w:ascii="Arial" w:hAnsi="Arial" w:cs="Arial"/>
              </w:rPr>
              <w:t>Aspectos a serem analisados:</w:t>
            </w:r>
          </w:p>
          <w:p w:rsidR="00F03041" w:rsidRPr="0071062D" w:rsidRDefault="00F03041" w:rsidP="00F03041">
            <w:pPr>
              <w:rPr>
                <w:rFonts w:ascii="Arial" w:hAnsi="Arial" w:cs="Arial"/>
              </w:rPr>
            </w:pPr>
            <w:r w:rsidRPr="0071062D">
              <w:rPr>
                <w:rFonts w:ascii="Arial" w:hAnsi="Arial" w:cs="Arial"/>
              </w:rPr>
              <w:t>-casca íntegra;</w:t>
            </w:r>
          </w:p>
          <w:p w:rsidR="00F03041" w:rsidRPr="0071062D" w:rsidRDefault="00F03041" w:rsidP="00F03041">
            <w:pPr>
              <w:rPr>
                <w:rFonts w:ascii="Arial" w:hAnsi="Arial" w:cs="Arial"/>
              </w:rPr>
            </w:pPr>
            <w:r w:rsidRPr="0071062D">
              <w:rPr>
                <w:rFonts w:ascii="Arial" w:hAnsi="Arial" w:cs="Arial"/>
              </w:rPr>
              <w:t xml:space="preserve">- cor e a consistência da polpa; </w:t>
            </w:r>
          </w:p>
          <w:p w:rsidR="00F03041" w:rsidRPr="0071062D" w:rsidRDefault="00F03041" w:rsidP="00F03041">
            <w:pPr>
              <w:rPr>
                <w:rFonts w:ascii="Arial" w:hAnsi="Arial" w:cs="Arial"/>
              </w:rPr>
            </w:pPr>
            <w:r w:rsidRPr="0071062D">
              <w:rPr>
                <w:rFonts w:ascii="Arial" w:hAnsi="Arial" w:cs="Arial"/>
              </w:rPr>
              <w:t xml:space="preserve">- polpa adocicada; </w:t>
            </w:r>
          </w:p>
          <w:p w:rsidR="00F03041" w:rsidRPr="0071062D" w:rsidRDefault="00F03041" w:rsidP="00F03041">
            <w:pPr>
              <w:rPr>
                <w:rFonts w:ascii="Arial" w:hAnsi="Arial" w:cs="Arial"/>
              </w:rPr>
            </w:pPr>
            <w:r w:rsidRPr="0071062D">
              <w:rPr>
                <w:rFonts w:ascii="Arial" w:hAnsi="Arial" w:cs="Arial"/>
              </w:rPr>
              <w:t>- ausência de danos físicos e mecânicos;</w:t>
            </w:r>
          </w:p>
          <w:p w:rsidR="00F03041" w:rsidRPr="0071062D" w:rsidRDefault="00F03041" w:rsidP="00F03041">
            <w:pPr>
              <w:rPr>
                <w:rFonts w:ascii="Arial" w:hAnsi="Arial" w:cs="Arial"/>
              </w:rPr>
            </w:pPr>
            <w:r w:rsidRPr="0071062D">
              <w:rPr>
                <w:rFonts w:ascii="Arial" w:hAnsi="Arial" w:cs="Arial"/>
              </w:rPr>
              <w:t>- uniformidade de tamanho;</w:t>
            </w:r>
          </w:p>
          <w:p w:rsidR="00F03041" w:rsidRPr="0071062D" w:rsidRDefault="00F03041" w:rsidP="00F03041">
            <w:pPr>
              <w:rPr>
                <w:rFonts w:ascii="Arial" w:hAnsi="Arial" w:cs="Arial"/>
              </w:rPr>
            </w:pPr>
            <w:r w:rsidRPr="0071062D">
              <w:rPr>
                <w:rFonts w:ascii="Arial" w:hAnsi="Arial" w:cs="Arial"/>
              </w:rPr>
              <w:t>- ausência de parasitas (insetos, larvas e moluscos);</w:t>
            </w:r>
          </w:p>
          <w:p w:rsidR="00F03041" w:rsidRPr="0071062D" w:rsidRDefault="00F03041" w:rsidP="00F03041">
            <w:pPr>
              <w:rPr>
                <w:rFonts w:ascii="Arial" w:hAnsi="Arial" w:cs="Arial"/>
              </w:rPr>
            </w:pPr>
            <w:r w:rsidRPr="0071062D">
              <w:rPr>
                <w:rFonts w:ascii="Arial" w:hAnsi="Arial" w:cs="Arial"/>
              </w:rPr>
              <w:t>- aspecto externo com consistência firme, sem defeitos e com ótimo aspecto;</w:t>
            </w:r>
          </w:p>
          <w:p w:rsidR="00F03041" w:rsidRPr="0071062D" w:rsidRDefault="00F03041" w:rsidP="00F03041">
            <w:pPr>
              <w:rPr>
                <w:rFonts w:ascii="Arial" w:hAnsi="Arial" w:cs="Arial"/>
              </w:rPr>
            </w:pPr>
            <w:r w:rsidRPr="0071062D">
              <w:rPr>
                <w:rFonts w:ascii="Arial" w:hAnsi="Arial" w:cs="Arial"/>
              </w:rPr>
              <w:t>- grau de maturação que possa suportar a manipulação, o transporte e a conservação em condições adequada para o consumo;</w:t>
            </w:r>
          </w:p>
          <w:p w:rsidR="00F03041" w:rsidRDefault="00F03041" w:rsidP="00F03041">
            <w:pPr>
              <w:rPr>
                <w:rFonts w:ascii="Arial" w:hAnsi="Arial" w:cs="Arial"/>
              </w:rPr>
            </w:pPr>
            <w:r w:rsidRPr="0071062D">
              <w:rPr>
                <w:rFonts w:ascii="Arial" w:hAnsi="Arial" w:cs="Arial"/>
              </w:rPr>
              <w:t>- ausência de sujidades (terras ou corpos estranhos aderentes à superfície).</w:t>
            </w:r>
          </w:p>
          <w:p w:rsidR="00F03041" w:rsidRPr="0071062D" w:rsidRDefault="00F03041" w:rsidP="00F03041">
            <w:pPr>
              <w:rPr>
                <w:rFonts w:ascii="Arial" w:hAnsi="Arial" w:cs="Arial"/>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rPr>
                <w:rFonts w:ascii="Arial" w:hAnsi="Arial" w:cs="Arial"/>
                <w:b/>
                <w:bCs/>
              </w:rPr>
            </w:pPr>
          </w:p>
          <w:p w:rsidR="00F03041" w:rsidRPr="00042236" w:rsidRDefault="00F03041" w:rsidP="00F03041">
            <w:pPr>
              <w:jc w:val="center"/>
              <w:rPr>
                <w:rFonts w:ascii="Arial" w:hAnsi="Arial" w:cs="Arial"/>
                <w:b/>
                <w:bCs/>
              </w:rPr>
            </w:pPr>
            <w:r w:rsidRPr="00042236">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jc w:val="center"/>
              <w:rPr>
                <w:rFonts w:ascii="Arial" w:hAnsi="Arial" w:cs="Arial"/>
                <w:b/>
                <w:bCs/>
              </w:rPr>
            </w:pPr>
            <w:r>
              <w:rPr>
                <w:rFonts w:ascii="Arial" w:hAnsi="Arial" w:cs="Arial"/>
                <w:b/>
                <w:bCs/>
              </w:rPr>
              <w:t>JUSTIFICATIVA/</w:t>
            </w:r>
          </w:p>
          <w:p w:rsidR="00F03041" w:rsidRPr="00042236" w:rsidRDefault="00F03041" w:rsidP="00F03041">
            <w:pPr>
              <w:jc w:val="center"/>
              <w:rPr>
                <w:rFonts w:ascii="Arial" w:hAnsi="Arial" w:cs="Arial"/>
                <w:b/>
                <w:bCs/>
              </w:rPr>
            </w:pPr>
            <w:r>
              <w:rPr>
                <w:rFonts w:ascii="Arial" w:hAnsi="Arial" w:cs="Arial"/>
                <w:b/>
                <w:bCs/>
              </w:rPr>
              <w:t>MEDIDA CORRETIVA</w:t>
            </w:r>
          </w:p>
        </w:tc>
      </w:tr>
      <w:tr w:rsidR="00F03041" w:rsidRPr="00042236" w:rsidTr="00F03041">
        <w:trPr>
          <w:trHeight w:val="325"/>
        </w:trPr>
        <w:tc>
          <w:tcPr>
            <w:tcW w:w="2986"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APROVAÇÃO</w:t>
            </w:r>
          </w:p>
          <w:p w:rsidR="00F03041" w:rsidRPr="00042236" w:rsidRDefault="00F03041" w:rsidP="00F03041">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r w:rsidR="00F03041" w:rsidRPr="00042236" w:rsidTr="00F03041">
        <w:trPr>
          <w:trHeight w:val="325"/>
        </w:trPr>
        <w:tc>
          <w:tcPr>
            <w:tcW w:w="2986"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SIM</w:t>
            </w:r>
          </w:p>
          <w:p w:rsidR="00F03041" w:rsidRPr="00042236" w:rsidRDefault="00F03041" w:rsidP="00F03041">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F03041" w:rsidRPr="00042236" w:rsidRDefault="00F03041" w:rsidP="00F03041">
            <w:pPr>
              <w:ind w:left="29" w:hanging="29"/>
              <w:jc w:val="center"/>
              <w:rPr>
                <w:rFonts w:ascii="Arial" w:hAnsi="Arial" w:cs="Arial"/>
                <w:b/>
                <w:bCs/>
              </w:rPr>
            </w:pPr>
          </w:p>
        </w:tc>
      </w:tr>
      <w:tr w:rsidR="00F03041" w:rsidRPr="00042236" w:rsidTr="00F03041">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bl>
    <w:p w:rsidR="00F03041" w:rsidRDefault="00F03041" w:rsidP="00F03041">
      <w:pPr>
        <w:rPr>
          <w:szCs w:val="24"/>
        </w:rPr>
      </w:pPr>
    </w:p>
    <w:p w:rsidR="00A0744E" w:rsidRDefault="00A0744E" w:rsidP="00F03041">
      <w:pPr>
        <w:rPr>
          <w:szCs w:val="24"/>
        </w:rPr>
      </w:pPr>
    </w:p>
    <w:p w:rsidR="00A0744E" w:rsidRDefault="00A0744E" w:rsidP="00F03041">
      <w:pPr>
        <w:rPr>
          <w:szCs w:val="24"/>
        </w:rPr>
      </w:pPr>
    </w:p>
    <w:p w:rsidR="00771E36" w:rsidRDefault="00771E36" w:rsidP="00F03041">
      <w:pPr>
        <w:rPr>
          <w:szCs w:val="24"/>
        </w:rPr>
      </w:pPr>
    </w:p>
    <w:p w:rsidR="00771E36" w:rsidRDefault="00771E36" w:rsidP="00F03041">
      <w:pPr>
        <w:rPr>
          <w:szCs w:val="24"/>
        </w:rPr>
      </w:pPr>
    </w:p>
    <w:p w:rsidR="00771E36" w:rsidRDefault="00771E36" w:rsidP="00F03041">
      <w:pPr>
        <w:rPr>
          <w:szCs w:val="24"/>
        </w:rPr>
      </w:pPr>
    </w:p>
    <w:p w:rsidR="00771E36" w:rsidRDefault="00771E36" w:rsidP="00F03041">
      <w:pPr>
        <w:rPr>
          <w:szCs w:val="24"/>
        </w:rPr>
      </w:pPr>
    </w:p>
    <w:p w:rsidR="00771E36" w:rsidRDefault="00771E36" w:rsidP="00F03041">
      <w:pPr>
        <w:rPr>
          <w:szCs w:val="24"/>
        </w:rPr>
      </w:pPr>
    </w:p>
    <w:p w:rsidR="00771E36" w:rsidRDefault="00771E36" w:rsidP="00F03041">
      <w:pPr>
        <w:rPr>
          <w:szCs w:val="24"/>
        </w:rPr>
      </w:pPr>
    </w:p>
    <w:p w:rsidR="00771E36" w:rsidRDefault="00771E36" w:rsidP="00F03041">
      <w:pPr>
        <w:rPr>
          <w:szCs w:val="24"/>
        </w:rPr>
      </w:pPr>
    </w:p>
    <w:p w:rsidR="00771E36" w:rsidRDefault="00771E36" w:rsidP="00F03041">
      <w:pPr>
        <w:rPr>
          <w:szCs w:val="24"/>
        </w:rPr>
      </w:pPr>
    </w:p>
    <w:p w:rsidR="00771E36" w:rsidRDefault="00771E36" w:rsidP="00F03041">
      <w:pPr>
        <w:rPr>
          <w:szCs w:val="24"/>
        </w:rPr>
      </w:pPr>
    </w:p>
    <w:p w:rsidR="00771E36" w:rsidRDefault="00771E36" w:rsidP="00F03041">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F03041" w:rsidRPr="00042236" w:rsidTr="00F03041">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F03041" w:rsidRDefault="00F03041" w:rsidP="00F03041">
            <w:pPr>
              <w:rPr>
                <w:rFonts w:ascii="Arial" w:hAnsi="Arial" w:cs="Arial"/>
              </w:rPr>
            </w:pPr>
            <w:r w:rsidRPr="0071062D">
              <w:rPr>
                <w:rFonts w:ascii="Arial" w:hAnsi="Arial" w:cs="Arial"/>
              </w:rPr>
              <w:t>Manga tipo tommy, sobreverde, de 1ª qualidade (casca lisa e íntegra),sem sujidades (terras ou corpos estranhos aderentes à superfície), ausência de parasitas (insetos, larvas e moluscos.</w:t>
            </w: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F03041" w:rsidRPr="0071062D" w:rsidRDefault="00F03041" w:rsidP="00F03041">
            <w:pPr>
              <w:rPr>
                <w:rFonts w:ascii="Arial" w:hAnsi="Arial" w:cs="Arial"/>
              </w:rPr>
            </w:pPr>
            <w:r w:rsidRPr="0071062D">
              <w:rPr>
                <w:rFonts w:ascii="Arial" w:hAnsi="Arial" w:cs="Arial"/>
              </w:rPr>
              <w:lastRenderedPageBreak/>
              <w:t>Aspectos a serem analisados:</w:t>
            </w:r>
          </w:p>
          <w:p w:rsidR="00F03041" w:rsidRPr="0071062D" w:rsidRDefault="00F03041" w:rsidP="00F03041">
            <w:pPr>
              <w:rPr>
                <w:rFonts w:ascii="Arial" w:hAnsi="Arial" w:cs="Arial"/>
              </w:rPr>
            </w:pPr>
            <w:r w:rsidRPr="0071062D">
              <w:rPr>
                <w:rFonts w:ascii="Arial" w:hAnsi="Arial" w:cs="Arial"/>
              </w:rPr>
              <w:t>-grau de maturação: sobreverde;</w:t>
            </w:r>
          </w:p>
          <w:p w:rsidR="00F03041" w:rsidRPr="0071062D" w:rsidRDefault="00F03041" w:rsidP="00F03041">
            <w:pPr>
              <w:rPr>
                <w:rFonts w:ascii="Arial" w:hAnsi="Arial" w:cs="Arial"/>
              </w:rPr>
            </w:pPr>
            <w:r w:rsidRPr="0071062D">
              <w:rPr>
                <w:rFonts w:ascii="Arial" w:hAnsi="Arial" w:cs="Arial"/>
              </w:rPr>
              <w:t>-casca lisa e íntegra;</w:t>
            </w:r>
          </w:p>
          <w:p w:rsidR="00F03041" w:rsidRPr="0071062D" w:rsidRDefault="00F03041" w:rsidP="00F03041">
            <w:pPr>
              <w:rPr>
                <w:rFonts w:ascii="Arial" w:hAnsi="Arial" w:cs="Arial"/>
              </w:rPr>
            </w:pPr>
            <w:r w:rsidRPr="0071062D">
              <w:rPr>
                <w:rFonts w:ascii="Arial" w:hAnsi="Arial" w:cs="Arial"/>
              </w:rPr>
              <w:t xml:space="preserve">- cor e a consistência da polpa; </w:t>
            </w:r>
          </w:p>
          <w:p w:rsidR="00F03041" w:rsidRPr="0071062D" w:rsidRDefault="00F03041" w:rsidP="00F03041">
            <w:pPr>
              <w:rPr>
                <w:rFonts w:ascii="Arial" w:hAnsi="Arial" w:cs="Arial"/>
              </w:rPr>
            </w:pPr>
            <w:r w:rsidRPr="0071062D">
              <w:rPr>
                <w:rFonts w:ascii="Arial" w:hAnsi="Arial" w:cs="Arial"/>
              </w:rPr>
              <w:t xml:space="preserve">- polpa adocicada; </w:t>
            </w:r>
          </w:p>
          <w:p w:rsidR="00F03041" w:rsidRPr="0071062D" w:rsidRDefault="00F03041" w:rsidP="00F03041">
            <w:pPr>
              <w:rPr>
                <w:rFonts w:ascii="Arial" w:hAnsi="Arial" w:cs="Arial"/>
              </w:rPr>
            </w:pPr>
            <w:r w:rsidRPr="0071062D">
              <w:rPr>
                <w:rFonts w:ascii="Arial" w:hAnsi="Arial" w:cs="Arial"/>
              </w:rPr>
              <w:lastRenderedPageBreak/>
              <w:t>- ausência de danos físicos e mecânicos;</w:t>
            </w:r>
          </w:p>
          <w:p w:rsidR="00F03041" w:rsidRPr="0071062D" w:rsidRDefault="00F03041" w:rsidP="00F03041">
            <w:pPr>
              <w:rPr>
                <w:rFonts w:ascii="Arial" w:hAnsi="Arial" w:cs="Arial"/>
              </w:rPr>
            </w:pPr>
            <w:r w:rsidRPr="0071062D">
              <w:rPr>
                <w:rFonts w:ascii="Arial" w:hAnsi="Arial" w:cs="Arial"/>
              </w:rPr>
              <w:t>- uniformidade de tamanho;</w:t>
            </w:r>
          </w:p>
          <w:p w:rsidR="00F03041" w:rsidRPr="0071062D" w:rsidRDefault="00F03041" w:rsidP="00F03041">
            <w:pPr>
              <w:rPr>
                <w:rFonts w:ascii="Arial" w:hAnsi="Arial" w:cs="Arial"/>
              </w:rPr>
            </w:pPr>
            <w:r w:rsidRPr="0071062D">
              <w:rPr>
                <w:rFonts w:ascii="Arial" w:hAnsi="Arial" w:cs="Arial"/>
              </w:rPr>
              <w:t>- ausências de parasitas (insetos, larvas e moluscos);</w:t>
            </w:r>
          </w:p>
          <w:p w:rsidR="00F03041" w:rsidRPr="0071062D" w:rsidRDefault="00F03041" w:rsidP="00F03041">
            <w:pPr>
              <w:rPr>
                <w:rFonts w:ascii="Arial" w:hAnsi="Arial" w:cs="Arial"/>
              </w:rPr>
            </w:pPr>
            <w:r w:rsidRPr="0071062D">
              <w:rPr>
                <w:rFonts w:ascii="Arial" w:hAnsi="Arial" w:cs="Arial"/>
              </w:rPr>
              <w:t>- sem defeitos e com ótimo aspecto externo;</w:t>
            </w:r>
          </w:p>
          <w:p w:rsidR="00F03041" w:rsidRDefault="00F03041" w:rsidP="00F03041">
            <w:pPr>
              <w:rPr>
                <w:rFonts w:ascii="Arial" w:hAnsi="Arial" w:cs="Arial"/>
              </w:rPr>
            </w:pPr>
            <w:r w:rsidRPr="0071062D">
              <w:rPr>
                <w:rFonts w:ascii="Arial" w:hAnsi="Arial" w:cs="Arial"/>
              </w:rPr>
              <w:t>- ausência de sujidades (terras ou corpos estranhos aderentes à superfície).</w:t>
            </w: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Pr="0071062D" w:rsidRDefault="00F03041" w:rsidP="00F03041">
            <w:pPr>
              <w:rPr>
                <w:rFonts w:ascii="Arial" w:hAnsi="Arial" w:cs="Arial"/>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rPr>
                <w:rFonts w:ascii="Arial" w:hAnsi="Arial" w:cs="Arial"/>
                <w:b/>
                <w:bCs/>
              </w:rPr>
            </w:pPr>
          </w:p>
          <w:p w:rsidR="00F03041" w:rsidRPr="00042236" w:rsidRDefault="00F03041" w:rsidP="00F03041">
            <w:pPr>
              <w:jc w:val="center"/>
              <w:rPr>
                <w:rFonts w:ascii="Arial" w:hAnsi="Arial" w:cs="Arial"/>
                <w:b/>
                <w:bCs/>
              </w:rPr>
            </w:pPr>
            <w:r w:rsidRPr="00042236">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jc w:val="center"/>
              <w:rPr>
                <w:rFonts w:ascii="Arial" w:hAnsi="Arial" w:cs="Arial"/>
                <w:b/>
                <w:bCs/>
              </w:rPr>
            </w:pPr>
            <w:r>
              <w:rPr>
                <w:rFonts w:ascii="Arial" w:hAnsi="Arial" w:cs="Arial"/>
                <w:b/>
                <w:bCs/>
              </w:rPr>
              <w:t>JUSTIFICATIVA/</w:t>
            </w:r>
          </w:p>
          <w:p w:rsidR="00F03041" w:rsidRPr="00042236" w:rsidRDefault="00F03041" w:rsidP="00F03041">
            <w:pPr>
              <w:jc w:val="center"/>
              <w:rPr>
                <w:rFonts w:ascii="Arial" w:hAnsi="Arial" w:cs="Arial"/>
                <w:b/>
                <w:bCs/>
              </w:rPr>
            </w:pPr>
            <w:r>
              <w:rPr>
                <w:rFonts w:ascii="Arial" w:hAnsi="Arial" w:cs="Arial"/>
                <w:b/>
                <w:bCs/>
              </w:rPr>
              <w:t>MEDIDA CORRETIVA</w:t>
            </w:r>
          </w:p>
        </w:tc>
      </w:tr>
      <w:tr w:rsidR="00F03041" w:rsidRPr="00042236" w:rsidTr="00F03041">
        <w:trPr>
          <w:trHeight w:val="325"/>
        </w:trPr>
        <w:tc>
          <w:tcPr>
            <w:tcW w:w="2986"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APROVAÇÃO</w:t>
            </w:r>
          </w:p>
          <w:p w:rsidR="00F03041" w:rsidRPr="00042236" w:rsidRDefault="00F03041" w:rsidP="00F03041">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r w:rsidR="00F03041" w:rsidRPr="00042236" w:rsidTr="00F03041">
        <w:trPr>
          <w:trHeight w:val="325"/>
        </w:trPr>
        <w:tc>
          <w:tcPr>
            <w:tcW w:w="2986"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SIM</w:t>
            </w:r>
          </w:p>
          <w:p w:rsidR="00F03041" w:rsidRPr="00042236" w:rsidRDefault="00F03041" w:rsidP="00F03041">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F03041" w:rsidRPr="00042236" w:rsidRDefault="00F03041" w:rsidP="00F03041">
            <w:pPr>
              <w:ind w:left="29" w:hanging="29"/>
              <w:jc w:val="center"/>
              <w:rPr>
                <w:rFonts w:ascii="Arial" w:hAnsi="Arial" w:cs="Arial"/>
                <w:b/>
                <w:bCs/>
              </w:rPr>
            </w:pPr>
          </w:p>
        </w:tc>
      </w:tr>
      <w:tr w:rsidR="00F03041" w:rsidRPr="00042236" w:rsidTr="00F03041">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bl>
    <w:p w:rsidR="00F03041" w:rsidRPr="003D1B1E" w:rsidRDefault="00F03041" w:rsidP="00F03041">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F03041" w:rsidRPr="00042236" w:rsidTr="00F03041">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F03041" w:rsidRPr="0071062D" w:rsidRDefault="00F03041" w:rsidP="00F03041">
            <w:pPr>
              <w:rPr>
                <w:rFonts w:ascii="Arial" w:hAnsi="Arial" w:cs="Arial"/>
              </w:rPr>
            </w:pPr>
            <w:r w:rsidRPr="0071062D">
              <w:rPr>
                <w:rFonts w:ascii="Arial" w:hAnsi="Arial" w:cs="Arial"/>
              </w:rPr>
              <w:t xml:space="preserve">Maxixe, verde, de 1ª qualidade, tamanho médio, sem sujidades (terras ou corpos estranhos aderentes à superfície), sem parasitas (insetos, larvas e moluscos). </w:t>
            </w:r>
          </w:p>
          <w:p w:rsidR="00F03041" w:rsidRPr="0071062D"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F03041" w:rsidRPr="0071062D" w:rsidRDefault="00F03041" w:rsidP="00F03041">
            <w:pPr>
              <w:rPr>
                <w:rFonts w:ascii="Arial" w:hAnsi="Arial" w:cs="Arial"/>
              </w:rPr>
            </w:pPr>
            <w:r w:rsidRPr="0071062D">
              <w:rPr>
                <w:rFonts w:ascii="Arial" w:hAnsi="Arial" w:cs="Arial"/>
              </w:rPr>
              <w:t>Aspectos a serem analisados:</w:t>
            </w:r>
          </w:p>
          <w:p w:rsidR="00F03041" w:rsidRPr="0071062D" w:rsidRDefault="00F03041" w:rsidP="00F03041">
            <w:pPr>
              <w:rPr>
                <w:rFonts w:ascii="Arial" w:hAnsi="Arial" w:cs="Arial"/>
              </w:rPr>
            </w:pPr>
            <w:r w:rsidRPr="0071062D">
              <w:rPr>
                <w:rFonts w:ascii="Arial" w:hAnsi="Arial" w:cs="Arial"/>
              </w:rPr>
              <w:t>- ausência de danos físicos e mecânicos;</w:t>
            </w:r>
          </w:p>
          <w:p w:rsidR="00F03041" w:rsidRPr="0071062D" w:rsidRDefault="00F03041" w:rsidP="00F03041">
            <w:pPr>
              <w:rPr>
                <w:rFonts w:ascii="Arial" w:hAnsi="Arial" w:cs="Arial"/>
              </w:rPr>
            </w:pPr>
            <w:r w:rsidRPr="0071062D">
              <w:rPr>
                <w:rFonts w:ascii="Arial" w:hAnsi="Arial" w:cs="Arial"/>
              </w:rPr>
              <w:t>- uniformidade de tamanho;</w:t>
            </w:r>
          </w:p>
          <w:p w:rsidR="00F03041" w:rsidRPr="0071062D" w:rsidRDefault="00F03041" w:rsidP="00F03041">
            <w:pPr>
              <w:rPr>
                <w:rFonts w:ascii="Arial" w:hAnsi="Arial" w:cs="Arial"/>
              </w:rPr>
            </w:pPr>
            <w:r w:rsidRPr="0071062D">
              <w:rPr>
                <w:rFonts w:ascii="Arial" w:hAnsi="Arial" w:cs="Arial"/>
              </w:rPr>
              <w:t>- ausência de parasitas (insetos, larvas e moluscos);</w:t>
            </w:r>
          </w:p>
          <w:p w:rsidR="00F03041" w:rsidRPr="0071062D" w:rsidRDefault="00F03041" w:rsidP="00F03041">
            <w:pPr>
              <w:rPr>
                <w:rFonts w:ascii="Arial" w:hAnsi="Arial" w:cs="Arial"/>
              </w:rPr>
            </w:pPr>
            <w:r w:rsidRPr="0071062D">
              <w:rPr>
                <w:rFonts w:ascii="Arial" w:hAnsi="Arial" w:cs="Arial"/>
              </w:rPr>
              <w:t>- grau de maturação que possa suportar a manipulação, o transporte e a conservação em condições adequada para o consumo;</w:t>
            </w:r>
          </w:p>
          <w:p w:rsidR="00F03041" w:rsidRDefault="00F03041" w:rsidP="00F03041">
            <w:pPr>
              <w:rPr>
                <w:rFonts w:ascii="Arial" w:hAnsi="Arial" w:cs="Arial"/>
              </w:rPr>
            </w:pPr>
            <w:r w:rsidRPr="0071062D">
              <w:rPr>
                <w:rFonts w:ascii="Arial" w:hAnsi="Arial" w:cs="Arial"/>
              </w:rPr>
              <w:t>- ausência de sujidades (terras ou corpos estranhos aderentes à superfície).</w:t>
            </w: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Pr="0071062D" w:rsidRDefault="00F03041" w:rsidP="00F03041">
            <w:pPr>
              <w:rPr>
                <w:rFonts w:ascii="Arial" w:hAnsi="Arial" w:cs="Arial"/>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rPr>
                <w:rFonts w:ascii="Arial" w:hAnsi="Arial" w:cs="Arial"/>
                <w:b/>
                <w:bCs/>
              </w:rPr>
            </w:pPr>
          </w:p>
          <w:p w:rsidR="00F03041" w:rsidRPr="00042236" w:rsidRDefault="00F03041" w:rsidP="00F03041">
            <w:pPr>
              <w:jc w:val="center"/>
              <w:rPr>
                <w:rFonts w:ascii="Arial" w:hAnsi="Arial" w:cs="Arial"/>
                <w:b/>
                <w:bCs/>
              </w:rPr>
            </w:pPr>
            <w:r w:rsidRPr="00042236">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jc w:val="center"/>
              <w:rPr>
                <w:rFonts w:ascii="Arial" w:hAnsi="Arial" w:cs="Arial"/>
                <w:b/>
                <w:bCs/>
              </w:rPr>
            </w:pPr>
            <w:r>
              <w:rPr>
                <w:rFonts w:ascii="Arial" w:hAnsi="Arial" w:cs="Arial"/>
                <w:b/>
                <w:bCs/>
              </w:rPr>
              <w:t>JUSTIFICATIVA/</w:t>
            </w:r>
          </w:p>
          <w:p w:rsidR="00F03041" w:rsidRPr="00042236" w:rsidRDefault="00F03041" w:rsidP="00F03041">
            <w:pPr>
              <w:jc w:val="center"/>
              <w:rPr>
                <w:rFonts w:ascii="Arial" w:hAnsi="Arial" w:cs="Arial"/>
                <w:b/>
                <w:bCs/>
              </w:rPr>
            </w:pPr>
            <w:r>
              <w:rPr>
                <w:rFonts w:ascii="Arial" w:hAnsi="Arial" w:cs="Arial"/>
                <w:b/>
                <w:bCs/>
              </w:rPr>
              <w:t>MEDIDA CORRETIVA</w:t>
            </w:r>
          </w:p>
        </w:tc>
      </w:tr>
      <w:tr w:rsidR="00F03041" w:rsidRPr="00042236" w:rsidTr="00F03041">
        <w:trPr>
          <w:trHeight w:val="325"/>
        </w:trPr>
        <w:tc>
          <w:tcPr>
            <w:tcW w:w="2986"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APROVAÇÃO</w:t>
            </w:r>
          </w:p>
          <w:p w:rsidR="00F03041" w:rsidRPr="00042236" w:rsidRDefault="00F03041" w:rsidP="00F03041">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r w:rsidR="00F03041" w:rsidRPr="00042236" w:rsidTr="00F03041">
        <w:trPr>
          <w:trHeight w:val="325"/>
        </w:trPr>
        <w:tc>
          <w:tcPr>
            <w:tcW w:w="2986"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SIM</w:t>
            </w:r>
          </w:p>
          <w:p w:rsidR="00F03041" w:rsidRPr="00042236" w:rsidRDefault="00F03041" w:rsidP="00F03041">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F03041" w:rsidRPr="00042236" w:rsidRDefault="00F03041" w:rsidP="00F03041">
            <w:pPr>
              <w:ind w:left="29" w:hanging="29"/>
              <w:jc w:val="center"/>
              <w:rPr>
                <w:rFonts w:ascii="Arial" w:hAnsi="Arial" w:cs="Arial"/>
                <w:b/>
                <w:bCs/>
              </w:rPr>
            </w:pPr>
          </w:p>
        </w:tc>
      </w:tr>
      <w:tr w:rsidR="00F03041" w:rsidRPr="00042236" w:rsidTr="00F03041">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bl>
    <w:p w:rsidR="00F03041" w:rsidRDefault="00F03041" w:rsidP="00F03041">
      <w:pPr>
        <w:rPr>
          <w:szCs w:val="24"/>
        </w:rPr>
      </w:pPr>
    </w:p>
    <w:p w:rsidR="00771E36" w:rsidRDefault="00771E36" w:rsidP="00F03041">
      <w:pPr>
        <w:rPr>
          <w:szCs w:val="24"/>
        </w:rPr>
      </w:pPr>
    </w:p>
    <w:p w:rsidR="00771E36" w:rsidRDefault="00771E36" w:rsidP="00F03041">
      <w:pPr>
        <w:rPr>
          <w:szCs w:val="24"/>
        </w:rPr>
      </w:pPr>
    </w:p>
    <w:p w:rsidR="00771E36" w:rsidRDefault="00771E36" w:rsidP="00F03041">
      <w:pPr>
        <w:rPr>
          <w:szCs w:val="24"/>
        </w:rPr>
      </w:pPr>
    </w:p>
    <w:p w:rsidR="00771E36" w:rsidRDefault="00771E36" w:rsidP="00F03041">
      <w:pPr>
        <w:rPr>
          <w:szCs w:val="24"/>
        </w:rPr>
      </w:pPr>
    </w:p>
    <w:p w:rsidR="00771E36" w:rsidRDefault="00771E36" w:rsidP="00F03041">
      <w:pPr>
        <w:rPr>
          <w:szCs w:val="24"/>
        </w:rPr>
      </w:pPr>
    </w:p>
    <w:p w:rsidR="00771E36" w:rsidRDefault="00771E36" w:rsidP="00F03041">
      <w:pPr>
        <w:rPr>
          <w:szCs w:val="24"/>
        </w:rPr>
      </w:pPr>
    </w:p>
    <w:p w:rsidR="00771E36" w:rsidRDefault="00771E36" w:rsidP="00F03041">
      <w:pPr>
        <w:rPr>
          <w:szCs w:val="24"/>
        </w:rPr>
      </w:pPr>
    </w:p>
    <w:p w:rsidR="00771E36" w:rsidRDefault="00771E36" w:rsidP="00F03041">
      <w:pPr>
        <w:rPr>
          <w:szCs w:val="24"/>
        </w:rPr>
      </w:pPr>
    </w:p>
    <w:p w:rsidR="00771E36" w:rsidRDefault="00771E36" w:rsidP="00F03041">
      <w:pPr>
        <w:rPr>
          <w:szCs w:val="24"/>
        </w:rPr>
      </w:pPr>
    </w:p>
    <w:p w:rsidR="00771E36" w:rsidRDefault="00771E36" w:rsidP="00F03041">
      <w:pPr>
        <w:rPr>
          <w:szCs w:val="24"/>
        </w:rPr>
      </w:pPr>
    </w:p>
    <w:p w:rsidR="00771E36" w:rsidRDefault="00771E36" w:rsidP="00F03041">
      <w:pPr>
        <w:rPr>
          <w:szCs w:val="24"/>
        </w:rPr>
      </w:pPr>
    </w:p>
    <w:p w:rsidR="00771E36" w:rsidRDefault="00771E36" w:rsidP="00F03041">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F03041" w:rsidRPr="00042236" w:rsidTr="00F03041">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F03041" w:rsidRDefault="00F03041" w:rsidP="00F03041">
            <w:pPr>
              <w:rPr>
                <w:rFonts w:ascii="Arial" w:hAnsi="Arial" w:cs="Arial"/>
              </w:rPr>
            </w:pPr>
            <w:r w:rsidRPr="0071062D">
              <w:rPr>
                <w:rFonts w:ascii="Arial" w:hAnsi="Arial" w:cs="Arial"/>
              </w:rPr>
              <w:t xml:space="preserve">Melancia, madura, de 1ª qualidade (casca íntegra, isenta de manchas e perfurações, sem rachaduras), polpa açucarada e vermelha, consistência firme, sem sujidades (terras ou corpos estranhos aderentes à </w:t>
            </w:r>
            <w:r w:rsidRPr="0071062D">
              <w:rPr>
                <w:rFonts w:ascii="Arial" w:hAnsi="Arial" w:cs="Arial"/>
              </w:rPr>
              <w:lastRenderedPageBreak/>
              <w:t xml:space="preserve">superfície), sem parasitas (insetos, larvas e moluscos). </w:t>
            </w: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F03041" w:rsidRPr="0071062D" w:rsidRDefault="00F03041" w:rsidP="00F03041">
            <w:pPr>
              <w:rPr>
                <w:rFonts w:ascii="Arial" w:hAnsi="Arial" w:cs="Arial"/>
              </w:rPr>
            </w:pPr>
            <w:r w:rsidRPr="0071062D">
              <w:rPr>
                <w:rFonts w:ascii="Arial" w:hAnsi="Arial" w:cs="Arial"/>
              </w:rPr>
              <w:lastRenderedPageBreak/>
              <w:t>Aspectos a serem analisados:</w:t>
            </w:r>
          </w:p>
          <w:p w:rsidR="00F03041" w:rsidRPr="0071062D" w:rsidRDefault="00F03041" w:rsidP="00F03041">
            <w:pPr>
              <w:rPr>
                <w:rFonts w:ascii="Arial" w:hAnsi="Arial" w:cs="Arial"/>
              </w:rPr>
            </w:pPr>
            <w:r w:rsidRPr="0071062D">
              <w:rPr>
                <w:rFonts w:ascii="Arial" w:hAnsi="Arial" w:cs="Arial"/>
              </w:rPr>
              <w:t>-casca íntegra e isenta de manchas;</w:t>
            </w:r>
          </w:p>
          <w:p w:rsidR="00F03041" w:rsidRPr="0071062D" w:rsidRDefault="00F03041" w:rsidP="00F03041">
            <w:pPr>
              <w:rPr>
                <w:rFonts w:ascii="Arial" w:hAnsi="Arial" w:cs="Arial"/>
              </w:rPr>
            </w:pPr>
            <w:r w:rsidRPr="0071062D">
              <w:rPr>
                <w:rFonts w:ascii="Arial" w:hAnsi="Arial" w:cs="Arial"/>
              </w:rPr>
              <w:t xml:space="preserve">- cor e a consistência da polpa; </w:t>
            </w:r>
          </w:p>
          <w:p w:rsidR="00F03041" w:rsidRPr="0071062D" w:rsidRDefault="00F03041" w:rsidP="00F03041">
            <w:pPr>
              <w:rPr>
                <w:rFonts w:ascii="Arial" w:hAnsi="Arial" w:cs="Arial"/>
              </w:rPr>
            </w:pPr>
            <w:r w:rsidRPr="0071062D">
              <w:rPr>
                <w:rFonts w:ascii="Arial" w:hAnsi="Arial" w:cs="Arial"/>
              </w:rPr>
              <w:t xml:space="preserve">- polpa adocicada; </w:t>
            </w:r>
          </w:p>
          <w:p w:rsidR="00F03041" w:rsidRPr="0071062D" w:rsidRDefault="00F03041" w:rsidP="00F03041">
            <w:pPr>
              <w:rPr>
                <w:rFonts w:ascii="Arial" w:hAnsi="Arial" w:cs="Arial"/>
              </w:rPr>
            </w:pPr>
            <w:r w:rsidRPr="0071062D">
              <w:rPr>
                <w:rFonts w:ascii="Arial" w:hAnsi="Arial" w:cs="Arial"/>
              </w:rPr>
              <w:t xml:space="preserve">- ausência de danos físicos e </w:t>
            </w:r>
            <w:r w:rsidRPr="0071062D">
              <w:rPr>
                <w:rFonts w:ascii="Arial" w:hAnsi="Arial" w:cs="Arial"/>
              </w:rPr>
              <w:lastRenderedPageBreak/>
              <w:t>mecânicos;</w:t>
            </w:r>
          </w:p>
          <w:p w:rsidR="00F03041" w:rsidRPr="0071062D" w:rsidRDefault="00F03041" w:rsidP="00F03041">
            <w:pPr>
              <w:rPr>
                <w:rFonts w:ascii="Arial" w:hAnsi="Arial" w:cs="Arial"/>
              </w:rPr>
            </w:pPr>
            <w:r w:rsidRPr="0071062D">
              <w:rPr>
                <w:rFonts w:ascii="Arial" w:hAnsi="Arial" w:cs="Arial"/>
              </w:rPr>
              <w:t>- aspecto externo com consistência firme, sem defeitos e com ótimo aspecto;</w:t>
            </w:r>
          </w:p>
          <w:p w:rsidR="00F03041" w:rsidRPr="0071062D" w:rsidRDefault="00F03041" w:rsidP="00F03041">
            <w:pPr>
              <w:rPr>
                <w:rFonts w:ascii="Arial" w:hAnsi="Arial" w:cs="Arial"/>
              </w:rPr>
            </w:pPr>
            <w:r w:rsidRPr="0071062D">
              <w:rPr>
                <w:rFonts w:ascii="Arial" w:hAnsi="Arial" w:cs="Arial"/>
              </w:rPr>
              <w:t>- grau de maturação que possa suportar a manipulação, o transporte e a conservação em condições adequada para o consumo;</w:t>
            </w:r>
          </w:p>
          <w:p w:rsidR="00F03041" w:rsidRPr="0071062D" w:rsidRDefault="00F03041" w:rsidP="00F03041">
            <w:pPr>
              <w:rPr>
                <w:rFonts w:ascii="Arial" w:hAnsi="Arial" w:cs="Arial"/>
              </w:rPr>
            </w:pPr>
            <w:r w:rsidRPr="0071062D">
              <w:rPr>
                <w:rFonts w:ascii="Arial" w:hAnsi="Arial" w:cs="Arial"/>
              </w:rPr>
              <w:t>- ausência de sujidades (terras ou corpos estranhos aderentes à superfície).</w:t>
            </w: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Pr="0071062D" w:rsidRDefault="00F03041" w:rsidP="00F03041">
            <w:pPr>
              <w:rPr>
                <w:rFonts w:ascii="Arial" w:hAnsi="Arial" w:cs="Arial"/>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rPr>
                <w:rFonts w:ascii="Arial" w:hAnsi="Arial" w:cs="Arial"/>
                <w:b/>
                <w:bCs/>
              </w:rPr>
            </w:pPr>
          </w:p>
          <w:p w:rsidR="00F03041" w:rsidRPr="00042236" w:rsidRDefault="00F03041" w:rsidP="00F03041">
            <w:pPr>
              <w:jc w:val="center"/>
              <w:rPr>
                <w:rFonts w:ascii="Arial" w:hAnsi="Arial" w:cs="Arial"/>
                <w:b/>
                <w:bCs/>
              </w:rPr>
            </w:pPr>
            <w:r w:rsidRPr="00042236">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jc w:val="center"/>
              <w:rPr>
                <w:rFonts w:ascii="Arial" w:hAnsi="Arial" w:cs="Arial"/>
                <w:b/>
                <w:bCs/>
              </w:rPr>
            </w:pPr>
            <w:r>
              <w:rPr>
                <w:rFonts w:ascii="Arial" w:hAnsi="Arial" w:cs="Arial"/>
                <w:b/>
                <w:bCs/>
              </w:rPr>
              <w:t>JUSTIFICATIVA/</w:t>
            </w:r>
          </w:p>
          <w:p w:rsidR="00F03041" w:rsidRPr="00042236" w:rsidRDefault="00F03041" w:rsidP="00F03041">
            <w:pPr>
              <w:jc w:val="center"/>
              <w:rPr>
                <w:rFonts w:ascii="Arial" w:hAnsi="Arial" w:cs="Arial"/>
                <w:b/>
                <w:bCs/>
              </w:rPr>
            </w:pPr>
            <w:r>
              <w:rPr>
                <w:rFonts w:ascii="Arial" w:hAnsi="Arial" w:cs="Arial"/>
                <w:b/>
                <w:bCs/>
              </w:rPr>
              <w:t>MEDIDA CORRETIVA</w:t>
            </w:r>
          </w:p>
        </w:tc>
      </w:tr>
      <w:tr w:rsidR="00F03041" w:rsidRPr="00042236" w:rsidTr="00F03041">
        <w:trPr>
          <w:trHeight w:val="325"/>
        </w:trPr>
        <w:tc>
          <w:tcPr>
            <w:tcW w:w="2986"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APROVAÇÃO</w:t>
            </w:r>
          </w:p>
          <w:p w:rsidR="00F03041" w:rsidRPr="00042236" w:rsidRDefault="00F03041" w:rsidP="00F03041">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r w:rsidR="00F03041" w:rsidRPr="00042236" w:rsidTr="00F03041">
        <w:trPr>
          <w:trHeight w:val="325"/>
        </w:trPr>
        <w:tc>
          <w:tcPr>
            <w:tcW w:w="2986"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SIM</w:t>
            </w:r>
          </w:p>
          <w:p w:rsidR="00F03041" w:rsidRPr="00042236" w:rsidRDefault="00F03041" w:rsidP="00F03041">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F03041" w:rsidRPr="00042236" w:rsidRDefault="00F03041" w:rsidP="00F03041">
            <w:pPr>
              <w:ind w:left="29" w:hanging="29"/>
              <w:jc w:val="center"/>
              <w:rPr>
                <w:rFonts w:ascii="Arial" w:hAnsi="Arial" w:cs="Arial"/>
                <w:b/>
                <w:bCs/>
              </w:rPr>
            </w:pPr>
          </w:p>
        </w:tc>
      </w:tr>
      <w:tr w:rsidR="00F03041" w:rsidRPr="00042236" w:rsidTr="00F03041">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bl>
    <w:p w:rsidR="00F03041" w:rsidRDefault="00F03041" w:rsidP="00F03041">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F03041" w:rsidRPr="00042236" w:rsidTr="00F03041">
        <w:trPr>
          <w:trHeight w:val="1268"/>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F03041" w:rsidRPr="0071062D" w:rsidRDefault="00F03041" w:rsidP="00F03041">
            <w:pPr>
              <w:rPr>
                <w:rFonts w:ascii="Arial" w:hAnsi="Arial" w:cs="Arial"/>
              </w:rPr>
            </w:pPr>
            <w:r w:rsidRPr="0071062D">
              <w:rPr>
                <w:rFonts w:ascii="Arial" w:hAnsi="Arial" w:cs="Arial"/>
              </w:rPr>
              <w:t xml:space="preserve">Melão amarelo, de 1ª qualidade (casca lisa, íntegra) sem sujidades (terras ou corpos estranhos aderentes à superfície), sem parasitas (insetos, larvas e moluscos). </w:t>
            </w: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F03041" w:rsidRPr="0071062D" w:rsidRDefault="00F03041" w:rsidP="00F03041">
            <w:pPr>
              <w:rPr>
                <w:rFonts w:ascii="Arial" w:hAnsi="Arial" w:cs="Arial"/>
              </w:rPr>
            </w:pPr>
            <w:r w:rsidRPr="0071062D">
              <w:rPr>
                <w:rFonts w:ascii="Arial" w:hAnsi="Arial" w:cs="Arial"/>
              </w:rPr>
              <w:t>Aspectos a serem analisados:</w:t>
            </w:r>
          </w:p>
          <w:p w:rsidR="00F03041" w:rsidRPr="0071062D" w:rsidRDefault="00F03041" w:rsidP="00F03041">
            <w:pPr>
              <w:rPr>
                <w:rFonts w:ascii="Arial" w:hAnsi="Arial" w:cs="Arial"/>
              </w:rPr>
            </w:pPr>
            <w:r w:rsidRPr="0071062D">
              <w:rPr>
                <w:rFonts w:ascii="Arial" w:hAnsi="Arial" w:cs="Arial"/>
              </w:rPr>
              <w:t>-casca lisa e íntegra;</w:t>
            </w:r>
          </w:p>
          <w:p w:rsidR="00F03041" w:rsidRPr="0071062D" w:rsidRDefault="00F03041" w:rsidP="00F03041">
            <w:pPr>
              <w:rPr>
                <w:rFonts w:ascii="Arial" w:hAnsi="Arial" w:cs="Arial"/>
              </w:rPr>
            </w:pPr>
            <w:r w:rsidRPr="0071062D">
              <w:rPr>
                <w:rFonts w:ascii="Arial" w:hAnsi="Arial" w:cs="Arial"/>
              </w:rPr>
              <w:t xml:space="preserve">- cor e a consistência da polpa; </w:t>
            </w:r>
          </w:p>
          <w:p w:rsidR="00F03041" w:rsidRPr="0071062D" w:rsidRDefault="00F03041" w:rsidP="00F03041">
            <w:pPr>
              <w:rPr>
                <w:rFonts w:ascii="Arial" w:hAnsi="Arial" w:cs="Arial"/>
              </w:rPr>
            </w:pPr>
            <w:r w:rsidRPr="0071062D">
              <w:rPr>
                <w:rFonts w:ascii="Arial" w:hAnsi="Arial" w:cs="Arial"/>
              </w:rPr>
              <w:t xml:space="preserve">- polpa adocicada; </w:t>
            </w:r>
          </w:p>
          <w:p w:rsidR="00F03041" w:rsidRPr="0071062D" w:rsidRDefault="00F03041" w:rsidP="00F03041">
            <w:pPr>
              <w:rPr>
                <w:rFonts w:ascii="Arial" w:hAnsi="Arial" w:cs="Arial"/>
              </w:rPr>
            </w:pPr>
            <w:r w:rsidRPr="0071062D">
              <w:rPr>
                <w:rFonts w:ascii="Arial" w:hAnsi="Arial" w:cs="Arial"/>
              </w:rPr>
              <w:t>- ausência de danos físicos e mecânicos;</w:t>
            </w:r>
          </w:p>
          <w:p w:rsidR="00F03041" w:rsidRPr="0071062D" w:rsidRDefault="00F03041" w:rsidP="00F03041">
            <w:pPr>
              <w:rPr>
                <w:rFonts w:ascii="Arial" w:hAnsi="Arial" w:cs="Arial"/>
              </w:rPr>
            </w:pPr>
            <w:r w:rsidRPr="0071062D">
              <w:rPr>
                <w:rFonts w:ascii="Arial" w:hAnsi="Arial" w:cs="Arial"/>
              </w:rPr>
              <w:t>- uniformidade de tamanho;</w:t>
            </w:r>
          </w:p>
          <w:p w:rsidR="00F03041" w:rsidRPr="0071062D" w:rsidRDefault="00F03041" w:rsidP="00F03041">
            <w:pPr>
              <w:rPr>
                <w:rFonts w:ascii="Arial" w:hAnsi="Arial" w:cs="Arial"/>
              </w:rPr>
            </w:pPr>
            <w:r w:rsidRPr="0071062D">
              <w:rPr>
                <w:rFonts w:ascii="Arial" w:hAnsi="Arial" w:cs="Arial"/>
              </w:rPr>
              <w:t>- ausência de parasitas (insetos, larvas e moluscos);</w:t>
            </w:r>
          </w:p>
          <w:p w:rsidR="00F03041" w:rsidRPr="0071062D" w:rsidRDefault="00F03041" w:rsidP="00F03041">
            <w:pPr>
              <w:rPr>
                <w:rFonts w:ascii="Arial" w:hAnsi="Arial" w:cs="Arial"/>
              </w:rPr>
            </w:pPr>
            <w:r w:rsidRPr="0071062D">
              <w:rPr>
                <w:rFonts w:ascii="Arial" w:hAnsi="Arial" w:cs="Arial"/>
              </w:rPr>
              <w:t>- aspecto externo com consistência firme, sem defeitos e com ótimo aspecto;</w:t>
            </w:r>
          </w:p>
          <w:p w:rsidR="00F03041" w:rsidRPr="0071062D" w:rsidRDefault="00F03041" w:rsidP="00F03041">
            <w:pPr>
              <w:rPr>
                <w:rFonts w:ascii="Arial" w:hAnsi="Arial" w:cs="Arial"/>
              </w:rPr>
            </w:pPr>
            <w:r w:rsidRPr="0071062D">
              <w:rPr>
                <w:rFonts w:ascii="Arial" w:hAnsi="Arial" w:cs="Arial"/>
              </w:rPr>
              <w:t>- grau de maturação que possa suportar a manipulação, o transporte e a conservação em condições adequada para o consumo;</w:t>
            </w:r>
          </w:p>
          <w:p w:rsidR="00F03041" w:rsidRDefault="00F03041" w:rsidP="00F03041">
            <w:pPr>
              <w:rPr>
                <w:rFonts w:ascii="Arial" w:hAnsi="Arial" w:cs="Arial"/>
              </w:rPr>
            </w:pPr>
            <w:r w:rsidRPr="0071062D">
              <w:rPr>
                <w:rFonts w:ascii="Arial" w:hAnsi="Arial" w:cs="Arial"/>
              </w:rPr>
              <w:t>- ausência de sujidades (terras ou corpos estranhos aderentes à superfície).</w:t>
            </w:r>
          </w:p>
          <w:p w:rsidR="00F03041" w:rsidRDefault="00F03041" w:rsidP="00F03041">
            <w:pPr>
              <w:rPr>
                <w:rFonts w:ascii="Arial" w:hAnsi="Arial" w:cs="Arial"/>
              </w:rPr>
            </w:pPr>
          </w:p>
          <w:p w:rsidR="00F03041" w:rsidRPr="0071062D" w:rsidRDefault="00F03041" w:rsidP="00F03041">
            <w:pPr>
              <w:rPr>
                <w:rFonts w:ascii="Arial" w:hAnsi="Arial" w:cs="Arial"/>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rPr>
                <w:rFonts w:ascii="Arial" w:hAnsi="Arial" w:cs="Arial"/>
                <w:b/>
                <w:bCs/>
              </w:rPr>
            </w:pPr>
          </w:p>
          <w:p w:rsidR="00F03041" w:rsidRPr="00042236" w:rsidRDefault="00F03041" w:rsidP="00F03041">
            <w:pPr>
              <w:jc w:val="center"/>
              <w:rPr>
                <w:rFonts w:ascii="Arial" w:hAnsi="Arial" w:cs="Arial"/>
                <w:b/>
                <w:bCs/>
              </w:rPr>
            </w:pPr>
            <w:r w:rsidRPr="00042236">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jc w:val="center"/>
              <w:rPr>
                <w:rFonts w:ascii="Arial" w:hAnsi="Arial" w:cs="Arial"/>
                <w:b/>
                <w:bCs/>
              </w:rPr>
            </w:pPr>
            <w:r>
              <w:rPr>
                <w:rFonts w:ascii="Arial" w:hAnsi="Arial" w:cs="Arial"/>
                <w:b/>
                <w:bCs/>
              </w:rPr>
              <w:t>JUSTIFICATIVA/</w:t>
            </w:r>
          </w:p>
          <w:p w:rsidR="00F03041" w:rsidRPr="00042236" w:rsidRDefault="00F03041" w:rsidP="00F03041">
            <w:pPr>
              <w:jc w:val="center"/>
              <w:rPr>
                <w:rFonts w:ascii="Arial" w:hAnsi="Arial" w:cs="Arial"/>
                <w:b/>
                <w:bCs/>
              </w:rPr>
            </w:pPr>
            <w:r>
              <w:rPr>
                <w:rFonts w:ascii="Arial" w:hAnsi="Arial" w:cs="Arial"/>
                <w:b/>
                <w:bCs/>
              </w:rPr>
              <w:t>MEDIDA CORRETIVA</w:t>
            </w:r>
          </w:p>
        </w:tc>
      </w:tr>
      <w:tr w:rsidR="00F03041" w:rsidRPr="00042236" w:rsidTr="00F03041">
        <w:trPr>
          <w:trHeight w:val="325"/>
        </w:trPr>
        <w:tc>
          <w:tcPr>
            <w:tcW w:w="2986"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APROVAÇÃO</w:t>
            </w:r>
          </w:p>
          <w:p w:rsidR="00F03041" w:rsidRPr="00042236" w:rsidRDefault="00F03041" w:rsidP="00F03041">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r w:rsidR="00F03041" w:rsidRPr="00042236" w:rsidTr="00F03041">
        <w:trPr>
          <w:trHeight w:val="325"/>
        </w:trPr>
        <w:tc>
          <w:tcPr>
            <w:tcW w:w="2986"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SIM</w:t>
            </w:r>
          </w:p>
          <w:p w:rsidR="00F03041" w:rsidRPr="00042236" w:rsidRDefault="00F03041" w:rsidP="00F03041">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F03041" w:rsidRPr="00042236" w:rsidRDefault="00F03041" w:rsidP="00F03041">
            <w:pPr>
              <w:ind w:left="29" w:hanging="29"/>
              <w:jc w:val="center"/>
              <w:rPr>
                <w:rFonts w:ascii="Arial" w:hAnsi="Arial" w:cs="Arial"/>
                <w:b/>
                <w:bCs/>
              </w:rPr>
            </w:pPr>
          </w:p>
        </w:tc>
      </w:tr>
      <w:tr w:rsidR="00F03041" w:rsidRPr="00042236" w:rsidTr="00F03041">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bl>
    <w:p w:rsidR="00F03041" w:rsidRDefault="00F03041" w:rsidP="00F03041">
      <w:pPr>
        <w:rPr>
          <w:szCs w:val="24"/>
        </w:rPr>
      </w:pPr>
    </w:p>
    <w:p w:rsidR="00771E36" w:rsidRDefault="00771E36" w:rsidP="00F03041">
      <w:pPr>
        <w:rPr>
          <w:szCs w:val="24"/>
        </w:rPr>
      </w:pPr>
    </w:p>
    <w:p w:rsidR="00771E36" w:rsidRDefault="00771E36" w:rsidP="00F03041">
      <w:pPr>
        <w:rPr>
          <w:szCs w:val="24"/>
        </w:rPr>
      </w:pPr>
    </w:p>
    <w:p w:rsidR="00771E36" w:rsidRDefault="00771E36" w:rsidP="00F03041">
      <w:pPr>
        <w:rPr>
          <w:szCs w:val="24"/>
        </w:rPr>
      </w:pPr>
    </w:p>
    <w:p w:rsidR="00771E36" w:rsidRDefault="00771E36" w:rsidP="00F03041">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F03041" w:rsidRPr="00042236" w:rsidTr="00F03041">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F03041" w:rsidRPr="0071062D" w:rsidRDefault="00F03041" w:rsidP="00F03041">
            <w:pPr>
              <w:rPr>
                <w:rFonts w:ascii="Arial" w:hAnsi="Arial" w:cs="Arial"/>
              </w:rPr>
            </w:pPr>
            <w:r w:rsidRPr="0071062D">
              <w:rPr>
                <w:rFonts w:ascii="Arial" w:hAnsi="Arial" w:cs="Arial"/>
              </w:rPr>
              <w:t xml:space="preserve">Ovo de galinha, branco, tipo grande, íntegro, sem manchas ou sujidades, cor, odor ou sabor anormais, acondicionados em embalagem apropriada (com identificação do produto, marca do fabricante, prazo de validade, </w:t>
            </w:r>
            <w:r w:rsidRPr="0071062D">
              <w:rPr>
                <w:rFonts w:ascii="Arial" w:hAnsi="Arial" w:cs="Arial"/>
              </w:rPr>
              <w:lastRenderedPageBreak/>
              <w:t>informação nutricional e registro no órgão de inspeção). Deve atender os critérios de classificação do Ovo aprovado pelo decreto nº 56.585 ou legislação que o substitua. Deve atender a legislação de rotulagem de produtos de origem animal (instrução normativa nº 22 de 24/11/2005 do MAPA).</w:t>
            </w:r>
          </w:p>
          <w:p w:rsidR="00F03041" w:rsidRPr="0071062D" w:rsidRDefault="00F03041" w:rsidP="00F03041">
            <w:pPr>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F03041" w:rsidRPr="0071062D" w:rsidRDefault="00F03041" w:rsidP="00F03041">
            <w:pPr>
              <w:rPr>
                <w:rFonts w:ascii="Arial" w:hAnsi="Arial" w:cs="Arial"/>
              </w:rPr>
            </w:pPr>
            <w:r w:rsidRPr="0071062D">
              <w:rPr>
                <w:rFonts w:ascii="Arial" w:hAnsi="Arial" w:cs="Arial"/>
              </w:rPr>
              <w:lastRenderedPageBreak/>
              <w:t>Aspectos a serem analisados:</w:t>
            </w:r>
          </w:p>
          <w:p w:rsidR="00F03041" w:rsidRPr="0071062D" w:rsidRDefault="00F03041" w:rsidP="00F03041">
            <w:pPr>
              <w:rPr>
                <w:rFonts w:ascii="Arial" w:hAnsi="Arial" w:cs="Arial"/>
              </w:rPr>
            </w:pPr>
            <w:r w:rsidRPr="0071062D">
              <w:rPr>
                <w:rFonts w:ascii="Arial" w:hAnsi="Arial" w:cs="Arial"/>
              </w:rPr>
              <w:t>- casca íntegra, sem rachaduras e resíduos de fezes;</w:t>
            </w:r>
          </w:p>
          <w:p w:rsidR="00F03041" w:rsidRPr="0071062D" w:rsidRDefault="00F03041" w:rsidP="00F03041">
            <w:pPr>
              <w:rPr>
                <w:rFonts w:ascii="Arial" w:hAnsi="Arial" w:cs="Arial"/>
              </w:rPr>
            </w:pPr>
            <w:r w:rsidRPr="0071062D">
              <w:rPr>
                <w:rFonts w:ascii="Arial" w:hAnsi="Arial" w:cs="Arial"/>
              </w:rPr>
              <w:t xml:space="preserve">- deve atender os critérios de classificação, aprovado pelo decreto nº 56.585 ou </w:t>
            </w:r>
            <w:r w:rsidRPr="0071062D">
              <w:rPr>
                <w:rFonts w:ascii="Arial" w:hAnsi="Arial" w:cs="Arial"/>
              </w:rPr>
              <w:lastRenderedPageBreak/>
              <w:t>legislação que o substitua e a legislação de rotulagem de produtos de origem animal (instrução normativa nº 22 de 24/11/2005 do MAPA).</w:t>
            </w:r>
          </w:p>
          <w:p w:rsidR="00F03041" w:rsidRPr="0071062D"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Pr="0071062D" w:rsidRDefault="00F03041" w:rsidP="00F03041">
            <w:pPr>
              <w:rPr>
                <w:rFonts w:ascii="Arial" w:hAnsi="Arial" w:cs="Arial"/>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rPr>
                <w:rFonts w:ascii="Arial" w:hAnsi="Arial" w:cs="Arial"/>
                <w:b/>
                <w:bCs/>
              </w:rPr>
            </w:pPr>
          </w:p>
          <w:p w:rsidR="00F03041" w:rsidRPr="00042236" w:rsidRDefault="00F03041" w:rsidP="00F03041">
            <w:pPr>
              <w:jc w:val="center"/>
              <w:rPr>
                <w:rFonts w:ascii="Arial" w:hAnsi="Arial" w:cs="Arial"/>
                <w:b/>
                <w:bCs/>
              </w:rPr>
            </w:pPr>
            <w:r w:rsidRPr="00042236">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jc w:val="center"/>
              <w:rPr>
                <w:rFonts w:ascii="Arial" w:hAnsi="Arial" w:cs="Arial"/>
                <w:b/>
                <w:bCs/>
              </w:rPr>
            </w:pPr>
            <w:r>
              <w:rPr>
                <w:rFonts w:ascii="Arial" w:hAnsi="Arial" w:cs="Arial"/>
                <w:b/>
                <w:bCs/>
              </w:rPr>
              <w:t>JUSTIFICATIVA/</w:t>
            </w:r>
          </w:p>
          <w:p w:rsidR="00F03041" w:rsidRPr="00042236" w:rsidRDefault="00F03041" w:rsidP="00F03041">
            <w:pPr>
              <w:jc w:val="center"/>
              <w:rPr>
                <w:rFonts w:ascii="Arial" w:hAnsi="Arial" w:cs="Arial"/>
                <w:b/>
                <w:bCs/>
              </w:rPr>
            </w:pPr>
            <w:r>
              <w:rPr>
                <w:rFonts w:ascii="Arial" w:hAnsi="Arial" w:cs="Arial"/>
                <w:b/>
                <w:bCs/>
              </w:rPr>
              <w:t>MEDIDA CORRETIVA</w:t>
            </w:r>
          </w:p>
        </w:tc>
      </w:tr>
      <w:tr w:rsidR="00F03041" w:rsidRPr="00042236" w:rsidTr="00F03041">
        <w:trPr>
          <w:trHeight w:val="325"/>
        </w:trPr>
        <w:tc>
          <w:tcPr>
            <w:tcW w:w="2986"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APROVAÇÃO</w:t>
            </w:r>
          </w:p>
          <w:p w:rsidR="00F03041" w:rsidRPr="00042236" w:rsidRDefault="00F03041" w:rsidP="00F03041">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r w:rsidR="00F03041" w:rsidRPr="00042236" w:rsidTr="00F03041">
        <w:trPr>
          <w:trHeight w:val="325"/>
        </w:trPr>
        <w:tc>
          <w:tcPr>
            <w:tcW w:w="2986"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SIM</w:t>
            </w:r>
          </w:p>
          <w:p w:rsidR="00F03041" w:rsidRPr="00042236" w:rsidRDefault="00F03041" w:rsidP="00F03041">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F03041" w:rsidRPr="00042236" w:rsidRDefault="00F03041" w:rsidP="00F03041">
            <w:pPr>
              <w:ind w:left="29" w:hanging="29"/>
              <w:jc w:val="center"/>
              <w:rPr>
                <w:rFonts w:ascii="Arial" w:hAnsi="Arial" w:cs="Arial"/>
                <w:b/>
                <w:bCs/>
              </w:rPr>
            </w:pPr>
          </w:p>
        </w:tc>
      </w:tr>
      <w:tr w:rsidR="00F03041" w:rsidRPr="00042236" w:rsidTr="00F03041">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bl>
    <w:p w:rsidR="00F03041" w:rsidRDefault="00F03041" w:rsidP="00F03041">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F03041" w:rsidRPr="00042236" w:rsidTr="00F03041">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F03041" w:rsidRPr="0071062D" w:rsidRDefault="00F03041" w:rsidP="00F03041">
            <w:pPr>
              <w:rPr>
                <w:rFonts w:ascii="Arial" w:hAnsi="Arial" w:cs="Arial"/>
              </w:rPr>
            </w:pPr>
            <w:r w:rsidRPr="0071062D">
              <w:rPr>
                <w:rFonts w:ascii="Arial" w:hAnsi="Arial" w:cs="Arial"/>
              </w:rPr>
              <w:t xml:space="preserve">Pepino, verde, de 1ª qualidade (casca lisa, íntegra), sem sujidades (terras ou corpos estranhos aderentes à superfície), sem parasitas (insetos, larvas e moluscos). </w:t>
            </w: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F03041" w:rsidRPr="0071062D" w:rsidRDefault="00F03041" w:rsidP="00F03041">
            <w:pPr>
              <w:rPr>
                <w:rFonts w:ascii="Arial" w:hAnsi="Arial" w:cs="Arial"/>
              </w:rPr>
            </w:pPr>
            <w:r w:rsidRPr="0071062D">
              <w:rPr>
                <w:rFonts w:ascii="Arial" w:hAnsi="Arial" w:cs="Arial"/>
              </w:rPr>
              <w:t>Aspectos a serem analisados:</w:t>
            </w:r>
          </w:p>
          <w:p w:rsidR="00F03041" w:rsidRPr="0071062D" w:rsidRDefault="00F03041" w:rsidP="00F03041">
            <w:pPr>
              <w:rPr>
                <w:rFonts w:ascii="Arial" w:hAnsi="Arial" w:cs="Arial"/>
              </w:rPr>
            </w:pPr>
            <w:r w:rsidRPr="0071062D">
              <w:rPr>
                <w:rFonts w:ascii="Arial" w:hAnsi="Arial" w:cs="Arial"/>
              </w:rPr>
              <w:t>-casca lisa e íntegra;</w:t>
            </w:r>
          </w:p>
          <w:p w:rsidR="00F03041" w:rsidRPr="0071062D" w:rsidRDefault="00F03041" w:rsidP="00F03041">
            <w:pPr>
              <w:rPr>
                <w:rFonts w:ascii="Arial" w:hAnsi="Arial" w:cs="Arial"/>
              </w:rPr>
            </w:pPr>
            <w:r w:rsidRPr="0071062D">
              <w:rPr>
                <w:rFonts w:ascii="Arial" w:hAnsi="Arial" w:cs="Arial"/>
              </w:rPr>
              <w:t>- ausência de danos físicos e mecânicos;</w:t>
            </w:r>
          </w:p>
          <w:p w:rsidR="00F03041" w:rsidRPr="0071062D" w:rsidRDefault="00F03041" w:rsidP="00F03041">
            <w:pPr>
              <w:rPr>
                <w:rFonts w:ascii="Arial" w:hAnsi="Arial" w:cs="Arial"/>
              </w:rPr>
            </w:pPr>
            <w:r w:rsidRPr="0071062D">
              <w:rPr>
                <w:rFonts w:ascii="Arial" w:hAnsi="Arial" w:cs="Arial"/>
              </w:rPr>
              <w:t>- uniformidade de tamanho;</w:t>
            </w:r>
          </w:p>
          <w:p w:rsidR="00F03041" w:rsidRPr="0071062D" w:rsidRDefault="00F03041" w:rsidP="00F03041">
            <w:pPr>
              <w:rPr>
                <w:rFonts w:ascii="Arial" w:hAnsi="Arial" w:cs="Arial"/>
              </w:rPr>
            </w:pPr>
            <w:r w:rsidRPr="0071062D">
              <w:rPr>
                <w:rFonts w:ascii="Arial" w:hAnsi="Arial" w:cs="Arial"/>
              </w:rPr>
              <w:t>- ausência de parasitas (insetos, larvas e moluscos);</w:t>
            </w:r>
          </w:p>
          <w:p w:rsidR="00F03041" w:rsidRPr="0071062D" w:rsidRDefault="00F03041" w:rsidP="00F03041">
            <w:pPr>
              <w:rPr>
                <w:rFonts w:ascii="Arial" w:hAnsi="Arial" w:cs="Arial"/>
              </w:rPr>
            </w:pPr>
            <w:r w:rsidRPr="0071062D">
              <w:rPr>
                <w:rFonts w:ascii="Arial" w:hAnsi="Arial" w:cs="Arial"/>
              </w:rPr>
              <w:t>- grau de maturação que possa suportar a manipulação, o transporte e a conservação em condições adequada para o consumo;</w:t>
            </w:r>
          </w:p>
          <w:p w:rsidR="00F03041" w:rsidRDefault="00F03041" w:rsidP="00F03041">
            <w:pPr>
              <w:rPr>
                <w:rFonts w:ascii="Arial" w:hAnsi="Arial" w:cs="Arial"/>
              </w:rPr>
            </w:pPr>
            <w:r w:rsidRPr="0071062D">
              <w:rPr>
                <w:rFonts w:ascii="Arial" w:hAnsi="Arial" w:cs="Arial"/>
              </w:rPr>
              <w:t xml:space="preserve">- ausência de sujidades (terras ou corpos estranhos aderentes à superfície).   </w:t>
            </w: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Pr="0071062D" w:rsidRDefault="00F03041" w:rsidP="00F03041">
            <w:pPr>
              <w:rPr>
                <w:rFonts w:ascii="Arial" w:hAnsi="Arial" w:cs="Arial"/>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rPr>
                <w:rFonts w:ascii="Arial" w:hAnsi="Arial" w:cs="Arial"/>
                <w:b/>
                <w:bCs/>
              </w:rPr>
            </w:pPr>
          </w:p>
          <w:p w:rsidR="00F03041" w:rsidRPr="00042236" w:rsidRDefault="00F03041" w:rsidP="00F03041">
            <w:pPr>
              <w:jc w:val="center"/>
              <w:rPr>
                <w:rFonts w:ascii="Arial" w:hAnsi="Arial" w:cs="Arial"/>
                <w:b/>
                <w:bCs/>
              </w:rPr>
            </w:pPr>
            <w:r w:rsidRPr="00042236">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jc w:val="center"/>
              <w:rPr>
                <w:rFonts w:ascii="Arial" w:hAnsi="Arial" w:cs="Arial"/>
                <w:b/>
                <w:bCs/>
              </w:rPr>
            </w:pPr>
            <w:r>
              <w:rPr>
                <w:rFonts w:ascii="Arial" w:hAnsi="Arial" w:cs="Arial"/>
                <w:b/>
                <w:bCs/>
              </w:rPr>
              <w:t>JUSTIFICATIVA/</w:t>
            </w:r>
          </w:p>
          <w:p w:rsidR="00F03041" w:rsidRPr="00042236" w:rsidRDefault="00F03041" w:rsidP="00F03041">
            <w:pPr>
              <w:jc w:val="center"/>
              <w:rPr>
                <w:rFonts w:ascii="Arial" w:hAnsi="Arial" w:cs="Arial"/>
                <w:b/>
                <w:bCs/>
              </w:rPr>
            </w:pPr>
            <w:r>
              <w:rPr>
                <w:rFonts w:ascii="Arial" w:hAnsi="Arial" w:cs="Arial"/>
                <w:b/>
                <w:bCs/>
              </w:rPr>
              <w:t>MEDIDA CORRETIVA</w:t>
            </w:r>
          </w:p>
        </w:tc>
      </w:tr>
      <w:tr w:rsidR="00F03041" w:rsidRPr="00042236" w:rsidTr="00F03041">
        <w:trPr>
          <w:trHeight w:val="325"/>
        </w:trPr>
        <w:tc>
          <w:tcPr>
            <w:tcW w:w="2986"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APROVAÇÃO</w:t>
            </w:r>
          </w:p>
          <w:p w:rsidR="00F03041" w:rsidRPr="00042236" w:rsidRDefault="00F03041" w:rsidP="00F03041">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r w:rsidR="00F03041" w:rsidRPr="00042236" w:rsidTr="00F03041">
        <w:trPr>
          <w:trHeight w:val="325"/>
        </w:trPr>
        <w:tc>
          <w:tcPr>
            <w:tcW w:w="2986"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SIM</w:t>
            </w:r>
          </w:p>
          <w:p w:rsidR="00F03041" w:rsidRPr="00042236" w:rsidRDefault="00F03041" w:rsidP="00F03041">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F03041" w:rsidRPr="00042236" w:rsidRDefault="00F03041" w:rsidP="00F03041">
            <w:pPr>
              <w:ind w:left="29" w:hanging="29"/>
              <w:jc w:val="center"/>
              <w:rPr>
                <w:rFonts w:ascii="Arial" w:hAnsi="Arial" w:cs="Arial"/>
                <w:b/>
                <w:bCs/>
              </w:rPr>
            </w:pPr>
          </w:p>
        </w:tc>
      </w:tr>
      <w:tr w:rsidR="00F03041" w:rsidRPr="00042236" w:rsidTr="00F03041">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bl>
    <w:p w:rsidR="00F03041" w:rsidRDefault="00F03041" w:rsidP="00F03041">
      <w:pPr>
        <w:rPr>
          <w:szCs w:val="24"/>
        </w:rPr>
      </w:pPr>
    </w:p>
    <w:p w:rsidR="00771E36" w:rsidRDefault="00771E36" w:rsidP="00F03041">
      <w:pPr>
        <w:rPr>
          <w:szCs w:val="24"/>
        </w:rPr>
      </w:pPr>
    </w:p>
    <w:p w:rsidR="00771E36" w:rsidRDefault="00771E36" w:rsidP="00F03041">
      <w:pPr>
        <w:rPr>
          <w:szCs w:val="24"/>
        </w:rPr>
      </w:pPr>
    </w:p>
    <w:p w:rsidR="00771E36" w:rsidRDefault="00771E36" w:rsidP="00F03041">
      <w:pPr>
        <w:rPr>
          <w:szCs w:val="24"/>
        </w:rPr>
      </w:pPr>
    </w:p>
    <w:p w:rsidR="00771E36" w:rsidRDefault="00771E36" w:rsidP="00F03041">
      <w:pPr>
        <w:rPr>
          <w:szCs w:val="24"/>
        </w:rPr>
      </w:pPr>
    </w:p>
    <w:p w:rsidR="00771E36" w:rsidRDefault="00771E36" w:rsidP="00F03041">
      <w:pPr>
        <w:rPr>
          <w:szCs w:val="24"/>
        </w:rPr>
      </w:pPr>
    </w:p>
    <w:p w:rsidR="00771E36" w:rsidRDefault="00771E36" w:rsidP="00F03041">
      <w:pPr>
        <w:rPr>
          <w:szCs w:val="24"/>
        </w:rPr>
      </w:pPr>
    </w:p>
    <w:p w:rsidR="00771E36" w:rsidRDefault="00771E36" w:rsidP="00F03041">
      <w:pPr>
        <w:rPr>
          <w:szCs w:val="24"/>
        </w:rPr>
      </w:pPr>
    </w:p>
    <w:p w:rsidR="00771E36" w:rsidRDefault="00771E36" w:rsidP="00F03041">
      <w:pPr>
        <w:rPr>
          <w:szCs w:val="24"/>
        </w:rPr>
      </w:pPr>
    </w:p>
    <w:p w:rsidR="00771E36" w:rsidRDefault="00771E36" w:rsidP="00F03041">
      <w:pPr>
        <w:rPr>
          <w:szCs w:val="24"/>
        </w:rPr>
      </w:pPr>
    </w:p>
    <w:p w:rsidR="00771E36" w:rsidRDefault="00771E36" w:rsidP="00F03041">
      <w:pPr>
        <w:rPr>
          <w:szCs w:val="24"/>
        </w:rPr>
      </w:pPr>
    </w:p>
    <w:p w:rsidR="00771E36" w:rsidRDefault="00771E36" w:rsidP="00F03041">
      <w:pPr>
        <w:rPr>
          <w:szCs w:val="24"/>
        </w:rPr>
      </w:pPr>
    </w:p>
    <w:p w:rsidR="00771E36" w:rsidRDefault="00771E36" w:rsidP="00F03041">
      <w:pPr>
        <w:rPr>
          <w:szCs w:val="24"/>
        </w:rPr>
      </w:pPr>
    </w:p>
    <w:p w:rsidR="00771E36" w:rsidRDefault="00771E36" w:rsidP="00F03041">
      <w:pPr>
        <w:rPr>
          <w:szCs w:val="24"/>
        </w:rPr>
      </w:pPr>
    </w:p>
    <w:p w:rsidR="00771E36" w:rsidRDefault="00771E36" w:rsidP="00F03041">
      <w:pPr>
        <w:rPr>
          <w:szCs w:val="24"/>
        </w:rPr>
      </w:pPr>
    </w:p>
    <w:p w:rsidR="00771E36" w:rsidRDefault="00771E36" w:rsidP="00F03041">
      <w:pPr>
        <w:rPr>
          <w:szCs w:val="24"/>
        </w:rPr>
      </w:pPr>
    </w:p>
    <w:p w:rsidR="00771E36" w:rsidRPr="003D1B1E" w:rsidRDefault="00771E36" w:rsidP="00F03041">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F03041" w:rsidRPr="00042236" w:rsidTr="00F03041">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F03041" w:rsidRPr="0071062D" w:rsidRDefault="00F03041" w:rsidP="00F03041">
            <w:pPr>
              <w:rPr>
                <w:rFonts w:ascii="Arial" w:hAnsi="Arial" w:cs="Arial"/>
              </w:rPr>
            </w:pPr>
            <w:r w:rsidRPr="0071062D">
              <w:rPr>
                <w:rFonts w:ascii="Arial" w:hAnsi="Arial" w:cs="Arial"/>
              </w:rPr>
              <w:t xml:space="preserve">Pimentão verde, tamanho grande, de 1ª qualidade (casca lisa, íntegra, e brilhante), sem sujidades (terras ou corpos estranhos aderentes à superfície), sem parasitas </w:t>
            </w:r>
            <w:r w:rsidRPr="0071062D">
              <w:rPr>
                <w:rFonts w:ascii="Arial" w:hAnsi="Arial" w:cs="Arial"/>
              </w:rPr>
              <w:lastRenderedPageBreak/>
              <w:t xml:space="preserve">(insetos, larvas e moluscos). </w:t>
            </w: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r w:rsidRPr="0071062D">
              <w:rPr>
                <w:rFonts w:ascii="Arial" w:hAnsi="Arial" w:cs="Arial"/>
              </w:rPr>
              <w:t>.</w:t>
            </w:r>
          </w:p>
        </w:tc>
        <w:tc>
          <w:tcPr>
            <w:tcW w:w="2778" w:type="dxa"/>
            <w:vMerge w:val="restart"/>
            <w:tcBorders>
              <w:top w:val="single" w:sz="4" w:space="0" w:color="auto"/>
              <w:left w:val="nil"/>
              <w:right w:val="single" w:sz="4" w:space="0" w:color="auto"/>
            </w:tcBorders>
            <w:shd w:val="clear" w:color="000000" w:fill="FFFFFF"/>
            <w:noWrap/>
            <w:vAlign w:val="center"/>
            <w:hideMark/>
          </w:tcPr>
          <w:p w:rsidR="00F03041" w:rsidRPr="0071062D" w:rsidRDefault="00F03041" w:rsidP="00F03041">
            <w:pPr>
              <w:rPr>
                <w:rFonts w:ascii="Arial" w:hAnsi="Arial" w:cs="Arial"/>
              </w:rPr>
            </w:pPr>
            <w:r w:rsidRPr="0071062D">
              <w:rPr>
                <w:rFonts w:ascii="Arial" w:hAnsi="Arial" w:cs="Arial"/>
              </w:rPr>
              <w:lastRenderedPageBreak/>
              <w:t>Aspectos a serem analisados:</w:t>
            </w:r>
          </w:p>
          <w:p w:rsidR="00F03041" w:rsidRPr="0071062D" w:rsidRDefault="00F03041" w:rsidP="00F03041">
            <w:pPr>
              <w:rPr>
                <w:rFonts w:ascii="Arial" w:hAnsi="Arial" w:cs="Arial"/>
              </w:rPr>
            </w:pPr>
            <w:r w:rsidRPr="0071062D">
              <w:rPr>
                <w:rFonts w:ascii="Arial" w:hAnsi="Arial" w:cs="Arial"/>
              </w:rPr>
              <w:t>-casca lisa, íntegra e brilhante;</w:t>
            </w:r>
          </w:p>
          <w:p w:rsidR="00F03041" w:rsidRPr="0071062D" w:rsidRDefault="00F03041" w:rsidP="00F03041">
            <w:pPr>
              <w:rPr>
                <w:rFonts w:ascii="Arial" w:hAnsi="Arial" w:cs="Arial"/>
              </w:rPr>
            </w:pPr>
            <w:r w:rsidRPr="0071062D">
              <w:rPr>
                <w:rFonts w:ascii="Arial" w:hAnsi="Arial" w:cs="Arial"/>
              </w:rPr>
              <w:t>- ausência de danos físicos e mecânicos;</w:t>
            </w:r>
          </w:p>
          <w:p w:rsidR="00F03041" w:rsidRPr="0071062D" w:rsidRDefault="00F03041" w:rsidP="00F03041">
            <w:pPr>
              <w:rPr>
                <w:rFonts w:ascii="Arial" w:hAnsi="Arial" w:cs="Arial"/>
              </w:rPr>
            </w:pPr>
            <w:r w:rsidRPr="0071062D">
              <w:rPr>
                <w:rFonts w:ascii="Arial" w:hAnsi="Arial" w:cs="Arial"/>
              </w:rPr>
              <w:lastRenderedPageBreak/>
              <w:t>- uniformidade de tamanho;</w:t>
            </w:r>
          </w:p>
          <w:p w:rsidR="00F03041" w:rsidRPr="0071062D" w:rsidRDefault="00F03041" w:rsidP="00F03041">
            <w:pPr>
              <w:rPr>
                <w:rFonts w:ascii="Arial" w:hAnsi="Arial" w:cs="Arial"/>
              </w:rPr>
            </w:pPr>
            <w:r w:rsidRPr="0071062D">
              <w:rPr>
                <w:rFonts w:ascii="Arial" w:hAnsi="Arial" w:cs="Arial"/>
              </w:rPr>
              <w:t>- ausência de parasitas (insetos, larvas e moluscos);</w:t>
            </w:r>
          </w:p>
          <w:p w:rsidR="00F03041" w:rsidRPr="0071062D" w:rsidRDefault="00F03041" w:rsidP="00F03041">
            <w:pPr>
              <w:rPr>
                <w:rFonts w:ascii="Arial" w:hAnsi="Arial" w:cs="Arial"/>
              </w:rPr>
            </w:pPr>
            <w:r w:rsidRPr="0071062D">
              <w:rPr>
                <w:rFonts w:ascii="Arial" w:hAnsi="Arial" w:cs="Arial"/>
              </w:rPr>
              <w:t>- grau de maturação que possa suportar a manipulação, o transporte e a conservação em condições adequada para o consumo;</w:t>
            </w:r>
          </w:p>
          <w:p w:rsidR="00F03041" w:rsidRDefault="00F03041" w:rsidP="00F03041">
            <w:pPr>
              <w:rPr>
                <w:rFonts w:ascii="Arial" w:hAnsi="Arial" w:cs="Arial"/>
              </w:rPr>
            </w:pPr>
            <w:r w:rsidRPr="0071062D">
              <w:rPr>
                <w:rFonts w:ascii="Arial" w:hAnsi="Arial" w:cs="Arial"/>
              </w:rPr>
              <w:t>- ausência de sujidades (terras ou corpos estranhos aderentes à superfície).</w:t>
            </w:r>
          </w:p>
          <w:p w:rsidR="00F03041" w:rsidRDefault="00F03041" w:rsidP="00F03041">
            <w:pPr>
              <w:rPr>
                <w:rFonts w:ascii="Arial" w:hAnsi="Arial" w:cs="Arial"/>
              </w:rPr>
            </w:pPr>
          </w:p>
          <w:p w:rsidR="00F03041" w:rsidRPr="0071062D" w:rsidRDefault="00F03041" w:rsidP="00F03041">
            <w:pPr>
              <w:rPr>
                <w:rFonts w:ascii="Arial" w:hAnsi="Arial" w:cs="Arial"/>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rPr>
                <w:rFonts w:ascii="Arial" w:hAnsi="Arial" w:cs="Arial"/>
                <w:b/>
                <w:bCs/>
              </w:rPr>
            </w:pPr>
          </w:p>
          <w:p w:rsidR="00F03041" w:rsidRPr="00042236" w:rsidRDefault="00F03041" w:rsidP="00F03041">
            <w:pPr>
              <w:jc w:val="center"/>
              <w:rPr>
                <w:rFonts w:ascii="Arial" w:hAnsi="Arial" w:cs="Arial"/>
                <w:b/>
                <w:bCs/>
              </w:rPr>
            </w:pPr>
            <w:r w:rsidRPr="00042236">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jc w:val="center"/>
              <w:rPr>
                <w:rFonts w:ascii="Arial" w:hAnsi="Arial" w:cs="Arial"/>
                <w:b/>
                <w:bCs/>
              </w:rPr>
            </w:pPr>
            <w:r>
              <w:rPr>
                <w:rFonts w:ascii="Arial" w:hAnsi="Arial" w:cs="Arial"/>
                <w:b/>
                <w:bCs/>
              </w:rPr>
              <w:t>JUSTIFICATIVA/</w:t>
            </w:r>
          </w:p>
          <w:p w:rsidR="00F03041" w:rsidRPr="00042236" w:rsidRDefault="00F03041" w:rsidP="00F03041">
            <w:pPr>
              <w:jc w:val="center"/>
              <w:rPr>
                <w:rFonts w:ascii="Arial" w:hAnsi="Arial" w:cs="Arial"/>
                <w:b/>
                <w:bCs/>
              </w:rPr>
            </w:pPr>
            <w:r>
              <w:rPr>
                <w:rFonts w:ascii="Arial" w:hAnsi="Arial" w:cs="Arial"/>
                <w:b/>
                <w:bCs/>
              </w:rPr>
              <w:t>MEDIDA CORRETIVA</w:t>
            </w:r>
          </w:p>
        </w:tc>
      </w:tr>
      <w:tr w:rsidR="00F03041" w:rsidRPr="00042236" w:rsidTr="00F03041">
        <w:trPr>
          <w:trHeight w:val="325"/>
        </w:trPr>
        <w:tc>
          <w:tcPr>
            <w:tcW w:w="2986"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APROVAÇÃO</w:t>
            </w:r>
          </w:p>
          <w:p w:rsidR="00F03041" w:rsidRPr="00042236" w:rsidRDefault="00F03041" w:rsidP="00F03041">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r w:rsidR="00F03041" w:rsidRPr="00042236" w:rsidTr="00F03041">
        <w:trPr>
          <w:trHeight w:val="325"/>
        </w:trPr>
        <w:tc>
          <w:tcPr>
            <w:tcW w:w="2986"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SIM</w:t>
            </w:r>
          </w:p>
          <w:p w:rsidR="00F03041" w:rsidRPr="00042236" w:rsidRDefault="00F03041" w:rsidP="00F03041">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F03041" w:rsidRPr="00042236" w:rsidRDefault="00F03041" w:rsidP="00F03041">
            <w:pPr>
              <w:ind w:left="29" w:hanging="29"/>
              <w:jc w:val="center"/>
              <w:rPr>
                <w:rFonts w:ascii="Arial" w:hAnsi="Arial" w:cs="Arial"/>
                <w:b/>
                <w:bCs/>
              </w:rPr>
            </w:pPr>
          </w:p>
        </w:tc>
      </w:tr>
      <w:tr w:rsidR="00F03041" w:rsidRPr="00042236" w:rsidTr="00F03041">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bl>
    <w:p w:rsidR="00F03041" w:rsidRDefault="00F03041" w:rsidP="00F03041">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F03041" w:rsidRPr="00042236" w:rsidTr="00F03041">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F03041" w:rsidRDefault="00F03041" w:rsidP="00F03041">
            <w:pPr>
              <w:rPr>
                <w:rFonts w:ascii="Arial" w:hAnsi="Arial" w:cs="Arial"/>
              </w:rPr>
            </w:pPr>
            <w:r w:rsidRPr="0071062D">
              <w:rPr>
                <w:rFonts w:ascii="Arial" w:hAnsi="Arial" w:cs="Arial"/>
              </w:rPr>
              <w:t xml:space="preserve">Pimentão vermelho, tamanho grande, de 1ª qualidade (casca lisa, íntegra, e brilhante), sem sujidades (terras ou corpos estranhos aderentes à superfície), sem parasitas (insetos, larvas e moluscos). </w:t>
            </w: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Pr="0071062D" w:rsidRDefault="00F03041" w:rsidP="00F03041">
            <w:pPr>
              <w:rPr>
                <w:rFonts w:ascii="Arial" w:hAnsi="Arial" w:cs="Arial"/>
              </w:rPr>
            </w:pPr>
            <w:r w:rsidRPr="0071062D">
              <w:rPr>
                <w:rFonts w:ascii="Arial" w:hAnsi="Arial" w:cs="Arial"/>
              </w:rPr>
              <w:t xml:space="preserve"> </w:t>
            </w: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F03041" w:rsidRPr="0071062D" w:rsidRDefault="00F03041" w:rsidP="00F03041">
            <w:pPr>
              <w:rPr>
                <w:rFonts w:ascii="Arial" w:hAnsi="Arial" w:cs="Arial"/>
              </w:rPr>
            </w:pPr>
            <w:r w:rsidRPr="0071062D">
              <w:rPr>
                <w:rFonts w:ascii="Arial" w:hAnsi="Arial" w:cs="Arial"/>
              </w:rPr>
              <w:t>Aspectos a serem analisados:</w:t>
            </w:r>
          </w:p>
          <w:p w:rsidR="00F03041" w:rsidRPr="0071062D" w:rsidRDefault="00F03041" w:rsidP="00F03041">
            <w:pPr>
              <w:rPr>
                <w:rFonts w:ascii="Arial" w:hAnsi="Arial" w:cs="Arial"/>
              </w:rPr>
            </w:pPr>
            <w:r w:rsidRPr="0071062D">
              <w:rPr>
                <w:rFonts w:ascii="Arial" w:hAnsi="Arial" w:cs="Arial"/>
              </w:rPr>
              <w:t>-casca lisa, íntegra e brilhante;</w:t>
            </w:r>
          </w:p>
          <w:p w:rsidR="00F03041" w:rsidRPr="0071062D" w:rsidRDefault="00F03041" w:rsidP="00F03041">
            <w:pPr>
              <w:rPr>
                <w:rFonts w:ascii="Arial" w:hAnsi="Arial" w:cs="Arial"/>
              </w:rPr>
            </w:pPr>
            <w:r w:rsidRPr="0071062D">
              <w:rPr>
                <w:rFonts w:ascii="Arial" w:hAnsi="Arial" w:cs="Arial"/>
              </w:rPr>
              <w:t>- ausência de danos físicos e mecânicos;</w:t>
            </w:r>
          </w:p>
          <w:p w:rsidR="00F03041" w:rsidRPr="0071062D" w:rsidRDefault="00F03041" w:rsidP="00F03041">
            <w:pPr>
              <w:rPr>
                <w:rFonts w:ascii="Arial" w:hAnsi="Arial" w:cs="Arial"/>
              </w:rPr>
            </w:pPr>
            <w:r w:rsidRPr="0071062D">
              <w:rPr>
                <w:rFonts w:ascii="Arial" w:hAnsi="Arial" w:cs="Arial"/>
              </w:rPr>
              <w:t>- uniformidade de tamanho;</w:t>
            </w:r>
          </w:p>
          <w:p w:rsidR="00F03041" w:rsidRPr="0071062D" w:rsidRDefault="00F03041" w:rsidP="00F03041">
            <w:pPr>
              <w:rPr>
                <w:rFonts w:ascii="Arial" w:hAnsi="Arial" w:cs="Arial"/>
              </w:rPr>
            </w:pPr>
            <w:r w:rsidRPr="0071062D">
              <w:rPr>
                <w:rFonts w:ascii="Arial" w:hAnsi="Arial" w:cs="Arial"/>
              </w:rPr>
              <w:t>- ausência de insetos, larvas e moluscos;</w:t>
            </w:r>
          </w:p>
          <w:p w:rsidR="00F03041" w:rsidRPr="0071062D" w:rsidRDefault="00F03041" w:rsidP="00F03041">
            <w:pPr>
              <w:rPr>
                <w:rFonts w:ascii="Arial" w:hAnsi="Arial" w:cs="Arial"/>
              </w:rPr>
            </w:pPr>
            <w:r w:rsidRPr="0071062D">
              <w:rPr>
                <w:rFonts w:ascii="Arial" w:hAnsi="Arial" w:cs="Arial"/>
              </w:rPr>
              <w:t>- grau de maturação que possa suportar a manipulação, o transporte e a conservação em condições adequada para o consumo;</w:t>
            </w:r>
          </w:p>
          <w:p w:rsidR="00F03041" w:rsidRDefault="00F03041" w:rsidP="00F03041">
            <w:pPr>
              <w:rPr>
                <w:rFonts w:ascii="Arial" w:hAnsi="Arial" w:cs="Arial"/>
              </w:rPr>
            </w:pPr>
            <w:r w:rsidRPr="0071062D">
              <w:rPr>
                <w:rFonts w:ascii="Arial" w:hAnsi="Arial" w:cs="Arial"/>
              </w:rPr>
              <w:t>- ausência de sujidades (terras ou corpos estranhos aderentes à superfície).</w:t>
            </w: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Pr="0071062D" w:rsidRDefault="00F03041" w:rsidP="00F03041">
            <w:pPr>
              <w:rPr>
                <w:rFonts w:ascii="Arial" w:hAnsi="Arial" w:cs="Arial"/>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rPr>
                <w:rFonts w:ascii="Arial" w:hAnsi="Arial" w:cs="Arial"/>
                <w:b/>
                <w:bCs/>
              </w:rPr>
            </w:pPr>
          </w:p>
          <w:p w:rsidR="00F03041" w:rsidRPr="00042236" w:rsidRDefault="00F03041" w:rsidP="00F03041">
            <w:pPr>
              <w:jc w:val="center"/>
              <w:rPr>
                <w:rFonts w:ascii="Arial" w:hAnsi="Arial" w:cs="Arial"/>
                <w:b/>
                <w:bCs/>
              </w:rPr>
            </w:pPr>
            <w:r w:rsidRPr="00042236">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jc w:val="center"/>
              <w:rPr>
                <w:rFonts w:ascii="Arial" w:hAnsi="Arial" w:cs="Arial"/>
                <w:b/>
                <w:bCs/>
              </w:rPr>
            </w:pPr>
            <w:r>
              <w:rPr>
                <w:rFonts w:ascii="Arial" w:hAnsi="Arial" w:cs="Arial"/>
                <w:b/>
                <w:bCs/>
              </w:rPr>
              <w:t>JUSTIFICATIVA/</w:t>
            </w:r>
          </w:p>
          <w:p w:rsidR="00F03041" w:rsidRPr="00042236" w:rsidRDefault="00F03041" w:rsidP="00F03041">
            <w:pPr>
              <w:jc w:val="center"/>
              <w:rPr>
                <w:rFonts w:ascii="Arial" w:hAnsi="Arial" w:cs="Arial"/>
                <w:b/>
                <w:bCs/>
              </w:rPr>
            </w:pPr>
            <w:r>
              <w:rPr>
                <w:rFonts w:ascii="Arial" w:hAnsi="Arial" w:cs="Arial"/>
                <w:b/>
                <w:bCs/>
              </w:rPr>
              <w:t>MEDIDA CORRETIVA</w:t>
            </w:r>
          </w:p>
        </w:tc>
      </w:tr>
      <w:tr w:rsidR="00F03041" w:rsidRPr="00042236" w:rsidTr="00F03041">
        <w:trPr>
          <w:trHeight w:val="325"/>
        </w:trPr>
        <w:tc>
          <w:tcPr>
            <w:tcW w:w="2986"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APROVAÇÃO</w:t>
            </w:r>
          </w:p>
          <w:p w:rsidR="00F03041" w:rsidRPr="00042236" w:rsidRDefault="00F03041" w:rsidP="00F03041">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r w:rsidR="00F03041" w:rsidRPr="00042236" w:rsidTr="00F03041">
        <w:trPr>
          <w:trHeight w:val="325"/>
        </w:trPr>
        <w:tc>
          <w:tcPr>
            <w:tcW w:w="2986"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SIM</w:t>
            </w:r>
          </w:p>
          <w:p w:rsidR="00F03041" w:rsidRPr="00042236" w:rsidRDefault="00F03041" w:rsidP="00F03041">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F03041" w:rsidRPr="00042236" w:rsidRDefault="00F03041" w:rsidP="00F03041">
            <w:pPr>
              <w:ind w:left="29" w:hanging="29"/>
              <w:jc w:val="center"/>
              <w:rPr>
                <w:rFonts w:ascii="Arial" w:hAnsi="Arial" w:cs="Arial"/>
                <w:b/>
                <w:bCs/>
              </w:rPr>
            </w:pPr>
          </w:p>
        </w:tc>
      </w:tr>
      <w:tr w:rsidR="00F03041" w:rsidRPr="00042236" w:rsidTr="00F03041">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bl>
    <w:p w:rsidR="00F03041" w:rsidRDefault="00F03041" w:rsidP="00F03041">
      <w:pPr>
        <w:rPr>
          <w:szCs w:val="24"/>
        </w:rPr>
      </w:pPr>
    </w:p>
    <w:p w:rsidR="00771E36" w:rsidRDefault="00771E36" w:rsidP="00F03041">
      <w:pPr>
        <w:rPr>
          <w:szCs w:val="24"/>
        </w:rPr>
      </w:pPr>
    </w:p>
    <w:p w:rsidR="00771E36" w:rsidRDefault="00771E36" w:rsidP="00F03041">
      <w:pPr>
        <w:rPr>
          <w:szCs w:val="24"/>
        </w:rPr>
      </w:pPr>
    </w:p>
    <w:p w:rsidR="00771E36" w:rsidRDefault="00771E36" w:rsidP="00F03041">
      <w:pPr>
        <w:rPr>
          <w:szCs w:val="24"/>
        </w:rPr>
      </w:pPr>
    </w:p>
    <w:p w:rsidR="00771E36" w:rsidRDefault="00771E36" w:rsidP="00F03041">
      <w:pPr>
        <w:rPr>
          <w:szCs w:val="24"/>
        </w:rPr>
      </w:pPr>
    </w:p>
    <w:p w:rsidR="00771E36" w:rsidRDefault="00771E36" w:rsidP="00F03041">
      <w:pPr>
        <w:rPr>
          <w:szCs w:val="24"/>
        </w:rPr>
      </w:pPr>
    </w:p>
    <w:p w:rsidR="00771E36" w:rsidRDefault="00771E36" w:rsidP="00F03041">
      <w:pPr>
        <w:rPr>
          <w:szCs w:val="24"/>
        </w:rPr>
      </w:pPr>
    </w:p>
    <w:p w:rsidR="00771E36" w:rsidRDefault="00771E36" w:rsidP="00F03041">
      <w:pPr>
        <w:rPr>
          <w:szCs w:val="24"/>
        </w:rPr>
      </w:pPr>
    </w:p>
    <w:p w:rsidR="00771E36" w:rsidRDefault="00771E36" w:rsidP="00F03041">
      <w:pPr>
        <w:rPr>
          <w:szCs w:val="24"/>
        </w:rPr>
      </w:pPr>
    </w:p>
    <w:p w:rsidR="00771E36" w:rsidRDefault="00771E36" w:rsidP="00F03041">
      <w:pPr>
        <w:rPr>
          <w:szCs w:val="24"/>
        </w:rPr>
      </w:pPr>
    </w:p>
    <w:p w:rsidR="00771E36" w:rsidRDefault="00771E36" w:rsidP="00F03041">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F03041" w:rsidRPr="00042236" w:rsidTr="00F03041">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F03041" w:rsidRPr="0071062D" w:rsidRDefault="00F03041" w:rsidP="00F03041">
            <w:pPr>
              <w:rPr>
                <w:rFonts w:ascii="Arial" w:hAnsi="Arial" w:cs="Arial"/>
                <w:color w:val="000000"/>
              </w:rPr>
            </w:pPr>
            <w:r w:rsidRPr="0071062D">
              <w:rPr>
                <w:rFonts w:ascii="Arial" w:hAnsi="Arial" w:cs="Arial"/>
                <w:color w:val="000000"/>
              </w:rPr>
              <w:t xml:space="preserve">Quiabo, verde, não molhado, de 1ª qualidade, sem sujidades </w:t>
            </w:r>
            <w:r w:rsidRPr="0071062D">
              <w:rPr>
                <w:rFonts w:ascii="Arial" w:hAnsi="Arial" w:cs="Arial"/>
              </w:rPr>
              <w:t>(terras ou corpos estranhos aderentes à superfície), parasitas (insetos, larvas e moluscos).</w:t>
            </w:r>
            <w:r w:rsidRPr="0071062D">
              <w:rPr>
                <w:rFonts w:ascii="Arial" w:hAnsi="Arial" w:cs="Arial"/>
                <w:color w:val="000000"/>
              </w:rPr>
              <w:t xml:space="preserve"> </w:t>
            </w:r>
          </w:p>
          <w:p w:rsidR="00F03041" w:rsidRPr="0071062D" w:rsidRDefault="00F03041" w:rsidP="00F03041">
            <w:pPr>
              <w:rPr>
                <w:rFonts w:ascii="Arial" w:hAnsi="Arial" w:cs="Arial"/>
                <w:color w:val="000000"/>
              </w:rPr>
            </w:pPr>
          </w:p>
          <w:p w:rsidR="00F03041" w:rsidRPr="0071062D" w:rsidRDefault="00F03041" w:rsidP="00F03041">
            <w:pPr>
              <w:rPr>
                <w:rFonts w:ascii="Arial" w:hAnsi="Arial" w:cs="Arial"/>
                <w:color w:val="000000"/>
              </w:rPr>
            </w:pPr>
          </w:p>
          <w:p w:rsidR="00F03041" w:rsidRPr="0071062D" w:rsidRDefault="00F03041" w:rsidP="00F03041">
            <w:pPr>
              <w:rPr>
                <w:rFonts w:ascii="Arial" w:hAnsi="Arial" w:cs="Arial"/>
                <w:color w:val="000000"/>
              </w:rPr>
            </w:pPr>
          </w:p>
          <w:p w:rsidR="00F03041" w:rsidRPr="0071062D" w:rsidRDefault="00F03041" w:rsidP="00F03041">
            <w:pPr>
              <w:rPr>
                <w:rFonts w:ascii="Arial" w:hAnsi="Arial" w:cs="Arial"/>
                <w:color w:val="000000"/>
              </w:rPr>
            </w:pPr>
          </w:p>
          <w:p w:rsidR="00F03041" w:rsidRPr="0071062D" w:rsidRDefault="00F03041" w:rsidP="00F03041">
            <w:pPr>
              <w:rPr>
                <w:rFonts w:ascii="Arial" w:hAnsi="Arial" w:cs="Arial"/>
                <w:color w:val="000000"/>
              </w:rPr>
            </w:pPr>
          </w:p>
          <w:p w:rsidR="00F03041" w:rsidRPr="0071062D" w:rsidRDefault="00F03041" w:rsidP="00F03041">
            <w:pPr>
              <w:rPr>
                <w:rFonts w:ascii="Arial" w:hAnsi="Arial" w:cs="Arial"/>
                <w:color w:val="000000"/>
              </w:rPr>
            </w:pPr>
          </w:p>
          <w:p w:rsidR="00F03041" w:rsidRPr="0071062D" w:rsidRDefault="00F03041" w:rsidP="00F03041">
            <w:pPr>
              <w:rPr>
                <w:rFonts w:ascii="Arial" w:hAnsi="Arial" w:cs="Arial"/>
                <w:color w:val="000000"/>
              </w:rPr>
            </w:pPr>
          </w:p>
          <w:p w:rsidR="00F03041" w:rsidRPr="0071062D" w:rsidRDefault="00F03041" w:rsidP="00F03041">
            <w:pPr>
              <w:rPr>
                <w:rFonts w:ascii="Arial" w:hAnsi="Arial" w:cs="Arial"/>
                <w:color w:val="000000"/>
              </w:rPr>
            </w:pPr>
          </w:p>
          <w:p w:rsidR="00F03041" w:rsidRPr="0071062D" w:rsidRDefault="00F03041" w:rsidP="00F03041">
            <w:pPr>
              <w:rPr>
                <w:rFonts w:ascii="Arial" w:hAnsi="Arial" w:cs="Arial"/>
                <w:color w:val="000000"/>
              </w:rPr>
            </w:pPr>
          </w:p>
          <w:p w:rsidR="00F03041" w:rsidRPr="0071062D" w:rsidRDefault="00F03041" w:rsidP="00F03041">
            <w:pPr>
              <w:rPr>
                <w:rFonts w:ascii="Arial" w:hAnsi="Arial" w:cs="Arial"/>
                <w:color w:val="000000"/>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F03041" w:rsidRPr="0071062D" w:rsidRDefault="00F03041" w:rsidP="00F03041">
            <w:pPr>
              <w:rPr>
                <w:rFonts w:ascii="Arial" w:hAnsi="Arial" w:cs="Arial"/>
              </w:rPr>
            </w:pPr>
            <w:r w:rsidRPr="0071062D">
              <w:rPr>
                <w:rFonts w:ascii="Arial" w:hAnsi="Arial" w:cs="Arial"/>
              </w:rPr>
              <w:lastRenderedPageBreak/>
              <w:t>Aspectos a serem analisados:</w:t>
            </w:r>
          </w:p>
          <w:p w:rsidR="00F03041" w:rsidRPr="0071062D" w:rsidRDefault="00F03041" w:rsidP="00F03041">
            <w:pPr>
              <w:rPr>
                <w:rFonts w:ascii="Arial" w:hAnsi="Arial" w:cs="Arial"/>
              </w:rPr>
            </w:pPr>
            <w:r w:rsidRPr="0071062D">
              <w:rPr>
                <w:rFonts w:ascii="Arial" w:hAnsi="Arial" w:cs="Arial"/>
              </w:rPr>
              <w:t>- ausência de danos físicos e mecânicos;</w:t>
            </w:r>
          </w:p>
          <w:p w:rsidR="00F03041" w:rsidRPr="0071062D" w:rsidRDefault="00F03041" w:rsidP="00F03041">
            <w:pPr>
              <w:rPr>
                <w:rFonts w:ascii="Arial" w:hAnsi="Arial" w:cs="Arial"/>
              </w:rPr>
            </w:pPr>
            <w:r w:rsidRPr="0071062D">
              <w:rPr>
                <w:rFonts w:ascii="Arial" w:hAnsi="Arial" w:cs="Arial"/>
              </w:rPr>
              <w:t>- uniformidade de tamanho;</w:t>
            </w:r>
          </w:p>
          <w:p w:rsidR="00F03041" w:rsidRPr="0071062D" w:rsidRDefault="00F03041" w:rsidP="00F03041">
            <w:pPr>
              <w:rPr>
                <w:rFonts w:ascii="Arial" w:hAnsi="Arial" w:cs="Arial"/>
              </w:rPr>
            </w:pPr>
            <w:r w:rsidRPr="0071062D">
              <w:rPr>
                <w:rFonts w:ascii="Arial" w:hAnsi="Arial" w:cs="Arial"/>
              </w:rPr>
              <w:t>- ausência de parasitas (insetos, larvas e moluscos);</w:t>
            </w:r>
          </w:p>
          <w:p w:rsidR="00F03041" w:rsidRPr="0071062D" w:rsidRDefault="00F03041" w:rsidP="00F03041">
            <w:pPr>
              <w:rPr>
                <w:rFonts w:ascii="Arial" w:hAnsi="Arial" w:cs="Arial"/>
              </w:rPr>
            </w:pPr>
            <w:r w:rsidRPr="0071062D">
              <w:rPr>
                <w:rFonts w:ascii="Arial" w:hAnsi="Arial" w:cs="Arial"/>
              </w:rPr>
              <w:t xml:space="preserve">- grau de maturação que </w:t>
            </w:r>
            <w:r w:rsidRPr="0071062D">
              <w:rPr>
                <w:rFonts w:ascii="Arial" w:hAnsi="Arial" w:cs="Arial"/>
              </w:rPr>
              <w:lastRenderedPageBreak/>
              <w:t>possa suportar a manipulação, o transporte e a conservação em condições adequada para o consumo;</w:t>
            </w:r>
          </w:p>
          <w:p w:rsidR="00F03041" w:rsidRDefault="00F03041" w:rsidP="00F03041">
            <w:pPr>
              <w:rPr>
                <w:rFonts w:ascii="Arial" w:hAnsi="Arial" w:cs="Arial"/>
              </w:rPr>
            </w:pPr>
            <w:r w:rsidRPr="0071062D">
              <w:rPr>
                <w:rFonts w:ascii="Arial" w:hAnsi="Arial" w:cs="Arial"/>
              </w:rPr>
              <w:t>- ausência de sujidades (terras ou corpos estranhos aderentes à superfície).</w:t>
            </w:r>
          </w:p>
          <w:p w:rsidR="00F03041" w:rsidRDefault="00F03041" w:rsidP="00F03041">
            <w:pPr>
              <w:rPr>
                <w:rFonts w:ascii="Arial" w:hAnsi="Arial" w:cs="Arial"/>
              </w:rPr>
            </w:pPr>
          </w:p>
          <w:p w:rsidR="00F03041" w:rsidRPr="0071062D" w:rsidRDefault="00F03041" w:rsidP="00F03041">
            <w:pPr>
              <w:rPr>
                <w:rFonts w:ascii="Arial" w:hAnsi="Arial" w:cs="Arial"/>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rPr>
                <w:rFonts w:ascii="Arial" w:hAnsi="Arial" w:cs="Arial"/>
                <w:b/>
                <w:bCs/>
              </w:rPr>
            </w:pPr>
          </w:p>
          <w:p w:rsidR="00F03041" w:rsidRPr="00042236" w:rsidRDefault="00F03041" w:rsidP="00F03041">
            <w:pPr>
              <w:jc w:val="center"/>
              <w:rPr>
                <w:rFonts w:ascii="Arial" w:hAnsi="Arial" w:cs="Arial"/>
                <w:b/>
                <w:bCs/>
              </w:rPr>
            </w:pPr>
            <w:r w:rsidRPr="00042236">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jc w:val="center"/>
              <w:rPr>
                <w:rFonts w:ascii="Arial" w:hAnsi="Arial" w:cs="Arial"/>
                <w:b/>
                <w:bCs/>
              </w:rPr>
            </w:pPr>
            <w:r>
              <w:rPr>
                <w:rFonts w:ascii="Arial" w:hAnsi="Arial" w:cs="Arial"/>
                <w:b/>
                <w:bCs/>
              </w:rPr>
              <w:t>JUSTIFICATIVA/</w:t>
            </w:r>
          </w:p>
          <w:p w:rsidR="00F03041" w:rsidRPr="00042236" w:rsidRDefault="00F03041" w:rsidP="00F03041">
            <w:pPr>
              <w:jc w:val="center"/>
              <w:rPr>
                <w:rFonts w:ascii="Arial" w:hAnsi="Arial" w:cs="Arial"/>
                <w:b/>
                <w:bCs/>
              </w:rPr>
            </w:pPr>
            <w:r>
              <w:rPr>
                <w:rFonts w:ascii="Arial" w:hAnsi="Arial" w:cs="Arial"/>
                <w:b/>
                <w:bCs/>
              </w:rPr>
              <w:t>MEDIDA CORRETIVA</w:t>
            </w:r>
          </w:p>
        </w:tc>
      </w:tr>
      <w:tr w:rsidR="00F03041" w:rsidRPr="00042236" w:rsidTr="00F03041">
        <w:trPr>
          <w:trHeight w:val="325"/>
        </w:trPr>
        <w:tc>
          <w:tcPr>
            <w:tcW w:w="2986"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APROVAÇÃO</w:t>
            </w:r>
          </w:p>
          <w:p w:rsidR="00F03041" w:rsidRPr="00042236" w:rsidRDefault="00F03041" w:rsidP="00F03041">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r w:rsidR="00F03041" w:rsidRPr="00042236" w:rsidTr="00F03041">
        <w:trPr>
          <w:trHeight w:val="325"/>
        </w:trPr>
        <w:tc>
          <w:tcPr>
            <w:tcW w:w="2986"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SIM</w:t>
            </w:r>
          </w:p>
          <w:p w:rsidR="00F03041" w:rsidRPr="00042236" w:rsidRDefault="00F03041" w:rsidP="00F03041">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F03041" w:rsidRPr="00042236" w:rsidRDefault="00F03041" w:rsidP="00F03041">
            <w:pPr>
              <w:ind w:left="29" w:hanging="29"/>
              <w:jc w:val="center"/>
              <w:rPr>
                <w:rFonts w:ascii="Arial" w:hAnsi="Arial" w:cs="Arial"/>
                <w:b/>
                <w:bCs/>
              </w:rPr>
            </w:pPr>
          </w:p>
        </w:tc>
      </w:tr>
      <w:tr w:rsidR="00F03041" w:rsidRPr="00042236" w:rsidTr="00F03041">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bl>
    <w:p w:rsidR="00F03041" w:rsidRDefault="00F03041" w:rsidP="00F03041">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F03041" w:rsidRPr="00042236" w:rsidTr="00F03041">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F03041" w:rsidRDefault="00F03041" w:rsidP="00F03041">
            <w:pPr>
              <w:rPr>
                <w:rFonts w:ascii="Arial" w:hAnsi="Arial" w:cs="Arial"/>
              </w:rPr>
            </w:pPr>
            <w:r w:rsidRPr="0071062D">
              <w:rPr>
                <w:rFonts w:ascii="Arial" w:hAnsi="Arial" w:cs="Arial"/>
              </w:rPr>
              <w:t xml:space="preserve">Repolho roxo, miolo, de 1ª qualidade, descascado e sem sujidades (terras ou corpos estranhos aderentes à superfície), sem parasitas (insetos, larvas e moluscos). </w:t>
            </w: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Pr="0071062D" w:rsidRDefault="00F03041" w:rsidP="00F03041">
            <w:pPr>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F03041" w:rsidRPr="0071062D" w:rsidRDefault="00F03041" w:rsidP="00F03041">
            <w:pPr>
              <w:rPr>
                <w:rFonts w:ascii="Arial" w:hAnsi="Arial" w:cs="Arial"/>
              </w:rPr>
            </w:pPr>
            <w:r w:rsidRPr="0071062D">
              <w:rPr>
                <w:rFonts w:ascii="Arial" w:hAnsi="Arial" w:cs="Arial"/>
              </w:rPr>
              <w:t xml:space="preserve">Observa-se se o repolho roxo está de acordo com as características exigidas no edital.  </w:t>
            </w:r>
          </w:p>
          <w:p w:rsidR="00F03041" w:rsidRPr="0071062D" w:rsidRDefault="00F03041" w:rsidP="00F03041">
            <w:pPr>
              <w:rPr>
                <w:rFonts w:ascii="Arial" w:hAnsi="Arial" w:cs="Arial"/>
              </w:rPr>
            </w:pPr>
            <w:r w:rsidRPr="0071062D">
              <w:rPr>
                <w:rFonts w:ascii="Arial" w:hAnsi="Arial" w:cs="Arial"/>
              </w:rPr>
              <w:t>Aspectos a serem analisados:</w:t>
            </w:r>
          </w:p>
          <w:p w:rsidR="00F03041" w:rsidRPr="0071062D" w:rsidRDefault="00F03041" w:rsidP="00F03041">
            <w:pPr>
              <w:rPr>
                <w:rFonts w:ascii="Arial" w:hAnsi="Arial" w:cs="Arial"/>
              </w:rPr>
            </w:pPr>
            <w:r w:rsidRPr="0071062D">
              <w:rPr>
                <w:rFonts w:ascii="Arial" w:hAnsi="Arial" w:cs="Arial"/>
              </w:rPr>
              <w:t>- ausência de danos físicos e mecânicos;</w:t>
            </w:r>
          </w:p>
          <w:p w:rsidR="00F03041" w:rsidRPr="0071062D" w:rsidRDefault="00F03041" w:rsidP="00F03041">
            <w:pPr>
              <w:rPr>
                <w:rFonts w:ascii="Arial" w:hAnsi="Arial" w:cs="Arial"/>
              </w:rPr>
            </w:pPr>
            <w:r w:rsidRPr="0071062D">
              <w:rPr>
                <w:rFonts w:ascii="Arial" w:hAnsi="Arial" w:cs="Arial"/>
              </w:rPr>
              <w:t>- uniformidade de tamanho;</w:t>
            </w:r>
          </w:p>
          <w:p w:rsidR="00F03041" w:rsidRPr="0071062D" w:rsidRDefault="00F03041" w:rsidP="00F03041">
            <w:pPr>
              <w:rPr>
                <w:rFonts w:ascii="Arial" w:hAnsi="Arial" w:cs="Arial"/>
              </w:rPr>
            </w:pPr>
            <w:r w:rsidRPr="0071062D">
              <w:rPr>
                <w:rFonts w:ascii="Arial" w:hAnsi="Arial" w:cs="Arial"/>
              </w:rPr>
              <w:t>- ausência de parasitas (insetos, larvas e moluscos);</w:t>
            </w:r>
          </w:p>
          <w:p w:rsidR="00F03041" w:rsidRPr="0071062D" w:rsidRDefault="00F03041" w:rsidP="00F03041">
            <w:pPr>
              <w:rPr>
                <w:rFonts w:ascii="Arial" w:hAnsi="Arial" w:cs="Arial"/>
              </w:rPr>
            </w:pPr>
            <w:r w:rsidRPr="0071062D">
              <w:rPr>
                <w:rFonts w:ascii="Arial" w:hAnsi="Arial" w:cs="Arial"/>
              </w:rPr>
              <w:t>- grau de maturação que possa suportar a manipulação, o transporte e a conservação em condições adequada para o consumo;</w:t>
            </w:r>
          </w:p>
          <w:p w:rsidR="00F03041" w:rsidRDefault="00F03041" w:rsidP="00F03041">
            <w:pPr>
              <w:rPr>
                <w:rFonts w:ascii="Arial" w:hAnsi="Arial" w:cs="Arial"/>
              </w:rPr>
            </w:pPr>
            <w:r w:rsidRPr="0071062D">
              <w:rPr>
                <w:rFonts w:ascii="Arial" w:hAnsi="Arial" w:cs="Arial"/>
              </w:rPr>
              <w:t>- ausência de sujidades (terras ou corpos estranhos aderentes à superfície).</w:t>
            </w:r>
          </w:p>
          <w:p w:rsidR="00F03041" w:rsidRDefault="00F03041" w:rsidP="00F03041">
            <w:pPr>
              <w:rPr>
                <w:rFonts w:ascii="Arial" w:hAnsi="Arial" w:cs="Arial"/>
              </w:rPr>
            </w:pPr>
          </w:p>
          <w:p w:rsidR="00F03041" w:rsidRPr="0071062D" w:rsidRDefault="00F03041" w:rsidP="00F03041">
            <w:pPr>
              <w:rPr>
                <w:rFonts w:ascii="Arial" w:hAnsi="Arial" w:cs="Arial"/>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rPr>
                <w:rFonts w:ascii="Arial" w:hAnsi="Arial" w:cs="Arial"/>
                <w:b/>
                <w:bCs/>
              </w:rPr>
            </w:pPr>
          </w:p>
          <w:p w:rsidR="00F03041" w:rsidRPr="00042236" w:rsidRDefault="00F03041" w:rsidP="00F03041">
            <w:pPr>
              <w:jc w:val="center"/>
              <w:rPr>
                <w:rFonts w:ascii="Arial" w:hAnsi="Arial" w:cs="Arial"/>
                <w:b/>
                <w:bCs/>
              </w:rPr>
            </w:pPr>
            <w:r w:rsidRPr="00042236">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jc w:val="center"/>
              <w:rPr>
                <w:rFonts w:ascii="Arial" w:hAnsi="Arial" w:cs="Arial"/>
                <w:b/>
                <w:bCs/>
              </w:rPr>
            </w:pPr>
            <w:r>
              <w:rPr>
                <w:rFonts w:ascii="Arial" w:hAnsi="Arial" w:cs="Arial"/>
                <w:b/>
                <w:bCs/>
              </w:rPr>
              <w:t>JUSTIFICATIVA/</w:t>
            </w:r>
          </w:p>
          <w:p w:rsidR="00F03041" w:rsidRPr="00042236" w:rsidRDefault="00F03041" w:rsidP="00F03041">
            <w:pPr>
              <w:jc w:val="center"/>
              <w:rPr>
                <w:rFonts w:ascii="Arial" w:hAnsi="Arial" w:cs="Arial"/>
                <w:b/>
                <w:bCs/>
              </w:rPr>
            </w:pPr>
            <w:r>
              <w:rPr>
                <w:rFonts w:ascii="Arial" w:hAnsi="Arial" w:cs="Arial"/>
                <w:b/>
                <w:bCs/>
              </w:rPr>
              <w:t>MEDIDA CORRETIVA</w:t>
            </w:r>
          </w:p>
        </w:tc>
      </w:tr>
      <w:tr w:rsidR="00F03041" w:rsidRPr="00042236" w:rsidTr="00F03041">
        <w:trPr>
          <w:trHeight w:val="325"/>
        </w:trPr>
        <w:tc>
          <w:tcPr>
            <w:tcW w:w="2986"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APROVAÇÃO</w:t>
            </w:r>
          </w:p>
          <w:p w:rsidR="00F03041" w:rsidRPr="00042236" w:rsidRDefault="00F03041" w:rsidP="00F03041">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r w:rsidR="00F03041" w:rsidRPr="00042236" w:rsidTr="00F03041">
        <w:trPr>
          <w:trHeight w:val="325"/>
        </w:trPr>
        <w:tc>
          <w:tcPr>
            <w:tcW w:w="2986"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SIM</w:t>
            </w:r>
          </w:p>
          <w:p w:rsidR="00F03041" w:rsidRPr="00042236" w:rsidRDefault="00F03041" w:rsidP="00F03041">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F03041" w:rsidRPr="00042236" w:rsidRDefault="00F03041" w:rsidP="00F03041">
            <w:pPr>
              <w:ind w:left="29" w:hanging="29"/>
              <w:jc w:val="center"/>
              <w:rPr>
                <w:rFonts w:ascii="Arial" w:hAnsi="Arial" w:cs="Arial"/>
                <w:b/>
                <w:bCs/>
              </w:rPr>
            </w:pPr>
          </w:p>
        </w:tc>
      </w:tr>
      <w:tr w:rsidR="00F03041" w:rsidRPr="00042236" w:rsidTr="00F03041">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bl>
    <w:p w:rsidR="00F03041" w:rsidRDefault="00F03041" w:rsidP="00F03041">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F03041" w:rsidRPr="00042236" w:rsidTr="00F03041">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F03041" w:rsidRPr="0071062D" w:rsidRDefault="00F03041" w:rsidP="00F03041">
            <w:pPr>
              <w:rPr>
                <w:rFonts w:ascii="Arial" w:hAnsi="Arial" w:cs="Arial"/>
              </w:rPr>
            </w:pPr>
            <w:r w:rsidRPr="0071062D">
              <w:rPr>
                <w:rFonts w:ascii="Arial" w:hAnsi="Arial" w:cs="Arial"/>
              </w:rPr>
              <w:t xml:space="preserve">Repolho verde, miolo, de 1ª qualidade, descascado e sem sujidades (terras ou corpos estranhos aderentes à superfície), sem parasitas (insetos, larvas e moluscos). </w:t>
            </w: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F03041" w:rsidRPr="0071062D" w:rsidRDefault="00F03041" w:rsidP="00F03041">
            <w:pPr>
              <w:rPr>
                <w:rFonts w:ascii="Arial" w:hAnsi="Arial" w:cs="Arial"/>
              </w:rPr>
            </w:pPr>
            <w:r w:rsidRPr="0071062D">
              <w:rPr>
                <w:rFonts w:ascii="Arial" w:hAnsi="Arial" w:cs="Arial"/>
              </w:rPr>
              <w:t>Aspectos a serem analisados:</w:t>
            </w:r>
          </w:p>
          <w:p w:rsidR="00F03041" w:rsidRPr="0071062D" w:rsidRDefault="00F03041" w:rsidP="00F03041">
            <w:pPr>
              <w:rPr>
                <w:rFonts w:ascii="Arial" w:hAnsi="Arial" w:cs="Arial"/>
              </w:rPr>
            </w:pPr>
            <w:r w:rsidRPr="0071062D">
              <w:rPr>
                <w:rFonts w:ascii="Arial" w:hAnsi="Arial" w:cs="Arial"/>
              </w:rPr>
              <w:t>- ausência de danos físicos e mecânicos;</w:t>
            </w:r>
          </w:p>
          <w:p w:rsidR="00F03041" w:rsidRPr="0071062D" w:rsidRDefault="00F03041" w:rsidP="00F03041">
            <w:pPr>
              <w:rPr>
                <w:rFonts w:ascii="Arial" w:hAnsi="Arial" w:cs="Arial"/>
              </w:rPr>
            </w:pPr>
            <w:r w:rsidRPr="0071062D">
              <w:rPr>
                <w:rFonts w:ascii="Arial" w:hAnsi="Arial" w:cs="Arial"/>
              </w:rPr>
              <w:t>- uniformidade de tamanho;</w:t>
            </w:r>
          </w:p>
          <w:p w:rsidR="00F03041" w:rsidRPr="0071062D" w:rsidRDefault="00F03041" w:rsidP="00F03041">
            <w:pPr>
              <w:rPr>
                <w:rFonts w:ascii="Arial" w:hAnsi="Arial" w:cs="Arial"/>
              </w:rPr>
            </w:pPr>
            <w:r w:rsidRPr="0071062D">
              <w:rPr>
                <w:rFonts w:ascii="Arial" w:hAnsi="Arial" w:cs="Arial"/>
              </w:rPr>
              <w:t>- ausência de parasitas (insetos, larvas e moluscos);</w:t>
            </w:r>
          </w:p>
          <w:p w:rsidR="00F03041" w:rsidRPr="0071062D" w:rsidRDefault="00F03041" w:rsidP="00F03041">
            <w:pPr>
              <w:rPr>
                <w:rFonts w:ascii="Arial" w:hAnsi="Arial" w:cs="Arial"/>
              </w:rPr>
            </w:pPr>
            <w:r w:rsidRPr="0071062D">
              <w:rPr>
                <w:rFonts w:ascii="Arial" w:hAnsi="Arial" w:cs="Arial"/>
              </w:rPr>
              <w:t>- grau de maturação que possa suportar a manipulação, o transporte e a conservação em condições adequada para o consumo;</w:t>
            </w:r>
          </w:p>
          <w:p w:rsidR="00F03041" w:rsidRDefault="00F03041" w:rsidP="00F03041">
            <w:pPr>
              <w:rPr>
                <w:rFonts w:ascii="Arial" w:hAnsi="Arial" w:cs="Arial"/>
              </w:rPr>
            </w:pPr>
            <w:r w:rsidRPr="0071062D">
              <w:rPr>
                <w:rFonts w:ascii="Arial" w:hAnsi="Arial" w:cs="Arial"/>
              </w:rPr>
              <w:t>- ausência de sujidades (terras ou corpos estranhos aderentes à superfície).</w:t>
            </w:r>
          </w:p>
          <w:p w:rsidR="00F03041" w:rsidRDefault="00F03041" w:rsidP="00F03041">
            <w:pPr>
              <w:rPr>
                <w:rFonts w:ascii="Arial" w:hAnsi="Arial" w:cs="Arial"/>
              </w:rPr>
            </w:pPr>
          </w:p>
          <w:p w:rsidR="00F03041" w:rsidRDefault="00F03041" w:rsidP="00F03041">
            <w:pPr>
              <w:rPr>
                <w:rFonts w:ascii="Arial" w:hAnsi="Arial" w:cs="Arial"/>
              </w:rPr>
            </w:pPr>
          </w:p>
          <w:p w:rsidR="00F03041" w:rsidRPr="0071062D" w:rsidRDefault="00F03041" w:rsidP="00F03041">
            <w:pPr>
              <w:rPr>
                <w:rFonts w:ascii="Arial" w:hAnsi="Arial" w:cs="Arial"/>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rPr>
                <w:rFonts w:ascii="Arial" w:hAnsi="Arial" w:cs="Arial"/>
                <w:b/>
                <w:bCs/>
              </w:rPr>
            </w:pPr>
          </w:p>
          <w:p w:rsidR="00F03041" w:rsidRPr="00042236" w:rsidRDefault="00F03041" w:rsidP="00F03041">
            <w:pPr>
              <w:jc w:val="center"/>
              <w:rPr>
                <w:rFonts w:ascii="Arial" w:hAnsi="Arial" w:cs="Arial"/>
                <w:b/>
                <w:bCs/>
              </w:rPr>
            </w:pPr>
            <w:r w:rsidRPr="00042236">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jc w:val="center"/>
              <w:rPr>
                <w:rFonts w:ascii="Arial" w:hAnsi="Arial" w:cs="Arial"/>
                <w:b/>
                <w:bCs/>
              </w:rPr>
            </w:pPr>
            <w:r>
              <w:rPr>
                <w:rFonts w:ascii="Arial" w:hAnsi="Arial" w:cs="Arial"/>
                <w:b/>
                <w:bCs/>
              </w:rPr>
              <w:t>JUSTIFICATIVA/</w:t>
            </w:r>
          </w:p>
          <w:p w:rsidR="00F03041" w:rsidRPr="00042236" w:rsidRDefault="00F03041" w:rsidP="00F03041">
            <w:pPr>
              <w:jc w:val="center"/>
              <w:rPr>
                <w:rFonts w:ascii="Arial" w:hAnsi="Arial" w:cs="Arial"/>
                <w:b/>
                <w:bCs/>
              </w:rPr>
            </w:pPr>
            <w:r>
              <w:rPr>
                <w:rFonts w:ascii="Arial" w:hAnsi="Arial" w:cs="Arial"/>
                <w:b/>
                <w:bCs/>
              </w:rPr>
              <w:t>MEDIDA CORRETIVA</w:t>
            </w:r>
          </w:p>
        </w:tc>
      </w:tr>
      <w:tr w:rsidR="00F03041" w:rsidRPr="00042236" w:rsidTr="00F03041">
        <w:trPr>
          <w:trHeight w:val="325"/>
        </w:trPr>
        <w:tc>
          <w:tcPr>
            <w:tcW w:w="2986"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APROVAÇÃO</w:t>
            </w:r>
          </w:p>
          <w:p w:rsidR="00F03041" w:rsidRPr="00042236" w:rsidRDefault="00F03041" w:rsidP="00F03041">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r w:rsidR="00F03041" w:rsidRPr="00042236" w:rsidTr="00F03041">
        <w:trPr>
          <w:trHeight w:val="325"/>
        </w:trPr>
        <w:tc>
          <w:tcPr>
            <w:tcW w:w="2986"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SIM</w:t>
            </w:r>
          </w:p>
          <w:p w:rsidR="00F03041" w:rsidRPr="00042236" w:rsidRDefault="00F03041" w:rsidP="00F03041">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F03041" w:rsidRPr="00042236" w:rsidRDefault="00F03041" w:rsidP="00F03041">
            <w:pPr>
              <w:ind w:left="29" w:hanging="29"/>
              <w:jc w:val="center"/>
              <w:rPr>
                <w:rFonts w:ascii="Arial" w:hAnsi="Arial" w:cs="Arial"/>
                <w:b/>
                <w:bCs/>
              </w:rPr>
            </w:pPr>
          </w:p>
        </w:tc>
      </w:tr>
      <w:tr w:rsidR="00F03041" w:rsidRPr="00042236" w:rsidTr="00F03041">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bl>
    <w:p w:rsidR="00F03041" w:rsidRDefault="00F03041" w:rsidP="00F03041">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F03041" w:rsidRPr="00042236" w:rsidTr="00F03041">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F03041" w:rsidRPr="0071062D" w:rsidRDefault="00F03041" w:rsidP="00F03041">
            <w:pPr>
              <w:rPr>
                <w:rFonts w:ascii="Arial" w:hAnsi="Arial" w:cs="Arial"/>
              </w:rPr>
            </w:pPr>
            <w:r w:rsidRPr="0071062D">
              <w:rPr>
                <w:rFonts w:ascii="Arial" w:hAnsi="Arial" w:cs="Arial"/>
              </w:rPr>
              <w:t>Tangerina amarela, tipo pokan, madura, tamanho grande, de 1ª qualidade (casca firme, lisa e íntegra), sem sujidades (terras ou corpos estranhos aderentes à superfície).</w:t>
            </w:r>
          </w:p>
          <w:p w:rsidR="00F03041" w:rsidRPr="0071062D"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F03041" w:rsidRPr="0071062D" w:rsidRDefault="00F03041" w:rsidP="00F03041">
            <w:pPr>
              <w:rPr>
                <w:rFonts w:ascii="Arial" w:hAnsi="Arial" w:cs="Arial"/>
              </w:rPr>
            </w:pPr>
            <w:r w:rsidRPr="0071062D">
              <w:rPr>
                <w:rFonts w:ascii="Arial" w:hAnsi="Arial" w:cs="Arial"/>
              </w:rPr>
              <w:lastRenderedPageBreak/>
              <w:t>Aspectos a serem analisados:</w:t>
            </w:r>
          </w:p>
          <w:p w:rsidR="00F03041" w:rsidRPr="0071062D" w:rsidRDefault="00F03041" w:rsidP="00F03041">
            <w:pPr>
              <w:rPr>
                <w:rFonts w:ascii="Arial" w:hAnsi="Arial" w:cs="Arial"/>
              </w:rPr>
            </w:pPr>
            <w:r w:rsidRPr="0071062D">
              <w:rPr>
                <w:rFonts w:ascii="Arial" w:hAnsi="Arial" w:cs="Arial"/>
              </w:rPr>
              <w:t>-casca firme, lisa e íntegra;</w:t>
            </w:r>
          </w:p>
          <w:p w:rsidR="00F03041" w:rsidRPr="0071062D" w:rsidRDefault="00F03041" w:rsidP="00F03041">
            <w:pPr>
              <w:rPr>
                <w:rFonts w:ascii="Arial" w:hAnsi="Arial" w:cs="Arial"/>
              </w:rPr>
            </w:pPr>
            <w:r w:rsidRPr="0071062D">
              <w:rPr>
                <w:rFonts w:ascii="Arial" w:hAnsi="Arial" w:cs="Arial"/>
              </w:rPr>
              <w:t>- grau de maturação;</w:t>
            </w:r>
          </w:p>
          <w:p w:rsidR="00F03041" w:rsidRPr="0071062D" w:rsidRDefault="00F03041" w:rsidP="00F03041">
            <w:pPr>
              <w:rPr>
                <w:rFonts w:ascii="Arial" w:hAnsi="Arial" w:cs="Arial"/>
              </w:rPr>
            </w:pPr>
            <w:r w:rsidRPr="0071062D">
              <w:rPr>
                <w:rFonts w:ascii="Arial" w:hAnsi="Arial" w:cs="Arial"/>
              </w:rPr>
              <w:t xml:space="preserve">- cor e a consistência da polpa; </w:t>
            </w:r>
          </w:p>
          <w:p w:rsidR="00F03041" w:rsidRPr="0071062D" w:rsidRDefault="00F03041" w:rsidP="00F03041">
            <w:pPr>
              <w:rPr>
                <w:rFonts w:ascii="Arial" w:hAnsi="Arial" w:cs="Arial"/>
              </w:rPr>
            </w:pPr>
            <w:r w:rsidRPr="0071062D">
              <w:rPr>
                <w:rFonts w:ascii="Arial" w:hAnsi="Arial" w:cs="Arial"/>
              </w:rPr>
              <w:t xml:space="preserve">- polpa adocicada; </w:t>
            </w:r>
          </w:p>
          <w:p w:rsidR="00F03041" w:rsidRPr="0071062D" w:rsidRDefault="00F03041" w:rsidP="00F03041">
            <w:pPr>
              <w:rPr>
                <w:rFonts w:ascii="Arial" w:hAnsi="Arial" w:cs="Arial"/>
              </w:rPr>
            </w:pPr>
            <w:r w:rsidRPr="0071062D">
              <w:rPr>
                <w:rFonts w:ascii="Arial" w:hAnsi="Arial" w:cs="Arial"/>
              </w:rPr>
              <w:lastRenderedPageBreak/>
              <w:t>- ausência de danos físicos e mecânicos;</w:t>
            </w:r>
          </w:p>
          <w:p w:rsidR="00F03041" w:rsidRPr="0071062D" w:rsidRDefault="00F03041" w:rsidP="00F03041">
            <w:pPr>
              <w:rPr>
                <w:rFonts w:ascii="Arial" w:hAnsi="Arial" w:cs="Arial"/>
              </w:rPr>
            </w:pPr>
            <w:r w:rsidRPr="0071062D">
              <w:rPr>
                <w:rFonts w:ascii="Arial" w:hAnsi="Arial" w:cs="Arial"/>
              </w:rPr>
              <w:t>- uniformidade de tamanho;</w:t>
            </w:r>
          </w:p>
          <w:p w:rsidR="00F03041" w:rsidRPr="0071062D" w:rsidRDefault="00F03041" w:rsidP="00F03041">
            <w:pPr>
              <w:rPr>
                <w:rFonts w:ascii="Arial" w:hAnsi="Arial" w:cs="Arial"/>
              </w:rPr>
            </w:pPr>
            <w:r w:rsidRPr="0071062D">
              <w:rPr>
                <w:rFonts w:ascii="Arial" w:hAnsi="Arial" w:cs="Arial"/>
              </w:rPr>
              <w:t>- ausências de sinais de insetos e moluscos;</w:t>
            </w:r>
          </w:p>
          <w:p w:rsidR="00F03041" w:rsidRDefault="00F03041" w:rsidP="00F03041">
            <w:pPr>
              <w:rPr>
                <w:rFonts w:ascii="Arial" w:hAnsi="Arial" w:cs="Arial"/>
              </w:rPr>
            </w:pPr>
            <w:r w:rsidRPr="0071062D">
              <w:rPr>
                <w:rFonts w:ascii="Arial" w:hAnsi="Arial" w:cs="Arial"/>
              </w:rPr>
              <w:t>-ausência de sujidades (terras ou corpos estranhos aderentes à superfície).</w:t>
            </w:r>
          </w:p>
          <w:p w:rsidR="00F03041" w:rsidRDefault="00F03041" w:rsidP="00F03041">
            <w:pPr>
              <w:rPr>
                <w:rFonts w:ascii="Arial" w:hAnsi="Arial" w:cs="Arial"/>
              </w:rPr>
            </w:pPr>
          </w:p>
          <w:p w:rsidR="00F03041" w:rsidRDefault="00F03041" w:rsidP="00F03041">
            <w:pPr>
              <w:rPr>
                <w:rFonts w:ascii="Arial" w:hAnsi="Arial" w:cs="Arial"/>
              </w:rPr>
            </w:pPr>
          </w:p>
          <w:p w:rsidR="00F03041" w:rsidRPr="0071062D" w:rsidRDefault="00F03041" w:rsidP="00F03041">
            <w:pPr>
              <w:rPr>
                <w:rFonts w:ascii="Arial" w:hAnsi="Arial" w:cs="Arial"/>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rPr>
                <w:rFonts w:ascii="Arial" w:hAnsi="Arial" w:cs="Arial"/>
                <w:b/>
                <w:bCs/>
              </w:rPr>
            </w:pPr>
          </w:p>
          <w:p w:rsidR="00F03041" w:rsidRPr="00042236" w:rsidRDefault="00F03041" w:rsidP="00F03041">
            <w:pPr>
              <w:jc w:val="center"/>
              <w:rPr>
                <w:rFonts w:ascii="Arial" w:hAnsi="Arial" w:cs="Arial"/>
                <w:b/>
                <w:bCs/>
              </w:rPr>
            </w:pPr>
            <w:r w:rsidRPr="00042236">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jc w:val="center"/>
              <w:rPr>
                <w:rFonts w:ascii="Arial" w:hAnsi="Arial" w:cs="Arial"/>
                <w:b/>
                <w:bCs/>
              </w:rPr>
            </w:pPr>
            <w:r>
              <w:rPr>
                <w:rFonts w:ascii="Arial" w:hAnsi="Arial" w:cs="Arial"/>
                <w:b/>
                <w:bCs/>
              </w:rPr>
              <w:t>JUSTIFICATIVA/</w:t>
            </w:r>
          </w:p>
          <w:p w:rsidR="00F03041" w:rsidRPr="00042236" w:rsidRDefault="00F03041" w:rsidP="00F03041">
            <w:pPr>
              <w:jc w:val="center"/>
              <w:rPr>
                <w:rFonts w:ascii="Arial" w:hAnsi="Arial" w:cs="Arial"/>
                <w:b/>
                <w:bCs/>
              </w:rPr>
            </w:pPr>
            <w:r>
              <w:rPr>
                <w:rFonts w:ascii="Arial" w:hAnsi="Arial" w:cs="Arial"/>
                <w:b/>
                <w:bCs/>
              </w:rPr>
              <w:t>MEDIDA CORRETIVA</w:t>
            </w:r>
          </w:p>
        </w:tc>
      </w:tr>
      <w:tr w:rsidR="00F03041" w:rsidRPr="00042236" w:rsidTr="00F03041">
        <w:trPr>
          <w:trHeight w:val="325"/>
        </w:trPr>
        <w:tc>
          <w:tcPr>
            <w:tcW w:w="2986"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APROVAÇÃO</w:t>
            </w:r>
          </w:p>
          <w:p w:rsidR="00F03041" w:rsidRPr="00042236" w:rsidRDefault="00F03041" w:rsidP="00F03041">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r w:rsidR="00F03041" w:rsidRPr="00042236" w:rsidTr="00F03041">
        <w:trPr>
          <w:trHeight w:val="325"/>
        </w:trPr>
        <w:tc>
          <w:tcPr>
            <w:tcW w:w="2986"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lastRenderedPageBreak/>
              <w:t>SIM</w:t>
            </w:r>
          </w:p>
          <w:p w:rsidR="00F03041" w:rsidRPr="00042236" w:rsidRDefault="00F03041" w:rsidP="00F03041">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lastRenderedPageBreak/>
              <w:t>NÃO</w:t>
            </w:r>
          </w:p>
        </w:tc>
        <w:tc>
          <w:tcPr>
            <w:tcW w:w="1944" w:type="dxa"/>
            <w:vMerge w:val="restart"/>
            <w:tcBorders>
              <w:top w:val="single" w:sz="4" w:space="0" w:color="auto"/>
              <w:left w:val="nil"/>
              <w:right w:val="single" w:sz="4" w:space="0" w:color="auto"/>
            </w:tcBorders>
            <w:shd w:val="clear" w:color="000000" w:fill="FFFFFF"/>
            <w:vAlign w:val="bottom"/>
          </w:tcPr>
          <w:p w:rsidR="00F03041" w:rsidRPr="00042236" w:rsidRDefault="00F03041" w:rsidP="00F03041">
            <w:pPr>
              <w:ind w:left="29" w:hanging="29"/>
              <w:jc w:val="center"/>
              <w:rPr>
                <w:rFonts w:ascii="Arial" w:hAnsi="Arial" w:cs="Arial"/>
                <w:b/>
                <w:bCs/>
              </w:rPr>
            </w:pPr>
          </w:p>
        </w:tc>
      </w:tr>
      <w:tr w:rsidR="00F03041" w:rsidRPr="00042236" w:rsidTr="00F03041">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bl>
    <w:p w:rsidR="00F03041" w:rsidRDefault="00F03041" w:rsidP="00F03041">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F03041" w:rsidRPr="00042236" w:rsidTr="00F03041">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F03041" w:rsidRPr="0071062D" w:rsidRDefault="00F03041" w:rsidP="00F03041">
            <w:pPr>
              <w:rPr>
                <w:rFonts w:ascii="Arial" w:hAnsi="Arial" w:cs="Arial"/>
              </w:rPr>
            </w:pPr>
            <w:r w:rsidRPr="0071062D">
              <w:rPr>
                <w:rFonts w:ascii="Arial" w:hAnsi="Arial" w:cs="Arial"/>
              </w:rPr>
              <w:t>Tomate tipo cajá, sobreverde, especial, de 1ª qualidade (polpa firme e intacta), sem sujidades (terras ou corpos estranhos aderentes à superfície), e sem parasitas (insetos, larvas e moluscos).</w:t>
            </w: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F03041" w:rsidRPr="0071062D" w:rsidRDefault="00F03041" w:rsidP="00F03041">
            <w:pPr>
              <w:rPr>
                <w:rFonts w:ascii="Arial" w:hAnsi="Arial" w:cs="Arial"/>
              </w:rPr>
            </w:pPr>
            <w:r w:rsidRPr="0071062D">
              <w:rPr>
                <w:rFonts w:ascii="Arial" w:hAnsi="Arial" w:cs="Arial"/>
              </w:rPr>
              <w:t>Aspectos a serem analisados:</w:t>
            </w:r>
          </w:p>
          <w:p w:rsidR="00F03041" w:rsidRPr="0071062D" w:rsidRDefault="00F03041" w:rsidP="00F03041">
            <w:pPr>
              <w:rPr>
                <w:rFonts w:ascii="Arial" w:hAnsi="Arial" w:cs="Arial"/>
              </w:rPr>
            </w:pPr>
            <w:r w:rsidRPr="0071062D">
              <w:rPr>
                <w:rFonts w:ascii="Arial" w:hAnsi="Arial" w:cs="Arial"/>
              </w:rPr>
              <w:t>-polpa firme e intacta;</w:t>
            </w:r>
          </w:p>
          <w:p w:rsidR="00F03041" w:rsidRPr="0071062D" w:rsidRDefault="00F03041" w:rsidP="00F03041">
            <w:pPr>
              <w:rPr>
                <w:rFonts w:ascii="Arial" w:hAnsi="Arial" w:cs="Arial"/>
              </w:rPr>
            </w:pPr>
            <w:r w:rsidRPr="0071062D">
              <w:rPr>
                <w:rFonts w:ascii="Arial" w:hAnsi="Arial" w:cs="Arial"/>
              </w:rPr>
              <w:t>- ausência de danos físicos e mecânicos;</w:t>
            </w:r>
          </w:p>
          <w:p w:rsidR="00F03041" w:rsidRPr="0071062D" w:rsidRDefault="00F03041" w:rsidP="00F03041">
            <w:pPr>
              <w:rPr>
                <w:rFonts w:ascii="Arial" w:hAnsi="Arial" w:cs="Arial"/>
              </w:rPr>
            </w:pPr>
            <w:r w:rsidRPr="0071062D">
              <w:rPr>
                <w:rFonts w:ascii="Arial" w:hAnsi="Arial" w:cs="Arial"/>
              </w:rPr>
              <w:t>- uniformidade de tamanho;</w:t>
            </w:r>
          </w:p>
          <w:p w:rsidR="00F03041" w:rsidRPr="0071062D" w:rsidRDefault="00F03041" w:rsidP="00F03041">
            <w:pPr>
              <w:rPr>
                <w:rFonts w:ascii="Arial" w:hAnsi="Arial" w:cs="Arial"/>
              </w:rPr>
            </w:pPr>
            <w:r w:rsidRPr="0071062D">
              <w:rPr>
                <w:rFonts w:ascii="Arial" w:hAnsi="Arial" w:cs="Arial"/>
              </w:rPr>
              <w:t>- ausência de parasitas (insetos, larvas e moluscos);</w:t>
            </w:r>
          </w:p>
          <w:p w:rsidR="00F03041" w:rsidRPr="0071062D" w:rsidRDefault="00F03041" w:rsidP="00F03041">
            <w:pPr>
              <w:rPr>
                <w:rFonts w:ascii="Arial" w:hAnsi="Arial" w:cs="Arial"/>
              </w:rPr>
            </w:pPr>
            <w:r w:rsidRPr="0071062D">
              <w:rPr>
                <w:rFonts w:ascii="Arial" w:hAnsi="Arial" w:cs="Arial"/>
              </w:rPr>
              <w:t>- grau de maturação que possa suportar a manipulação, o transporte e a conservação em condições adequada para o consumo;</w:t>
            </w:r>
          </w:p>
          <w:p w:rsidR="00F03041" w:rsidRDefault="00F03041" w:rsidP="00F03041">
            <w:pPr>
              <w:rPr>
                <w:rFonts w:ascii="Arial" w:hAnsi="Arial" w:cs="Arial"/>
              </w:rPr>
            </w:pPr>
            <w:r w:rsidRPr="0071062D">
              <w:rPr>
                <w:rFonts w:ascii="Arial" w:hAnsi="Arial" w:cs="Arial"/>
              </w:rPr>
              <w:t>- ausência de sujidades (terras ou corpos estranhos aderentes à superfície).</w:t>
            </w:r>
          </w:p>
          <w:p w:rsidR="00F03041" w:rsidRDefault="00F03041" w:rsidP="00F03041">
            <w:pPr>
              <w:rPr>
                <w:rFonts w:ascii="Arial" w:hAnsi="Arial" w:cs="Arial"/>
              </w:rPr>
            </w:pPr>
          </w:p>
          <w:p w:rsidR="00F03041" w:rsidRPr="0071062D" w:rsidRDefault="00F03041" w:rsidP="00F03041">
            <w:pPr>
              <w:rPr>
                <w:rFonts w:ascii="Arial" w:hAnsi="Arial" w:cs="Arial"/>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rPr>
                <w:rFonts w:ascii="Arial" w:hAnsi="Arial" w:cs="Arial"/>
                <w:b/>
                <w:bCs/>
              </w:rPr>
            </w:pPr>
          </w:p>
          <w:p w:rsidR="00F03041" w:rsidRPr="00042236" w:rsidRDefault="00F03041" w:rsidP="00F03041">
            <w:pPr>
              <w:jc w:val="center"/>
              <w:rPr>
                <w:rFonts w:ascii="Arial" w:hAnsi="Arial" w:cs="Arial"/>
                <w:b/>
                <w:bCs/>
              </w:rPr>
            </w:pPr>
            <w:r w:rsidRPr="00042236">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jc w:val="center"/>
              <w:rPr>
                <w:rFonts w:ascii="Arial" w:hAnsi="Arial" w:cs="Arial"/>
                <w:b/>
                <w:bCs/>
              </w:rPr>
            </w:pPr>
            <w:r>
              <w:rPr>
                <w:rFonts w:ascii="Arial" w:hAnsi="Arial" w:cs="Arial"/>
                <w:b/>
                <w:bCs/>
              </w:rPr>
              <w:t>JUSTIFICATIVA/</w:t>
            </w:r>
          </w:p>
          <w:p w:rsidR="00F03041" w:rsidRPr="00042236" w:rsidRDefault="00F03041" w:rsidP="00F03041">
            <w:pPr>
              <w:jc w:val="center"/>
              <w:rPr>
                <w:rFonts w:ascii="Arial" w:hAnsi="Arial" w:cs="Arial"/>
                <w:b/>
                <w:bCs/>
              </w:rPr>
            </w:pPr>
            <w:r>
              <w:rPr>
                <w:rFonts w:ascii="Arial" w:hAnsi="Arial" w:cs="Arial"/>
                <w:b/>
                <w:bCs/>
              </w:rPr>
              <w:t>MEDIDA CORRETIVA</w:t>
            </w:r>
          </w:p>
        </w:tc>
      </w:tr>
      <w:tr w:rsidR="00F03041" w:rsidRPr="00042236" w:rsidTr="00F03041">
        <w:trPr>
          <w:trHeight w:val="325"/>
        </w:trPr>
        <w:tc>
          <w:tcPr>
            <w:tcW w:w="2986"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APROVAÇÃO</w:t>
            </w:r>
          </w:p>
          <w:p w:rsidR="00F03041" w:rsidRPr="00042236" w:rsidRDefault="00F03041" w:rsidP="00F03041">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r w:rsidR="00F03041" w:rsidRPr="00042236" w:rsidTr="00F03041">
        <w:trPr>
          <w:trHeight w:val="325"/>
        </w:trPr>
        <w:tc>
          <w:tcPr>
            <w:tcW w:w="2986"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SIM</w:t>
            </w:r>
          </w:p>
          <w:p w:rsidR="00F03041" w:rsidRPr="00042236" w:rsidRDefault="00F03041" w:rsidP="00F03041">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F03041" w:rsidRPr="00042236" w:rsidRDefault="00F03041" w:rsidP="00F03041">
            <w:pPr>
              <w:ind w:left="29" w:hanging="29"/>
              <w:jc w:val="center"/>
              <w:rPr>
                <w:rFonts w:ascii="Arial" w:hAnsi="Arial" w:cs="Arial"/>
                <w:b/>
                <w:bCs/>
              </w:rPr>
            </w:pPr>
          </w:p>
        </w:tc>
      </w:tr>
      <w:tr w:rsidR="00F03041" w:rsidRPr="00042236" w:rsidTr="00F03041">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bl>
    <w:p w:rsidR="00F03041" w:rsidRDefault="00F03041" w:rsidP="00F03041">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F03041" w:rsidRPr="00042236" w:rsidTr="00F03041">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F03041" w:rsidRPr="0071062D" w:rsidRDefault="00F03041" w:rsidP="00F03041">
            <w:pPr>
              <w:rPr>
                <w:rFonts w:ascii="Arial" w:hAnsi="Arial" w:cs="Arial"/>
              </w:rPr>
            </w:pPr>
            <w:r w:rsidRPr="0071062D">
              <w:rPr>
                <w:rFonts w:ascii="Arial" w:hAnsi="Arial" w:cs="Arial"/>
              </w:rPr>
              <w:t>Vagem, verde, não molhada, de 1ª qualidade (casca firme e íntegra), sem sujidades (terras ou corpos estranhos aderentes à superfície), e sem parasitas (insetos, larvas e moluscos).</w:t>
            </w: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F03041" w:rsidRPr="0071062D" w:rsidRDefault="00F03041" w:rsidP="00F03041">
            <w:pPr>
              <w:rPr>
                <w:rFonts w:ascii="Arial" w:hAnsi="Arial" w:cs="Arial"/>
              </w:rPr>
            </w:pPr>
            <w:r w:rsidRPr="0071062D">
              <w:rPr>
                <w:rFonts w:ascii="Arial" w:hAnsi="Arial" w:cs="Arial"/>
              </w:rPr>
              <w:t>Aspectos a serem analisados:</w:t>
            </w:r>
          </w:p>
          <w:p w:rsidR="00F03041" w:rsidRPr="0071062D" w:rsidRDefault="00F03041" w:rsidP="00F03041">
            <w:pPr>
              <w:rPr>
                <w:rFonts w:ascii="Arial" w:hAnsi="Arial" w:cs="Arial"/>
              </w:rPr>
            </w:pPr>
            <w:r w:rsidRPr="0071062D">
              <w:rPr>
                <w:rFonts w:ascii="Arial" w:hAnsi="Arial" w:cs="Arial"/>
              </w:rPr>
              <w:t>-casca firme e íntegra;</w:t>
            </w:r>
          </w:p>
          <w:p w:rsidR="00F03041" w:rsidRPr="0071062D" w:rsidRDefault="00F03041" w:rsidP="00F03041">
            <w:pPr>
              <w:rPr>
                <w:rFonts w:ascii="Arial" w:hAnsi="Arial" w:cs="Arial"/>
              </w:rPr>
            </w:pPr>
            <w:r w:rsidRPr="0071062D">
              <w:rPr>
                <w:rFonts w:ascii="Arial" w:hAnsi="Arial" w:cs="Arial"/>
              </w:rPr>
              <w:t>- ausência de danos físicos e mecânicos;</w:t>
            </w:r>
          </w:p>
          <w:p w:rsidR="00F03041" w:rsidRPr="0071062D" w:rsidRDefault="00F03041" w:rsidP="00F03041">
            <w:pPr>
              <w:rPr>
                <w:rFonts w:ascii="Arial" w:hAnsi="Arial" w:cs="Arial"/>
              </w:rPr>
            </w:pPr>
            <w:r w:rsidRPr="0071062D">
              <w:rPr>
                <w:rFonts w:ascii="Arial" w:hAnsi="Arial" w:cs="Arial"/>
              </w:rPr>
              <w:t>- uniformidade de tamanho;</w:t>
            </w:r>
          </w:p>
          <w:p w:rsidR="00F03041" w:rsidRPr="0071062D" w:rsidRDefault="00F03041" w:rsidP="00F03041">
            <w:pPr>
              <w:rPr>
                <w:rFonts w:ascii="Arial" w:hAnsi="Arial" w:cs="Arial"/>
              </w:rPr>
            </w:pPr>
            <w:r w:rsidRPr="0071062D">
              <w:rPr>
                <w:rFonts w:ascii="Arial" w:hAnsi="Arial" w:cs="Arial"/>
              </w:rPr>
              <w:t>- ausência de parasitas (insetos, larvas e moluscos);</w:t>
            </w:r>
          </w:p>
          <w:p w:rsidR="00F03041" w:rsidRPr="0071062D" w:rsidRDefault="00F03041" w:rsidP="00F03041">
            <w:pPr>
              <w:rPr>
                <w:rFonts w:ascii="Arial" w:hAnsi="Arial" w:cs="Arial"/>
              </w:rPr>
            </w:pPr>
            <w:r w:rsidRPr="0071062D">
              <w:rPr>
                <w:rFonts w:ascii="Arial" w:hAnsi="Arial" w:cs="Arial"/>
              </w:rPr>
              <w:t>- grau de maturação que possa suportar a manipulação, o transporte e a conservação em condições adequada para o consumo;</w:t>
            </w:r>
          </w:p>
          <w:p w:rsidR="00F03041" w:rsidRDefault="00F03041" w:rsidP="00F03041">
            <w:pPr>
              <w:rPr>
                <w:rFonts w:ascii="Arial" w:hAnsi="Arial" w:cs="Arial"/>
              </w:rPr>
            </w:pPr>
            <w:r w:rsidRPr="0071062D">
              <w:rPr>
                <w:rFonts w:ascii="Arial" w:hAnsi="Arial" w:cs="Arial"/>
              </w:rPr>
              <w:t xml:space="preserve">- ausência de sujidades (terras ou corpos estranhos aderentes à superfície).   </w:t>
            </w:r>
          </w:p>
          <w:p w:rsidR="00F03041" w:rsidRPr="0071062D" w:rsidRDefault="00F03041" w:rsidP="00F03041">
            <w:pPr>
              <w:rPr>
                <w:rFonts w:ascii="Arial" w:hAnsi="Arial" w:cs="Arial"/>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rPr>
                <w:rFonts w:ascii="Arial" w:hAnsi="Arial" w:cs="Arial"/>
                <w:b/>
                <w:bCs/>
              </w:rPr>
            </w:pPr>
          </w:p>
          <w:p w:rsidR="00F03041" w:rsidRPr="00042236" w:rsidRDefault="00F03041" w:rsidP="00F03041">
            <w:pPr>
              <w:jc w:val="center"/>
              <w:rPr>
                <w:rFonts w:ascii="Arial" w:hAnsi="Arial" w:cs="Arial"/>
                <w:b/>
                <w:bCs/>
              </w:rPr>
            </w:pPr>
            <w:r w:rsidRPr="00042236">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jc w:val="center"/>
              <w:rPr>
                <w:rFonts w:ascii="Arial" w:hAnsi="Arial" w:cs="Arial"/>
                <w:b/>
                <w:bCs/>
              </w:rPr>
            </w:pPr>
            <w:r>
              <w:rPr>
                <w:rFonts w:ascii="Arial" w:hAnsi="Arial" w:cs="Arial"/>
                <w:b/>
                <w:bCs/>
              </w:rPr>
              <w:t>JUSTIFICATIVA/</w:t>
            </w:r>
          </w:p>
          <w:p w:rsidR="00F03041" w:rsidRPr="00042236" w:rsidRDefault="00F03041" w:rsidP="00F03041">
            <w:pPr>
              <w:jc w:val="center"/>
              <w:rPr>
                <w:rFonts w:ascii="Arial" w:hAnsi="Arial" w:cs="Arial"/>
                <w:b/>
                <w:bCs/>
              </w:rPr>
            </w:pPr>
            <w:r>
              <w:rPr>
                <w:rFonts w:ascii="Arial" w:hAnsi="Arial" w:cs="Arial"/>
                <w:b/>
                <w:bCs/>
              </w:rPr>
              <w:t>MEDIDA CORRETIVA</w:t>
            </w:r>
          </w:p>
        </w:tc>
      </w:tr>
      <w:tr w:rsidR="00F03041" w:rsidRPr="00042236" w:rsidTr="00F03041">
        <w:trPr>
          <w:trHeight w:val="325"/>
        </w:trPr>
        <w:tc>
          <w:tcPr>
            <w:tcW w:w="2986"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APROVAÇÃO</w:t>
            </w:r>
          </w:p>
          <w:p w:rsidR="00F03041" w:rsidRPr="00042236" w:rsidRDefault="00F03041" w:rsidP="00F03041">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r w:rsidR="00F03041" w:rsidRPr="00042236" w:rsidTr="00F03041">
        <w:trPr>
          <w:trHeight w:val="325"/>
        </w:trPr>
        <w:tc>
          <w:tcPr>
            <w:tcW w:w="2986"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SIM</w:t>
            </w:r>
          </w:p>
          <w:p w:rsidR="00F03041" w:rsidRPr="00042236" w:rsidRDefault="00F03041" w:rsidP="00F03041">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F03041" w:rsidRPr="00042236" w:rsidRDefault="00F03041" w:rsidP="00F03041">
            <w:pPr>
              <w:ind w:left="29" w:hanging="29"/>
              <w:jc w:val="center"/>
              <w:rPr>
                <w:rFonts w:ascii="Arial" w:hAnsi="Arial" w:cs="Arial"/>
                <w:b/>
                <w:bCs/>
              </w:rPr>
            </w:pPr>
          </w:p>
        </w:tc>
      </w:tr>
      <w:tr w:rsidR="00F03041" w:rsidRPr="00042236" w:rsidTr="00F03041">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bl>
    <w:p w:rsidR="00F03041" w:rsidRDefault="00F03041" w:rsidP="00F03041">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F03041" w:rsidRPr="00042236" w:rsidTr="00F03041">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F03041" w:rsidRPr="0071062D" w:rsidRDefault="00F03041" w:rsidP="00F03041">
            <w:pPr>
              <w:rPr>
                <w:rFonts w:ascii="Arial" w:hAnsi="Arial" w:cs="Arial"/>
              </w:rPr>
            </w:pPr>
            <w:r w:rsidRPr="0071062D">
              <w:rPr>
                <w:rFonts w:ascii="Arial" w:hAnsi="Arial" w:cs="Arial"/>
              </w:rPr>
              <w:t xml:space="preserve">Vinagreira, verde, de 1ª qualidade (folha íntegra, sem furos, não roídas, não amareladas e não molhadas), sem sujidades (terras ou corpos estranhos aderentes à </w:t>
            </w:r>
            <w:r w:rsidRPr="0071062D">
              <w:rPr>
                <w:rFonts w:ascii="Arial" w:hAnsi="Arial" w:cs="Arial"/>
              </w:rPr>
              <w:lastRenderedPageBreak/>
              <w:t>superfície), e sem parasitas (insetos, larvas e moluscos).</w:t>
            </w: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p w:rsidR="00F03041" w:rsidRPr="0071062D" w:rsidRDefault="00F03041" w:rsidP="00F03041">
            <w:pPr>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F03041" w:rsidRPr="0071062D" w:rsidRDefault="00F03041" w:rsidP="00F03041">
            <w:pPr>
              <w:rPr>
                <w:rFonts w:ascii="Arial" w:hAnsi="Arial" w:cs="Arial"/>
              </w:rPr>
            </w:pPr>
            <w:r w:rsidRPr="0071062D">
              <w:rPr>
                <w:rFonts w:ascii="Arial" w:hAnsi="Arial" w:cs="Arial"/>
              </w:rPr>
              <w:lastRenderedPageBreak/>
              <w:t>Aspectos a serem analisados:</w:t>
            </w:r>
          </w:p>
          <w:p w:rsidR="00F03041" w:rsidRPr="0071062D" w:rsidRDefault="00F03041" w:rsidP="00F03041">
            <w:pPr>
              <w:rPr>
                <w:rFonts w:ascii="Arial" w:hAnsi="Arial" w:cs="Arial"/>
              </w:rPr>
            </w:pPr>
            <w:r w:rsidRPr="0071062D">
              <w:rPr>
                <w:rFonts w:ascii="Arial" w:hAnsi="Arial" w:cs="Arial"/>
              </w:rPr>
              <w:t>-folhas íntegras, não molhadas, não amareladas;</w:t>
            </w:r>
          </w:p>
          <w:p w:rsidR="00F03041" w:rsidRPr="0071062D" w:rsidRDefault="00F03041" w:rsidP="00F03041">
            <w:pPr>
              <w:rPr>
                <w:rFonts w:ascii="Arial" w:hAnsi="Arial" w:cs="Arial"/>
              </w:rPr>
            </w:pPr>
            <w:r w:rsidRPr="0071062D">
              <w:rPr>
                <w:rFonts w:ascii="Arial" w:hAnsi="Arial" w:cs="Arial"/>
              </w:rPr>
              <w:t xml:space="preserve">- cor e consistência das folhas; </w:t>
            </w:r>
          </w:p>
          <w:p w:rsidR="00F03041" w:rsidRPr="0071062D" w:rsidRDefault="00F03041" w:rsidP="00F03041">
            <w:pPr>
              <w:rPr>
                <w:rFonts w:ascii="Arial" w:hAnsi="Arial" w:cs="Arial"/>
              </w:rPr>
            </w:pPr>
            <w:r w:rsidRPr="0071062D">
              <w:rPr>
                <w:rFonts w:ascii="Arial" w:hAnsi="Arial" w:cs="Arial"/>
              </w:rPr>
              <w:lastRenderedPageBreak/>
              <w:t>- ausência de danos físicos e mecânicos;</w:t>
            </w:r>
          </w:p>
          <w:p w:rsidR="00F03041" w:rsidRPr="0071062D" w:rsidRDefault="00F03041" w:rsidP="00F03041">
            <w:pPr>
              <w:rPr>
                <w:rFonts w:ascii="Arial" w:hAnsi="Arial" w:cs="Arial"/>
              </w:rPr>
            </w:pPr>
            <w:r w:rsidRPr="0071062D">
              <w:rPr>
                <w:rFonts w:ascii="Arial" w:hAnsi="Arial" w:cs="Arial"/>
              </w:rPr>
              <w:t>- ausências de parasitas (insetos, larvas e moluscos);</w:t>
            </w:r>
          </w:p>
          <w:p w:rsidR="00F03041" w:rsidRDefault="00F03041" w:rsidP="00F03041">
            <w:pPr>
              <w:rPr>
                <w:rFonts w:ascii="Arial" w:hAnsi="Arial" w:cs="Arial"/>
              </w:rPr>
            </w:pPr>
            <w:r w:rsidRPr="0071062D">
              <w:rPr>
                <w:rFonts w:ascii="Arial" w:hAnsi="Arial" w:cs="Arial"/>
              </w:rPr>
              <w:t>- ausência de sujidades (terras ou corpos estranhos aderentes à superfície).</w:t>
            </w: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Default="00F03041" w:rsidP="00F03041">
            <w:pPr>
              <w:rPr>
                <w:rFonts w:ascii="Arial" w:hAnsi="Arial" w:cs="Arial"/>
              </w:rPr>
            </w:pPr>
          </w:p>
          <w:p w:rsidR="00F03041" w:rsidRPr="0071062D" w:rsidRDefault="00F03041" w:rsidP="00F03041">
            <w:pPr>
              <w:rPr>
                <w:rFonts w:ascii="Arial" w:hAnsi="Arial" w:cs="Arial"/>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rPr>
                <w:rFonts w:ascii="Arial" w:hAnsi="Arial" w:cs="Arial"/>
                <w:b/>
                <w:bCs/>
              </w:rPr>
            </w:pPr>
          </w:p>
          <w:p w:rsidR="00F03041" w:rsidRPr="00042236" w:rsidRDefault="00F03041" w:rsidP="00F03041">
            <w:pPr>
              <w:jc w:val="center"/>
              <w:rPr>
                <w:rFonts w:ascii="Arial" w:hAnsi="Arial" w:cs="Arial"/>
                <w:b/>
                <w:bCs/>
              </w:rPr>
            </w:pPr>
            <w:r w:rsidRPr="00042236">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jc w:val="center"/>
              <w:rPr>
                <w:rFonts w:ascii="Arial" w:hAnsi="Arial" w:cs="Arial"/>
                <w:b/>
                <w:bCs/>
              </w:rPr>
            </w:pPr>
            <w:r>
              <w:rPr>
                <w:rFonts w:ascii="Arial" w:hAnsi="Arial" w:cs="Arial"/>
                <w:b/>
                <w:bCs/>
              </w:rPr>
              <w:t>JUSTIFICATIVA/</w:t>
            </w:r>
          </w:p>
          <w:p w:rsidR="00F03041" w:rsidRPr="00042236" w:rsidRDefault="00F03041" w:rsidP="00F03041">
            <w:pPr>
              <w:jc w:val="center"/>
              <w:rPr>
                <w:rFonts w:ascii="Arial" w:hAnsi="Arial" w:cs="Arial"/>
                <w:b/>
                <w:bCs/>
              </w:rPr>
            </w:pPr>
            <w:r>
              <w:rPr>
                <w:rFonts w:ascii="Arial" w:hAnsi="Arial" w:cs="Arial"/>
                <w:b/>
                <w:bCs/>
              </w:rPr>
              <w:t>MEDIDA CORRETIVA</w:t>
            </w:r>
          </w:p>
        </w:tc>
      </w:tr>
      <w:tr w:rsidR="00F03041" w:rsidRPr="00042236" w:rsidTr="00F03041">
        <w:trPr>
          <w:trHeight w:val="325"/>
        </w:trPr>
        <w:tc>
          <w:tcPr>
            <w:tcW w:w="2986"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APROVAÇÃO</w:t>
            </w:r>
          </w:p>
          <w:p w:rsidR="00F03041" w:rsidRPr="00042236" w:rsidRDefault="00F03041" w:rsidP="00F03041">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r w:rsidR="00F03041" w:rsidRPr="00042236" w:rsidTr="00F03041">
        <w:trPr>
          <w:trHeight w:val="325"/>
        </w:trPr>
        <w:tc>
          <w:tcPr>
            <w:tcW w:w="2986" w:type="dxa"/>
            <w:vMerge/>
            <w:tcBorders>
              <w:left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SIM</w:t>
            </w:r>
          </w:p>
          <w:p w:rsidR="00F03041" w:rsidRPr="00042236" w:rsidRDefault="00F03041" w:rsidP="00F03041">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r w:rsidRPr="00042236">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F03041" w:rsidRPr="00042236" w:rsidRDefault="00F03041" w:rsidP="00F03041">
            <w:pPr>
              <w:ind w:left="29" w:hanging="29"/>
              <w:jc w:val="center"/>
              <w:rPr>
                <w:rFonts w:ascii="Arial" w:hAnsi="Arial" w:cs="Arial"/>
                <w:b/>
                <w:bCs/>
              </w:rPr>
            </w:pPr>
          </w:p>
        </w:tc>
      </w:tr>
      <w:tr w:rsidR="00F03041" w:rsidRPr="00042236" w:rsidTr="00F03041">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F03041" w:rsidRPr="00042236" w:rsidRDefault="00F03041" w:rsidP="00F03041">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F03041" w:rsidRPr="00042236" w:rsidRDefault="00F03041" w:rsidP="00F03041">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Default="00F03041" w:rsidP="00F03041">
            <w:pPr>
              <w:ind w:left="29" w:hanging="29"/>
              <w:jc w:val="center"/>
              <w:rPr>
                <w:rFonts w:ascii="Arial" w:hAnsi="Arial" w:cs="Arial"/>
                <w:b/>
                <w:bCs/>
              </w:rPr>
            </w:pPr>
          </w:p>
          <w:p w:rsidR="00F03041" w:rsidRPr="00042236" w:rsidRDefault="00F03041" w:rsidP="00F03041">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F03041" w:rsidRPr="00042236" w:rsidRDefault="00F03041" w:rsidP="00F03041">
            <w:pPr>
              <w:ind w:left="29" w:hanging="29"/>
              <w:jc w:val="center"/>
              <w:rPr>
                <w:rFonts w:ascii="Arial" w:hAnsi="Arial" w:cs="Arial"/>
                <w:b/>
                <w:bCs/>
              </w:rPr>
            </w:pPr>
          </w:p>
        </w:tc>
      </w:tr>
    </w:tbl>
    <w:p w:rsidR="00F03041" w:rsidRDefault="00F03041" w:rsidP="00F03041">
      <w:pPr>
        <w:rPr>
          <w:szCs w:val="24"/>
        </w:rPr>
      </w:pPr>
    </w:p>
    <w:p w:rsidR="00A0744E" w:rsidRDefault="00A0744E" w:rsidP="00F03041">
      <w:pPr>
        <w:rPr>
          <w:szCs w:val="24"/>
        </w:rPr>
      </w:pPr>
    </w:p>
    <w:p w:rsidR="00F03041" w:rsidRDefault="00F03041" w:rsidP="00F03041">
      <w:pPr>
        <w:jc w:val="center"/>
        <w:rPr>
          <w:szCs w:val="24"/>
        </w:rPr>
      </w:pPr>
      <w:r>
        <w:rPr>
          <w:szCs w:val="24"/>
        </w:rPr>
        <w:t>__________________________________________________________</w:t>
      </w:r>
    </w:p>
    <w:p w:rsidR="00F03041" w:rsidRDefault="00F03041" w:rsidP="00F03041">
      <w:pPr>
        <w:jc w:val="center"/>
        <w:rPr>
          <w:szCs w:val="24"/>
        </w:rPr>
      </w:pPr>
      <w:r>
        <w:rPr>
          <w:szCs w:val="24"/>
        </w:rPr>
        <w:t>ASSINATURA DO FISCAL</w:t>
      </w:r>
    </w:p>
    <w:p w:rsidR="00F03041" w:rsidRDefault="00F03041" w:rsidP="00F03041">
      <w:pPr>
        <w:rPr>
          <w:szCs w:val="24"/>
        </w:rPr>
      </w:pPr>
    </w:p>
    <w:p w:rsidR="00F03041" w:rsidRDefault="00F03041" w:rsidP="00F03041">
      <w:pPr>
        <w:rPr>
          <w:szCs w:val="24"/>
        </w:rPr>
      </w:pPr>
    </w:p>
    <w:p w:rsidR="00F03041" w:rsidRDefault="00F03041"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FA592F" w:rsidRDefault="00FA592F" w:rsidP="00F03041">
      <w:pPr>
        <w:rPr>
          <w:szCs w:val="24"/>
        </w:rPr>
      </w:pPr>
    </w:p>
    <w:p w:rsidR="00A0744E" w:rsidRPr="00A0744E" w:rsidRDefault="00A0744E" w:rsidP="00A0744E">
      <w:pPr>
        <w:rPr>
          <w:rFonts w:ascii="Arial" w:hAnsi="Arial" w:cs="Arial"/>
          <w:b/>
          <w:sz w:val="24"/>
          <w:szCs w:val="24"/>
        </w:rPr>
      </w:pPr>
      <w:r w:rsidRPr="00A0744E">
        <w:rPr>
          <w:rFonts w:ascii="Arial" w:hAnsi="Arial" w:cs="Arial"/>
          <w:b/>
          <w:sz w:val="24"/>
          <w:szCs w:val="24"/>
        </w:rPr>
        <w:t>CARNES</w:t>
      </w:r>
    </w:p>
    <w:tbl>
      <w:tblPr>
        <w:tblpPr w:leftFromText="141" w:rightFromText="141" w:vertAnchor="text" w:horzAnchor="margin" w:tblpY="312"/>
        <w:tblW w:w="9709" w:type="dxa"/>
        <w:tblCellMar>
          <w:left w:w="70" w:type="dxa"/>
          <w:right w:w="70" w:type="dxa"/>
        </w:tblCellMar>
        <w:tblLook w:val="04A0" w:firstRow="1" w:lastRow="0" w:firstColumn="1" w:lastColumn="0" w:noHBand="0" w:noVBand="1"/>
      </w:tblPr>
      <w:tblGrid>
        <w:gridCol w:w="3047"/>
        <w:gridCol w:w="2835"/>
        <w:gridCol w:w="851"/>
        <w:gridCol w:w="992"/>
        <w:gridCol w:w="1984"/>
      </w:tblGrid>
      <w:tr w:rsidR="00A0744E" w:rsidRPr="00042236" w:rsidTr="000F02D2">
        <w:trPr>
          <w:trHeight w:val="529"/>
        </w:trPr>
        <w:tc>
          <w:tcPr>
            <w:tcW w:w="3047" w:type="dxa"/>
            <w:vMerge w:val="restart"/>
            <w:tcBorders>
              <w:top w:val="single" w:sz="4" w:space="0" w:color="auto"/>
              <w:left w:val="single" w:sz="4" w:space="0" w:color="auto"/>
              <w:right w:val="single" w:sz="4" w:space="0" w:color="auto"/>
            </w:tcBorders>
            <w:shd w:val="clear" w:color="000000" w:fill="FFFFFF"/>
            <w:noWrap/>
            <w:vAlign w:val="center"/>
            <w:hideMark/>
          </w:tcPr>
          <w:p w:rsidR="00A0744E" w:rsidRPr="00042236" w:rsidRDefault="00A0744E" w:rsidP="000F02D2">
            <w:pPr>
              <w:jc w:val="center"/>
              <w:rPr>
                <w:rFonts w:ascii="Arial" w:hAnsi="Arial" w:cs="Arial"/>
                <w:b/>
                <w:bCs/>
              </w:rPr>
            </w:pPr>
            <w:r w:rsidRPr="00042236">
              <w:rPr>
                <w:rFonts w:ascii="Arial" w:hAnsi="Arial" w:cs="Arial"/>
                <w:b/>
                <w:bCs/>
              </w:rPr>
              <w:t>DESCRIÇÃO DO PRODUTO</w:t>
            </w:r>
          </w:p>
        </w:tc>
        <w:tc>
          <w:tcPr>
            <w:tcW w:w="2835" w:type="dxa"/>
            <w:vMerge w:val="restart"/>
            <w:tcBorders>
              <w:top w:val="single" w:sz="4" w:space="0" w:color="auto"/>
              <w:left w:val="nil"/>
              <w:right w:val="single" w:sz="4" w:space="0" w:color="auto"/>
            </w:tcBorders>
            <w:shd w:val="clear" w:color="000000" w:fill="FFFFFF"/>
            <w:noWrap/>
            <w:vAlign w:val="center"/>
            <w:hideMark/>
          </w:tcPr>
          <w:p w:rsidR="00A0744E" w:rsidRPr="00042236" w:rsidRDefault="00A0744E" w:rsidP="000F02D2">
            <w:pPr>
              <w:ind w:left="29" w:hanging="29"/>
              <w:jc w:val="center"/>
              <w:rPr>
                <w:rFonts w:ascii="Arial" w:hAnsi="Arial" w:cs="Arial"/>
                <w:b/>
                <w:bCs/>
              </w:rPr>
            </w:pPr>
            <w:r>
              <w:rPr>
                <w:rFonts w:ascii="Arial" w:hAnsi="Arial" w:cs="Arial"/>
                <w:b/>
                <w:bCs/>
              </w:rPr>
              <w:t>CRITÉ</w:t>
            </w:r>
            <w:r w:rsidRPr="00042236">
              <w:rPr>
                <w:rFonts w:ascii="Arial" w:hAnsi="Arial" w:cs="Arial"/>
                <w:b/>
                <w:bCs/>
              </w:rPr>
              <w:t>RIOS DE RECEBIMENTO</w:t>
            </w:r>
          </w:p>
        </w:tc>
        <w:tc>
          <w:tcPr>
            <w:tcW w:w="1843" w:type="dxa"/>
            <w:gridSpan w:val="2"/>
            <w:tcBorders>
              <w:top w:val="single" w:sz="4" w:space="0" w:color="auto"/>
              <w:left w:val="nil"/>
              <w:bottom w:val="single" w:sz="4" w:space="0" w:color="auto"/>
              <w:right w:val="single" w:sz="4" w:space="0" w:color="auto"/>
            </w:tcBorders>
            <w:shd w:val="clear" w:color="000000" w:fill="FFFFFF"/>
          </w:tcPr>
          <w:p w:rsidR="00A0744E" w:rsidRPr="00042236" w:rsidRDefault="00A0744E" w:rsidP="000F02D2">
            <w:pPr>
              <w:rPr>
                <w:rFonts w:ascii="Arial" w:hAnsi="Arial" w:cs="Arial"/>
                <w:b/>
                <w:bCs/>
              </w:rPr>
            </w:pPr>
          </w:p>
          <w:p w:rsidR="00A0744E" w:rsidRPr="00042236" w:rsidRDefault="00A0744E" w:rsidP="000F02D2">
            <w:pPr>
              <w:jc w:val="center"/>
              <w:rPr>
                <w:rFonts w:ascii="Arial" w:hAnsi="Arial" w:cs="Arial"/>
                <w:b/>
                <w:bCs/>
              </w:rPr>
            </w:pPr>
            <w:r w:rsidRPr="00042236">
              <w:rPr>
                <w:rFonts w:ascii="Arial" w:hAnsi="Arial" w:cs="Arial"/>
                <w:b/>
                <w:bCs/>
              </w:rPr>
              <w:t>AVALIAÇÃO</w:t>
            </w:r>
          </w:p>
        </w:tc>
        <w:tc>
          <w:tcPr>
            <w:tcW w:w="1984" w:type="dxa"/>
            <w:vMerge w:val="restart"/>
            <w:tcBorders>
              <w:top w:val="single" w:sz="4" w:space="0" w:color="auto"/>
              <w:left w:val="nil"/>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p w:rsidR="00A0744E" w:rsidRPr="00042236" w:rsidRDefault="00A0744E" w:rsidP="000F02D2">
            <w:pPr>
              <w:ind w:left="29" w:hanging="29"/>
              <w:jc w:val="center"/>
              <w:rPr>
                <w:rFonts w:ascii="Arial" w:hAnsi="Arial" w:cs="Arial"/>
                <w:b/>
                <w:bCs/>
              </w:rPr>
            </w:pPr>
          </w:p>
          <w:p w:rsidR="00A0744E" w:rsidRPr="00042236" w:rsidRDefault="00A0744E" w:rsidP="000F02D2">
            <w:pPr>
              <w:ind w:left="29" w:hanging="29"/>
              <w:jc w:val="center"/>
              <w:rPr>
                <w:rFonts w:ascii="Arial" w:hAnsi="Arial" w:cs="Arial"/>
                <w:b/>
                <w:bCs/>
              </w:rPr>
            </w:pPr>
          </w:p>
          <w:p w:rsidR="00A0744E" w:rsidRPr="00042236" w:rsidRDefault="00A0744E" w:rsidP="000F02D2">
            <w:pPr>
              <w:ind w:left="29" w:hanging="29"/>
              <w:jc w:val="center"/>
              <w:rPr>
                <w:rFonts w:ascii="Arial" w:hAnsi="Arial" w:cs="Arial"/>
                <w:b/>
                <w:bCs/>
              </w:rPr>
            </w:pPr>
          </w:p>
          <w:p w:rsidR="00A0744E" w:rsidRPr="00042236" w:rsidRDefault="00A0744E" w:rsidP="000F02D2">
            <w:pPr>
              <w:ind w:left="29" w:hanging="29"/>
              <w:jc w:val="center"/>
              <w:rPr>
                <w:rFonts w:ascii="Arial" w:hAnsi="Arial" w:cs="Arial"/>
                <w:b/>
                <w:bCs/>
              </w:rPr>
            </w:pPr>
            <w:r w:rsidRPr="00042236">
              <w:rPr>
                <w:rFonts w:ascii="Arial" w:hAnsi="Arial" w:cs="Arial"/>
                <w:b/>
                <w:bCs/>
              </w:rPr>
              <w:t>JUSTIFICATIVA/ MEDIDA CORRETIVA</w:t>
            </w:r>
          </w:p>
        </w:tc>
      </w:tr>
      <w:tr w:rsidR="00A0744E" w:rsidRPr="00042236" w:rsidTr="000F02D2">
        <w:trPr>
          <w:trHeight w:val="630"/>
        </w:trPr>
        <w:tc>
          <w:tcPr>
            <w:tcW w:w="3047" w:type="dxa"/>
            <w:vMerge/>
            <w:tcBorders>
              <w:left w:val="single" w:sz="4" w:space="0" w:color="auto"/>
              <w:right w:val="single" w:sz="4" w:space="0" w:color="auto"/>
            </w:tcBorders>
            <w:shd w:val="clear" w:color="000000" w:fill="FFFFFF"/>
            <w:noWrap/>
            <w:vAlign w:val="center"/>
          </w:tcPr>
          <w:p w:rsidR="00A0744E" w:rsidRPr="00042236" w:rsidRDefault="00A0744E" w:rsidP="000F02D2">
            <w:pPr>
              <w:jc w:val="center"/>
              <w:rPr>
                <w:rFonts w:ascii="Arial" w:hAnsi="Arial" w:cs="Arial"/>
                <w:b/>
                <w:bCs/>
              </w:rPr>
            </w:pPr>
          </w:p>
        </w:tc>
        <w:tc>
          <w:tcPr>
            <w:tcW w:w="2835" w:type="dxa"/>
            <w:vMerge/>
            <w:tcBorders>
              <w:left w:val="nil"/>
              <w:right w:val="single" w:sz="4" w:space="0" w:color="auto"/>
            </w:tcBorders>
            <w:shd w:val="clear" w:color="000000" w:fill="FFFFFF"/>
            <w:noWrap/>
            <w:vAlign w:val="center"/>
          </w:tcPr>
          <w:p w:rsidR="00A0744E" w:rsidRPr="00042236" w:rsidRDefault="00A0744E" w:rsidP="000F02D2">
            <w:pPr>
              <w:ind w:left="29" w:hanging="29"/>
              <w:jc w:val="center"/>
              <w:rPr>
                <w:rFonts w:ascii="Arial" w:hAnsi="Arial" w:cs="Arial"/>
                <w:b/>
                <w:bCs/>
              </w:rPr>
            </w:pPr>
          </w:p>
        </w:tc>
        <w:tc>
          <w:tcPr>
            <w:tcW w:w="1843" w:type="dxa"/>
            <w:gridSpan w:val="2"/>
            <w:tcBorders>
              <w:top w:val="single" w:sz="4" w:space="0" w:color="auto"/>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p w:rsidR="00A0744E" w:rsidRPr="00042236" w:rsidRDefault="00A0744E" w:rsidP="000F02D2">
            <w:pPr>
              <w:ind w:left="29" w:hanging="29"/>
              <w:jc w:val="center"/>
              <w:rPr>
                <w:rFonts w:ascii="Arial" w:hAnsi="Arial" w:cs="Arial"/>
                <w:b/>
                <w:bCs/>
              </w:rPr>
            </w:pPr>
          </w:p>
          <w:p w:rsidR="00A0744E" w:rsidRPr="00042236" w:rsidRDefault="00A0744E" w:rsidP="000F02D2">
            <w:pPr>
              <w:ind w:left="29" w:hanging="29"/>
              <w:jc w:val="center"/>
              <w:rPr>
                <w:rFonts w:ascii="Arial" w:hAnsi="Arial" w:cs="Arial"/>
                <w:b/>
                <w:bCs/>
              </w:rPr>
            </w:pPr>
            <w:r w:rsidRPr="00042236">
              <w:rPr>
                <w:rFonts w:ascii="Arial" w:hAnsi="Arial" w:cs="Arial"/>
                <w:b/>
                <w:bCs/>
              </w:rPr>
              <w:t>APROVAÇÃO</w:t>
            </w:r>
          </w:p>
          <w:p w:rsidR="00A0744E" w:rsidRPr="00042236" w:rsidRDefault="00A0744E" w:rsidP="000F02D2">
            <w:pPr>
              <w:ind w:left="29" w:hanging="29"/>
              <w:jc w:val="center"/>
              <w:rPr>
                <w:rFonts w:ascii="Arial" w:hAnsi="Arial" w:cs="Arial"/>
                <w:b/>
                <w:bCs/>
              </w:rPr>
            </w:pPr>
          </w:p>
        </w:tc>
        <w:tc>
          <w:tcPr>
            <w:tcW w:w="1984" w:type="dxa"/>
            <w:vMerge/>
            <w:tcBorders>
              <w:left w:val="nil"/>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tc>
      </w:tr>
      <w:tr w:rsidR="00A0744E" w:rsidRPr="00042236" w:rsidTr="000F02D2">
        <w:trPr>
          <w:trHeight w:val="91"/>
        </w:trPr>
        <w:tc>
          <w:tcPr>
            <w:tcW w:w="3047" w:type="dxa"/>
            <w:vMerge/>
            <w:tcBorders>
              <w:left w:val="single" w:sz="4" w:space="0" w:color="auto"/>
              <w:bottom w:val="single" w:sz="4" w:space="0" w:color="auto"/>
              <w:right w:val="single" w:sz="4" w:space="0" w:color="auto"/>
            </w:tcBorders>
            <w:shd w:val="clear" w:color="000000" w:fill="FFFFFF"/>
            <w:noWrap/>
            <w:vAlign w:val="center"/>
          </w:tcPr>
          <w:p w:rsidR="00A0744E" w:rsidRPr="00042236" w:rsidRDefault="00A0744E" w:rsidP="000F02D2">
            <w:pPr>
              <w:jc w:val="center"/>
              <w:rPr>
                <w:rFonts w:ascii="Arial" w:hAnsi="Arial" w:cs="Arial"/>
                <w:b/>
                <w:bCs/>
              </w:rPr>
            </w:pPr>
          </w:p>
        </w:tc>
        <w:tc>
          <w:tcPr>
            <w:tcW w:w="2835" w:type="dxa"/>
            <w:vMerge/>
            <w:tcBorders>
              <w:left w:val="nil"/>
              <w:bottom w:val="single" w:sz="4" w:space="0" w:color="auto"/>
              <w:right w:val="single" w:sz="4" w:space="0" w:color="auto"/>
            </w:tcBorders>
            <w:shd w:val="clear" w:color="000000" w:fill="FFFFFF"/>
            <w:noWrap/>
            <w:vAlign w:val="center"/>
          </w:tcPr>
          <w:p w:rsidR="00A0744E" w:rsidRPr="00042236" w:rsidRDefault="00A0744E" w:rsidP="000F02D2">
            <w:pPr>
              <w:ind w:left="29" w:hanging="29"/>
              <w:jc w:val="center"/>
              <w:rPr>
                <w:rFonts w:ascii="Arial" w:hAnsi="Arial" w:cs="Arial"/>
                <w:b/>
                <w:bCs/>
              </w:rPr>
            </w:pPr>
          </w:p>
        </w:tc>
        <w:tc>
          <w:tcPr>
            <w:tcW w:w="851" w:type="dxa"/>
            <w:tcBorders>
              <w:top w:val="single" w:sz="4" w:space="0" w:color="auto"/>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p w:rsidR="00A0744E" w:rsidRPr="00042236" w:rsidRDefault="00A0744E" w:rsidP="000F02D2">
            <w:pPr>
              <w:ind w:left="29" w:hanging="29"/>
              <w:jc w:val="center"/>
              <w:rPr>
                <w:rFonts w:ascii="Arial" w:hAnsi="Arial" w:cs="Arial"/>
                <w:b/>
                <w:bCs/>
              </w:rPr>
            </w:pPr>
            <w:r w:rsidRPr="00042236">
              <w:rPr>
                <w:rFonts w:ascii="Arial" w:hAnsi="Arial" w:cs="Arial"/>
                <w:b/>
                <w:bCs/>
              </w:rPr>
              <w:t>SIM</w:t>
            </w:r>
          </w:p>
          <w:p w:rsidR="00A0744E" w:rsidRPr="00042236" w:rsidRDefault="00A0744E" w:rsidP="000F02D2">
            <w:pPr>
              <w:ind w:left="29" w:hanging="29"/>
              <w:jc w:val="center"/>
              <w:rPr>
                <w:rFonts w:ascii="Arial" w:hAnsi="Arial" w:cs="Arial"/>
                <w:b/>
                <w:bCs/>
              </w:rPr>
            </w:pPr>
          </w:p>
        </w:tc>
        <w:tc>
          <w:tcPr>
            <w:tcW w:w="992" w:type="dxa"/>
            <w:tcBorders>
              <w:top w:val="single" w:sz="4" w:space="0" w:color="auto"/>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p w:rsidR="00A0744E" w:rsidRPr="00042236" w:rsidRDefault="00A0744E" w:rsidP="000F02D2">
            <w:pPr>
              <w:ind w:left="29" w:hanging="29"/>
              <w:jc w:val="center"/>
              <w:rPr>
                <w:rFonts w:ascii="Arial" w:hAnsi="Arial" w:cs="Arial"/>
                <w:b/>
                <w:bCs/>
              </w:rPr>
            </w:pPr>
            <w:r w:rsidRPr="00042236">
              <w:rPr>
                <w:rFonts w:ascii="Arial" w:hAnsi="Arial" w:cs="Arial"/>
                <w:b/>
                <w:bCs/>
              </w:rPr>
              <w:t>NÃO</w:t>
            </w:r>
          </w:p>
        </w:tc>
        <w:tc>
          <w:tcPr>
            <w:tcW w:w="1984" w:type="dxa"/>
            <w:tcBorders>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p w:rsidR="00A0744E" w:rsidRPr="00042236" w:rsidRDefault="00A0744E" w:rsidP="000F02D2">
            <w:pPr>
              <w:ind w:left="29" w:hanging="29"/>
              <w:jc w:val="center"/>
              <w:rPr>
                <w:rFonts w:ascii="Arial" w:hAnsi="Arial" w:cs="Arial"/>
                <w:b/>
                <w:bCs/>
              </w:rPr>
            </w:pPr>
          </w:p>
          <w:p w:rsidR="00A0744E" w:rsidRPr="00042236" w:rsidRDefault="00A0744E" w:rsidP="000F02D2">
            <w:pPr>
              <w:ind w:left="29" w:hanging="29"/>
              <w:jc w:val="center"/>
              <w:rPr>
                <w:rFonts w:ascii="Arial" w:hAnsi="Arial" w:cs="Arial"/>
                <w:b/>
                <w:bCs/>
              </w:rPr>
            </w:pPr>
          </w:p>
        </w:tc>
      </w:tr>
      <w:tr w:rsidR="00A0744E" w:rsidRPr="00541835" w:rsidTr="00771E36">
        <w:trPr>
          <w:trHeight w:val="558"/>
        </w:trPr>
        <w:tc>
          <w:tcPr>
            <w:tcW w:w="3047" w:type="dxa"/>
            <w:tcBorders>
              <w:top w:val="nil"/>
              <w:left w:val="single" w:sz="4" w:space="0" w:color="auto"/>
              <w:bottom w:val="single" w:sz="4" w:space="0" w:color="auto"/>
              <w:right w:val="single" w:sz="4" w:space="0" w:color="auto"/>
            </w:tcBorders>
            <w:shd w:val="clear" w:color="auto" w:fill="auto"/>
            <w:vAlign w:val="center"/>
            <w:hideMark/>
          </w:tcPr>
          <w:p w:rsidR="00A0744E" w:rsidRDefault="00A0744E" w:rsidP="000F02D2">
            <w:pPr>
              <w:spacing w:after="200" w:line="276" w:lineRule="auto"/>
              <w:jc w:val="both"/>
              <w:rPr>
                <w:rFonts w:ascii="Arial" w:eastAsiaTheme="minorEastAsia" w:hAnsi="Arial" w:cs="Arial"/>
              </w:rPr>
            </w:pPr>
            <w:r w:rsidRPr="00DF4ECF">
              <w:rPr>
                <w:rFonts w:ascii="Arial" w:eastAsiaTheme="minorEastAsia" w:hAnsi="Arial" w:cs="Arial"/>
              </w:rPr>
              <w:t>Carne Bovina, traseira, de 1ª qualidade (</w:t>
            </w:r>
            <w:r w:rsidRPr="00DF4ECF">
              <w:rPr>
                <w:rFonts w:ascii="Arial" w:eastAsiaTheme="minorEastAsia" w:hAnsi="Arial" w:cs="Arial"/>
                <w:b/>
              </w:rPr>
              <w:t>coração da alcatra</w:t>
            </w:r>
            <w:r w:rsidRPr="00DF4ECF">
              <w:rPr>
                <w:rFonts w:ascii="Arial" w:eastAsiaTheme="minorEastAsia" w:hAnsi="Arial" w:cs="Arial"/>
              </w:rPr>
              <w:t xml:space="preserve">), </w:t>
            </w:r>
            <w:r w:rsidRPr="00DF4ECF">
              <w:rPr>
                <w:rFonts w:ascii="Arial" w:eastAsiaTheme="minorEastAsia" w:hAnsi="Arial" w:cs="Arial"/>
              </w:rPr>
              <w:lastRenderedPageBreak/>
              <w:t xml:space="preserve">resfriada, identificada, embalada a vácuo, com selo do Serviço de Inspeção Federal (SIF). </w:t>
            </w:r>
          </w:p>
          <w:p w:rsidR="00A0744E" w:rsidRDefault="00A0744E" w:rsidP="000F02D2">
            <w:pPr>
              <w:spacing w:after="200" w:line="276" w:lineRule="auto"/>
              <w:jc w:val="both"/>
              <w:rPr>
                <w:rFonts w:ascii="Arial" w:eastAsiaTheme="minorEastAsia" w:hAnsi="Arial" w:cs="Arial"/>
              </w:rPr>
            </w:pPr>
          </w:p>
          <w:p w:rsidR="00A0744E" w:rsidRDefault="00A0744E" w:rsidP="000F02D2">
            <w:pPr>
              <w:spacing w:after="200" w:line="276" w:lineRule="auto"/>
              <w:jc w:val="both"/>
              <w:rPr>
                <w:rFonts w:ascii="Arial" w:eastAsiaTheme="minorEastAsia" w:hAnsi="Arial" w:cs="Arial"/>
              </w:rPr>
            </w:pPr>
          </w:p>
          <w:p w:rsidR="00A0744E" w:rsidRPr="00DF4ECF" w:rsidRDefault="00A0744E" w:rsidP="000F02D2">
            <w:pPr>
              <w:spacing w:after="200" w:line="276" w:lineRule="auto"/>
              <w:jc w:val="both"/>
              <w:rPr>
                <w:rFonts w:ascii="Arial" w:eastAsiaTheme="minorEastAsia" w:hAnsi="Arial" w:cs="Arial"/>
              </w:rPr>
            </w:pPr>
          </w:p>
          <w:p w:rsidR="00A0744E" w:rsidRPr="00042236" w:rsidRDefault="00A0744E" w:rsidP="000F02D2">
            <w:pPr>
              <w:rPr>
                <w:rFonts w:ascii="Arial" w:hAnsi="Arial" w:cs="Arial"/>
              </w:rPr>
            </w:pPr>
          </w:p>
          <w:p w:rsidR="00A0744E" w:rsidRPr="00042236" w:rsidRDefault="00A0744E" w:rsidP="000F02D2">
            <w:pPr>
              <w:rPr>
                <w:rFonts w:ascii="Arial" w:hAnsi="Arial" w:cs="Arial"/>
              </w:rPr>
            </w:pPr>
          </w:p>
          <w:p w:rsidR="00A0744E" w:rsidRPr="00042236" w:rsidRDefault="00A0744E" w:rsidP="000F02D2">
            <w:pPr>
              <w:rPr>
                <w:rFonts w:ascii="Arial" w:hAnsi="Arial" w:cs="Arial"/>
              </w:rPr>
            </w:pPr>
          </w:p>
          <w:p w:rsidR="00A0744E" w:rsidRPr="00042236" w:rsidRDefault="00A0744E" w:rsidP="000F02D2">
            <w:pPr>
              <w:rPr>
                <w:rFonts w:ascii="Arial" w:hAnsi="Arial" w:cs="Arial"/>
              </w:rPr>
            </w:pPr>
          </w:p>
          <w:p w:rsidR="00A0744E" w:rsidRPr="00042236" w:rsidRDefault="00A0744E" w:rsidP="000F02D2">
            <w:pPr>
              <w:rPr>
                <w:rFonts w:ascii="Arial" w:hAnsi="Arial" w:cs="Arial"/>
              </w:rPr>
            </w:pPr>
          </w:p>
          <w:p w:rsidR="00A0744E" w:rsidRPr="00042236" w:rsidRDefault="00A0744E" w:rsidP="000F02D2">
            <w:pPr>
              <w:rPr>
                <w:rFonts w:ascii="Arial" w:hAnsi="Arial" w:cs="Arial"/>
              </w:rPr>
            </w:pPr>
          </w:p>
          <w:p w:rsidR="00A0744E" w:rsidRPr="00042236" w:rsidRDefault="00A0744E" w:rsidP="000F02D2">
            <w:pPr>
              <w:rPr>
                <w:rFonts w:ascii="Arial" w:hAnsi="Arial" w:cs="Arial"/>
              </w:rPr>
            </w:pPr>
          </w:p>
          <w:p w:rsidR="00A0744E" w:rsidRPr="00042236" w:rsidRDefault="00A0744E" w:rsidP="000F02D2">
            <w:pPr>
              <w:rPr>
                <w:rFonts w:ascii="Arial" w:hAnsi="Arial" w:cs="Arial"/>
              </w:rPr>
            </w:pPr>
          </w:p>
        </w:tc>
        <w:tc>
          <w:tcPr>
            <w:tcW w:w="2835" w:type="dxa"/>
            <w:tcBorders>
              <w:top w:val="nil"/>
              <w:left w:val="nil"/>
              <w:bottom w:val="single" w:sz="4" w:space="0" w:color="auto"/>
              <w:right w:val="single" w:sz="4" w:space="0" w:color="auto"/>
            </w:tcBorders>
            <w:shd w:val="clear" w:color="auto" w:fill="auto"/>
            <w:vAlign w:val="center"/>
            <w:hideMark/>
          </w:tcPr>
          <w:p w:rsidR="00A0744E" w:rsidRDefault="00A0744E" w:rsidP="000F02D2">
            <w:pPr>
              <w:jc w:val="both"/>
              <w:rPr>
                <w:rFonts w:ascii="Arial" w:hAnsi="Arial" w:cs="Arial"/>
              </w:rPr>
            </w:pPr>
            <w:r w:rsidRPr="005826ED">
              <w:rPr>
                <w:rFonts w:ascii="Arial" w:hAnsi="Arial" w:cs="Arial"/>
              </w:rPr>
              <w:lastRenderedPageBreak/>
              <w:t xml:space="preserve">Aspecto: Uniforme, sem acúmulo sanguíneo, sem </w:t>
            </w:r>
            <w:r w:rsidRPr="005826ED">
              <w:rPr>
                <w:rFonts w:ascii="Arial" w:hAnsi="Arial" w:cs="Arial"/>
              </w:rPr>
              <w:lastRenderedPageBreak/>
              <w:t xml:space="preserve">corpos estranhos, sem manchas escuras ou claras, </w:t>
            </w:r>
            <w:r>
              <w:rPr>
                <w:rFonts w:ascii="Arial" w:hAnsi="Arial" w:cs="Arial"/>
              </w:rPr>
              <w:t xml:space="preserve">ausência de limo na superfície. </w:t>
            </w:r>
            <w:r w:rsidRPr="005826ED">
              <w:rPr>
                <w:rFonts w:ascii="Arial" w:hAnsi="Arial" w:cs="Arial"/>
              </w:rPr>
              <w:t>Aparência marmórea e brilhante.</w:t>
            </w:r>
          </w:p>
          <w:p w:rsidR="00A0744E" w:rsidRPr="005826ED" w:rsidRDefault="00A0744E" w:rsidP="000F02D2">
            <w:pPr>
              <w:jc w:val="both"/>
              <w:rPr>
                <w:rFonts w:ascii="Arial" w:hAnsi="Arial" w:cs="Arial"/>
              </w:rPr>
            </w:pPr>
          </w:p>
          <w:p w:rsidR="00A0744E" w:rsidRDefault="00A0744E" w:rsidP="000F02D2">
            <w:pPr>
              <w:jc w:val="both"/>
              <w:rPr>
                <w:rFonts w:ascii="Arial" w:hAnsi="Arial" w:cs="Arial"/>
              </w:rPr>
            </w:pPr>
            <w:r w:rsidRPr="005826ED">
              <w:rPr>
                <w:rFonts w:ascii="Arial" w:hAnsi="Arial" w:cs="Arial"/>
              </w:rPr>
              <w:t>Consistência: firme, compacta, elástica e ligeiramente úmida. Gordura firme ao tato.</w:t>
            </w:r>
          </w:p>
          <w:p w:rsidR="00A0744E" w:rsidRPr="005826ED" w:rsidRDefault="00A0744E" w:rsidP="000F02D2">
            <w:pPr>
              <w:jc w:val="both"/>
              <w:rPr>
                <w:rFonts w:ascii="Arial" w:hAnsi="Arial" w:cs="Arial"/>
              </w:rPr>
            </w:pPr>
          </w:p>
          <w:p w:rsidR="00A0744E" w:rsidRPr="005826ED" w:rsidRDefault="00A0744E" w:rsidP="000F02D2">
            <w:pPr>
              <w:jc w:val="both"/>
              <w:rPr>
                <w:rFonts w:ascii="Arial" w:hAnsi="Arial" w:cs="Arial"/>
              </w:rPr>
            </w:pPr>
            <w:r w:rsidRPr="005826ED">
              <w:rPr>
                <w:rFonts w:ascii="Arial" w:hAnsi="Arial" w:cs="Arial"/>
              </w:rPr>
              <w:t>Coloração: Uniforme sem manchas escuras ou zonas claras variando do vermelho rosado ao vermelho pardo.</w:t>
            </w:r>
          </w:p>
          <w:p w:rsidR="00A0744E" w:rsidRPr="00042236" w:rsidRDefault="00A0744E" w:rsidP="000F02D2">
            <w:pPr>
              <w:jc w:val="both"/>
              <w:rPr>
                <w:rFonts w:ascii="Arial" w:hAnsi="Arial" w:cs="Arial"/>
              </w:rPr>
            </w:pPr>
            <w:r w:rsidRPr="005826ED">
              <w:rPr>
                <w:rFonts w:ascii="Arial" w:hAnsi="Arial" w:cs="Arial"/>
              </w:rPr>
              <w:t>Odor: Suave, agradável. Características em carnes são: gordura sem ranço.</w:t>
            </w:r>
          </w:p>
          <w:p w:rsidR="00A0744E" w:rsidRPr="00042236" w:rsidRDefault="00A0744E" w:rsidP="000F02D2">
            <w:pPr>
              <w:rPr>
                <w:rFonts w:ascii="Arial" w:hAnsi="Arial" w:cs="Arial"/>
              </w:rPr>
            </w:pPr>
          </w:p>
        </w:tc>
        <w:tc>
          <w:tcPr>
            <w:tcW w:w="851" w:type="dxa"/>
            <w:tcBorders>
              <w:top w:val="nil"/>
              <w:left w:val="nil"/>
              <w:bottom w:val="single" w:sz="4" w:space="0" w:color="auto"/>
              <w:right w:val="single" w:sz="4" w:space="0" w:color="auto"/>
            </w:tcBorders>
          </w:tcPr>
          <w:p w:rsidR="00A0744E" w:rsidRPr="00541835" w:rsidRDefault="00A0744E" w:rsidP="000F02D2">
            <w:pPr>
              <w:rPr>
                <w:rFonts w:ascii="Arial" w:hAnsi="Arial" w:cs="Arial"/>
                <w:sz w:val="24"/>
                <w:szCs w:val="24"/>
              </w:rPr>
            </w:pPr>
          </w:p>
        </w:tc>
        <w:tc>
          <w:tcPr>
            <w:tcW w:w="992" w:type="dxa"/>
            <w:tcBorders>
              <w:top w:val="nil"/>
              <w:left w:val="nil"/>
              <w:bottom w:val="single" w:sz="4" w:space="0" w:color="auto"/>
              <w:right w:val="single" w:sz="4" w:space="0" w:color="auto"/>
            </w:tcBorders>
          </w:tcPr>
          <w:p w:rsidR="00A0744E" w:rsidRPr="00541835" w:rsidRDefault="00A0744E" w:rsidP="000F02D2">
            <w:pPr>
              <w:rPr>
                <w:rFonts w:ascii="Arial" w:hAnsi="Arial" w:cs="Arial"/>
                <w:sz w:val="24"/>
                <w:szCs w:val="24"/>
              </w:rPr>
            </w:pPr>
          </w:p>
        </w:tc>
        <w:tc>
          <w:tcPr>
            <w:tcW w:w="1984" w:type="dxa"/>
            <w:tcBorders>
              <w:top w:val="nil"/>
              <w:left w:val="nil"/>
              <w:bottom w:val="single" w:sz="4" w:space="0" w:color="auto"/>
              <w:right w:val="single" w:sz="4" w:space="0" w:color="auto"/>
            </w:tcBorders>
          </w:tcPr>
          <w:p w:rsidR="00A0744E" w:rsidRDefault="00A0744E" w:rsidP="000F02D2">
            <w:pPr>
              <w:rPr>
                <w:rFonts w:ascii="Arial" w:hAnsi="Arial" w:cs="Arial"/>
                <w:sz w:val="24"/>
                <w:szCs w:val="24"/>
              </w:rPr>
            </w:pPr>
          </w:p>
          <w:p w:rsidR="00A0744E" w:rsidRDefault="00A0744E" w:rsidP="000F02D2">
            <w:pPr>
              <w:rPr>
                <w:rFonts w:ascii="Arial" w:hAnsi="Arial" w:cs="Arial"/>
                <w:sz w:val="24"/>
                <w:szCs w:val="24"/>
              </w:rPr>
            </w:pPr>
          </w:p>
          <w:p w:rsidR="00A0744E" w:rsidRDefault="00A0744E" w:rsidP="000F02D2">
            <w:pPr>
              <w:rPr>
                <w:rFonts w:ascii="Arial" w:hAnsi="Arial" w:cs="Arial"/>
                <w:sz w:val="24"/>
                <w:szCs w:val="24"/>
              </w:rPr>
            </w:pPr>
          </w:p>
          <w:p w:rsidR="00A0744E" w:rsidRDefault="00A0744E" w:rsidP="000F02D2">
            <w:pPr>
              <w:rPr>
                <w:rFonts w:ascii="Arial" w:hAnsi="Arial" w:cs="Arial"/>
                <w:sz w:val="24"/>
                <w:szCs w:val="24"/>
              </w:rPr>
            </w:pPr>
          </w:p>
          <w:p w:rsidR="00A0744E" w:rsidRDefault="00A0744E" w:rsidP="000F02D2">
            <w:pPr>
              <w:rPr>
                <w:rFonts w:ascii="Arial" w:hAnsi="Arial" w:cs="Arial"/>
                <w:sz w:val="24"/>
                <w:szCs w:val="24"/>
              </w:rPr>
            </w:pPr>
          </w:p>
          <w:p w:rsidR="00A0744E" w:rsidRDefault="00A0744E" w:rsidP="000F02D2">
            <w:pPr>
              <w:rPr>
                <w:rFonts w:ascii="Arial" w:hAnsi="Arial" w:cs="Arial"/>
                <w:sz w:val="24"/>
                <w:szCs w:val="24"/>
              </w:rPr>
            </w:pPr>
          </w:p>
          <w:p w:rsidR="00A0744E" w:rsidRDefault="00A0744E" w:rsidP="000F02D2">
            <w:pPr>
              <w:rPr>
                <w:rFonts w:ascii="Arial" w:hAnsi="Arial" w:cs="Arial"/>
                <w:sz w:val="24"/>
                <w:szCs w:val="24"/>
              </w:rPr>
            </w:pPr>
          </w:p>
          <w:p w:rsidR="00A0744E" w:rsidRDefault="00A0744E" w:rsidP="000F02D2">
            <w:pPr>
              <w:rPr>
                <w:rFonts w:ascii="Arial" w:hAnsi="Arial" w:cs="Arial"/>
                <w:sz w:val="24"/>
                <w:szCs w:val="24"/>
              </w:rPr>
            </w:pPr>
          </w:p>
          <w:p w:rsidR="00A0744E" w:rsidRDefault="00A0744E" w:rsidP="000F02D2">
            <w:pPr>
              <w:rPr>
                <w:rFonts w:ascii="Arial" w:hAnsi="Arial" w:cs="Arial"/>
                <w:sz w:val="24"/>
                <w:szCs w:val="24"/>
              </w:rPr>
            </w:pPr>
          </w:p>
          <w:p w:rsidR="00A0744E" w:rsidRPr="00541835" w:rsidRDefault="00A0744E" w:rsidP="000F02D2">
            <w:pPr>
              <w:rPr>
                <w:rFonts w:ascii="Arial" w:hAnsi="Arial" w:cs="Arial"/>
                <w:sz w:val="24"/>
                <w:szCs w:val="24"/>
              </w:rPr>
            </w:pPr>
          </w:p>
        </w:tc>
      </w:tr>
    </w:tbl>
    <w:p w:rsidR="00A0744E" w:rsidRDefault="00A0744E" w:rsidP="00A0744E">
      <w:pPr>
        <w:rPr>
          <w:szCs w:val="24"/>
        </w:rPr>
      </w:pPr>
    </w:p>
    <w:p w:rsidR="00A0744E" w:rsidRPr="003D1B1E" w:rsidRDefault="00A0744E" w:rsidP="00A0744E">
      <w:pPr>
        <w:rPr>
          <w:szCs w:val="24"/>
        </w:rPr>
      </w:pPr>
    </w:p>
    <w:tbl>
      <w:tblPr>
        <w:tblpPr w:leftFromText="141" w:rightFromText="141" w:vertAnchor="text" w:horzAnchor="margin" w:tblpY="96"/>
        <w:tblW w:w="9709" w:type="dxa"/>
        <w:tblCellMar>
          <w:left w:w="70" w:type="dxa"/>
          <w:right w:w="70" w:type="dxa"/>
        </w:tblCellMar>
        <w:tblLook w:val="04A0" w:firstRow="1" w:lastRow="0" w:firstColumn="1" w:lastColumn="0" w:noHBand="0" w:noVBand="1"/>
      </w:tblPr>
      <w:tblGrid>
        <w:gridCol w:w="3047"/>
        <w:gridCol w:w="2835"/>
        <w:gridCol w:w="851"/>
        <w:gridCol w:w="992"/>
        <w:gridCol w:w="1984"/>
      </w:tblGrid>
      <w:tr w:rsidR="00A0744E" w:rsidRPr="00042236" w:rsidTr="000F02D2">
        <w:trPr>
          <w:trHeight w:val="529"/>
        </w:trPr>
        <w:tc>
          <w:tcPr>
            <w:tcW w:w="3047" w:type="dxa"/>
            <w:vMerge w:val="restart"/>
            <w:tcBorders>
              <w:top w:val="single" w:sz="4" w:space="0" w:color="auto"/>
              <w:left w:val="single" w:sz="4" w:space="0" w:color="auto"/>
              <w:right w:val="single" w:sz="4" w:space="0" w:color="auto"/>
            </w:tcBorders>
            <w:shd w:val="clear" w:color="000000" w:fill="FFFFFF"/>
            <w:noWrap/>
            <w:hideMark/>
          </w:tcPr>
          <w:p w:rsidR="00A0744E" w:rsidRPr="005826ED" w:rsidRDefault="00A0744E" w:rsidP="000F02D2">
            <w:pPr>
              <w:jc w:val="both"/>
              <w:rPr>
                <w:rFonts w:ascii="Arial" w:hAnsi="Arial" w:cs="Arial"/>
              </w:rPr>
            </w:pPr>
            <w:r w:rsidRPr="005826ED">
              <w:rPr>
                <w:rFonts w:ascii="Arial" w:hAnsi="Arial" w:cs="Arial"/>
              </w:rPr>
              <w:t>Carne bovina, traseira, de 1ª qualidade (</w:t>
            </w:r>
            <w:r w:rsidRPr="005826ED">
              <w:rPr>
                <w:rFonts w:ascii="Arial" w:hAnsi="Arial" w:cs="Arial"/>
                <w:b/>
              </w:rPr>
              <w:t>chã de fora</w:t>
            </w:r>
            <w:r w:rsidRPr="005826ED">
              <w:rPr>
                <w:rFonts w:ascii="Arial" w:hAnsi="Arial" w:cs="Arial"/>
              </w:rPr>
              <w:t xml:space="preserve">), sem osso, resfriada, identificada, embalada a vácuo, com selo do Serviço de Inspeção Federal (SIF). </w:t>
            </w:r>
          </w:p>
        </w:tc>
        <w:tc>
          <w:tcPr>
            <w:tcW w:w="2835" w:type="dxa"/>
            <w:vMerge w:val="restart"/>
            <w:tcBorders>
              <w:top w:val="single" w:sz="4" w:space="0" w:color="auto"/>
              <w:left w:val="nil"/>
              <w:right w:val="single" w:sz="4" w:space="0" w:color="auto"/>
            </w:tcBorders>
            <w:shd w:val="clear" w:color="000000" w:fill="FFFFFF"/>
            <w:noWrap/>
            <w:vAlign w:val="center"/>
            <w:hideMark/>
          </w:tcPr>
          <w:p w:rsidR="00A0744E" w:rsidRPr="005826ED" w:rsidRDefault="00A0744E" w:rsidP="000F02D2">
            <w:pPr>
              <w:jc w:val="both"/>
              <w:rPr>
                <w:rFonts w:ascii="Arial" w:hAnsi="Arial" w:cs="Arial"/>
              </w:rPr>
            </w:pPr>
            <w:r w:rsidRPr="005826ED">
              <w:rPr>
                <w:rFonts w:ascii="Arial" w:hAnsi="Arial" w:cs="Arial"/>
              </w:rPr>
              <w:t xml:space="preserve">Aspecto: Uniforme, sem acúmulo sanguíneo, sem corpos estranhos, sem manchas escuras ou claras, ausência de limo na superfície. Aparência marmórea e brilhante. </w:t>
            </w:r>
          </w:p>
          <w:p w:rsidR="00A0744E" w:rsidRPr="005826ED" w:rsidRDefault="00A0744E" w:rsidP="000F02D2">
            <w:pPr>
              <w:jc w:val="both"/>
              <w:rPr>
                <w:rFonts w:ascii="Arial" w:hAnsi="Arial" w:cs="Arial"/>
              </w:rPr>
            </w:pPr>
            <w:r w:rsidRPr="005826ED">
              <w:rPr>
                <w:rFonts w:ascii="Arial" w:hAnsi="Arial" w:cs="Arial"/>
              </w:rPr>
              <w:t>Consistência: firme, compacta, elástica e ligeiramente úmida. Gordura firme ao tato.</w:t>
            </w:r>
          </w:p>
          <w:p w:rsidR="00A0744E" w:rsidRPr="005826ED" w:rsidRDefault="00A0744E" w:rsidP="000F02D2">
            <w:pPr>
              <w:jc w:val="both"/>
              <w:rPr>
                <w:rFonts w:ascii="Arial" w:hAnsi="Arial" w:cs="Arial"/>
              </w:rPr>
            </w:pPr>
            <w:r w:rsidRPr="005826ED">
              <w:rPr>
                <w:rFonts w:ascii="Arial" w:hAnsi="Arial" w:cs="Arial"/>
              </w:rPr>
              <w:t>Coloração: Uniforme sem manchas escuras ou zonas claras variando do vermelho rosado ao vermelho pardo.</w:t>
            </w:r>
          </w:p>
          <w:p w:rsidR="00A0744E" w:rsidRPr="005826ED" w:rsidRDefault="00A0744E" w:rsidP="000F02D2">
            <w:pPr>
              <w:rPr>
                <w:rFonts w:ascii="Arial" w:hAnsi="Arial" w:cs="Arial"/>
              </w:rPr>
            </w:pPr>
            <w:r w:rsidRPr="005826ED">
              <w:rPr>
                <w:rFonts w:ascii="Arial" w:hAnsi="Arial" w:cs="Arial"/>
              </w:rPr>
              <w:t>Odor: Suave, agradável. Características em carnes são: gordura sem ranço.</w:t>
            </w:r>
          </w:p>
        </w:tc>
        <w:tc>
          <w:tcPr>
            <w:tcW w:w="1843" w:type="dxa"/>
            <w:gridSpan w:val="2"/>
            <w:tcBorders>
              <w:top w:val="single" w:sz="4" w:space="0" w:color="auto"/>
              <w:left w:val="nil"/>
              <w:bottom w:val="single" w:sz="4" w:space="0" w:color="auto"/>
              <w:right w:val="single" w:sz="4" w:space="0" w:color="auto"/>
            </w:tcBorders>
            <w:shd w:val="clear" w:color="000000" w:fill="FFFFFF"/>
          </w:tcPr>
          <w:p w:rsidR="00A0744E" w:rsidRPr="00042236" w:rsidRDefault="00A0744E" w:rsidP="000F02D2">
            <w:pPr>
              <w:rPr>
                <w:rFonts w:ascii="Arial" w:hAnsi="Arial" w:cs="Arial"/>
                <w:b/>
                <w:bCs/>
              </w:rPr>
            </w:pPr>
          </w:p>
          <w:p w:rsidR="00A0744E" w:rsidRPr="00042236" w:rsidRDefault="00A0744E" w:rsidP="000F02D2">
            <w:pPr>
              <w:jc w:val="center"/>
              <w:rPr>
                <w:rFonts w:ascii="Arial" w:hAnsi="Arial" w:cs="Arial"/>
                <w:b/>
                <w:bCs/>
              </w:rPr>
            </w:pPr>
            <w:r w:rsidRPr="00042236">
              <w:rPr>
                <w:rFonts w:ascii="Arial" w:hAnsi="Arial" w:cs="Arial"/>
                <w:b/>
                <w:bCs/>
              </w:rPr>
              <w:t>AVALIAÇÃO</w:t>
            </w:r>
          </w:p>
        </w:tc>
        <w:tc>
          <w:tcPr>
            <w:tcW w:w="1984" w:type="dxa"/>
            <w:vMerge w:val="restart"/>
            <w:tcBorders>
              <w:top w:val="single" w:sz="4" w:space="0" w:color="auto"/>
              <w:left w:val="nil"/>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p w:rsidR="00A0744E" w:rsidRDefault="00A0744E" w:rsidP="000F02D2">
            <w:pPr>
              <w:jc w:val="center"/>
              <w:rPr>
                <w:rFonts w:ascii="Arial" w:hAnsi="Arial" w:cs="Arial"/>
                <w:b/>
                <w:bCs/>
              </w:rPr>
            </w:pPr>
            <w:r>
              <w:rPr>
                <w:rFonts w:ascii="Arial" w:hAnsi="Arial" w:cs="Arial"/>
                <w:b/>
                <w:bCs/>
              </w:rPr>
              <w:t>JUSTIFICATIVA/</w:t>
            </w:r>
          </w:p>
          <w:p w:rsidR="00A0744E" w:rsidRPr="00042236" w:rsidRDefault="00A0744E" w:rsidP="000F02D2">
            <w:pPr>
              <w:jc w:val="center"/>
              <w:rPr>
                <w:rFonts w:ascii="Arial" w:hAnsi="Arial" w:cs="Arial"/>
                <w:b/>
                <w:bCs/>
              </w:rPr>
            </w:pPr>
            <w:r>
              <w:rPr>
                <w:rFonts w:ascii="Arial" w:hAnsi="Arial" w:cs="Arial"/>
                <w:b/>
                <w:bCs/>
              </w:rPr>
              <w:t>MEDIDA CORRETIVA</w:t>
            </w:r>
          </w:p>
        </w:tc>
      </w:tr>
      <w:tr w:rsidR="00A0744E" w:rsidRPr="00042236" w:rsidTr="000F02D2">
        <w:trPr>
          <w:trHeight w:val="630"/>
        </w:trPr>
        <w:tc>
          <w:tcPr>
            <w:tcW w:w="3047" w:type="dxa"/>
            <w:vMerge/>
            <w:tcBorders>
              <w:left w:val="single" w:sz="4" w:space="0" w:color="auto"/>
              <w:right w:val="single" w:sz="4" w:space="0" w:color="auto"/>
            </w:tcBorders>
            <w:shd w:val="clear" w:color="000000" w:fill="FFFFFF"/>
            <w:noWrap/>
            <w:vAlign w:val="center"/>
          </w:tcPr>
          <w:p w:rsidR="00A0744E" w:rsidRPr="00042236" w:rsidRDefault="00A0744E" w:rsidP="000F02D2">
            <w:pPr>
              <w:jc w:val="center"/>
              <w:rPr>
                <w:rFonts w:ascii="Arial" w:hAnsi="Arial" w:cs="Arial"/>
                <w:b/>
                <w:bCs/>
              </w:rPr>
            </w:pPr>
          </w:p>
        </w:tc>
        <w:tc>
          <w:tcPr>
            <w:tcW w:w="2835" w:type="dxa"/>
            <w:vMerge/>
            <w:tcBorders>
              <w:left w:val="nil"/>
              <w:right w:val="single" w:sz="4" w:space="0" w:color="auto"/>
            </w:tcBorders>
            <w:shd w:val="clear" w:color="000000" w:fill="FFFFFF"/>
            <w:noWrap/>
            <w:vAlign w:val="center"/>
          </w:tcPr>
          <w:p w:rsidR="00A0744E" w:rsidRPr="00042236" w:rsidRDefault="00A0744E" w:rsidP="000F02D2">
            <w:pPr>
              <w:ind w:left="29" w:hanging="29"/>
              <w:jc w:val="center"/>
              <w:rPr>
                <w:rFonts w:ascii="Arial" w:hAnsi="Arial" w:cs="Arial"/>
                <w:b/>
                <w:bCs/>
              </w:rPr>
            </w:pPr>
          </w:p>
        </w:tc>
        <w:tc>
          <w:tcPr>
            <w:tcW w:w="1843" w:type="dxa"/>
            <w:gridSpan w:val="2"/>
            <w:tcBorders>
              <w:top w:val="single" w:sz="4" w:space="0" w:color="auto"/>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Pr="00042236" w:rsidRDefault="00A0744E" w:rsidP="000F02D2">
            <w:pPr>
              <w:ind w:left="29" w:hanging="29"/>
              <w:jc w:val="center"/>
              <w:rPr>
                <w:rFonts w:ascii="Arial" w:hAnsi="Arial" w:cs="Arial"/>
                <w:b/>
                <w:bCs/>
              </w:rPr>
            </w:pPr>
            <w:r w:rsidRPr="00042236">
              <w:rPr>
                <w:rFonts w:ascii="Arial" w:hAnsi="Arial" w:cs="Arial"/>
                <w:b/>
                <w:bCs/>
              </w:rPr>
              <w:t>APROVAÇÃO</w:t>
            </w:r>
          </w:p>
          <w:p w:rsidR="00A0744E" w:rsidRPr="00042236" w:rsidRDefault="00A0744E" w:rsidP="000F02D2">
            <w:pPr>
              <w:ind w:left="29" w:hanging="29"/>
              <w:jc w:val="center"/>
              <w:rPr>
                <w:rFonts w:ascii="Arial" w:hAnsi="Arial" w:cs="Arial"/>
                <w:b/>
                <w:bCs/>
              </w:rPr>
            </w:pPr>
          </w:p>
        </w:tc>
        <w:tc>
          <w:tcPr>
            <w:tcW w:w="1984" w:type="dxa"/>
            <w:vMerge/>
            <w:tcBorders>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tc>
      </w:tr>
      <w:tr w:rsidR="00A0744E" w:rsidRPr="00042236" w:rsidTr="000F02D2">
        <w:trPr>
          <w:trHeight w:val="630"/>
        </w:trPr>
        <w:tc>
          <w:tcPr>
            <w:tcW w:w="3047" w:type="dxa"/>
            <w:vMerge/>
            <w:tcBorders>
              <w:left w:val="single" w:sz="4" w:space="0" w:color="auto"/>
              <w:right w:val="single" w:sz="4" w:space="0" w:color="auto"/>
            </w:tcBorders>
            <w:shd w:val="clear" w:color="000000" w:fill="FFFFFF"/>
            <w:noWrap/>
            <w:vAlign w:val="center"/>
          </w:tcPr>
          <w:p w:rsidR="00A0744E" w:rsidRPr="00042236" w:rsidRDefault="00A0744E" w:rsidP="000F02D2">
            <w:pPr>
              <w:jc w:val="center"/>
              <w:rPr>
                <w:rFonts w:ascii="Arial" w:hAnsi="Arial" w:cs="Arial"/>
                <w:b/>
                <w:bCs/>
              </w:rPr>
            </w:pPr>
          </w:p>
        </w:tc>
        <w:tc>
          <w:tcPr>
            <w:tcW w:w="2835" w:type="dxa"/>
            <w:vMerge/>
            <w:tcBorders>
              <w:left w:val="nil"/>
              <w:right w:val="single" w:sz="4" w:space="0" w:color="auto"/>
            </w:tcBorders>
            <w:shd w:val="clear" w:color="000000" w:fill="FFFFFF"/>
            <w:noWrap/>
            <w:vAlign w:val="center"/>
          </w:tcPr>
          <w:p w:rsidR="00A0744E" w:rsidRPr="00042236" w:rsidRDefault="00A0744E" w:rsidP="000F02D2">
            <w:pPr>
              <w:ind w:left="29" w:hanging="29"/>
              <w:jc w:val="center"/>
              <w:rPr>
                <w:rFonts w:ascii="Arial" w:hAnsi="Arial" w:cs="Arial"/>
                <w:b/>
                <w:bCs/>
              </w:rPr>
            </w:pPr>
          </w:p>
        </w:tc>
        <w:tc>
          <w:tcPr>
            <w:tcW w:w="851" w:type="dxa"/>
            <w:tcBorders>
              <w:top w:val="single" w:sz="4" w:space="0" w:color="auto"/>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p w:rsidR="00A0744E" w:rsidRPr="00042236" w:rsidRDefault="00A0744E" w:rsidP="000F02D2">
            <w:pPr>
              <w:ind w:left="29" w:hanging="29"/>
              <w:jc w:val="center"/>
              <w:rPr>
                <w:rFonts w:ascii="Arial" w:hAnsi="Arial" w:cs="Arial"/>
                <w:b/>
                <w:bCs/>
              </w:rPr>
            </w:pPr>
            <w:r w:rsidRPr="00042236">
              <w:rPr>
                <w:rFonts w:ascii="Arial" w:hAnsi="Arial" w:cs="Arial"/>
                <w:b/>
                <w:bCs/>
              </w:rPr>
              <w:t>SIM</w:t>
            </w:r>
          </w:p>
          <w:p w:rsidR="00A0744E" w:rsidRPr="00042236" w:rsidRDefault="00A0744E" w:rsidP="000F02D2">
            <w:pPr>
              <w:ind w:left="29" w:hanging="29"/>
              <w:jc w:val="center"/>
              <w:rPr>
                <w:rFonts w:ascii="Arial" w:hAnsi="Arial" w:cs="Arial"/>
                <w:b/>
                <w:bCs/>
              </w:rPr>
            </w:pPr>
          </w:p>
        </w:tc>
        <w:tc>
          <w:tcPr>
            <w:tcW w:w="992" w:type="dxa"/>
            <w:tcBorders>
              <w:top w:val="single" w:sz="4" w:space="0" w:color="auto"/>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p w:rsidR="00A0744E" w:rsidRPr="00042236" w:rsidRDefault="00A0744E" w:rsidP="000F02D2">
            <w:pPr>
              <w:ind w:left="29" w:hanging="29"/>
              <w:jc w:val="center"/>
              <w:rPr>
                <w:rFonts w:ascii="Arial" w:hAnsi="Arial" w:cs="Arial"/>
                <w:b/>
                <w:bCs/>
              </w:rPr>
            </w:pPr>
            <w:r w:rsidRPr="00042236">
              <w:rPr>
                <w:rFonts w:ascii="Arial" w:hAnsi="Arial" w:cs="Arial"/>
                <w:b/>
                <w:bCs/>
              </w:rPr>
              <w:t>NÃO</w:t>
            </w:r>
          </w:p>
        </w:tc>
        <w:tc>
          <w:tcPr>
            <w:tcW w:w="1984" w:type="dxa"/>
            <w:vMerge w:val="restart"/>
            <w:tcBorders>
              <w:top w:val="single" w:sz="4" w:space="0" w:color="auto"/>
              <w:left w:val="nil"/>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p w:rsidR="00A0744E" w:rsidRPr="00042236" w:rsidRDefault="00A0744E" w:rsidP="000F02D2">
            <w:pPr>
              <w:ind w:left="29" w:hanging="29"/>
              <w:jc w:val="center"/>
              <w:rPr>
                <w:rFonts w:ascii="Arial" w:hAnsi="Arial" w:cs="Arial"/>
                <w:b/>
                <w:bCs/>
              </w:rPr>
            </w:pPr>
          </w:p>
          <w:p w:rsidR="00A0744E" w:rsidRPr="00042236" w:rsidRDefault="00A0744E" w:rsidP="000F02D2">
            <w:pPr>
              <w:ind w:left="29" w:hanging="29"/>
              <w:jc w:val="center"/>
              <w:rPr>
                <w:rFonts w:ascii="Arial" w:hAnsi="Arial" w:cs="Arial"/>
                <w:b/>
                <w:bCs/>
              </w:rPr>
            </w:pPr>
          </w:p>
        </w:tc>
      </w:tr>
      <w:tr w:rsidR="00A0744E" w:rsidRPr="00042236" w:rsidTr="000F02D2">
        <w:trPr>
          <w:trHeight w:val="2085"/>
        </w:trPr>
        <w:tc>
          <w:tcPr>
            <w:tcW w:w="3047" w:type="dxa"/>
            <w:vMerge/>
            <w:tcBorders>
              <w:left w:val="single" w:sz="4" w:space="0" w:color="auto"/>
              <w:bottom w:val="single" w:sz="4" w:space="0" w:color="auto"/>
              <w:right w:val="single" w:sz="4" w:space="0" w:color="auto"/>
            </w:tcBorders>
            <w:shd w:val="clear" w:color="000000" w:fill="FFFFFF"/>
            <w:noWrap/>
            <w:vAlign w:val="center"/>
          </w:tcPr>
          <w:p w:rsidR="00A0744E" w:rsidRPr="00042236" w:rsidRDefault="00A0744E" w:rsidP="000F02D2">
            <w:pPr>
              <w:jc w:val="center"/>
              <w:rPr>
                <w:rFonts w:ascii="Arial" w:hAnsi="Arial" w:cs="Arial"/>
                <w:b/>
                <w:bCs/>
              </w:rPr>
            </w:pPr>
          </w:p>
        </w:tc>
        <w:tc>
          <w:tcPr>
            <w:tcW w:w="2835" w:type="dxa"/>
            <w:vMerge/>
            <w:tcBorders>
              <w:left w:val="nil"/>
              <w:bottom w:val="single" w:sz="4" w:space="0" w:color="auto"/>
              <w:right w:val="single" w:sz="4" w:space="0" w:color="auto"/>
            </w:tcBorders>
            <w:shd w:val="clear" w:color="000000" w:fill="FFFFFF"/>
            <w:noWrap/>
            <w:vAlign w:val="center"/>
          </w:tcPr>
          <w:p w:rsidR="00A0744E" w:rsidRPr="00042236" w:rsidRDefault="00A0744E" w:rsidP="000F02D2">
            <w:pPr>
              <w:ind w:left="29" w:hanging="29"/>
              <w:jc w:val="center"/>
              <w:rPr>
                <w:rFonts w:ascii="Arial" w:hAnsi="Arial" w:cs="Arial"/>
                <w:b/>
                <w:bCs/>
              </w:rPr>
            </w:pPr>
          </w:p>
        </w:tc>
        <w:tc>
          <w:tcPr>
            <w:tcW w:w="851" w:type="dxa"/>
            <w:tcBorders>
              <w:top w:val="single" w:sz="4" w:space="0" w:color="auto"/>
              <w:left w:val="nil"/>
              <w:bottom w:val="single" w:sz="4" w:space="0" w:color="auto"/>
              <w:right w:val="single" w:sz="4" w:space="0" w:color="auto"/>
            </w:tcBorders>
            <w:shd w:val="clear" w:color="000000" w:fill="FFFFFF"/>
          </w:tcPr>
          <w:p w:rsidR="00A0744E"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Pr="00042236" w:rsidRDefault="00A0744E" w:rsidP="000F02D2">
            <w:pPr>
              <w:ind w:left="29" w:hanging="29"/>
              <w:jc w:val="center"/>
              <w:rPr>
                <w:rFonts w:ascii="Arial" w:hAnsi="Arial" w:cs="Arial"/>
                <w:b/>
                <w:bCs/>
              </w:rPr>
            </w:pPr>
          </w:p>
        </w:tc>
        <w:tc>
          <w:tcPr>
            <w:tcW w:w="992" w:type="dxa"/>
            <w:tcBorders>
              <w:top w:val="single" w:sz="4" w:space="0" w:color="auto"/>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tc>
        <w:tc>
          <w:tcPr>
            <w:tcW w:w="1984" w:type="dxa"/>
            <w:vMerge/>
            <w:tcBorders>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tc>
      </w:tr>
    </w:tbl>
    <w:p w:rsidR="00A0744E" w:rsidRDefault="00A0744E" w:rsidP="00A0744E">
      <w:pPr>
        <w:rPr>
          <w:szCs w:val="24"/>
        </w:rPr>
      </w:pPr>
    </w:p>
    <w:p w:rsidR="00A0744E" w:rsidRDefault="00A0744E" w:rsidP="00A0744E">
      <w:pPr>
        <w:rPr>
          <w:szCs w:val="24"/>
        </w:rPr>
      </w:pPr>
    </w:p>
    <w:p w:rsidR="00A0744E" w:rsidRDefault="00A0744E" w:rsidP="00A0744E">
      <w:pPr>
        <w:rPr>
          <w:szCs w:val="24"/>
        </w:rPr>
      </w:pPr>
    </w:p>
    <w:p w:rsidR="00FA592F" w:rsidRDefault="00FA592F" w:rsidP="00A0744E">
      <w:pPr>
        <w:rPr>
          <w:szCs w:val="24"/>
        </w:rPr>
      </w:pPr>
    </w:p>
    <w:p w:rsidR="00FA592F" w:rsidRDefault="00FA592F" w:rsidP="00A0744E">
      <w:pPr>
        <w:rPr>
          <w:szCs w:val="24"/>
        </w:rPr>
      </w:pPr>
    </w:p>
    <w:p w:rsidR="00A0744E" w:rsidRPr="003D1B1E" w:rsidRDefault="00A0744E" w:rsidP="00A0744E">
      <w:pPr>
        <w:rPr>
          <w:szCs w:val="24"/>
        </w:rPr>
      </w:pPr>
    </w:p>
    <w:tbl>
      <w:tblPr>
        <w:tblpPr w:leftFromText="141" w:rightFromText="141" w:vertAnchor="text" w:horzAnchor="margin" w:tblpY="96"/>
        <w:tblW w:w="9709" w:type="dxa"/>
        <w:tblCellMar>
          <w:left w:w="70" w:type="dxa"/>
          <w:right w:w="70" w:type="dxa"/>
        </w:tblCellMar>
        <w:tblLook w:val="04A0" w:firstRow="1" w:lastRow="0" w:firstColumn="1" w:lastColumn="0" w:noHBand="0" w:noVBand="1"/>
      </w:tblPr>
      <w:tblGrid>
        <w:gridCol w:w="3047"/>
        <w:gridCol w:w="2835"/>
        <w:gridCol w:w="851"/>
        <w:gridCol w:w="992"/>
        <w:gridCol w:w="1984"/>
      </w:tblGrid>
      <w:tr w:rsidR="00A0744E" w:rsidRPr="00042236" w:rsidTr="000F02D2">
        <w:trPr>
          <w:trHeight w:val="529"/>
        </w:trPr>
        <w:tc>
          <w:tcPr>
            <w:tcW w:w="3047" w:type="dxa"/>
            <w:vMerge w:val="restart"/>
            <w:tcBorders>
              <w:top w:val="single" w:sz="4" w:space="0" w:color="auto"/>
              <w:left w:val="single" w:sz="4" w:space="0" w:color="auto"/>
              <w:right w:val="single" w:sz="4" w:space="0" w:color="auto"/>
            </w:tcBorders>
            <w:shd w:val="clear" w:color="000000" w:fill="FFFFFF"/>
            <w:noWrap/>
            <w:hideMark/>
          </w:tcPr>
          <w:p w:rsidR="00A0744E" w:rsidRPr="005826ED" w:rsidRDefault="00A0744E" w:rsidP="000F02D2">
            <w:pPr>
              <w:jc w:val="both"/>
              <w:rPr>
                <w:rFonts w:ascii="Arial" w:hAnsi="Arial" w:cs="Arial"/>
              </w:rPr>
            </w:pPr>
            <w:r w:rsidRPr="005826ED">
              <w:rPr>
                <w:rFonts w:ascii="Arial" w:hAnsi="Arial" w:cs="Arial"/>
              </w:rPr>
              <w:t>Carne de Charque – produto bovino trase</w:t>
            </w:r>
            <w:r>
              <w:rPr>
                <w:rFonts w:ascii="Arial" w:hAnsi="Arial" w:cs="Arial"/>
              </w:rPr>
              <w:t>iro, curado, embalado (à vácuo)</w:t>
            </w:r>
            <w:r w:rsidRPr="005826ED">
              <w:rPr>
                <w:rFonts w:ascii="Arial" w:hAnsi="Arial" w:cs="Arial"/>
              </w:rPr>
              <w:t>, com selo do Serviço de Inspeção Federal (SIF).</w:t>
            </w:r>
          </w:p>
        </w:tc>
        <w:tc>
          <w:tcPr>
            <w:tcW w:w="2835" w:type="dxa"/>
            <w:vMerge w:val="restart"/>
            <w:tcBorders>
              <w:top w:val="single" w:sz="4" w:space="0" w:color="auto"/>
              <w:left w:val="nil"/>
              <w:right w:val="single" w:sz="4" w:space="0" w:color="auto"/>
            </w:tcBorders>
            <w:shd w:val="clear" w:color="000000" w:fill="FFFFFF"/>
            <w:noWrap/>
            <w:hideMark/>
          </w:tcPr>
          <w:p w:rsidR="00A0744E" w:rsidRPr="005826ED" w:rsidRDefault="00A0744E" w:rsidP="000F02D2">
            <w:pPr>
              <w:jc w:val="both"/>
              <w:rPr>
                <w:rFonts w:ascii="Arial" w:hAnsi="Arial" w:cs="Arial"/>
              </w:rPr>
            </w:pPr>
            <w:r w:rsidRPr="005826ED">
              <w:rPr>
                <w:rFonts w:ascii="Arial" w:hAnsi="Arial" w:cs="Arial"/>
              </w:rPr>
              <w:t>Aspecto: Não deve se apresentar seboso, amolecido, úmido ou pegajoso;</w:t>
            </w:r>
          </w:p>
          <w:p w:rsidR="00A0744E" w:rsidRPr="005826ED" w:rsidRDefault="00A0744E" w:rsidP="000F02D2">
            <w:pPr>
              <w:jc w:val="both"/>
              <w:rPr>
                <w:rFonts w:ascii="Arial" w:hAnsi="Arial" w:cs="Arial"/>
              </w:rPr>
            </w:pPr>
            <w:r w:rsidRPr="005826ED">
              <w:rPr>
                <w:rFonts w:ascii="Arial" w:hAnsi="Arial" w:cs="Arial"/>
              </w:rPr>
              <w:t>Coloração: uniforme e caracterís</w:t>
            </w:r>
            <w:r>
              <w:rPr>
                <w:rFonts w:ascii="Arial" w:hAnsi="Arial" w:cs="Arial"/>
              </w:rPr>
              <w:t>tica do produto</w:t>
            </w:r>
            <w:r w:rsidRPr="005826ED">
              <w:rPr>
                <w:rFonts w:ascii="Arial" w:hAnsi="Arial" w:cs="Arial"/>
              </w:rPr>
              <w:t>;</w:t>
            </w:r>
          </w:p>
          <w:p w:rsidR="00A0744E" w:rsidRPr="005826ED" w:rsidRDefault="00A0744E" w:rsidP="000F02D2">
            <w:pPr>
              <w:jc w:val="both"/>
              <w:rPr>
                <w:rFonts w:ascii="Arial" w:hAnsi="Arial" w:cs="Arial"/>
              </w:rPr>
            </w:pPr>
            <w:r w:rsidRPr="005826ED">
              <w:rPr>
                <w:rFonts w:ascii="Arial" w:hAnsi="Arial" w:cs="Arial"/>
              </w:rPr>
              <w:t>Odor: próprio e a parte gordurosa sem ranço.</w:t>
            </w:r>
          </w:p>
        </w:tc>
        <w:tc>
          <w:tcPr>
            <w:tcW w:w="1843" w:type="dxa"/>
            <w:gridSpan w:val="2"/>
            <w:tcBorders>
              <w:top w:val="single" w:sz="4" w:space="0" w:color="auto"/>
              <w:left w:val="nil"/>
              <w:bottom w:val="single" w:sz="4" w:space="0" w:color="auto"/>
              <w:right w:val="single" w:sz="4" w:space="0" w:color="auto"/>
            </w:tcBorders>
            <w:shd w:val="clear" w:color="000000" w:fill="FFFFFF"/>
          </w:tcPr>
          <w:p w:rsidR="00A0744E" w:rsidRPr="00042236" w:rsidRDefault="00A0744E" w:rsidP="000F02D2">
            <w:pPr>
              <w:rPr>
                <w:rFonts w:ascii="Arial" w:hAnsi="Arial" w:cs="Arial"/>
                <w:b/>
                <w:bCs/>
              </w:rPr>
            </w:pPr>
          </w:p>
          <w:p w:rsidR="00A0744E" w:rsidRPr="00042236" w:rsidRDefault="00A0744E" w:rsidP="000F02D2">
            <w:pPr>
              <w:jc w:val="center"/>
              <w:rPr>
                <w:rFonts w:ascii="Arial" w:hAnsi="Arial" w:cs="Arial"/>
                <w:b/>
                <w:bCs/>
              </w:rPr>
            </w:pPr>
            <w:r w:rsidRPr="00042236">
              <w:rPr>
                <w:rFonts w:ascii="Arial" w:hAnsi="Arial" w:cs="Arial"/>
                <w:b/>
                <w:bCs/>
              </w:rPr>
              <w:t>AVALIAÇÃO</w:t>
            </w:r>
          </w:p>
        </w:tc>
        <w:tc>
          <w:tcPr>
            <w:tcW w:w="1984" w:type="dxa"/>
            <w:vMerge w:val="restart"/>
            <w:tcBorders>
              <w:top w:val="single" w:sz="4" w:space="0" w:color="auto"/>
              <w:left w:val="nil"/>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p w:rsidR="00A0744E" w:rsidRDefault="00A0744E" w:rsidP="000F02D2">
            <w:pPr>
              <w:jc w:val="center"/>
              <w:rPr>
                <w:rFonts w:ascii="Arial" w:hAnsi="Arial" w:cs="Arial"/>
                <w:b/>
                <w:bCs/>
              </w:rPr>
            </w:pPr>
            <w:r>
              <w:rPr>
                <w:rFonts w:ascii="Arial" w:hAnsi="Arial" w:cs="Arial"/>
                <w:b/>
                <w:bCs/>
              </w:rPr>
              <w:t>JUSTIFICATIVA/</w:t>
            </w:r>
          </w:p>
          <w:p w:rsidR="00A0744E" w:rsidRPr="00042236" w:rsidRDefault="00A0744E" w:rsidP="000F02D2">
            <w:pPr>
              <w:jc w:val="center"/>
              <w:rPr>
                <w:rFonts w:ascii="Arial" w:hAnsi="Arial" w:cs="Arial"/>
                <w:b/>
                <w:bCs/>
              </w:rPr>
            </w:pPr>
            <w:r>
              <w:rPr>
                <w:rFonts w:ascii="Arial" w:hAnsi="Arial" w:cs="Arial"/>
                <w:b/>
                <w:bCs/>
              </w:rPr>
              <w:t>MEDIDA CORRETIVA</w:t>
            </w:r>
          </w:p>
        </w:tc>
      </w:tr>
      <w:tr w:rsidR="00A0744E" w:rsidRPr="00042236" w:rsidTr="000F02D2">
        <w:trPr>
          <w:trHeight w:val="630"/>
        </w:trPr>
        <w:tc>
          <w:tcPr>
            <w:tcW w:w="3047" w:type="dxa"/>
            <w:vMerge/>
            <w:tcBorders>
              <w:left w:val="single" w:sz="4" w:space="0" w:color="auto"/>
              <w:right w:val="single" w:sz="4" w:space="0" w:color="auto"/>
            </w:tcBorders>
            <w:shd w:val="clear" w:color="000000" w:fill="FFFFFF"/>
            <w:noWrap/>
            <w:vAlign w:val="center"/>
          </w:tcPr>
          <w:p w:rsidR="00A0744E" w:rsidRPr="00042236" w:rsidRDefault="00A0744E" w:rsidP="000F02D2">
            <w:pPr>
              <w:jc w:val="center"/>
              <w:rPr>
                <w:rFonts w:ascii="Arial" w:hAnsi="Arial" w:cs="Arial"/>
                <w:b/>
                <w:bCs/>
              </w:rPr>
            </w:pPr>
          </w:p>
        </w:tc>
        <w:tc>
          <w:tcPr>
            <w:tcW w:w="2835" w:type="dxa"/>
            <w:vMerge/>
            <w:tcBorders>
              <w:left w:val="nil"/>
              <w:right w:val="single" w:sz="4" w:space="0" w:color="auto"/>
            </w:tcBorders>
            <w:shd w:val="clear" w:color="000000" w:fill="FFFFFF"/>
            <w:noWrap/>
            <w:vAlign w:val="center"/>
          </w:tcPr>
          <w:p w:rsidR="00A0744E" w:rsidRPr="00042236" w:rsidRDefault="00A0744E" w:rsidP="000F02D2">
            <w:pPr>
              <w:ind w:left="29" w:hanging="29"/>
              <w:jc w:val="center"/>
              <w:rPr>
                <w:rFonts w:ascii="Arial" w:hAnsi="Arial" w:cs="Arial"/>
                <w:b/>
                <w:bCs/>
              </w:rPr>
            </w:pPr>
          </w:p>
        </w:tc>
        <w:tc>
          <w:tcPr>
            <w:tcW w:w="1843" w:type="dxa"/>
            <w:gridSpan w:val="2"/>
            <w:tcBorders>
              <w:top w:val="single" w:sz="4" w:space="0" w:color="auto"/>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Pr="00042236" w:rsidRDefault="00A0744E" w:rsidP="000F02D2">
            <w:pPr>
              <w:ind w:left="29" w:hanging="29"/>
              <w:jc w:val="center"/>
              <w:rPr>
                <w:rFonts w:ascii="Arial" w:hAnsi="Arial" w:cs="Arial"/>
                <w:b/>
                <w:bCs/>
              </w:rPr>
            </w:pPr>
            <w:r w:rsidRPr="00042236">
              <w:rPr>
                <w:rFonts w:ascii="Arial" w:hAnsi="Arial" w:cs="Arial"/>
                <w:b/>
                <w:bCs/>
              </w:rPr>
              <w:t>APROVAÇÃO</w:t>
            </w:r>
          </w:p>
          <w:p w:rsidR="00A0744E" w:rsidRPr="00042236" w:rsidRDefault="00A0744E" w:rsidP="000F02D2">
            <w:pPr>
              <w:ind w:left="29" w:hanging="29"/>
              <w:jc w:val="center"/>
              <w:rPr>
                <w:rFonts w:ascii="Arial" w:hAnsi="Arial" w:cs="Arial"/>
                <w:b/>
                <w:bCs/>
              </w:rPr>
            </w:pPr>
          </w:p>
        </w:tc>
        <w:tc>
          <w:tcPr>
            <w:tcW w:w="1984" w:type="dxa"/>
            <w:vMerge/>
            <w:tcBorders>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tc>
      </w:tr>
      <w:tr w:rsidR="00A0744E" w:rsidRPr="00042236" w:rsidTr="000F02D2">
        <w:trPr>
          <w:trHeight w:val="630"/>
        </w:trPr>
        <w:tc>
          <w:tcPr>
            <w:tcW w:w="3047" w:type="dxa"/>
            <w:vMerge/>
            <w:tcBorders>
              <w:left w:val="single" w:sz="4" w:space="0" w:color="auto"/>
              <w:right w:val="single" w:sz="4" w:space="0" w:color="auto"/>
            </w:tcBorders>
            <w:shd w:val="clear" w:color="000000" w:fill="FFFFFF"/>
            <w:noWrap/>
            <w:vAlign w:val="center"/>
          </w:tcPr>
          <w:p w:rsidR="00A0744E" w:rsidRPr="00042236" w:rsidRDefault="00A0744E" w:rsidP="000F02D2">
            <w:pPr>
              <w:jc w:val="center"/>
              <w:rPr>
                <w:rFonts w:ascii="Arial" w:hAnsi="Arial" w:cs="Arial"/>
                <w:b/>
                <w:bCs/>
              </w:rPr>
            </w:pPr>
          </w:p>
        </w:tc>
        <w:tc>
          <w:tcPr>
            <w:tcW w:w="2835" w:type="dxa"/>
            <w:vMerge/>
            <w:tcBorders>
              <w:left w:val="nil"/>
              <w:right w:val="single" w:sz="4" w:space="0" w:color="auto"/>
            </w:tcBorders>
            <w:shd w:val="clear" w:color="000000" w:fill="FFFFFF"/>
            <w:noWrap/>
            <w:vAlign w:val="center"/>
          </w:tcPr>
          <w:p w:rsidR="00A0744E" w:rsidRPr="00042236" w:rsidRDefault="00A0744E" w:rsidP="000F02D2">
            <w:pPr>
              <w:ind w:left="29" w:hanging="29"/>
              <w:jc w:val="center"/>
              <w:rPr>
                <w:rFonts w:ascii="Arial" w:hAnsi="Arial" w:cs="Arial"/>
                <w:b/>
                <w:bCs/>
              </w:rPr>
            </w:pPr>
          </w:p>
        </w:tc>
        <w:tc>
          <w:tcPr>
            <w:tcW w:w="851" w:type="dxa"/>
            <w:tcBorders>
              <w:top w:val="single" w:sz="4" w:space="0" w:color="auto"/>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p w:rsidR="00A0744E" w:rsidRPr="00042236" w:rsidRDefault="00A0744E" w:rsidP="000F02D2">
            <w:pPr>
              <w:ind w:left="29" w:hanging="29"/>
              <w:jc w:val="center"/>
              <w:rPr>
                <w:rFonts w:ascii="Arial" w:hAnsi="Arial" w:cs="Arial"/>
                <w:b/>
                <w:bCs/>
              </w:rPr>
            </w:pPr>
            <w:r w:rsidRPr="00042236">
              <w:rPr>
                <w:rFonts w:ascii="Arial" w:hAnsi="Arial" w:cs="Arial"/>
                <w:b/>
                <w:bCs/>
              </w:rPr>
              <w:t>SIM</w:t>
            </w:r>
          </w:p>
          <w:p w:rsidR="00A0744E" w:rsidRPr="00042236" w:rsidRDefault="00A0744E" w:rsidP="000F02D2">
            <w:pPr>
              <w:ind w:left="29" w:hanging="29"/>
              <w:jc w:val="center"/>
              <w:rPr>
                <w:rFonts w:ascii="Arial" w:hAnsi="Arial" w:cs="Arial"/>
                <w:b/>
                <w:bCs/>
              </w:rPr>
            </w:pPr>
          </w:p>
        </w:tc>
        <w:tc>
          <w:tcPr>
            <w:tcW w:w="992" w:type="dxa"/>
            <w:tcBorders>
              <w:top w:val="single" w:sz="4" w:space="0" w:color="auto"/>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p w:rsidR="00A0744E" w:rsidRPr="00042236" w:rsidRDefault="00A0744E" w:rsidP="000F02D2">
            <w:pPr>
              <w:ind w:left="29" w:hanging="29"/>
              <w:jc w:val="center"/>
              <w:rPr>
                <w:rFonts w:ascii="Arial" w:hAnsi="Arial" w:cs="Arial"/>
                <w:b/>
                <w:bCs/>
              </w:rPr>
            </w:pPr>
            <w:r w:rsidRPr="00042236">
              <w:rPr>
                <w:rFonts w:ascii="Arial" w:hAnsi="Arial" w:cs="Arial"/>
                <w:b/>
                <w:bCs/>
              </w:rPr>
              <w:t>NÃO</w:t>
            </w:r>
          </w:p>
        </w:tc>
        <w:tc>
          <w:tcPr>
            <w:tcW w:w="1984" w:type="dxa"/>
            <w:vMerge w:val="restart"/>
            <w:tcBorders>
              <w:top w:val="single" w:sz="4" w:space="0" w:color="auto"/>
              <w:left w:val="nil"/>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p w:rsidR="00A0744E" w:rsidRPr="00042236" w:rsidRDefault="00A0744E" w:rsidP="000F02D2">
            <w:pPr>
              <w:ind w:left="29" w:hanging="29"/>
              <w:jc w:val="center"/>
              <w:rPr>
                <w:rFonts w:ascii="Arial" w:hAnsi="Arial" w:cs="Arial"/>
                <w:b/>
                <w:bCs/>
              </w:rPr>
            </w:pPr>
          </w:p>
          <w:p w:rsidR="00A0744E" w:rsidRPr="00042236" w:rsidRDefault="00A0744E" w:rsidP="000F02D2">
            <w:pPr>
              <w:ind w:left="29" w:hanging="29"/>
              <w:jc w:val="center"/>
              <w:rPr>
                <w:rFonts w:ascii="Arial" w:hAnsi="Arial" w:cs="Arial"/>
                <w:b/>
                <w:bCs/>
              </w:rPr>
            </w:pPr>
          </w:p>
        </w:tc>
      </w:tr>
      <w:tr w:rsidR="00A0744E" w:rsidRPr="00042236" w:rsidTr="000F02D2">
        <w:trPr>
          <w:trHeight w:val="521"/>
        </w:trPr>
        <w:tc>
          <w:tcPr>
            <w:tcW w:w="3047" w:type="dxa"/>
            <w:vMerge/>
            <w:tcBorders>
              <w:left w:val="single" w:sz="4" w:space="0" w:color="auto"/>
              <w:bottom w:val="single" w:sz="4" w:space="0" w:color="auto"/>
              <w:right w:val="single" w:sz="4" w:space="0" w:color="auto"/>
            </w:tcBorders>
            <w:shd w:val="clear" w:color="000000" w:fill="FFFFFF"/>
            <w:noWrap/>
            <w:vAlign w:val="center"/>
          </w:tcPr>
          <w:p w:rsidR="00A0744E" w:rsidRPr="00042236" w:rsidRDefault="00A0744E" w:rsidP="000F02D2">
            <w:pPr>
              <w:jc w:val="center"/>
              <w:rPr>
                <w:rFonts w:ascii="Arial" w:hAnsi="Arial" w:cs="Arial"/>
                <w:b/>
                <w:bCs/>
              </w:rPr>
            </w:pPr>
          </w:p>
        </w:tc>
        <w:tc>
          <w:tcPr>
            <w:tcW w:w="2835" w:type="dxa"/>
            <w:vMerge/>
            <w:tcBorders>
              <w:left w:val="nil"/>
              <w:bottom w:val="single" w:sz="4" w:space="0" w:color="auto"/>
              <w:right w:val="single" w:sz="4" w:space="0" w:color="auto"/>
            </w:tcBorders>
            <w:shd w:val="clear" w:color="000000" w:fill="FFFFFF"/>
            <w:noWrap/>
            <w:vAlign w:val="center"/>
          </w:tcPr>
          <w:p w:rsidR="00A0744E" w:rsidRPr="00042236" w:rsidRDefault="00A0744E" w:rsidP="000F02D2">
            <w:pPr>
              <w:ind w:left="29" w:hanging="29"/>
              <w:jc w:val="center"/>
              <w:rPr>
                <w:rFonts w:ascii="Arial" w:hAnsi="Arial" w:cs="Arial"/>
                <w:b/>
                <w:bCs/>
              </w:rPr>
            </w:pPr>
          </w:p>
        </w:tc>
        <w:tc>
          <w:tcPr>
            <w:tcW w:w="851" w:type="dxa"/>
            <w:tcBorders>
              <w:top w:val="single" w:sz="4" w:space="0" w:color="auto"/>
              <w:left w:val="nil"/>
              <w:bottom w:val="single" w:sz="4" w:space="0" w:color="auto"/>
              <w:right w:val="single" w:sz="4" w:space="0" w:color="auto"/>
            </w:tcBorders>
            <w:shd w:val="clear" w:color="000000" w:fill="FFFFFF"/>
          </w:tcPr>
          <w:p w:rsidR="00A0744E"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Pr="00042236" w:rsidRDefault="00A0744E" w:rsidP="000F02D2">
            <w:pPr>
              <w:ind w:left="29" w:hanging="29"/>
              <w:jc w:val="center"/>
              <w:rPr>
                <w:rFonts w:ascii="Arial" w:hAnsi="Arial" w:cs="Arial"/>
                <w:b/>
                <w:bCs/>
              </w:rPr>
            </w:pPr>
          </w:p>
        </w:tc>
        <w:tc>
          <w:tcPr>
            <w:tcW w:w="992" w:type="dxa"/>
            <w:tcBorders>
              <w:top w:val="single" w:sz="4" w:space="0" w:color="auto"/>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tc>
        <w:tc>
          <w:tcPr>
            <w:tcW w:w="1984" w:type="dxa"/>
            <w:vMerge/>
            <w:tcBorders>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tc>
      </w:tr>
    </w:tbl>
    <w:p w:rsidR="00A0744E" w:rsidRPr="003D1B1E" w:rsidRDefault="00A0744E" w:rsidP="00A0744E">
      <w:pPr>
        <w:rPr>
          <w:szCs w:val="24"/>
        </w:rPr>
      </w:pPr>
    </w:p>
    <w:tbl>
      <w:tblPr>
        <w:tblpPr w:leftFromText="141" w:rightFromText="141" w:vertAnchor="text" w:horzAnchor="margin" w:tblpY="96"/>
        <w:tblW w:w="9709" w:type="dxa"/>
        <w:tblCellMar>
          <w:left w:w="70" w:type="dxa"/>
          <w:right w:w="70" w:type="dxa"/>
        </w:tblCellMar>
        <w:tblLook w:val="04A0" w:firstRow="1" w:lastRow="0" w:firstColumn="1" w:lastColumn="0" w:noHBand="0" w:noVBand="1"/>
      </w:tblPr>
      <w:tblGrid>
        <w:gridCol w:w="3047"/>
        <w:gridCol w:w="2835"/>
        <w:gridCol w:w="851"/>
        <w:gridCol w:w="992"/>
        <w:gridCol w:w="1984"/>
      </w:tblGrid>
      <w:tr w:rsidR="00A0744E" w:rsidRPr="00042236" w:rsidTr="000F02D2">
        <w:trPr>
          <w:trHeight w:val="529"/>
        </w:trPr>
        <w:tc>
          <w:tcPr>
            <w:tcW w:w="3047" w:type="dxa"/>
            <w:vMerge w:val="restart"/>
            <w:tcBorders>
              <w:top w:val="single" w:sz="4" w:space="0" w:color="auto"/>
              <w:left w:val="single" w:sz="4" w:space="0" w:color="auto"/>
              <w:right w:val="single" w:sz="4" w:space="0" w:color="auto"/>
            </w:tcBorders>
            <w:shd w:val="clear" w:color="000000" w:fill="FFFFFF"/>
            <w:noWrap/>
            <w:hideMark/>
          </w:tcPr>
          <w:p w:rsidR="00A0744E" w:rsidRPr="005826ED" w:rsidRDefault="00A0744E" w:rsidP="000F02D2">
            <w:pPr>
              <w:jc w:val="both"/>
              <w:rPr>
                <w:rFonts w:ascii="Arial" w:hAnsi="Arial" w:cs="Arial"/>
              </w:rPr>
            </w:pPr>
            <w:r w:rsidRPr="005826ED">
              <w:rPr>
                <w:rFonts w:ascii="Arial" w:hAnsi="Arial" w:cs="Arial"/>
              </w:rPr>
              <w:t>Costela de suíno, salgada, identific</w:t>
            </w:r>
            <w:r>
              <w:rPr>
                <w:rFonts w:ascii="Arial" w:hAnsi="Arial" w:cs="Arial"/>
              </w:rPr>
              <w:t>ada</w:t>
            </w:r>
            <w:r w:rsidRPr="005826ED">
              <w:rPr>
                <w:rFonts w:ascii="Arial" w:hAnsi="Arial" w:cs="Arial"/>
              </w:rPr>
              <w:t>, com selo do Serviço de Inspeção Federal (SIF).</w:t>
            </w:r>
          </w:p>
        </w:tc>
        <w:tc>
          <w:tcPr>
            <w:tcW w:w="2835" w:type="dxa"/>
            <w:vMerge w:val="restart"/>
            <w:tcBorders>
              <w:top w:val="single" w:sz="4" w:space="0" w:color="auto"/>
              <w:left w:val="nil"/>
              <w:right w:val="single" w:sz="4" w:space="0" w:color="auto"/>
            </w:tcBorders>
            <w:shd w:val="clear" w:color="000000" w:fill="FFFFFF"/>
            <w:noWrap/>
            <w:hideMark/>
          </w:tcPr>
          <w:p w:rsidR="00A0744E" w:rsidRPr="005826ED" w:rsidRDefault="00A0744E" w:rsidP="000F02D2">
            <w:pPr>
              <w:jc w:val="both"/>
              <w:rPr>
                <w:rFonts w:ascii="Arial" w:hAnsi="Arial" w:cs="Arial"/>
              </w:rPr>
            </w:pPr>
            <w:r w:rsidRPr="005826ED">
              <w:rPr>
                <w:rFonts w:ascii="Arial" w:hAnsi="Arial" w:cs="Arial"/>
              </w:rPr>
              <w:t>Aspecto: Não deve se apresentar seboso, amolecido, úmido ou pegajoso;</w:t>
            </w:r>
          </w:p>
          <w:p w:rsidR="00A0744E" w:rsidRPr="005826ED" w:rsidRDefault="00A0744E" w:rsidP="000F02D2">
            <w:pPr>
              <w:jc w:val="both"/>
              <w:rPr>
                <w:rFonts w:ascii="Arial" w:hAnsi="Arial" w:cs="Arial"/>
              </w:rPr>
            </w:pPr>
            <w:r w:rsidRPr="005826ED">
              <w:rPr>
                <w:rFonts w:ascii="Arial" w:hAnsi="Arial" w:cs="Arial"/>
              </w:rPr>
              <w:t>Coloração: uniforme e</w:t>
            </w:r>
            <w:r>
              <w:rPr>
                <w:rFonts w:ascii="Arial" w:hAnsi="Arial" w:cs="Arial"/>
              </w:rPr>
              <w:t xml:space="preserve"> característica do produto</w:t>
            </w:r>
            <w:r w:rsidRPr="005826ED">
              <w:rPr>
                <w:rFonts w:ascii="Arial" w:hAnsi="Arial" w:cs="Arial"/>
              </w:rPr>
              <w:t>;</w:t>
            </w:r>
          </w:p>
          <w:p w:rsidR="00A0744E" w:rsidRPr="005826ED" w:rsidRDefault="00A0744E" w:rsidP="000F02D2">
            <w:pPr>
              <w:jc w:val="both"/>
              <w:rPr>
                <w:rFonts w:ascii="Arial" w:hAnsi="Arial" w:cs="Arial"/>
              </w:rPr>
            </w:pPr>
            <w:r w:rsidRPr="005826ED">
              <w:rPr>
                <w:rFonts w:ascii="Arial" w:hAnsi="Arial" w:cs="Arial"/>
              </w:rPr>
              <w:t>Odor: próprio e a parte gordurosa sem ranço.</w:t>
            </w:r>
          </w:p>
        </w:tc>
        <w:tc>
          <w:tcPr>
            <w:tcW w:w="1843" w:type="dxa"/>
            <w:gridSpan w:val="2"/>
            <w:tcBorders>
              <w:top w:val="single" w:sz="4" w:space="0" w:color="auto"/>
              <w:left w:val="nil"/>
              <w:bottom w:val="single" w:sz="4" w:space="0" w:color="auto"/>
              <w:right w:val="single" w:sz="4" w:space="0" w:color="auto"/>
            </w:tcBorders>
            <w:shd w:val="clear" w:color="000000" w:fill="FFFFFF"/>
          </w:tcPr>
          <w:p w:rsidR="00A0744E" w:rsidRPr="00042236" w:rsidRDefault="00A0744E" w:rsidP="000F02D2">
            <w:pPr>
              <w:rPr>
                <w:rFonts w:ascii="Arial" w:hAnsi="Arial" w:cs="Arial"/>
                <w:b/>
                <w:bCs/>
              </w:rPr>
            </w:pPr>
          </w:p>
          <w:p w:rsidR="00A0744E" w:rsidRPr="00042236" w:rsidRDefault="00A0744E" w:rsidP="000F02D2">
            <w:pPr>
              <w:jc w:val="center"/>
              <w:rPr>
                <w:rFonts w:ascii="Arial" w:hAnsi="Arial" w:cs="Arial"/>
                <w:b/>
                <w:bCs/>
              </w:rPr>
            </w:pPr>
            <w:r w:rsidRPr="00042236">
              <w:rPr>
                <w:rFonts w:ascii="Arial" w:hAnsi="Arial" w:cs="Arial"/>
                <w:b/>
                <w:bCs/>
              </w:rPr>
              <w:t>AVALIAÇÃO</w:t>
            </w:r>
          </w:p>
        </w:tc>
        <w:tc>
          <w:tcPr>
            <w:tcW w:w="1984" w:type="dxa"/>
            <w:vMerge w:val="restart"/>
            <w:tcBorders>
              <w:top w:val="single" w:sz="4" w:space="0" w:color="auto"/>
              <w:left w:val="nil"/>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p w:rsidR="00A0744E" w:rsidRDefault="00A0744E" w:rsidP="000F02D2">
            <w:pPr>
              <w:jc w:val="center"/>
              <w:rPr>
                <w:rFonts w:ascii="Arial" w:hAnsi="Arial" w:cs="Arial"/>
                <w:b/>
                <w:bCs/>
              </w:rPr>
            </w:pPr>
            <w:r>
              <w:rPr>
                <w:rFonts w:ascii="Arial" w:hAnsi="Arial" w:cs="Arial"/>
                <w:b/>
                <w:bCs/>
              </w:rPr>
              <w:t>JUSTIFICATIVA/</w:t>
            </w:r>
          </w:p>
          <w:p w:rsidR="00A0744E" w:rsidRPr="00042236" w:rsidRDefault="00A0744E" w:rsidP="000F02D2">
            <w:pPr>
              <w:jc w:val="center"/>
              <w:rPr>
                <w:rFonts w:ascii="Arial" w:hAnsi="Arial" w:cs="Arial"/>
                <w:b/>
                <w:bCs/>
              </w:rPr>
            </w:pPr>
            <w:r>
              <w:rPr>
                <w:rFonts w:ascii="Arial" w:hAnsi="Arial" w:cs="Arial"/>
                <w:b/>
                <w:bCs/>
              </w:rPr>
              <w:t>MEDIDA CORRETIVA</w:t>
            </w:r>
          </w:p>
        </w:tc>
      </w:tr>
      <w:tr w:rsidR="00A0744E" w:rsidRPr="00042236" w:rsidTr="000F02D2">
        <w:trPr>
          <w:trHeight w:val="630"/>
        </w:trPr>
        <w:tc>
          <w:tcPr>
            <w:tcW w:w="3047" w:type="dxa"/>
            <w:vMerge/>
            <w:tcBorders>
              <w:left w:val="single" w:sz="4" w:space="0" w:color="auto"/>
              <w:right w:val="single" w:sz="4" w:space="0" w:color="auto"/>
            </w:tcBorders>
            <w:shd w:val="clear" w:color="000000" w:fill="FFFFFF"/>
            <w:noWrap/>
            <w:vAlign w:val="center"/>
          </w:tcPr>
          <w:p w:rsidR="00A0744E" w:rsidRPr="00042236" w:rsidRDefault="00A0744E" w:rsidP="000F02D2">
            <w:pPr>
              <w:jc w:val="center"/>
              <w:rPr>
                <w:rFonts w:ascii="Arial" w:hAnsi="Arial" w:cs="Arial"/>
                <w:b/>
                <w:bCs/>
              </w:rPr>
            </w:pPr>
          </w:p>
        </w:tc>
        <w:tc>
          <w:tcPr>
            <w:tcW w:w="2835" w:type="dxa"/>
            <w:vMerge/>
            <w:tcBorders>
              <w:left w:val="nil"/>
              <w:right w:val="single" w:sz="4" w:space="0" w:color="auto"/>
            </w:tcBorders>
            <w:shd w:val="clear" w:color="000000" w:fill="FFFFFF"/>
            <w:noWrap/>
            <w:vAlign w:val="center"/>
          </w:tcPr>
          <w:p w:rsidR="00A0744E" w:rsidRPr="00042236" w:rsidRDefault="00A0744E" w:rsidP="000F02D2">
            <w:pPr>
              <w:ind w:left="29" w:hanging="29"/>
              <w:jc w:val="center"/>
              <w:rPr>
                <w:rFonts w:ascii="Arial" w:hAnsi="Arial" w:cs="Arial"/>
                <w:b/>
                <w:bCs/>
              </w:rPr>
            </w:pPr>
          </w:p>
        </w:tc>
        <w:tc>
          <w:tcPr>
            <w:tcW w:w="1843" w:type="dxa"/>
            <w:gridSpan w:val="2"/>
            <w:tcBorders>
              <w:top w:val="single" w:sz="4" w:space="0" w:color="auto"/>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Pr="00042236" w:rsidRDefault="00A0744E" w:rsidP="000F02D2">
            <w:pPr>
              <w:ind w:left="29" w:hanging="29"/>
              <w:jc w:val="center"/>
              <w:rPr>
                <w:rFonts w:ascii="Arial" w:hAnsi="Arial" w:cs="Arial"/>
                <w:b/>
                <w:bCs/>
              </w:rPr>
            </w:pPr>
            <w:r w:rsidRPr="00042236">
              <w:rPr>
                <w:rFonts w:ascii="Arial" w:hAnsi="Arial" w:cs="Arial"/>
                <w:b/>
                <w:bCs/>
              </w:rPr>
              <w:t>APROVAÇÃO</w:t>
            </w:r>
          </w:p>
          <w:p w:rsidR="00A0744E" w:rsidRPr="00042236" w:rsidRDefault="00A0744E" w:rsidP="000F02D2">
            <w:pPr>
              <w:ind w:left="29" w:hanging="29"/>
              <w:jc w:val="center"/>
              <w:rPr>
                <w:rFonts w:ascii="Arial" w:hAnsi="Arial" w:cs="Arial"/>
                <w:b/>
                <w:bCs/>
              </w:rPr>
            </w:pPr>
          </w:p>
        </w:tc>
        <w:tc>
          <w:tcPr>
            <w:tcW w:w="1984" w:type="dxa"/>
            <w:vMerge/>
            <w:tcBorders>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tc>
      </w:tr>
      <w:tr w:rsidR="00A0744E" w:rsidRPr="00042236" w:rsidTr="000F02D2">
        <w:trPr>
          <w:trHeight w:val="630"/>
        </w:trPr>
        <w:tc>
          <w:tcPr>
            <w:tcW w:w="3047" w:type="dxa"/>
            <w:vMerge/>
            <w:tcBorders>
              <w:left w:val="single" w:sz="4" w:space="0" w:color="auto"/>
              <w:right w:val="single" w:sz="4" w:space="0" w:color="auto"/>
            </w:tcBorders>
            <w:shd w:val="clear" w:color="000000" w:fill="FFFFFF"/>
            <w:noWrap/>
            <w:vAlign w:val="center"/>
          </w:tcPr>
          <w:p w:rsidR="00A0744E" w:rsidRPr="00042236" w:rsidRDefault="00A0744E" w:rsidP="000F02D2">
            <w:pPr>
              <w:jc w:val="center"/>
              <w:rPr>
                <w:rFonts w:ascii="Arial" w:hAnsi="Arial" w:cs="Arial"/>
                <w:b/>
                <w:bCs/>
              </w:rPr>
            </w:pPr>
          </w:p>
        </w:tc>
        <w:tc>
          <w:tcPr>
            <w:tcW w:w="2835" w:type="dxa"/>
            <w:vMerge/>
            <w:tcBorders>
              <w:left w:val="nil"/>
              <w:right w:val="single" w:sz="4" w:space="0" w:color="auto"/>
            </w:tcBorders>
            <w:shd w:val="clear" w:color="000000" w:fill="FFFFFF"/>
            <w:noWrap/>
            <w:vAlign w:val="center"/>
          </w:tcPr>
          <w:p w:rsidR="00A0744E" w:rsidRPr="00042236" w:rsidRDefault="00A0744E" w:rsidP="000F02D2">
            <w:pPr>
              <w:ind w:left="29" w:hanging="29"/>
              <w:jc w:val="center"/>
              <w:rPr>
                <w:rFonts w:ascii="Arial" w:hAnsi="Arial" w:cs="Arial"/>
                <w:b/>
                <w:bCs/>
              </w:rPr>
            </w:pPr>
          </w:p>
        </w:tc>
        <w:tc>
          <w:tcPr>
            <w:tcW w:w="851" w:type="dxa"/>
            <w:tcBorders>
              <w:top w:val="single" w:sz="4" w:space="0" w:color="auto"/>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p w:rsidR="00A0744E" w:rsidRPr="00042236" w:rsidRDefault="00A0744E" w:rsidP="000F02D2">
            <w:pPr>
              <w:ind w:left="29" w:hanging="29"/>
              <w:jc w:val="center"/>
              <w:rPr>
                <w:rFonts w:ascii="Arial" w:hAnsi="Arial" w:cs="Arial"/>
                <w:b/>
                <w:bCs/>
              </w:rPr>
            </w:pPr>
            <w:r w:rsidRPr="00042236">
              <w:rPr>
                <w:rFonts w:ascii="Arial" w:hAnsi="Arial" w:cs="Arial"/>
                <w:b/>
                <w:bCs/>
              </w:rPr>
              <w:t>SIM</w:t>
            </w:r>
          </w:p>
          <w:p w:rsidR="00A0744E" w:rsidRPr="00042236" w:rsidRDefault="00A0744E" w:rsidP="000F02D2">
            <w:pPr>
              <w:ind w:left="29" w:hanging="29"/>
              <w:jc w:val="center"/>
              <w:rPr>
                <w:rFonts w:ascii="Arial" w:hAnsi="Arial" w:cs="Arial"/>
                <w:b/>
                <w:bCs/>
              </w:rPr>
            </w:pPr>
          </w:p>
        </w:tc>
        <w:tc>
          <w:tcPr>
            <w:tcW w:w="992" w:type="dxa"/>
            <w:tcBorders>
              <w:top w:val="single" w:sz="4" w:space="0" w:color="auto"/>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p w:rsidR="00A0744E" w:rsidRPr="00042236" w:rsidRDefault="00A0744E" w:rsidP="000F02D2">
            <w:pPr>
              <w:ind w:left="29" w:hanging="29"/>
              <w:jc w:val="center"/>
              <w:rPr>
                <w:rFonts w:ascii="Arial" w:hAnsi="Arial" w:cs="Arial"/>
                <w:b/>
                <w:bCs/>
              </w:rPr>
            </w:pPr>
            <w:r w:rsidRPr="00042236">
              <w:rPr>
                <w:rFonts w:ascii="Arial" w:hAnsi="Arial" w:cs="Arial"/>
                <w:b/>
                <w:bCs/>
              </w:rPr>
              <w:t>NÃO</w:t>
            </w:r>
          </w:p>
        </w:tc>
        <w:tc>
          <w:tcPr>
            <w:tcW w:w="1984" w:type="dxa"/>
            <w:vMerge w:val="restart"/>
            <w:tcBorders>
              <w:top w:val="single" w:sz="4" w:space="0" w:color="auto"/>
              <w:left w:val="nil"/>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p w:rsidR="00A0744E" w:rsidRPr="00042236" w:rsidRDefault="00A0744E" w:rsidP="000F02D2">
            <w:pPr>
              <w:ind w:left="29" w:hanging="29"/>
              <w:jc w:val="center"/>
              <w:rPr>
                <w:rFonts w:ascii="Arial" w:hAnsi="Arial" w:cs="Arial"/>
                <w:b/>
                <w:bCs/>
              </w:rPr>
            </w:pPr>
          </w:p>
          <w:p w:rsidR="00A0744E" w:rsidRPr="00042236" w:rsidRDefault="00A0744E" w:rsidP="000F02D2">
            <w:pPr>
              <w:ind w:left="29" w:hanging="29"/>
              <w:jc w:val="center"/>
              <w:rPr>
                <w:rFonts w:ascii="Arial" w:hAnsi="Arial" w:cs="Arial"/>
                <w:b/>
                <w:bCs/>
              </w:rPr>
            </w:pPr>
          </w:p>
        </w:tc>
      </w:tr>
      <w:tr w:rsidR="00A0744E" w:rsidRPr="00042236" w:rsidTr="000F02D2">
        <w:trPr>
          <w:trHeight w:val="2085"/>
        </w:trPr>
        <w:tc>
          <w:tcPr>
            <w:tcW w:w="3047" w:type="dxa"/>
            <w:vMerge/>
            <w:tcBorders>
              <w:left w:val="single" w:sz="4" w:space="0" w:color="auto"/>
              <w:bottom w:val="single" w:sz="4" w:space="0" w:color="auto"/>
              <w:right w:val="single" w:sz="4" w:space="0" w:color="auto"/>
            </w:tcBorders>
            <w:shd w:val="clear" w:color="000000" w:fill="FFFFFF"/>
            <w:noWrap/>
            <w:vAlign w:val="center"/>
          </w:tcPr>
          <w:p w:rsidR="00A0744E" w:rsidRPr="00042236" w:rsidRDefault="00A0744E" w:rsidP="000F02D2">
            <w:pPr>
              <w:jc w:val="center"/>
              <w:rPr>
                <w:rFonts w:ascii="Arial" w:hAnsi="Arial" w:cs="Arial"/>
                <w:b/>
                <w:bCs/>
              </w:rPr>
            </w:pPr>
          </w:p>
        </w:tc>
        <w:tc>
          <w:tcPr>
            <w:tcW w:w="2835" w:type="dxa"/>
            <w:vMerge/>
            <w:tcBorders>
              <w:left w:val="nil"/>
              <w:bottom w:val="single" w:sz="4" w:space="0" w:color="auto"/>
              <w:right w:val="single" w:sz="4" w:space="0" w:color="auto"/>
            </w:tcBorders>
            <w:shd w:val="clear" w:color="000000" w:fill="FFFFFF"/>
            <w:noWrap/>
            <w:vAlign w:val="center"/>
          </w:tcPr>
          <w:p w:rsidR="00A0744E" w:rsidRPr="00042236" w:rsidRDefault="00A0744E" w:rsidP="000F02D2">
            <w:pPr>
              <w:ind w:left="29" w:hanging="29"/>
              <w:jc w:val="center"/>
              <w:rPr>
                <w:rFonts w:ascii="Arial" w:hAnsi="Arial" w:cs="Arial"/>
                <w:b/>
                <w:bCs/>
              </w:rPr>
            </w:pPr>
          </w:p>
        </w:tc>
        <w:tc>
          <w:tcPr>
            <w:tcW w:w="851" w:type="dxa"/>
            <w:tcBorders>
              <w:top w:val="single" w:sz="4" w:space="0" w:color="auto"/>
              <w:left w:val="nil"/>
              <w:bottom w:val="single" w:sz="4" w:space="0" w:color="auto"/>
              <w:right w:val="single" w:sz="4" w:space="0" w:color="auto"/>
            </w:tcBorders>
            <w:shd w:val="clear" w:color="000000" w:fill="FFFFFF"/>
          </w:tcPr>
          <w:p w:rsidR="00A0744E"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Pr="00042236" w:rsidRDefault="00A0744E" w:rsidP="000F02D2">
            <w:pPr>
              <w:ind w:left="29" w:hanging="29"/>
              <w:jc w:val="center"/>
              <w:rPr>
                <w:rFonts w:ascii="Arial" w:hAnsi="Arial" w:cs="Arial"/>
                <w:b/>
                <w:bCs/>
              </w:rPr>
            </w:pPr>
          </w:p>
        </w:tc>
        <w:tc>
          <w:tcPr>
            <w:tcW w:w="992" w:type="dxa"/>
            <w:tcBorders>
              <w:top w:val="single" w:sz="4" w:space="0" w:color="auto"/>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tc>
        <w:tc>
          <w:tcPr>
            <w:tcW w:w="1984" w:type="dxa"/>
            <w:vMerge/>
            <w:tcBorders>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tc>
      </w:tr>
    </w:tbl>
    <w:p w:rsidR="00A0744E" w:rsidRPr="003D1B1E" w:rsidRDefault="00A0744E" w:rsidP="00A0744E">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A0744E" w:rsidRPr="00042236" w:rsidTr="000F02D2">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A0744E" w:rsidRDefault="00A0744E" w:rsidP="000F02D2">
            <w:pPr>
              <w:jc w:val="both"/>
              <w:rPr>
                <w:rFonts w:ascii="Arial" w:hAnsi="Arial" w:cs="Arial"/>
              </w:rPr>
            </w:pPr>
            <w:r w:rsidRPr="005B4BF7">
              <w:rPr>
                <w:rFonts w:ascii="Arial" w:hAnsi="Arial" w:cs="Arial"/>
              </w:rPr>
              <w:t xml:space="preserve">Filé de peito de frango congelado: peça inteira, sem pele, sem aparas, sem osso, sem cartilagem. Embalagem individualizada em saco plástico com identificação do produto, prazo de </w:t>
            </w:r>
            <w:r>
              <w:rPr>
                <w:rFonts w:ascii="Arial" w:hAnsi="Arial" w:cs="Arial"/>
              </w:rPr>
              <w:t>validade</w:t>
            </w:r>
            <w:r w:rsidRPr="005B4BF7">
              <w:rPr>
                <w:rFonts w:ascii="Arial" w:hAnsi="Arial" w:cs="Arial"/>
              </w:rPr>
              <w:t xml:space="preserve">, com selo do Serviço de Inspeção Federal (SIF). </w:t>
            </w:r>
          </w:p>
          <w:p w:rsidR="00A0744E" w:rsidRDefault="00A0744E" w:rsidP="000F02D2">
            <w:pPr>
              <w:jc w:val="both"/>
              <w:rPr>
                <w:rFonts w:ascii="Arial" w:hAnsi="Arial" w:cs="Arial"/>
              </w:rPr>
            </w:pPr>
          </w:p>
          <w:p w:rsidR="00A0744E" w:rsidRDefault="00A0744E" w:rsidP="000F02D2">
            <w:pPr>
              <w:jc w:val="both"/>
              <w:rPr>
                <w:rFonts w:ascii="Arial" w:hAnsi="Arial" w:cs="Arial"/>
              </w:rPr>
            </w:pPr>
          </w:p>
          <w:p w:rsidR="00A0744E" w:rsidRDefault="00A0744E" w:rsidP="000F02D2">
            <w:pPr>
              <w:jc w:val="both"/>
              <w:rPr>
                <w:rFonts w:ascii="Arial" w:hAnsi="Arial" w:cs="Arial"/>
              </w:rPr>
            </w:pPr>
          </w:p>
          <w:p w:rsidR="00A0744E" w:rsidRDefault="00A0744E" w:rsidP="000F02D2">
            <w:pPr>
              <w:jc w:val="both"/>
              <w:rPr>
                <w:rFonts w:ascii="Arial" w:hAnsi="Arial" w:cs="Arial"/>
              </w:rPr>
            </w:pPr>
          </w:p>
          <w:p w:rsidR="00A0744E" w:rsidRPr="005B4BF7" w:rsidRDefault="00A0744E" w:rsidP="000F02D2">
            <w:pPr>
              <w:jc w:val="both"/>
              <w:rPr>
                <w:rFonts w:ascii="Arial" w:hAnsi="Arial" w:cs="Arial"/>
              </w:rPr>
            </w:pPr>
          </w:p>
          <w:p w:rsidR="00A0744E" w:rsidRPr="005B4BF7" w:rsidRDefault="00A0744E" w:rsidP="000F02D2">
            <w:pPr>
              <w:rPr>
                <w:rFonts w:ascii="Arial" w:hAnsi="Arial" w:cs="Arial"/>
              </w:rPr>
            </w:pPr>
          </w:p>
          <w:p w:rsidR="00A0744E" w:rsidRPr="005B4BF7" w:rsidRDefault="00A0744E" w:rsidP="000F02D2">
            <w:pPr>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hideMark/>
          </w:tcPr>
          <w:p w:rsidR="00A0744E" w:rsidRPr="005B4BF7" w:rsidRDefault="00A0744E" w:rsidP="000F02D2">
            <w:pPr>
              <w:jc w:val="both"/>
              <w:rPr>
                <w:rFonts w:ascii="Arial" w:hAnsi="Arial" w:cs="Arial"/>
              </w:rPr>
            </w:pPr>
            <w:r w:rsidRPr="005B4BF7">
              <w:rPr>
                <w:rFonts w:ascii="Arial" w:hAnsi="Arial" w:cs="Arial"/>
              </w:rPr>
              <w:t>Aspecto: uniforme sem acúmulo sanguíneo, sem corpos estranhos e sem manchas escuras. Gordura com consistência oleosa, de tonalidade amarela;</w:t>
            </w:r>
          </w:p>
          <w:p w:rsidR="00A0744E" w:rsidRPr="005B4BF7" w:rsidRDefault="00A0744E" w:rsidP="000F02D2">
            <w:pPr>
              <w:jc w:val="both"/>
              <w:rPr>
                <w:rFonts w:ascii="Arial" w:hAnsi="Arial" w:cs="Arial"/>
              </w:rPr>
            </w:pPr>
            <w:r w:rsidRPr="005B4BF7">
              <w:rPr>
                <w:rFonts w:ascii="Arial" w:hAnsi="Arial" w:cs="Arial"/>
              </w:rPr>
              <w:t>Coloração: Uniforme sem manchas escuras ou claras, variando do amarelo avermelhado ao amarelo esbranquiçado, predominando a tonalidade mais clara;</w:t>
            </w:r>
          </w:p>
          <w:p w:rsidR="00A0744E" w:rsidRPr="005B4BF7" w:rsidRDefault="00A0744E" w:rsidP="000F02D2">
            <w:pPr>
              <w:jc w:val="both"/>
              <w:rPr>
                <w:rFonts w:ascii="Arial" w:hAnsi="Arial" w:cs="Arial"/>
              </w:rPr>
            </w:pPr>
            <w:r w:rsidRPr="005B4BF7">
              <w:rPr>
                <w:rFonts w:ascii="Arial" w:hAnsi="Arial" w:cs="Arial"/>
              </w:rPr>
              <w:t>Consistência: firme e macia;</w:t>
            </w:r>
          </w:p>
          <w:p w:rsidR="00A0744E" w:rsidRDefault="00A0744E" w:rsidP="000F02D2">
            <w:pPr>
              <w:jc w:val="both"/>
              <w:rPr>
                <w:rFonts w:ascii="Arial" w:hAnsi="Arial" w:cs="Arial"/>
              </w:rPr>
            </w:pPr>
            <w:r w:rsidRPr="005B4BF7">
              <w:rPr>
                <w:rFonts w:ascii="Arial" w:hAnsi="Arial" w:cs="Arial"/>
              </w:rPr>
              <w:t>Odor e sabor: Suave, agradável, característico e próprio.</w:t>
            </w:r>
          </w:p>
          <w:p w:rsidR="00A0744E" w:rsidRPr="005B4BF7" w:rsidRDefault="00A0744E" w:rsidP="000F02D2">
            <w:pPr>
              <w:jc w:val="both"/>
              <w:rPr>
                <w:rFonts w:ascii="Arial" w:hAnsi="Arial" w:cs="Arial"/>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A0744E" w:rsidRPr="00042236" w:rsidRDefault="00A0744E" w:rsidP="000F02D2">
            <w:pPr>
              <w:rPr>
                <w:rFonts w:ascii="Arial" w:hAnsi="Arial" w:cs="Arial"/>
                <w:b/>
                <w:bCs/>
              </w:rPr>
            </w:pPr>
          </w:p>
          <w:p w:rsidR="00A0744E" w:rsidRPr="00042236" w:rsidRDefault="00A0744E" w:rsidP="000F02D2">
            <w:pPr>
              <w:jc w:val="center"/>
              <w:rPr>
                <w:rFonts w:ascii="Arial" w:hAnsi="Arial" w:cs="Arial"/>
                <w:b/>
                <w:bCs/>
              </w:rPr>
            </w:pPr>
            <w:r w:rsidRPr="00042236">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p w:rsidR="00A0744E" w:rsidRDefault="00A0744E" w:rsidP="000F02D2">
            <w:pPr>
              <w:jc w:val="center"/>
              <w:rPr>
                <w:rFonts w:ascii="Arial" w:hAnsi="Arial" w:cs="Arial"/>
                <w:b/>
                <w:bCs/>
              </w:rPr>
            </w:pPr>
            <w:r>
              <w:rPr>
                <w:rFonts w:ascii="Arial" w:hAnsi="Arial" w:cs="Arial"/>
                <w:b/>
                <w:bCs/>
              </w:rPr>
              <w:t>JUSTIFICATIVA/</w:t>
            </w:r>
          </w:p>
          <w:p w:rsidR="00A0744E" w:rsidRPr="00042236" w:rsidRDefault="00A0744E" w:rsidP="000F02D2">
            <w:pPr>
              <w:jc w:val="center"/>
              <w:rPr>
                <w:rFonts w:ascii="Arial" w:hAnsi="Arial" w:cs="Arial"/>
                <w:b/>
                <w:bCs/>
              </w:rPr>
            </w:pPr>
            <w:r>
              <w:rPr>
                <w:rFonts w:ascii="Arial" w:hAnsi="Arial" w:cs="Arial"/>
                <w:b/>
                <w:bCs/>
              </w:rPr>
              <w:t>MEDIDA CORRETIVA</w:t>
            </w:r>
          </w:p>
        </w:tc>
      </w:tr>
      <w:tr w:rsidR="00A0744E" w:rsidRPr="00042236" w:rsidTr="000F02D2">
        <w:trPr>
          <w:trHeight w:val="325"/>
        </w:trPr>
        <w:tc>
          <w:tcPr>
            <w:tcW w:w="2986" w:type="dxa"/>
            <w:vMerge/>
            <w:tcBorders>
              <w:left w:val="single" w:sz="4" w:space="0" w:color="auto"/>
              <w:right w:val="single" w:sz="4" w:space="0" w:color="auto"/>
            </w:tcBorders>
            <w:shd w:val="clear" w:color="000000" w:fill="FFFFFF"/>
            <w:noWrap/>
            <w:vAlign w:val="center"/>
          </w:tcPr>
          <w:p w:rsidR="00A0744E" w:rsidRPr="00042236" w:rsidRDefault="00A0744E" w:rsidP="000F02D2">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A0744E" w:rsidRPr="00042236" w:rsidRDefault="00A0744E" w:rsidP="000F02D2">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Pr="00042236" w:rsidRDefault="00A0744E" w:rsidP="000F02D2">
            <w:pPr>
              <w:ind w:left="29" w:hanging="29"/>
              <w:jc w:val="center"/>
              <w:rPr>
                <w:rFonts w:ascii="Arial" w:hAnsi="Arial" w:cs="Arial"/>
                <w:b/>
                <w:bCs/>
              </w:rPr>
            </w:pPr>
            <w:r w:rsidRPr="00042236">
              <w:rPr>
                <w:rFonts w:ascii="Arial" w:hAnsi="Arial" w:cs="Arial"/>
                <w:b/>
                <w:bCs/>
              </w:rPr>
              <w:t>APROVAÇÃO</w:t>
            </w:r>
          </w:p>
          <w:p w:rsidR="00A0744E" w:rsidRPr="00042236" w:rsidRDefault="00A0744E" w:rsidP="000F02D2">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tc>
      </w:tr>
      <w:tr w:rsidR="00A0744E" w:rsidRPr="00042236" w:rsidTr="000F02D2">
        <w:trPr>
          <w:trHeight w:val="325"/>
        </w:trPr>
        <w:tc>
          <w:tcPr>
            <w:tcW w:w="2986" w:type="dxa"/>
            <w:vMerge/>
            <w:tcBorders>
              <w:left w:val="single" w:sz="4" w:space="0" w:color="auto"/>
              <w:right w:val="single" w:sz="4" w:space="0" w:color="auto"/>
            </w:tcBorders>
            <w:shd w:val="clear" w:color="000000" w:fill="FFFFFF"/>
            <w:noWrap/>
            <w:vAlign w:val="center"/>
          </w:tcPr>
          <w:p w:rsidR="00A0744E" w:rsidRPr="00042236" w:rsidRDefault="00A0744E" w:rsidP="000F02D2">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A0744E" w:rsidRPr="00042236" w:rsidRDefault="00A0744E" w:rsidP="000F02D2">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p w:rsidR="00A0744E" w:rsidRPr="00042236" w:rsidRDefault="00A0744E" w:rsidP="000F02D2">
            <w:pPr>
              <w:ind w:left="29" w:hanging="29"/>
              <w:jc w:val="center"/>
              <w:rPr>
                <w:rFonts w:ascii="Arial" w:hAnsi="Arial" w:cs="Arial"/>
                <w:b/>
                <w:bCs/>
              </w:rPr>
            </w:pPr>
            <w:r w:rsidRPr="00042236">
              <w:rPr>
                <w:rFonts w:ascii="Arial" w:hAnsi="Arial" w:cs="Arial"/>
                <w:b/>
                <w:bCs/>
              </w:rPr>
              <w:t>SIM</w:t>
            </w:r>
          </w:p>
          <w:p w:rsidR="00A0744E" w:rsidRPr="00042236" w:rsidRDefault="00A0744E" w:rsidP="000F02D2">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p w:rsidR="00A0744E" w:rsidRPr="00042236" w:rsidRDefault="00A0744E" w:rsidP="000F02D2">
            <w:pPr>
              <w:ind w:left="29" w:hanging="29"/>
              <w:jc w:val="center"/>
              <w:rPr>
                <w:rFonts w:ascii="Arial" w:hAnsi="Arial" w:cs="Arial"/>
                <w:b/>
                <w:bCs/>
              </w:rPr>
            </w:pPr>
            <w:r w:rsidRPr="00042236">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p w:rsidR="00A0744E" w:rsidRPr="00042236" w:rsidRDefault="00A0744E" w:rsidP="000F02D2">
            <w:pPr>
              <w:ind w:left="29" w:hanging="29"/>
              <w:jc w:val="center"/>
              <w:rPr>
                <w:rFonts w:ascii="Arial" w:hAnsi="Arial" w:cs="Arial"/>
                <w:b/>
                <w:bCs/>
              </w:rPr>
            </w:pPr>
          </w:p>
          <w:p w:rsidR="00A0744E" w:rsidRPr="00042236" w:rsidRDefault="00A0744E" w:rsidP="000F02D2">
            <w:pPr>
              <w:ind w:left="29" w:hanging="29"/>
              <w:jc w:val="center"/>
              <w:rPr>
                <w:rFonts w:ascii="Arial" w:hAnsi="Arial" w:cs="Arial"/>
                <w:b/>
                <w:bCs/>
              </w:rPr>
            </w:pPr>
          </w:p>
        </w:tc>
      </w:tr>
      <w:tr w:rsidR="00A0744E" w:rsidRPr="00042236" w:rsidTr="000F02D2">
        <w:trPr>
          <w:trHeight w:val="627"/>
        </w:trPr>
        <w:tc>
          <w:tcPr>
            <w:tcW w:w="2986" w:type="dxa"/>
            <w:vMerge/>
            <w:tcBorders>
              <w:left w:val="single" w:sz="4" w:space="0" w:color="auto"/>
              <w:bottom w:val="single" w:sz="4" w:space="0" w:color="auto"/>
              <w:right w:val="single" w:sz="4" w:space="0" w:color="auto"/>
            </w:tcBorders>
            <w:shd w:val="clear" w:color="000000" w:fill="FFFFFF"/>
            <w:noWrap/>
            <w:vAlign w:val="center"/>
          </w:tcPr>
          <w:p w:rsidR="00A0744E" w:rsidRPr="00042236" w:rsidRDefault="00A0744E" w:rsidP="000F02D2">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A0744E" w:rsidRPr="00042236" w:rsidRDefault="00A0744E" w:rsidP="000F02D2">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A0744E"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Pr="00042236" w:rsidRDefault="00A0744E" w:rsidP="000F02D2">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tc>
      </w:tr>
    </w:tbl>
    <w:p w:rsidR="00A0744E" w:rsidRDefault="00A0744E" w:rsidP="00A0744E">
      <w:pPr>
        <w:rPr>
          <w:szCs w:val="24"/>
        </w:rPr>
      </w:pPr>
    </w:p>
    <w:p w:rsidR="00A0744E" w:rsidRDefault="00A0744E" w:rsidP="00A0744E">
      <w:pPr>
        <w:rPr>
          <w:szCs w:val="24"/>
        </w:rPr>
      </w:pPr>
    </w:p>
    <w:p w:rsidR="00A0744E" w:rsidRPr="003D1B1E" w:rsidRDefault="00A0744E" w:rsidP="00A0744E">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A0744E" w:rsidRPr="00042236" w:rsidTr="000F02D2">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A0744E" w:rsidRDefault="00A0744E" w:rsidP="000F02D2">
            <w:pPr>
              <w:jc w:val="both"/>
              <w:rPr>
                <w:rFonts w:ascii="Arial" w:hAnsi="Arial" w:cs="Arial"/>
              </w:rPr>
            </w:pPr>
            <w:r w:rsidRPr="005B4BF7">
              <w:rPr>
                <w:rFonts w:ascii="Arial" w:hAnsi="Arial" w:cs="Arial"/>
              </w:rPr>
              <w:t>Filé de peixe congelado, tipo merluza,</w:t>
            </w:r>
            <w:r>
              <w:rPr>
                <w:rFonts w:ascii="Arial" w:hAnsi="Arial" w:cs="Arial"/>
              </w:rPr>
              <w:t xml:space="preserve"> de primeira qualidade; limpo s</w:t>
            </w:r>
            <w:r w:rsidRPr="005B4BF7">
              <w:rPr>
                <w:rFonts w:ascii="Arial" w:hAnsi="Arial" w:cs="Arial"/>
              </w:rPr>
              <w:t xml:space="preserve">em couro, escamas, sem espinha, isenta de substâncias estranhas ao produto, inspecionado pelo Ministério da Agricultura. Acomodados em caixas de papelão em perfeitas condições </w:t>
            </w:r>
            <w:r w:rsidRPr="005B4BF7">
              <w:rPr>
                <w:rFonts w:ascii="Arial" w:hAnsi="Arial" w:cs="Arial"/>
              </w:rPr>
              <w:lastRenderedPageBreak/>
              <w:t xml:space="preserve">estruturais, padronizadas, identificadas e lacradas. </w:t>
            </w:r>
          </w:p>
          <w:p w:rsidR="00A0744E" w:rsidRDefault="00A0744E" w:rsidP="000F02D2">
            <w:pPr>
              <w:jc w:val="both"/>
              <w:rPr>
                <w:rFonts w:ascii="Arial" w:hAnsi="Arial" w:cs="Arial"/>
              </w:rPr>
            </w:pPr>
          </w:p>
          <w:p w:rsidR="00A0744E" w:rsidRDefault="00A0744E" w:rsidP="000F02D2">
            <w:pPr>
              <w:jc w:val="both"/>
              <w:rPr>
                <w:rFonts w:ascii="Arial" w:hAnsi="Arial" w:cs="Arial"/>
              </w:rPr>
            </w:pPr>
          </w:p>
          <w:p w:rsidR="00A0744E" w:rsidRDefault="00A0744E" w:rsidP="000F02D2">
            <w:pPr>
              <w:jc w:val="both"/>
              <w:rPr>
                <w:rFonts w:ascii="Arial" w:hAnsi="Arial" w:cs="Arial"/>
              </w:rPr>
            </w:pPr>
          </w:p>
          <w:p w:rsidR="00A0744E" w:rsidRPr="005B4BF7" w:rsidRDefault="00A0744E" w:rsidP="000F02D2">
            <w:pPr>
              <w:jc w:val="both"/>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hideMark/>
          </w:tcPr>
          <w:p w:rsidR="00A0744E" w:rsidRPr="005B4BF7" w:rsidRDefault="00A0744E" w:rsidP="000F02D2">
            <w:pPr>
              <w:jc w:val="both"/>
              <w:rPr>
                <w:rFonts w:ascii="Arial" w:hAnsi="Arial" w:cs="Arial"/>
              </w:rPr>
            </w:pPr>
            <w:r w:rsidRPr="005B4BF7">
              <w:rPr>
                <w:rFonts w:ascii="Arial" w:hAnsi="Arial" w:cs="Arial"/>
              </w:rPr>
              <w:lastRenderedPageBreak/>
              <w:t>Aspecto: uniforme, sem corpos estranhos e sem manchas escuras;</w:t>
            </w:r>
          </w:p>
          <w:p w:rsidR="00A0744E" w:rsidRPr="005B4BF7" w:rsidRDefault="00A0744E" w:rsidP="000F02D2">
            <w:pPr>
              <w:jc w:val="both"/>
              <w:rPr>
                <w:rFonts w:ascii="Arial" w:hAnsi="Arial" w:cs="Arial"/>
              </w:rPr>
            </w:pPr>
            <w:r w:rsidRPr="005B4BF7">
              <w:rPr>
                <w:rFonts w:ascii="Arial" w:hAnsi="Arial" w:cs="Arial"/>
              </w:rPr>
              <w:t>Coloração: uniforme sem manchas escuras, predominando a tonalidade clara;</w:t>
            </w:r>
          </w:p>
          <w:p w:rsidR="00A0744E" w:rsidRPr="005B4BF7" w:rsidRDefault="00A0744E" w:rsidP="000F02D2">
            <w:pPr>
              <w:jc w:val="both"/>
              <w:rPr>
                <w:rFonts w:ascii="Arial" w:hAnsi="Arial" w:cs="Arial"/>
              </w:rPr>
            </w:pPr>
            <w:r w:rsidRPr="005B4BF7">
              <w:rPr>
                <w:rFonts w:ascii="Arial" w:hAnsi="Arial" w:cs="Arial"/>
              </w:rPr>
              <w:t>Consistência: Firme, sem sinais de descongelamento;</w:t>
            </w:r>
          </w:p>
          <w:p w:rsidR="00A0744E" w:rsidRPr="005B4BF7" w:rsidRDefault="00A0744E" w:rsidP="000F02D2">
            <w:pPr>
              <w:jc w:val="both"/>
              <w:rPr>
                <w:rFonts w:ascii="Arial" w:hAnsi="Arial" w:cs="Arial"/>
              </w:rPr>
            </w:pPr>
            <w:r w:rsidRPr="005B4BF7">
              <w:rPr>
                <w:rFonts w:ascii="Arial" w:hAnsi="Arial" w:cs="Arial"/>
              </w:rPr>
              <w:lastRenderedPageBreak/>
              <w:t>Odor: agradável, característico e próprio.</w:t>
            </w:r>
          </w:p>
        </w:tc>
        <w:tc>
          <w:tcPr>
            <w:tcW w:w="1806" w:type="dxa"/>
            <w:gridSpan w:val="2"/>
            <w:tcBorders>
              <w:top w:val="single" w:sz="4" w:space="0" w:color="auto"/>
              <w:left w:val="nil"/>
              <w:bottom w:val="single" w:sz="4" w:space="0" w:color="auto"/>
              <w:right w:val="single" w:sz="4" w:space="0" w:color="auto"/>
            </w:tcBorders>
            <w:shd w:val="clear" w:color="000000" w:fill="FFFFFF"/>
          </w:tcPr>
          <w:p w:rsidR="00A0744E" w:rsidRPr="00042236" w:rsidRDefault="00A0744E" w:rsidP="000F02D2">
            <w:pPr>
              <w:rPr>
                <w:rFonts w:ascii="Arial" w:hAnsi="Arial" w:cs="Arial"/>
                <w:b/>
                <w:bCs/>
              </w:rPr>
            </w:pPr>
          </w:p>
          <w:p w:rsidR="00A0744E" w:rsidRPr="00042236" w:rsidRDefault="00A0744E" w:rsidP="000F02D2">
            <w:pPr>
              <w:jc w:val="center"/>
              <w:rPr>
                <w:rFonts w:ascii="Arial" w:hAnsi="Arial" w:cs="Arial"/>
                <w:b/>
                <w:bCs/>
              </w:rPr>
            </w:pPr>
            <w:r w:rsidRPr="00042236">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p w:rsidR="00A0744E" w:rsidRDefault="00A0744E" w:rsidP="000F02D2">
            <w:pPr>
              <w:jc w:val="center"/>
              <w:rPr>
                <w:rFonts w:ascii="Arial" w:hAnsi="Arial" w:cs="Arial"/>
                <w:b/>
                <w:bCs/>
              </w:rPr>
            </w:pPr>
            <w:r>
              <w:rPr>
                <w:rFonts w:ascii="Arial" w:hAnsi="Arial" w:cs="Arial"/>
                <w:b/>
                <w:bCs/>
              </w:rPr>
              <w:t>JUSTIFICATIVA/</w:t>
            </w:r>
          </w:p>
          <w:p w:rsidR="00A0744E" w:rsidRPr="00042236" w:rsidRDefault="00A0744E" w:rsidP="000F02D2">
            <w:pPr>
              <w:jc w:val="center"/>
              <w:rPr>
                <w:rFonts w:ascii="Arial" w:hAnsi="Arial" w:cs="Arial"/>
                <w:b/>
                <w:bCs/>
              </w:rPr>
            </w:pPr>
            <w:r>
              <w:rPr>
                <w:rFonts w:ascii="Arial" w:hAnsi="Arial" w:cs="Arial"/>
                <w:b/>
                <w:bCs/>
              </w:rPr>
              <w:t>MEDIDA CORRETIVA</w:t>
            </w:r>
          </w:p>
        </w:tc>
      </w:tr>
      <w:tr w:rsidR="00A0744E" w:rsidRPr="00042236" w:rsidTr="000F02D2">
        <w:trPr>
          <w:trHeight w:val="325"/>
        </w:trPr>
        <w:tc>
          <w:tcPr>
            <w:tcW w:w="2986" w:type="dxa"/>
            <w:vMerge/>
            <w:tcBorders>
              <w:left w:val="single" w:sz="4" w:space="0" w:color="auto"/>
              <w:right w:val="single" w:sz="4" w:space="0" w:color="auto"/>
            </w:tcBorders>
            <w:shd w:val="clear" w:color="000000" w:fill="FFFFFF"/>
            <w:noWrap/>
            <w:vAlign w:val="center"/>
          </w:tcPr>
          <w:p w:rsidR="00A0744E" w:rsidRPr="00042236" w:rsidRDefault="00A0744E" w:rsidP="000F02D2">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A0744E" w:rsidRPr="00042236" w:rsidRDefault="00A0744E" w:rsidP="000F02D2">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Pr="00042236" w:rsidRDefault="00A0744E" w:rsidP="000F02D2">
            <w:pPr>
              <w:ind w:left="29" w:hanging="29"/>
              <w:jc w:val="center"/>
              <w:rPr>
                <w:rFonts w:ascii="Arial" w:hAnsi="Arial" w:cs="Arial"/>
                <w:b/>
                <w:bCs/>
              </w:rPr>
            </w:pPr>
            <w:r w:rsidRPr="00042236">
              <w:rPr>
                <w:rFonts w:ascii="Arial" w:hAnsi="Arial" w:cs="Arial"/>
                <w:b/>
                <w:bCs/>
              </w:rPr>
              <w:t>APROVAÇÃO</w:t>
            </w:r>
          </w:p>
          <w:p w:rsidR="00A0744E" w:rsidRPr="00042236" w:rsidRDefault="00A0744E" w:rsidP="000F02D2">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tc>
      </w:tr>
      <w:tr w:rsidR="00A0744E" w:rsidRPr="00042236" w:rsidTr="000F02D2">
        <w:trPr>
          <w:trHeight w:val="325"/>
        </w:trPr>
        <w:tc>
          <w:tcPr>
            <w:tcW w:w="2986" w:type="dxa"/>
            <w:vMerge/>
            <w:tcBorders>
              <w:left w:val="single" w:sz="4" w:space="0" w:color="auto"/>
              <w:right w:val="single" w:sz="4" w:space="0" w:color="auto"/>
            </w:tcBorders>
            <w:shd w:val="clear" w:color="000000" w:fill="FFFFFF"/>
            <w:noWrap/>
            <w:vAlign w:val="center"/>
          </w:tcPr>
          <w:p w:rsidR="00A0744E" w:rsidRPr="00042236" w:rsidRDefault="00A0744E" w:rsidP="000F02D2">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A0744E" w:rsidRPr="00042236" w:rsidRDefault="00A0744E" w:rsidP="000F02D2">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p w:rsidR="00A0744E" w:rsidRPr="00042236" w:rsidRDefault="00A0744E" w:rsidP="000F02D2">
            <w:pPr>
              <w:ind w:left="29" w:hanging="29"/>
              <w:jc w:val="center"/>
              <w:rPr>
                <w:rFonts w:ascii="Arial" w:hAnsi="Arial" w:cs="Arial"/>
                <w:b/>
                <w:bCs/>
              </w:rPr>
            </w:pPr>
            <w:r w:rsidRPr="00042236">
              <w:rPr>
                <w:rFonts w:ascii="Arial" w:hAnsi="Arial" w:cs="Arial"/>
                <w:b/>
                <w:bCs/>
              </w:rPr>
              <w:t>SIM</w:t>
            </w:r>
          </w:p>
          <w:p w:rsidR="00A0744E" w:rsidRPr="00042236" w:rsidRDefault="00A0744E" w:rsidP="000F02D2">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p w:rsidR="00A0744E" w:rsidRPr="00042236" w:rsidRDefault="00A0744E" w:rsidP="000F02D2">
            <w:pPr>
              <w:ind w:left="29" w:hanging="29"/>
              <w:jc w:val="center"/>
              <w:rPr>
                <w:rFonts w:ascii="Arial" w:hAnsi="Arial" w:cs="Arial"/>
                <w:b/>
                <w:bCs/>
              </w:rPr>
            </w:pPr>
            <w:r w:rsidRPr="00042236">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A0744E" w:rsidRPr="00042236" w:rsidRDefault="00A0744E" w:rsidP="000F02D2">
            <w:pPr>
              <w:ind w:left="29" w:hanging="29"/>
              <w:jc w:val="center"/>
              <w:rPr>
                <w:rFonts w:ascii="Arial" w:hAnsi="Arial" w:cs="Arial"/>
                <w:b/>
                <w:bCs/>
              </w:rPr>
            </w:pPr>
          </w:p>
        </w:tc>
      </w:tr>
      <w:tr w:rsidR="00A0744E" w:rsidRPr="00042236" w:rsidTr="000F02D2">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A0744E" w:rsidRPr="00042236" w:rsidRDefault="00A0744E" w:rsidP="000F02D2">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A0744E" w:rsidRPr="00042236" w:rsidRDefault="00A0744E" w:rsidP="000F02D2">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A0744E"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Pr="00042236" w:rsidRDefault="00A0744E" w:rsidP="000F02D2">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tc>
      </w:tr>
    </w:tbl>
    <w:p w:rsidR="00A0744E" w:rsidRDefault="00A0744E" w:rsidP="00A0744E">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A0744E" w:rsidRPr="00042236" w:rsidTr="000F02D2">
        <w:trPr>
          <w:trHeight w:val="274"/>
        </w:trPr>
        <w:tc>
          <w:tcPr>
            <w:tcW w:w="2986" w:type="dxa"/>
            <w:vMerge w:val="restart"/>
            <w:tcBorders>
              <w:top w:val="single" w:sz="4" w:space="0" w:color="auto"/>
              <w:left w:val="single" w:sz="4" w:space="0" w:color="auto"/>
              <w:right w:val="single" w:sz="4" w:space="0" w:color="auto"/>
            </w:tcBorders>
            <w:shd w:val="clear" w:color="000000" w:fill="FFFFFF"/>
            <w:noWrap/>
            <w:hideMark/>
          </w:tcPr>
          <w:p w:rsidR="00A0744E" w:rsidRPr="005B4BF7" w:rsidRDefault="00A0744E" w:rsidP="000F02D2">
            <w:pPr>
              <w:jc w:val="both"/>
              <w:rPr>
                <w:rFonts w:ascii="Arial" w:hAnsi="Arial" w:cs="Arial"/>
              </w:rPr>
            </w:pPr>
            <w:r>
              <w:rPr>
                <w:rFonts w:ascii="Arial" w:hAnsi="Arial" w:cs="Arial"/>
              </w:rPr>
              <w:t>Carnes de ave</w:t>
            </w:r>
            <w:r w:rsidRPr="005B4BF7">
              <w:rPr>
                <w:rFonts w:ascii="Arial" w:hAnsi="Arial" w:cs="Arial"/>
              </w:rPr>
              <w:t xml:space="preserve"> congelada, tipo frango co</w:t>
            </w:r>
            <w:r>
              <w:rPr>
                <w:rFonts w:ascii="Arial" w:hAnsi="Arial" w:cs="Arial"/>
              </w:rPr>
              <w:t xml:space="preserve">xa e sobrecoxa, sem contrapeso, </w:t>
            </w:r>
            <w:r w:rsidRPr="005B4BF7">
              <w:rPr>
                <w:rFonts w:ascii="Arial" w:hAnsi="Arial" w:cs="Arial"/>
              </w:rPr>
              <w:t>identificada, embalada em saco plástico</w:t>
            </w:r>
            <w:r>
              <w:rPr>
                <w:rFonts w:ascii="Arial" w:hAnsi="Arial" w:cs="Arial"/>
              </w:rPr>
              <w:t>.</w:t>
            </w:r>
          </w:p>
        </w:tc>
        <w:tc>
          <w:tcPr>
            <w:tcW w:w="2778" w:type="dxa"/>
            <w:vMerge w:val="restart"/>
            <w:tcBorders>
              <w:top w:val="single" w:sz="4" w:space="0" w:color="auto"/>
              <w:left w:val="nil"/>
              <w:right w:val="single" w:sz="4" w:space="0" w:color="auto"/>
            </w:tcBorders>
            <w:shd w:val="clear" w:color="000000" w:fill="FFFFFF"/>
            <w:noWrap/>
            <w:vAlign w:val="center"/>
            <w:hideMark/>
          </w:tcPr>
          <w:p w:rsidR="00A0744E" w:rsidRPr="005B4BF7" w:rsidRDefault="00A0744E" w:rsidP="000F02D2">
            <w:pPr>
              <w:jc w:val="both"/>
              <w:rPr>
                <w:rFonts w:ascii="Arial" w:hAnsi="Arial" w:cs="Arial"/>
              </w:rPr>
            </w:pPr>
            <w:r w:rsidRPr="005B4BF7">
              <w:rPr>
                <w:rFonts w:ascii="Arial" w:hAnsi="Arial" w:cs="Arial"/>
              </w:rPr>
              <w:t>Aspecto: uniforme sem acúmulo sanguíneo, sem corpos estranhos e sem manchas escuras. Gordura com consistência oleosa, de tonalidade amarela;</w:t>
            </w:r>
          </w:p>
          <w:p w:rsidR="00A0744E" w:rsidRPr="005B4BF7" w:rsidRDefault="00A0744E" w:rsidP="000F02D2">
            <w:pPr>
              <w:jc w:val="both"/>
              <w:rPr>
                <w:rFonts w:ascii="Arial" w:hAnsi="Arial" w:cs="Arial"/>
              </w:rPr>
            </w:pPr>
            <w:r w:rsidRPr="005B4BF7">
              <w:rPr>
                <w:rFonts w:ascii="Arial" w:hAnsi="Arial" w:cs="Arial"/>
              </w:rPr>
              <w:t>Coloração: Uniforme sem manchas escuras ou claras, variando do amarelo avermelhado ao amarelo esbranquiçado, predominando a tonalidade mais clara;</w:t>
            </w:r>
          </w:p>
          <w:p w:rsidR="00A0744E" w:rsidRPr="005B4BF7" w:rsidRDefault="00A0744E" w:rsidP="000F02D2">
            <w:pPr>
              <w:jc w:val="both"/>
              <w:rPr>
                <w:rFonts w:ascii="Arial" w:hAnsi="Arial" w:cs="Arial"/>
              </w:rPr>
            </w:pPr>
            <w:r w:rsidRPr="005B4BF7">
              <w:rPr>
                <w:rFonts w:ascii="Arial" w:hAnsi="Arial" w:cs="Arial"/>
              </w:rPr>
              <w:t>Consistência: firme e macia;</w:t>
            </w:r>
          </w:p>
          <w:p w:rsidR="00A0744E" w:rsidRDefault="00A0744E" w:rsidP="000F02D2">
            <w:pPr>
              <w:rPr>
                <w:rFonts w:ascii="Arial" w:hAnsi="Arial" w:cs="Arial"/>
              </w:rPr>
            </w:pPr>
            <w:r w:rsidRPr="005B4BF7">
              <w:rPr>
                <w:rFonts w:ascii="Arial" w:hAnsi="Arial" w:cs="Arial"/>
              </w:rPr>
              <w:t>Odor e sabor: Suave, agradável, característico e próprio.</w:t>
            </w:r>
          </w:p>
          <w:p w:rsidR="00A0744E" w:rsidRPr="005B4BF7" w:rsidRDefault="00A0744E" w:rsidP="000F02D2">
            <w:pPr>
              <w:rPr>
                <w:rFonts w:ascii="Arial" w:hAnsi="Arial" w:cs="Arial"/>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A0744E" w:rsidRPr="00042236" w:rsidRDefault="00A0744E" w:rsidP="000F02D2">
            <w:pPr>
              <w:rPr>
                <w:rFonts w:ascii="Arial" w:hAnsi="Arial" w:cs="Arial"/>
                <w:b/>
                <w:bCs/>
              </w:rPr>
            </w:pPr>
          </w:p>
          <w:p w:rsidR="00A0744E" w:rsidRPr="00042236" w:rsidRDefault="00A0744E" w:rsidP="000F02D2">
            <w:pPr>
              <w:jc w:val="center"/>
              <w:rPr>
                <w:rFonts w:ascii="Arial" w:hAnsi="Arial" w:cs="Arial"/>
                <w:b/>
                <w:bCs/>
              </w:rPr>
            </w:pPr>
            <w:r w:rsidRPr="00042236">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p w:rsidR="00A0744E" w:rsidRDefault="00A0744E" w:rsidP="000F02D2">
            <w:pPr>
              <w:jc w:val="center"/>
              <w:rPr>
                <w:rFonts w:ascii="Arial" w:hAnsi="Arial" w:cs="Arial"/>
                <w:b/>
                <w:bCs/>
              </w:rPr>
            </w:pPr>
            <w:r>
              <w:rPr>
                <w:rFonts w:ascii="Arial" w:hAnsi="Arial" w:cs="Arial"/>
                <w:b/>
                <w:bCs/>
              </w:rPr>
              <w:t>JUSTIFICATIVA/</w:t>
            </w:r>
          </w:p>
          <w:p w:rsidR="00A0744E" w:rsidRPr="00042236" w:rsidRDefault="00A0744E" w:rsidP="000F02D2">
            <w:pPr>
              <w:jc w:val="center"/>
              <w:rPr>
                <w:rFonts w:ascii="Arial" w:hAnsi="Arial" w:cs="Arial"/>
                <w:b/>
                <w:bCs/>
              </w:rPr>
            </w:pPr>
            <w:r>
              <w:rPr>
                <w:rFonts w:ascii="Arial" w:hAnsi="Arial" w:cs="Arial"/>
                <w:b/>
                <w:bCs/>
              </w:rPr>
              <w:t>MEDIDA CORRETIVA</w:t>
            </w:r>
          </w:p>
        </w:tc>
      </w:tr>
      <w:tr w:rsidR="00A0744E" w:rsidRPr="00042236" w:rsidTr="000F02D2">
        <w:trPr>
          <w:trHeight w:val="325"/>
        </w:trPr>
        <w:tc>
          <w:tcPr>
            <w:tcW w:w="2986" w:type="dxa"/>
            <w:vMerge/>
            <w:tcBorders>
              <w:left w:val="single" w:sz="4" w:space="0" w:color="auto"/>
              <w:right w:val="single" w:sz="4" w:space="0" w:color="auto"/>
            </w:tcBorders>
            <w:shd w:val="clear" w:color="000000" w:fill="FFFFFF"/>
            <w:noWrap/>
            <w:vAlign w:val="center"/>
          </w:tcPr>
          <w:p w:rsidR="00A0744E" w:rsidRPr="00042236" w:rsidRDefault="00A0744E" w:rsidP="000F02D2">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A0744E" w:rsidRPr="00042236" w:rsidRDefault="00A0744E" w:rsidP="000F02D2">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Pr="00042236" w:rsidRDefault="00A0744E" w:rsidP="000F02D2">
            <w:pPr>
              <w:ind w:left="29" w:hanging="29"/>
              <w:jc w:val="center"/>
              <w:rPr>
                <w:rFonts w:ascii="Arial" w:hAnsi="Arial" w:cs="Arial"/>
                <w:b/>
                <w:bCs/>
              </w:rPr>
            </w:pPr>
            <w:r w:rsidRPr="00042236">
              <w:rPr>
                <w:rFonts w:ascii="Arial" w:hAnsi="Arial" w:cs="Arial"/>
                <w:b/>
                <w:bCs/>
              </w:rPr>
              <w:t>APROVAÇÃO</w:t>
            </w:r>
          </w:p>
          <w:p w:rsidR="00A0744E" w:rsidRPr="00042236" w:rsidRDefault="00A0744E" w:rsidP="000F02D2">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tc>
      </w:tr>
      <w:tr w:rsidR="00A0744E" w:rsidRPr="00042236" w:rsidTr="000F02D2">
        <w:trPr>
          <w:trHeight w:val="325"/>
        </w:trPr>
        <w:tc>
          <w:tcPr>
            <w:tcW w:w="2986" w:type="dxa"/>
            <w:vMerge/>
            <w:tcBorders>
              <w:left w:val="single" w:sz="4" w:space="0" w:color="auto"/>
              <w:right w:val="single" w:sz="4" w:space="0" w:color="auto"/>
            </w:tcBorders>
            <w:shd w:val="clear" w:color="000000" w:fill="FFFFFF"/>
            <w:noWrap/>
            <w:vAlign w:val="center"/>
          </w:tcPr>
          <w:p w:rsidR="00A0744E" w:rsidRPr="00042236" w:rsidRDefault="00A0744E" w:rsidP="000F02D2">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A0744E" w:rsidRPr="00042236" w:rsidRDefault="00A0744E" w:rsidP="000F02D2">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p w:rsidR="00A0744E" w:rsidRPr="00042236" w:rsidRDefault="00A0744E" w:rsidP="000F02D2">
            <w:pPr>
              <w:ind w:left="29" w:hanging="29"/>
              <w:jc w:val="center"/>
              <w:rPr>
                <w:rFonts w:ascii="Arial" w:hAnsi="Arial" w:cs="Arial"/>
                <w:b/>
                <w:bCs/>
              </w:rPr>
            </w:pPr>
            <w:r w:rsidRPr="00042236">
              <w:rPr>
                <w:rFonts w:ascii="Arial" w:hAnsi="Arial" w:cs="Arial"/>
                <w:b/>
                <w:bCs/>
              </w:rPr>
              <w:t>SIM</w:t>
            </w:r>
          </w:p>
          <w:p w:rsidR="00A0744E" w:rsidRPr="00042236" w:rsidRDefault="00A0744E" w:rsidP="000F02D2">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p w:rsidR="00A0744E" w:rsidRPr="00042236" w:rsidRDefault="00A0744E" w:rsidP="000F02D2">
            <w:pPr>
              <w:ind w:left="29" w:hanging="29"/>
              <w:jc w:val="center"/>
              <w:rPr>
                <w:rFonts w:ascii="Arial" w:hAnsi="Arial" w:cs="Arial"/>
                <w:b/>
                <w:bCs/>
              </w:rPr>
            </w:pPr>
            <w:r w:rsidRPr="00042236">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A0744E" w:rsidRPr="00042236" w:rsidRDefault="00A0744E" w:rsidP="000F02D2">
            <w:pPr>
              <w:ind w:left="29" w:hanging="29"/>
              <w:jc w:val="center"/>
              <w:rPr>
                <w:rFonts w:ascii="Arial" w:hAnsi="Arial" w:cs="Arial"/>
                <w:b/>
                <w:bCs/>
              </w:rPr>
            </w:pPr>
          </w:p>
        </w:tc>
      </w:tr>
      <w:tr w:rsidR="00A0744E" w:rsidRPr="00042236" w:rsidTr="000F02D2">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A0744E" w:rsidRPr="00042236" w:rsidRDefault="00A0744E" w:rsidP="000F02D2">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A0744E" w:rsidRPr="00042236" w:rsidRDefault="00A0744E" w:rsidP="000F02D2">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A0744E"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Pr="00042236" w:rsidRDefault="00A0744E" w:rsidP="000F02D2">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tc>
      </w:tr>
    </w:tbl>
    <w:p w:rsidR="00A0744E" w:rsidRPr="003D1B1E" w:rsidRDefault="00A0744E" w:rsidP="00A0744E">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A0744E" w:rsidRPr="00042236" w:rsidTr="000F02D2">
        <w:trPr>
          <w:trHeight w:val="274"/>
        </w:trPr>
        <w:tc>
          <w:tcPr>
            <w:tcW w:w="2986" w:type="dxa"/>
            <w:vMerge w:val="restart"/>
            <w:tcBorders>
              <w:top w:val="single" w:sz="4" w:space="0" w:color="auto"/>
              <w:left w:val="single" w:sz="4" w:space="0" w:color="auto"/>
              <w:right w:val="single" w:sz="4" w:space="0" w:color="auto"/>
            </w:tcBorders>
            <w:shd w:val="clear" w:color="000000" w:fill="FFFFFF"/>
            <w:noWrap/>
            <w:hideMark/>
          </w:tcPr>
          <w:p w:rsidR="00A0744E" w:rsidRPr="005B4BF7" w:rsidRDefault="00A0744E" w:rsidP="000F02D2">
            <w:pPr>
              <w:jc w:val="both"/>
              <w:rPr>
                <w:rFonts w:ascii="Arial" w:hAnsi="Arial" w:cs="Arial"/>
              </w:rPr>
            </w:pPr>
            <w:r w:rsidRPr="005B4BF7">
              <w:rPr>
                <w:rFonts w:ascii="Arial" w:hAnsi="Arial" w:cs="Arial"/>
              </w:rPr>
              <w:t xml:space="preserve">Linguiça carne bovina e suína, tipo paio, curada e defumada, embalada (à vácuo), </w:t>
            </w:r>
            <w:r>
              <w:rPr>
                <w:rFonts w:ascii="Arial" w:hAnsi="Arial" w:cs="Arial"/>
              </w:rPr>
              <w:t>identificada</w:t>
            </w:r>
            <w:r w:rsidRPr="005B4BF7">
              <w:rPr>
                <w:rFonts w:ascii="Arial" w:hAnsi="Arial" w:cs="Arial"/>
              </w:rPr>
              <w:t>, com selo do Serviço de Inspeção Federal (SIF).</w:t>
            </w:r>
          </w:p>
        </w:tc>
        <w:tc>
          <w:tcPr>
            <w:tcW w:w="2778" w:type="dxa"/>
            <w:vMerge w:val="restart"/>
            <w:tcBorders>
              <w:top w:val="single" w:sz="4" w:space="0" w:color="auto"/>
              <w:left w:val="nil"/>
              <w:right w:val="single" w:sz="4" w:space="0" w:color="auto"/>
            </w:tcBorders>
            <w:shd w:val="clear" w:color="000000" w:fill="FFFFFF"/>
            <w:noWrap/>
            <w:hideMark/>
          </w:tcPr>
          <w:p w:rsidR="00A0744E" w:rsidRPr="005B4BF7" w:rsidRDefault="00A0744E" w:rsidP="000F02D2">
            <w:pPr>
              <w:jc w:val="both"/>
              <w:rPr>
                <w:rFonts w:ascii="Arial" w:hAnsi="Arial" w:cs="Arial"/>
              </w:rPr>
            </w:pPr>
            <w:r w:rsidRPr="005B4BF7">
              <w:rPr>
                <w:rFonts w:ascii="Arial" w:hAnsi="Arial" w:cs="Arial"/>
              </w:rPr>
              <w:t>Aspecto: Não deve se apresentar seboso, amolecido, úmido ou pegajoso;</w:t>
            </w:r>
          </w:p>
          <w:p w:rsidR="00A0744E" w:rsidRPr="005B4BF7" w:rsidRDefault="00A0744E" w:rsidP="000F02D2">
            <w:pPr>
              <w:jc w:val="both"/>
              <w:rPr>
                <w:rFonts w:ascii="Arial" w:hAnsi="Arial" w:cs="Arial"/>
              </w:rPr>
            </w:pPr>
            <w:r w:rsidRPr="005B4BF7">
              <w:rPr>
                <w:rFonts w:ascii="Arial" w:hAnsi="Arial" w:cs="Arial"/>
              </w:rPr>
              <w:t>Coloração: uniforme e</w:t>
            </w:r>
            <w:r>
              <w:rPr>
                <w:rFonts w:ascii="Arial" w:hAnsi="Arial" w:cs="Arial"/>
              </w:rPr>
              <w:t xml:space="preserve"> característica do produto</w:t>
            </w:r>
            <w:r w:rsidRPr="005B4BF7">
              <w:rPr>
                <w:rFonts w:ascii="Arial" w:hAnsi="Arial" w:cs="Arial"/>
              </w:rPr>
              <w:t>;</w:t>
            </w:r>
          </w:p>
          <w:p w:rsidR="00A0744E" w:rsidRPr="005B4BF7" w:rsidRDefault="00A0744E" w:rsidP="000F02D2">
            <w:pPr>
              <w:jc w:val="both"/>
              <w:rPr>
                <w:rFonts w:ascii="Arial" w:hAnsi="Arial" w:cs="Arial"/>
              </w:rPr>
            </w:pPr>
            <w:r w:rsidRPr="005B4BF7">
              <w:rPr>
                <w:rFonts w:ascii="Arial" w:hAnsi="Arial" w:cs="Arial"/>
              </w:rPr>
              <w:t>Odor: próprio e a parte gordurosa sem ranço.</w:t>
            </w:r>
          </w:p>
        </w:tc>
        <w:tc>
          <w:tcPr>
            <w:tcW w:w="1806" w:type="dxa"/>
            <w:gridSpan w:val="2"/>
            <w:tcBorders>
              <w:top w:val="single" w:sz="4" w:space="0" w:color="auto"/>
              <w:left w:val="nil"/>
              <w:bottom w:val="single" w:sz="4" w:space="0" w:color="auto"/>
              <w:right w:val="single" w:sz="4" w:space="0" w:color="auto"/>
            </w:tcBorders>
            <w:shd w:val="clear" w:color="000000" w:fill="FFFFFF"/>
          </w:tcPr>
          <w:p w:rsidR="00A0744E" w:rsidRPr="00042236" w:rsidRDefault="00A0744E" w:rsidP="000F02D2">
            <w:pPr>
              <w:rPr>
                <w:rFonts w:ascii="Arial" w:hAnsi="Arial" w:cs="Arial"/>
                <w:b/>
                <w:bCs/>
              </w:rPr>
            </w:pPr>
          </w:p>
          <w:p w:rsidR="00A0744E" w:rsidRPr="00042236" w:rsidRDefault="00A0744E" w:rsidP="000F02D2">
            <w:pPr>
              <w:jc w:val="center"/>
              <w:rPr>
                <w:rFonts w:ascii="Arial" w:hAnsi="Arial" w:cs="Arial"/>
                <w:b/>
                <w:bCs/>
              </w:rPr>
            </w:pPr>
            <w:r w:rsidRPr="00042236">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p w:rsidR="00A0744E" w:rsidRDefault="00A0744E" w:rsidP="000F02D2">
            <w:pPr>
              <w:jc w:val="center"/>
              <w:rPr>
                <w:rFonts w:ascii="Arial" w:hAnsi="Arial" w:cs="Arial"/>
                <w:b/>
                <w:bCs/>
              </w:rPr>
            </w:pPr>
            <w:r>
              <w:rPr>
                <w:rFonts w:ascii="Arial" w:hAnsi="Arial" w:cs="Arial"/>
                <w:b/>
                <w:bCs/>
              </w:rPr>
              <w:t>JUSTIFICATIVA/</w:t>
            </w:r>
          </w:p>
          <w:p w:rsidR="00A0744E" w:rsidRPr="00042236" w:rsidRDefault="00A0744E" w:rsidP="000F02D2">
            <w:pPr>
              <w:jc w:val="center"/>
              <w:rPr>
                <w:rFonts w:ascii="Arial" w:hAnsi="Arial" w:cs="Arial"/>
                <w:b/>
                <w:bCs/>
              </w:rPr>
            </w:pPr>
            <w:r>
              <w:rPr>
                <w:rFonts w:ascii="Arial" w:hAnsi="Arial" w:cs="Arial"/>
                <w:b/>
                <w:bCs/>
              </w:rPr>
              <w:t>MEDIDA CORRETIVA</w:t>
            </w:r>
          </w:p>
        </w:tc>
      </w:tr>
      <w:tr w:rsidR="00A0744E" w:rsidRPr="00042236" w:rsidTr="000F02D2">
        <w:trPr>
          <w:trHeight w:val="325"/>
        </w:trPr>
        <w:tc>
          <w:tcPr>
            <w:tcW w:w="2986" w:type="dxa"/>
            <w:vMerge/>
            <w:tcBorders>
              <w:left w:val="single" w:sz="4" w:space="0" w:color="auto"/>
              <w:right w:val="single" w:sz="4" w:space="0" w:color="auto"/>
            </w:tcBorders>
            <w:shd w:val="clear" w:color="000000" w:fill="FFFFFF"/>
            <w:noWrap/>
            <w:vAlign w:val="center"/>
          </w:tcPr>
          <w:p w:rsidR="00A0744E" w:rsidRPr="00042236" w:rsidRDefault="00A0744E" w:rsidP="000F02D2">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A0744E" w:rsidRPr="00042236" w:rsidRDefault="00A0744E" w:rsidP="000F02D2">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Pr="00042236" w:rsidRDefault="00A0744E" w:rsidP="000F02D2">
            <w:pPr>
              <w:ind w:left="29" w:hanging="29"/>
              <w:jc w:val="center"/>
              <w:rPr>
                <w:rFonts w:ascii="Arial" w:hAnsi="Arial" w:cs="Arial"/>
                <w:b/>
                <w:bCs/>
              </w:rPr>
            </w:pPr>
            <w:r w:rsidRPr="00042236">
              <w:rPr>
                <w:rFonts w:ascii="Arial" w:hAnsi="Arial" w:cs="Arial"/>
                <w:b/>
                <w:bCs/>
              </w:rPr>
              <w:t>APROVAÇÃO</w:t>
            </w:r>
          </w:p>
          <w:p w:rsidR="00A0744E" w:rsidRPr="00042236" w:rsidRDefault="00A0744E" w:rsidP="000F02D2">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tc>
      </w:tr>
      <w:tr w:rsidR="00A0744E" w:rsidRPr="00042236" w:rsidTr="000F02D2">
        <w:trPr>
          <w:trHeight w:val="325"/>
        </w:trPr>
        <w:tc>
          <w:tcPr>
            <w:tcW w:w="2986" w:type="dxa"/>
            <w:vMerge/>
            <w:tcBorders>
              <w:left w:val="single" w:sz="4" w:space="0" w:color="auto"/>
              <w:right w:val="single" w:sz="4" w:space="0" w:color="auto"/>
            </w:tcBorders>
            <w:shd w:val="clear" w:color="000000" w:fill="FFFFFF"/>
            <w:noWrap/>
            <w:vAlign w:val="center"/>
          </w:tcPr>
          <w:p w:rsidR="00A0744E" w:rsidRPr="00042236" w:rsidRDefault="00A0744E" w:rsidP="000F02D2">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A0744E" w:rsidRPr="00042236" w:rsidRDefault="00A0744E" w:rsidP="000F02D2">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p w:rsidR="00A0744E" w:rsidRPr="00042236" w:rsidRDefault="00A0744E" w:rsidP="000F02D2">
            <w:pPr>
              <w:ind w:left="29" w:hanging="29"/>
              <w:jc w:val="center"/>
              <w:rPr>
                <w:rFonts w:ascii="Arial" w:hAnsi="Arial" w:cs="Arial"/>
                <w:b/>
                <w:bCs/>
              </w:rPr>
            </w:pPr>
            <w:r w:rsidRPr="00042236">
              <w:rPr>
                <w:rFonts w:ascii="Arial" w:hAnsi="Arial" w:cs="Arial"/>
                <w:b/>
                <w:bCs/>
              </w:rPr>
              <w:t>SIM</w:t>
            </w:r>
          </w:p>
          <w:p w:rsidR="00A0744E" w:rsidRPr="00042236" w:rsidRDefault="00A0744E" w:rsidP="000F02D2">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p w:rsidR="00A0744E" w:rsidRPr="00042236" w:rsidRDefault="00A0744E" w:rsidP="000F02D2">
            <w:pPr>
              <w:ind w:left="29" w:hanging="29"/>
              <w:jc w:val="center"/>
              <w:rPr>
                <w:rFonts w:ascii="Arial" w:hAnsi="Arial" w:cs="Arial"/>
                <w:b/>
                <w:bCs/>
              </w:rPr>
            </w:pPr>
            <w:r w:rsidRPr="00042236">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A0744E" w:rsidRPr="00042236" w:rsidRDefault="00A0744E" w:rsidP="000F02D2">
            <w:pPr>
              <w:ind w:left="29" w:hanging="29"/>
              <w:jc w:val="center"/>
              <w:rPr>
                <w:rFonts w:ascii="Arial" w:hAnsi="Arial" w:cs="Arial"/>
                <w:b/>
                <w:bCs/>
              </w:rPr>
            </w:pPr>
          </w:p>
        </w:tc>
      </w:tr>
      <w:tr w:rsidR="00A0744E" w:rsidRPr="00042236" w:rsidTr="000F02D2">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A0744E" w:rsidRPr="00042236" w:rsidRDefault="00A0744E" w:rsidP="000F02D2">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A0744E" w:rsidRPr="00042236" w:rsidRDefault="00A0744E" w:rsidP="000F02D2">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A0744E"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Pr="00042236" w:rsidRDefault="00A0744E" w:rsidP="000F02D2">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tc>
      </w:tr>
    </w:tbl>
    <w:p w:rsidR="00A0744E" w:rsidRDefault="00A0744E" w:rsidP="00A0744E">
      <w:pPr>
        <w:rPr>
          <w:szCs w:val="24"/>
        </w:rPr>
      </w:pPr>
    </w:p>
    <w:p w:rsidR="00A0744E" w:rsidRDefault="00A0744E" w:rsidP="00A0744E">
      <w:pPr>
        <w:rPr>
          <w:szCs w:val="24"/>
        </w:rPr>
      </w:pPr>
    </w:p>
    <w:p w:rsidR="00A0744E" w:rsidRDefault="00A0744E" w:rsidP="00A0744E">
      <w:pPr>
        <w:rPr>
          <w:szCs w:val="24"/>
        </w:rPr>
      </w:pPr>
    </w:p>
    <w:p w:rsidR="00A0744E" w:rsidRDefault="00A0744E" w:rsidP="00A0744E">
      <w:pPr>
        <w:rPr>
          <w:szCs w:val="24"/>
        </w:rPr>
      </w:pPr>
    </w:p>
    <w:p w:rsidR="00A0744E" w:rsidRDefault="00A0744E" w:rsidP="00A0744E">
      <w:pPr>
        <w:rPr>
          <w:szCs w:val="24"/>
        </w:rPr>
      </w:pPr>
    </w:p>
    <w:p w:rsidR="00A0744E" w:rsidRPr="003D1B1E" w:rsidRDefault="00A0744E" w:rsidP="00A0744E">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A0744E" w:rsidRPr="00042236" w:rsidTr="000F02D2">
        <w:trPr>
          <w:trHeight w:val="274"/>
        </w:trPr>
        <w:tc>
          <w:tcPr>
            <w:tcW w:w="2986" w:type="dxa"/>
            <w:vMerge w:val="restart"/>
            <w:tcBorders>
              <w:top w:val="single" w:sz="4" w:space="0" w:color="auto"/>
              <w:left w:val="single" w:sz="4" w:space="0" w:color="auto"/>
              <w:right w:val="single" w:sz="4" w:space="0" w:color="auto"/>
            </w:tcBorders>
            <w:shd w:val="clear" w:color="000000" w:fill="FFFFFF"/>
            <w:noWrap/>
            <w:hideMark/>
          </w:tcPr>
          <w:p w:rsidR="00A0744E" w:rsidRPr="00A970A0" w:rsidRDefault="00A0744E" w:rsidP="000F02D2">
            <w:pPr>
              <w:jc w:val="both"/>
              <w:rPr>
                <w:rFonts w:ascii="Arial" w:hAnsi="Arial" w:cs="Arial"/>
              </w:rPr>
            </w:pPr>
            <w:r>
              <w:rPr>
                <w:rFonts w:ascii="Arial" w:hAnsi="Arial" w:cs="Arial"/>
              </w:rPr>
              <w:t>Lingu</w:t>
            </w:r>
            <w:r w:rsidRPr="00A970A0">
              <w:rPr>
                <w:rFonts w:ascii="Arial" w:hAnsi="Arial" w:cs="Arial"/>
              </w:rPr>
              <w:t>iça de carne suína, tipo calabresa, defumada, identificada, embalad</w:t>
            </w:r>
            <w:r>
              <w:rPr>
                <w:rFonts w:ascii="Arial" w:hAnsi="Arial" w:cs="Arial"/>
              </w:rPr>
              <w:t xml:space="preserve">a (à vácuo), </w:t>
            </w:r>
            <w:r w:rsidRPr="00A970A0">
              <w:rPr>
                <w:rFonts w:ascii="Arial" w:hAnsi="Arial" w:cs="Arial"/>
              </w:rPr>
              <w:t>com  selo do Serviço de Inspeção Federal (SIF).</w:t>
            </w:r>
          </w:p>
        </w:tc>
        <w:tc>
          <w:tcPr>
            <w:tcW w:w="2778" w:type="dxa"/>
            <w:vMerge w:val="restart"/>
            <w:tcBorders>
              <w:top w:val="single" w:sz="4" w:space="0" w:color="auto"/>
              <w:left w:val="nil"/>
              <w:right w:val="single" w:sz="4" w:space="0" w:color="auto"/>
            </w:tcBorders>
            <w:shd w:val="clear" w:color="000000" w:fill="FFFFFF"/>
            <w:noWrap/>
            <w:hideMark/>
          </w:tcPr>
          <w:p w:rsidR="00A0744E" w:rsidRPr="00A970A0" w:rsidRDefault="00A0744E" w:rsidP="000F02D2">
            <w:pPr>
              <w:jc w:val="both"/>
              <w:rPr>
                <w:rFonts w:ascii="Arial" w:hAnsi="Arial" w:cs="Arial"/>
              </w:rPr>
            </w:pPr>
            <w:r w:rsidRPr="00A970A0">
              <w:rPr>
                <w:rFonts w:ascii="Arial" w:hAnsi="Arial" w:cs="Arial"/>
              </w:rPr>
              <w:t>Aspecto: Não deve se apresentar seboso, amolecido, úmido ou pegajoso;</w:t>
            </w:r>
          </w:p>
          <w:p w:rsidR="00A0744E" w:rsidRPr="00A970A0" w:rsidRDefault="00A0744E" w:rsidP="000F02D2">
            <w:pPr>
              <w:jc w:val="both"/>
              <w:rPr>
                <w:rFonts w:ascii="Arial" w:hAnsi="Arial" w:cs="Arial"/>
              </w:rPr>
            </w:pPr>
            <w:r w:rsidRPr="00A970A0">
              <w:rPr>
                <w:rFonts w:ascii="Arial" w:hAnsi="Arial" w:cs="Arial"/>
              </w:rPr>
              <w:t>Coloração: uniforme e</w:t>
            </w:r>
            <w:r>
              <w:rPr>
                <w:rFonts w:ascii="Arial" w:hAnsi="Arial" w:cs="Arial"/>
              </w:rPr>
              <w:t xml:space="preserve"> característica do produto</w:t>
            </w:r>
            <w:r w:rsidRPr="00A970A0">
              <w:rPr>
                <w:rFonts w:ascii="Arial" w:hAnsi="Arial" w:cs="Arial"/>
              </w:rPr>
              <w:t>;</w:t>
            </w:r>
          </w:p>
          <w:p w:rsidR="00A0744E" w:rsidRPr="00A970A0" w:rsidRDefault="00A0744E" w:rsidP="000F02D2">
            <w:pPr>
              <w:jc w:val="both"/>
              <w:rPr>
                <w:rFonts w:ascii="Arial" w:hAnsi="Arial" w:cs="Arial"/>
              </w:rPr>
            </w:pPr>
            <w:r w:rsidRPr="00A970A0">
              <w:rPr>
                <w:rFonts w:ascii="Arial" w:hAnsi="Arial" w:cs="Arial"/>
              </w:rPr>
              <w:t>Odor: próprio e a parte gordurosa sem ranço.</w:t>
            </w:r>
          </w:p>
        </w:tc>
        <w:tc>
          <w:tcPr>
            <w:tcW w:w="1806" w:type="dxa"/>
            <w:gridSpan w:val="2"/>
            <w:tcBorders>
              <w:top w:val="single" w:sz="4" w:space="0" w:color="auto"/>
              <w:left w:val="nil"/>
              <w:bottom w:val="single" w:sz="4" w:space="0" w:color="auto"/>
              <w:right w:val="single" w:sz="4" w:space="0" w:color="auto"/>
            </w:tcBorders>
            <w:shd w:val="clear" w:color="000000" w:fill="FFFFFF"/>
          </w:tcPr>
          <w:p w:rsidR="00A0744E" w:rsidRPr="00042236" w:rsidRDefault="00A0744E" w:rsidP="000F02D2">
            <w:pPr>
              <w:rPr>
                <w:rFonts w:ascii="Arial" w:hAnsi="Arial" w:cs="Arial"/>
                <w:b/>
                <w:bCs/>
              </w:rPr>
            </w:pPr>
          </w:p>
          <w:p w:rsidR="00A0744E" w:rsidRPr="00042236" w:rsidRDefault="00A0744E" w:rsidP="000F02D2">
            <w:pPr>
              <w:jc w:val="center"/>
              <w:rPr>
                <w:rFonts w:ascii="Arial" w:hAnsi="Arial" w:cs="Arial"/>
                <w:b/>
                <w:bCs/>
              </w:rPr>
            </w:pPr>
            <w:r w:rsidRPr="00042236">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p w:rsidR="00A0744E" w:rsidRDefault="00A0744E" w:rsidP="000F02D2">
            <w:pPr>
              <w:jc w:val="center"/>
              <w:rPr>
                <w:rFonts w:ascii="Arial" w:hAnsi="Arial" w:cs="Arial"/>
                <w:b/>
                <w:bCs/>
              </w:rPr>
            </w:pPr>
            <w:r>
              <w:rPr>
                <w:rFonts w:ascii="Arial" w:hAnsi="Arial" w:cs="Arial"/>
                <w:b/>
                <w:bCs/>
              </w:rPr>
              <w:t>JUSTIFICATIVA/</w:t>
            </w:r>
          </w:p>
          <w:p w:rsidR="00A0744E" w:rsidRPr="00042236" w:rsidRDefault="00A0744E" w:rsidP="000F02D2">
            <w:pPr>
              <w:jc w:val="center"/>
              <w:rPr>
                <w:rFonts w:ascii="Arial" w:hAnsi="Arial" w:cs="Arial"/>
                <w:b/>
                <w:bCs/>
              </w:rPr>
            </w:pPr>
            <w:r>
              <w:rPr>
                <w:rFonts w:ascii="Arial" w:hAnsi="Arial" w:cs="Arial"/>
                <w:b/>
                <w:bCs/>
              </w:rPr>
              <w:t>MEDIDA CORRETIVA</w:t>
            </w:r>
          </w:p>
        </w:tc>
      </w:tr>
      <w:tr w:rsidR="00A0744E" w:rsidRPr="00042236" w:rsidTr="000F02D2">
        <w:trPr>
          <w:trHeight w:val="325"/>
        </w:trPr>
        <w:tc>
          <w:tcPr>
            <w:tcW w:w="2986" w:type="dxa"/>
            <w:vMerge/>
            <w:tcBorders>
              <w:left w:val="single" w:sz="4" w:space="0" w:color="auto"/>
              <w:right w:val="single" w:sz="4" w:space="0" w:color="auto"/>
            </w:tcBorders>
            <w:shd w:val="clear" w:color="000000" w:fill="FFFFFF"/>
            <w:noWrap/>
            <w:vAlign w:val="center"/>
          </w:tcPr>
          <w:p w:rsidR="00A0744E" w:rsidRPr="00042236" w:rsidRDefault="00A0744E" w:rsidP="000F02D2">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A0744E" w:rsidRPr="00042236" w:rsidRDefault="00A0744E" w:rsidP="000F02D2">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Pr="00042236" w:rsidRDefault="00A0744E" w:rsidP="000F02D2">
            <w:pPr>
              <w:ind w:left="29" w:hanging="29"/>
              <w:jc w:val="center"/>
              <w:rPr>
                <w:rFonts w:ascii="Arial" w:hAnsi="Arial" w:cs="Arial"/>
                <w:b/>
                <w:bCs/>
              </w:rPr>
            </w:pPr>
            <w:r w:rsidRPr="00042236">
              <w:rPr>
                <w:rFonts w:ascii="Arial" w:hAnsi="Arial" w:cs="Arial"/>
                <w:b/>
                <w:bCs/>
              </w:rPr>
              <w:t>APROVAÇÃO</w:t>
            </w:r>
          </w:p>
          <w:p w:rsidR="00A0744E" w:rsidRPr="00042236" w:rsidRDefault="00A0744E" w:rsidP="000F02D2">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tc>
      </w:tr>
      <w:tr w:rsidR="00A0744E" w:rsidRPr="00042236" w:rsidTr="000F02D2">
        <w:trPr>
          <w:trHeight w:val="325"/>
        </w:trPr>
        <w:tc>
          <w:tcPr>
            <w:tcW w:w="2986" w:type="dxa"/>
            <w:vMerge/>
            <w:tcBorders>
              <w:left w:val="single" w:sz="4" w:space="0" w:color="auto"/>
              <w:right w:val="single" w:sz="4" w:space="0" w:color="auto"/>
            </w:tcBorders>
            <w:shd w:val="clear" w:color="000000" w:fill="FFFFFF"/>
            <w:noWrap/>
            <w:vAlign w:val="center"/>
          </w:tcPr>
          <w:p w:rsidR="00A0744E" w:rsidRPr="00042236" w:rsidRDefault="00A0744E" w:rsidP="000F02D2">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A0744E" w:rsidRPr="00042236" w:rsidRDefault="00A0744E" w:rsidP="000F02D2">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p w:rsidR="00A0744E" w:rsidRPr="00042236" w:rsidRDefault="00A0744E" w:rsidP="000F02D2">
            <w:pPr>
              <w:ind w:left="29" w:hanging="29"/>
              <w:jc w:val="center"/>
              <w:rPr>
                <w:rFonts w:ascii="Arial" w:hAnsi="Arial" w:cs="Arial"/>
                <w:b/>
                <w:bCs/>
              </w:rPr>
            </w:pPr>
            <w:r w:rsidRPr="00042236">
              <w:rPr>
                <w:rFonts w:ascii="Arial" w:hAnsi="Arial" w:cs="Arial"/>
                <w:b/>
                <w:bCs/>
              </w:rPr>
              <w:t>SIM</w:t>
            </w:r>
          </w:p>
          <w:p w:rsidR="00A0744E" w:rsidRPr="00042236" w:rsidRDefault="00A0744E" w:rsidP="000F02D2">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p w:rsidR="00A0744E" w:rsidRPr="00042236" w:rsidRDefault="00A0744E" w:rsidP="000F02D2">
            <w:pPr>
              <w:ind w:left="29" w:hanging="29"/>
              <w:jc w:val="center"/>
              <w:rPr>
                <w:rFonts w:ascii="Arial" w:hAnsi="Arial" w:cs="Arial"/>
                <w:b/>
                <w:bCs/>
              </w:rPr>
            </w:pPr>
            <w:r w:rsidRPr="00042236">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A0744E" w:rsidRPr="00042236" w:rsidRDefault="00A0744E" w:rsidP="000F02D2">
            <w:pPr>
              <w:ind w:left="29" w:hanging="29"/>
              <w:jc w:val="center"/>
              <w:rPr>
                <w:rFonts w:ascii="Arial" w:hAnsi="Arial" w:cs="Arial"/>
                <w:b/>
                <w:bCs/>
              </w:rPr>
            </w:pPr>
          </w:p>
        </w:tc>
      </w:tr>
      <w:tr w:rsidR="00A0744E" w:rsidRPr="00042236" w:rsidTr="000F02D2">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A0744E" w:rsidRPr="00042236" w:rsidRDefault="00A0744E" w:rsidP="000F02D2">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A0744E" w:rsidRPr="00042236" w:rsidRDefault="00A0744E" w:rsidP="000F02D2">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A0744E"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Pr="00042236" w:rsidRDefault="00A0744E" w:rsidP="000F02D2">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tc>
      </w:tr>
    </w:tbl>
    <w:p w:rsidR="00A0744E" w:rsidRPr="003D1B1E" w:rsidRDefault="00A0744E" w:rsidP="00A0744E">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A0744E" w:rsidRPr="00042236" w:rsidTr="000F02D2">
        <w:trPr>
          <w:trHeight w:val="274"/>
        </w:trPr>
        <w:tc>
          <w:tcPr>
            <w:tcW w:w="2986" w:type="dxa"/>
            <w:vMerge w:val="restart"/>
            <w:tcBorders>
              <w:top w:val="single" w:sz="4" w:space="0" w:color="auto"/>
              <w:left w:val="single" w:sz="4" w:space="0" w:color="auto"/>
              <w:right w:val="single" w:sz="4" w:space="0" w:color="auto"/>
            </w:tcBorders>
            <w:shd w:val="clear" w:color="000000" w:fill="FFFFFF"/>
            <w:noWrap/>
            <w:hideMark/>
          </w:tcPr>
          <w:p w:rsidR="00A0744E" w:rsidRPr="005B4BF7" w:rsidRDefault="00A0744E" w:rsidP="000F02D2">
            <w:pPr>
              <w:jc w:val="both"/>
              <w:rPr>
                <w:rFonts w:ascii="Arial" w:hAnsi="Arial" w:cs="Arial"/>
              </w:rPr>
            </w:pPr>
            <w:r w:rsidRPr="005B4BF7">
              <w:rPr>
                <w:rFonts w:ascii="Arial" w:hAnsi="Arial" w:cs="Arial"/>
              </w:rPr>
              <w:t>Pé de porco salgado, identifica</w:t>
            </w:r>
            <w:r>
              <w:rPr>
                <w:rFonts w:ascii="Arial" w:hAnsi="Arial" w:cs="Arial"/>
              </w:rPr>
              <w:t>do, embalado</w:t>
            </w:r>
            <w:r w:rsidRPr="005B4BF7">
              <w:rPr>
                <w:rFonts w:ascii="Arial" w:hAnsi="Arial" w:cs="Arial"/>
              </w:rPr>
              <w:t>, acondicionado em caixas de papelão, em perfeitas condições estruturais, padronizadas e lacradas.</w:t>
            </w:r>
          </w:p>
        </w:tc>
        <w:tc>
          <w:tcPr>
            <w:tcW w:w="2778" w:type="dxa"/>
            <w:vMerge w:val="restart"/>
            <w:tcBorders>
              <w:top w:val="single" w:sz="4" w:space="0" w:color="auto"/>
              <w:left w:val="nil"/>
              <w:right w:val="single" w:sz="4" w:space="0" w:color="auto"/>
            </w:tcBorders>
            <w:shd w:val="clear" w:color="000000" w:fill="FFFFFF"/>
            <w:noWrap/>
            <w:hideMark/>
          </w:tcPr>
          <w:p w:rsidR="00A0744E" w:rsidRPr="005B4BF7" w:rsidRDefault="00A0744E" w:rsidP="000F02D2">
            <w:pPr>
              <w:jc w:val="both"/>
              <w:rPr>
                <w:rFonts w:ascii="Arial" w:hAnsi="Arial" w:cs="Arial"/>
              </w:rPr>
            </w:pPr>
            <w:r w:rsidRPr="005B4BF7">
              <w:rPr>
                <w:rFonts w:ascii="Arial" w:hAnsi="Arial" w:cs="Arial"/>
              </w:rPr>
              <w:t>Aspecto: Não deve se apresentar seboso, amolecido, úmido ou pegajoso;</w:t>
            </w:r>
          </w:p>
          <w:p w:rsidR="00A0744E" w:rsidRPr="005B4BF7" w:rsidRDefault="00A0744E" w:rsidP="000F02D2">
            <w:pPr>
              <w:jc w:val="both"/>
              <w:rPr>
                <w:rFonts w:ascii="Arial" w:hAnsi="Arial" w:cs="Arial"/>
              </w:rPr>
            </w:pPr>
            <w:r w:rsidRPr="005B4BF7">
              <w:rPr>
                <w:rFonts w:ascii="Arial" w:hAnsi="Arial" w:cs="Arial"/>
              </w:rPr>
              <w:t>Coloração: uniforme e carac</w:t>
            </w:r>
            <w:r>
              <w:rPr>
                <w:rFonts w:ascii="Arial" w:hAnsi="Arial" w:cs="Arial"/>
              </w:rPr>
              <w:t>terística do produto</w:t>
            </w:r>
            <w:r w:rsidRPr="005B4BF7">
              <w:rPr>
                <w:rFonts w:ascii="Arial" w:hAnsi="Arial" w:cs="Arial"/>
              </w:rPr>
              <w:t>;</w:t>
            </w:r>
          </w:p>
          <w:p w:rsidR="00A0744E" w:rsidRPr="005B4BF7" w:rsidRDefault="00A0744E" w:rsidP="000F02D2">
            <w:pPr>
              <w:jc w:val="both"/>
              <w:rPr>
                <w:rFonts w:ascii="Arial" w:hAnsi="Arial" w:cs="Arial"/>
              </w:rPr>
            </w:pPr>
            <w:r w:rsidRPr="005B4BF7">
              <w:rPr>
                <w:rFonts w:ascii="Arial" w:hAnsi="Arial" w:cs="Arial"/>
              </w:rPr>
              <w:t>Odor: próprio e a parte gordurosa sem ranço.</w:t>
            </w:r>
          </w:p>
        </w:tc>
        <w:tc>
          <w:tcPr>
            <w:tcW w:w="1806" w:type="dxa"/>
            <w:gridSpan w:val="2"/>
            <w:tcBorders>
              <w:top w:val="single" w:sz="4" w:space="0" w:color="auto"/>
              <w:left w:val="nil"/>
              <w:bottom w:val="single" w:sz="4" w:space="0" w:color="auto"/>
              <w:right w:val="single" w:sz="4" w:space="0" w:color="auto"/>
            </w:tcBorders>
            <w:shd w:val="clear" w:color="000000" w:fill="FFFFFF"/>
          </w:tcPr>
          <w:p w:rsidR="00A0744E" w:rsidRPr="00042236" w:rsidRDefault="00A0744E" w:rsidP="000F02D2">
            <w:pPr>
              <w:rPr>
                <w:rFonts w:ascii="Arial" w:hAnsi="Arial" w:cs="Arial"/>
                <w:b/>
                <w:bCs/>
              </w:rPr>
            </w:pPr>
          </w:p>
          <w:p w:rsidR="00A0744E" w:rsidRPr="00042236" w:rsidRDefault="00A0744E" w:rsidP="000F02D2">
            <w:pPr>
              <w:jc w:val="center"/>
              <w:rPr>
                <w:rFonts w:ascii="Arial" w:hAnsi="Arial" w:cs="Arial"/>
                <w:b/>
                <w:bCs/>
              </w:rPr>
            </w:pPr>
            <w:r w:rsidRPr="00042236">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p w:rsidR="00A0744E" w:rsidRDefault="00A0744E" w:rsidP="000F02D2">
            <w:pPr>
              <w:jc w:val="center"/>
              <w:rPr>
                <w:rFonts w:ascii="Arial" w:hAnsi="Arial" w:cs="Arial"/>
                <w:b/>
                <w:bCs/>
              </w:rPr>
            </w:pPr>
            <w:r>
              <w:rPr>
                <w:rFonts w:ascii="Arial" w:hAnsi="Arial" w:cs="Arial"/>
                <w:b/>
                <w:bCs/>
              </w:rPr>
              <w:t>JUSTIFICATIVA/</w:t>
            </w:r>
          </w:p>
          <w:p w:rsidR="00A0744E" w:rsidRPr="00042236" w:rsidRDefault="00A0744E" w:rsidP="000F02D2">
            <w:pPr>
              <w:jc w:val="center"/>
              <w:rPr>
                <w:rFonts w:ascii="Arial" w:hAnsi="Arial" w:cs="Arial"/>
                <w:b/>
                <w:bCs/>
              </w:rPr>
            </w:pPr>
            <w:r>
              <w:rPr>
                <w:rFonts w:ascii="Arial" w:hAnsi="Arial" w:cs="Arial"/>
                <w:b/>
                <w:bCs/>
              </w:rPr>
              <w:t>MEDIDA CORRETIVA</w:t>
            </w:r>
          </w:p>
        </w:tc>
      </w:tr>
      <w:tr w:rsidR="00A0744E" w:rsidRPr="00042236" w:rsidTr="000F02D2">
        <w:trPr>
          <w:trHeight w:val="325"/>
        </w:trPr>
        <w:tc>
          <w:tcPr>
            <w:tcW w:w="2986" w:type="dxa"/>
            <w:vMerge/>
            <w:tcBorders>
              <w:left w:val="single" w:sz="4" w:space="0" w:color="auto"/>
              <w:right w:val="single" w:sz="4" w:space="0" w:color="auto"/>
            </w:tcBorders>
            <w:shd w:val="clear" w:color="000000" w:fill="FFFFFF"/>
            <w:noWrap/>
            <w:vAlign w:val="center"/>
          </w:tcPr>
          <w:p w:rsidR="00A0744E" w:rsidRPr="00042236" w:rsidRDefault="00A0744E" w:rsidP="000F02D2">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A0744E" w:rsidRPr="00042236" w:rsidRDefault="00A0744E" w:rsidP="000F02D2">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Pr="00042236" w:rsidRDefault="00A0744E" w:rsidP="000F02D2">
            <w:pPr>
              <w:ind w:left="29" w:hanging="29"/>
              <w:jc w:val="center"/>
              <w:rPr>
                <w:rFonts w:ascii="Arial" w:hAnsi="Arial" w:cs="Arial"/>
                <w:b/>
                <w:bCs/>
              </w:rPr>
            </w:pPr>
            <w:r w:rsidRPr="00042236">
              <w:rPr>
                <w:rFonts w:ascii="Arial" w:hAnsi="Arial" w:cs="Arial"/>
                <w:b/>
                <w:bCs/>
              </w:rPr>
              <w:t>APROVAÇÃO</w:t>
            </w:r>
          </w:p>
          <w:p w:rsidR="00A0744E" w:rsidRPr="00042236" w:rsidRDefault="00A0744E" w:rsidP="000F02D2">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tc>
      </w:tr>
      <w:tr w:rsidR="00A0744E" w:rsidRPr="00042236" w:rsidTr="000F02D2">
        <w:trPr>
          <w:trHeight w:val="325"/>
        </w:trPr>
        <w:tc>
          <w:tcPr>
            <w:tcW w:w="2986" w:type="dxa"/>
            <w:vMerge/>
            <w:tcBorders>
              <w:left w:val="single" w:sz="4" w:space="0" w:color="auto"/>
              <w:right w:val="single" w:sz="4" w:space="0" w:color="auto"/>
            </w:tcBorders>
            <w:shd w:val="clear" w:color="000000" w:fill="FFFFFF"/>
            <w:noWrap/>
            <w:vAlign w:val="center"/>
          </w:tcPr>
          <w:p w:rsidR="00A0744E" w:rsidRPr="00042236" w:rsidRDefault="00A0744E" w:rsidP="000F02D2">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A0744E" w:rsidRPr="00042236" w:rsidRDefault="00A0744E" w:rsidP="000F02D2">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p w:rsidR="00A0744E" w:rsidRPr="00042236" w:rsidRDefault="00A0744E" w:rsidP="000F02D2">
            <w:pPr>
              <w:ind w:left="29" w:hanging="29"/>
              <w:jc w:val="center"/>
              <w:rPr>
                <w:rFonts w:ascii="Arial" w:hAnsi="Arial" w:cs="Arial"/>
                <w:b/>
                <w:bCs/>
              </w:rPr>
            </w:pPr>
            <w:r w:rsidRPr="00042236">
              <w:rPr>
                <w:rFonts w:ascii="Arial" w:hAnsi="Arial" w:cs="Arial"/>
                <w:b/>
                <w:bCs/>
              </w:rPr>
              <w:t>SIM</w:t>
            </w:r>
          </w:p>
          <w:p w:rsidR="00A0744E" w:rsidRPr="00042236" w:rsidRDefault="00A0744E" w:rsidP="000F02D2">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p w:rsidR="00A0744E" w:rsidRPr="00042236" w:rsidRDefault="00A0744E" w:rsidP="000F02D2">
            <w:pPr>
              <w:ind w:left="29" w:hanging="29"/>
              <w:jc w:val="center"/>
              <w:rPr>
                <w:rFonts w:ascii="Arial" w:hAnsi="Arial" w:cs="Arial"/>
                <w:b/>
                <w:bCs/>
              </w:rPr>
            </w:pPr>
            <w:r w:rsidRPr="00042236">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A0744E" w:rsidRPr="00042236" w:rsidRDefault="00A0744E" w:rsidP="000F02D2">
            <w:pPr>
              <w:ind w:left="29" w:hanging="29"/>
              <w:jc w:val="center"/>
              <w:rPr>
                <w:rFonts w:ascii="Arial" w:hAnsi="Arial" w:cs="Arial"/>
                <w:b/>
                <w:bCs/>
              </w:rPr>
            </w:pPr>
          </w:p>
        </w:tc>
      </w:tr>
      <w:tr w:rsidR="00A0744E" w:rsidRPr="00042236" w:rsidTr="000F02D2">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A0744E" w:rsidRPr="00042236" w:rsidRDefault="00A0744E" w:rsidP="000F02D2">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A0744E" w:rsidRPr="00042236" w:rsidRDefault="00A0744E" w:rsidP="000F02D2">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A0744E"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Pr="00042236" w:rsidRDefault="00A0744E" w:rsidP="000F02D2">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tc>
      </w:tr>
    </w:tbl>
    <w:p w:rsidR="00A0744E" w:rsidRPr="003D1B1E" w:rsidRDefault="00A0744E" w:rsidP="00A0744E">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A0744E" w:rsidRPr="00042236" w:rsidTr="000F02D2">
        <w:trPr>
          <w:trHeight w:val="274"/>
        </w:trPr>
        <w:tc>
          <w:tcPr>
            <w:tcW w:w="2986" w:type="dxa"/>
            <w:vMerge w:val="restart"/>
            <w:tcBorders>
              <w:top w:val="single" w:sz="4" w:space="0" w:color="auto"/>
              <w:left w:val="single" w:sz="4" w:space="0" w:color="auto"/>
              <w:right w:val="single" w:sz="4" w:space="0" w:color="auto"/>
            </w:tcBorders>
            <w:shd w:val="clear" w:color="000000" w:fill="FFFFFF"/>
            <w:noWrap/>
            <w:hideMark/>
          </w:tcPr>
          <w:p w:rsidR="00A0744E" w:rsidRPr="005B4BF7" w:rsidRDefault="00A0744E" w:rsidP="000F02D2">
            <w:pPr>
              <w:jc w:val="both"/>
              <w:rPr>
                <w:rFonts w:ascii="Arial" w:hAnsi="Arial" w:cs="Arial"/>
              </w:rPr>
            </w:pPr>
            <w:r w:rsidRPr="005B4BF7">
              <w:rPr>
                <w:rFonts w:ascii="Arial" w:hAnsi="Arial" w:cs="Arial"/>
              </w:rPr>
              <w:t>Toucinho de porco, defumado, identificado, embalado (à vácuo</w:t>
            </w:r>
            <w:r>
              <w:rPr>
                <w:rFonts w:ascii="Arial" w:hAnsi="Arial" w:cs="Arial"/>
              </w:rPr>
              <w:t>)</w:t>
            </w:r>
            <w:r w:rsidRPr="005B4BF7">
              <w:rPr>
                <w:rFonts w:ascii="Arial" w:hAnsi="Arial" w:cs="Arial"/>
              </w:rPr>
              <w:t>, com selo do Serviço de Inspeção Federal (SIF).</w:t>
            </w:r>
          </w:p>
        </w:tc>
        <w:tc>
          <w:tcPr>
            <w:tcW w:w="2778" w:type="dxa"/>
            <w:vMerge w:val="restart"/>
            <w:tcBorders>
              <w:top w:val="single" w:sz="4" w:space="0" w:color="auto"/>
              <w:left w:val="nil"/>
              <w:right w:val="single" w:sz="4" w:space="0" w:color="auto"/>
            </w:tcBorders>
            <w:shd w:val="clear" w:color="000000" w:fill="FFFFFF"/>
            <w:noWrap/>
            <w:hideMark/>
          </w:tcPr>
          <w:p w:rsidR="00A0744E" w:rsidRPr="005B4BF7" w:rsidRDefault="00A0744E" w:rsidP="000F02D2">
            <w:pPr>
              <w:jc w:val="both"/>
              <w:rPr>
                <w:rFonts w:ascii="Arial" w:hAnsi="Arial" w:cs="Arial"/>
              </w:rPr>
            </w:pPr>
            <w:r w:rsidRPr="005B4BF7">
              <w:rPr>
                <w:rFonts w:ascii="Arial" w:hAnsi="Arial" w:cs="Arial"/>
              </w:rPr>
              <w:t>Aspecto: Não deve se apresentar seboso, amolecido, úmido ou pegajoso;</w:t>
            </w:r>
          </w:p>
          <w:p w:rsidR="00A0744E" w:rsidRPr="005B4BF7" w:rsidRDefault="00A0744E" w:rsidP="000F02D2">
            <w:pPr>
              <w:jc w:val="both"/>
              <w:rPr>
                <w:rFonts w:ascii="Arial" w:hAnsi="Arial" w:cs="Arial"/>
              </w:rPr>
            </w:pPr>
            <w:r w:rsidRPr="005B4BF7">
              <w:rPr>
                <w:rFonts w:ascii="Arial" w:hAnsi="Arial" w:cs="Arial"/>
              </w:rPr>
              <w:t>Coloração: uniforme e</w:t>
            </w:r>
            <w:r>
              <w:rPr>
                <w:rFonts w:ascii="Arial" w:hAnsi="Arial" w:cs="Arial"/>
              </w:rPr>
              <w:t xml:space="preserve"> característica do produto</w:t>
            </w:r>
            <w:r w:rsidRPr="005B4BF7">
              <w:rPr>
                <w:rFonts w:ascii="Arial" w:hAnsi="Arial" w:cs="Arial"/>
              </w:rPr>
              <w:t>;</w:t>
            </w:r>
          </w:p>
          <w:p w:rsidR="00A0744E" w:rsidRPr="005B4BF7" w:rsidRDefault="00A0744E" w:rsidP="000F02D2">
            <w:pPr>
              <w:jc w:val="both"/>
              <w:rPr>
                <w:rFonts w:ascii="Arial" w:hAnsi="Arial" w:cs="Arial"/>
              </w:rPr>
            </w:pPr>
            <w:r w:rsidRPr="005B4BF7">
              <w:rPr>
                <w:rFonts w:ascii="Arial" w:hAnsi="Arial" w:cs="Arial"/>
              </w:rPr>
              <w:t>Odor: próprio e a parte gordurosa sem ranço.</w:t>
            </w:r>
          </w:p>
        </w:tc>
        <w:tc>
          <w:tcPr>
            <w:tcW w:w="1806" w:type="dxa"/>
            <w:gridSpan w:val="2"/>
            <w:tcBorders>
              <w:top w:val="single" w:sz="4" w:space="0" w:color="auto"/>
              <w:left w:val="nil"/>
              <w:bottom w:val="single" w:sz="4" w:space="0" w:color="auto"/>
              <w:right w:val="single" w:sz="4" w:space="0" w:color="auto"/>
            </w:tcBorders>
            <w:shd w:val="clear" w:color="000000" w:fill="FFFFFF"/>
          </w:tcPr>
          <w:p w:rsidR="00A0744E" w:rsidRPr="00042236" w:rsidRDefault="00A0744E" w:rsidP="000F02D2">
            <w:pPr>
              <w:rPr>
                <w:rFonts w:ascii="Arial" w:hAnsi="Arial" w:cs="Arial"/>
                <w:b/>
                <w:bCs/>
              </w:rPr>
            </w:pPr>
          </w:p>
          <w:p w:rsidR="00A0744E" w:rsidRPr="00042236" w:rsidRDefault="00A0744E" w:rsidP="000F02D2">
            <w:pPr>
              <w:jc w:val="center"/>
              <w:rPr>
                <w:rFonts w:ascii="Arial" w:hAnsi="Arial" w:cs="Arial"/>
                <w:b/>
                <w:bCs/>
              </w:rPr>
            </w:pPr>
            <w:r w:rsidRPr="00042236">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p w:rsidR="00A0744E" w:rsidRDefault="00A0744E" w:rsidP="000F02D2">
            <w:pPr>
              <w:jc w:val="center"/>
              <w:rPr>
                <w:rFonts w:ascii="Arial" w:hAnsi="Arial" w:cs="Arial"/>
                <w:b/>
                <w:bCs/>
              </w:rPr>
            </w:pPr>
            <w:r>
              <w:rPr>
                <w:rFonts w:ascii="Arial" w:hAnsi="Arial" w:cs="Arial"/>
                <w:b/>
                <w:bCs/>
              </w:rPr>
              <w:t>JUSTIFICATIVA/</w:t>
            </w:r>
          </w:p>
          <w:p w:rsidR="00A0744E" w:rsidRPr="00042236" w:rsidRDefault="00A0744E" w:rsidP="000F02D2">
            <w:pPr>
              <w:jc w:val="center"/>
              <w:rPr>
                <w:rFonts w:ascii="Arial" w:hAnsi="Arial" w:cs="Arial"/>
                <w:b/>
                <w:bCs/>
              </w:rPr>
            </w:pPr>
            <w:r>
              <w:rPr>
                <w:rFonts w:ascii="Arial" w:hAnsi="Arial" w:cs="Arial"/>
                <w:b/>
                <w:bCs/>
              </w:rPr>
              <w:t>MEDIDA CORRETIVA</w:t>
            </w:r>
          </w:p>
        </w:tc>
      </w:tr>
      <w:tr w:rsidR="00A0744E" w:rsidRPr="00042236" w:rsidTr="000F02D2">
        <w:trPr>
          <w:trHeight w:val="325"/>
        </w:trPr>
        <w:tc>
          <w:tcPr>
            <w:tcW w:w="2986" w:type="dxa"/>
            <w:vMerge/>
            <w:tcBorders>
              <w:left w:val="single" w:sz="4" w:space="0" w:color="auto"/>
              <w:right w:val="single" w:sz="4" w:space="0" w:color="auto"/>
            </w:tcBorders>
            <w:shd w:val="clear" w:color="000000" w:fill="FFFFFF"/>
            <w:noWrap/>
            <w:vAlign w:val="center"/>
          </w:tcPr>
          <w:p w:rsidR="00A0744E" w:rsidRPr="00042236" w:rsidRDefault="00A0744E" w:rsidP="000F02D2">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A0744E" w:rsidRPr="00042236" w:rsidRDefault="00A0744E" w:rsidP="000F02D2">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Pr="00042236" w:rsidRDefault="00A0744E" w:rsidP="000F02D2">
            <w:pPr>
              <w:ind w:left="29" w:hanging="29"/>
              <w:jc w:val="center"/>
              <w:rPr>
                <w:rFonts w:ascii="Arial" w:hAnsi="Arial" w:cs="Arial"/>
                <w:b/>
                <w:bCs/>
              </w:rPr>
            </w:pPr>
            <w:r w:rsidRPr="00042236">
              <w:rPr>
                <w:rFonts w:ascii="Arial" w:hAnsi="Arial" w:cs="Arial"/>
                <w:b/>
                <w:bCs/>
              </w:rPr>
              <w:t>APROVAÇÃO</w:t>
            </w:r>
          </w:p>
          <w:p w:rsidR="00A0744E" w:rsidRPr="00042236" w:rsidRDefault="00A0744E" w:rsidP="000F02D2">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tc>
      </w:tr>
      <w:tr w:rsidR="00A0744E" w:rsidRPr="00042236" w:rsidTr="000F02D2">
        <w:trPr>
          <w:trHeight w:val="325"/>
        </w:trPr>
        <w:tc>
          <w:tcPr>
            <w:tcW w:w="2986" w:type="dxa"/>
            <w:vMerge/>
            <w:tcBorders>
              <w:left w:val="single" w:sz="4" w:space="0" w:color="auto"/>
              <w:right w:val="single" w:sz="4" w:space="0" w:color="auto"/>
            </w:tcBorders>
            <w:shd w:val="clear" w:color="000000" w:fill="FFFFFF"/>
            <w:noWrap/>
            <w:vAlign w:val="center"/>
          </w:tcPr>
          <w:p w:rsidR="00A0744E" w:rsidRPr="00042236" w:rsidRDefault="00A0744E" w:rsidP="000F02D2">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A0744E" w:rsidRPr="00042236" w:rsidRDefault="00A0744E" w:rsidP="000F02D2">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p w:rsidR="00A0744E" w:rsidRPr="00042236" w:rsidRDefault="00A0744E" w:rsidP="000F02D2">
            <w:pPr>
              <w:ind w:left="29" w:hanging="29"/>
              <w:jc w:val="center"/>
              <w:rPr>
                <w:rFonts w:ascii="Arial" w:hAnsi="Arial" w:cs="Arial"/>
                <w:b/>
                <w:bCs/>
              </w:rPr>
            </w:pPr>
            <w:r w:rsidRPr="00042236">
              <w:rPr>
                <w:rFonts w:ascii="Arial" w:hAnsi="Arial" w:cs="Arial"/>
                <w:b/>
                <w:bCs/>
              </w:rPr>
              <w:t>SIM</w:t>
            </w:r>
          </w:p>
          <w:p w:rsidR="00A0744E" w:rsidRPr="00042236" w:rsidRDefault="00A0744E" w:rsidP="000F02D2">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p w:rsidR="00A0744E" w:rsidRPr="00042236" w:rsidRDefault="00A0744E" w:rsidP="000F02D2">
            <w:pPr>
              <w:ind w:left="29" w:hanging="29"/>
              <w:jc w:val="center"/>
              <w:rPr>
                <w:rFonts w:ascii="Arial" w:hAnsi="Arial" w:cs="Arial"/>
                <w:b/>
                <w:bCs/>
              </w:rPr>
            </w:pPr>
            <w:r w:rsidRPr="00042236">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A0744E" w:rsidRPr="00042236" w:rsidRDefault="00A0744E" w:rsidP="000F02D2">
            <w:pPr>
              <w:ind w:left="29" w:hanging="29"/>
              <w:jc w:val="center"/>
              <w:rPr>
                <w:rFonts w:ascii="Arial" w:hAnsi="Arial" w:cs="Arial"/>
                <w:b/>
                <w:bCs/>
              </w:rPr>
            </w:pPr>
          </w:p>
        </w:tc>
      </w:tr>
      <w:tr w:rsidR="00A0744E" w:rsidRPr="00042236" w:rsidTr="000F02D2">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A0744E" w:rsidRPr="00042236" w:rsidRDefault="00A0744E" w:rsidP="000F02D2">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A0744E" w:rsidRPr="00042236" w:rsidRDefault="00A0744E" w:rsidP="000F02D2">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A0744E"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Default="00A0744E" w:rsidP="000F02D2">
            <w:pPr>
              <w:ind w:left="29" w:hanging="29"/>
              <w:jc w:val="center"/>
              <w:rPr>
                <w:rFonts w:ascii="Arial" w:hAnsi="Arial" w:cs="Arial"/>
                <w:b/>
                <w:bCs/>
              </w:rPr>
            </w:pPr>
          </w:p>
          <w:p w:rsidR="00A0744E" w:rsidRPr="00042236" w:rsidRDefault="00A0744E" w:rsidP="000F02D2">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A0744E" w:rsidRPr="00042236" w:rsidRDefault="00A0744E" w:rsidP="000F02D2">
            <w:pPr>
              <w:ind w:left="29" w:hanging="29"/>
              <w:jc w:val="center"/>
              <w:rPr>
                <w:rFonts w:ascii="Arial" w:hAnsi="Arial" w:cs="Arial"/>
                <w:b/>
                <w:bCs/>
              </w:rPr>
            </w:pPr>
          </w:p>
        </w:tc>
      </w:tr>
    </w:tbl>
    <w:p w:rsidR="00A0744E" w:rsidRDefault="00A0744E" w:rsidP="00A0744E">
      <w:pPr>
        <w:rPr>
          <w:szCs w:val="24"/>
        </w:rPr>
      </w:pPr>
    </w:p>
    <w:p w:rsidR="00A0744E" w:rsidRDefault="00A0744E" w:rsidP="00A0744E">
      <w:pPr>
        <w:rPr>
          <w:szCs w:val="24"/>
        </w:rPr>
      </w:pPr>
    </w:p>
    <w:p w:rsidR="00A0744E" w:rsidRDefault="00A0744E" w:rsidP="00A0744E">
      <w:pPr>
        <w:rPr>
          <w:szCs w:val="24"/>
        </w:rPr>
      </w:pPr>
    </w:p>
    <w:p w:rsidR="00A0744E" w:rsidRDefault="00A0744E" w:rsidP="00A0744E">
      <w:pPr>
        <w:rPr>
          <w:szCs w:val="24"/>
        </w:rPr>
      </w:pPr>
    </w:p>
    <w:p w:rsidR="00A0744E" w:rsidRDefault="00A0744E" w:rsidP="00A0744E">
      <w:pPr>
        <w:rPr>
          <w:szCs w:val="24"/>
        </w:rPr>
      </w:pPr>
    </w:p>
    <w:p w:rsidR="00A0744E" w:rsidRDefault="00A0744E" w:rsidP="00A0744E">
      <w:pPr>
        <w:jc w:val="center"/>
        <w:rPr>
          <w:szCs w:val="24"/>
        </w:rPr>
      </w:pPr>
      <w:r>
        <w:rPr>
          <w:szCs w:val="24"/>
        </w:rPr>
        <w:t>__________________________________________________________</w:t>
      </w:r>
    </w:p>
    <w:p w:rsidR="00A0744E" w:rsidRDefault="00A0744E" w:rsidP="00A0744E">
      <w:pPr>
        <w:jc w:val="center"/>
        <w:rPr>
          <w:szCs w:val="24"/>
        </w:rPr>
      </w:pPr>
      <w:r>
        <w:rPr>
          <w:szCs w:val="24"/>
        </w:rPr>
        <w:t>ASSINATURA DO FISCAL</w:t>
      </w:r>
    </w:p>
    <w:p w:rsidR="00A0744E" w:rsidRDefault="00A0744E" w:rsidP="00A0744E">
      <w:pPr>
        <w:rPr>
          <w:szCs w:val="24"/>
        </w:rPr>
      </w:pPr>
    </w:p>
    <w:p w:rsidR="002352FF" w:rsidRPr="002352FF" w:rsidRDefault="002352FF" w:rsidP="002352FF">
      <w:pPr>
        <w:rPr>
          <w:rFonts w:ascii="Arial" w:hAnsi="Arial" w:cs="Arial"/>
          <w:b/>
          <w:sz w:val="24"/>
          <w:szCs w:val="24"/>
        </w:rPr>
      </w:pPr>
      <w:r>
        <w:rPr>
          <w:rFonts w:ascii="Arial" w:hAnsi="Arial" w:cs="Arial"/>
          <w:b/>
          <w:sz w:val="24"/>
          <w:szCs w:val="24"/>
        </w:rPr>
        <w:t>ESTOCÁVEIS</w:t>
      </w:r>
    </w:p>
    <w:tbl>
      <w:tblPr>
        <w:tblpPr w:leftFromText="141" w:rightFromText="141" w:vertAnchor="text" w:horzAnchor="margin" w:tblpY="312"/>
        <w:tblW w:w="9709" w:type="dxa"/>
        <w:tblCellMar>
          <w:left w:w="70" w:type="dxa"/>
          <w:right w:w="70" w:type="dxa"/>
        </w:tblCellMar>
        <w:tblLook w:val="04A0" w:firstRow="1" w:lastRow="0" w:firstColumn="1" w:lastColumn="0" w:noHBand="0" w:noVBand="1"/>
      </w:tblPr>
      <w:tblGrid>
        <w:gridCol w:w="3047"/>
        <w:gridCol w:w="2835"/>
        <w:gridCol w:w="851"/>
        <w:gridCol w:w="992"/>
        <w:gridCol w:w="1984"/>
      </w:tblGrid>
      <w:tr w:rsidR="002352FF" w:rsidRPr="002352FF" w:rsidTr="000F02D2">
        <w:trPr>
          <w:trHeight w:val="529"/>
        </w:trPr>
        <w:tc>
          <w:tcPr>
            <w:tcW w:w="3047" w:type="dxa"/>
            <w:vMerge w:val="restart"/>
            <w:tcBorders>
              <w:top w:val="single" w:sz="4" w:space="0" w:color="auto"/>
              <w:left w:val="single" w:sz="4" w:space="0" w:color="auto"/>
              <w:right w:val="single" w:sz="4" w:space="0" w:color="auto"/>
            </w:tcBorders>
            <w:shd w:val="clear" w:color="000000" w:fill="FFFFFF"/>
            <w:noWrap/>
            <w:vAlign w:val="center"/>
            <w:hideMark/>
          </w:tcPr>
          <w:p w:rsidR="002352FF" w:rsidRPr="002352FF" w:rsidRDefault="002352FF" w:rsidP="002352FF">
            <w:pPr>
              <w:jc w:val="center"/>
              <w:rPr>
                <w:rFonts w:ascii="Arial" w:hAnsi="Arial" w:cs="Arial"/>
                <w:b/>
                <w:bCs/>
              </w:rPr>
            </w:pPr>
            <w:r w:rsidRPr="002352FF">
              <w:rPr>
                <w:rFonts w:ascii="Arial" w:hAnsi="Arial" w:cs="Arial"/>
                <w:b/>
                <w:bCs/>
              </w:rPr>
              <w:t>DESCRIÇÃO DO PRODUTO</w:t>
            </w:r>
          </w:p>
        </w:tc>
        <w:tc>
          <w:tcPr>
            <w:tcW w:w="2835" w:type="dxa"/>
            <w:vMerge w:val="restart"/>
            <w:tcBorders>
              <w:top w:val="single" w:sz="4" w:space="0" w:color="auto"/>
              <w:left w:val="nil"/>
              <w:right w:val="single" w:sz="4" w:space="0" w:color="auto"/>
            </w:tcBorders>
            <w:shd w:val="clear" w:color="000000" w:fill="FFFFFF"/>
            <w:noWrap/>
            <w:vAlign w:val="center"/>
            <w:hideMark/>
          </w:tcPr>
          <w:p w:rsidR="002352FF" w:rsidRPr="002352FF" w:rsidRDefault="002352FF" w:rsidP="002352FF">
            <w:pPr>
              <w:ind w:left="29" w:hanging="29"/>
              <w:jc w:val="center"/>
              <w:rPr>
                <w:rFonts w:ascii="Arial" w:hAnsi="Arial" w:cs="Arial"/>
                <w:b/>
                <w:bCs/>
              </w:rPr>
            </w:pPr>
            <w:r w:rsidRPr="002352FF">
              <w:rPr>
                <w:rFonts w:ascii="Arial" w:hAnsi="Arial" w:cs="Arial"/>
                <w:b/>
                <w:bCs/>
              </w:rPr>
              <w:t>CRITÉRIOS PARA ANÁLISE</w:t>
            </w:r>
          </w:p>
        </w:tc>
        <w:tc>
          <w:tcPr>
            <w:tcW w:w="1843"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AVALIAÇÃO</w:t>
            </w:r>
          </w:p>
        </w:tc>
        <w:tc>
          <w:tcPr>
            <w:tcW w:w="1984" w:type="dxa"/>
            <w:vMerge w:val="restart"/>
            <w:tcBorders>
              <w:top w:val="single" w:sz="4" w:space="0" w:color="auto"/>
              <w:left w:val="nil"/>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JUSTIFICATIVA/ MEDIDA CORRETIVA</w:t>
            </w:r>
          </w:p>
        </w:tc>
      </w:tr>
      <w:tr w:rsidR="002352FF" w:rsidRPr="002352FF" w:rsidTr="000F02D2">
        <w:trPr>
          <w:trHeight w:val="630"/>
        </w:trPr>
        <w:tc>
          <w:tcPr>
            <w:tcW w:w="3047"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835"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1843"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APROVAÇÃO</w:t>
            </w:r>
          </w:p>
          <w:p w:rsidR="002352FF" w:rsidRPr="002352FF" w:rsidRDefault="002352FF" w:rsidP="002352FF">
            <w:pPr>
              <w:ind w:left="29" w:hanging="29"/>
              <w:jc w:val="center"/>
              <w:rPr>
                <w:rFonts w:ascii="Arial" w:hAnsi="Arial" w:cs="Arial"/>
                <w:b/>
                <w:bCs/>
              </w:rPr>
            </w:pPr>
          </w:p>
        </w:tc>
        <w:tc>
          <w:tcPr>
            <w:tcW w:w="1984" w:type="dxa"/>
            <w:vMerge/>
            <w:tcBorders>
              <w:left w:val="nil"/>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r w:rsidR="002352FF" w:rsidRPr="002352FF" w:rsidTr="000F02D2">
        <w:trPr>
          <w:trHeight w:val="91"/>
        </w:trPr>
        <w:tc>
          <w:tcPr>
            <w:tcW w:w="3047" w:type="dxa"/>
            <w:vMerge/>
            <w:tcBorders>
              <w:left w:val="single" w:sz="4" w:space="0" w:color="auto"/>
              <w:bottom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835" w:type="dxa"/>
            <w:vMerge/>
            <w:tcBorders>
              <w:left w:val="nil"/>
              <w:bottom w:val="single" w:sz="4" w:space="0" w:color="auto"/>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51"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SIM</w:t>
            </w:r>
          </w:p>
          <w:p w:rsidR="002352FF" w:rsidRPr="002352FF" w:rsidRDefault="002352FF" w:rsidP="002352FF">
            <w:pPr>
              <w:ind w:left="29" w:hanging="29"/>
              <w:jc w:val="center"/>
              <w:rPr>
                <w:rFonts w:ascii="Arial" w:hAnsi="Arial" w:cs="Arial"/>
                <w:b/>
                <w:bCs/>
              </w:rPr>
            </w:pPr>
          </w:p>
        </w:tc>
        <w:tc>
          <w:tcPr>
            <w:tcW w:w="99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NÃO</w:t>
            </w:r>
          </w:p>
        </w:tc>
        <w:tc>
          <w:tcPr>
            <w:tcW w:w="1984" w:type="dxa"/>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tc>
      </w:tr>
      <w:tr w:rsidR="002352FF" w:rsidRPr="002352FF" w:rsidTr="000F02D2">
        <w:trPr>
          <w:trHeight w:val="3256"/>
        </w:trPr>
        <w:tc>
          <w:tcPr>
            <w:tcW w:w="3047" w:type="dxa"/>
            <w:tcBorders>
              <w:top w:val="nil"/>
              <w:left w:val="single" w:sz="4" w:space="0" w:color="auto"/>
              <w:bottom w:val="single" w:sz="4" w:space="0" w:color="auto"/>
              <w:right w:val="single" w:sz="4" w:space="0" w:color="auto"/>
            </w:tcBorders>
            <w:shd w:val="clear" w:color="auto" w:fill="auto"/>
            <w:vAlign w:val="center"/>
            <w:hideMark/>
          </w:tcPr>
          <w:p w:rsidR="002352FF" w:rsidRPr="002352FF" w:rsidRDefault="002352FF" w:rsidP="002352FF">
            <w:pPr>
              <w:spacing w:line="276" w:lineRule="auto"/>
              <w:rPr>
                <w:rFonts w:ascii="Arial" w:hAnsi="Arial" w:cs="Arial"/>
                <w:color w:val="000000"/>
              </w:rPr>
            </w:pPr>
            <w:r w:rsidRPr="002352FF">
              <w:rPr>
                <w:rFonts w:ascii="Arial" w:hAnsi="Arial" w:cs="Arial"/>
                <w:color w:val="000000"/>
              </w:rPr>
              <w:lastRenderedPageBreak/>
              <w:t>Achocolatado em pó. Ingredientes: açúcar, cacau em pó, minerais, maltodextrina, vitaminas, emulsificantes lecitina de soja, antioxidante ácido ascórbico e aromatizante, embalagem plástica de 400g. A embalagem deverá conter externamente os dados de identificação do produto, lista de ingredientes, procedência, informação nutricional, número do lote. O produto deverá apresentar validade mínima de 06 meses a partir da data de entrega na unidade.</w:t>
            </w: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tc>
        <w:tc>
          <w:tcPr>
            <w:tcW w:w="2835" w:type="dxa"/>
            <w:tcBorders>
              <w:top w:val="nil"/>
              <w:left w:val="nil"/>
              <w:bottom w:val="single" w:sz="4" w:space="0" w:color="auto"/>
              <w:right w:val="single" w:sz="4" w:space="0" w:color="auto"/>
            </w:tcBorders>
            <w:shd w:val="clear" w:color="auto" w:fill="auto"/>
            <w:vAlign w:val="center"/>
            <w:hideMark/>
          </w:tcPr>
          <w:p w:rsidR="002352FF" w:rsidRPr="002352FF" w:rsidRDefault="002352FF" w:rsidP="002352FF">
            <w:pPr>
              <w:spacing w:line="276" w:lineRule="auto"/>
              <w:rPr>
                <w:rFonts w:ascii="Arial" w:hAnsi="Arial" w:cs="Arial"/>
              </w:rPr>
            </w:pPr>
            <w:r w:rsidRPr="002352FF">
              <w:rPr>
                <w:rFonts w:ascii="Arial" w:hAnsi="Arial" w:cs="Arial"/>
              </w:rPr>
              <w:t>Aspectos a serem analisados:</w:t>
            </w:r>
          </w:p>
          <w:p w:rsidR="002352FF" w:rsidRPr="002352FF" w:rsidRDefault="002352FF" w:rsidP="002352FF">
            <w:pPr>
              <w:spacing w:line="276" w:lineRule="auto"/>
              <w:rPr>
                <w:rFonts w:ascii="Arial" w:hAnsi="Arial" w:cs="Arial"/>
              </w:rPr>
            </w:pPr>
            <w:r w:rsidRPr="002352FF">
              <w:rPr>
                <w:rFonts w:ascii="Arial" w:hAnsi="Arial" w:cs="Arial"/>
              </w:rPr>
              <w:t>- prazo de validade;</w:t>
            </w:r>
          </w:p>
          <w:p w:rsidR="002352FF" w:rsidRPr="002352FF" w:rsidRDefault="002352FF" w:rsidP="002352FF">
            <w:pPr>
              <w:spacing w:line="276" w:lineRule="auto"/>
              <w:rPr>
                <w:rFonts w:ascii="Arial" w:hAnsi="Arial" w:cs="Arial"/>
                <w:color w:val="000000"/>
              </w:rPr>
            </w:pPr>
            <w:r w:rsidRPr="002352FF">
              <w:rPr>
                <w:rFonts w:ascii="Arial" w:hAnsi="Arial" w:cs="Arial"/>
              </w:rPr>
              <w:t xml:space="preserve">- </w:t>
            </w:r>
            <w:r w:rsidRPr="002352FF">
              <w:rPr>
                <w:rFonts w:ascii="Arial" w:hAnsi="Arial" w:cs="Arial"/>
                <w:color w:val="000000"/>
              </w:rPr>
              <w:t>a embalagem deverá conter externamente os dados de identificação do produto, lista de ingredientes, procedência, informação nutricional, número do lote;</w:t>
            </w:r>
          </w:p>
          <w:p w:rsidR="002352FF" w:rsidRPr="002352FF" w:rsidRDefault="002352FF" w:rsidP="002352FF">
            <w:pPr>
              <w:spacing w:line="276" w:lineRule="auto"/>
              <w:rPr>
                <w:rFonts w:ascii="Arial" w:hAnsi="Arial" w:cs="Arial"/>
              </w:rPr>
            </w:pPr>
            <w:r w:rsidRPr="002352FF">
              <w:rPr>
                <w:rFonts w:ascii="Arial" w:hAnsi="Arial" w:cs="Arial"/>
              </w:rPr>
              <w:t>-gramatura compatível com a descrição do produto;</w:t>
            </w:r>
          </w:p>
          <w:p w:rsidR="002352FF" w:rsidRPr="002352FF" w:rsidRDefault="002352FF" w:rsidP="002352FF">
            <w:pPr>
              <w:spacing w:line="276" w:lineRule="auto"/>
              <w:rPr>
                <w:rFonts w:ascii="Arial" w:hAnsi="Arial" w:cs="Arial"/>
              </w:rPr>
            </w:pPr>
            <w:r w:rsidRPr="002352FF">
              <w:rPr>
                <w:rFonts w:ascii="Arial" w:hAnsi="Arial" w:cs="Arial"/>
              </w:rPr>
              <w:t>- ausência de potes estufados e amassados;</w:t>
            </w:r>
          </w:p>
          <w:p w:rsidR="002352FF" w:rsidRPr="002352FF" w:rsidRDefault="002352FF" w:rsidP="002352FF">
            <w:pPr>
              <w:spacing w:line="276" w:lineRule="auto"/>
              <w:rPr>
                <w:rFonts w:ascii="Arial" w:hAnsi="Arial" w:cs="Arial"/>
              </w:rPr>
            </w:pPr>
            <w:r w:rsidRPr="002352FF">
              <w:rPr>
                <w:rFonts w:ascii="Arial" w:hAnsi="Arial" w:cs="Arial"/>
              </w:rPr>
              <w:t>- consistência própria;</w:t>
            </w:r>
          </w:p>
          <w:p w:rsidR="002352FF" w:rsidRPr="002352FF" w:rsidRDefault="002352FF" w:rsidP="002352FF">
            <w:pPr>
              <w:spacing w:line="276" w:lineRule="auto"/>
              <w:rPr>
                <w:rFonts w:ascii="Arial" w:hAnsi="Arial" w:cs="Arial"/>
              </w:rPr>
            </w:pPr>
            <w:r w:rsidRPr="002352FF">
              <w:rPr>
                <w:rFonts w:ascii="Arial" w:hAnsi="Arial" w:cs="Arial"/>
              </w:rPr>
              <w:t>- sabor e cheiro característico.</w:t>
            </w: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tc>
        <w:tc>
          <w:tcPr>
            <w:tcW w:w="851" w:type="dxa"/>
            <w:tcBorders>
              <w:top w:val="nil"/>
              <w:left w:val="nil"/>
              <w:bottom w:val="single" w:sz="4" w:space="0" w:color="auto"/>
              <w:right w:val="single" w:sz="4" w:space="0" w:color="auto"/>
            </w:tcBorders>
          </w:tcPr>
          <w:p w:rsidR="002352FF" w:rsidRPr="002352FF" w:rsidRDefault="002352FF" w:rsidP="002352FF">
            <w:pPr>
              <w:rPr>
                <w:rFonts w:ascii="Arial" w:hAnsi="Arial" w:cs="Arial"/>
                <w:sz w:val="24"/>
                <w:szCs w:val="24"/>
              </w:rPr>
            </w:pPr>
          </w:p>
        </w:tc>
        <w:tc>
          <w:tcPr>
            <w:tcW w:w="992" w:type="dxa"/>
            <w:tcBorders>
              <w:top w:val="nil"/>
              <w:left w:val="nil"/>
              <w:bottom w:val="single" w:sz="4" w:space="0" w:color="auto"/>
              <w:right w:val="single" w:sz="4" w:space="0" w:color="auto"/>
            </w:tcBorders>
          </w:tcPr>
          <w:p w:rsidR="002352FF" w:rsidRPr="002352FF" w:rsidRDefault="002352FF" w:rsidP="002352FF">
            <w:pPr>
              <w:rPr>
                <w:rFonts w:ascii="Arial" w:hAnsi="Arial" w:cs="Arial"/>
                <w:sz w:val="24"/>
                <w:szCs w:val="24"/>
              </w:rPr>
            </w:pPr>
          </w:p>
        </w:tc>
        <w:tc>
          <w:tcPr>
            <w:tcW w:w="1984" w:type="dxa"/>
            <w:tcBorders>
              <w:top w:val="nil"/>
              <w:left w:val="nil"/>
              <w:bottom w:val="single" w:sz="4" w:space="0" w:color="auto"/>
              <w:right w:val="single" w:sz="4" w:space="0" w:color="auto"/>
            </w:tcBorders>
          </w:tcPr>
          <w:p w:rsidR="002352FF" w:rsidRPr="002352FF" w:rsidRDefault="002352FF" w:rsidP="002352FF">
            <w:pPr>
              <w:rPr>
                <w:rFonts w:ascii="Arial" w:hAnsi="Arial" w:cs="Arial"/>
                <w:sz w:val="24"/>
                <w:szCs w:val="24"/>
              </w:rPr>
            </w:pPr>
          </w:p>
          <w:p w:rsidR="002352FF" w:rsidRPr="002352FF" w:rsidRDefault="002352FF" w:rsidP="002352FF">
            <w:pPr>
              <w:rPr>
                <w:rFonts w:ascii="Arial" w:hAnsi="Arial" w:cs="Arial"/>
                <w:sz w:val="24"/>
                <w:szCs w:val="24"/>
              </w:rPr>
            </w:pPr>
          </w:p>
          <w:p w:rsidR="002352FF" w:rsidRPr="002352FF" w:rsidRDefault="002352FF" w:rsidP="002352FF">
            <w:pPr>
              <w:rPr>
                <w:rFonts w:ascii="Arial" w:hAnsi="Arial" w:cs="Arial"/>
                <w:sz w:val="24"/>
                <w:szCs w:val="24"/>
              </w:rPr>
            </w:pPr>
          </w:p>
          <w:p w:rsidR="002352FF" w:rsidRPr="002352FF" w:rsidRDefault="002352FF" w:rsidP="002352FF">
            <w:pPr>
              <w:rPr>
                <w:rFonts w:ascii="Arial" w:hAnsi="Arial" w:cs="Arial"/>
                <w:sz w:val="24"/>
                <w:szCs w:val="24"/>
              </w:rPr>
            </w:pPr>
          </w:p>
          <w:p w:rsidR="002352FF" w:rsidRPr="002352FF" w:rsidRDefault="002352FF" w:rsidP="002352FF">
            <w:pPr>
              <w:rPr>
                <w:rFonts w:ascii="Arial" w:hAnsi="Arial" w:cs="Arial"/>
                <w:sz w:val="24"/>
                <w:szCs w:val="24"/>
              </w:rPr>
            </w:pPr>
          </w:p>
          <w:p w:rsidR="002352FF" w:rsidRPr="002352FF" w:rsidRDefault="002352FF" w:rsidP="002352FF">
            <w:pPr>
              <w:rPr>
                <w:rFonts w:ascii="Arial" w:hAnsi="Arial" w:cs="Arial"/>
                <w:sz w:val="24"/>
                <w:szCs w:val="24"/>
              </w:rPr>
            </w:pPr>
          </w:p>
          <w:p w:rsidR="002352FF" w:rsidRPr="002352FF" w:rsidRDefault="002352FF" w:rsidP="002352FF">
            <w:pPr>
              <w:rPr>
                <w:rFonts w:ascii="Arial" w:hAnsi="Arial" w:cs="Arial"/>
                <w:sz w:val="24"/>
                <w:szCs w:val="24"/>
              </w:rPr>
            </w:pPr>
          </w:p>
          <w:p w:rsidR="002352FF" w:rsidRPr="002352FF" w:rsidRDefault="002352FF" w:rsidP="002352FF">
            <w:pPr>
              <w:rPr>
                <w:rFonts w:ascii="Arial" w:hAnsi="Arial" w:cs="Arial"/>
                <w:sz w:val="24"/>
                <w:szCs w:val="24"/>
              </w:rPr>
            </w:pPr>
          </w:p>
          <w:p w:rsidR="002352FF" w:rsidRPr="002352FF" w:rsidRDefault="002352FF" w:rsidP="002352FF">
            <w:pPr>
              <w:rPr>
                <w:rFonts w:ascii="Arial" w:hAnsi="Arial" w:cs="Arial"/>
                <w:sz w:val="24"/>
                <w:szCs w:val="24"/>
              </w:rPr>
            </w:pPr>
          </w:p>
          <w:p w:rsidR="002352FF" w:rsidRPr="002352FF" w:rsidRDefault="002352FF" w:rsidP="002352FF">
            <w:pPr>
              <w:rPr>
                <w:rFonts w:ascii="Arial" w:hAnsi="Arial" w:cs="Arial"/>
                <w:sz w:val="24"/>
                <w:szCs w:val="24"/>
              </w:rPr>
            </w:pPr>
          </w:p>
        </w:tc>
      </w:tr>
    </w:tbl>
    <w:p w:rsidR="002352FF" w:rsidRPr="002352FF" w:rsidRDefault="002352FF" w:rsidP="002352FF">
      <w:pPr>
        <w:rPr>
          <w:szCs w:val="24"/>
        </w:rPr>
      </w:pPr>
    </w:p>
    <w:p w:rsidR="002352FF" w:rsidRPr="002352FF" w:rsidRDefault="002352FF" w:rsidP="002352FF">
      <w:pPr>
        <w:rPr>
          <w:szCs w:val="24"/>
        </w:rPr>
      </w:pPr>
    </w:p>
    <w:tbl>
      <w:tblPr>
        <w:tblpPr w:leftFromText="141" w:rightFromText="141" w:vertAnchor="text" w:horzAnchor="margin" w:tblpY="96"/>
        <w:tblW w:w="9709" w:type="dxa"/>
        <w:tblCellMar>
          <w:left w:w="70" w:type="dxa"/>
          <w:right w:w="70" w:type="dxa"/>
        </w:tblCellMar>
        <w:tblLook w:val="04A0" w:firstRow="1" w:lastRow="0" w:firstColumn="1" w:lastColumn="0" w:noHBand="0" w:noVBand="1"/>
      </w:tblPr>
      <w:tblGrid>
        <w:gridCol w:w="3047"/>
        <w:gridCol w:w="2835"/>
        <w:gridCol w:w="851"/>
        <w:gridCol w:w="992"/>
        <w:gridCol w:w="1984"/>
      </w:tblGrid>
      <w:tr w:rsidR="002352FF" w:rsidRPr="002352FF" w:rsidTr="000F02D2">
        <w:trPr>
          <w:trHeight w:val="529"/>
        </w:trPr>
        <w:tc>
          <w:tcPr>
            <w:tcW w:w="3047" w:type="dxa"/>
            <w:vMerge w:val="restart"/>
            <w:tcBorders>
              <w:top w:val="single" w:sz="4" w:space="0" w:color="auto"/>
              <w:left w:val="single" w:sz="4" w:space="0" w:color="auto"/>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rPr>
            </w:pPr>
            <w:r w:rsidRPr="002352FF">
              <w:rPr>
                <w:rFonts w:ascii="Arial" w:hAnsi="Arial" w:cs="Arial"/>
              </w:rPr>
              <w:t>Açúcar refinado, contendo no mínimo 98,5% de sacarose, deverá ser fabricado de suco de cana de açúcar, livre de fermentação, isento de matéria terrosa, de parasitos e de detritos de animais e vegetais, embalados em pacotes de 1 kg.</w:t>
            </w:r>
            <w:r w:rsidRPr="002352FF">
              <w:rPr>
                <w:rFonts w:ascii="Arial" w:hAnsi="Arial" w:cs="Arial"/>
                <w:color w:val="000000"/>
              </w:rPr>
              <w:t xml:space="preserve"> </w:t>
            </w:r>
            <w:r w:rsidRPr="002352FF">
              <w:rPr>
                <w:rFonts w:ascii="Arial" w:hAnsi="Arial" w:cs="Arial"/>
              </w:rPr>
              <w:t xml:space="preserve">O produto deve atender aos requisitos gerais e específicos constantes na Resolução CNNPA Nº 12, de 1978 da ANVISA ou outra que a substitua. </w:t>
            </w:r>
            <w:r w:rsidRPr="002352FF">
              <w:rPr>
                <w:rFonts w:ascii="Arial" w:hAnsi="Arial" w:cs="Arial"/>
                <w:color w:val="000000"/>
              </w:rPr>
              <w:t>A embalagem deverá conter externamente os dados de identificação do produto, lista de ingredientes, procedência, informação nutricional, número do lote. O produto deverá apresentar validade mínima de 02 anos a partir da data de entrega na unidade.</w:t>
            </w:r>
          </w:p>
        </w:tc>
        <w:tc>
          <w:tcPr>
            <w:tcW w:w="2835" w:type="dxa"/>
            <w:vMerge w:val="restart"/>
            <w:tcBorders>
              <w:top w:val="single" w:sz="4" w:space="0" w:color="auto"/>
              <w:left w:val="nil"/>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rPr>
            </w:pPr>
            <w:r w:rsidRPr="002352FF">
              <w:rPr>
                <w:rFonts w:ascii="Arial" w:hAnsi="Arial" w:cs="Arial"/>
              </w:rPr>
              <w:t>Aspectos a serem analisados:</w:t>
            </w:r>
          </w:p>
          <w:p w:rsidR="002352FF" w:rsidRPr="002352FF" w:rsidRDefault="002352FF" w:rsidP="002352FF">
            <w:pPr>
              <w:spacing w:line="276" w:lineRule="auto"/>
              <w:rPr>
                <w:rFonts w:ascii="Arial" w:hAnsi="Arial" w:cs="Arial"/>
              </w:rPr>
            </w:pPr>
            <w:r w:rsidRPr="002352FF">
              <w:rPr>
                <w:rFonts w:ascii="Arial" w:hAnsi="Arial" w:cs="Arial"/>
              </w:rPr>
              <w:t>- prazo de validade;</w:t>
            </w:r>
          </w:p>
          <w:p w:rsidR="002352FF" w:rsidRPr="002352FF" w:rsidRDefault="002352FF" w:rsidP="002352FF">
            <w:pPr>
              <w:spacing w:line="276" w:lineRule="auto"/>
              <w:rPr>
                <w:rFonts w:ascii="Arial" w:hAnsi="Arial" w:cs="Arial"/>
              </w:rPr>
            </w:pPr>
            <w:r w:rsidRPr="002352FF">
              <w:rPr>
                <w:rFonts w:ascii="Arial" w:hAnsi="Arial" w:cs="Arial"/>
              </w:rPr>
              <w:t>-</w:t>
            </w:r>
            <w:r w:rsidRPr="002352FF">
              <w:rPr>
                <w:rFonts w:ascii="Arial" w:hAnsi="Arial" w:cs="Arial"/>
                <w:color w:val="000000"/>
              </w:rPr>
              <w:t xml:space="preserve"> a embalagem deverá conter externamente os dados de identificação do produto, lista de ingredientes, procedência, informação nutricional, número do lote;</w:t>
            </w:r>
          </w:p>
          <w:p w:rsidR="002352FF" w:rsidRPr="002352FF" w:rsidRDefault="002352FF" w:rsidP="002352FF">
            <w:pPr>
              <w:spacing w:line="276" w:lineRule="auto"/>
              <w:rPr>
                <w:rFonts w:ascii="Arial" w:hAnsi="Arial" w:cs="Arial"/>
              </w:rPr>
            </w:pPr>
            <w:r w:rsidRPr="002352FF">
              <w:rPr>
                <w:rFonts w:ascii="Arial" w:hAnsi="Arial" w:cs="Arial"/>
              </w:rPr>
              <w:t>- apresentar-se com embalagem íntegra e gramatura solicitada;</w:t>
            </w:r>
          </w:p>
          <w:p w:rsidR="002352FF" w:rsidRPr="002352FF" w:rsidRDefault="002352FF" w:rsidP="002352FF">
            <w:pPr>
              <w:spacing w:line="276" w:lineRule="auto"/>
              <w:rPr>
                <w:rFonts w:ascii="Arial" w:hAnsi="Arial" w:cs="Arial"/>
              </w:rPr>
            </w:pPr>
            <w:r w:rsidRPr="002352FF">
              <w:rPr>
                <w:rFonts w:ascii="Arial" w:hAnsi="Arial" w:cs="Arial"/>
              </w:rPr>
              <w:t>- ausência de sujidades;</w:t>
            </w:r>
          </w:p>
          <w:p w:rsidR="002352FF" w:rsidRPr="002352FF" w:rsidRDefault="002352FF" w:rsidP="002352FF">
            <w:pPr>
              <w:spacing w:line="276" w:lineRule="auto"/>
              <w:rPr>
                <w:rFonts w:ascii="Arial" w:hAnsi="Arial" w:cs="Arial"/>
              </w:rPr>
            </w:pPr>
            <w:r w:rsidRPr="002352FF">
              <w:rPr>
                <w:rFonts w:ascii="Arial" w:hAnsi="Arial" w:cs="Arial"/>
              </w:rPr>
              <w:t>-estar em consonância com a Resolução CNNPA Nº 12, de 1978 da ANVISA ou outra que a substitua.</w:t>
            </w: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tc>
        <w:tc>
          <w:tcPr>
            <w:tcW w:w="1843"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AVALIAÇÃO</w:t>
            </w:r>
          </w:p>
        </w:tc>
        <w:tc>
          <w:tcPr>
            <w:tcW w:w="1984" w:type="dxa"/>
            <w:vMerge w:val="restart"/>
            <w:tcBorders>
              <w:top w:val="single" w:sz="4" w:space="0" w:color="auto"/>
              <w:left w:val="nil"/>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JUSTIFICATIVA/</w:t>
            </w:r>
          </w:p>
          <w:p w:rsidR="002352FF" w:rsidRPr="002352FF" w:rsidRDefault="002352FF" w:rsidP="002352FF">
            <w:pPr>
              <w:jc w:val="center"/>
              <w:rPr>
                <w:rFonts w:ascii="Arial" w:hAnsi="Arial" w:cs="Arial"/>
                <w:b/>
                <w:bCs/>
              </w:rPr>
            </w:pPr>
            <w:r w:rsidRPr="002352FF">
              <w:rPr>
                <w:rFonts w:ascii="Arial" w:hAnsi="Arial" w:cs="Arial"/>
                <w:b/>
                <w:bCs/>
              </w:rPr>
              <w:t>MEDIDA CORRETIVA</w:t>
            </w:r>
          </w:p>
        </w:tc>
      </w:tr>
      <w:tr w:rsidR="002352FF" w:rsidRPr="002352FF" w:rsidTr="000F02D2">
        <w:trPr>
          <w:trHeight w:val="630"/>
        </w:trPr>
        <w:tc>
          <w:tcPr>
            <w:tcW w:w="3047"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835"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1843"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APROVAÇÃO</w:t>
            </w:r>
          </w:p>
          <w:p w:rsidR="002352FF" w:rsidRPr="002352FF" w:rsidRDefault="002352FF" w:rsidP="002352FF">
            <w:pPr>
              <w:ind w:left="29" w:hanging="29"/>
              <w:jc w:val="center"/>
              <w:rPr>
                <w:rFonts w:ascii="Arial" w:hAnsi="Arial" w:cs="Arial"/>
                <w:b/>
                <w:bCs/>
              </w:rPr>
            </w:pPr>
          </w:p>
        </w:tc>
        <w:tc>
          <w:tcPr>
            <w:tcW w:w="198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r w:rsidR="002352FF" w:rsidRPr="002352FF" w:rsidTr="000F02D2">
        <w:trPr>
          <w:trHeight w:val="630"/>
        </w:trPr>
        <w:tc>
          <w:tcPr>
            <w:tcW w:w="3047"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835"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51"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SIM</w:t>
            </w:r>
          </w:p>
          <w:p w:rsidR="002352FF" w:rsidRPr="002352FF" w:rsidRDefault="002352FF" w:rsidP="002352FF">
            <w:pPr>
              <w:ind w:left="29" w:hanging="29"/>
              <w:jc w:val="center"/>
              <w:rPr>
                <w:rFonts w:ascii="Arial" w:hAnsi="Arial" w:cs="Arial"/>
                <w:b/>
                <w:bCs/>
              </w:rPr>
            </w:pPr>
          </w:p>
        </w:tc>
        <w:tc>
          <w:tcPr>
            <w:tcW w:w="99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NÃO</w:t>
            </w:r>
          </w:p>
        </w:tc>
        <w:tc>
          <w:tcPr>
            <w:tcW w:w="1984" w:type="dxa"/>
            <w:vMerge w:val="restart"/>
            <w:tcBorders>
              <w:top w:val="single" w:sz="4" w:space="0" w:color="auto"/>
              <w:left w:val="nil"/>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tc>
      </w:tr>
      <w:tr w:rsidR="002352FF" w:rsidRPr="002352FF" w:rsidTr="000F02D2">
        <w:trPr>
          <w:trHeight w:val="2085"/>
        </w:trPr>
        <w:tc>
          <w:tcPr>
            <w:tcW w:w="3047" w:type="dxa"/>
            <w:vMerge/>
            <w:tcBorders>
              <w:left w:val="single" w:sz="4" w:space="0" w:color="auto"/>
              <w:bottom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835" w:type="dxa"/>
            <w:vMerge/>
            <w:tcBorders>
              <w:left w:val="nil"/>
              <w:bottom w:val="single" w:sz="4" w:space="0" w:color="auto"/>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51"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tc>
        <w:tc>
          <w:tcPr>
            <w:tcW w:w="99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c>
          <w:tcPr>
            <w:tcW w:w="198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bl>
    <w:p w:rsidR="002352FF" w:rsidRPr="002352FF" w:rsidRDefault="002352FF" w:rsidP="002352FF">
      <w:pPr>
        <w:rPr>
          <w:szCs w:val="24"/>
        </w:rPr>
      </w:pPr>
    </w:p>
    <w:tbl>
      <w:tblPr>
        <w:tblpPr w:leftFromText="141" w:rightFromText="141" w:vertAnchor="text" w:horzAnchor="margin" w:tblpY="96"/>
        <w:tblW w:w="9709" w:type="dxa"/>
        <w:tblCellMar>
          <w:left w:w="70" w:type="dxa"/>
          <w:right w:w="70" w:type="dxa"/>
        </w:tblCellMar>
        <w:tblLook w:val="04A0" w:firstRow="1" w:lastRow="0" w:firstColumn="1" w:lastColumn="0" w:noHBand="0" w:noVBand="1"/>
      </w:tblPr>
      <w:tblGrid>
        <w:gridCol w:w="3047"/>
        <w:gridCol w:w="2835"/>
        <w:gridCol w:w="851"/>
        <w:gridCol w:w="992"/>
        <w:gridCol w:w="1984"/>
      </w:tblGrid>
      <w:tr w:rsidR="002352FF" w:rsidRPr="002352FF" w:rsidTr="000F02D2">
        <w:trPr>
          <w:trHeight w:val="529"/>
        </w:trPr>
        <w:tc>
          <w:tcPr>
            <w:tcW w:w="3047" w:type="dxa"/>
            <w:vMerge w:val="restart"/>
            <w:tcBorders>
              <w:top w:val="single" w:sz="4" w:space="0" w:color="auto"/>
              <w:left w:val="single" w:sz="4" w:space="0" w:color="auto"/>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color w:val="000000"/>
              </w:rPr>
            </w:pPr>
            <w:r w:rsidRPr="002352FF">
              <w:rPr>
                <w:rFonts w:ascii="Arial" w:hAnsi="Arial" w:cs="Arial"/>
              </w:rPr>
              <w:t xml:space="preserve">Alho em cabeça, nacional, nº 05, selecionado, de 1ª qualidade (cabeças de tamanho regular, sadias, sem mofos, ranço ou </w:t>
            </w:r>
            <w:r w:rsidRPr="002352FF">
              <w:rPr>
                <w:rFonts w:ascii="Arial" w:hAnsi="Arial" w:cs="Arial"/>
              </w:rPr>
              <w:lastRenderedPageBreak/>
              <w:t>estragos), apresentando grau de evolução completo do tamanho, aroma e cor própria, com ausência de sujidades, parasitas e larvas.</w:t>
            </w:r>
            <w:r w:rsidRPr="002352FF">
              <w:rPr>
                <w:rFonts w:ascii="Arial" w:hAnsi="Arial" w:cs="Arial"/>
                <w:color w:val="000000"/>
              </w:rPr>
              <w:t>O produto deverá apresentar validade mínima de 04 meses a partir da data de entrega na unidade.</w:t>
            </w: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rPr>
            </w:pPr>
          </w:p>
        </w:tc>
        <w:tc>
          <w:tcPr>
            <w:tcW w:w="2835" w:type="dxa"/>
            <w:vMerge w:val="restart"/>
            <w:tcBorders>
              <w:top w:val="single" w:sz="4" w:space="0" w:color="auto"/>
              <w:left w:val="nil"/>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rPr>
            </w:pPr>
            <w:r w:rsidRPr="002352FF">
              <w:rPr>
                <w:rFonts w:ascii="Arial" w:hAnsi="Arial" w:cs="Arial"/>
              </w:rPr>
              <w:lastRenderedPageBreak/>
              <w:t>Aspectos a serem analisados:</w:t>
            </w:r>
          </w:p>
          <w:p w:rsidR="002352FF" w:rsidRPr="002352FF" w:rsidRDefault="002352FF" w:rsidP="002352FF">
            <w:pPr>
              <w:spacing w:line="276" w:lineRule="auto"/>
              <w:rPr>
                <w:rFonts w:ascii="Arial" w:hAnsi="Arial" w:cs="Arial"/>
              </w:rPr>
            </w:pPr>
            <w:r w:rsidRPr="002352FF">
              <w:rPr>
                <w:rFonts w:ascii="Arial" w:hAnsi="Arial" w:cs="Arial"/>
              </w:rPr>
              <w:t>-qualidade: cabeças de tamanho regular, sadias, sem mofos, ranços ou estragos;</w:t>
            </w:r>
          </w:p>
          <w:p w:rsidR="002352FF" w:rsidRPr="002352FF" w:rsidRDefault="002352FF" w:rsidP="002352FF">
            <w:pPr>
              <w:spacing w:line="276" w:lineRule="auto"/>
              <w:rPr>
                <w:rFonts w:ascii="Arial" w:hAnsi="Arial" w:cs="Arial"/>
              </w:rPr>
            </w:pPr>
            <w:r w:rsidRPr="002352FF">
              <w:rPr>
                <w:rFonts w:ascii="Arial" w:hAnsi="Arial" w:cs="Arial"/>
              </w:rPr>
              <w:lastRenderedPageBreak/>
              <w:t>- prazo de validade e identificação correta no rótulo;</w:t>
            </w:r>
          </w:p>
          <w:p w:rsidR="002352FF" w:rsidRPr="002352FF" w:rsidRDefault="002352FF" w:rsidP="002352FF">
            <w:pPr>
              <w:spacing w:line="276" w:lineRule="auto"/>
              <w:rPr>
                <w:rFonts w:ascii="Arial" w:hAnsi="Arial" w:cs="Arial"/>
              </w:rPr>
            </w:pPr>
            <w:r w:rsidRPr="002352FF">
              <w:rPr>
                <w:rFonts w:ascii="Arial" w:hAnsi="Arial" w:cs="Arial"/>
              </w:rPr>
              <w:t>- apresentar-se com embalagem íntegra;</w:t>
            </w:r>
          </w:p>
          <w:p w:rsidR="002352FF" w:rsidRPr="002352FF" w:rsidRDefault="002352FF" w:rsidP="002352FF">
            <w:pPr>
              <w:spacing w:line="276" w:lineRule="auto"/>
              <w:rPr>
                <w:rFonts w:ascii="Arial" w:hAnsi="Arial" w:cs="Arial"/>
              </w:rPr>
            </w:pPr>
            <w:r w:rsidRPr="002352FF">
              <w:rPr>
                <w:rFonts w:ascii="Arial" w:hAnsi="Arial" w:cs="Arial"/>
              </w:rPr>
              <w:t>- ausência de sujidades, parasitas e larvas;</w:t>
            </w:r>
          </w:p>
          <w:p w:rsidR="002352FF" w:rsidRPr="002352FF" w:rsidRDefault="002352FF" w:rsidP="002352FF">
            <w:pPr>
              <w:spacing w:line="276" w:lineRule="auto"/>
              <w:rPr>
                <w:rFonts w:ascii="Arial" w:hAnsi="Arial" w:cs="Arial"/>
              </w:rPr>
            </w:pPr>
            <w:r w:rsidRPr="002352FF">
              <w:rPr>
                <w:rFonts w:ascii="Arial" w:hAnsi="Arial" w:cs="Arial"/>
              </w:rPr>
              <w:t>- tamanho de acordo com o solicitado.</w:t>
            </w: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tc>
        <w:tc>
          <w:tcPr>
            <w:tcW w:w="1843"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AVALIAÇÃO</w:t>
            </w:r>
          </w:p>
        </w:tc>
        <w:tc>
          <w:tcPr>
            <w:tcW w:w="1984" w:type="dxa"/>
            <w:vMerge w:val="restart"/>
            <w:tcBorders>
              <w:top w:val="single" w:sz="4" w:space="0" w:color="auto"/>
              <w:left w:val="nil"/>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JUSTIFICATIVA/</w:t>
            </w:r>
          </w:p>
          <w:p w:rsidR="002352FF" w:rsidRPr="002352FF" w:rsidRDefault="002352FF" w:rsidP="002352FF">
            <w:pPr>
              <w:jc w:val="center"/>
              <w:rPr>
                <w:rFonts w:ascii="Arial" w:hAnsi="Arial" w:cs="Arial"/>
                <w:b/>
                <w:bCs/>
              </w:rPr>
            </w:pPr>
            <w:r w:rsidRPr="002352FF">
              <w:rPr>
                <w:rFonts w:ascii="Arial" w:hAnsi="Arial" w:cs="Arial"/>
                <w:b/>
                <w:bCs/>
              </w:rPr>
              <w:t>MEDIDA CORRETIVA</w:t>
            </w:r>
          </w:p>
        </w:tc>
      </w:tr>
      <w:tr w:rsidR="002352FF" w:rsidRPr="002352FF" w:rsidTr="000F02D2">
        <w:trPr>
          <w:trHeight w:val="630"/>
        </w:trPr>
        <w:tc>
          <w:tcPr>
            <w:tcW w:w="3047"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835"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1843"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APROVAÇÃO</w:t>
            </w:r>
          </w:p>
          <w:p w:rsidR="002352FF" w:rsidRPr="002352FF" w:rsidRDefault="002352FF" w:rsidP="002352FF">
            <w:pPr>
              <w:ind w:left="29" w:hanging="29"/>
              <w:jc w:val="center"/>
              <w:rPr>
                <w:rFonts w:ascii="Arial" w:hAnsi="Arial" w:cs="Arial"/>
                <w:b/>
                <w:bCs/>
              </w:rPr>
            </w:pPr>
          </w:p>
        </w:tc>
        <w:tc>
          <w:tcPr>
            <w:tcW w:w="198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r w:rsidR="002352FF" w:rsidRPr="002352FF" w:rsidTr="000F02D2">
        <w:trPr>
          <w:trHeight w:val="630"/>
        </w:trPr>
        <w:tc>
          <w:tcPr>
            <w:tcW w:w="3047"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835"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51"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SIM</w:t>
            </w:r>
          </w:p>
          <w:p w:rsidR="002352FF" w:rsidRPr="002352FF" w:rsidRDefault="002352FF" w:rsidP="002352FF">
            <w:pPr>
              <w:ind w:left="29" w:hanging="29"/>
              <w:jc w:val="center"/>
              <w:rPr>
                <w:rFonts w:ascii="Arial" w:hAnsi="Arial" w:cs="Arial"/>
                <w:b/>
                <w:bCs/>
              </w:rPr>
            </w:pPr>
          </w:p>
        </w:tc>
        <w:tc>
          <w:tcPr>
            <w:tcW w:w="99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NÃO</w:t>
            </w:r>
          </w:p>
        </w:tc>
        <w:tc>
          <w:tcPr>
            <w:tcW w:w="1984" w:type="dxa"/>
            <w:vMerge w:val="restart"/>
            <w:tcBorders>
              <w:top w:val="single" w:sz="4" w:space="0" w:color="auto"/>
              <w:left w:val="nil"/>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tc>
      </w:tr>
      <w:tr w:rsidR="002352FF" w:rsidRPr="002352FF" w:rsidTr="000F02D2">
        <w:trPr>
          <w:trHeight w:val="2085"/>
        </w:trPr>
        <w:tc>
          <w:tcPr>
            <w:tcW w:w="3047" w:type="dxa"/>
            <w:vMerge/>
            <w:tcBorders>
              <w:left w:val="single" w:sz="4" w:space="0" w:color="auto"/>
              <w:bottom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835" w:type="dxa"/>
            <w:vMerge/>
            <w:tcBorders>
              <w:left w:val="nil"/>
              <w:bottom w:val="single" w:sz="4" w:space="0" w:color="auto"/>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51"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tc>
        <w:tc>
          <w:tcPr>
            <w:tcW w:w="99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c>
          <w:tcPr>
            <w:tcW w:w="198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bl>
    <w:p w:rsidR="002352FF" w:rsidRPr="002352FF" w:rsidRDefault="002352FF" w:rsidP="002352FF">
      <w:pPr>
        <w:rPr>
          <w:szCs w:val="24"/>
        </w:rPr>
      </w:pPr>
    </w:p>
    <w:tbl>
      <w:tblPr>
        <w:tblpPr w:leftFromText="141" w:rightFromText="141" w:vertAnchor="text" w:horzAnchor="margin" w:tblpY="96"/>
        <w:tblW w:w="9709" w:type="dxa"/>
        <w:tblCellMar>
          <w:left w:w="70" w:type="dxa"/>
          <w:right w:w="70" w:type="dxa"/>
        </w:tblCellMar>
        <w:tblLook w:val="04A0" w:firstRow="1" w:lastRow="0" w:firstColumn="1" w:lastColumn="0" w:noHBand="0" w:noVBand="1"/>
      </w:tblPr>
      <w:tblGrid>
        <w:gridCol w:w="3047"/>
        <w:gridCol w:w="2835"/>
        <w:gridCol w:w="851"/>
        <w:gridCol w:w="992"/>
        <w:gridCol w:w="1984"/>
      </w:tblGrid>
      <w:tr w:rsidR="002352FF" w:rsidRPr="002352FF" w:rsidTr="000F02D2">
        <w:trPr>
          <w:trHeight w:val="529"/>
        </w:trPr>
        <w:tc>
          <w:tcPr>
            <w:tcW w:w="3047" w:type="dxa"/>
            <w:vMerge w:val="restart"/>
            <w:tcBorders>
              <w:top w:val="single" w:sz="4" w:space="0" w:color="auto"/>
              <w:left w:val="single" w:sz="4" w:space="0" w:color="auto"/>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color w:val="000000"/>
              </w:rPr>
            </w:pPr>
            <w:r w:rsidRPr="002352FF">
              <w:rPr>
                <w:rFonts w:ascii="Arial" w:hAnsi="Arial" w:cs="Arial"/>
              </w:rPr>
              <w:t>Amendoim  torrado, sem casca, sem sal e sem película, apresentando bom estado de conservação, sem nenhum sinal de mofo, em pacote de 500g.</w:t>
            </w:r>
            <w:r w:rsidRPr="002352FF">
              <w:rPr>
                <w:rFonts w:ascii="Arial" w:hAnsi="Arial" w:cs="Arial"/>
                <w:color w:val="000000"/>
              </w:rPr>
              <w:t xml:space="preserve"> A embalagem deverá conter externamente os dados de identificação do produto, lista de ingredientes, procedência, informação nutricional, número do lote. O produto deverá apresentar validade mínima de 06 meses a partir da data de entrega na unidade.</w:t>
            </w: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rPr>
            </w:pPr>
          </w:p>
        </w:tc>
        <w:tc>
          <w:tcPr>
            <w:tcW w:w="2835" w:type="dxa"/>
            <w:vMerge w:val="restart"/>
            <w:tcBorders>
              <w:top w:val="single" w:sz="4" w:space="0" w:color="auto"/>
              <w:left w:val="nil"/>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rPr>
            </w:pPr>
            <w:r w:rsidRPr="002352FF">
              <w:rPr>
                <w:rFonts w:ascii="Arial" w:hAnsi="Arial" w:cs="Arial"/>
              </w:rPr>
              <w:t>Aspectos a serem analisados:</w:t>
            </w:r>
          </w:p>
          <w:p w:rsidR="002352FF" w:rsidRPr="002352FF" w:rsidRDefault="002352FF" w:rsidP="002352FF">
            <w:pPr>
              <w:spacing w:line="276" w:lineRule="auto"/>
              <w:rPr>
                <w:rFonts w:ascii="Arial" w:hAnsi="Arial" w:cs="Arial"/>
              </w:rPr>
            </w:pPr>
            <w:r w:rsidRPr="002352FF">
              <w:rPr>
                <w:rFonts w:ascii="Arial" w:hAnsi="Arial" w:cs="Arial"/>
              </w:rPr>
              <w:t>- prazo de validade;</w:t>
            </w:r>
          </w:p>
          <w:p w:rsidR="002352FF" w:rsidRPr="002352FF" w:rsidRDefault="002352FF" w:rsidP="002352FF">
            <w:pPr>
              <w:spacing w:line="276" w:lineRule="auto"/>
              <w:rPr>
                <w:rFonts w:ascii="Arial" w:hAnsi="Arial" w:cs="Arial"/>
              </w:rPr>
            </w:pPr>
            <w:r w:rsidRPr="002352FF">
              <w:rPr>
                <w:rFonts w:ascii="Arial" w:hAnsi="Arial" w:cs="Arial"/>
              </w:rPr>
              <w:t xml:space="preserve"> -</w:t>
            </w:r>
            <w:r w:rsidRPr="002352FF">
              <w:rPr>
                <w:rFonts w:ascii="Arial" w:hAnsi="Arial" w:cs="Arial"/>
                <w:color w:val="000000"/>
              </w:rPr>
              <w:t xml:space="preserve"> a embalagem deverá conter externamente os dados de identificação do produto, lista de ingredientes, procedência, informação nutricional, número do lote;</w:t>
            </w:r>
          </w:p>
          <w:p w:rsidR="002352FF" w:rsidRPr="002352FF" w:rsidRDefault="002352FF" w:rsidP="002352FF">
            <w:pPr>
              <w:spacing w:line="276" w:lineRule="auto"/>
              <w:rPr>
                <w:rFonts w:ascii="Arial" w:hAnsi="Arial" w:cs="Arial"/>
              </w:rPr>
            </w:pPr>
            <w:r w:rsidRPr="002352FF">
              <w:rPr>
                <w:rFonts w:ascii="Arial" w:hAnsi="Arial" w:cs="Arial"/>
              </w:rPr>
              <w:t xml:space="preserve">- apresentar-se com embalagem íntegra e na gramatura solicitada; </w:t>
            </w:r>
          </w:p>
          <w:p w:rsidR="002352FF" w:rsidRPr="002352FF" w:rsidRDefault="002352FF" w:rsidP="002352FF">
            <w:pPr>
              <w:spacing w:line="276" w:lineRule="auto"/>
              <w:rPr>
                <w:rFonts w:ascii="Arial" w:hAnsi="Arial" w:cs="Arial"/>
              </w:rPr>
            </w:pPr>
            <w:r w:rsidRPr="002352FF">
              <w:rPr>
                <w:rFonts w:ascii="Arial" w:hAnsi="Arial" w:cs="Arial"/>
              </w:rPr>
              <w:t>- características do amendoim (torrado, sem casca, sem película e sem sal);</w:t>
            </w:r>
          </w:p>
          <w:p w:rsidR="002352FF" w:rsidRPr="002352FF" w:rsidRDefault="002352FF" w:rsidP="002352FF">
            <w:pPr>
              <w:spacing w:line="276" w:lineRule="auto"/>
              <w:rPr>
                <w:rFonts w:ascii="Arial" w:hAnsi="Arial" w:cs="Arial"/>
              </w:rPr>
            </w:pPr>
            <w:r w:rsidRPr="002352FF">
              <w:rPr>
                <w:rFonts w:ascii="Arial" w:hAnsi="Arial" w:cs="Arial"/>
              </w:rPr>
              <w:t>- ausência de sujidades, fungos e parasitas.</w:t>
            </w:r>
          </w:p>
          <w:p w:rsidR="002352FF" w:rsidRPr="002352FF" w:rsidRDefault="002352FF" w:rsidP="002352FF">
            <w:pPr>
              <w:spacing w:line="276" w:lineRule="auto"/>
              <w:jc w:val="center"/>
              <w:rPr>
                <w:rFonts w:ascii="Arial" w:hAnsi="Arial" w:cs="Arial"/>
              </w:rPr>
            </w:pPr>
          </w:p>
          <w:p w:rsidR="002352FF" w:rsidRPr="002352FF" w:rsidRDefault="002352FF" w:rsidP="002352FF">
            <w:pPr>
              <w:spacing w:line="276" w:lineRule="auto"/>
              <w:jc w:val="center"/>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tc>
        <w:tc>
          <w:tcPr>
            <w:tcW w:w="1843"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AVALIAÇÃO</w:t>
            </w:r>
          </w:p>
        </w:tc>
        <w:tc>
          <w:tcPr>
            <w:tcW w:w="1984" w:type="dxa"/>
            <w:vMerge w:val="restart"/>
            <w:tcBorders>
              <w:top w:val="single" w:sz="4" w:space="0" w:color="auto"/>
              <w:left w:val="nil"/>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JUSTIFICATIVA/</w:t>
            </w:r>
          </w:p>
          <w:p w:rsidR="002352FF" w:rsidRPr="002352FF" w:rsidRDefault="002352FF" w:rsidP="002352FF">
            <w:pPr>
              <w:jc w:val="center"/>
              <w:rPr>
                <w:rFonts w:ascii="Arial" w:hAnsi="Arial" w:cs="Arial"/>
                <w:b/>
                <w:bCs/>
              </w:rPr>
            </w:pPr>
            <w:r w:rsidRPr="002352FF">
              <w:rPr>
                <w:rFonts w:ascii="Arial" w:hAnsi="Arial" w:cs="Arial"/>
                <w:b/>
                <w:bCs/>
              </w:rPr>
              <w:t>MEDIDA CORRETIVA</w:t>
            </w:r>
          </w:p>
        </w:tc>
      </w:tr>
      <w:tr w:rsidR="002352FF" w:rsidRPr="002352FF" w:rsidTr="000F02D2">
        <w:trPr>
          <w:trHeight w:val="630"/>
        </w:trPr>
        <w:tc>
          <w:tcPr>
            <w:tcW w:w="3047"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835"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1843"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APROVAÇÃO</w:t>
            </w:r>
          </w:p>
          <w:p w:rsidR="002352FF" w:rsidRPr="002352FF" w:rsidRDefault="002352FF" w:rsidP="002352FF">
            <w:pPr>
              <w:ind w:left="29" w:hanging="29"/>
              <w:jc w:val="center"/>
              <w:rPr>
                <w:rFonts w:ascii="Arial" w:hAnsi="Arial" w:cs="Arial"/>
                <w:b/>
                <w:bCs/>
              </w:rPr>
            </w:pPr>
          </w:p>
        </w:tc>
        <w:tc>
          <w:tcPr>
            <w:tcW w:w="198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r w:rsidR="002352FF" w:rsidRPr="002352FF" w:rsidTr="000F02D2">
        <w:trPr>
          <w:trHeight w:val="630"/>
        </w:trPr>
        <w:tc>
          <w:tcPr>
            <w:tcW w:w="3047"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835"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51"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SIM</w:t>
            </w:r>
          </w:p>
          <w:p w:rsidR="002352FF" w:rsidRPr="002352FF" w:rsidRDefault="002352FF" w:rsidP="002352FF">
            <w:pPr>
              <w:ind w:left="29" w:hanging="29"/>
              <w:jc w:val="center"/>
              <w:rPr>
                <w:rFonts w:ascii="Arial" w:hAnsi="Arial" w:cs="Arial"/>
                <w:b/>
                <w:bCs/>
              </w:rPr>
            </w:pPr>
          </w:p>
        </w:tc>
        <w:tc>
          <w:tcPr>
            <w:tcW w:w="99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NÃO</w:t>
            </w:r>
          </w:p>
        </w:tc>
        <w:tc>
          <w:tcPr>
            <w:tcW w:w="1984" w:type="dxa"/>
            <w:vMerge w:val="restart"/>
            <w:tcBorders>
              <w:top w:val="single" w:sz="4" w:space="0" w:color="auto"/>
              <w:left w:val="nil"/>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tc>
      </w:tr>
      <w:tr w:rsidR="002352FF" w:rsidRPr="002352FF" w:rsidTr="000F02D2">
        <w:trPr>
          <w:trHeight w:val="2085"/>
        </w:trPr>
        <w:tc>
          <w:tcPr>
            <w:tcW w:w="3047" w:type="dxa"/>
            <w:vMerge/>
            <w:tcBorders>
              <w:left w:val="single" w:sz="4" w:space="0" w:color="auto"/>
              <w:bottom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835" w:type="dxa"/>
            <w:vMerge/>
            <w:tcBorders>
              <w:left w:val="nil"/>
              <w:bottom w:val="single" w:sz="4" w:space="0" w:color="auto"/>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51"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tc>
        <w:tc>
          <w:tcPr>
            <w:tcW w:w="99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c>
          <w:tcPr>
            <w:tcW w:w="198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bl>
    <w:p w:rsidR="002352FF" w:rsidRPr="002352FF" w:rsidRDefault="002352FF" w:rsidP="002352FF">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2352FF" w:rsidRPr="002352FF" w:rsidTr="000F02D2">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rPr>
            </w:pPr>
            <w:r w:rsidRPr="002352FF">
              <w:rPr>
                <w:rFonts w:ascii="Arial" w:hAnsi="Arial" w:cs="Arial"/>
              </w:rPr>
              <w:t xml:space="preserve">Arroz Polido, Longo, Fino, Tipo1, Safra do ano corrente, constituído de grãos inteiros e sãos, isentos de mofos, com coloração uniforme e teor de umidade máxima de 13%. Embalado em pacotes de 5 kg, em sacos plásticos transparentes e atóxicos, limpos, não violados, resistentes, que garantam a integridade do produto até o momento do consumo. O </w:t>
            </w:r>
            <w:r w:rsidRPr="002352FF">
              <w:rPr>
                <w:rFonts w:ascii="Arial" w:hAnsi="Arial" w:cs="Arial"/>
              </w:rPr>
              <w:lastRenderedPageBreak/>
              <w:t xml:space="preserve">produto deve atender os requisitos gerais e específicos constantes na Resolução RDC nº 263, de 22/12/2005 ANVISA.  A embalagem deverá conter externamente os dados de identificação do produto, </w:t>
            </w:r>
            <w:r w:rsidRPr="002352FF">
              <w:rPr>
                <w:rFonts w:ascii="Arial" w:hAnsi="Arial" w:cs="Arial"/>
                <w:color w:val="000000"/>
              </w:rPr>
              <w:t>lista de ingredientes,</w:t>
            </w:r>
            <w:r w:rsidRPr="002352FF">
              <w:rPr>
                <w:rFonts w:ascii="Arial" w:hAnsi="Arial" w:cs="Arial"/>
              </w:rPr>
              <w:t xml:space="preserve"> procedência, informação nutricional, número do lote. O produto deverá apresentar validade mínima de 01 ano a partir da data de entrega na unidade.</w:t>
            </w:r>
          </w:p>
          <w:p w:rsidR="002352FF" w:rsidRPr="002352FF" w:rsidRDefault="002352FF" w:rsidP="002352FF">
            <w:pPr>
              <w:spacing w:line="276" w:lineRule="auto"/>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rPr>
            </w:pPr>
            <w:r w:rsidRPr="002352FF">
              <w:rPr>
                <w:rFonts w:ascii="Arial" w:hAnsi="Arial" w:cs="Arial"/>
              </w:rPr>
              <w:lastRenderedPageBreak/>
              <w:t>Aspectos a serem analisados:</w:t>
            </w:r>
          </w:p>
          <w:p w:rsidR="002352FF" w:rsidRPr="002352FF" w:rsidRDefault="002352FF" w:rsidP="002352FF">
            <w:pPr>
              <w:spacing w:line="276" w:lineRule="auto"/>
              <w:rPr>
                <w:rFonts w:ascii="Arial" w:hAnsi="Arial" w:cs="Arial"/>
              </w:rPr>
            </w:pPr>
            <w:r w:rsidRPr="002352FF">
              <w:rPr>
                <w:rFonts w:ascii="Arial" w:hAnsi="Arial" w:cs="Arial"/>
              </w:rPr>
              <w:t>- tempo de cocção;</w:t>
            </w:r>
          </w:p>
          <w:p w:rsidR="002352FF" w:rsidRPr="002352FF" w:rsidRDefault="002352FF" w:rsidP="002352FF">
            <w:pPr>
              <w:spacing w:line="276" w:lineRule="auto"/>
              <w:rPr>
                <w:rFonts w:ascii="Arial" w:hAnsi="Arial" w:cs="Arial"/>
              </w:rPr>
            </w:pPr>
            <w:r w:rsidRPr="002352FF">
              <w:rPr>
                <w:rFonts w:ascii="Arial" w:hAnsi="Arial" w:cs="Arial"/>
              </w:rPr>
              <w:t>- rendimento;</w:t>
            </w:r>
          </w:p>
          <w:p w:rsidR="002352FF" w:rsidRPr="002352FF" w:rsidRDefault="002352FF" w:rsidP="002352FF">
            <w:pPr>
              <w:spacing w:line="276" w:lineRule="auto"/>
              <w:rPr>
                <w:rFonts w:ascii="Arial" w:hAnsi="Arial" w:cs="Arial"/>
              </w:rPr>
            </w:pPr>
            <w:r w:rsidRPr="002352FF">
              <w:rPr>
                <w:rFonts w:ascii="Arial" w:hAnsi="Arial" w:cs="Arial"/>
              </w:rPr>
              <w:t>- qualidade: grãos íntegros e sãos, isentos de mofos e coloração uniforme;</w:t>
            </w:r>
          </w:p>
          <w:p w:rsidR="002352FF" w:rsidRPr="002352FF" w:rsidRDefault="002352FF" w:rsidP="002352FF">
            <w:pPr>
              <w:spacing w:line="276" w:lineRule="auto"/>
              <w:rPr>
                <w:rFonts w:ascii="Arial" w:hAnsi="Arial" w:cs="Arial"/>
              </w:rPr>
            </w:pPr>
            <w:r w:rsidRPr="002352FF">
              <w:rPr>
                <w:rFonts w:ascii="Arial" w:hAnsi="Arial" w:cs="Arial"/>
              </w:rPr>
              <w:t xml:space="preserve">- </w:t>
            </w:r>
            <w:r w:rsidRPr="002352FF">
              <w:rPr>
                <w:rFonts w:ascii="Arial" w:hAnsi="Arial" w:cs="Arial"/>
                <w:color w:val="000000"/>
              </w:rPr>
              <w:t>a embalagem deverá conter externamente os dados de identificação do produto, lista de ingredientes, procedência, informação nutricional, número do lote;</w:t>
            </w:r>
          </w:p>
          <w:p w:rsidR="002352FF" w:rsidRPr="002352FF" w:rsidRDefault="002352FF" w:rsidP="002352FF">
            <w:pPr>
              <w:spacing w:line="276" w:lineRule="auto"/>
              <w:rPr>
                <w:rFonts w:ascii="Arial" w:hAnsi="Arial" w:cs="Arial"/>
              </w:rPr>
            </w:pPr>
            <w:r w:rsidRPr="002352FF">
              <w:rPr>
                <w:rFonts w:ascii="Arial" w:hAnsi="Arial" w:cs="Arial"/>
              </w:rPr>
              <w:lastRenderedPageBreak/>
              <w:t>- apresentar-se com embalagem íntegra e na gramatura solicitada;</w:t>
            </w:r>
          </w:p>
          <w:p w:rsidR="002352FF" w:rsidRPr="002352FF" w:rsidRDefault="002352FF" w:rsidP="002352FF">
            <w:pPr>
              <w:spacing w:line="276" w:lineRule="auto"/>
              <w:rPr>
                <w:rFonts w:ascii="Arial" w:hAnsi="Arial" w:cs="Arial"/>
              </w:rPr>
            </w:pPr>
            <w:r w:rsidRPr="002352FF">
              <w:rPr>
                <w:rFonts w:ascii="Arial" w:hAnsi="Arial" w:cs="Arial"/>
              </w:rPr>
              <w:t>- safra;</w:t>
            </w:r>
          </w:p>
          <w:p w:rsidR="002352FF" w:rsidRPr="002352FF" w:rsidRDefault="002352FF" w:rsidP="002352FF">
            <w:pPr>
              <w:spacing w:line="276" w:lineRule="auto"/>
              <w:rPr>
                <w:rFonts w:ascii="Arial" w:hAnsi="Arial" w:cs="Arial"/>
              </w:rPr>
            </w:pPr>
            <w:r w:rsidRPr="002352FF">
              <w:rPr>
                <w:rFonts w:ascii="Arial" w:hAnsi="Arial" w:cs="Arial"/>
              </w:rPr>
              <w:t>-cheiro característico;</w:t>
            </w:r>
          </w:p>
          <w:p w:rsidR="002352FF" w:rsidRPr="002352FF" w:rsidRDefault="002352FF" w:rsidP="002352FF">
            <w:pPr>
              <w:spacing w:line="276" w:lineRule="auto"/>
              <w:rPr>
                <w:rFonts w:ascii="Arial" w:hAnsi="Arial" w:cs="Arial"/>
              </w:rPr>
            </w:pPr>
            <w:r w:rsidRPr="002352FF">
              <w:rPr>
                <w:rFonts w:ascii="Arial" w:hAnsi="Arial" w:cs="Arial"/>
              </w:rPr>
              <w:t>- ausência de sujidades, fungos, parasitas;</w:t>
            </w:r>
          </w:p>
          <w:p w:rsidR="002352FF" w:rsidRPr="002352FF" w:rsidRDefault="002352FF" w:rsidP="002352FF">
            <w:pPr>
              <w:spacing w:line="276" w:lineRule="auto"/>
              <w:rPr>
                <w:rFonts w:ascii="Arial" w:hAnsi="Arial" w:cs="Arial"/>
              </w:rPr>
            </w:pPr>
            <w:r w:rsidRPr="002352FF">
              <w:rPr>
                <w:rFonts w:ascii="Arial" w:hAnsi="Arial" w:cs="Arial"/>
              </w:rPr>
              <w:t>- estar em consonância com a Resolução RDC nº 263, de 22/12/2005 ANVISA.</w:t>
            </w:r>
          </w:p>
          <w:p w:rsidR="002352FF" w:rsidRPr="002352FF" w:rsidRDefault="002352FF" w:rsidP="002352FF">
            <w:pPr>
              <w:spacing w:line="276" w:lineRule="auto"/>
              <w:rPr>
                <w:rFonts w:ascii="Arial" w:hAnsi="Arial" w:cs="Arial"/>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JUSTIFICATIVA/</w:t>
            </w:r>
          </w:p>
          <w:p w:rsidR="002352FF" w:rsidRPr="002352FF" w:rsidRDefault="002352FF" w:rsidP="002352FF">
            <w:pPr>
              <w:jc w:val="center"/>
              <w:rPr>
                <w:rFonts w:ascii="Arial" w:hAnsi="Arial" w:cs="Arial"/>
                <w:b/>
                <w:bCs/>
              </w:rPr>
            </w:pPr>
            <w:r w:rsidRPr="002352FF">
              <w:rPr>
                <w:rFonts w:ascii="Arial" w:hAnsi="Arial" w:cs="Arial"/>
                <w:b/>
                <w:bCs/>
              </w:rPr>
              <w:t>MEDIDA CORRETIVA</w:t>
            </w: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APROVAÇÃO</w:t>
            </w:r>
          </w:p>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SIM</w:t>
            </w: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tc>
      </w:tr>
      <w:tr w:rsidR="002352FF" w:rsidRPr="002352FF" w:rsidTr="000F02D2">
        <w:trPr>
          <w:trHeight w:val="627"/>
        </w:trPr>
        <w:tc>
          <w:tcPr>
            <w:tcW w:w="2986" w:type="dxa"/>
            <w:vMerge/>
            <w:tcBorders>
              <w:left w:val="single" w:sz="4" w:space="0" w:color="auto"/>
              <w:bottom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bl>
    <w:p w:rsidR="002352FF" w:rsidRPr="002352FF" w:rsidRDefault="002352FF" w:rsidP="002352FF">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2352FF" w:rsidRPr="002352FF" w:rsidTr="000F02D2">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color w:val="000000"/>
              </w:rPr>
            </w:pPr>
            <w:r w:rsidRPr="002352FF">
              <w:rPr>
                <w:rFonts w:ascii="Arial" w:hAnsi="Arial" w:cs="Arial"/>
              </w:rPr>
              <w:t xml:space="preserve">Azeite de oliva extra-virgem, pH &lt; 0,8, embalagem de vidro âmbar de 500 ml. O produto deve atender aos requisitos gerais e específicos constantes na Instrução Normativa nº 01/2012 do MAPA e alterações posteriores. </w:t>
            </w:r>
            <w:r w:rsidRPr="002352FF">
              <w:rPr>
                <w:rFonts w:ascii="Arial" w:hAnsi="Arial" w:cs="Arial"/>
                <w:color w:val="000000"/>
              </w:rPr>
              <w:t>A embalagem deverá conter externamente os dados de identificação do produto, lista de ingredientes, procedência, informação nutricional, número do lote. O produto deverá apresentar validade mínima de 01 ano a partir da data de entrega na unidade.</w:t>
            </w: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rPr>
            </w:pPr>
            <w:r w:rsidRPr="002352FF">
              <w:rPr>
                <w:rFonts w:ascii="Arial" w:hAnsi="Arial" w:cs="Arial"/>
              </w:rPr>
              <w:t>Aspectos a serem analisados: -prazo de validade;</w:t>
            </w:r>
          </w:p>
          <w:p w:rsidR="002352FF" w:rsidRPr="002352FF" w:rsidRDefault="002352FF" w:rsidP="002352FF">
            <w:pPr>
              <w:spacing w:line="276" w:lineRule="auto"/>
              <w:rPr>
                <w:rFonts w:ascii="Arial" w:hAnsi="Arial" w:cs="Arial"/>
              </w:rPr>
            </w:pPr>
            <w:r w:rsidRPr="002352FF">
              <w:rPr>
                <w:rFonts w:ascii="Arial" w:hAnsi="Arial" w:cs="Arial"/>
              </w:rPr>
              <w:t>-pH&lt; 0,8;</w:t>
            </w:r>
          </w:p>
          <w:p w:rsidR="002352FF" w:rsidRPr="002352FF" w:rsidRDefault="002352FF" w:rsidP="002352FF">
            <w:pPr>
              <w:spacing w:line="276" w:lineRule="auto"/>
              <w:rPr>
                <w:rFonts w:ascii="Arial" w:hAnsi="Arial" w:cs="Arial"/>
              </w:rPr>
            </w:pPr>
            <w:r w:rsidRPr="002352FF">
              <w:rPr>
                <w:rFonts w:ascii="Arial" w:hAnsi="Arial" w:cs="Arial"/>
              </w:rPr>
              <w:t>-</w:t>
            </w:r>
            <w:r w:rsidRPr="002352FF">
              <w:rPr>
                <w:rFonts w:ascii="Arial" w:hAnsi="Arial" w:cs="Arial"/>
                <w:color w:val="000000"/>
              </w:rPr>
              <w:t xml:space="preserve"> a embalagem deverá conter externamente os dados de identificação do produto, lista de ingredientes, procedência, informação nutricional, número do lote;</w:t>
            </w:r>
          </w:p>
          <w:p w:rsidR="002352FF" w:rsidRPr="002352FF" w:rsidRDefault="002352FF" w:rsidP="002352FF">
            <w:pPr>
              <w:spacing w:line="276" w:lineRule="auto"/>
              <w:rPr>
                <w:rFonts w:ascii="Arial" w:hAnsi="Arial" w:cs="Arial"/>
              </w:rPr>
            </w:pPr>
            <w:r w:rsidRPr="002352FF">
              <w:rPr>
                <w:rFonts w:ascii="Arial" w:hAnsi="Arial" w:cs="Arial"/>
              </w:rPr>
              <w:t>- embalagem no volume solicitado;</w:t>
            </w:r>
          </w:p>
          <w:p w:rsidR="002352FF" w:rsidRPr="002352FF" w:rsidRDefault="002352FF" w:rsidP="002352FF">
            <w:pPr>
              <w:spacing w:line="276" w:lineRule="auto"/>
              <w:rPr>
                <w:rFonts w:ascii="Arial" w:hAnsi="Arial" w:cs="Arial"/>
              </w:rPr>
            </w:pPr>
            <w:r w:rsidRPr="002352FF">
              <w:rPr>
                <w:rFonts w:ascii="Arial" w:hAnsi="Arial" w:cs="Arial"/>
              </w:rPr>
              <w:t>- composição do azeite;</w:t>
            </w:r>
          </w:p>
          <w:p w:rsidR="002352FF" w:rsidRPr="002352FF" w:rsidRDefault="002352FF" w:rsidP="002352FF">
            <w:pPr>
              <w:spacing w:line="276" w:lineRule="auto"/>
              <w:rPr>
                <w:rFonts w:ascii="Arial" w:hAnsi="Arial" w:cs="Arial"/>
              </w:rPr>
            </w:pPr>
            <w:r w:rsidRPr="002352FF">
              <w:rPr>
                <w:rFonts w:ascii="Arial" w:hAnsi="Arial" w:cs="Arial"/>
              </w:rPr>
              <w:t>- atender aos requisitos gerais e específicos constantes na Instrução Normativa nº 01/2012 do MAPA e alterações posteriores.</w:t>
            </w: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JUSTIFICATIVA/</w:t>
            </w:r>
          </w:p>
          <w:p w:rsidR="002352FF" w:rsidRPr="002352FF" w:rsidRDefault="002352FF" w:rsidP="002352FF">
            <w:pPr>
              <w:jc w:val="center"/>
              <w:rPr>
                <w:rFonts w:ascii="Arial" w:hAnsi="Arial" w:cs="Arial"/>
                <w:b/>
                <w:bCs/>
              </w:rPr>
            </w:pPr>
            <w:r w:rsidRPr="002352FF">
              <w:rPr>
                <w:rFonts w:ascii="Arial" w:hAnsi="Arial" w:cs="Arial"/>
                <w:b/>
                <w:bCs/>
              </w:rPr>
              <w:t>MEDIDA CORRETIVA</w:t>
            </w: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APROVAÇÃO</w:t>
            </w:r>
          </w:p>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SIM</w:t>
            </w: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2352FF" w:rsidRPr="002352FF" w:rsidRDefault="002352FF" w:rsidP="002352FF">
            <w:pPr>
              <w:ind w:left="29" w:hanging="29"/>
              <w:jc w:val="center"/>
              <w:rPr>
                <w:rFonts w:ascii="Arial" w:hAnsi="Arial" w:cs="Arial"/>
                <w:b/>
                <w:bCs/>
              </w:rPr>
            </w:pPr>
          </w:p>
        </w:tc>
      </w:tr>
      <w:tr w:rsidR="002352FF" w:rsidRPr="002352FF" w:rsidTr="000F02D2">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bl>
    <w:p w:rsidR="002352FF" w:rsidRDefault="002352FF" w:rsidP="002352FF">
      <w:pPr>
        <w:rPr>
          <w:szCs w:val="24"/>
        </w:rPr>
      </w:pPr>
    </w:p>
    <w:p w:rsidR="00FA592F" w:rsidRDefault="00FA592F" w:rsidP="002352FF">
      <w:pPr>
        <w:rPr>
          <w:szCs w:val="24"/>
        </w:rPr>
      </w:pPr>
    </w:p>
    <w:p w:rsidR="00FA592F" w:rsidRDefault="00FA592F" w:rsidP="002352FF">
      <w:pPr>
        <w:rPr>
          <w:szCs w:val="24"/>
        </w:rPr>
      </w:pPr>
    </w:p>
    <w:p w:rsidR="00FA592F" w:rsidRPr="002352FF" w:rsidRDefault="00FA592F" w:rsidP="002352FF">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2352FF" w:rsidRPr="002352FF" w:rsidTr="000F02D2">
        <w:trPr>
          <w:trHeight w:val="416"/>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color w:val="000000"/>
              </w:rPr>
            </w:pPr>
            <w:r w:rsidRPr="002352FF">
              <w:rPr>
                <w:rFonts w:ascii="Arial" w:hAnsi="Arial" w:cs="Arial"/>
              </w:rPr>
              <w:t>Azeitona em conserva, verde, com caroço, embalagem com peso líquido de 2 Kg.</w:t>
            </w:r>
            <w:r w:rsidRPr="002352FF">
              <w:rPr>
                <w:rFonts w:ascii="Arial" w:hAnsi="Arial" w:cs="Arial"/>
                <w:color w:val="000000"/>
              </w:rPr>
              <w:t xml:space="preserve"> A embalagem deverá conter externamente os dados de identificação do produto, lista de ingredientes, procedência, informação nutricional, número do lote. O produto deverá apresentar validade mínima de 01 ano a partir da data de entrega na unidade.</w:t>
            </w: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rPr>
            </w:pPr>
            <w:r w:rsidRPr="002352FF">
              <w:rPr>
                <w:rFonts w:ascii="Arial" w:hAnsi="Arial" w:cs="Arial"/>
              </w:rPr>
              <w:lastRenderedPageBreak/>
              <w:t>Aspectos a serem analisados:</w:t>
            </w:r>
          </w:p>
          <w:p w:rsidR="002352FF" w:rsidRPr="002352FF" w:rsidRDefault="002352FF" w:rsidP="002352FF">
            <w:pPr>
              <w:spacing w:line="276" w:lineRule="auto"/>
              <w:rPr>
                <w:rFonts w:ascii="Arial" w:hAnsi="Arial" w:cs="Arial"/>
              </w:rPr>
            </w:pPr>
            <w:r w:rsidRPr="002352FF">
              <w:rPr>
                <w:rFonts w:ascii="Arial" w:hAnsi="Arial" w:cs="Arial"/>
              </w:rPr>
              <w:t>-prazo de validade;</w:t>
            </w:r>
          </w:p>
          <w:p w:rsidR="002352FF" w:rsidRPr="002352FF" w:rsidRDefault="002352FF" w:rsidP="002352FF">
            <w:pPr>
              <w:spacing w:line="276" w:lineRule="auto"/>
              <w:rPr>
                <w:rFonts w:ascii="Arial" w:hAnsi="Arial" w:cs="Arial"/>
              </w:rPr>
            </w:pPr>
            <w:r w:rsidRPr="002352FF">
              <w:rPr>
                <w:rFonts w:ascii="Arial" w:hAnsi="Arial" w:cs="Arial"/>
              </w:rPr>
              <w:t xml:space="preserve">- </w:t>
            </w:r>
            <w:r w:rsidRPr="002352FF">
              <w:rPr>
                <w:rFonts w:ascii="Arial" w:hAnsi="Arial" w:cs="Arial"/>
                <w:color w:val="000000"/>
              </w:rPr>
              <w:t>a embalagem deverá conter externamente os dados de identificação do produto, lista de ingredientes, procedência, informação nutricional, número do lote;</w:t>
            </w:r>
          </w:p>
          <w:p w:rsidR="002352FF" w:rsidRPr="002352FF" w:rsidRDefault="002352FF" w:rsidP="002352FF">
            <w:pPr>
              <w:spacing w:line="276" w:lineRule="auto"/>
              <w:rPr>
                <w:rFonts w:ascii="Arial" w:hAnsi="Arial" w:cs="Arial"/>
              </w:rPr>
            </w:pPr>
            <w:r w:rsidRPr="002352FF">
              <w:rPr>
                <w:rFonts w:ascii="Arial" w:hAnsi="Arial" w:cs="Arial"/>
              </w:rPr>
              <w:t>- apresentar-se com embalagem íntegra, líquido límpido e gramatura solicitada;</w:t>
            </w:r>
          </w:p>
          <w:p w:rsidR="002352FF" w:rsidRPr="002352FF" w:rsidRDefault="002352FF" w:rsidP="002352FF">
            <w:pPr>
              <w:spacing w:line="276" w:lineRule="auto"/>
              <w:rPr>
                <w:rFonts w:ascii="Arial" w:hAnsi="Arial" w:cs="Arial"/>
              </w:rPr>
            </w:pPr>
            <w:r w:rsidRPr="002352FF">
              <w:rPr>
                <w:rFonts w:ascii="Arial" w:hAnsi="Arial" w:cs="Arial"/>
              </w:rPr>
              <w:t xml:space="preserve">-tipo de azeitona (verde, com </w:t>
            </w:r>
            <w:r w:rsidRPr="002352FF">
              <w:rPr>
                <w:rFonts w:ascii="Arial" w:hAnsi="Arial" w:cs="Arial"/>
              </w:rPr>
              <w:lastRenderedPageBreak/>
              <w:t>caroço, inteira).</w:t>
            </w:r>
          </w:p>
          <w:p w:rsidR="002352FF" w:rsidRPr="002352FF" w:rsidRDefault="002352FF" w:rsidP="002352FF">
            <w:pPr>
              <w:spacing w:line="276" w:lineRule="auto"/>
              <w:rPr>
                <w:rFonts w:ascii="Arial" w:hAnsi="Arial" w:cs="Arial"/>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JUSTIFICATIVA/</w:t>
            </w:r>
          </w:p>
          <w:p w:rsidR="002352FF" w:rsidRPr="002352FF" w:rsidRDefault="002352FF" w:rsidP="002352FF">
            <w:pPr>
              <w:jc w:val="center"/>
              <w:rPr>
                <w:rFonts w:ascii="Arial" w:hAnsi="Arial" w:cs="Arial"/>
                <w:b/>
                <w:bCs/>
              </w:rPr>
            </w:pPr>
            <w:r w:rsidRPr="002352FF">
              <w:rPr>
                <w:rFonts w:ascii="Arial" w:hAnsi="Arial" w:cs="Arial"/>
                <w:b/>
                <w:bCs/>
              </w:rPr>
              <w:t>MEDIDA CORRETIVA</w:t>
            </w: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APROVAÇÃO</w:t>
            </w:r>
          </w:p>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SIM</w:t>
            </w: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2352FF" w:rsidRPr="002352FF" w:rsidRDefault="002352FF" w:rsidP="002352FF">
            <w:pPr>
              <w:ind w:left="29" w:hanging="29"/>
              <w:jc w:val="center"/>
              <w:rPr>
                <w:rFonts w:ascii="Arial" w:hAnsi="Arial" w:cs="Arial"/>
                <w:b/>
                <w:bCs/>
              </w:rPr>
            </w:pPr>
          </w:p>
        </w:tc>
      </w:tr>
      <w:tr w:rsidR="002352FF" w:rsidRPr="002352FF" w:rsidTr="000F02D2">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bl>
    <w:p w:rsidR="002352FF" w:rsidRPr="002352FF" w:rsidRDefault="002352FF" w:rsidP="002352FF">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2352FF" w:rsidRPr="002352FF" w:rsidTr="000F02D2">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color w:val="000000"/>
              </w:rPr>
            </w:pPr>
            <w:r w:rsidRPr="002352FF">
              <w:rPr>
                <w:rFonts w:ascii="Arial" w:hAnsi="Arial" w:cs="Arial"/>
              </w:rPr>
              <w:t>Azeitona em conserva, verde, sem caroço, fatiada, embalagem com peso drenado de 2 kg.</w:t>
            </w:r>
            <w:r w:rsidRPr="002352FF">
              <w:rPr>
                <w:rFonts w:ascii="Arial" w:hAnsi="Arial" w:cs="Arial"/>
                <w:color w:val="000000"/>
              </w:rPr>
              <w:t xml:space="preserve"> A embalagem deverá conter externamente os dados de identificação do produto, lista de ingredientes, procedência, informação nutricional, número do lote. O produto deverá apresentar validade mínima de 01 ano a partir da data de entrega na unidade.</w:t>
            </w: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rPr>
            </w:pPr>
            <w:r w:rsidRPr="002352FF">
              <w:rPr>
                <w:rFonts w:ascii="Arial" w:hAnsi="Arial" w:cs="Arial"/>
              </w:rPr>
              <w:t>Aspectos a serem analisados:</w:t>
            </w:r>
          </w:p>
          <w:p w:rsidR="002352FF" w:rsidRPr="002352FF" w:rsidRDefault="002352FF" w:rsidP="002352FF">
            <w:pPr>
              <w:spacing w:line="276" w:lineRule="auto"/>
              <w:rPr>
                <w:rFonts w:ascii="Arial" w:hAnsi="Arial" w:cs="Arial"/>
              </w:rPr>
            </w:pPr>
            <w:r w:rsidRPr="002352FF">
              <w:rPr>
                <w:rFonts w:ascii="Arial" w:hAnsi="Arial" w:cs="Arial"/>
              </w:rPr>
              <w:t>- prazo de validade;</w:t>
            </w:r>
          </w:p>
          <w:p w:rsidR="002352FF" w:rsidRPr="002352FF" w:rsidRDefault="002352FF" w:rsidP="002352FF">
            <w:pPr>
              <w:spacing w:line="276" w:lineRule="auto"/>
              <w:rPr>
                <w:rFonts w:ascii="Arial" w:hAnsi="Arial" w:cs="Arial"/>
              </w:rPr>
            </w:pPr>
            <w:r w:rsidRPr="002352FF">
              <w:rPr>
                <w:rFonts w:ascii="Arial" w:hAnsi="Arial" w:cs="Arial"/>
              </w:rPr>
              <w:t>-</w:t>
            </w:r>
            <w:r w:rsidRPr="002352FF">
              <w:rPr>
                <w:rFonts w:ascii="Arial" w:hAnsi="Arial" w:cs="Arial"/>
                <w:color w:val="000000"/>
              </w:rPr>
              <w:t xml:space="preserve"> a embalagem deverá conter externamente os dados de identificação do produto, lista de ingredientes, procedência, informação nutricional, número do lote;</w:t>
            </w:r>
          </w:p>
          <w:p w:rsidR="002352FF" w:rsidRPr="002352FF" w:rsidRDefault="002352FF" w:rsidP="002352FF">
            <w:pPr>
              <w:spacing w:line="276" w:lineRule="auto"/>
              <w:rPr>
                <w:rFonts w:ascii="Arial" w:hAnsi="Arial" w:cs="Arial"/>
              </w:rPr>
            </w:pPr>
            <w:r w:rsidRPr="002352FF">
              <w:rPr>
                <w:rFonts w:ascii="Arial" w:hAnsi="Arial" w:cs="Arial"/>
              </w:rPr>
              <w:t>- apresentar-se com embalagem íntegra, líquido límpido e gramatura solicitada;</w:t>
            </w:r>
          </w:p>
          <w:p w:rsidR="002352FF" w:rsidRPr="002352FF" w:rsidRDefault="002352FF" w:rsidP="002352FF">
            <w:pPr>
              <w:spacing w:line="276" w:lineRule="auto"/>
              <w:rPr>
                <w:rFonts w:ascii="Arial" w:hAnsi="Arial" w:cs="Arial"/>
              </w:rPr>
            </w:pPr>
            <w:r w:rsidRPr="002352FF">
              <w:rPr>
                <w:rFonts w:ascii="Arial" w:hAnsi="Arial" w:cs="Arial"/>
              </w:rPr>
              <w:t>- tipo da azeitona (verde, sem caroço, fatiada).</w:t>
            </w: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JUSTIFICATIVA/</w:t>
            </w:r>
          </w:p>
          <w:p w:rsidR="002352FF" w:rsidRPr="002352FF" w:rsidRDefault="002352FF" w:rsidP="002352FF">
            <w:pPr>
              <w:jc w:val="center"/>
              <w:rPr>
                <w:rFonts w:ascii="Arial" w:hAnsi="Arial" w:cs="Arial"/>
                <w:b/>
                <w:bCs/>
              </w:rPr>
            </w:pPr>
            <w:r w:rsidRPr="002352FF">
              <w:rPr>
                <w:rFonts w:ascii="Arial" w:hAnsi="Arial" w:cs="Arial"/>
                <w:b/>
                <w:bCs/>
              </w:rPr>
              <w:t>MEDIDA CORRETIVA</w:t>
            </w: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APROVAÇÃO</w:t>
            </w:r>
          </w:p>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SIM</w:t>
            </w: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2352FF" w:rsidRPr="002352FF" w:rsidRDefault="002352FF" w:rsidP="002352FF">
            <w:pPr>
              <w:ind w:left="29" w:hanging="29"/>
              <w:jc w:val="center"/>
              <w:rPr>
                <w:rFonts w:ascii="Arial" w:hAnsi="Arial" w:cs="Arial"/>
                <w:b/>
                <w:bCs/>
              </w:rPr>
            </w:pPr>
          </w:p>
        </w:tc>
      </w:tr>
      <w:tr w:rsidR="002352FF" w:rsidRPr="002352FF" w:rsidTr="000F02D2">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bl>
    <w:p w:rsidR="002352FF" w:rsidRPr="002352FF" w:rsidRDefault="002352FF" w:rsidP="002352FF">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2352FF" w:rsidRPr="002352FF" w:rsidTr="000F02D2">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color w:val="000000"/>
              </w:rPr>
            </w:pPr>
            <w:r w:rsidRPr="002352FF">
              <w:rPr>
                <w:rFonts w:ascii="Arial" w:hAnsi="Arial" w:cs="Arial"/>
              </w:rPr>
              <w:t xml:space="preserve">Biscoito tipo cream cracker. Ingredientes: farinha de trigo enriquecida com ferro e ácido fólico, gordura vegetal, açúcar, açúcar invertido, sal refinado, extrato de malte, fermentos químicos bicarbonato de sódio e amônio, estabilizante lecitina de soja e acidulante ácido fólico, melhorador de farinha metabissulfito de sódio e protease. Embalados em pacotes de 400g. O biscoito deverá ser fabricado a partir de matérias-primas sãs e limpas, isentos de matérias terrosas, parasitos e deve estar em perfeito estado de conservação. Deverá ser embalado em pacotes impermeáveis lacrados, tendo dupla embalagem (interna e externa).  O produto deve atender os requisitos gerais e específicos constantes na </w:t>
            </w:r>
            <w:r w:rsidRPr="002352FF">
              <w:rPr>
                <w:rFonts w:ascii="Arial" w:hAnsi="Arial" w:cs="Arial"/>
              </w:rPr>
              <w:lastRenderedPageBreak/>
              <w:t xml:space="preserve">Resolução RDC nº 263, de 22/12/2005 ANVISA. </w:t>
            </w:r>
            <w:r w:rsidRPr="002352FF">
              <w:rPr>
                <w:rFonts w:ascii="Arial" w:hAnsi="Arial" w:cs="Arial"/>
                <w:color w:val="000000"/>
              </w:rPr>
              <w:t xml:space="preserve">A embalagem externa deverá conter os dados de identificação do produto, lista de ingredientes, procedência, informação nutricional, número do lote. O produto deverá apresentar validade mínima de 06 meses a partir da data de entrega na unidade. </w:t>
            </w: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rPr>
            </w:pPr>
            <w:r w:rsidRPr="002352FF">
              <w:rPr>
                <w:rFonts w:ascii="Arial" w:hAnsi="Arial" w:cs="Arial"/>
              </w:rPr>
              <w:lastRenderedPageBreak/>
              <w:t>Aspectos a serem analisados:</w:t>
            </w:r>
          </w:p>
          <w:p w:rsidR="002352FF" w:rsidRPr="002352FF" w:rsidRDefault="002352FF" w:rsidP="002352FF">
            <w:pPr>
              <w:spacing w:line="276" w:lineRule="auto"/>
              <w:rPr>
                <w:rFonts w:ascii="Arial" w:hAnsi="Arial" w:cs="Arial"/>
              </w:rPr>
            </w:pPr>
            <w:r w:rsidRPr="002352FF">
              <w:rPr>
                <w:rFonts w:ascii="Arial" w:hAnsi="Arial" w:cs="Arial"/>
              </w:rPr>
              <w:t>- O biscoito deverá ser fabricadas a partir de matérias-primas sãs e limpas, isentos de matérias terrosas, parasitos e deve estar em perfeito estado de conservação;</w:t>
            </w:r>
          </w:p>
          <w:p w:rsidR="002352FF" w:rsidRPr="002352FF" w:rsidRDefault="002352FF" w:rsidP="002352FF">
            <w:pPr>
              <w:spacing w:line="276" w:lineRule="auto"/>
              <w:rPr>
                <w:rFonts w:ascii="Arial" w:hAnsi="Arial" w:cs="Arial"/>
              </w:rPr>
            </w:pPr>
            <w:r w:rsidRPr="002352FF">
              <w:rPr>
                <w:rFonts w:ascii="Arial" w:hAnsi="Arial" w:cs="Arial"/>
              </w:rPr>
              <w:t>- prazo de validade;</w:t>
            </w:r>
          </w:p>
          <w:p w:rsidR="002352FF" w:rsidRPr="002352FF" w:rsidRDefault="002352FF" w:rsidP="002352FF">
            <w:pPr>
              <w:spacing w:line="276" w:lineRule="auto"/>
              <w:rPr>
                <w:rFonts w:ascii="Arial" w:hAnsi="Arial" w:cs="Arial"/>
              </w:rPr>
            </w:pPr>
            <w:r w:rsidRPr="002352FF">
              <w:rPr>
                <w:rFonts w:ascii="Arial" w:hAnsi="Arial" w:cs="Arial"/>
              </w:rPr>
              <w:t>-</w:t>
            </w:r>
            <w:r w:rsidRPr="002352FF">
              <w:rPr>
                <w:rFonts w:ascii="Arial" w:hAnsi="Arial" w:cs="Arial"/>
                <w:color w:val="000000"/>
              </w:rPr>
              <w:t xml:space="preserve"> a embalagem externa deverá conter os dados de identificação do produto, lista de ingredientes, procedência, informação nutricional, número do lote;</w:t>
            </w:r>
          </w:p>
          <w:p w:rsidR="002352FF" w:rsidRPr="002352FF" w:rsidRDefault="002352FF" w:rsidP="002352FF">
            <w:pPr>
              <w:spacing w:line="276" w:lineRule="auto"/>
              <w:rPr>
                <w:rFonts w:ascii="Arial" w:hAnsi="Arial" w:cs="Arial"/>
              </w:rPr>
            </w:pPr>
            <w:r w:rsidRPr="002352FF">
              <w:rPr>
                <w:rFonts w:ascii="Arial" w:hAnsi="Arial" w:cs="Arial"/>
              </w:rPr>
              <w:t>- apresentar-se com embalagem íntegra e na gramatura solicitada;</w:t>
            </w:r>
          </w:p>
          <w:p w:rsidR="002352FF" w:rsidRPr="002352FF" w:rsidRDefault="002352FF" w:rsidP="002352FF">
            <w:pPr>
              <w:spacing w:line="276" w:lineRule="auto"/>
              <w:rPr>
                <w:rFonts w:ascii="Arial" w:hAnsi="Arial" w:cs="Arial"/>
                <w:color w:val="000000"/>
              </w:rPr>
            </w:pPr>
            <w:r w:rsidRPr="002352FF">
              <w:rPr>
                <w:rFonts w:ascii="Arial" w:hAnsi="Arial" w:cs="Arial"/>
              </w:rPr>
              <w:t xml:space="preserve">- qualidade (serão rejeitados biscoitos mal cozidos, queimados, e de características organolépticas anormais, não podendo apresentar excesso </w:t>
            </w:r>
            <w:r w:rsidRPr="002352FF">
              <w:rPr>
                <w:rFonts w:ascii="Arial" w:hAnsi="Arial" w:cs="Arial"/>
              </w:rPr>
              <w:lastRenderedPageBreak/>
              <w:t>de dureza, nem se apresentar quebradiço</w:t>
            </w:r>
            <w:r w:rsidRPr="002352FF">
              <w:rPr>
                <w:rFonts w:ascii="Arial" w:hAnsi="Arial" w:cs="Arial"/>
                <w:color w:val="000000"/>
              </w:rPr>
              <w:t>);</w:t>
            </w:r>
          </w:p>
          <w:p w:rsidR="002352FF" w:rsidRPr="002352FF" w:rsidRDefault="002352FF" w:rsidP="002352FF">
            <w:pPr>
              <w:spacing w:line="276" w:lineRule="auto"/>
              <w:rPr>
                <w:rFonts w:ascii="Arial" w:hAnsi="Arial" w:cs="Arial"/>
              </w:rPr>
            </w:pPr>
            <w:r w:rsidRPr="002352FF">
              <w:rPr>
                <w:rFonts w:ascii="Arial" w:hAnsi="Arial" w:cs="Arial"/>
              </w:rPr>
              <w:t>- crocância;</w:t>
            </w:r>
          </w:p>
          <w:p w:rsidR="002352FF" w:rsidRPr="002352FF" w:rsidRDefault="002352FF" w:rsidP="002352FF">
            <w:pPr>
              <w:spacing w:line="276" w:lineRule="auto"/>
              <w:rPr>
                <w:rFonts w:ascii="Arial" w:hAnsi="Arial" w:cs="Arial"/>
              </w:rPr>
            </w:pPr>
            <w:r w:rsidRPr="002352FF">
              <w:rPr>
                <w:rFonts w:ascii="Arial" w:hAnsi="Arial" w:cs="Arial"/>
              </w:rPr>
              <w:t>- estar em consonância com a Resolução RDC nº 263, de 22/12/2005 ANVISA.</w:t>
            </w: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ind w:left="-70" w:firstLine="70"/>
              <w:rPr>
                <w:rFonts w:ascii="Arial" w:hAnsi="Arial" w:cs="Arial"/>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JUSTIFICATIVA/</w:t>
            </w:r>
          </w:p>
          <w:p w:rsidR="002352FF" w:rsidRPr="002352FF" w:rsidRDefault="002352FF" w:rsidP="002352FF">
            <w:pPr>
              <w:jc w:val="center"/>
              <w:rPr>
                <w:rFonts w:ascii="Arial" w:hAnsi="Arial" w:cs="Arial"/>
                <w:b/>
                <w:bCs/>
              </w:rPr>
            </w:pPr>
            <w:r w:rsidRPr="002352FF">
              <w:rPr>
                <w:rFonts w:ascii="Arial" w:hAnsi="Arial" w:cs="Arial"/>
                <w:b/>
                <w:bCs/>
              </w:rPr>
              <w:t>MEDIDA CORRETIVA</w:t>
            </w: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APROVAÇÃO</w:t>
            </w:r>
          </w:p>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SIM</w:t>
            </w: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2352FF" w:rsidRPr="002352FF" w:rsidRDefault="002352FF" w:rsidP="002352FF">
            <w:pPr>
              <w:ind w:left="29" w:hanging="29"/>
              <w:jc w:val="center"/>
              <w:rPr>
                <w:rFonts w:ascii="Arial" w:hAnsi="Arial" w:cs="Arial"/>
                <w:b/>
                <w:bCs/>
              </w:rPr>
            </w:pPr>
          </w:p>
        </w:tc>
      </w:tr>
      <w:tr w:rsidR="002352FF" w:rsidRPr="002352FF" w:rsidTr="000F02D2">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bl>
    <w:p w:rsidR="002352FF" w:rsidRPr="002352FF" w:rsidRDefault="002352FF" w:rsidP="002352FF">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2352FF" w:rsidRPr="002352FF" w:rsidTr="000F02D2">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color w:val="000000"/>
              </w:rPr>
            </w:pPr>
            <w:r w:rsidRPr="002352FF">
              <w:rPr>
                <w:rFonts w:ascii="Arial" w:hAnsi="Arial" w:cs="Arial"/>
              </w:rPr>
              <w:t xml:space="preserve">Café em pó, torrado e moído, embalagem íntegra de 250 g, a vácuo, com selo de pureza da Associação Brasileira da Indústria do Café (ABIC). O produto deve atender aos requisitos gerais e específicos constantes na Resolução RDC nº 277, de 22/09/2005 da ANVISA ou outra que a substitua. </w:t>
            </w:r>
            <w:r w:rsidRPr="002352FF">
              <w:rPr>
                <w:rFonts w:ascii="Arial" w:hAnsi="Arial" w:cs="Arial"/>
                <w:color w:val="000000"/>
              </w:rPr>
              <w:t>A embalagem deverá conter externamente os dados de identificação do produto, lista de ingredientes, procedência, informação nutricional, número do lote. O produto deverá apresentar validade mínima de 06 meses a partir da data de entrega na unidade.</w:t>
            </w: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rPr>
            </w:pPr>
            <w:r w:rsidRPr="002352FF">
              <w:rPr>
                <w:rFonts w:ascii="Arial" w:hAnsi="Arial" w:cs="Arial"/>
              </w:rPr>
              <w:t>Aspectos a serem analisados:</w:t>
            </w:r>
          </w:p>
          <w:p w:rsidR="002352FF" w:rsidRPr="002352FF" w:rsidRDefault="002352FF" w:rsidP="002352FF">
            <w:pPr>
              <w:spacing w:line="276" w:lineRule="auto"/>
              <w:rPr>
                <w:rFonts w:ascii="Arial" w:hAnsi="Arial" w:cs="Arial"/>
              </w:rPr>
            </w:pPr>
            <w:r w:rsidRPr="002352FF">
              <w:rPr>
                <w:rFonts w:ascii="Arial" w:hAnsi="Arial" w:cs="Arial"/>
              </w:rPr>
              <w:t>- prazo de validade;</w:t>
            </w:r>
          </w:p>
          <w:p w:rsidR="002352FF" w:rsidRPr="002352FF" w:rsidRDefault="002352FF" w:rsidP="002352FF">
            <w:pPr>
              <w:spacing w:line="276" w:lineRule="auto"/>
              <w:rPr>
                <w:rFonts w:ascii="Arial" w:hAnsi="Arial" w:cs="Arial"/>
              </w:rPr>
            </w:pPr>
            <w:r w:rsidRPr="002352FF">
              <w:rPr>
                <w:rFonts w:ascii="Arial" w:hAnsi="Arial" w:cs="Arial"/>
              </w:rPr>
              <w:t>-</w:t>
            </w:r>
            <w:r w:rsidRPr="002352FF">
              <w:rPr>
                <w:rFonts w:ascii="Arial" w:hAnsi="Arial" w:cs="Arial"/>
                <w:color w:val="000000"/>
              </w:rPr>
              <w:t xml:space="preserve"> a embalagem deverá conter externamente os dados de identificação do produto, lista de ingredientes, procedência, informação nutricional, número do lote;</w:t>
            </w:r>
          </w:p>
          <w:p w:rsidR="002352FF" w:rsidRPr="002352FF" w:rsidRDefault="002352FF" w:rsidP="002352FF">
            <w:pPr>
              <w:spacing w:line="276" w:lineRule="auto"/>
              <w:rPr>
                <w:rFonts w:ascii="Arial" w:hAnsi="Arial" w:cs="Arial"/>
              </w:rPr>
            </w:pPr>
            <w:r w:rsidRPr="002352FF">
              <w:rPr>
                <w:rFonts w:ascii="Arial" w:hAnsi="Arial" w:cs="Arial"/>
              </w:rPr>
              <w:t>- apresentar-se com embalagem íntegra, a vácuo e na gramatura solicitada;</w:t>
            </w:r>
          </w:p>
          <w:p w:rsidR="002352FF" w:rsidRPr="002352FF" w:rsidRDefault="002352FF" w:rsidP="002352FF">
            <w:pPr>
              <w:spacing w:line="276" w:lineRule="auto"/>
              <w:rPr>
                <w:rFonts w:ascii="Arial" w:hAnsi="Arial" w:cs="Arial"/>
              </w:rPr>
            </w:pPr>
            <w:r w:rsidRPr="002352FF">
              <w:rPr>
                <w:rFonts w:ascii="Arial" w:hAnsi="Arial" w:cs="Arial"/>
              </w:rPr>
              <w:t>- presença do selo de pureza da ABIC;</w:t>
            </w:r>
          </w:p>
          <w:p w:rsidR="002352FF" w:rsidRPr="002352FF" w:rsidRDefault="002352FF" w:rsidP="002352FF">
            <w:pPr>
              <w:spacing w:line="276" w:lineRule="auto"/>
              <w:rPr>
                <w:rFonts w:ascii="Arial" w:hAnsi="Arial" w:cs="Arial"/>
              </w:rPr>
            </w:pPr>
            <w:r w:rsidRPr="002352FF">
              <w:rPr>
                <w:rFonts w:ascii="Arial" w:hAnsi="Arial" w:cs="Arial"/>
              </w:rPr>
              <w:t>- torra;</w:t>
            </w:r>
          </w:p>
          <w:p w:rsidR="002352FF" w:rsidRPr="002352FF" w:rsidRDefault="002352FF" w:rsidP="002352FF">
            <w:pPr>
              <w:spacing w:line="276" w:lineRule="auto"/>
              <w:rPr>
                <w:rFonts w:ascii="Arial" w:hAnsi="Arial" w:cs="Arial"/>
              </w:rPr>
            </w:pPr>
            <w:r w:rsidRPr="002352FF">
              <w:rPr>
                <w:rFonts w:ascii="Arial" w:hAnsi="Arial" w:cs="Arial"/>
              </w:rPr>
              <w:t>-estar em consonância com requisitos gerais e específicos constantes na Resolução RDC nº 277, de 22/09/2005 da ANVISA ou outra que a substitua.</w:t>
            </w: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JUSTIFICATIVA/</w:t>
            </w:r>
          </w:p>
          <w:p w:rsidR="002352FF" w:rsidRPr="002352FF" w:rsidRDefault="002352FF" w:rsidP="002352FF">
            <w:pPr>
              <w:jc w:val="center"/>
              <w:rPr>
                <w:rFonts w:ascii="Arial" w:hAnsi="Arial" w:cs="Arial"/>
                <w:b/>
                <w:bCs/>
              </w:rPr>
            </w:pPr>
            <w:r w:rsidRPr="002352FF">
              <w:rPr>
                <w:rFonts w:ascii="Arial" w:hAnsi="Arial" w:cs="Arial"/>
                <w:b/>
                <w:bCs/>
              </w:rPr>
              <w:t>MEDIDA CORRETIVA</w:t>
            </w: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APROVAÇÃO</w:t>
            </w:r>
          </w:p>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SIM</w:t>
            </w: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2352FF" w:rsidRPr="002352FF" w:rsidRDefault="002352FF" w:rsidP="002352FF">
            <w:pPr>
              <w:ind w:left="29" w:hanging="29"/>
              <w:jc w:val="center"/>
              <w:rPr>
                <w:rFonts w:ascii="Arial" w:hAnsi="Arial" w:cs="Arial"/>
                <w:b/>
                <w:bCs/>
              </w:rPr>
            </w:pPr>
          </w:p>
        </w:tc>
      </w:tr>
      <w:tr w:rsidR="002352FF" w:rsidRPr="002352FF" w:rsidTr="000F02D2">
        <w:trPr>
          <w:trHeight w:val="1425"/>
        </w:trPr>
        <w:tc>
          <w:tcPr>
            <w:tcW w:w="2986" w:type="dxa"/>
            <w:vMerge/>
            <w:tcBorders>
              <w:left w:val="single" w:sz="4" w:space="0" w:color="auto"/>
              <w:bottom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bl>
    <w:p w:rsidR="002352FF" w:rsidRDefault="002352FF" w:rsidP="002352FF">
      <w:pPr>
        <w:rPr>
          <w:szCs w:val="24"/>
        </w:rPr>
      </w:pPr>
    </w:p>
    <w:p w:rsidR="002352FF" w:rsidRPr="002352FF" w:rsidRDefault="002352FF" w:rsidP="002352FF">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2352FF" w:rsidRPr="002352FF" w:rsidTr="000F02D2">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color w:val="000000"/>
              </w:rPr>
            </w:pPr>
            <w:r w:rsidRPr="002352FF">
              <w:rPr>
                <w:rFonts w:ascii="Arial" w:hAnsi="Arial" w:cs="Arial"/>
                <w:color w:val="000000"/>
              </w:rPr>
              <w:t xml:space="preserve">Colorífico para alimento, NÃO TRANSGÊNICO. Aspecto: pó fino, homogêneo, cor vermelho intenso, com cheiro e sabor próprio, sem sujidades e matérias estranhas, com teor de sódio de até 100 mg/1g, </w:t>
            </w:r>
            <w:r w:rsidRPr="002352FF">
              <w:rPr>
                <w:rFonts w:ascii="Arial" w:hAnsi="Arial" w:cs="Arial"/>
                <w:color w:val="000000"/>
              </w:rPr>
              <w:lastRenderedPageBreak/>
              <w:t>óleo vegetal, corante natural de urucum em pacote de 100g, embalagem íntegra, sem aberturas. A embalagem deverá conter externamente os dados de identificação do produto, lista de ingredientes, procedência, informação nutricional, número do lote. O produto deverá apresentar validade mínima de 06 meses a partir da data de entrega na unidade.</w:t>
            </w: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rPr>
            </w:pPr>
            <w:r w:rsidRPr="002352FF">
              <w:rPr>
                <w:rFonts w:ascii="Arial" w:hAnsi="Arial" w:cs="Arial"/>
              </w:rPr>
              <w:lastRenderedPageBreak/>
              <w:t>Aspectos a serem analisados:</w:t>
            </w:r>
          </w:p>
          <w:p w:rsidR="002352FF" w:rsidRPr="002352FF" w:rsidRDefault="002352FF" w:rsidP="002352FF">
            <w:pPr>
              <w:spacing w:line="276" w:lineRule="auto"/>
              <w:rPr>
                <w:rFonts w:ascii="Arial" w:hAnsi="Arial" w:cs="Arial"/>
              </w:rPr>
            </w:pPr>
            <w:r w:rsidRPr="002352FF">
              <w:rPr>
                <w:rFonts w:ascii="Arial" w:hAnsi="Arial" w:cs="Arial"/>
              </w:rPr>
              <w:t>-qualidade: pó fino, homogêneo, cor vermelho intenso, com cheiro e sabor próprio, sem sujidades e matérias estranhas;</w:t>
            </w:r>
          </w:p>
          <w:p w:rsidR="002352FF" w:rsidRPr="002352FF" w:rsidRDefault="002352FF" w:rsidP="002352FF">
            <w:pPr>
              <w:spacing w:line="276" w:lineRule="auto"/>
              <w:rPr>
                <w:rFonts w:ascii="Arial" w:hAnsi="Arial" w:cs="Arial"/>
              </w:rPr>
            </w:pPr>
            <w:r w:rsidRPr="002352FF">
              <w:rPr>
                <w:rFonts w:ascii="Arial" w:hAnsi="Arial" w:cs="Arial"/>
              </w:rPr>
              <w:lastRenderedPageBreak/>
              <w:t>- prazo de validade;</w:t>
            </w:r>
          </w:p>
          <w:p w:rsidR="002352FF" w:rsidRPr="002352FF" w:rsidRDefault="002352FF" w:rsidP="002352FF">
            <w:pPr>
              <w:spacing w:line="276" w:lineRule="auto"/>
              <w:rPr>
                <w:rFonts w:ascii="Arial" w:hAnsi="Arial" w:cs="Arial"/>
              </w:rPr>
            </w:pPr>
            <w:r w:rsidRPr="002352FF">
              <w:rPr>
                <w:rFonts w:ascii="Arial" w:hAnsi="Arial" w:cs="Arial"/>
              </w:rPr>
              <w:t>-</w:t>
            </w:r>
            <w:r w:rsidRPr="002352FF">
              <w:rPr>
                <w:rFonts w:ascii="Arial" w:hAnsi="Arial" w:cs="Arial"/>
                <w:color w:val="000000"/>
              </w:rPr>
              <w:t xml:space="preserve"> a embalagem deverá conter externamente os dados de identificação do produto, lista de ingredientes, procedência, informação nutricional, número do lote;</w:t>
            </w:r>
          </w:p>
          <w:p w:rsidR="002352FF" w:rsidRPr="002352FF" w:rsidRDefault="002352FF" w:rsidP="002352FF">
            <w:pPr>
              <w:spacing w:line="276" w:lineRule="auto"/>
              <w:rPr>
                <w:rFonts w:ascii="Arial" w:hAnsi="Arial" w:cs="Arial"/>
              </w:rPr>
            </w:pPr>
            <w:r w:rsidRPr="002352FF">
              <w:rPr>
                <w:rFonts w:ascii="Arial" w:hAnsi="Arial" w:cs="Arial"/>
              </w:rPr>
              <w:t>- apresentar-se com embalagem íntegra e na gramatura solicitada;</w:t>
            </w:r>
          </w:p>
          <w:p w:rsidR="002352FF" w:rsidRPr="002352FF" w:rsidRDefault="002352FF" w:rsidP="002352FF">
            <w:pPr>
              <w:spacing w:line="276" w:lineRule="auto"/>
              <w:rPr>
                <w:rFonts w:ascii="Arial" w:hAnsi="Arial" w:cs="Arial"/>
              </w:rPr>
            </w:pPr>
            <w:r w:rsidRPr="002352FF">
              <w:rPr>
                <w:rFonts w:ascii="Arial" w:hAnsi="Arial" w:cs="Arial"/>
              </w:rPr>
              <w:t>- teor de sódio: até 100mg/ 1 g do produto.</w:t>
            </w: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JUSTIFICATIVA/</w:t>
            </w:r>
          </w:p>
          <w:p w:rsidR="002352FF" w:rsidRPr="002352FF" w:rsidRDefault="002352FF" w:rsidP="002352FF">
            <w:pPr>
              <w:jc w:val="center"/>
              <w:rPr>
                <w:rFonts w:ascii="Arial" w:hAnsi="Arial" w:cs="Arial"/>
                <w:b/>
                <w:bCs/>
              </w:rPr>
            </w:pPr>
            <w:r w:rsidRPr="002352FF">
              <w:rPr>
                <w:rFonts w:ascii="Arial" w:hAnsi="Arial" w:cs="Arial"/>
                <w:b/>
                <w:bCs/>
              </w:rPr>
              <w:t>MEDIDA CORRETIVA</w:t>
            </w: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APROVAÇÃO</w:t>
            </w:r>
          </w:p>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SIM</w:t>
            </w: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2352FF" w:rsidRPr="002352FF" w:rsidRDefault="002352FF" w:rsidP="002352FF">
            <w:pPr>
              <w:ind w:left="29" w:hanging="29"/>
              <w:jc w:val="center"/>
              <w:rPr>
                <w:rFonts w:ascii="Arial" w:hAnsi="Arial" w:cs="Arial"/>
                <w:b/>
                <w:bCs/>
              </w:rPr>
            </w:pPr>
          </w:p>
        </w:tc>
      </w:tr>
      <w:tr w:rsidR="002352FF" w:rsidRPr="002352FF" w:rsidTr="000F02D2">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bl>
    <w:p w:rsidR="002352FF" w:rsidRPr="002352FF" w:rsidRDefault="002352FF" w:rsidP="002352FF">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2352FF" w:rsidRPr="002352FF" w:rsidTr="000F02D2">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color w:val="000000"/>
              </w:rPr>
            </w:pPr>
            <w:r w:rsidRPr="002352FF">
              <w:rPr>
                <w:rFonts w:ascii="Arial" w:hAnsi="Arial" w:cs="Arial"/>
                <w:color w:val="000000"/>
              </w:rPr>
              <w:t>Creme de leite integral UHT, de origem 100% animal, apresentando teor de gordura mínimo de 25%, livre de ranço, homogeneizado, em embalagem Tetra Pack de 1 kg. A embalagem deverá conter externamente os dados de identificação do produto, lista de ingredientes, procedência, informação nutricional, número do lote. O produto deverá apresentar validade mínima de 06 meses a partir da data de entrega na unidade.</w:t>
            </w:r>
          </w:p>
          <w:p w:rsidR="002352FF" w:rsidRPr="002352FF" w:rsidRDefault="002352FF" w:rsidP="002352FF">
            <w:pPr>
              <w:spacing w:line="276" w:lineRule="auto"/>
              <w:rPr>
                <w:rFonts w:ascii="Arial" w:hAnsi="Arial" w:cs="Arial"/>
                <w:color w:val="000000"/>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rPr>
            </w:pPr>
            <w:r w:rsidRPr="002352FF">
              <w:rPr>
                <w:rFonts w:ascii="Arial" w:hAnsi="Arial" w:cs="Arial"/>
              </w:rPr>
              <w:t>Aspectos a serem analisados:</w:t>
            </w:r>
          </w:p>
          <w:p w:rsidR="002352FF" w:rsidRPr="002352FF" w:rsidRDefault="002352FF" w:rsidP="002352FF">
            <w:pPr>
              <w:spacing w:line="276" w:lineRule="auto"/>
              <w:rPr>
                <w:rFonts w:ascii="Arial" w:hAnsi="Arial" w:cs="Arial"/>
              </w:rPr>
            </w:pPr>
            <w:r w:rsidRPr="002352FF">
              <w:rPr>
                <w:rFonts w:ascii="Arial" w:hAnsi="Arial" w:cs="Arial"/>
              </w:rPr>
              <w:t>- prazo de validade;</w:t>
            </w:r>
          </w:p>
          <w:p w:rsidR="002352FF" w:rsidRPr="002352FF" w:rsidRDefault="002352FF" w:rsidP="002352FF">
            <w:pPr>
              <w:spacing w:line="276" w:lineRule="auto"/>
              <w:rPr>
                <w:rFonts w:ascii="Arial" w:hAnsi="Arial" w:cs="Arial"/>
              </w:rPr>
            </w:pPr>
            <w:r w:rsidRPr="002352FF">
              <w:rPr>
                <w:rFonts w:ascii="Arial" w:hAnsi="Arial" w:cs="Arial"/>
              </w:rPr>
              <w:t>-</w:t>
            </w:r>
            <w:r w:rsidRPr="002352FF">
              <w:rPr>
                <w:rFonts w:ascii="Arial" w:hAnsi="Arial" w:cs="Arial"/>
                <w:color w:val="000000"/>
              </w:rPr>
              <w:t xml:space="preserve"> a embalagem deverá conter externamente os dados de identificação do produto, lista de ingredientes, procedência, informação nutricional, número do lote;</w:t>
            </w:r>
          </w:p>
          <w:p w:rsidR="002352FF" w:rsidRPr="002352FF" w:rsidRDefault="002352FF" w:rsidP="002352FF">
            <w:pPr>
              <w:spacing w:line="276" w:lineRule="auto"/>
              <w:rPr>
                <w:rFonts w:ascii="Arial" w:hAnsi="Arial" w:cs="Arial"/>
              </w:rPr>
            </w:pPr>
            <w:r w:rsidRPr="002352FF">
              <w:rPr>
                <w:rFonts w:ascii="Arial" w:hAnsi="Arial" w:cs="Arial"/>
              </w:rPr>
              <w:t>- apresentar-se com embalagem íntegra e na gramatura (1 kg) e especificação solicitada (Tetra Pack);</w:t>
            </w:r>
          </w:p>
          <w:p w:rsidR="002352FF" w:rsidRPr="002352FF" w:rsidRDefault="002352FF" w:rsidP="002352FF">
            <w:pPr>
              <w:spacing w:line="276" w:lineRule="auto"/>
              <w:rPr>
                <w:rFonts w:ascii="Arial" w:hAnsi="Arial" w:cs="Arial"/>
              </w:rPr>
            </w:pPr>
            <w:r w:rsidRPr="002352FF">
              <w:rPr>
                <w:rFonts w:ascii="Arial" w:hAnsi="Arial" w:cs="Arial"/>
              </w:rPr>
              <w:t>- odor e consistência característicos;</w:t>
            </w:r>
          </w:p>
          <w:p w:rsidR="002352FF" w:rsidRPr="002352FF" w:rsidRDefault="002352FF" w:rsidP="002352FF">
            <w:pPr>
              <w:spacing w:line="276" w:lineRule="auto"/>
              <w:rPr>
                <w:rFonts w:ascii="Arial" w:hAnsi="Arial" w:cs="Arial"/>
              </w:rPr>
            </w:pPr>
            <w:r w:rsidRPr="002352FF">
              <w:rPr>
                <w:rFonts w:ascii="Arial" w:hAnsi="Arial" w:cs="Arial"/>
              </w:rPr>
              <w:t>- tipo de creme de leite (integral UHT).</w:t>
            </w: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JUSTIFICATIVA/</w:t>
            </w:r>
          </w:p>
          <w:p w:rsidR="002352FF" w:rsidRPr="002352FF" w:rsidRDefault="002352FF" w:rsidP="002352FF">
            <w:pPr>
              <w:jc w:val="center"/>
              <w:rPr>
                <w:rFonts w:ascii="Arial" w:hAnsi="Arial" w:cs="Arial"/>
                <w:b/>
                <w:bCs/>
              </w:rPr>
            </w:pPr>
            <w:r w:rsidRPr="002352FF">
              <w:rPr>
                <w:rFonts w:ascii="Arial" w:hAnsi="Arial" w:cs="Arial"/>
                <w:b/>
                <w:bCs/>
              </w:rPr>
              <w:t>MEDIDA CORRETIVA</w:t>
            </w: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APROVAÇÃO</w:t>
            </w:r>
          </w:p>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SIM</w:t>
            </w: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2352FF" w:rsidRPr="002352FF" w:rsidRDefault="002352FF" w:rsidP="002352FF">
            <w:pPr>
              <w:ind w:left="29" w:hanging="29"/>
              <w:jc w:val="center"/>
              <w:rPr>
                <w:rFonts w:ascii="Arial" w:hAnsi="Arial" w:cs="Arial"/>
                <w:b/>
                <w:bCs/>
              </w:rPr>
            </w:pPr>
          </w:p>
        </w:tc>
      </w:tr>
      <w:tr w:rsidR="002352FF" w:rsidRPr="002352FF" w:rsidTr="000F02D2">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bl>
    <w:p w:rsidR="002352FF" w:rsidRDefault="002352F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Pr="002352FF" w:rsidRDefault="00FA592F" w:rsidP="002352FF">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2352FF" w:rsidRPr="002352FF" w:rsidTr="000F02D2">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color w:val="000000"/>
              </w:rPr>
            </w:pPr>
            <w:r w:rsidRPr="002352FF">
              <w:rPr>
                <w:rFonts w:ascii="Arial" w:hAnsi="Arial" w:cs="Arial"/>
              </w:rPr>
              <w:t xml:space="preserve">Doce de Caju Cristalizado, íntegro, revestido em embalagem individual, sem a presença de quaisquer falhas na produção (ausência de líquidos, ausência de material prensado, ausência de fungos </w:t>
            </w:r>
            <w:r w:rsidRPr="002352FF">
              <w:rPr>
                <w:rFonts w:ascii="Arial" w:hAnsi="Arial" w:cs="Arial"/>
              </w:rPr>
              <w:lastRenderedPageBreak/>
              <w:t xml:space="preserve">e sujidades, sem vestígios de insetos). Tabletes com 16 g. Embalagem de plástico transparente com 50 unidades. </w:t>
            </w:r>
            <w:r w:rsidRPr="002352FF">
              <w:rPr>
                <w:rFonts w:ascii="Arial" w:hAnsi="Arial" w:cs="Arial"/>
                <w:color w:val="000000"/>
              </w:rPr>
              <w:t>A embalagem deverá conter externamente os dados de identificação do produto, lista de ingredientes, procedência, informação nutricional, número do lote. O produto deverá apresentar validade mínima de 01 ano a partir da data de entrega na unidade.</w:t>
            </w: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rPr>
            </w:pPr>
            <w:r w:rsidRPr="002352FF">
              <w:rPr>
                <w:rFonts w:ascii="Arial" w:hAnsi="Arial" w:cs="Arial"/>
              </w:rPr>
              <w:lastRenderedPageBreak/>
              <w:t>Aspectos a serem analisados:</w:t>
            </w:r>
          </w:p>
          <w:p w:rsidR="002352FF" w:rsidRPr="002352FF" w:rsidRDefault="002352FF" w:rsidP="002352FF">
            <w:pPr>
              <w:spacing w:line="276" w:lineRule="auto"/>
              <w:rPr>
                <w:rFonts w:ascii="Arial" w:hAnsi="Arial" w:cs="Arial"/>
              </w:rPr>
            </w:pPr>
            <w:r w:rsidRPr="002352FF">
              <w:rPr>
                <w:rFonts w:ascii="Arial" w:hAnsi="Arial" w:cs="Arial"/>
              </w:rPr>
              <w:t>- prazo de validade;</w:t>
            </w:r>
          </w:p>
          <w:p w:rsidR="002352FF" w:rsidRPr="002352FF" w:rsidRDefault="002352FF" w:rsidP="002352FF">
            <w:pPr>
              <w:spacing w:line="276" w:lineRule="auto"/>
              <w:rPr>
                <w:rFonts w:ascii="Arial" w:hAnsi="Arial" w:cs="Arial"/>
              </w:rPr>
            </w:pPr>
            <w:r w:rsidRPr="002352FF">
              <w:rPr>
                <w:rFonts w:ascii="Arial" w:hAnsi="Arial" w:cs="Arial"/>
              </w:rPr>
              <w:t>-</w:t>
            </w:r>
            <w:r w:rsidRPr="002352FF">
              <w:rPr>
                <w:rFonts w:ascii="Arial" w:hAnsi="Arial" w:cs="Arial"/>
                <w:color w:val="000000"/>
              </w:rPr>
              <w:t xml:space="preserve"> a embalagem deverá conter externamente os dados de identificação do produto, lista de ingredientes, procedência, </w:t>
            </w:r>
            <w:r w:rsidRPr="002352FF">
              <w:rPr>
                <w:rFonts w:ascii="Arial" w:hAnsi="Arial" w:cs="Arial"/>
                <w:color w:val="000000"/>
              </w:rPr>
              <w:lastRenderedPageBreak/>
              <w:t>informação nutricional, número do lote;</w:t>
            </w:r>
          </w:p>
          <w:p w:rsidR="002352FF" w:rsidRPr="002352FF" w:rsidRDefault="002352FF" w:rsidP="002352FF">
            <w:pPr>
              <w:spacing w:line="276" w:lineRule="auto"/>
              <w:rPr>
                <w:rFonts w:ascii="Arial" w:hAnsi="Arial" w:cs="Arial"/>
              </w:rPr>
            </w:pPr>
            <w:r w:rsidRPr="002352FF">
              <w:rPr>
                <w:rFonts w:ascii="Arial" w:hAnsi="Arial" w:cs="Arial"/>
              </w:rPr>
              <w:t>- apresentar-se com embalagem íntegra, individual, e na gramatura solicitada;</w:t>
            </w:r>
          </w:p>
          <w:p w:rsidR="002352FF" w:rsidRPr="002352FF" w:rsidRDefault="002352FF" w:rsidP="002352FF">
            <w:pPr>
              <w:spacing w:line="276" w:lineRule="auto"/>
              <w:rPr>
                <w:rFonts w:ascii="Arial" w:hAnsi="Arial" w:cs="Arial"/>
              </w:rPr>
            </w:pPr>
            <w:r w:rsidRPr="002352FF">
              <w:rPr>
                <w:rFonts w:ascii="Arial" w:hAnsi="Arial" w:cs="Arial"/>
              </w:rPr>
              <w:t>- ausência de falhas na produção (líquidos material prensado, fungos e sujidades, sem vestígios de insetos);</w:t>
            </w:r>
          </w:p>
          <w:p w:rsidR="002352FF" w:rsidRPr="002352FF" w:rsidRDefault="002352FF" w:rsidP="002352FF">
            <w:pPr>
              <w:spacing w:line="276" w:lineRule="auto"/>
              <w:rPr>
                <w:rFonts w:ascii="Arial" w:hAnsi="Arial" w:cs="Arial"/>
              </w:rPr>
            </w:pPr>
            <w:r w:rsidRPr="002352FF">
              <w:rPr>
                <w:rFonts w:ascii="Arial" w:hAnsi="Arial" w:cs="Arial"/>
              </w:rPr>
              <w:t>- peso dos tabletes (16 g);</w:t>
            </w:r>
          </w:p>
          <w:p w:rsidR="002352FF" w:rsidRPr="002352FF" w:rsidRDefault="002352FF" w:rsidP="002352FF">
            <w:pPr>
              <w:spacing w:line="276" w:lineRule="auto"/>
              <w:rPr>
                <w:rFonts w:ascii="Arial" w:hAnsi="Arial" w:cs="Arial"/>
              </w:rPr>
            </w:pPr>
            <w:r w:rsidRPr="002352FF">
              <w:rPr>
                <w:rFonts w:ascii="Arial" w:hAnsi="Arial" w:cs="Arial"/>
              </w:rPr>
              <w:t>- qualidade;</w:t>
            </w:r>
          </w:p>
          <w:p w:rsidR="002352FF" w:rsidRPr="002352FF" w:rsidRDefault="002352FF" w:rsidP="002352FF">
            <w:pPr>
              <w:spacing w:line="276" w:lineRule="auto"/>
              <w:rPr>
                <w:rFonts w:ascii="Arial" w:hAnsi="Arial" w:cs="Arial"/>
              </w:rPr>
            </w:pPr>
            <w:r w:rsidRPr="002352FF">
              <w:rPr>
                <w:rFonts w:ascii="Arial" w:hAnsi="Arial" w:cs="Arial"/>
              </w:rPr>
              <w:t>- sabor característico.</w:t>
            </w: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JUSTIFICATIVA/</w:t>
            </w:r>
          </w:p>
          <w:p w:rsidR="002352FF" w:rsidRPr="002352FF" w:rsidRDefault="002352FF" w:rsidP="002352FF">
            <w:pPr>
              <w:jc w:val="center"/>
              <w:rPr>
                <w:rFonts w:ascii="Arial" w:hAnsi="Arial" w:cs="Arial"/>
                <w:b/>
                <w:bCs/>
              </w:rPr>
            </w:pPr>
            <w:r w:rsidRPr="002352FF">
              <w:rPr>
                <w:rFonts w:ascii="Arial" w:hAnsi="Arial" w:cs="Arial"/>
                <w:b/>
                <w:bCs/>
              </w:rPr>
              <w:t>MEDIDA CORRETIVA</w:t>
            </w: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APROVAÇÃO</w:t>
            </w:r>
          </w:p>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SIM</w:t>
            </w: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2352FF" w:rsidRPr="002352FF" w:rsidRDefault="002352FF" w:rsidP="002352FF">
            <w:pPr>
              <w:ind w:left="29" w:hanging="29"/>
              <w:jc w:val="center"/>
              <w:rPr>
                <w:rFonts w:ascii="Arial" w:hAnsi="Arial" w:cs="Arial"/>
                <w:b/>
                <w:bCs/>
              </w:rPr>
            </w:pPr>
          </w:p>
        </w:tc>
      </w:tr>
      <w:tr w:rsidR="002352FF" w:rsidRPr="002352FF" w:rsidTr="000F02D2">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bl>
    <w:p w:rsidR="002352FF" w:rsidRPr="002352FF" w:rsidRDefault="002352FF" w:rsidP="002352FF">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2352FF" w:rsidRPr="002352FF" w:rsidTr="000F02D2">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color w:val="000000"/>
              </w:rPr>
            </w:pPr>
            <w:r w:rsidRPr="002352FF">
              <w:rPr>
                <w:rFonts w:ascii="Arial" w:hAnsi="Arial" w:cs="Arial"/>
              </w:rPr>
              <w:t xml:space="preserve">Doce de Goiaba Cristalizado, íntegro, revestido em embalagem individual, sem a presença de quaisquer falhas na produção (ausência de líquidos, ausência de material prensado, ausência de fungos e sujidades, sem vestígios de insetos). Tabletes com 16 g. Embalagem de plástico transparente com 50 unidades. </w:t>
            </w:r>
            <w:r w:rsidRPr="002352FF">
              <w:rPr>
                <w:rFonts w:ascii="Arial" w:hAnsi="Arial" w:cs="Arial"/>
                <w:color w:val="000000"/>
              </w:rPr>
              <w:t>A embalagem deverá conter externamente os dados de identificação do produto, lista de ingredientes, procedência, informação nutricional, número do lote. O produto deverá apresentar validade mínima de 01 ano a partir da data de entrega na unidade.</w:t>
            </w:r>
          </w:p>
          <w:p w:rsidR="002352FF" w:rsidRPr="002352FF" w:rsidRDefault="002352FF" w:rsidP="002352FF">
            <w:pPr>
              <w:spacing w:line="276" w:lineRule="auto"/>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rPr>
            </w:pPr>
            <w:r w:rsidRPr="002352FF">
              <w:rPr>
                <w:rFonts w:ascii="Arial" w:hAnsi="Arial" w:cs="Arial"/>
              </w:rPr>
              <w:t>Aspectos a serem analisados:</w:t>
            </w:r>
          </w:p>
          <w:p w:rsidR="002352FF" w:rsidRPr="002352FF" w:rsidRDefault="002352FF" w:rsidP="002352FF">
            <w:pPr>
              <w:spacing w:line="276" w:lineRule="auto"/>
              <w:rPr>
                <w:rFonts w:ascii="Arial" w:hAnsi="Arial" w:cs="Arial"/>
              </w:rPr>
            </w:pPr>
            <w:r w:rsidRPr="002352FF">
              <w:rPr>
                <w:rFonts w:ascii="Arial" w:hAnsi="Arial" w:cs="Arial"/>
              </w:rPr>
              <w:t>- prazo de validade;</w:t>
            </w:r>
          </w:p>
          <w:p w:rsidR="002352FF" w:rsidRPr="002352FF" w:rsidRDefault="002352FF" w:rsidP="002352FF">
            <w:pPr>
              <w:spacing w:line="276" w:lineRule="auto"/>
              <w:rPr>
                <w:rFonts w:ascii="Arial" w:hAnsi="Arial" w:cs="Arial"/>
              </w:rPr>
            </w:pPr>
            <w:r w:rsidRPr="002352FF">
              <w:rPr>
                <w:rFonts w:ascii="Arial" w:hAnsi="Arial" w:cs="Arial"/>
              </w:rPr>
              <w:t>-</w:t>
            </w:r>
            <w:r w:rsidRPr="002352FF">
              <w:rPr>
                <w:rFonts w:ascii="Arial" w:hAnsi="Arial" w:cs="Arial"/>
                <w:color w:val="000000"/>
              </w:rPr>
              <w:t xml:space="preserve"> a embalagem deverá conter externamente os dados de identificação do produto, lista de ingredientes, procedência, informação nutricional, número do lote.</w:t>
            </w:r>
          </w:p>
          <w:p w:rsidR="002352FF" w:rsidRPr="002352FF" w:rsidRDefault="002352FF" w:rsidP="002352FF">
            <w:pPr>
              <w:spacing w:line="276" w:lineRule="auto"/>
              <w:rPr>
                <w:rFonts w:ascii="Arial" w:hAnsi="Arial" w:cs="Arial"/>
              </w:rPr>
            </w:pPr>
            <w:r w:rsidRPr="002352FF">
              <w:rPr>
                <w:rFonts w:ascii="Arial" w:hAnsi="Arial" w:cs="Arial"/>
              </w:rPr>
              <w:t>- apresentar-se com embalagem íntegra e na gramatura solicitada;</w:t>
            </w:r>
          </w:p>
          <w:p w:rsidR="002352FF" w:rsidRPr="002352FF" w:rsidRDefault="002352FF" w:rsidP="002352FF">
            <w:pPr>
              <w:spacing w:line="276" w:lineRule="auto"/>
              <w:rPr>
                <w:rFonts w:ascii="Arial" w:hAnsi="Arial" w:cs="Arial"/>
              </w:rPr>
            </w:pPr>
            <w:r w:rsidRPr="002352FF">
              <w:rPr>
                <w:rFonts w:ascii="Arial" w:hAnsi="Arial" w:cs="Arial"/>
              </w:rPr>
              <w:t>- ausência de falhas na produção (líquidos, material prensado, fungos e sujidades, sem vestígios de insetos);</w:t>
            </w:r>
          </w:p>
          <w:p w:rsidR="002352FF" w:rsidRPr="002352FF" w:rsidRDefault="002352FF" w:rsidP="002352FF">
            <w:pPr>
              <w:spacing w:line="276" w:lineRule="auto"/>
              <w:rPr>
                <w:rFonts w:ascii="Arial" w:hAnsi="Arial" w:cs="Arial"/>
              </w:rPr>
            </w:pPr>
            <w:r w:rsidRPr="002352FF">
              <w:rPr>
                <w:rFonts w:ascii="Arial" w:hAnsi="Arial" w:cs="Arial"/>
              </w:rPr>
              <w:t>- peso dos tabletes (16 g);</w:t>
            </w:r>
          </w:p>
          <w:p w:rsidR="002352FF" w:rsidRPr="002352FF" w:rsidRDefault="002352FF" w:rsidP="002352FF">
            <w:pPr>
              <w:spacing w:line="276" w:lineRule="auto"/>
              <w:rPr>
                <w:rFonts w:ascii="Arial" w:hAnsi="Arial" w:cs="Arial"/>
              </w:rPr>
            </w:pPr>
            <w:r w:rsidRPr="002352FF">
              <w:rPr>
                <w:rFonts w:ascii="Arial" w:hAnsi="Arial" w:cs="Arial"/>
              </w:rPr>
              <w:t>- qualidade;</w:t>
            </w:r>
          </w:p>
          <w:p w:rsidR="002352FF" w:rsidRPr="002352FF" w:rsidRDefault="002352FF" w:rsidP="002352FF">
            <w:pPr>
              <w:spacing w:line="276" w:lineRule="auto"/>
              <w:rPr>
                <w:rFonts w:ascii="Arial" w:hAnsi="Arial" w:cs="Arial"/>
              </w:rPr>
            </w:pPr>
            <w:r w:rsidRPr="002352FF">
              <w:rPr>
                <w:rFonts w:ascii="Arial" w:hAnsi="Arial" w:cs="Arial"/>
              </w:rPr>
              <w:t>- sabor característico.</w:t>
            </w: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JUSTIFICATIVA/</w:t>
            </w:r>
          </w:p>
          <w:p w:rsidR="002352FF" w:rsidRPr="002352FF" w:rsidRDefault="002352FF" w:rsidP="002352FF">
            <w:pPr>
              <w:jc w:val="center"/>
              <w:rPr>
                <w:rFonts w:ascii="Arial" w:hAnsi="Arial" w:cs="Arial"/>
                <w:b/>
                <w:bCs/>
              </w:rPr>
            </w:pPr>
            <w:r w:rsidRPr="002352FF">
              <w:rPr>
                <w:rFonts w:ascii="Arial" w:hAnsi="Arial" w:cs="Arial"/>
                <w:b/>
                <w:bCs/>
              </w:rPr>
              <w:t>MEDIDA CORRETIVA</w:t>
            </w: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APROVAÇÃO</w:t>
            </w:r>
          </w:p>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SIM</w:t>
            </w: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2352FF" w:rsidRPr="002352FF" w:rsidRDefault="002352FF" w:rsidP="002352FF">
            <w:pPr>
              <w:ind w:left="29" w:hanging="29"/>
              <w:jc w:val="center"/>
              <w:rPr>
                <w:rFonts w:ascii="Arial" w:hAnsi="Arial" w:cs="Arial"/>
                <w:b/>
                <w:bCs/>
              </w:rPr>
            </w:pPr>
          </w:p>
        </w:tc>
      </w:tr>
      <w:tr w:rsidR="002352FF" w:rsidRPr="002352FF" w:rsidTr="000F02D2">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bl>
    <w:p w:rsidR="002352FF" w:rsidRDefault="002352F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Pr="002352FF" w:rsidRDefault="00FA592F" w:rsidP="002352FF">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2352FF" w:rsidRPr="002352FF" w:rsidTr="000F02D2">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color w:val="000000"/>
              </w:rPr>
            </w:pPr>
            <w:r w:rsidRPr="002352FF">
              <w:rPr>
                <w:rFonts w:ascii="Arial" w:hAnsi="Arial" w:cs="Arial"/>
              </w:rPr>
              <w:t xml:space="preserve">Doce tipo Caramelo de coco, íntegro, revestido em embalagem individual, sem a presença de quaisquer falhas na produção (ausência de líquidos, ausência de material prensado, ausência de fungos </w:t>
            </w:r>
            <w:r w:rsidRPr="002352FF">
              <w:rPr>
                <w:rFonts w:ascii="Arial" w:hAnsi="Arial" w:cs="Arial"/>
              </w:rPr>
              <w:lastRenderedPageBreak/>
              <w:t xml:space="preserve">e sujidades, sem vestígios de insetos).  Tabletes com 16 g. Embalagem com 50 unidades. </w:t>
            </w:r>
            <w:r w:rsidRPr="002352FF">
              <w:rPr>
                <w:rFonts w:ascii="Arial" w:hAnsi="Arial" w:cs="Arial"/>
                <w:color w:val="000000"/>
              </w:rPr>
              <w:t>A embalagem deverá conter externamente os dados de identificação do produto, lista de ingredientes, procedência, informação nutricional, número do lote. O produto deverá apresentar validade mínima de 01 ano a partir da data de entrega na unidade.</w:t>
            </w: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rPr>
            </w:pPr>
            <w:r w:rsidRPr="002352FF">
              <w:rPr>
                <w:rFonts w:ascii="Arial" w:hAnsi="Arial" w:cs="Arial"/>
              </w:rPr>
              <w:lastRenderedPageBreak/>
              <w:t>Aspectos a serem analisados:</w:t>
            </w:r>
          </w:p>
          <w:p w:rsidR="002352FF" w:rsidRPr="002352FF" w:rsidRDefault="002352FF" w:rsidP="002352FF">
            <w:pPr>
              <w:spacing w:line="276" w:lineRule="auto"/>
              <w:rPr>
                <w:rFonts w:ascii="Arial" w:hAnsi="Arial" w:cs="Arial"/>
              </w:rPr>
            </w:pPr>
            <w:r w:rsidRPr="002352FF">
              <w:rPr>
                <w:rFonts w:ascii="Arial" w:hAnsi="Arial" w:cs="Arial"/>
              </w:rPr>
              <w:t>- prazo de validade;</w:t>
            </w:r>
          </w:p>
          <w:p w:rsidR="002352FF" w:rsidRPr="002352FF" w:rsidRDefault="002352FF" w:rsidP="002352FF">
            <w:pPr>
              <w:spacing w:line="276" w:lineRule="auto"/>
              <w:rPr>
                <w:rFonts w:ascii="Arial" w:hAnsi="Arial" w:cs="Arial"/>
              </w:rPr>
            </w:pPr>
            <w:r w:rsidRPr="002352FF">
              <w:rPr>
                <w:rFonts w:ascii="Arial" w:hAnsi="Arial" w:cs="Arial"/>
              </w:rPr>
              <w:t>-</w:t>
            </w:r>
            <w:r w:rsidRPr="002352FF">
              <w:rPr>
                <w:rFonts w:ascii="Arial" w:hAnsi="Arial" w:cs="Arial"/>
                <w:color w:val="000000"/>
              </w:rPr>
              <w:t xml:space="preserve"> a embalagem deverá conter externamente os dados de identificação do produto, lista de ingredientes, procedência, </w:t>
            </w:r>
            <w:r w:rsidRPr="002352FF">
              <w:rPr>
                <w:rFonts w:ascii="Arial" w:hAnsi="Arial" w:cs="Arial"/>
                <w:color w:val="000000"/>
              </w:rPr>
              <w:lastRenderedPageBreak/>
              <w:t>informação nutricional, número do lote;</w:t>
            </w:r>
          </w:p>
          <w:p w:rsidR="002352FF" w:rsidRPr="002352FF" w:rsidRDefault="002352FF" w:rsidP="002352FF">
            <w:pPr>
              <w:spacing w:line="276" w:lineRule="auto"/>
              <w:rPr>
                <w:rFonts w:ascii="Arial" w:hAnsi="Arial" w:cs="Arial"/>
              </w:rPr>
            </w:pPr>
            <w:r w:rsidRPr="002352FF">
              <w:rPr>
                <w:rFonts w:ascii="Arial" w:hAnsi="Arial" w:cs="Arial"/>
              </w:rPr>
              <w:t>- apresentar-se com embalagem íntegra e na gramatura solicitada;</w:t>
            </w:r>
          </w:p>
          <w:p w:rsidR="002352FF" w:rsidRPr="002352FF" w:rsidRDefault="002352FF" w:rsidP="002352FF">
            <w:pPr>
              <w:spacing w:line="276" w:lineRule="auto"/>
              <w:rPr>
                <w:rFonts w:ascii="Arial" w:hAnsi="Arial" w:cs="Arial"/>
              </w:rPr>
            </w:pPr>
            <w:r w:rsidRPr="002352FF">
              <w:rPr>
                <w:rFonts w:ascii="Arial" w:hAnsi="Arial" w:cs="Arial"/>
              </w:rPr>
              <w:t>- ausência de falhas na produção (líquidos, material prensado, fungos e sujidades, sem vestígios de insetos)</w:t>
            </w:r>
          </w:p>
          <w:p w:rsidR="002352FF" w:rsidRPr="002352FF" w:rsidRDefault="002352FF" w:rsidP="002352FF">
            <w:pPr>
              <w:spacing w:line="276" w:lineRule="auto"/>
              <w:rPr>
                <w:rFonts w:ascii="Arial" w:hAnsi="Arial" w:cs="Arial"/>
              </w:rPr>
            </w:pPr>
            <w:r w:rsidRPr="002352FF">
              <w:rPr>
                <w:rFonts w:ascii="Arial" w:hAnsi="Arial" w:cs="Arial"/>
              </w:rPr>
              <w:t xml:space="preserve"> - peso dos tabletes (16 g);</w:t>
            </w:r>
          </w:p>
          <w:p w:rsidR="002352FF" w:rsidRPr="002352FF" w:rsidRDefault="002352FF" w:rsidP="002352FF">
            <w:pPr>
              <w:spacing w:line="276" w:lineRule="auto"/>
              <w:rPr>
                <w:rFonts w:ascii="Arial" w:hAnsi="Arial" w:cs="Arial"/>
              </w:rPr>
            </w:pPr>
            <w:r w:rsidRPr="002352FF">
              <w:rPr>
                <w:rFonts w:ascii="Arial" w:hAnsi="Arial" w:cs="Arial"/>
              </w:rPr>
              <w:t>- qualidade;</w:t>
            </w:r>
          </w:p>
          <w:p w:rsidR="002352FF" w:rsidRPr="002352FF" w:rsidRDefault="002352FF" w:rsidP="002352FF">
            <w:pPr>
              <w:spacing w:line="276" w:lineRule="auto"/>
              <w:rPr>
                <w:rFonts w:ascii="Arial" w:hAnsi="Arial" w:cs="Arial"/>
              </w:rPr>
            </w:pPr>
            <w:r w:rsidRPr="002352FF">
              <w:rPr>
                <w:rFonts w:ascii="Arial" w:hAnsi="Arial" w:cs="Arial"/>
              </w:rPr>
              <w:t>- sabor característico.</w:t>
            </w: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JUSTIFICATIVA/</w:t>
            </w:r>
          </w:p>
          <w:p w:rsidR="002352FF" w:rsidRPr="002352FF" w:rsidRDefault="002352FF" w:rsidP="002352FF">
            <w:pPr>
              <w:jc w:val="center"/>
              <w:rPr>
                <w:rFonts w:ascii="Arial" w:hAnsi="Arial" w:cs="Arial"/>
                <w:b/>
                <w:bCs/>
              </w:rPr>
            </w:pPr>
            <w:r w:rsidRPr="002352FF">
              <w:rPr>
                <w:rFonts w:ascii="Arial" w:hAnsi="Arial" w:cs="Arial"/>
                <w:b/>
                <w:bCs/>
              </w:rPr>
              <w:t>MEDIDA CORRETIVA</w:t>
            </w: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APROVAÇÃO</w:t>
            </w:r>
          </w:p>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SIM</w:t>
            </w: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2352FF" w:rsidRPr="002352FF" w:rsidRDefault="002352FF" w:rsidP="002352FF">
            <w:pPr>
              <w:ind w:left="29" w:hanging="29"/>
              <w:jc w:val="center"/>
              <w:rPr>
                <w:rFonts w:ascii="Arial" w:hAnsi="Arial" w:cs="Arial"/>
                <w:b/>
                <w:bCs/>
              </w:rPr>
            </w:pPr>
          </w:p>
        </w:tc>
      </w:tr>
      <w:tr w:rsidR="002352FF" w:rsidRPr="002352FF" w:rsidTr="000F02D2">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bl>
    <w:p w:rsidR="002352FF" w:rsidRPr="002352FF" w:rsidRDefault="002352FF" w:rsidP="002352FF">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2352FF" w:rsidRPr="002352FF" w:rsidTr="000F02D2">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color w:val="000000"/>
              </w:rPr>
            </w:pPr>
            <w:r w:rsidRPr="002352FF">
              <w:rPr>
                <w:rFonts w:ascii="Arial" w:hAnsi="Arial" w:cs="Arial"/>
              </w:rPr>
              <w:t>Doce tipo Mariola, sabor Goiaba, íntegro, revestido em embalagem individual, sem a presença de quaisquer falhas na produção (ausência de líquidos, ausência material prensado, ausência de fungos e sujidades, sem vestígios de insetos). Tabletes com 20 g. Embalagem de plástico transparente com 50 unidades.</w:t>
            </w:r>
            <w:r w:rsidRPr="002352FF">
              <w:rPr>
                <w:rFonts w:ascii="Arial" w:hAnsi="Arial" w:cs="Arial"/>
                <w:color w:val="000000"/>
              </w:rPr>
              <w:t xml:space="preserve"> A embalagem deverá conter externamente os dados de identificação do produto, lista de ingredientes, procedência, informação nutricional, número do lote. O produto deverá apresentar validade mínima de 01 ano a partir da data de entrega na unidade.</w:t>
            </w:r>
          </w:p>
          <w:p w:rsidR="002352FF" w:rsidRPr="002352FF" w:rsidRDefault="002352FF" w:rsidP="002352FF">
            <w:pPr>
              <w:spacing w:line="276" w:lineRule="auto"/>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rPr>
            </w:pPr>
            <w:r w:rsidRPr="002352FF">
              <w:rPr>
                <w:rFonts w:ascii="Arial" w:hAnsi="Arial" w:cs="Arial"/>
              </w:rPr>
              <w:t>Aspectos a serem analisados:</w:t>
            </w:r>
          </w:p>
          <w:p w:rsidR="002352FF" w:rsidRPr="002352FF" w:rsidRDefault="002352FF" w:rsidP="002352FF">
            <w:pPr>
              <w:spacing w:line="276" w:lineRule="auto"/>
              <w:rPr>
                <w:rFonts w:ascii="Arial" w:hAnsi="Arial" w:cs="Arial"/>
              </w:rPr>
            </w:pPr>
            <w:r w:rsidRPr="002352FF">
              <w:rPr>
                <w:rFonts w:ascii="Arial" w:hAnsi="Arial" w:cs="Arial"/>
              </w:rPr>
              <w:t>- prazo de validade;</w:t>
            </w:r>
          </w:p>
          <w:p w:rsidR="002352FF" w:rsidRPr="002352FF" w:rsidRDefault="002352FF" w:rsidP="002352FF">
            <w:pPr>
              <w:spacing w:line="276" w:lineRule="auto"/>
              <w:rPr>
                <w:rFonts w:ascii="Arial" w:hAnsi="Arial" w:cs="Arial"/>
              </w:rPr>
            </w:pPr>
            <w:r w:rsidRPr="002352FF">
              <w:rPr>
                <w:rFonts w:ascii="Arial" w:hAnsi="Arial" w:cs="Arial"/>
              </w:rPr>
              <w:t>-</w:t>
            </w:r>
            <w:r w:rsidRPr="002352FF">
              <w:rPr>
                <w:rFonts w:ascii="Arial" w:hAnsi="Arial" w:cs="Arial"/>
                <w:color w:val="000000"/>
              </w:rPr>
              <w:t xml:space="preserve"> a embalagem deverá conter externamente os dados de identificação do produto, lista de ingredientes, procedência, informação nutricional, número do lote;</w:t>
            </w:r>
          </w:p>
          <w:p w:rsidR="002352FF" w:rsidRPr="002352FF" w:rsidRDefault="002352FF" w:rsidP="002352FF">
            <w:pPr>
              <w:spacing w:line="276" w:lineRule="auto"/>
              <w:rPr>
                <w:rFonts w:ascii="Arial" w:hAnsi="Arial" w:cs="Arial"/>
              </w:rPr>
            </w:pPr>
            <w:r w:rsidRPr="002352FF">
              <w:rPr>
                <w:rFonts w:ascii="Arial" w:hAnsi="Arial" w:cs="Arial"/>
              </w:rPr>
              <w:t>- apresentar-se com embalagem íntegra e na gramatura solicitada;</w:t>
            </w:r>
          </w:p>
          <w:p w:rsidR="002352FF" w:rsidRPr="002352FF" w:rsidRDefault="002352FF" w:rsidP="002352FF">
            <w:pPr>
              <w:spacing w:line="276" w:lineRule="auto"/>
              <w:rPr>
                <w:rFonts w:ascii="Arial" w:hAnsi="Arial" w:cs="Arial"/>
              </w:rPr>
            </w:pPr>
            <w:r w:rsidRPr="002352FF">
              <w:rPr>
                <w:rFonts w:ascii="Arial" w:hAnsi="Arial" w:cs="Arial"/>
              </w:rPr>
              <w:t>- ausência de falhas na produção (líquidos, material prensado, fungos e sujidades, sem vestígios de insetos);</w:t>
            </w:r>
          </w:p>
          <w:p w:rsidR="002352FF" w:rsidRPr="002352FF" w:rsidRDefault="002352FF" w:rsidP="002352FF">
            <w:pPr>
              <w:spacing w:line="276" w:lineRule="auto"/>
              <w:rPr>
                <w:rFonts w:ascii="Arial" w:hAnsi="Arial" w:cs="Arial"/>
              </w:rPr>
            </w:pPr>
            <w:r w:rsidRPr="002352FF">
              <w:rPr>
                <w:rFonts w:ascii="Arial" w:hAnsi="Arial" w:cs="Arial"/>
              </w:rPr>
              <w:t>- peso dos tabletes (20 g);</w:t>
            </w:r>
          </w:p>
          <w:p w:rsidR="002352FF" w:rsidRPr="002352FF" w:rsidRDefault="002352FF" w:rsidP="002352FF">
            <w:pPr>
              <w:spacing w:line="276" w:lineRule="auto"/>
              <w:rPr>
                <w:rFonts w:ascii="Arial" w:hAnsi="Arial" w:cs="Arial"/>
              </w:rPr>
            </w:pPr>
            <w:r w:rsidRPr="002352FF">
              <w:rPr>
                <w:rFonts w:ascii="Arial" w:hAnsi="Arial" w:cs="Arial"/>
              </w:rPr>
              <w:t>- qualidade;</w:t>
            </w:r>
          </w:p>
          <w:p w:rsidR="002352FF" w:rsidRPr="002352FF" w:rsidRDefault="002352FF" w:rsidP="002352FF">
            <w:pPr>
              <w:spacing w:line="276" w:lineRule="auto"/>
              <w:rPr>
                <w:rFonts w:ascii="Arial" w:hAnsi="Arial" w:cs="Arial"/>
              </w:rPr>
            </w:pPr>
            <w:r w:rsidRPr="002352FF">
              <w:rPr>
                <w:rFonts w:ascii="Arial" w:hAnsi="Arial" w:cs="Arial"/>
              </w:rPr>
              <w:t>- sabor característico.</w:t>
            </w: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JUSTIFICATIVA/</w:t>
            </w:r>
          </w:p>
          <w:p w:rsidR="002352FF" w:rsidRPr="002352FF" w:rsidRDefault="002352FF" w:rsidP="002352FF">
            <w:pPr>
              <w:jc w:val="center"/>
              <w:rPr>
                <w:rFonts w:ascii="Arial" w:hAnsi="Arial" w:cs="Arial"/>
                <w:b/>
                <w:bCs/>
              </w:rPr>
            </w:pPr>
            <w:r w:rsidRPr="002352FF">
              <w:rPr>
                <w:rFonts w:ascii="Arial" w:hAnsi="Arial" w:cs="Arial"/>
                <w:b/>
                <w:bCs/>
              </w:rPr>
              <w:t>MEDIDA CORRETIVA</w:t>
            </w: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APROVAÇÃO</w:t>
            </w:r>
          </w:p>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SIM</w:t>
            </w: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2352FF" w:rsidRPr="002352FF" w:rsidRDefault="002352FF" w:rsidP="002352FF">
            <w:pPr>
              <w:ind w:left="29" w:hanging="29"/>
              <w:jc w:val="center"/>
              <w:rPr>
                <w:rFonts w:ascii="Arial" w:hAnsi="Arial" w:cs="Arial"/>
                <w:b/>
                <w:bCs/>
              </w:rPr>
            </w:pPr>
          </w:p>
        </w:tc>
      </w:tr>
      <w:tr w:rsidR="002352FF" w:rsidRPr="002352FF" w:rsidTr="000F02D2">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bl>
    <w:p w:rsidR="002352FF" w:rsidRDefault="002352F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Pr="002352FF" w:rsidRDefault="00FA592F" w:rsidP="002352FF">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2352FF" w:rsidRPr="002352FF" w:rsidTr="000F02D2">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color w:val="000000"/>
              </w:rPr>
            </w:pPr>
            <w:r w:rsidRPr="002352FF">
              <w:rPr>
                <w:rFonts w:ascii="Arial" w:hAnsi="Arial" w:cs="Arial"/>
              </w:rPr>
              <w:t xml:space="preserve">Doce tipo Pé-de-moleque, íntegro, revestido em embalagem individual, sem a presença de quaisquer falhas na produção (ausência de líquidos, ausência material prensado, ausência de fungos </w:t>
            </w:r>
            <w:r w:rsidRPr="002352FF">
              <w:rPr>
                <w:rFonts w:ascii="Arial" w:hAnsi="Arial" w:cs="Arial"/>
              </w:rPr>
              <w:lastRenderedPageBreak/>
              <w:t>e sujidades, sem vestígios de insetos). Tabletes com 18 g. Embalagem de plástico transparente com 50 unidades.</w:t>
            </w:r>
            <w:r w:rsidRPr="002352FF">
              <w:rPr>
                <w:rFonts w:ascii="Arial" w:hAnsi="Arial" w:cs="Arial"/>
                <w:color w:val="000000"/>
              </w:rPr>
              <w:t xml:space="preserve"> A embalagem deverá conter externamente os dados de identificação do produto, lista de ingredientes, procedência, informação nutricional, número do lote. O produto deverá apresentar validade mínima de 01 ano a partir da data de entrega na unidade.</w:t>
            </w: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rPr>
            </w:pPr>
            <w:r w:rsidRPr="002352FF">
              <w:rPr>
                <w:rFonts w:ascii="Arial" w:hAnsi="Arial" w:cs="Arial"/>
              </w:rPr>
              <w:lastRenderedPageBreak/>
              <w:t xml:space="preserve"> Aspectos a serem analisados:</w:t>
            </w:r>
          </w:p>
          <w:p w:rsidR="002352FF" w:rsidRPr="002352FF" w:rsidRDefault="002352FF" w:rsidP="002352FF">
            <w:pPr>
              <w:spacing w:line="276" w:lineRule="auto"/>
              <w:rPr>
                <w:rFonts w:ascii="Arial" w:hAnsi="Arial" w:cs="Arial"/>
              </w:rPr>
            </w:pPr>
            <w:r w:rsidRPr="002352FF">
              <w:rPr>
                <w:rFonts w:ascii="Arial" w:hAnsi="Arial" w:cs="Arial"/>
              </w:rPr>
              <w:t>- prazo de validade;</w:t>
            </w:r>
          </w:p>
          <w:p w:rsidR="002352FF" w:rsidRPr="002352FF" w:rsidRDefault="002352FF" w:rsidP="002352FF">
            <w:pPr>
              <w:spacing w:line="276" w:lineRule="auto"/>
              <w:rPr>
                <w:rFonts w:ascii="Arial" w:hAnsi="Arial" w:cs="Arial"/>
              </w:rPr>
            </w:pPr>
            <w:r w:rsidRPr="002352FF">
              <w:rPr>
                <w:rFonts w:ascii="Arial" w:hAnsi="Arial" w:cs="Arial"/>
              </w:rPr>
              <w:t>-</w:t>
            </w:r>
            <w:r w:rsidRPr="002352FF">
              <w:rPr>
                <w:rFonts w:ascii="Arial" w:hAnsi="Arial" w:cs="Arial"/>
                <w:color w:val="000000"/>
              </w:rPr>
              <w:t xml:space="preserve"> a embalagem deverá conter externamente os dados de identificação do produto, lista de ingredientes, procedência, </w:t>
            </w:r>
            <w:r w:rsidRPr="002352FF">
              <w:rPr>
                <w:rFonts w:ascii="Arial" w:hAnsi="Arial" w:cs="Arial"/>
                <w:color w:val="000000"/>
              </w:rPr>
              <w:lastRenderedPageBreak/>
              <w:t>informação nutricional, número do lote;</w:t>
            </w:r>
          </w:p>
          <w:p w:rsidR="002352FF" w:rsidRPr="002352FF" w:rsidRDefault="002352FF" w:rsidP="002352FF">
            <w:pPr>
              <w:spacing w:line="276" w:lineRule="auto"/>
              <w:rPr>
                <w:rFonts w:ascii="Arial" w:hAnsi="Arial" w:cs="Arial"/>
              </w:rPr>
            </w:pPr>
            <w:r w:rsidRPr="002352FF">
              <w:rPr>
                <w:rFonts w:ascii="Arial" w:hAnsi="Arial" w:cs="Arial"/>
              </w:rPr>
              <w:t>- apresentar-se com embalagem íntegra e na gramatura solicitada;</w:t>
            </w:r>
          </w:p>
          <w:p w:rsidR="002352FF" w:rsidRPr="002352FF" w:rsidRDefault="002352FF" w:rsidP="002352FF">
            <w:pPr>
              <w:spacing w:line="276" w:lineRule="auto"/>
              <w:rPr>
                <w:rFonts w:ascii="Arial" w:hAnsi="Arial" w:cs="Arial"/>
              </w:rPr>
            </w:pPr>
            <w:r w:rsidRPr="002352FF">
              <w:rPr>
                <w:rFonts w:ascii="Arial" w:hAnsi="Arial" w:cs="Arial"/>
              </w:rPr>
              <w:t>- ausência de falhas na produção (líquidos material prensado, fungos e sujidades, sem vestígios de insetos);</w:t>
            </w:r>
          </w:p>
          <w:p w:rsidR="002352FF" w:rsidRPr="002352FF" w:rsidRDefault="002352FF" w:rsidP="002352FF">
            <w:pPr>
              <w:spacing w:line="276" w:lineRule="auto"/>
              <w:rPr>
                <w:rFonts w:ascii="Arial" w:hAnsi="Arial" w:cs="Arial"/>
              </w:rPr>
            </w:pPr>
            <w:r w:rsidRPr="002352FF">
              <w:rPr>
                <w:rFonts w:ascii="Arial" w:hAnsi="Arial" w:cs="Arial"/>
              </w:rPr>
              <w:t>- peso dos tabletes (18 g);</w:t>
            </w:r>
          </w:p>
          <w:p w:rsidR="002352FF" w:rsidRPr="002352FF" w:rsidRDefault="002352FF" w:rsidP="002352FF">
            <w:pPr>
              <w:spacing w:line="276" w:lineRule="auto"/>
              <w:rPr>
                <w:rFonts w:ascii="Arial" w:hAnsi="Arial" w:cs="Arial"/>
              </w:rPr>
            </w:pPr>
            <w:r w:rsidRPr="002352FF">
              <w:rPr>
                <w:rFonts w:ascii="Arial" w:hAnsi="Arial" w:cs="Arial"/>
              </w:rPr>
              <w:t>- qualidade;</w:t>
            </w:r>
          </w:p>
          <w:p w:rsidR="002352FF" w:rsidRPr="002352FF" w:rsidRDefault="002352FF" w:rsidP="002352FF">
            <w:pPr>
              <w:spacing w:line="276" w:lineRule="auto"/>
              <w:rPr>
                <w:rFonts w:ascii="Arial" w:hAnsi="Arial" w:cs="Arial"/>
              </w:rPr>
            </w:pPr>
            <w:r w:rsidRPr="002352FF">
              <w:rPr>
                <w:rFonts w:ascii="Arial" w:hAnsi="Arial" w:cs="Arial"/>
              </w:rPr>
              <w:t>- sabor característico.</w:t>
            </w: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JUSTIFICATIVA/</w:t>
            </w:r>
          </w:p>
          <w:p w:rsidR="002352FF" w:rsidRPr="002352FF" w:rsidRDefault="002352FF" w:rsidP="002352FF">
            <w:pPr>
              <w:jc w:val="center"/>
              <w:rPr>
                <w:rFonts w:ascii="Arial" w:hAnsi="Arial" w:cs="Arial"/>
                <w:b/>
                <w:bCs/>
              </w:rPr>
            </w:pPr>
            <w:r w:rsidRPr="002352FF">
              <w:rPr>
                <w:rFonts w:ascii="Arial" w:hAnsi="Arial" w:cs="Arial"/>
                <w:b/>
                <w:bCs/>
              </w:rPr>
              <w:t>MEDIDA CORRETIVA</w:t>
            </w: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APROVAÇÃO</w:t>
            </w:r>
          </w:p>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SIM</w:t>
            </w: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2352FF" w:rsidRPr="002352FF" w:rsidRDefault="002352FF" w:rsidP="002352FF">
            <w:pPr>
              <w:ind w:left="29" w:hanging="29"/>
              <w:jc w:val="center"/>
              <w:rPr>
                <w:rFonts w:ascii="Arial" w:hAnsi="Arial" w:cs="Arial"/>
                <w:b/>
                <w:bCs/>
              </w:rPr>
            </w:pPr>
          </w:p>
        </w:tc>
      </w:tr>
      <w:tr w:rsidR="002352FF" w:rsidRPr="002352FF" w:rsidTr="000F02D2">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bl>
    <w:p w:rsidR="002352FF" w:rsidRPr="002352FF" w:rsidRDefault="002352FF" w:rsidP="002352FF">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2352FF" w:rsidRPr="002352FF" w:rsidTr="000F02D2">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color w:val="000000"/>
              </w:rPr>
            </w:pPr>
            <w:r w:rsidRPr="002352FF">
              <w:rPr>
                <w:rFonts w:ascii="Arial" w:hAnsi="Arial" w:cs="Arial"/>
              </w:rPr>
              <w:t>Ervilha em conserva, debulhadas e reidratadas, submetidas a processos tecnológicos adequados a fim de evitar sua alteração, em embalagem com peso drenado de 2 kg.</w:t>
            </w:r>
            <w:r w:rsidRPr="002352FF">
              <w:rPr>
                <w:rFonts w:ascii="Arial" w:hAnsi="Arial" w:cs="Arial"/>
                <w:color w:val="000000"/>
              </w:rPr>
              <w:t xml:space="preserve"> Embalagem íntegra, com ausência de latas enferrujadas, estufadas e amassadas, que deverá conter externamente os dados de identificação do produto, lista de ingredientes, procedência, informação nutricional, número do lote. O produto deverá apresentar validade mínima de 06 meses a partir da data de entrega na unidade.</w:t>
            </w:r>
          </w:p>
          <w:p w:rsidR="002352FF" w:rsidRPr="002352FF" w:rsidRDefault="002352FF" w:rsidP="002352FF">
            <w:pPr>
              <w:spacing w:line="276" w:lineRule="auto"/>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rPr>
            </w:pPr>
            <w:r w:rsidRPr="002352FF">
              <w:rPr>
                <w:rFonts w:ascii="Arial" w:hAnsi="Arial" w:cs="Arial"/>
              </w:rPr>
              <w:t>Aspectos a serem analisados:</w:t>
            </w:r>
          </w:p>
          <w:p w:rsidR="002352FF" w:rsidRPr="002352FF" w:rsidRDefault="002352FF" w:rsidP="002352FF">
            <w:pPr>
              <w:spacing w:line="276" w:lineRule="auto"/>
              <w:rPr>
                <w:rFonts w:ascii="Arial" w:hAnsi="Arial" w:cs="Arial"/>
              </w:rPr>
            </w:pPr>
            <w:r w:rsidRPr="002352FF">
              <w:rPr>
                <w:rFonts w:ascii="Arial" w:hAnsi="Arial" w:cs="Arial"/>
              </w:rPr>
              <w:t>- prazo de validade;</w:t>
            </w:r>
          </w:p>
          <w:p w:rsidR="002352FF" w:rsidRPr="002352FF" w:rsidRDefault="002352FF" w:rsidP="002352FF">
            <w:pPr>
              <w:spacing w:line="276" w:lineRule="auto"/>
              <w:rPr>
                <w:rFonts w:ascii="Arial" w:hAnsi="Arial" w:cs="Arial"/>
              </w:rPr>
            </w:pPr>
            <w:r w:rsidRPr="002352FF">
              <w:rPr>
                <w:rFonts w:ascii="Arial" w:hAnsi="Arial" w:cs="Arial"/>
              </w:rPr>
              <w:t>-</w:t>
            </w:r>
            <w:r w:rsidRPr="002352FF">
              <w:rPr>
                <w:rFonts w:ascii="Arial" w:hAnsi="Arial" w:cs="Arial"/>
                <w:color w:val="000000"/>
              </w:rPr>
              <w:t xml:space="preserve"> a embalagem deverá conter externamente os dados de identificação do produto, lista de ingredientes, procedência, informação nutricional, número do lote;</w:t>
            </w:r>
          </w:p>
          <w:p w:rsidR="002352FF" w:rsidRPr="002352FF" w:rsidRDefault="002352FF" w:rsidP="002352FF">
            <w:pPr>
              <w:spacing w:line="276" w:lineRule="auto"/>
              <w:rPr>
                <w:rFonts w:ascii="Arial" w:hAnsi="Arial" w:cs="Arial"/>
              </w:rPr>
            </w:pPr>
            <w:r w:rsidRPr="002352FF">
              <w:rPr>
                <w:rFonts w:ascii="Arial" w:hAnsi="Arial" w:cs="Arial"/>
              </w:rPr>
              <w:t>- embalagem na gramatura especificada;</w:t>
            </w:r>
          </w:p>
          <w:p w:rsidR="002352FF" w:rsidRPr="002352FF" w:rsidRDefault="002352FF" w:rsidP="002352FF">
            <w:pPr>
              <w:spacing w:line="276" w:lineRule="auto"/>
              <w:rPr>
                <w:rFonts w:ascii="Arial" w:hAnsi="Arial" w:cs="Arial"/>
              </w:rPr>
            </w:pPr>
            <w:r w:rsidRPr="002352FF">
              <w:rPr>
                <w:rFonts w:ascii="Arial" w:hAnsi="Arial" w:cs="Arial"/>
              </w:rPr>
              <w:t>- ausência de latas enferrujadas, estufadas e amassadas;</w:t>
            </w:r>
          </w:p>
          <w:p w:rsidR="002352FF" w:rsidRPr="002352FF" w:rsidRDefault="002352FF" w:rsidP="002352FF">
            <w:pPr>
              <w:spacing w:line="276" w:lineRule="auto"/>
              <w:rPr>
                <w:rFonts w:ascii="Arial" w:hAnsi="Arial" w:cs="Arial"/>
              </w:rPr>
            </w:pPr>
            <w:r w:rsidRPr="002352FF">
              <w:rPr>
                <w:rFonts w:ascii="Arial" w:hAnsi="Arial" w:cs="Arial"/>
              </w:rPr>
              <w:t>- qualidade;</w:t>
            </w:r>
          </w:p>
          <w:p w:rsidR="002352FF" w:rsidRPr="002352FF" w:rsidRDefault="002352FF" w:rsidP="002352FF">
            <w:pPr>
              <w:spacing w:line="276" w:lineRule="auto"/>
              <w:rPr>
                <w:rFonts w:ascii="Arial" w:hAnsi="Arial" w:cs="Arial"/>
              </w:rPr>
            </w:pPr>
            <w:r w:rsidRPr="002352FF">
              <w:rPr>
                <w:rFonts w:ascii="Arial" w:hAnsi="Arial" w:cs="Arial"/>
              </w:rPr>
              <w:t>- consistência.</w:t>
            </w: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JUSTIFICATIVA/</w:t>
            </w:r>
          </w:p>
          <w:p w:rsidR="002352FF" w:rsidRPr="002352FF" w:rsidRDefault="002352FF" w:rsidP="002352FF">
            <w:pPr>
              <w:jc w:val="center"/>
              <w:rPr>
                <w:rFonts w:ascii="Arial" w:hAnsi="Arial" w:cs="Arial"/>
                <w:b/>
                <w:bCs/>
              </w:rPr>
            </w:pPr>
            <w:r w:rsidRPr="002352FF">
              <w:rPr>
                <w:rFonts w:ascii="Arial" w:hAnsi="Arial" w:cs="Arial"/>
                <w:b/>
                <w:bCs/>
              </w:rPr>
              <w:t>MEDIDA CORRETIVA</w:t>
            </w: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APROVAÇÃO</w:t>
            </w:r>
          </w:p>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SIM</w:t>
            </w: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2352FF" w:rsidRPr="002352FF" w:rsidRDefault="002352FF" w:rsidP="002352FF">
            <w:pPr>
              <w:ind w:left="29" w:hanging="29"/>
              <w:jc w:val="center"/>
              <w:rPr>
                <w:rFonts w:ascii="Arial" w:hAnsi="Arial" w:cs="Arial"/>
                <w:b/>
                <w:bCs/>
              </w:rPr>
            </w:pPr>
          </w:p>
        </w:tc>
      </w:tr>
      <w:tr w:rsidR="002352FF" w:rsidRPr="002352FF" w:rsidTr="000F02D2">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bl>
    <w:p w:rsidR="002352FF" w:rsidRDefault="002352F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Pr="002352FF" w:rsidRDefault="00FA592F" w:rsidP="002352FF">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2352FF" w:rsidRPr="002352FF" w:rsidTr="000F02D2">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color w:val="000000"/>
              </w:rPr>
            </w:pPr>
            <w:r w:rsidRPr="002352FF">
              <w:rPr>
                <w:rFonts w:ascii="Arial" w:hAnsi="Arial" w:cs="Arial"/>
              </w:rPr>
              <w:t>Ervilha natural congelada, debulhada, sem adição de conservantes, em embalagem com 1,0kg.</w:t>
            </w:r>
            <w:r w:rsidRPr="002352FF">
              <w:rPr>
                <w:rFonts w:ascii="Arial" w:hAnsi="Arial" w:cs="Arial"/>
                <w:color w:val="000000"/>
              </w:rPr>
              <w:t xml:space="preserve"> A embalagem deverá conter externamente os dados de identificação do produto, lista de ingredientes, </w:t>
            </w:r>
            <w:r w:rsidRPr="002352FF">
              <w:rPr>
                <w:rFonts w:ascii="Arial" w:hAnsi="Arial" w:cs="Arial"/>
                <w:color w:val="000000"/>
              </w:rPr>
              <w:lastRenderedPageBreak/>
              <w:t>procedência, informação nutricional, número do lote. O produto deverá apresentar validade mínima de 06 meses a partir da data de entrega na unidade.</w:t>
            </w: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rPr>
            </w:pPr>
            <w:r w:rsidRPr="002352FF">
              <w:rPr>
                <w:rFonts w:ascii="Arial" w:hAnsi="Arial" w:cs="Arial"/>
              </w:rPr>
              <w:lastRenderedPageBreak/>
              <w:t>Aspectos a serem analisados:</w:t>
            </w:r>
          </w:p>
          <w:p w:rsidR="002352FF" w:rsidRPr="002352FF" w:rsidRDefault="002352FF" w:rsidP="002352FF">
            <w:pPr>
              <w:spacing w:line="276" w:lineRule="auto"/>
              <w:rPr>
                <w:rFonts w:ascii="Arial" w:hAnsi="Arial" w:cs="Arial"/>
              </w:rPr>
            </w:pPr>
            <w:r w:rsidRPr="002352FF">
              <w:rPr>
                <w:rFonts w:ascii="Arial" w:hAnsi="Arial" w:cs="Arial"/>
              </w:rPr>
              <w:t>- prazo de validade;</w:t>
            </w:r>
          </w:p>
          <w:p w:rsidR="002352FF" w:rsidRPr="002352FF" w:rsidRDefault="002352FF" w:rsidP="002352FF">
            <w:pPr>
              <w:spacing w:line="276" w:lineRule="auto"/>
              <w:rPr>
                <w:rFonts w:ascii="Arial" w:hAnsi="Arial" w:cs="Arial"/>
              </w:rPr>
            </w:pPr>
            <w:r w:rsidRPr="002352FF">
              <w:rPr>
                <w:rFonts w:ascii="Arial" w:hAnsi="Arial" w:cs="Arial"/>
              </w:rPr>
              <w:t>-qualidade: apresentar-se congelada, debulhada e sem adição de conservantes;</w:t>
            </w:r>
          </w:p>
          <w:p w:rsidR="002352FF" w:rsidRPr="002352FF" w:rsidRDefault="002352FF" w:rsidP="002352FF">
            <w:pPr>
              <w:spacing w:line="276" w:lineRule="auto"/>
              <w:rPr>
                <w:rFonts w:ascii="Arial" w:hAnsi="Arial" w:cs="Arial"/>
              </w:rPr>
            </w:pPr>
            <w:r w:rsidRPr="002352FF">
              <w:rPr>
                <w:rFonts w:ascii="Arial" w:hAnsi="Arial" w:cs="Arial"/>
              </w:rPr>
              <w:t>-</w:t>
            </w:r>
            <w:r w:rsidRPr="002352FF">
              <w:rPr>
                <w:rFonts w:ascii="Arial" w:hAnsi="Arial" w:cs="Arial"/>
                <w:color w:val="000000"/>
              </w:rPr>
              <w:t xml:space="preserve"> a embalagem deverá conter </w:t>
            </w:r>
            <w:r w:rsidRPr="002352FF">
              <w:rPr>
                <w:rFonts w:ascii="Arial" w:hAnsi="Arial" w:cs="Arial"/>
                <w:color w:val="000000"/>
              </w:rPr>
              <w:lastRenderedPageBreak/>
              <w:t>externamente os dados de identificação do produto, lista de ingredientes, procedência, informação nutricional, número do lote;</w:t>
            </w:r>
          </w:p>
          <w:p w:rsidR="002352FF" w:rsidRPr="002352FF" w:rsidRDefault="002352FF" w:rsidP="002352FF">
            <w:pPr>
              <w:spacing w:line="276" w:lineRule="auto"/>
              <w:rPr>
                <w:rFonts w:ascii="Arial" w:hAnsi="Arial" w:cs="Arial"/>
              </w:rPr>
            </w:pPr>
            <w:r w:rsidRPr="002352FF">
              <w:rPr>
                <w:rFonts w:ascii="Arial" w:hAnsi="Arial" w:cs="Arial"/>
              </w:rPr>
              <w:t>- apresentar-se com embalagem íntegra e na gramatura solicitada;</w:t>
            </w:r>
          </w:p>
          <w:p w:rsidR="002352FF" w:rsidRPr="002352FF" w:rsidRDefault="002352FF" w:rsidP="002352FF">
            <w:pPr>
              <w:spacing w:line="276" w:lineRule="auto"/>
              <w:rPr>
                <w:rFonts w:ascii="Arial" w:hAnsi="Arial" w:cs="Arial"/>
              </w:rPr>
            </w:pPr>
            <w:r w:rsidRPr="002352FF">
              <w:rPr>
                <w:rFonts w:ascii="Arial" w:hAnsi="Arial" w:cs="Arial"/>
              </w:rPr>
              <w:t>- qualidade;</w:t>
            </w:r>
          </w:p>
          <w:p w:rsidR="002352FF" w:rsidRPr="002352FF" w:rsidRDefault="002352FF" w:rsidP="002352FF">
            <w:pPr>
              <w:spacing w:line="276" w:lineRule="auto"/>
              <w:rPr>
                <w:rFonts w:ascii="Arial" w:hAnsi="Arial" w:cs="Arial"/>
              </w:rPr>
            </w:pPr>
            <w:r w:rsidRPr="002352FF">
              <w:rPr>
                <w:rFonts w:ascii="Arial" w:hAnsi="Arial" w:cs="Arial"/>
              </w:rPr>
              <w:t>- consistência.</w:t>
            </w: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JUSTIFICATIVA/</w:t>
            </w:r>
          </w:p>
          <w:p w:rsidR="002352FF" w:rsidRPr="002352FF" w:rsidRDefault="002352FF" w:rsidP="002352FF">
            <w:pPr>
              <w:jc w:val="center"/>
              <w:rPr>
                <w:rFonts w:ascii="Arial" w:hAnsi="Arial" w:cs="Arial"/>
                <w:b/>
                <w:bCs/>
              </w:rPr>
            </w:pPr>
            <w:r w:rsidRPr="002352FF">
              <w:rPr>
                <w:rFonts w:ascii="Arial" w:hAnsi="Arial" w:cs="Arial"/>
                <w:b/>
                <w:bCs/>
              </w:rPr>
              <w:t>MEDIDA CORRETIVA</w:t>
            </w: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APROVAÇÃO</w:t>
            </w:r>
          </w:p>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SIM</w:t>
            </w: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2352FF" w:rsidRPr="002352FF" w:rsidRDefault="002352FF" w:rsidP="002352FF">
            <w:pPr>
              <w:ind w:left="29" w:hanging="29"/>
              <w:jc w:val="center"/>
              <w:rPr>
                <w:rFonts w:ascii="Arial" w:hAnsi="Arial" w:cs="Arial"/>
                <w:b/>
                <w:bCs/>
              </w:rPr>
            </w:pPr>
          </w:p>
        </w:tc>
      </w:tr>
      <w:tr w:rsidR="002352FF" w:rsidRPr="002352FF" w:rsidTr="000F02D2">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bl>
    <w:p w:rsidR="002352FF" w:rsidRPr="002352FF" w:rsidRDefault="002352FF" w:rsidP="002352FF">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2352FF" w:rsidRPr="002352FF" w:rsidTr="000F02D2">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color w:val="000000"/>
              </w:rPr>
            </w:pPr>
            <w:r w:rsidRPr="002352FF">
              <w:rPr>
                <w:rFonts w:ascii="Arial" w:hAnsi="Arial" w:cs="Arial"/>
              </w:rPr>
              <w:t>Extrato de tomate, industrializado, preparado com os seguintes ingredientes: tomate, açúcar e sal. Sem adição de corantes artificiais, isento de sujidades e fermentação, com teor de sódio de até 400 mg em 100 g do produto, em embalagem Tetra Pack, em caixa de 1.080 g.</w:t>
            </w:r>
            <w:r w:rsidRPr="002352FF">
              <w:rPr>
                <w:rFonts w:ascii="Arial" w:hAnsi="Arial" w:cs="Arial"/>
                <w:color w:val="000000"/>
              </w:rPr>
              <w:t xml:space="preserve"> A embalagem deverá conter externamente os dados de identificação do produto, lista de ingredientes, procedência, informação nutricional, número do lote. O produto deverá apresentar validade mínima de 06 meses a partir da data de entrega na unidade.</w:t>
            </w:r>
          </w:p>
          <w:p w:rsidR="002352FF" w:rsidRPr="002352FF" w:rsidRDefault="002352FF" w:rsidP="002352FF">
            <w:pPr>
              <w:spacing w:line="276" w:lineRule="auto"/>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rPr>
            </w:pPr>
            <w:r w:rsidRPr="002352FF">
              <w:rPr>
                <w:rFonts w:ascii="Arial" w:hAnsi="Arial" w:cs="Arial"/>
              </w:rPr>
              <w:t>Aspectos a serem analisados:</w:t>
            </w:r>
          </w:p>
          <w:p w:rsidR="002352FF" w:rsidRPr="002352FF" w:rsidRDefault="002352FF" w:rsidP="002352FF">
            <w:pPr>
              <w:spacing w:line="276" w:lineRule="auto"/>
              <w:rPr>
                <w:rFonts w:ascii="Arial" w:hAnsi="Arial" w:cs="Arial"/>
              </w:rPr>
            </w:pPr>
            <w:r w:rsidRPr="002352FF">
              <w:rPr>
                <w:rFonts w:ascii="Arial" w:hAnsi="Arial" w:cs="Arial"/>
              </w:rPr>
              <w:t>- prazo de validade;</w:t>
            </w:r>
          </w:p>
          <w:p w:rsidR="002352FF" w:rsidRPr="002352FF" w:rsidRDefault="002352FF" w:rsidP="002352FF">
            <w:pPr>
              <w:spacing w:line="276" w:lineRule="auto"/>
              <w:rPr>
                <w:rFonts w:ascii="Arial" w:hAnsi="Arial" w:cs="Arial"/>
              </w:rPr>
            </w:pPr>
            <w:r w:rsidRPr="002352FF">
              <w:rPr>
                <w:rFonts w:ascii="Arial" w:hAnsi="Arial" w:cs="Arial"/>
              </w:rPr>
              <w:t>-</w:t>
            </w:r>
            <w:r w:rsidRPr="002352FF">
              <w:rPr>
                <w:rFonts w:ascii="Arial" w:hAnsi="Arial" w:cs="Arial"/>
                <w:color w:val="000000"/>
              </w:rPr>
              <w:t xml:space="preserve"> a embalagem deverá conter externamente os dados de identificação do produto, lista de ingredientes, procedência, informação nutricional, número do lote;</w:t>
            </w:r>
          </w:p>
          <w:p w:rsidR="002352FF" w:rsidRPr="002352FF" w:rsidRDefault="002352FF" w:rsidP="002352FF">
            <w:pPr>
              <w:spacing w:line="276" w:lineRule="auto"/>
              <w:rPr>
                <w:rFonts w:ascii="Arial" w:hAnsi="Arial" w:cs="Arial"/>
              </w:rPr>
            </w:pPr>
            <w:r w:rsidRPr="002352FF">
              <w:rPr>
                <w:rFonts w:ascii="Arial" w:hAnsi="Arial" w:cs="Arial"/>
              </w:rPr>
              <w:t>- tipo de embalagem e gramatura solicitada;</w:t>
            </w:r>
          </w:p>
          <w:p w:rsidR="002352FF" w:rsidRPr="002352FF" w:rsidRDefault="002352FF" w:rsidP="002352FF">
            <w:pPr>
              <w:spacing w:line="276" w:lineRule="auto"/>
              <w:rPr>
                <w:rFonts w:ascii="Arial" w:hAnsi="Arial" w:cs="Arial"/>
              </w:rPr>
            </w:pPr>
            <w:r w:rsidRPr="002352FF">
              <w:rPr>
                <w:rFonts w:ascii="Arial" w:hAnsi="Arial" w:cs="Arial"/>
              </w:rPr>
              <w:t>- ausência de caixas estufadas e amassadas;</w:t>
            </w:r>
          </w:p>
          <w:p w:rsidR="002352FF" w:rsidRPr="002352FF" w:rsidRDefault="002352FF" w:rsidP="002352FF">
            <w:pPr>
              <w:spacing w:line="276" w:lineRule="auto"/>
              <w:rPr>
                <w:rFonts w:ascii="Arial" w:hAnsi="Arial" w:cs="Arial"/>
              </w:rPr>
            </w:pPr>
            <w:r w:rsidRPr="002352FF">
              <w:rPr>
                <w:rFonts w:ascii="Arial" w:hAnsi="Arial" w:cs="Arial"/>
              </w:rPr>
              <w:t>- teor de sódio (até 400 mg /100 g);</w:t>
            </w:r>
          </w:p>
          <w:p w:rsidR="002352FF" w:rsidRPr="002352FF" w:rsidRDefault="002352FF" w:rsidP="002352FF">
            <w:pPr>
              <w:spacing w:line="276" w:lineRule="auto"/>
              <w:rPr>
                <w:rFonts w:ascii="Arial" w:hAnsi="Arial" w:cs="Arial"/>
              </w:rPr>
            </w:pPr>
            <w:r w:rsidRPr="002352FF">
              <w:rPr>
                <w:rFonts w:ascii="Arial" w:hAnsi="Arial" w:cs="Arial"/>
              </w:rPr>
              <w:t>- qualidade;</w:t>
            </w:r>
          </w:p>
          <w:p w:rsidR="002352FF" w:rsidRPr="002352FF" w:rsidRDefault="002352FF" w:rsidP="002352FF">
            <w:pPr>
              <w:spacing w:line="276" w:lineRule="auto"/>
              <w:rPr>
                <w:rFonts w:ascii="Arial" w:hAnsi="Arial" w:cs="Arial"/>
              </w:rPr>
            </w:pPr>
            <w:r w:rsidRPr="002352FF">
              <w:rPr>
                <w:rFonts w:ascii="Arial" w:hAnsi="Arial" w:cs="Arial"/>
              </w:rPr>
              <w:t>- consistência própria.</w:t>
            </w: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JUSTIFICATIVA/</w:t>
            </w:r>
          </w:p>
          <w:p w:rsidR="002352FF" w:rsidRPr="002352FF" w:rsidRDefault="002352FF" w:rsidP="002352FF">
            <w:pPr>
              <w:jc w:val="center"/>
              <w:rPr>
                <w:rFonts w:ascii="Arial" w:hAnsi="Arial" w:cs="Arial"/>
                <w:b/>
                <w:bCs/>
              </w:rPr>
            </w:pPr>
            <w:r w:rsidRPr="002352FF">
              <w:rPr>
                <w:rFonts w:ascii="Arial" w:hAnsi="Arial" w:cs="Arial"/>
                <w:b/>
                <w:bCs/>
              </w:rPr>
              <w:t>MEDIDA CORRETIVA</w:t>
            </w: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APROVAÇÃO</w:t>
            </w:r>
          </w:p>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SIM</w:t>
            </w: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2352FF" w:rsidRPr="002352FF" w:rsidRDefault="002352FF" w:rsidP="002352FF">
            <w:pPr>
              <w:ind w:left="29" w:hanging="29"/>
              <w:jc w:val="center"/>
              <w:rPr>
                <w:rFonts w:ascii="Arial" w:hAnsi="Arial" w:cs="Arial"/>
                <w:b/>
                <w:bCs/>
              </w:rPr>
            </w:pPr>
          </w:p>
        </w:tc>
      </w:tr>
      <w:tr w:rsidR="002352FF" w:rsidRPr="002352FF" w:rsidTr="000F02D2">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bl>
    <w:p w:rsidR="002352FF" w:rsidRDefault="002352F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Pr="002352FF" w:rsidRDefault="00FA592F" w:rsidP="002352FF">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2352FF" w:rsidRPr="002352FF" w:rsidTr="000F02D2">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color w:val="000000"/>
              </w:rPr>
            </w:pPr>
            <w:r w:rsidRPr="002352FF">
              <w:rPr>
                <w:rFonts w:ascii="Arial" w:hAnsi="Arial" w:cs="Arial"/>
                <w:color w:val="000000" w:themeColor="text1"/>
              </w:rPr>
              <w:t xml:space="preserve">Farinha de arroz flocada, não transgênica, sem sal, proveniente da moagem do grão de arroz, com aspecto, cor e odor característicos, em embalagem de 500g. </w:t>
            </w:r>
            <w:r w:rsidRPr="002352FF">
              <w:rPr>
                <w:rFonts w:ascii="Arial" w:hAnsi="Arial" w:cs="Arial"/>
                <w:color w:val="000000"/>
              </w:rPr>
              <w:t xml:space="preserve">A embalagem deverá conter </w:t>
            </w:r>
            <w:r w:rsidRPr="002352FF">
              <w:rPr>
                <w:rFonts w:ascii="Arial" w:hAnsi="Arial" w:cs="Arial"/>
                <w:color w:val="000000"/>
              </w:rPr>
              <w:lastRenderedPageBreak/>
              <w:t>externamente os dados de identificação do produto, lista de ingredientes, procedência, informação nutricional, número do lote. O produto deverá apresentar validade mínima de 06 meses a partir da data de entrega na unidade.</w:t>
            </w: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themeColor="text1"/>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color w:val="000000" w:themeColor="text1"/>
              </w:rPr>
            </w:pPr>
            <w:r w:rsidRPr="002352FF">
              <w:rPr>
                <w:rFonts w:ascii="Arial" w:hAnsi="Arial" w:cs="Arial"/>
                <w:color w:val="000000" w:themeColor="text1"/>
              </w:rPr>
              <w:lastRenderedPageBreak/>
              <w:t>Aspectos a serem analisados:</w:t>
            </w:r>
          </w:p>
          <w:p w:rsidR="002352FF" w:rsidRPr="002352FF" w:rsidRDefault="002352FF" w:rsidP="002352FF">
            <w:pPr>
              <w:spacing w:line="276" w:lineRule="auto"/>
              <w:rPr>
                <w:rFonts w:ascii="Arial" w:hAnsi="Arial" w:cs="Arial"/>
                <w:color w:val="000000" w:themeColor="text1"/>
              </w:rPr>
            </w:pPr>
            <w:r w:rsidRPr="002352FF">
              <w:rPr>
                <w:rFonts w:ascii="Arial" w:hAnsi="Arial" w:cs="Arial"/>
                <w:color w:val="000000" w:themeColor="text1"/>
              </w:rPr>
              <w:t>- prazo de validade;</w:t>
            </w:r>
          </w:p>
          <w:p w:rsidR="002352FF" w:rsidRPr="002352FF" w:rsidRDefault="002352FF" w:rsidP="002352FF">
            <w:pPr>
              <w:spacing w:line="276" w:lineRule="auto"/>
              <w:rPr>
                <w:rFonts w:ascii="Arial" w:hAnsi="Arial" w:cs="Arial"/>
                <w:color w:val="000000" w:themeColor="text1"/>
              </w:rPr>
            </w:pPr>
            <w:r w:rsidRPr="002352FF">
              <w:rPr>
                <w:rFonts w:ascii="Arial" w:hAnsi="Arial" w:cs="Arial"/>
                <w:color w:val="000000" w:themeColor="text1"/>
              </w:rPr>
              <w:t>-</w:t>
            </w:r>
            <w:r w:rsidRPr="002352FF">
              <w:rPr>
                <w:rFonts w:ascii="Arial" w:hAnsi="Arial" w:cs="Arial"/>
                <w:color w:val="000000"/>
              </w:rPr>
              <w:t xml:space="preserve"> a embalagem deverá conter externamente os dados de identificação do produto, lista de ingredientes, procedência, </w:t>
            </w:r>
            <w:r w:rsidRPr="002352FF">
              <w:rPr>
                <w:rFonts w:ascii="Arial" w:hAnsi="Arial" w:cs="Arial"/>
                <w:color w:val="000000"/>
              </w:rPr>
              <w:lastRenderedPageBreak/>
              <w:t>informação nutricional, número do lote;</w:t>
            </w:r>
          </w:p>
          <w:p w:rsidR="002352FF" w:rsidRPr="002352FF" w:rsidRDefault="002352FF" w:rsidP="002352FF">
            <w:pPr>
              <w:spacing w:line="276" w:lineRule="auto"/>
              <w:rPr>
                <w:rFonts w:ascii="Arial" w:hAnsi="Arial" w:cs="Arial"/>
                <w:color w:val="000000" w:themeColor="text1"/>
              </w:rPr>
            </w:pPr>
            <w:r w:rsidRPr="002352FF">
              <w:rPr>
                <w:rFonts w:ascii="Arial" w:hAnsi="Arial" w:cs="Arial"/>
                <w:color w:val="000000" w:themeColor="text1"/>
              </w:rPr>
              <w:t>- apresentar-se com embalagem íntegra e na gramatura solicitada;</w:t>
            </w:r>
          </w:p>
          <w:p w:rsidR="002352FF" w:rsidRPr="002352FF" w:rsidRDefault="002352FF" w:rsidP="002352FF">
            <w:pPr>
              <w:spacing w:line="276" w:lineRule="auto"/>
              <w:rPr>
                <w:rFonts w:ascii="Arial" w:hAnsi="Arial" w:cs="Arial"/>
                <w:color w:val="000000" w:themeColor="text1"/>
              </w:rPr>
            </w:pPr>
            <w:r w:rsidRPr="002352FF">
              <w:rPr>
                <w:rFonts w:ascii="Arial" w:hAnsi="Arial" w:cs="Arial"/>
                <w:color w:val="000000" w:themeColor="text1"/>
              </w:rPr>
              <w:t xml:space="preserve">- ausência de matéria terrosa, parasitas, fungos e vestígios de insetos; </w:t>
            </w:r>
          </w:p>
          <w:p w:rsidR="002352FF" w:rsidRPr="002352FF" w:rsidRDefault="002352FF" w:rsidP="002352FF">
            <w:pPr>
              <w:spacing w:line="276" w:lineRule="auto"/>
              <w:rPr>
                <w:rFonts w:ascii="Arial" w:hAnsi="Arial" w:cs="Arial"/>
                <w:color w:val="000000" w:themeColor="text1"/>
              </w:rPr>
            </w:pPr>
            <w:r w:rsidRPr="002352FF">
              <w:rPr>
                <w:rFonts w:ascii="Arial" w:hAnsi="Arial" w:cs="Arial"/>
                <w:color w:val="000000" w:themeColor="text1"/>
              </w:rPr>
              <w:t>- ausência de umidade e sujidades;</w:t>
            </w:r>
          </w:p>
          <w:p w:rsidR="002352FF" w:rsidRPr="002352FF" w:rsidRDefault="002352FF" w:rsidP="002352FF">
            <w:pPr>
              <w:spacing w:line="276" w:lineRule="auto"/>
              <w:rPr>
                <w:rFonts w:ascii="Arial" w:hAnsi="Arial" w:cs="Arial"/>
                <w:color w:val="000000" w:themeColor="text1"/>
              </w:rPr>
            </w:pPr>
            <w:r w:rsidRPr="002352FF">
              <w:rPr>
                <w:rFonts w:ascii="Arial" w:hAnsi="Arial" w:cs="Arial"/>
                <w:color w:val="000000" w:themeColor="text1"/>
              </w:rPr>
              <w:t>- qualidade;</w:t>
            </w:r>
          </w:p>
          <w:p w:rsidR="002352FF" w:rsidRPr="002352FF" w:rsidRDefault="002352FF" w:rsidP="002352FF">
            <w:pPr>
              <w:spacing w:line="276" w:lineRule="auto"/>
              <w:rPr>
                <w:rFonts w:ascii="Arial" w:hAnsi="Arial" w:cs="Arial"/>
                <w:color w:val="000000" w:themeColor="text1"/>
              </w:rPr>
            </w:pPr>
            <w:r w:rsidRPr="002352FF">
              <w:rPr>
                <w:rFonts w:ascii="Arial" w:hAnsi="Arial" w:cs="Arial"/>
                <w:color w:val="000000" w:themeColor="text1"/>
              </w:rPr>
              <w:t>-ausência de sal.</w:t>
            </w:r>
          </w:p>
          <w:p w:rsidR="002352FF" w:rsidRPr="002352FF" w:rsidRDefault="002352FF" w:rsidP="002352FF">
            <w:pPr>
              <w:spacing w:line="276" w:lineRule="auto"/>
              <w:rPr>
                <w:rFonts w:ascii="Arial" w:hAnsi="Arial" w:cs="Arial"/>
                <w:color w:val="000000" w:themeColor="text1"/>
              </w:rPr>
            </w:pPr>
          </w:p>
          <w:p w:rsidR="002352FF" w:rsidRPr="002352FF" w:rsidRDefault="002352FF" w:rsidP="002352FF">
            <w:pPr>
              <w:spacing w:line="276" w:lineRule="auto"/>
              <w:rPr>
                <w:rFonts w:ascii="Arial" w:hAnsi="Arial" w:cs="Arial"/>
                <w:color w:val="000000" w:themeColor="text1"/>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JUSTIFICATIVA/</w:t>
            </w:r>
          </w:p>
          <w:p w:rsidR="002352FF" w:rsidRPr="002352FF" w:rsidRDefault="002352FF" w:rsidP="002352FF">
            <w:pPr>
              <w:jc w:val="center"/>
              <w:rPr>
                <w:rFonts w:ascii="Arial" w:hAnsi="Arial" w:cs="Arial"/>
                <w:b/>
                <w:bCs/>
              </w:rPr>
            </w:pPr>
            <w:r w:rsidRPr="002352FF">
              <w:rPr>
                <w:rFonts w:ascii="Arial" w:hAnsi="Arial" w:cs="Arial"/>
                <w:b/>
                <w:bCs/>
              </w:rPr>
              <w:t>MEDIDA CORRETIVA</w:t>
            </w: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APROVAÇÃO</w:t>
            </w:r>
          </w:p>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SIM</w:t>
            </w: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2352FF" w:rsidRPr="002352FF" w:rsidRDefault="002352FF" w:rsidP="002352FF">
            <w:pPr>
              <w:ind w:left="29" w:hanging="29"/>
              <w:jc w:val="center"/>
              <w:rPr>
                <w:rFonts w:ascii="Arial" w:hAnsi="Arial" w:cs="Arial"/>
                <w:b/>
                <w:bCs/>
              </w:rPr>
            </w:pPr>
          </w:p>
        </w:tc>
      </w:tr>
      <w:tr w:rsidR="002352FF" w:rsidRPr="002352FF" w:rsidTr="000F02D2">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bl>
    <w:p w:rsidR="002352FF" w:rsidRPr="002352FF" w:rsidRDefault="002352FF" w:rsidP="002352FF">
      <w:pPr>
        <w:rPr>
          <w:szCs w:val="24"/>
        </w:rPr>
      </w:pPr>
    </w:p>
    <w:p w:rsidR="002352FF" w:rsidRPr="002352FF" w:rsidRDefault="002352FF" w:rsidP="002352FF">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2352FF" w:rsidRPr="002352FF" w:rsidTr="000F02D2">
        <w:trPr>
          <w:trHeight w:val="1268"/>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color w:val="000000"/>
              </w:rPr>
            </w:pPr>
            <w:r w:rsidRPr="002352FF">
              <w:rPr>
                <w:rFonts w:ascii="Arial" w:hAnsi="Arial" w:cs="Arial"/>
              </w:rPr>
              <w:t>Farinha de mandioca: produto obtido de raízes de mandioca, do gênero Manihot, submetidas a processo tecnológico adequado de fabricação e beneficiamento. Parâmetros de classificação: GRUPO D’ÁGUA, amarela, classe grossa, tipo 1, conforme o regulamento técnico da Farinha de Mandioca estabelecido na Instrução Normativa 52/2011 do MAPA. As condições do produto deverão atender aos requisitos gerais e específicos constantes da resolução RDC Nº 263 de 22/09/2005 ANVISA.</w:t>
            </w:r>
            <w:r w:rsidRPr="002352FF">
              <w:rPr>
                <w:rFonts w:ascii="Arial" w:hAnsi="Arial" w:cs="Arial"/>
                <w:color w:val="000000"/>
              </w:rPr>
              <w:t xml:space="preserve"> Embalagem em pacotes de 1 kg que deverá conter externamente os dados de identificação do produto, lista de ingredientes, procedência, informação nutricional, número do lote. O produto deverá apresentar validade mínima de 01 ano a partir da data de entrega na unidade.</w:t>
            </w: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rPr>
            </w:pPr>
            <w:r w:rsidRPr="002352FF">
              <w:rPr>
                <w:rFonts w:ascii="Arial" w:hAnsi="Arial" w:cs="Arial"/>
              </w:rPr>
              <w:t>Aspectos a serem analisados:</w:t>
            </w:r>
          </w:p>
          <w:p w:rsidR="002352FF" w:rsidRPr="002352FF" w:rsidRDefault="002352FF" w:rsidP="002352FF">
            <w:pPr>
              <w:spacing w:line="276" w:lineRule="auto"/>
              <w:rPr>
                <w:rFonts w:ascii="Arial" w:hAnsi="Arial" w:cs="Arial"/>
              </w:rPr>
            </w:pPr>
            <w:r w:rsidRPr="002352FF">
              <w:rPr>
                <w:rFonts w:ascii="Arial" w:hAnsi="Arial" w:cs="Arial"/>
              </w:rPr>
              <w:t>- prazo de validade;</w:t>
            </w:r>
          </w:p>
          <w:p w:rsidR="002352FF" w:rsidRPr="002352FF" w:rsidRDefault="002352FF" w:rsidP="002352FF">
            <w:pPr>
              <w:spacing w:line="276" w:lineRule="auto"/>
              <w:rPr>
                <w:rFonts w:ascii="Arial" w:hAnsi="Arial" w:cs="Arial"/>
              </w:rPr>
            </w:pPr>
            <w:r w:rsidRPr="002352FF">
              <w:rPr>
                <w:rFonts w:ascii="Arial" w:hAnsi="Arial" w:cs="Arial"/>
              </w:rPr>
              <w:t>-</w:t>
            </w:r>
            <w:r w:rsidRPr="002352FF">
              <w:rPr>
                <w:rFonts w:ascii="Arial" w:hAnsi="Arial" w:cs="Arial"/>
                <w:color w:val="000000"/>
              </w:rPr>
              <w:t xml:space="preserve"> a embalagem deverá conter externamente os dados de identificação do produto, lista de ingredientes, procedência, informação nutricional, número do lote;</w:t>
            </w:r>
          </w:p>
          <w:p w:rsidR="002352FF" w:rsidRPr="002352FF" w:rsidRDefault="002352FF" w:rsidP="002352FF">
            <w:pPr>
              <w:spacing w:line="276" w:lineRule="auto"/>
              <w:rPr>
                <w:rFonts w:ascii="Arial" w:hAnsi="Arial" w:cs="Arial"/>
              </w:rPr>
            </w:pPr>
            <w:r w:rsidRPr="002352FF">
              <w:rPr>
                <w:rFonts w:ascii="Arial" w:hAnsi="Arial" w:cs="Arial"/>
              </w:rPr>
              <w:t>- apresentar-se com embalagem íntegra e na gramatura solicitada;</w:t>
            </w:r>
          </w:p>
          <w:p w:rsidR="002352FF" w:rsidRPr="002352FF" w:rsidRDefault="002352FF" w:rsidP="002352FF">
            <w:pPr>
              <w:spacing w:line="276" w:lineRule="auto"/>
              <w:rPr>
                <w:rFonts w:ascii="Arial" w:hAnsi="Arial" w:cs="Arial"/>
              </w:rPr>
            </w:pPr>
            <w:r w:rsidRPr="002352FF">
              <w:rPr>
                <w:rFonts w:ascii="Arial" w:hAnsi="Arial" w:cs="Arial"/>
              </w:rPr>
              <w:t xml:space="preserve">- ausência de matéria terrosa, parasitas, fungos e vestígios de insetos; </w:t>
            </w:r>
          </w:p>
          <w:p w:rsidR="002352FF" w:rsidRPr="002352FF" w:rsidRDefault="002352FF" w:rsidP="002352FF">
            <w:pPr>
              <w:spacing w:line="276" w:lineRule="auto"/>
              <w:rPr>
                <w:rFonts w:ascii="Arial" w:hAnsi="Arial" w:cs="Arial"/>
              </w:rPr>
            </w:pPr>
            <w:r w:rsidRPr="002352FF">
              <w:rPr>
                <w:rFonts w:ascii="Arial" w:hAnsi="Arial" w:cs="Arial"/>
              </w:rPr>
              <w:t>- ausência de umidade e sujidades.</w:t>
            </w:r>
          </w:p>
          <w:p w:rsidR="002352FF" w:rsidRPr="002352FF" w:rsidRDefault="002352FF" w:rsidP="002352FF">
            <w:pPr>
              <w:spacing w:line="276" w:lineRule="auto"/>
              <w:rPr>
                <w:rFonts w:ascii="Arial" w:hAnsi="Arial" w:cs="Arial"/>
              </w:rPr>
            </w:pPr>
            <w:r w:rsidRPr="002352FF">
              <w:rPr>
                <w:rFonts w:ascii="Arial" w:hAnsi="Arial" w:cs="Arial"/>
              </w:rPr>
              <w:t>- tamanho dos caroços;</w:t>
            </w:r>
          </w:p>
          <w:p w:rsidR="002352FF" w:rsidRPr="002352FF" w:rsidRDefault="002352FF" w:rsidP="002352FF">
            <w:pPr>
              <w:spacing w:line="276" w:lineRule="auto"/>
              <w:rPr>
                <w:rFonts w:ascii="Arial" w:hAnsi="Arial" w:cs="Arial"/>
              </w:rPr>
            </w:pPr>
            <w:r w:rsidRPr="002352FF">
              <w:rPr>
                <w:rFonts w:ascii="Arial" w:hAnsi="Arial" w:cs="Arial"/>
              </w:rPr>
              <w:t>- sabor;</w:t>
            </w:r>
          </w:p>
          <w:p w:rsidR="002352FF" w:rsidRPr="002352FF" w:rsidRDefault="002352FF" w:rsidP="002352FF">
            <w:pPr>
              <w:spacing w:line="276" w:lineRule="auto"/>
              <w:rPr>
                <w:rFonts w:ascii="Arial" w:hAnsi="Arial" w:cs="Arial"/>
              </w:rPr>
            </w:pPr>
            <w:r w:rsidRPr="002352FF">
              <w:rPr>
                <w:rFonts w:ascii="Arial" w:hAnsi="Arial" w:cs="Arial"/>
              </w:rPr>
              <w:t>- torrada;</w:t>
            </w:r>
          </w:p>
          <w:p w:rsidR="002352FF" w:rsidRPr="002352FF" w:rsidRDefault="002352FF" w:rsidP="002352FF">
            <w:pPr>
              <w:spacing w:line="276" w:lineRule="auto"/>
              <w:rPr>
                <w:rFonts w:ascii="Arial" w:hAnsi="Arial" w:cs="Arial"/>
              </w:rPr>
            </w:pPr>
            <w:r w:rsidRPr="002352FF">
              <w:rPr>
                <w:rFonts w:ascii="Arial" w:hAnsi="Arial" w:cs="Arial"/>
              </w:rPr>
              <w:t>- qualidade;</w:t>
            </w:r>
          </w:p>
          <w:p w:rsidR="002352FF" w:rsidRPr="002352FF" w:rsidRDefault="002352FF" w:rsidP="002352FF">
            <w:pPr>
              <w:spacing w:line="276" w:lineRule="auto"/>
              <w:rPr>
                <w:rFonts w:ascii="Arial" w:hAnsi="Arial" w:cs="Arial"/>
              </w:rPr>
            </w:pPr>
            <w:r w:rsidRPr="002352FF">
              <w:rPr>
                <w:rFonts w:ascii="Arial" w:hAnsi="Arial" w:cs="Arial"/>
              </w:rPr>
              <w:t>-apresentar-se em acordo com a instrução normativa 52/2011 do MAPA e resolução RDC Nº 263 de 22/09/2005 ANVISA.</w:t>
            </w: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JUSTIFICATIVA/</w:t>
            </w:r>
          </w:p>
          <w:p w:rsidR="002352FF" w:rsidRPr="002352FF" w:rsidRDefault="002352FF" w:rsidP="002352FF">
            <w:pPr>
              <w:jc w:val="center"/>
              <w:rPr>
                <w:rFonts w:ascii="Arial" w:hAnsi="Arial" w:cs="Arial"/>
                <w:b/>
                <w:bCs/>
              </w:rPr>
            </w:pPr>
            <w:r w:rsidRPr="002352FF">
              <w:rPr>
                <w:rFonts w:ascii="Arial" w:hAnsi="Arial" w:cs="Arial"/>
                <w:b/>
                <w:bCs/>
              </w:rPr>
              <w:t>MEDIDA CORRETIVA</w:t>
            </w: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APROVAÇÃO</w:t>
            </w:r>
          </w:p>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SIM</w:t>
            </w: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2352FF" w:rsidRPr="002352FF" w:rsidRDefault="002352FF" w:rsidP="002352FF">
            <w:pPr>
              <w:ind w:left="29" w:hanging="29"/>
              <w:jc w:val="center"/>
              <w:rPr>
                <w:rFonts w:ascii="Arial" w:hAnsi="Arial" w:cs="Arial"/>
                <w:b/>
                <w:bCs/>
              </w:rPr>
            </w:pPr>
          </w:p>
        </w:tc>
      </w:tr>
      <w:tr w:rsidR="002352FF" w:rsidRPr="002352FF" w:rsidTr="000F02D2">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bl>
    <w:p w:rsidR="002352FF" w:rsidRPr="002352FF" w:rsidRDefault="002352FF" w:rsidP="002352FF">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2352FF" w:rsidRPr="002352FF" w:rsidTr="000F02D2">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color w:val="000000"/>
              </w:rPr>
            </w:pPr>
            <w:r w:rsidRPr="002352FF">
              <w:rPr>
                <w:rFonts w:ascii="Arial" w:hAnsi="Arial" w:cs="Arial"/>
              </w:rPr>
              <w:t xml:space="preserve">Farinha de mandioca: produto obtido de raízes de mandioca, do gênero Manihot, submetidas a processo tecnológico </w:t>
            </w:r>
            <w:r w:rsidRPr="002352FF">
              <w:rPr>
                <w:rFonts w:ascii="Arial" w:hAnsi="Arial" w:cs="Arial"/>
              </w:rPr>
              <w:lastRenderedPageBreak/>
              <w:t>adequado de fabricação e beneficiamento. Parâmetros de classificação: GRUPO SECA, branca, classe fina, tipo 1, conforme o regulamento técnico da Farinha de Mandioca estabelecido na Instrução Normativa 52/2011 do MAPA. As condições do produto deverão atender aos requisitos gerais e específicos constantes da resolução RDC Nº 263 de 22/09/2005 ANVISA.</w:t>
            </w:r>
            <w:r w:rsidRPr="002352FF">
              <w:rPr>
                <w:rFonts w:ascii="Arial" w:hAnsi="Arial" w:cs="Arial"/>
                <w:color w:val="000000"/>
              </w:rPr>
              <w:t xml:space="preserve"> Embalagem em pacotes de 1 kg que deverá conter externamente os dados de identificação do produto, lista de ingredientes, procedência, informação nutricional, número do lote. O produto deverá apresentar validade mínima de 01 ano a partir da data de entrega na unidade.</w:t>
            </w: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rPr>
            </w:pPr>
            <w:r w:rsidRPr="002352FF">
              <w:rPr>
                <w:rFonts w:ascii="Arial" w:hAnsi="Arial" w:cs="Arial"/>
              </w:rPr>
              <w:lastRenderedPageBreak/>
              <w:t>Aspectos a serem analisados:</w:t>
            </w:r>
          </w:p>
          <w:p w:rsidR="002352FF" w:rsidRPr="002352FF" w:rsidRDefault="002352FF" w:rsidP="002352FF">
            <w:pPr>
              <w:spacing w:line="276" w:lineRule="auto"/>
              <w:rPr>
                <w:rFonts w:ascii="Arial" w:hAnsi="Arial" w:cs="Arial"/>
              </w:rPr>
            </w:pPr>
            <w:r w:rsidRPr="002352FF">
              <w:rPr>
                <w:rFonts w:ascii="Arial" w:hAnsi="Arial" w:cs="Arial"/>
              </w:rPr>
              <w:t>- prazo de validade;</w:t>
            </w:r>
          </w:p>
          <w:p w:rsidR="002352FF" w:rsidRPr="002352FF" w:rsidRDefault="002352FF" w:rsidP="002352FF">
            <w:pPr>
              <w:spacing w:line="276" w:lineRule="auto"/>
              <w:rPr>
                <w:rFonts w:ascii="Arial" w:hAnsi="Arial" w:cs="Arial"/>
              </w:rPr>
            </w:pPr>
            <w:r w:rsidRPr="002352FF">
              <w:rPr>
                <w:rFonts w:ascii="Arial" w:hAnsi="Arial" w:cs="Arial"/>
              </w:rPr>
              <w:t>-</w:t>
            </w:r>
            <w:r w:rsidRPr="002352FF">
              <w:rPr>
                <w:rFonts w:ascii="Arial" w:hAnsi="Arial" w:cs="Arial"/>
                <w:color w:val="000000"/>
              </w:rPr>
              <w:t xml:space="preserve"> a embalagem deverá conter </w:t>
            </w:r>
            <w:r w:rsidRPr="002352FF">
              <w:rPr>
                <w:rFonts w:ascii="Arial" w:hAnsi="Arial" w:cs="Arial"/>
                <w:color w:val="000000"/>
              </w:rPr>
              <w:lastRenderedPageBreak/>
              <w:t>externamente os dados de identificação do produto, lista de ingredientes, procedência, informação nutricional, número do lote;</w:t>
            </w:r>
          </w:p>
          <w:p w:rsidR="002352FF" w:rsidRPr="002352FF" w:rsidRDefault="002352FF" w:rsidP="002352FF">
            <w:pPr>
              <w:spacing w:line="276" w:lineRule="auto"/>
              <w:rPr>
                <w:rFonts w:ascii="Arial" w:hAnsi="Arial" w:cs="Arial"/>
              </w:rPr>
            </w:pPr>
            <w:r w:rsidRPr="002352FF">
              <w:rPr>
                <w:rFonts w:ascii="Arial" w:hAnsi="Arial" w:cs="Arial"/>
              </w:rPr>
              <w:t>- apresentar-se com embalagem íntegra e na gramatura solicitada;</w:t>
            </w:r>
          </w:p>
          <w:p w:rsidR="002352FF" w:rsidRPr="002352FF" w:rsidRDefault="002352FF" w:rsidP="002352FF">
            <w:pPr>
              <w:spacing w:line="276" w:lineRule="auto"/>
              <w:rPr>
                <w:rFonts w:ascii="Arial" w:hAnsi="Arial" w:cs="Arial"/>
              </w:rPr>
            </w:pPr>
            <w:r w:rsidRPr="002352FF">
              <w:rPr>
                <w:rFonts w:ascii="Arial" w:hAnsi="Arial" w:cs="Arial"/>
              </w:rPr>
              <w:t xml:space="preserve">- ausência de matéria terrosa, parasitas, fungos e vestígios de insetos; </w:t>
            </w:r>
          </w:p>
          <w:p w:rsidR="002352FF" w:rsidRPr="002352FF" w:rsidRDefault="002352FF" w:rsidP="002352FF">
            <w:pPr>
              <w:spacing w:line="276" w:lineRule="auto"/>
              <w:rPr>
                <w:rFonts w:ascii="Arial" w:hAnsi="Arial" w:cs="Arial"/>
              </w:rPr>
            </w:pPr>
            <w:r w:rsidRPr="002352FF">
              <w:rPr>
                <w:rFonts w:ascii="Arial" w:hAnsi="Arial" w:cs="Arial"/>
              </w:rPr>
              <w:t>- ausência de umidade e sujidades.</w:t>
            </w:r>
          </w:p>
          <w:p w:rsidR="002352FF" w:rsidRPr="002352FF" w:rsidRDefault="002352FF" w:rsidP="002352FF">
            <w:pPr>
              <w:spacing w:line="276" w:lineRule="auto"/>
              <w:rPr>
                <w:rFonts w:ascii="Arial" w:hAnsi="Arial" w:cs="Arial"/>
              </w:rPr>
            </w:pPr>
            <w:r w:rsidRPr="002352FF">
              <w:rPr>
                <w:rFonts w:ascii="Arial" w:hAnsi="Arial" w:cs="Arial"/>
              </w:rPr>
              <w:t>- tamanho dos caroços;</w:t>
            </w:r>
          </w:p>
          <w:p w:rsidR="002352FF" w:rsidRPr="002352FF" w:rsidRDefault="002352FF" w:rsidP="002352FF">
            <w:pPr>
              <w:spacing w:line="276" w:lineRule="auto"/>
              <w:rPr>
                <w:rFonts w:ascii="Arial" w:hAnsi="Arial" w:cs="Arial"/>
              </w:rPr>
            </w:pPr>
            <w:r w:rsidRPr="002352FF">
              <w:rPr>
                <w:rFonts w:ascii="Arial" w:hAnsi="Arial" w:cs="Arial"/>
              </w:rPr>
              <w:t>- sabor;</w:t>
            </w:r>
          </w:p>
          <w:p w:rsidR="002352FF" w:rsidRPr="002352FF" w:rsidRDefault="002352FF" w:rsidP="002352FF">
            <w:pPr>
              <w:spacing w:line="276" w:lineRule="auto"/>
              <w:rPr>
                <w:rFonts w:ascii="Arial" w:hAnsi="Arial" w:cs="Arial"/>
              </w:rPr>
            </w:pPr>
            <w:r w:rsidRPr="002352FF">
              <w:rPr>
                <w:rFonts w:ascii="Arial" w:hAnsi="Arial" w:cs="Arial"/>
              </w:rPr>
              <w:t>- torrada;</w:t>
            </w:r>
          </w:p>
          <w:p w:rsidR="002352FF" w:rsidRPr="002352FF" w:rsidRDefault="002352FF" w:rsidP="002352FF">
            <w:pPr>
              <w:spacing w:line="276" w:lineRule="auto"/>
              <w:rPr>
                <w:rFonts w:ascii="Arial" w:hAnsi="Arial" w:cs="Arial"/>
              </w:rPr>
            </w:pPr>
            <w:r w:rsidRPr="002352FF">
              <w:rPr>
                <w:rFonts w:ascii="Arial" w:hAnsi="Arial" w:cs="Arial"/>
              </w:rPr>
              <w:t>- qualidade;</w:t>
            </w:r>
          </w:p>
          <w:p w:rsidR="002352FF" w:rsidRPr="002352FF" w:rsidRDefault="002352FF" w:rsidP="002352FF">
            <w:pPr>
              <w:spacing w:line="276" w:lineRule="auto"/>
              <w:rPr>
                <w:rFonts w:ascii="Arial" w:hAnsi="Arial" w:cs="Arial"/>
              </w:rPr>
            </w:pPr>
            <w:r w:rsidRPr="002352FF">
              <w:rPr>
                <w:rFonts w:ascii="Arial" w:hAnsi="Arial" w:cs="Arial"/>
              </w:rPr>
              <w:t>-apresentar-se em acordo com a instrução normativa 52/2011 do MAPA e resolução RDC Nº 263 de 22/09/2005 ANVISA.</w:t>
            </w: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JUSTIFICATIVA/</w:t>
            </w:r>
          </w:p>
          <w:p w:rsidR="002352FF" w:rsidRPr="002352FF" w:rsidRDefault="002352FF" w:rsidP="002352FF">
            <w:pPr>
              <w:jc w:val="center"/>
              <w:rPr>
                <w:rFonts w:ascii="Arial" w:hAnsi="Arial" w:cs="Arial"/>
                <w:b/>
                <w:bCs/>
              </w:rPr>
            </w:pPr>
            <w:r w:rsidRPr="002352FF">
              <w:rPr>
                <w:rFonts w:ascii="Arial" w:hAnsi="Arial" w:cs="Arial"/>
                <w:b/>
                <w:bCs/>
              </w:rPr>
              <w:t>MEDIDA CORRETIVA</w:t>
            </w: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APROVAÇÃO</w:t>
            </w:r>
          </w:p>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SIM</w:t>
            </w: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2352FF" w:rsidRPr="002352FF" w:rsidRDefault="002352FF" w:rsidP="002352FF">
            <w:pPr>
              <w:ind w:left="29" w:hanging="29"/>
              <w:jc w:val="center"/>
              <w:rPr>
                <w:rFonts w:ascii="Arial" w:hAnsi="Arial" w:cs="Arial"/>
                <w:b/>
                <w:bCs/>
              </w:rPr>
            </w:pPr>
          </w:p>
        </w:tc>
      </w:tr>
      <w:tr w:rsidR="002352FF" w:rsidRPr="002352FF" w:rsidTr="000F02D2">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bl>
    <w:p w:rsidR="002352FF" w:rsidRDefault="002352F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Pr="002352FF" w:rsidRDefault="00FA592F" w:rsidP="002352FF">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2352FF" w:rsidRPr="002352FF" w:rsidTr="000F02D2">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color w:val="000000"/>
              </w:rPr>
            </w:pPr>
            <w:r w:rsidRPr="002352FF">
              <w:rPr>
                <w:rFonts w:ascii="Arial" w:hAnsi="Arial" w:cs="Arial"/>
              </w:rPr>
              <w:t xml:space="preserve">Farinha de milho flocada, não transgênica, enriquecida com ferro e ácido fólico, sem sal, proveniente dos grãos de milho torrados e peneirados, na cor amarela, </w:t>
            </w:r>
            <w:r w:rsidRPr="002352FF">
              <w:rPr>
                <w:rFonts w:ascii="Arial" w:hAnsi="Arial" w:cs="Arial"/>
                <w:color w:val="000000" w:themeColor="text1"/>
              </w:rPr>
              <w:t>com aspecto e odor característicos</w:t>
            </w:r>
            <w:r w:rsidRPr="002352FF">
              <w:rPr>
                <w:rFonts w:ascii="Arial" w:hAnsi="Arial" w:cs="Arial"/>
              </w:rPr>
              <w:t xml:space="preserve">, em embalagem </w:t>
            </w:r>
            <w:r w:rsidRPr="002352FF">
              <w:rPr>
                <w:rFonts w:ascii="Arial" w:hAnsi="Arial" w:cs="Arial"/>
              </w:rPr>
              <w:lastRenderedPageBreak/>
              <w:t xml:space="preserve">de 500g. </w:t>
            </w:r>
            <w:r w:rsidRPr="002352FF">
              <w:rPr>
                <w:rFonts w:ascii="Arial" w:hAnsi="Arial" w:cs="Arial"/>
                <w:color w:val="000000"/>
              </w:rPr>
              <w:t>A embalagem deverá conter externamente os dados de identificação do produto, lista de ingredientes, procedência, informação nutricional, número do lote. O produto deverá apresentar validade mínima de 06 meses a partir da data de entrega na unidade.</w:t>
            </w: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rPr>
            </w:pPr>
            <w:r w:rsidRPr="002352FF">
              <w:rPr>
                <w:rFonts w:ascii="Arial" w:hAnsi="Arial" w:cs="Arial"/>
              </w:rPr>
              <w:lastRenderedPageBreak/>
              <w:t>Aspectos a serem analisados:</w:t>
            </w:r>
          </w:p>
          <w:p w:rsidR="002352FF" w:rsidRPr="002352FF" w:rsidRDefault="002352FF" w:rsidP="002352FF">
            <w:pPr>
              <w:spacing w:line="276" w:lineRule="auto"/>
              <w:rPr>
                <w:rFonts w:ascii="Arial" w:hAnsi="Arial" w:cs="Arial"/>
              </w:rPr>
            </w:pPr>
            <w:r w:rsidRPr="002352FF">
              <w:rPr>
                <w:rFonts w:ascii="Arial" w:hAnsi="Arial" w:cs="Arial"/>
              </w:rPr>
              <w:t>- prazo de validade;</w:t>
            </w:r>
          </w:p>
          <w:p w:rsidR="002352FF" w:rsidRPr="002352FF" w:rsidRDefault="002352FF" w:rsidP="002352FF">
            <w:pPr>
              <w:spacing w:line="276" w:lineRule="auto"/>
              <w:rPr>
                <w:rFonts w:ascii="Arial" w:hAnsi="Arial" w:cs="Arial"/>
              </w:rPr>
            </w:pPr>
            <w:r w:rsidRPr="002352FF">
              <w:rPr>
                <w:rFonts w:ascii="Arial" w:hAnsi="Arial" w:cs="Arial"/>
              </w:rPr>
              <w:t>-</w:t>
            </w:r>
            <w:r w:rsidRPr="002352FF">
              <w:rPr>
                <w:rFonts w:ascii="Arial" w:hAnsi="Arial" w:cs="Arial"/>
                <w:color w:val="000000"/>
              </w:rPr>
              <w:t xml:space="preserve"> a embalagem deverá conter externamente os dados de identificação do produto, lista de ingredientes, procedência, </w:t>
            </w:r>
            <w:r w:rsidRPr="002352FF">
              <w:rPr>
                <w:rFonts w:ascii="Arial" w:hAnsi="Arial" w:cs="Arial"/>
                <w:color w:val="000000"/>
              </w:rPr>
              <w:lastRenderedPageBreak/>
              <w:t>informação nutricional, número do lote;</w:t>
            </w:r>
          </w:p>
          <w:p w:rsidR="002352FF" w:rsidRPr="002352FF" w:rsidRDefault="002352FF" w:rsidP="002352FF">
            <w:pPr>
              <w:spacing w:line="276" w:lineRule="auto"/>
              <w:rPr>
                <w:rFonts w:ascii="Arial" w:hAnsi="Arial" w:cs="Arial"/>
              </w:rPr>
            </w:pPr>
            <w:r w:rsidRPr="002352FF">
              <w:rPr>
                <w:rFonts w:ascii="Arial" w:hAnsi="Arial" w:cs="Arial"/>
              </w:rPr>
              <w:t>- apresentar-se com embalagem íntegra e na gramatura solicitada;</w:t>
            </w:r>
          </w:p>
          <w:p w:rsidR="002352FF" w:rsidRPr="002352FF" w:rsidRDefault="002352FF" w:rsidP="002352FF">
            <w:pPr>
              <w:spacing w:line="276" w:lineRule="auto"/>
              <w:rPr>
                <w:rFonts w:ascii="Arial" w:hAnsi="Arial" w:cs="Arial"/>
              </w:rPr>
            </w:pPr>
            <w:r w:rsidRPr="002352FF">
              <w:rPr>
                <w:rFonts w:ascii="Arial" w:hAnsi="Arial" w:cs="Arial"/>
              </w:rPr>
              <w:t xml:space="preserve">- ausência de matéria terrosa, parasitas, fungos e vestígios de insetos; </w:t>
            </w:r>
          </w:p>
          <w:p w:rsidR="002352FF" w:rsidRPr="002352FF" w:rsidRDefault="002352FF" w:rsidP="002352FF">
            <w:pPr>
              <w:spacing w:line="276" w:lineRule="auto"/>
              <w:rPr>
                <w:rFonts w:ascii="Arial" w:hAnsi="Arial" w:cs="Arial"/>
              </w:rPr>
            </w:pPr>
            <w:r w:rsidRPr="002352FF">
              <w:rPr>
                <w:rFonts w:ascii="Arial" w:hAnsi="Arial" w:cs="Arial"/>
              </w:rPr>
              <w:t>- ausência de umidade e sujidades;</w:t>
            </w:r>
          </w:p>
          <w:p w:rsidR="002352FF" w:rsidRPr="002352FF" w:rsidRDefault="002352FF" w:rsidP="002352FF">
            <w:pPr>
              <w:spacing w:line="276" w:lineRule="auto"/>
              <w:rPr>
                <w:rFonts w:ascii="Arial" w:hAnsi="Arial" w:cs="Arial"/>
              </w:rPr>
            </w:pPr>
            <w:r w:rsidRPr="002352FF">
              <w:rPr>
                <w:rFonts w:ascii="Arial" w:hAnsi="Arial" w:cs="Arial"/>
              </w:rPr>
              <w:t>- qualidade;</w:t>
            </w:r>
          </w:p>
          <w:p w:rsidR="002352FF" w:rsidRPr="002352FF" w:rsidRDefault="002352FF" w:rsidP="002352FF">
            <w:pPr>
              <w:spacing w:line="276" w:lineRule="auto"/>
              <w:rPr>
                <w:rFonts w:ascii="Arial" w:hAnsi="Arial" w:cs="Arial"/>
              </w:rPr>
            </w:pPr>
            <w:r w:rsidRPr="002352FF">
              <w:rPr>
                <w:rFonts w:ascii="Arial" w:hAnsi="Arial" w:cs="Arial"/>
              </w:rPr>
              <w:t>-ausência de sal;</w:t>
            </w:r>
          </w:p>
          <w:p w:rsidR="002352FF" w:rsidRPr="002352FF" w:rsidRDefault="002352FF" w:rsidP="002352FF">
            <w:pPr>
              <w:spacing w:line="276" w:lineRule="auto"/>
              <w:rPr>
                <w:rFonts w:ascii="Arial" w:hAnsi="Arial" w:cs="Arial"/>
              </w:rPr>
            </w:pPr>
            <w:r w:rsidRPr="002352FF">
              <w:rPr>
                <w:rFonts w:ascii="Arial" w:hAnsi="Arial" w:cs="Arial"/>
              </w:rPr>
              <w:t>-enriquecida com ferro e ácido fólico.</w:t>
            </w: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JUSTIFICATIVA/</w:t>
            </w:r>
          </w:p>
          <w:p w:rsidR="002352FF" w:rsidRPr="002352FF" w:rsidRDefault="002352FF" w:rsidP="002352FF">
            <w:pPr>
              <w:jc w:val="center"/>
              <w:rPr>
                <w:rFonts w:ascii="Arial" w:hAnsi="Arial" w:cs="Arial"/>
                <w:b/>
                <w:bCs/>
              </w:rPr>
            </w:pPr>
            <w:r w:rsidRPr="002352FF">
              <w:rPr>
                <w:rFonts w:ascii="Arial" w:hAnsi="Arial" w:cs="Arial"/>
                <w:b/>
                <w:bCs/>
              </w:rPr>
              <w:t>MEDIDA CORRETIVA</w:t>
            </w: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APROVAÇÃO</w:t>
            </w:r>
          </w:p>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SIM</w:t>
            </w: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2352FF" w:rsidRPr="002352FF" w:rsidRDefault="002352FF" w:rsidP="002352FF">
            <w:pPr>
              <w:ind w:left="29" w:hanging="29"/>
              <w:jc w:val="center"/>
              <w:rPr>
                <w:rFonts w:ascii="Arial" w:hAnsi="Arial" w:cs="Arial"/>
                <w:b/>
                <w:bCs/>
              </w:rPr>
            </w:pPr>
          </w:p>
        </w:tc>
      </w:tr>
      <w:tr w:rsidR="002352FF" w:rsidRPr="002352FF" w:rsidTr="000F02D2">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bl>
    <w:p w:rsidR="002352FF" w:rsidRPr="002352FF" w:rsidRDefault="002352FF" w:rsidP="002352FF">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2352FF" w:rsidRPr="002352FF" w:rsidTr="000F02D2">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color w:val="000000"/>
              </w:rPr>
            </w:pPr>
            <w:r w:rsidRPr="002352FF">
              <w:rPr>
                <w:rFonts w:ascii="Arial" w:hAnsi="Arial" w:cs="Arial"/>
              </w:rPr>
              <w:t>Farinha de trigo tradicional, enriquecida com ferro e ácido fólico, sem fermento, obtida a partir de cereal limpo, desgerminados, isentos de matérias terrosas e parasitas, com aspecto de pó fino, cor branca, cheiro e sabor próprio, em pacotes de 1 kg.</w:t>
            </w:r>
            <w:r w:rsidRPr="002352FF">
              <w:rPr>
                <w:rFonts w:ascii="Arial" w:hAnsi="Arial" w:cs="Arial"/>
                <w:color w:val="000000"/>
              </w:rPr>
              <w:t xml:space="preserve"> A embalagem deverá conter externamente os dados de identificação do produto, lista de ingredientes, procedência, informação nutricional, número do lote. O produto deverá apresentar validade mínima de 06 meses a partir da data de entrega na unidade.</w:t>
            </w: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rPr>
            </w:pPr>
            <w:r w:rsidRPr="002352FF">
              <w:rPr>
                <w:rFonts w:ascii="Arial" w:hAnsi="Arial" w:cs="Arial"/>
              </w:rPr>
              <w:t>Aspectos a serem analisados:</w:t>
            </w:r>
          </w:p>
          <w:p w:rsidR="002352FF" w:rsidRPr="002352FF" w:rsidRDefault="002352FF" w:rsidP="002352FF">
            <w:pPr>
              <w:spacing w:line="276" w:lineRule="auto"/>
              <w:rPr>
                <w:rFonts w:ascii="Arial" w:hAnsi="Arial" w:cs="Arial"/>
              </w:rPr>
            </w:pPr>
            <w:r w:rsidRPr="002352FF">
              <w:rPr>
                <w:rFonts w:ascii="Arial" w:hAnsi="Arial" w:cs="Arial"/>
              </w:rPr>
              <w:t>- prazo de validade;</w:t>
            </w:r>
          </w:p>
          <w:p w:rsidR="002352FF" w:rsidRPr="002352FF" w:rsidRDefault="002352FF" w:rsidP="002352FF">
            <w:pPr>
              <w:spacing w:line="276" w:lineRule="auto"/>
              <w:rPr>
                <w:rFonts w:ascii="Arial" w:hAnsi="Arial" w:cs="Arial"/>
              </w:rPr>
            </w:pPr>
            <w:r w:rsidRPr="002352FF">
              <w:rPr>
                <w:rFonts w:ascii="Arial" w:hAnsi="Arial" w:cs="Arial"/>
              </w:rPr>
              <w:t>-</w:t>
            </w:r>
            <w:r w:rsidRPr="002352FF">
              <w:rPr>
                <w:rFonts w:ascii="Arial" w:hAnsi="Arial" w:cs="Arial"/>
                <w:color w:val="000000"/>
              </w:rPr>
              <w:t xml:space="preserve"> a embalagem deverá conter externamente os dados de identificação do produto, lista de ingredientes, procedência, informação nutricional, número do lote;</w:t>
            </w:r>
          </w:p>
          <w:p w:rsidR="002352FF" w:rsidRPr="002352FF" w:rsidRDefault="002352FF" w:rsidP="002352FF">
            <w:pPr>
              <w:spacing w:line="276" w:lineRule="auto"/>
              <w:rPr>
                <w:rFonts w:ascii="Arial" w:hAnsi="Arial" w:cs="Arial"/>
              </w:rPr>
            </w:pPr>
            <w:r w:rsidRPr="002352FF">
              <w:rPr>
                <w:rFonts w:ascii="Arial" w:hAnsi="Arial" w:cs="Arial"/>
              </w:rPr>
              <w:t>- apresentar-se com embalagem íntegra e na gramatura solicitada;</w:t>
            </w:r>
          </w:p>
          <w:p w:rsidR="002352FF" w:rsidRPr="002352FF" w:rsidRDefault="002352FF" w:rsidP="002352FF">
            <w:pPr>
              <w:spacing w:line="276" w:lineRule="auto"/>
              <w:rPr>
                <w:rFonts w:ascii="Arial" w:hAnsi="Arial" w:cs="Arial"/>
              </w:rPr>
            </w:pPr>
            <w:r w:rsidRPr="002352FF">
              <w:rPr>
                <w:rFonts w:ascii="Arial" w:hAnsi="Arial" w:cs="Arial"/>
              </w:rPr>
              <w:t>- ausência de fermento;</w:t>
            </w:r>
          </w:p>
          <w:p w:rsidR="002352FF" w:rsidRPr="002352FF" w:rsidRDefault="002352FF" w:rsidP="002352FF">
            <w:pPr>
              <w:spacing w:line="276" w:lineRule="auto"/>
              <w:rPr>
                <w:rFonts w:ascii="Arial" w:hAnsi="Arial" w:cs="Arial"/>
              </w:rPr>
            </w:pPr>
            <w:r w:rsidRPr="002352FF">
              <w:rPr>
                <w:rFonts w:ascii="Arial" w:hAnsi="Arial" w:cs="Arial"/>
              </w:rPr>
              <w:t xml:space="preserve">- ausência de matéria terrosa, parasitas, fungos e vestígios de insetos; </w:t>
            </w:r>
          </w:p>
          <w:p w:rsidR="002352FF" w:rsidRPr="002352FF" w:rsidRDefault="002352FF" w:rsidP="002352FF">
            <w:pPr>
              <w:spacing w:line="276" w:lineRule="auto"/>
              <w:rPr>
                <w:rFonts w:ascii="Arial" w:hAnsi="Arial" w:cs="Arial"/>
              </w:rPr>
            </w:pPr>
            <w:r w:rsidRPr="002352FF">
              <w:rPr>
                <w:rFonts w:ascii="Arial" w:hAnsi="Arial" w:cs="Arial"/>
              </w:rPr>
              <w:t>- ausência de umidade e sujidades.</w:t>
            </w:r>
          </w:p>
          <w:p w:rsidR="002352FF" w:rsidRPr="002352FF" w:rsidRDefault="002352FF" w:rsidP="002352FF">
            <w:pPr>
              <w:spacing w:line="276" w:lineRule="auto"/>
              <w:rPr>
                <w:rFonts w:ascii="Arial" w:hAnsi="Arial" w:cs="Arial"/>
              </w:rPr>
            </w:pPr>
            <w:r w:rsidRPr="002352FF">
              <w:rPr>
                <w:rFonts w:ascii="Arial" w:hAnsi="Arial" w:cs="Arial"/>
              </w:rPr>
              <w:t>- qualidade;</w:t>
            </w:r>
          </w:p>
          <w:p w:rsidR="002352FF" w:rsidRPr="002352FF" w:rsidRDefault="002352FF" w:rsidP="002352FF">
            <w:pPr>
              <w:spacing w:line="276" w:lineRule="auto"/>
              <w:rPr>
                <w:rFonts w:ascii="Arial" w:hAnsi="Arial" w:cs="Arial"/>
              </w:rPr>
            </w:pPr>
            <w:r w:rsidRPr="002352FF">
              <w:rPr>
                <w:rFonts w:ascii="Arial" w:hAnsi="Arial" w:cs="Arial"/>
              </w:rPr>
              <w:t>-enriquecida com ferro e ácido fólico.</w:t>
            </w: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JUSTIFICATIVA/</w:t>
            </w:r>
          </w:p>
          <w:p w:rsidR="002352FF" w:rsidRPr="002352FF" w:rsidRDefault="002352FF" w:rsidP="002352FF">
            <w:pPr>
              <w:jc w:val="center"/>
              <w:rPr>
                <w:rFonts w:ascii="Arial" w:hAnsi="Arial" w:cs="Arial"/>
                <w:b/>
                <w:bCs/>
              </w:rPr>
            </w:pPr>
            <w:r w:rsidRPr="002352FF">
              <w:rPr>
                <w:rFonts w:ascii="Arial" w:hAnsi="Arial" w:cs="Arial"/>
                <w:b/>
                <w:bCs/>
              </w:rPr>
              <w:t>MEDIDA CORRETIVA</w:t>
            </w: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APROVAÇÃO</w:t>
            </w:r>
          </w:p>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SIM</w:t>
            </w: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2352FF" w:rsidRPr="002352FF" w:rsidRDefault="002352FF" w:rsidP="002352FF">
            <w:pPr>
              <w:ind w:left="29" w:hanging="29"/>
              <w:jc w:val="center"/>
              <w:rPr>
                <w:rFonts w:ascii="Arial" w:hAnsi="Arial" w:cs="Arial"/>
                <w:b/>
                <w:bCs/>
              </w:rPr>
            </w:pPr>
          </w:p>
        </w:tc>
      </w:tr>
      <w:tr w:rsidR="002352FF" w:rsidRPr="002352FF" w:rsidTr="000F02D2">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bl>
    <w:p w:rsidR="002352FF" w:rsidRDefault="002352F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Pr="002352FF" w:rsidRDefault="00FA592F" w:rsidP="002352FF">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2352FF" w:rsidRPr="002352FF" w:rsidTr="000F02D2">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color w:val="000000"/>
              </w:rPr>
            </w:pPr>
            <w:r w:rsidRPr="002352FF">
              <w:rPr>
                <w:rFonts w:ascii="Arial" w:hAnsi="Arial" w:cs="Arial"/>
              </w:rPr>
              <w:t xml:space="preserve">Feijão tipo 1, branco, classe: fradinho, safra do ano corrente. Classificação: constituído de grãos inteiros e sãos, com teor de umidade máxima de 15%, isento de material terroso, </w:t>
            </w:r>
            <w:r w:rsidRPr="002352FF">
              <w:rPr>
                <w:rFonts w:ascii="Arial" w:hAnsi="Arial" w:cs="Arial"/>
              </w:rPr>
              <w:lastRenderedPageBreak/>
              <w:t>sujidades e misturas de outras variedades e espécies, em embalagem com 1 kg. Suas condições deverão estar de acordo com o regulamento técnico do feijão aprovado pela instrução normativa nº 12 de 28 de março de 2008 do MAPA ou legislação que a substitua.</w:t>
            </w:r>
            <w:r w:rsidRPr="002352FF">
              <w:rPr>
                <w:rFonts w:ascii="Arial" w:hAnsi="Arial" w:cs="Arial"/>
                <w:color w:val="000000"/>
              </w:rPr>
              <w:t xml:space="preserve"> A embalagem deverá conter externamente os dados de identificação do produto, lista de ingredientes, procedência, informação nutricional, número do lote. O produto deverá apresentar validade mínima de 05 meses a partir da data de entrega na unidade.</w:t>
            </w: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rPr>
            </w:pPr>
            <w:r w:rsidRPr="002352FF">
              <w:rPr>
                <w:rFonts w:ascii="Arial" w:hAnsi="Arial" w:cs="Arial"/>
              </w:rPr>
              <w:lastRenderedPageBreak/>
              <w:t>Aspectos a serem analisados:</w:t>
            </w:r>
          </w:p>
          <w:p w:rsidR="002352FF" w:rsidRPr="002352FF" w:rsidRDefault="002352FF" w:rsidP="002352FF">
            <w:pPr>
              <w:spacing w:line="276" w:lineRule="auto"/>
              <w:rPr>
                <w:rFonts w:ascii="Arial" w:hAnsi="Arial" w:cs="Arial"/>
              </w:rPr>
            </w:pPr>
            <w:r w:rsidRPr="002352FF">
              <w:rPr>
                <w:rFonts w:ascii="Arial" w:hAnsi="Arial" w:cs="Arial"/>
              </w:rPr>
              <w:t>- prazo de validade;</w:t>
            </w:r>
          </w:p>
          <w:p w:rsidR="002352FF" w:rsidRPr="002352FF" w:rsidRDefault="002352FF" w:rsidP="002352FF">
            <w:pPr>
              <w:spacing w:line="276" w:lineRule="auto"/>
              <w:rPr>
                <w:rFonts w:ascii="Arial" w:hAnsi="Arial" w:cs="Arial"/>
              </w:rPr>
            </w:pPr>
            <w:r w:rsidRPr="002352FF">
              <w:rPr>
                <w:rFonts w:ascii="Arial" w:hAnsi="Arial" w:cs="Arial"/>
              </w:rPr>
              <w:t>-</w:t>
            </w:r>
            <w:r w:rsidRPr="002352FF">
              <w:rPr>
                <w:rFonts w:ascii="Arial" w:hAnsi="Arial" w:cs="Arial"/>
                <w:color w:val="000000"/>
              </w:rPr>
              <w:t xml:space="preserve"> a embalagem deverá conter externamente os dados de identificação do produto, lista </w:t>
            </w:r>
            <w:r w:rsidRPr="002352FF">
              <w:rPr>
                <w:rFonts w:ascii="Arial" w:hAnsi="Arial" w:cs="Arial"/>
                <w:color w:val="000000"/>
              </w:rPr>
              <w:lastRenderedPageBreak/>
              <w:t>de ingredientes, procedência, informação nutricional, número do lote;</w:t>
            </w:r>
          </w:p>
          <w:p w:rsidR="002352FF" w:rsidRPr="002352FF" w:rsidRDefault="002352FF" w:rsidP="002352FF">
            <w:pPr>
              <w:spacing w:line="276" w:lineRule="auto"/>
              <w:rPr>
                <w:rFonts w:ascii="Arial" w:hAnsi="Arial" w:cs="Arial"/>
              </w:rPr>
            </w:pPr>
            <w:r w:rsidRPr="002352FF">
              <w:rPr>
                <w:rFonts w:ascii="Arial" w:hAnsi="Arial" w:cs="Arial"/>
              </w:rPr>
              <w:t>- apresentar-se com embalagem íntegra e na gramatura solicitada;</w:t>
            </w:r>
          </w:p>
          <w:p w:rsidR="002352FF" w:rsidRPr="002352FF" w:rsidRDefault="002352FF" w:rsidP="002352FF">
            <w:pPr>
              <w:spacing w:line="276" w:lineRule="auto"/>
              <w:rPr>
                <w:rFonts w:ascii="Arial" w:hAnsi="Arial" w:cs="Arial"/>
              </w:rPr>
            </w:pPr>
            <w:r w:rsidRPr="002352FF">
              <w:rPr>
                <w:rFonts w:ascii="Arial" w:hAnsi="Arial" w:cs="Arial"/>
              </w:rPr>
              <w:t>- safra;</w:t>
            </w:r>
          </w:p>
          <w:p w:rsidR="002352FF" w:rsidRPr="002352FF" w:rsidRDefault="002352FF" w:rsidP="002352FF">
            <w:pPr>
              <w:spacing w:line="276" w:lineRule="auto"/>
              <w:rPr>
                <w:rFonts w:ascii="Arial" w:hAnsi="Arial" w:cs="Arial"/>
              </w:rPr>
            </w:pPr>
            <w:r w:rsidRPr="002352FF">
              <w:rPr>
                <w:rFonts w:ascii="Arial" w:hAnsi="Arial" w:cs="Arial"/>
              </w:rPr>
              <w:t xml:space="preserve">- ausência de matéria terrosa, parasitas, fungos e vestígios de insetos; </w:t>
            </w:r>
          </w:p>
          <w:p w:rsidR="002352FF" w:rsidRPr="002352FF" w:rsidRDefault="002352FF" w:rsidP="002352FF">
            <w:pPr>
              <w:spacing w:line="276" w:lineRule="auto"/>
              <w:rPr>
                <w:rFonts w:ascii="Arial" w:hAnsi="Arial" w:cs="Arial"/>
              </w:rPr>
            </w:pPr>
            <w:r w:rsidRPr="002352FF">
              <w:rPr>
                <w:rFonts w:ascii="Arial" w:hAnsi="Arial" w:cs="Arial"/>
              </w:rPr>
              <w:t>- ausência de sujidades (palha, pedras e/ou outros grãos que não correspondem à classe do feijão);</w:t>
            </w:r>
          </w:p>
          <w:p w:rsidR="002352FF" w:rsidRPr="002352FF" w:rsidRDefault="002352FF" w:rsidP="002352FF">
            <w:pPr>
              <w:spacing w:line="276" w:lineRule="auto"/>
              <w:rPr>
                <w:rFonts w:ascii="Arial" w:hAnsi="Arial" w:cs="Arial"/>
              </w:rPr>
            </w:pPr>
            <w:r w:rsidRPr="002352FF">
              <w:rPr>
                <w:rFonts w:ascii="Arial" w:hAnsi="Arial" w:cs="Arial"/>
              </w:rPr>
              <w:t>- tempo de cocção;</w:t>
            </w:r>
          </w:p>
          <w:p w:rsidR="002352FF" w:rsidRPr="002352FF" w:rsidRDefault="002352FF" w:rsidP="002352FF">
            <w:pPr>
              <w:spacing w:line="276" w:lineRule="auto"/>
              <w:rPr>
                <w:rFonts w:ascii="Arial" w:hAnsi="Arial" w:cs="Arial"/>
              </w:rPr>
            </w:pPr>
            <w:r w:rsidRPr="002352FF">
              <w:rPr>
                <w:rFonts w:ascii="Arial" w:hAnsi="Arial" w:cs="Arial"/>
              </w:rPr>
              <w:t>- rendimento;</w:t>
            </w:r>
          </w:p>
          <w:p w:rsidR="002352FF" w:rsidRPr="002352FF" w:rsidRDefault="002352FF" w:rsidP="002352FF">
            <w:pPr>
              <w:spacing w:line="276" w:lineRule="auto"/>
              <w:rPr>
                <w:rFonts w:ascii="Arial" w:hAnsi="Arial" w:cs="Arial"/>
              </w:rPr>
            </w:pPr>
            <w:r w:rsidRPr="002352FF">
              <w:rPr>
                <w:rFonts w:ascii="Arial" w:hAnsi="Arial" w:cs="Arial"/>
              </w:rPr>
              <w:t>- qualidade;</w:t>
            </w:r>
          </w:p>
          <w:p w:rsidR="002352FF" w:rsidRPr="002352FF" w:rsidRDefault="002352FF" w:rsidP="002352FF">
            <w:pPr>
              <w:spacing w:line="276" w:lineRule="auto"/>
              <w:rPr>
                <w:rFonts w:ascii="Arial" w:hAnsi="Arial" w:cs="Arial"/>
              </w:rPr>
            </w:pPr>
            <w:r w:rsidRPr="002352FF">
              <w:rPr>
                <w:rFonts w:ascii="Arial" w:hAnsi="Arial" w:cs="Arial"/>
              </w:rPr>
              <w:t>- estar de acordo com o regulamento técnico do feijão aprovado pela instrução normativa nº 12 de 28 de março de 2008 do MAPA ou legislação que a substitua.</w:t>
            </w:r>
          </w:p>
          <w:p w:rsidR="002352FF" w:rsidRPr="002352FF" w:rsidRDefault="002352FF" w:rsidP="002352FF">
            <w:pPr>
              <w:spacing w:line="276" w:lineRule="auto"/>
              <w:rPr>
                <w:rFonts w:ascii="Arial" w:hAnsi="Arial" w:cs="Arial"/>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JUSTIFICATIVA/</w:t>
            </w:r>
          </w:p>
          <w:p w:rsidR="002352FF" w:rsidRPr="002352FF" w:rsidRDefault="002352FF" w:rsidP="002352FF">
            <w:pPr>
              <w:jc w:val="center"/>
              <w:rPr>
                <w:rFonts w:ascii="Arial" w:hAnsi="Arial" w:cs="Arial"/>
                <w:b/>
                <w:bCs/>
              </w:rPr>
            </w:pPr>
            <w:r w:rsidRPr="002352FF">
              <w:rPr>
                <w:rFonts w:ascii="Arial" w:hAnsi="Arial" w:cs="Arial"/>
                <w:b/>
                <w:bCs/>
              </w:rPr>
              <w:t>MEDIDA CORRETIVA</w:t>
            </w: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APROVAÇÃO</w:t>
            </w:r>
          </w:p>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lastRenderedPageBreak/>
              <w:t>SIM</w:t>
            </w: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lastRenderedPageBreak/>
              <w:t>NÃO</w:t>
            </w:r>
          </w:p>
        </w:tc>
        <w:tc>
          <w:tcPr>
            <w:tcW w:w="1944" w:type="dxa"/>
            <w:vMerge w:val="restart"/>
            <w:tcBorders>
              <w:top w:val="single" w:sz="4" w:space="0" w:color="auto"/>
              <w:left w:val="nil"/>
              <w:right w:val="single" w:sz="4" w:space="0" w:color="auto"/>
            </w:tcBorders>
            <w:shd w:val="clear" w:color="000000" w:fill="FFFFFF"/>
            <w:vAlign w:val="bottom"/>
          </w:tcPr>
          <w:p w:rsidR="002352FF" w:rsidRPr="002352FF" w:rsidRDefault="002352FF" w:rsidP="002352FF">
            <w:pPr>
              <w:ind w:left="29" w:hanging="29"/>
              <w:jc w:val="center"/>
              <w:rPr>
                <w:rFonts w:ascii="Arial" w:hAnsi="Arial" w:cs="Arial"/>
                <w:b/>
                <w:bCs/>
              </w:rPr>
            </w:pPr>
          </w:p>
        </w:tc>
      </w:tr>
      <w:tr w:rsidR="002352FF" w:rsidRPr="002352FF" w:rsidTr="000F02D2">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bl>
    <w:p w:rsidR="002352FF" w:rsidRDefault="002352F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Pr="002352FF" w:rsidRDefault="00FA592F" w:rsidP="002352FF">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2352FF" w:rsidRPr="002352FF" w:rsidTr="000F02D2">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color w:val="000000"/>
              </w:rPr>
            </w:pPr>
            <w:r w:rsidRPr="002352FF">
              <w:rPr>
                <w:rFonts w:ascii="Arial" w:hAnsi="Arial" w:cs="Arial"/>
              </w:rPr>
              <w:t xml:space="preserve">Feijão tipo 1, classe: carioca, safra do ano corrente. Classificação: constituído de grãos inteiros e sãos, com teor de umidade máxima de 15%, isento de material terroso, </w:t>
            </w:r>
            <w:r w:rsidRPr="002352FF">
              <w:rPr>
                <w:rFonts w:ascii="Arial" w:hAnsi="Arial" w:cs="Arial"/>
              </w:rPr>
              <w:lastRenderedPageBreak/>
              <w:t>sujidades e misturas de outras variedades e espécies, em embalagem com 1 kg. Suas condições deverão estar de acordo com o regulamento técnico do feijão aprovado pela instrução normativa nº 12 de 28 de março de 2008 do MAPA ou legislação que a substitua.</w:t>
            </w:r>
            <w:r w:rsidRPr="002352FF">
              <w:rPr>
                <w:rFonts w:ascii="Arial" w:hAnsi="Arial" w:cs="Arial"/>
                <w:color w:val="000000"/>
              </w:rPr>
              <w:t xml:space="preserve"> A embalagem deverá conter externamente os dados de identificação do produto, lista de ingredientes, procedência, informação nutricional, número do lote. O produto deverá apresentar validade mínima de 06 meses a partir da data de entrega na unidade.</w:t>
            </w: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rPr>
            </w:pPr>
            <w:r w:rsidRPr="002352FF">
              <w:rPr>
                <w:rFonts w:ascii="Arial" w:hAnsi="Arial" w:cs="Arial"/>
              </w:rPr>
              <w:lastRenderedPageBreak/>
              <w:t>Aspectos a serem analisados:</w:t>
            </w:r>
          </w:p>
          <w:p w:rsidR="002352FF" w:rsidRPr="002352FF" w:rsidRDefault="002352FF" w:rsidP="002352FF">
            <w:pPr>
              <w:spacing w:line="276" w:lineRule="auto"/>
              <w:rPr>
                <w:rFonts w:ascii="Arial" w:hAnsi="Arial" w:cs="Arial"/>
              </w:rPr>
            </w:pPr>
            <w:r w:rsidRPr="002352FF">
              <w:rPr>
                <w:rFonts w:ascii="Arial" w:hAnsi="Arial" w:cs="Arial"/>
              </w:rPr>
              <w:t>- prazo de validade;</w:t>
            </w:r>
          </w:p>
          <w:p w:rsidR="002352FF" w:rsidRPr="002352FF" w:rsidRDefault="002352FF" w:rsidP="002352FF">
            <w:pPr>
              <w:spacing w:line="276" w:lineRule="auto"/>
              <w:rPr>
                <w:rFonts w:ascii="Arial" w:hAnsi="Arial" w:cs="Arial"/>
              </w:rPr>
            </w:pPr>
            <w:r w:rsidRPr="002352FF">
              <w:rPr>
                <w:rFonts w:ascii="Arial" w:hAnsi="Arial" w:cs="Arial"/>
              </w:rPr>
              <w:t>-</w:t>
            </w:r>
            <w:r w:rsidRPr="002352FF">
              <w:rPr>
                <w:rFonts w:ascii="Arial" w:hAnsi="Arial" w:cs="Arial"/>
                <w:color w:val="000000"/>
              </w:rPr>
              <w:t xml:space="preserve"> a embalagem deverá conter externamente os dados de identificação do produto, lista </w:t>
            </w:r>
            <w:r w:rsidRPr="002352FF">
              <w:rPr>
                <w:rFonts w:ascii="Arial" w:hAnsi="Arial" w:cs="Arial"/>
                <w:color w:val="000000"/>
              </w:rPr>
              <w:lastRenderedPageBreak/>
              <w:t>de ingredientes, procedência, informação nutricional, número do lote;</w:t>
            </w:r>
          </w:p>
          <w:p w:rsidR="002352FF" w:rsidRPr="002352FF" w:rsidRDefault="002352FF" w:rsidP="002352FF">
            <w:pPr>
              <w:spacing w:line="276" w:lineRule="auto"/>
              <w:rPr>
                <w:rFonts w:ascii="Arial" w:hAnsi="Arial" w:cs="Arial"/>
              </w:rPr>
            </w:pPr>
            <w:r w:rsidRPr="002352FF">
              <w:rPr>
                <w:rFonts w:ascii="Arial" w:hAnsi="Arial" w:cs="Arial"/>
              </w:rPr>
              <w:t>- apresentar-se com embalagem íntegra e na gramatura solicitada;</w:t>
            </w:r>
          </w:p>
          <w:p w:rsidR="002352FF" w:rsidRPr="002352FF" w:rsidRDefault="002352FF" w:rsidP="002352FF">
            <w:pPr>
              <w:spacing w:line="276" w:lineRule="auto"/>
              <w:rPr>
                <w:rFonts w:ascii="Arial" w:hAnsi="Arial" w:cs="Arial"/>
              </w:rPr>
            </w:pPr>
            <w:r w:rsidRPr="002352FF">
              <w:rPr>
                <w:rFonts w:ascii="Arial" w:hAnsi="Arial" w:cs="Arial"/>
              </w:rPr>
              <w:t>- safra;</w:t>
            </w:r>
          </w:p>
          <w:p w:rsidR="002352FF" w:rsidRPr="002352FF" w:rsidRDefault="002352FF" w:rsidP="002352FF">
            <w:pPr>
              <w:spacing w:line="276" w:lineRule="auto"/>
              <w:rPr>
                <w:rFonts w:ascii="Arial" w:hAnsi="Arial" w:cs="Arial"/>
              </w:rPr>
            </w:pPr>
            <w:r w:rsidRPr="002352FF">
              <w:rPr>
                <w:rFonts w:ascii="Arial" w:hAnsi="Arial" w:cs="Arial"/>
              </w:rPr>
              <w:t xml:space="preserve">- ausência de matéria terrosa, parasitas, fungos e vestígios de insetos; </w:t>
            </w:r>
          </w:p>
          <w:p w:rsidR="002352FF" w:rsidRPr="002352FF" w:rsidRDefault="002352FF" w:rsidP="002352FF">
            <w:pPr>
              <w:spacing w:line="276" w:lineRule="auto"/>
              <w:rPr>
                <w:rFonts w:ascii="Arial" w:hAnsi="Arial" w:cs="Arial"/>
              </w:rPr>
            </w:pPr>
            <w:r w:rsidRPr="002352FF">
              <w:rPr>
                <w:rFonts w:ascii="Arial" w:hAnsi="Arial" w:cs="Arial"/>
              </w:rPr>
              <w:t>- ausência de sujidades (palha, pedras e/ou outros grãos que não correspondem à classe do feijão);</w:t>
            </w:r>
          </w:p>
          <w:p w:rsidR="002352FF" w:rsidRPr="002352FF" w:rsidRDefault="002352FF" w:rsidP="002352FF">
            <w:pPr>
              <w:spacing w:line="276" w:lineRule="auto"/>
              <w:rPr>
                <w:rFonts w:ascii="Arial" w:hAnsi="Arial" w:cs="Arial"/>
              </w:rPr>
            </w:pPr>
            <w:r w:rsidRPr="002352FF">
              <w:rPr>
                <w:rFonts w:ascii="Arial" w:hAnsi="Arial" w:cs="Arial"/>
              </w:rPr>
              <w:t>- tempo de cocção;</w:t>
            </w:r>
          </w:p>
          <w:p w:rsidR="002352FF" w:rsidRPr="002352FF" w:rsidRDefault="002352FF" w:rsidP="002352FF">
            <w:pPr>
              <w:spacing w:line="276" w:lineRule="auto"/>
              <w:rPr>
                <w:rFonts w:ascii="Arial" w:hAnsi="Arial" w:cs="Arial"/>
              </w:rPr>
            </w:pPr>
            <w:r w:rsidRPr="002352FF">
              <w:rPr>
                <w:rFonts w:ascii="Arial" w:hAnsi="Arial" w:cs="Arial"/>
              </w:rPr>
              <w:t>- rendimento;</w:t>
            </w:r>
          </w:p>
          <w:p w:rsidR="002352FF" w:rsidRPr="002352FF" w:rsidRDefault="002352FF" w:rsidP="002352FF">
            <w:pPr>
              <w:spacing w:line="276" w:lineRule="auto"/>
              <w:rPr>
                <w:rFonts w:ascii="Arial" w:hAnsi="Arial" w:cs="Arial"/>
              </w:rPr>
            </w:pPr>
            <w:r w:rsidRPr="002352FF">
              <w:rPr>
                <w:rFonts w:ascii="Arial" w:hAnsi="Arial" w:cs="Arial"/>
              </w:rPr>
              <w:t>- qualidade;</w:t>
            </w:r>
          </w:p>
          <w:p w:rsidR="002352FF" w:rsidRPr="002352FF" w:rsidRDefault="002352FF" w:rsidP="002352FF">
            <w:pPr>
              <w:spacing w:line="276" w:lineRule="auto"/>
              <w:rPr>
                <w:rFonts w:ascii="Arial" w:hAnsi="Arial" w:cs="Arial"/>
              </w:rPr>
            </w:pPr>
            <w:r w:rsidRPr="002352FF">
              <w:rPr>
                <w:rFonts w:ascii="Arial" w:hAnsi="Arial" w:cs="Arial"/>
              </w:rPr>
              <w:t>- estar de acordo com o regulamento técnico do feijão aprovado pela instrução normativa nº 12 de 28 de março de 2008 do MAPA ou legislação que a substitua.</w:t>
            </w: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JUSTIFICATIVA/</w:t>
            </w:r>
          </w:p>
          <w:p w:rsidR="002352FF" w:rsidRPr="002352FF" w:rsidRDefault="002352FF" w:rsidP="002352FF">
            <w:pPr>
              <w:jc w:val="center"/>
              <w:rPr>
                <w:rFonts w:ascii="Arial" w:hAnsi="Arial" w:cs="Arial"/>
                <w:b/>
                <w:bCs/>
              </w:rPr>
            </w:pPr>
            <w:r w:rsidRPr="002352FF">
              <w:rPr>
                <w:rFonts w:ascii="Arial" w:hAnsi="Arial" w:cs="Arial"/>
                <w:b/>
                <w:bCs/>
              </w:rPr>
              <w:t>MEDIDA CORRETIVA</w:t>
            </w: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APROVAÇÃO</w:t>
            </w:r>
          </w:p>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lastRenderedPageBreak/>
              <w:t>SIM</w:t>
            </w: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lastRenderedPageBreak/>
              <w:t>NÃO</w:t>
            </w:r>
          </w:p>
        </w:tc>
        <w:tc>
          <w:tcPr>
            <w:tcW w:w="1944" w:type="dxa"/>
            <w:vMerge w:val="restart"/>
            <w:tcBorders>
              <w:top w:val="single" w:sz="4" w:space="0" w:color="auto"/>
              <w:left w:val="nil"/>
              <w:right w:val="single" w:sz="4" w:space="0" w:color="auto"/>
            </w:tcBorders>
            <w:shd w:val="clear" w:color="000000" w:fill="FFFFFF"/>
            <w:vAlign w:val="bottom"/>
          </w:tcPr>
          <w:p w:rsidR="002352FF" w:rsidRPr="002352FF" w:rsidRDefault="002352FF" w:rsidP="002352FF">
            <w:pPr>
              <w:ind w:left="29" w:hanging="29"/>
              <w:jc w:val="center"/>
              <w:rPr>
                <w:rFonts w:ascii="Arial" w:hAnsi="Arial" w:cs="Arial"/>
                <w:b/>
                <w:bCs/>
              </w:rPr>
            </w:pPr>
          </w:p>
        </w:tc>
      </w:tr>
      <w:tr w:rsidR="002352FF" w:rsidRPr="002352FF" w:rsidTr="000F02D2">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bl>
    <w:p w:rsidR="002352FF" w:rsidRDefault="002352F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Pr="002352FF" w:rsidRDefault="00FA592F" w:rsidP="002352FF">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2352FF" w:rsidRPr="002352FF" w:rsidTr="000F02D2">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color w:val="000000"/>
              </w:rPr>
            </w:pPr>
            <w:r w:rsidRPr="002352FF">
              <w:rPr>
                <w:rFonts w:ascii="Arial" w:hAnsi="Arial" w:cs="Arial"/>
              </w:rPr>
              <w:t xml:space="preserve">Feijão tipo 1, classe: preto, safra do ano corrente. Classificação: constituído de grãos inteiros e sãos, com teor de umidade máxima de 15%, isento de material terroso, sujidades e misturas de outras </w:t>
            </w:r>
            <w:r w:rsidRPr="002352FF">
              <w:rPr>
                <w:rFonts w:ascii="Arial" w:hAnsi="Arial" w:cs="Arial"/>
              </w:rPr>
              <w:lastRenderedPageBreak/>
              <w:t>variedades e espécies, em embalagem com 1 kg. Suas condições deverão estar de acordo com o regulamento técnico do feijão aprovado pela instrução normativa nº 12 de 28 de março de 2008 do MAPA ou legislação que a substitua.</w:t>
            </w:r>
            <w:r w:rsidRPr="002352FF">
              <w:rPr>
                <w:rFonts w:ascii="Arial" w:hAnsi="Arial" w:cs="Arial"/>
                <w:color w:val="000000"/>
              </w:rPr>
              <w:t xml:space="preserve"> A embalagem deverá conter externamente os dados de identificação do produto, lista de ingredientes, procedência, informação nutricional, número do lote. O produto deverá apresentar validade mínima de 06 meses a partir da data de entrega na unidade.</w:t>
            </w: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rPr>
            </w:pPr>
            <w:r w:rsidRPr="002352FF">
              <w:rPr>
                <w:rFonts w:ascii="Arial" w:hAnsi="Arial" w:cs="Arial"/>
              </w:rPr>
              <w:lastRenderedPageBreak/>
              <w:t>Aspectos a serem analisados:</w:t>
            </w:r>
          </w:p>
          <w:p w:rsidR="002352FF" w:rsidRPr="002352FF" w:rsidRDefault="002352FF" w:rsidP="002352FF">
            <w:pPr>
              <w:spacing w:line="276" w:lineRule="auto"/>
              <w:rPr>
                <w:rFonts w:ascii="Arial" w:hAnsi="Arial" w:cs="Arial"/>
              </w:rPr>
            </w:pPr>
            <w:r w:rsidRPr="002352FF">
              <w:rPr>
                <w:rFonts w:ascii="Arial" w:hAnsi="Arial" w:cs="Arial"/>
              </w:rPr>
              <w:t>- prazo de validade;</w:t>
            </w:r>
          </w:p>
          <w:p w:rsidR="002352FF" w:rsidRPr="002352FF" w:rsidRDefault="002352FF" w:rsidP="002352FF">
            <w:pPr>
              <w:spacing w:line="276" w:lineRule="auto"/>
              <w:rPr>
                <w:rFonts w:ascii="Arial" w:hAnsi="Arial" w:cs="Arial"/>
                <w:color w:val="000000"/>
              </w:rPr>
            </w:pPr>
            <w:r w:rsidRPr="002352FF">
              <w:rPr>
                <w:rFonts w:ascii="Arial" w:hAnsi="Arial" w:cs="Arial"/>
              </w:rPr>
              <w:t>-</w:t>
            </w:r>
            <w:r w:rsidRPr="002352FF">
              <w:rPr>
                <w:rFonts w:ascii="Arial" w:hAnsi="Arial" w:cs="Arial"/>
                <w:color w:val="000000"/>
              </w:rPr>
              <w:t xml:space="preserve"> a embalagem deverá conter externamente os dados de identificação do produto, lista de ingredientes, procedência, </w:t>
            </w:r>
            <w:r w:rsidRPr="002352FF">
              <w:rPr>
                <w:rFonts w:ascii="Arial" w:hAnsi="Arial" w:cs="Arial"/>
                <w:color w:val="000000"/>
              </w:rPr>
              <w:lastRenderedPageBreak/>
              <w:t>informação nutricional, número do lote;</w:t>
            </w:r>
          </w:p>
          <w:p w:rsidR="002352FF" w:rsidRPr="002352FF" w:rsidRDefault="002352FF" w:rsidP="002352FF">
            <w:pPr>
              <w:spacing w:line="276" w:lineRule="auto"/>
              <w:rPr>
                <w:rFonts w:ascii="Arial" w:hAnsi="Arial" w:cs="Arial"/>
              </w:rPr>
            </w:pPr>
            <w:r w:rsidRPr="002352FF">
              <w:rPr>
                <w:rFonts w:ascii="Arial" w:hAnsi="Arial" w:cs="Arial"/>
              </w:rPr>
              <w:t>- apresentar-se com embalagem íntegra e na gramatura solicitada;</w:t>
            </w:r>
          </w:p>
          <w:p w:rsidR="002352FF" w:rsidRPr="002352FF" w:rsidRDefault="002352FF" w:rsidP="002352FF">
            <w:pPr>
              <w:spacing w:line="276" w:lineRule="auto"/>
              <w:rPr>
                <w:rFonts w:ascii="Arial" w:hAnsi="Arial" w:cs="Arial"/>
              </w:rPr>
            </w:pPr>
            <w:r w:rsidRPr="002352FF">
              <w:rPr>
                <w:rFonts w:ascii="Arial" w:hAnsi="Arial" w:cs="Arial"/>
              </w:rPr>
              <w:t>- safra;</w:t>
            </w:r>
          </w:p>
          <w:p w:rsidR="002352FF" w:rsidRPr="002352FF" w:rsidRDefault="002352FF" w:rsidP="002352FF">
            <w:pPr>
              <w:spacing w:line="276" w:lineRule="auto"/>
              <w:rPr>
                <w:rFonts w:ascii="Arial" w:hAnsi="Arial" w:cs="Arial"/>
              </w:rPr>
            </w:pPr>
            <w:r w:rsidRPr="002352FF">
              <w:rPr>
                <w:rFonts w:ascii="Arial" w:hAnsi="Arial" w:cs="Arial"/>
              </w:rPr>
              <w:t xml:space="preserve">- ausência de matéria terrosa, parasitas, fungos e vestígios de insetos; </w:t>
            </w:r>
          </w:p>
          <w:p w:rsidR="002352FF" w:rsidRPr="002352FF" w:rsidRDefault="002352FF" w:rsidP="002352FF">
            <w:pPr>
              <w:spacing w:line="276" w:lineRule="auto"/>
              <w:rPr>
                <w:rFonts w:ascii="Arial" w:hAnsi="Arial" w:cs="Arial"/>
              </w:rPr>
            </w:pPr>
            <w:r w:rsidRPr="002352FF">
              <w:rPr>
                <w:rFonts w:ascii="Arial" w:hAnsi="Arial" w:cs="Arial"/>
              </w:rPr>
              <w:t>- ausência de sujidades (palha, pedras e/ou outros grãos que não correspondem à classe do feijão);</w:t>
            </w:r>
          </w:p>
          <w:p w:rsidR="002352FF" w:rsidRPr="002352FF" w:rsidRDefault="002352FF" w:rsidP="002352FF">
            <w:pPr>
              <w:spacing w:line="276" w:lineRule="auto"/>
              <w:rPr>
                <w:rFonts w:ascii="Arial" w:hAnsi="Arial" w:cs="Arial"/>
              </w:rPr>
            </w:pPr>
            <w:r w:rsidRPr="002352FF">
              <w:rPr>
                <w:rFonts w:ascii="Arial" w:hAnsi="Arial" w:cs="Arial"/>
              </w:rPr>
              <w:t>- tempo de cocção;</w:t>
            </w:r>
          </w:p>
          <w:p w:rsidR="002352FF" w:rsidRPr="002352FF" w:rsidRDefault="002352FF" w:rsidP="002352FF">
            <w:pPr>
              <w:spacing w:line="276" w:lineRule="auto"/>
              <w:rPr>
                <w:rFonts w:ascii="Arial" w:hAnsi="Arial" w:cs="Arial"/>
              </w:rPr>
            </w:pPr>
            <w:r w:rsidRPr="002352FF">
              <w:rPr>
                <w:rFonts w:ascii="Arial" w:hAnsi="Arial" w:cs="Arial"/>
              </w:rPr>
              <w:t>- rendimento;</w:t>
            </w:r>
          </w:p>
          <w:p w:rsidR="002352FF" w:rsidRPr="002352FF" w:rsidRDefault="002352FF" w:rsidP="002352FF">
            <w:pPr>
              <w:spacing w:line="276" w:lineRule="auto"/>
              <w:rPr>
                <w:rFonts w:ascii="Arial" w:hAnsi="Arial" w:cs="Arial"/>
              </w:rPr>
            </w:pPr>
            <w:r w:rsidRPr="002352FF">
              <w:rPr>
                <w:rFonts w:ascii="Arial" w:hAnsi="Arial" w:cs="Arial"/>
              </w:rPr>
              <w:t>- qualidade;</w:t>
            </w:r>
          </w:p>
          <w:p w:rsidR="002352FF" w:rsidRPr="002352FF" w:rsidRDefault="002352FF" w:rsidP="002352FF">
            <w:pPr>
              <w:spacing w:line="276" w:lineRule="auto"/>
              <w:rPr>
                <w:rFonts w:ascii="Arial" w:hAnsi="Arial" w:cs="Arial"/>
              </w:rPr>
            </w:pPr>
            <w:r w:rsidRPr="002352FF">
              <w:rPr>
                <w:rFonts w:ascii="Arial" w:hAnsi="Arial" w:cs="Arial"/>
              </w:rPr>
              <w:t>- estar de acordo com o regulamento técnico do feijão aprovado pela instrução normativa nº 12 de 28 de março de 2008 do MAPA ou legislação que a substitua.</w:t>
            </w: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JUSTIFICATIVA/</w:t>
            </w:r>
          </w:p>
          <w:p w:rsidR="002352FF" w:rsidRPr="002352FF" w:rsidRDefault="002352FF" w:rsidP="002352FF">
            <w:pPr>
              <w:jc w:val="center"/>
              <w:rPr>
                <w:rFonts w:ascii="Arial" w:hAnsi="Arial" w:cs="Arial"/>
                <w:b/>
                <w:bCs/>
              </w:rPr>
            </w:pPr>
            <w:r w:rsidRPr="002352FF">
              <w:rPr>
                <w:rFonts w:ascii="Arial" w:hAnsi="Arial" w:cs="Arial"/>
                <w:b/>
                <w:bCs/>
              </w:rPr>
              <w:t>MEDIDA CORRETIVA</w:t>
            </w: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APROVAÇÃO</w:t>
            </w:r>
          </w:p>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SIM</w:t>
            </w: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2352FF" w:rsidRPr="002352FF" w:rsidRDefault="002352FF" w:rsidP="002352FF">
            <w:pPr>
              <w:ind w:left="29" w:hanging="29"/>
              <w:jc w:val="center"/>
              <w:rPr>
                <w:rFonts w:ascii="Arial" w:hAnsi="Arial" w:cs="Arial"/>
                <w:b/>
                <w:bCs/>
              </w:rPr>
            </w:pPr>
          </w:p>
        </w:tc>
      </w:tr>
      <w:tr w:rsidR="002352FF" w:rsidRPr="002352FF" w:rsidTr="000F02D2">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bl>
    <w:p w:rsidR="002352FF" w:rsidRDefault="002352F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Pr="002352FF" w:rsidRDefault="00FA592F" w:rsidP="002352FF">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2352FF" w:rsidRPr="002352FF" w:rsidTr="000F02D2">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color w:val="000000"/>
              </w:rPr>
            </w:pPr>
            <w:r w:rsidRPr="002352FF">
              <w:rPr>
                <w:rFonts w:ascii="Arial" w:hAnsi="Arial" w:cs="Arial"/>
              </w:rPr>
              <w:t xml:space="preserve">Leite de vaca em pó integral instantâneo, envasado em recipiente hermético, em embalagem de 400 g. Embalagem íntegra, com ausência de latas enferrujadas, estufadas e amassadas. Deve </w:t>
            </w:r>
            <w:r w:rsidRPr="002352FF">
              <w:rPr>
                <w:rFonts w:ascii="Arial" w:hAnsi="Arial" w:cs="Arial"/>
              </w:rPr>
              <w:lastRenderedPageBreak/>
              <w:t>atender aos critérios de composição e requisitos, aditivos, contaminantes e higiene do regulamento técnico de identidade e qualidade do leite em pó, aprovado pela portaria nº 146, de 07 de março de 1996 do MAPA ou legislação que a substitua. Deve atender a legislação de rotulagem de produtos de origem animal (instrução normativa nº 22 de 24/11/2005 do MAPA).</w:t>
            </w:r>
            <w:r w:rsidRPr="002352FF">
              <w:rPr>
                <w:rFonts w:ascii="Arial" w:hAnsi="Arial" w:cs="Arial"/>
                <w:color w:val="000000"/>
              </w:rPr>
              <w:t xml:space="preserve"> O produto deverá apresentar validade mínima de 01 ano a partir da data de entrega na unidade.</w:t>
            </w: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rPr>
            </w:pPr>
            <w:r w:rsidRPr="002352FF">
              <w:rPr>
                <w:rFonts w:ascii="Arial" w:hAnsi="Arial" w:cs="Arial"/>
              </w:rPr>
              <w:lastRenderedPageBreak/>
              <w:t>Aspectos a serem analisados:</w:t>
            </w:r>
          </w:p>
          <w:p w:rsidR="002352FF" w:rsidRPr="002352FF" w:rsidRDefault="002352FF" w:rsidP="002352FF">
            <w:pPr>
              <w:spacing w:line="276" w:lineRule="auto"/>
              <w:rPr>
                <w:rFonts w:ascii="Arial" w:hAnsi="Arial" w:cs="Arial"/>
              </w:rPr>
            </w:pPr>
            <w:r w:rsidRPr="002352FF">
              <w:rPr>
                <w:rFonts w:ascii="Arial" w:hAnsi="Arial" w:cs="Arial"/>
              </w:rPr>
              <w:t>- prazo de validade;</w:t>
            </w:r>
          </w:p>
          <w:p w:rsidR="002352FF" w:rsidRPr="002352FF" w:rsidRDefault="002352FF" w:rsidP="002352FF">
            <w:pPr>
              <w:spacing w:line="276" w:lineRule="auto"/>
              <w:rPr>
                <w:rFonts w:ascii="Arial" w:hAnsi="Arial" w:cs="Arial"/>
              </w:rPr>
            </w:pPr>
            <w:r w:rsidRPr="002352FF">
              <w:rPr>
                <w:rFonts w:ascii="Arial" w:hAnsi="Arial" w:cs="Arial"/>
              </w:rPr>
              <w:t>- embalagem e gramatura solicitadas;</w:t>
            </w:r>
          </w:p>
          <w:p w:rsidR="002352FF" w:rsidRPr="002352FF" w:rsidRDefault="002352FF" w:rsidP="002352FF">
            <w:pPr>
              <w:spacing w:line="276" w:lineRule="auto"/>
              <w:rPr>
                <w:rFonts w:ascii="Arial" w:hAnsi="Arial" w:cs="Arial"/>
              </w:rPr>
            </w:pPr>
            <w:r w:rsidRPr="002352FF">
              <w:rPr>
                <w:rFonts w:ascii="Arial" w:hAnsi="Arial" w:cs="Arial"/>
              </w:rPr>
              <w:t xml:space="preserve">- ausência de latas enferrujadas, estufadas e </w:t>
            </w:r>
            <w:r w:rsidRPr="002352FF">
              <w:rPr>
                <w:rFonts w:ascii="Arial" w:hAnsi="Arial" w:cs="Arial"/>
              </w:rPr>
              <w:lastRenderedPageBreak/>
              <w:t>amassadas.</w:t>
            </w:r>
          </w:p>
          <w:p w:rsidR="002352FF" w:rsidRPr="002352FF" w:rsidRDefault="002352FF" w:rsidP="002352FF">
            <w:pPr>
              <w:spacing w:line="276" w:lineRule="auto"/>
              <w:rPr>
                <w:rFonts w:ascii="Arial" w:hAnsi="Arial" w:cs="Arial"/>
              </w:rPr>
            </w:pPr>
            <w:r w:rsidRPr="002352FF">
              <w:rPr>
                <w:rFonts w:ascii="Arial" w:hAnsi="Arial" w:cs="Arial"/>
              </w:rPr>
              <w:t>- tipo do leite (integral, em pó);</w:t>
            </w:r>
          </w:p>
          <w:p w:rsidR="002352FF" w:rsidRPr="002352FF" w:rsidRDefault="002352FF" w:rsidP="002352FF">
            <w:pPr>
              <w:spacing w:line="276" w:lineRule="auto"/>
              <w:rPr>
                <w:rFonts w:ascii="Arial" w:hAnsi="Arial" w:cs="Arial"/>
              </w:rPr>
            </w:pPr>
            <w:r w:rsidRPr="002352FF">
              <w:rPr>
                <w:rFonts w:ascii="Arial" w:hAnsi="Arial" w:cs="Arial"/>
              </w:rPr>
              <w:t>- cheiro e coloração característicos;</w:t>
            </w:r>
          </w:p>
          <w:p w:rsidR="002352FF" w:rsidRPr="002352FF" w:rsidRDefault="002352FF" w:rsidP="002352FF">
            <w:pPr>
              <w:spacing w:line="276" w:lineRule="auto"/>
              <w:rPr>
                <w:rFonts w:ascii="Arial" w:hAnsi="Arial" w:cs="Arial"/>
              </w:rPr>
            </w:pPr>
            <w:r w:rsidRPr="002352FF">
              <w:rPr>
                <w:rFonts w:ascii="Arial" w:hAnsi="Arial" w:cs="Arial"/>
              </w:rPr>
              <w:t>- deve atender aos critérios de composição e requisitos, aditivos, contaminantes e higiene do regulamento técnico de identidade e qualidade do leite em pó, aprovado pela portaria nº 146, de 07 de março de 1996 do MAPA ou legislação que a substitua e atender a legislação de rotulagem de produtos de origem animal (instrução normativa nº 22 de 24/11/2005 do MAPA).</w:t>
            </w: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JUSTIFICATIVA/</w:t>
            </w:r>
          </w:p>
          <w:p w:rsidR="002352FF" w:rsidRPr="002352FF" w:rsidRDefault="002352FF" w:rsidP="002352FF">
            <w:pPr>
              <w:jc w:val="center"/>
              <w:rPr>
                <w:rFonts w:ascii="Arial" w:hAnsi="Arial" w:cs="Arial"/>
                <w:b/>
                <w:bCs/>
              </w:rPr>
            </w:pPr>
            <w:r w:rsidRPr="002352FF">
              <w:rPr>
                <w:rFonts w:ascii="Arial" w:hAnsi="Arial" w:cs="Arial"/>
                <w:b/>
                <w:bCs/>
              </w:rPr>
              <w:t>MEDIDA CORRETIVA</w:t>
            </w: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APROVAÇÃO</w:t>
            </w:r>
          </w:p>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SIM</w:t>
            </w: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2352FF" w:rsidRPr="002352FF" w:rsidRDefault="002352FF" w:rsidP="002352FF">
            <w:pPr>
              <w:ind w:left="29" w:hanging="29"/>
              <w:jc w:val="center"/>
              <w:rPr>
                <w:rFonts w:ascii="Arial" w:hAnsi="Arial" w:cs="Arial"/>
                <w:b/>
                <w:bCs/>
              </w:rPr>
            </w:pPr>
          </w:p>
        </w:tc>
      </w:tr>
      <w:tr w:rsidR="002352FF" w:rsidRPr="002352FF" w:rsidTr="000F02D2">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bl>
    <w:p w:rsidR="002352FF" w:rsidRPr="002352FF" w:rsidRDefault="002352FF" w:rsidP="002352FF">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2352FF" w:rsidRPr="002352FF" w:rsidTr="000F02D2">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color w:val="000000"/>
              </w:rPr>
            </w:pPr>
            <w:r w:rsidRPr="002352FF">
              <w:rPr>
                <w:rFonts w:ascii="Arial" w:hAnsi="Arial" w:cs="Arial"/>
                <w:color w:val="000000" w:themeColor="text1"/>
              </w:rPr>
              <w:t>Louro em folha, próprio para o consumo humano, sem corantes, sem conservantes, livre de sujidades, em embalagem de 10 g.</w:t>
            </w:r>
            <w:r w:rsidRPr="002352FF">
              <w:rPr>
                <w:rFonts w:ascii="Arial" w:hAnsi="Arial" w:cs="Arial"/>
                <w:color w:val="000000"/>
              </w:rPr>
              <w:t xml:space="preserve"> A embalagem deverá conter externamente os dados de identificação do produto, lista de ingredientes e procedência. O produto deverá apresentar validade mínima de 01 ano a partir da data de entrega na unidade.</w:t>
            </w: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themeColor="text1"/>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color w:val="000000" w:themeColor="text1"/>
              </w:rPr>
            </w:pPr>
            <w:r w:rsidRPr="002352FF">
              <w:rPr>
                <w:rFonts w:ascii="Arial" w:hAnsi="Arial" w:cs="Arial"/>
                <w:color w:val="000000" w:themeColor="text1"/>
              </w:rPr>
              <w:t>Aspectos a serem analisados:</w:t>
            </w:r>
          </w:p>
          <w:p w:rsidR="002352FF" w:rsidRPr="002352FF" w:rsidRDefault="002352FF" w:rsidP="002352FF">
            <w:pPr>
              <w:spacing w:line="276" w:lineRule="auto"/>
              <w:rPr>
                <w:rFonts w:ascii="Arial" w:hAnsi="Arial" w:cs="Arial"/>
                <w:color w:val="000000" w:themeColor="text1"/>
              </w:rPr>
            </w:pPr>
            <w:r w:rsidRPr="002352FF">
              <w:rPr>
                <w:rFonts w:ascii="Arial" w:hAnsi="Arial" w:cs="Arial"/>
                <w:color w:val="000000" w:themeColor="text1"/>
              </w:rPr>
              <w:t>- prazo de validade;</w:t>
            </w:r>
          </w:p>
          <w:p w:rsidR="002352FF" w:rsidRPr="002352FF" w:rsidRDefault="002352FF" w:rsidP="002352FF">
            <w:pPr>
              <w:spacing w:line="276" w:lineRule="auto"/>
              <w:rPr>
                <w:rFonts w:ascii="Arial" w:hAnsi="Arial" w:cs="Arial"/>
                <w:color w:val="000000" w:themeColor="text1"/>
              </w:rPr>
            </w:pPr>
            <w:r w:rsidRPr="002352FF">
              <w:rPr>
                <w:rFonts w:ascii="Arial" w:hAnsi="Arial" w:cs="Arial"/>
                <w:color w:val="000000" w:themeColor="text1"/>
              </w:rPr>
              <w:t>-</w:t>
            </w:r>
            <w:r w:rsidRPr="002352FF">
              <w:rPr>
                <w:rFonts w:ascii="Arial" w:hAnsi="Arial" w:cs="Arial"/>
                <w:color w:val="000000"/>
              </w:rPr>
              <w:t xml:space="preserve"> a embalagem deverá conter externamente os dados de identificação do produto, lista de ingredientes e procedência;</w:t>
            </w:r>
          </w:p>
          <w:p w:rsidR="002352FF" w:rsidRPr="002352FF" w:rsidRDefault="002352FF" w:rsidP="002352FF">
            <w:pPr>
              <w:spacing w:line="276" w:lineRule="auto"/>
              <w:rPr>
                <w:rFonts w:ascii="Arial" w:hAnsi="Arial" w:cs="Arial"/>
                <w:color w:val="000000" w:themeColor="text1"/>
              </w:rPr>
            </w:pPr>
            <w:r w:rsidRPr="002352FF">
              <w:rPr>
                <w:rFonts w:ascii="Arial" w:hAnsi="Arial" w:cs="Arial"/>
                <w:color w:val="000000" w:themeColor="text1"/>
              </w:rPr>
              <w:t>- apresentar-se com embalagem íntegra e na gramatura solicitada.</w:t>
            </w:r>
          </w:p>
          <w:p w:rsidR="002352FF" w:rsidRPr="002352FF" w:rsidRDefault="002352FF" w:rsidP="002352FF">
            <w:pPr>
              <w:spacing w:line="276" w:lineRule="auto"/>
              <w:rPr>
                <w:rFonts w:ascii="Arial" w:hAnsi="Arial" w:cs="Arial"/>
                <w:color w:val="000000" w:themeColor="text1"/>
              </w:rPr>
            </w:pPr>
            <w:r w:rsidRPr="002352FF">
              <w:rPr>
                <w:rFonts w:ascii="Arial" w:hAnsi="Arial" w:cs="Arial"/>
                <w:color w:val="000000" w:themeColor="text1"/>
              </w:rPr>
              <w:t>- ausência de matéria terrosa, parasitas, fungos e vestígios de insetos;</w:t>
            </w:r>
          </w:p>
          <w:p w:rsidR="002352FF" w:rsidRPr="002352FF" w:rsidRDefault="002352FF" w:rsidP="002352FF">
            <w:pPr>
              <w:spacing w:line="276" w:lineRule="auto"/>
              <w:rPr>
                <w:rFonts w:ascii="Arial" w:hAnsi="Arial" w:cs="Arial"/>
                <w:color w:val="000000" w:themeColor="text1"/>
              </w:rPr>
            </w:pPr>
            <w:r w:rsidRPr="002352FF">
              <w:rPr>
                <w:rFonts w:ascii="Arial" w:hAnsi="Arial" w:cs="Arial"/>
                <w:color w:val="000000" w:themeColor="text1"/>
              </w:rPr>
              <w:t>- cheiro característico.</w:t>
            </w:r>
          </w:p>
          <w:p w:rsidR="002352FF" w:rsidRPr="002352FF" w:rsidRDefault="002352FF" w:rsidP="002352FF">
            <w:pPr>
              <w:spacing w:line="276" w:lineRule="auto"/>
              <w:rPr>
                <w:rFonts w:ascii="Arial" w:hAnsi="Arial" w:cs="Arial"/>
                <w:color w:val="000000" w:themeColor="text1"/>
              </w:rPr>
            </w:pPr>
          </w:p>
          <w:p w:rsidR="002352FF" w:rsidRPr="002352FF" w:rsidRDefault="002352FF" w:rsidP="002352FF">
            <w:pPr>
              <w:spacing w:line="276" w:lineRule="auto"/>
              <w:rPr>
                <w:rFonts w:ascii="Arial" w:hAnsi="Arial" w:cs="Arial"/>
                <w:color w:val="000000" w:themeColor="text1"/>
              </w:rPr>
            </w:pPr>
          </w:p>
          <w:p w:rsidR="002352FF" w:rsidRPr="002352FF" w:rsidRDefault="002352FF" w:rsidP="002352FF">
            <w:pPr>
              <w:spacing w:line="276" w:lineRule="auto"/>
              <w:rPr>
                <w:rFonts w:ascii="Arial" w:hAnsi="Arial" w:cs="Arial"/>
                <w:color w:val="000000" w:themeColor="text1"/>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JUSTIFICATIVA/</w:t>
            </w:r>
          </w:p>
          <w:p w:rsidR="002352FF" w:rsidRPr="002352FF" w:rsidRDefault="002352FF" w:rsidP="002352FF">
            <w:pPr>
              <w:jc w:val="center"/>
              <w:rPr>
                <w:rFonts w:ascii="Arial" w:hAnsi="Arial" w:cs="Arial"/>
                <w:b/>
                <w:bCs/>
              </w:rPr>
            </w:pPr>
            <w:r w:rsidRPr="002352FF">
              <w:rPr>
                <w:rFonts w:ascii="Arial" w:hAnsi="Arial" w:cs="Arial"/>
                <w:b/>
                <w:bCs/>
              </w:rPr>
              <w:t>MEDIDA CORRETIVA</w:t>
            </w: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APROVAÇÃO</w:t>
            </w:r>
          </w:p>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SIM</w:t>
            </w: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2352FF" w:rsidRPr="002352FF" w:rsidRDefault="002352FF" w:rsidP="002352FF">
            <w:pPr>
              <w:ind w:left="29" w:hanging="29"/>
              <w:jc w:val="center"/>
              <w:rPr>
                <w:rFonts w:ascii="Arial" w:hAnsi="Arial" w:cs="Arial"/>
                <w:b/>
                <w:bCs/>
              </w:rPr>
            </w:pPr>
          </w:p>
        </w:tc>
      </w:tr>
      <w:tr w:rsidR="002352FF" w:rsidRPr="002352FF" w:rsidTr="000F02D2">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bl>
    <w:p w:rsidR="002352FF" w:rsidRDefault="002352FF" w:rsidP="002352FF">
      <w:pPr>
        <w:rPr>
          <w:szCs w:val="24"/>
        </w:rPr>
      </w:pPr>
    </w:p>
    <w:p w:rsidR="00FA592F" w:rsidRPr="002352FF" w:rsidRDefault="00FA592F" w:rsidP="002352FF">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2352FF" w:rsidRPr="002352FF" w:rsidTr="000F02D2">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color w:val="000000"/>
              </w:rPr>
            </w:pPr>
            <w:r w:rsidRPr="002352FF">
              <w:rPr>
                <w:rFonts w:ascii="Arial" w:hAnsi="Arial" w:cs="Arial"/>
              </w:rPr>
              <w:t>Macarrão para yakissoba, feito com farinha de trigo, enriquecida com ferro e ácido fólico, em embalagem de 500g.</w:t>
            </w:r>
            <w:r w:rsidRPr="002352FF">
              <w:rPr>
                <w:rFonts w:ascii="Arial" w:hAnsi="Arial" w:cs="Arial"/>
                <w:color w:val="000000"/>
              </w:rPr>
              <w:t xml:space="preserve"> </w:t>
            </w:r>
            <w:r w:rsidRPr="002352FF">
              <w:rPr>
                <w:rFonts w:ascii="Arial" w:hAnsi="Arial" w:cs="Arial"/>
              </w:rPr>
              <w:t xml:space="preserve">O produto deve atender os requisitos gerais e específicos constantes na Resolução RDC </w:t>
            </w:r>
            <w:r w:rsidRPr="002352FF">
              <w:rPr>
                <w:rFonts w:ascii="Arial" w:hAnsi="Arial" w:cs="Arial"/>
              </w:rPr>
              <w:lastRenderedPageBreak/>
              <w:t xml:space="preserve">nº 263, de 22/09/2005 ANVISA. </w:t>
            </w:r>
            <w:r w:rsidRPr="002352FF">
              <w:rPr>
                <w:rFonts w:ascii="Arial" w:hAnsi="Arial" w:cs="Arial"/>
                <w:color w:val="000000"/>
              </w:rPr>
              <w:t>A embalagem deverá conter externamente os dados de identificação do produto, lista de ingredientes, procedência, informação nutricional, número do lote. O produto deverá apresentar validade mínima de 06 meses a partir da data de entrega na unidade.</w:t>
            </w: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rPr>
            </w:pPr>
            <w:r w:rsidRPr="002352FF">
              <w:rPr>
                <w:rFonts w:ascii="Arial" w:hAnsi="Arial" w:cs="Arial"/>
              </w:rPr>
              <w:lastRenderedPageBreak/>
              <w:t>Aspectos a serem analisados:</w:t>
            </w:r>
          </w:p>
          <w:p w:rsidR="002352FF" w:rsidRPr="002352FF" w:rsidRDefault="002352FF" w:rsidP="002352FF">
            <w:pPr>
              <w:spacing w:line="276" w:lineRule="auto"/>
              <w:rPr>
                <w:rFonts w:ascii="Arial" w:hAnsi="Arial" w:cs="Arial"/>
              </w:rPr>
            </w:pPr>
            <w:r w:rsidRPr="002352FF">
              <w:rPr>
                <w:rFonts w:ascii="Arial" w:hAnsi="Arial" w:cs="Arial"/>
              </w:rPr>
              <w:t>- prazo de validade;</w:t>
            </w:r>
          </w:p>
          <w:p w:rsidR="002352FF" w:rsidRPr="002352FF" w:rsidRDefault="002352FF" w:rsidP="002352FF">
            <w:pPr>
              <w:spacing w:line="276" w:lineRule="auto"/>
              <w:rPr>
                <w:rFonts w:ascii="Arial" w:hAnsi="Arial" w:cs="Arial"/>
              </w:rPr>
            </w:pPr>
            <w:r w:rsidRPr="002352FF">
              <w:rPr>
                <w:rFonts w:ascii="Arial" w:hAnsi="Arial" w:cs="Arial"/>
              </w:rPr>
              <w:t>-</w:t>
            </w:r>
            <w:r w:rsidRPr="002352FF">
              <w:rPr>
                <w:rFonts w:ascii="Arial" w:hAnsi="Arial" w:cs="Arial"/>
                <w:color w:val="000000"/>
              </w:rPr>
              <w:t xml:space="preserve"> a embalagem deverá conter externamente os dados de identificação do produto, lista de ingredientes, procedência, </w:t>
            </w:r>
            <w:r w:rsidRPr="002352FF">
              <w:rPr>
                <w:rFonts w:ascii="Arial" w:hAnsi="Arial" w:cs="Arial"/>
                <w:color w:val="000000"/>
              </w:rPr>
              <w:lastRenderedPageBreak/>
              <w:t>informação nutricional, número do lote;</w:t>
            </w:r>
          </w:p>
          <w:p w:rsidR="002352FF" w:rsidRPr="002352FF" w:rsidRDefault="002352FF" w:rsidP="002352FF">
            <w:pPr>
              <w:spacing w:line="276" w:lineRule="auto"/>
              <w:rPr>
                <w:rFonts w:ascii="Arial" w:hAnsi="Arial" w:cs="Arial"/>
              </w:rPr>
            </w:pPr>
            <w:r w:rsidRPr="002352FF">
              <w:rPr>
                <w:rFonts w:ascii="Arial" w:hAnsi="Arial" w:cs="Arial"/>
              </w:rPr>
              <w:t>- apresentar-se com embalagem íntegra e na gramatura solicitada;</w:t>
            </w:r>
          </w:p>
          <w:p w:rsidR="002352FF" w:rsidRPr="002352FF" w:rsidRDefault="002352FF" w:rsidP="002352FF">
            <w:pPr>
              <w:spacing w:line="276" w:lineRule="auto"/>
              <w:rPr>
                <w:rFonts w:ascii="Arial" w:hAnsi="Arial" w:cs="Arial"/>
              </w:rPr>
            </w:pPr>
            <w:r w:rsidRPr="002352FF">
              <w:rPr>
                <w:rFonts w:ascii="Arial" w:hAnsi="Arial" w:cs="Arial"/>
              </w:rPr>
              <w:t xml:space="preserve">- ausência de matéria terrosa, parasitas, fungos e vestígios de insetos; </w:t>
            </w:r>
          </w:p>
          <w:p w:rsidR="002352FF" w:rsidRPr="002352FF" w:rsidRDefault="002352FF" w:rsidP="002352FF">
            <w:pPr>
              <w:spacing w:line="276" w:lineRule="auto"/>
              <w:rPr>
                <w:rFonts w:ascii="Arial" w:hAnsi="Arial" w:cs="Arial"/>
              </w:rPr>
            </w:pPr>
            <w:r w:rsidRPr="002352FF">
              <w:rPr>
                <w:rFonts w:ascii="Arial" w:hAnsi="Arial" w:cs="Arial"/>
              </w:rPr>
              <w:t>- tempo de cocção;</w:t>
            </w:r>
          </w:p>
          <w:p w:rsidR="002352FF" w:rsidRPr="002352FF" w:rsidRDefault="002352FF" w:rsidP="002352FF">
            <w:pPr>
              <w:spacing w:line="276" w:lineRule="auto"/>
              <w:rPr>
                <w:rFonts w:ascii="Arial" w:hAnsi="Arial" w:cs="Arial"/>
              </w:rPr>
            </w:pPr>
            <w:r w:rsidRPr="002352FF">
              <w:rPr>
                <w:rFonts w:ascii="Arial" w:hAnsi="Arial" w:cs="Arial"/>
              </w:rPr>
              <w:t>- rendimento;</w:t>
            </w:r>
          </w:p>
          <w:p w:rsidR="002352FF" w:rsidRPr="002352FF" w:rsidRDefault="002352FF" w:rsidP="002352FF">
            <w:pPr>
              <w:spacing w:line="276" w:lineRule="auto"/>
              <w:rPr>
                <w:rFonts w:ascii="Arial" w:hAnsi="Arial" w:cs="Arial"/>
              </w:rPr>
            </w:pPr>
            <w:r w:rsidRPr="002352FF">
              <w:rPr>
                <w:rFonts w:ascii="Arial" w:hAnsi="Arial" w:cs="Arial"/>
              </w:rPr>
              <w:t>- qualidade;</w:t>
            </w:r>
          </w:p>
          <w:p w:rsidR="002352FF" w:rsidRPr="002352FF" w:rsidRDefault="002352FF" w:rsidP="002352FF">
            <w:pPr>
              <w:spacing w:line="276" w:lineRule="auto"/>
              <w:rPr>
                <w:rFonts w:ascii="Arial" w:hAnsi="Arial" w:cs="Arial"/>
              </w:rPr>
            </w:pPr>
            <w:r w:rsidRPr="002352FF">
              <w:rPr>
                <w:rFonts w:ascii="Arial" w:hAnsi="Arial" w:cs="Arial"/>
              </w:rPr>
              <w:t>-deve atender os requisitos gerais e específicos constantes na Resolução RDC nº 263, de 22/09/2005 ANVISA.</w:t>
            </w: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JUSTIFICATIVA/</w:t>
            </w:r>
          </w:p>
          <w:p w:rsidR="002352FF" w:rsidRPr="002352FF" w:rsidRDefault="002352FF" w:rsidP="002352FF">
            <w:pPr>
              <w:jc w:val="center"/>
              <w:rPr>
                <w:rFonts w:ascii="Arial" w:hAnsi="Arial" w:cs="Arial"/>
                <w:b/>
                <w:bCs/>
              </w:rPr>
            </w:pPr>
            <w:r w:rsidRPr="002352FF">
              <w:rPr>
                <w:rFonts w:ascii="Arial" w:hAnsi="Arial" w:cs="Arial"/>
                <w:b/>
                <w:bCs/>
              </w:rPr>
              <w:t>MEDIDA CORRETIVA</w:t>
            </w: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APROVAÇÃO</w:t>
            </w:r>
          </w:p>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SIM</w:t>
            </w: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2352FF" w:rsidRPr="002352FF" w:rsidRDefault="002352FF" w:rsidP="002352FF">
            <w:pPr>
              <w:ind w:left="29" w:hanging="29"/>
              <w:jc w:val="center"/>
              <w:rPr>
                <w:rFonts w:ascii="Arial" w:hAnsi="Arial" w:cs="Arial"/>
                <w:b/>
                <w:bCs/>
              </w:rPr>
            </w:pPr>
          </w:p>
        </w:tc>
      </w:tr>
      <w:tr w:rsidR="002352FF" w:rsidRPr="002352FF" w:rsidTr="000F02D2">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bl>
    <w:p w:rsidR="002352FF" w:rsidRPr="002352FF" w:rsidRDefault="002352FF" w:rsidP="002352FF">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2352FF" w:rsidRPr="002352FF" w:rsidTr="000F02D2">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color w:val="000000"/>
              </w:rPr>
            </w:pPr>
            <w:r w:rsidRPr="002352FF">
              <w:rPr>
                <w:rFonts w:ascii="Arial" w:hAnsi="Arial" w:cs="Arial"/>
              </w:rPr>
              <w:t xml:space="preserve">Maionese industrializada, tradicional, com óleo vegetal, ovo pasteurizado, amido modificado, vinagre, açúcar, sal, suco de limão, acidulante ácido lático, estabilizante goma xantana, conservador ácido sórbico, sequestrante EDTA cálcio dissódico, corante páprica, aromatizante e antioxidante BHA, BHT e ácido cítrico, sem glúten, embalada em balde plástico, inviolável, de 3 kg. </w:t>
            </w:r>
            <w:r w:rsidRPr="002352FF">
              <w:rPr>
                <w:rFonts w:ascii="Arial" w:hAnsi="Arial" w:cs="Arial"/>
                <w:color w:val="000000"/>
              </w:rPr>
              <w:t>A embalagem deverá conter externamente os dados de identificação do produto, lista de ingredientes, procedência, informação nutricional, número do lote. O produto deverá apresentar validade mínima de 04 meses a partir da data de entrega na unidade.</w:t>
            </w:r>
          </w:p>
          <w:p w:rsidR="002352FF" w:rsidRPr="002352FF" w:rsidRDefault="002352FF" w:rsidP="002352FF">
            <w:pPr>
              <w:spacing w:line="276" w:lineRule="auto"/>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rPr>
            </w:pPr>
            <w:r w:rsidRPr="002352FF">
              <w:rPr>
                <w:rFonts w:ascii="Arial" w:hAnsi="Arial" w:cs="Arial"/>
              </w:rPr>
              <w:t>Aspectos a serem analisados:</w:t>
            </w:r>
          </w:p>
          <w:p w:rsidR="002352FF" w:rsidRPr="002352FF" w:rsidRDefault="002352FF" w:rsidP="002352FF">
            <w:pPr>
              <w:spacing w:line="276" w:lineRule="auto"/>
              <w:rPr>
                <w:rFonts w:ascii="Arial" w:hAnsi="Arial" w:cs="Arial"/>
              </w:rPr>
            </w:pPr>
            <w:r w:rsidRPr="002352FF">
              <w:rPr>
                <w:rFonts w:ascii="Arial" w:hAnsi="Arial" w:cs="Arial"/>
              </w:rPr>
              <w:t>- prazo de validade;</w:t>
            </w:r>
          </w:p>
          <w:p w:rsidR="002352FF" w:rsidRPr="002352FF" w:rsidRDefault="002352FF" w:rsidP="002352FF">
            <w:pPr>
              <w:spacing w:line="276" w:lineRule="auto"/>
              <w:rPr>
                <w:rFonts w:ascii="Arial" w:hAnsi="Arial" w:cs="Arial"/>
              </w:rPr>
            </w:pPr>
            <w:r w:rsidRPr="002352FF">
              <w:rPr>
                <w:rFonts w:ascii="Arial" w:hAnsi="Arial" w:cs="Arial"/>
              </w:rPr>
              <w:t>-</w:t>
            </w:r>
            <w:r w:rsidRPr="002352FF">
              <w:rPr>
                <w:rFonts w:ascii="Arial" w:hAnsi="Arial" w:cs="Arial"/>
                <w:color w:val="000000"/>
              </w:rPr>
              <w:t xml:space="preserve"> a embalagem deverá conter externamente os dados de identificação do produto, lista de ingredientes, procedência, informação nutricional, número do lote;</w:t>
            </w:r>
          </w:p>
          <w:p w:rsidR="002352FF" w:rsidRPr="002352FF" w:rsidRDefault="002352FF" w:rsidP="002352FF">
            <w:pPr>
              <w:spacing w:line="276" w:lineRule="auto"/>
              <w:rPr>
                <w:rFonts w:ascii="Arial" w:hAnsi="Arial" w:cs="Arial"/>
              </w:rPr>
            </w:pPr>
            <w:r w:rsidRPr="002352FF">
              <w:rPr>
                <w:rFonts w:ascii="Arial" w:hAnsi="Arial" w:cs="Arial"/>
              </w:rPr>
              <w:t>- apresentar-se com embalagem íntegra e na gramatura solicitada;</w:t>
            </w:r>
          </w:p>
          <w:p w:rsidR="002352FF" w:rsidRPr="002352FF" w:rsidRDefault="002352FF" w:rsidP="002352FF">
            <w:pPr>
              <w:spacing w:line="276" w:lineRule="auto"/>
              <w:rPr>
                <w:rFonts w:ascii="Arial" w:hAnsi="Arial" w:cs="Arial"/>
              </w:rPr>
            </w:pPr>
            <w:r w:rsidRPr="002352FF">
              <w:rPr>
                <w:rFonts w:ascii="Arial" w:hAnsi="Arial" w:cs="Arial"/>
              </w:rPr>
              <w:t>- tipo de embalagem (balde plástico);</w:t>
            </w:r>
          </w:p>
          <w:p w:rsidR="002352FF" w:rsidRPr="002352FF" w:rsidRDefault="002352FF" w:rsidP="002352FF">
            <w:pPr>
              <w:spacing w:line="276" w:lineRule="auto"/>
              <w:rPr>
                <w:rFonts w:ascii="Arial" w:hAnsi="Arial" w:cs="Arial"/>
              </w:rPr>
            </w:pPr>
            <w:r w:rsidRPr="002352FF">
              <w:rPr>
                <w:rFonts w:ascii="Arial" w:hAnsi="Arial" w:cs="Arial"/>
              </w:rPr>
              <w:t>- lacre inviolável;</w:t>
            </w:r>
          </w:p>
          <w:p w:rsidR="002352FF" w:rsidRPr="002352FF" w:rsidRDefault="002352FF" w:rsidP="002352FF">
            <w:pPr>
              <w:spacing w:line="276" w:lineRule="auto"/>
              <w:rPr>
                <w:rFonts w:ascii="Arial" w:hAnsi="Arial" w:cs="Arial"/>
              </w:rPr>
            </w:pPr>
            <w:r w:rsidRPr="002352FF">
              <w:rPr>
                <w:rFonts w:ascii="Arial" w:hAnsi="Arial" w:cs="Arial"/>
              </w:rPr>
              <w:t>- rendimento;</w:t>
            </w:r>
          </w:p>
          <w:p w:rsidR="002352FF" w:rsidRPr="002352FF" w:rsidRDefault="002352FF" w:rsidP="002352FF">
            <w:pPr>
              <w:spacing w:line="276" w:lineRule="auto"/>
              <w:rPr>
                <w:rFonts w:ascii="Arial" w:hAnsi="Arial" w:cs="Arial"/>
              </w:rPr>
            </w:pPr>
            <w:r w:rsidRPr="002352FF">
              <w:rPr>
                <w:rFonts w:ascii="Arial" w:hAnsi="Arial" w:cs="Arial"/>
              </w:rPr>
              <w:t>- consistência própria;</w:t>
            </w:r>
          </w:p>
          <w:p w:rsidR="002352FF" w:rsidRPr="002352FF" w:rsidRDefault="002352FF" w:rsidP="002352FF">
            <w:pPr>
              <w:spacing w:line="276" w:lineRule="auto"/>
              <w:rPr>
                <w:rFonts w:ascii="Arial" w:hAnsi="Arial" w:cs="Arial"/>
              </w:rPr>
            </w:pPr>
            <w:r w:rsidRPr="002352FF">
              <w:rPr>
                <w:rFonts w:ascii="Arial" w:hAnsi="Arial" w:cs="Arial"/>
              </w:rPr>
              <w:t>- qualidade.</w:t>
            </w: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JUSTIFICATIVA/</w:t>
            </w:r>
          </w:p>
          <w:p w:rsidR="002352FF" w:rsidRPr="002352FF" w:rsidRDefault="002352FF" w:rsidP="002352FF">
            <w:pPr>
              <w:jc w:val="center"/>
              <w:rPr>
                <w:rFonts w:ascii="Arial" w:hAnsi="Arial" w:cs="Arial"/>
                <w:b/>
                <w:bCs/>
              </w:rPr>
            </w:pPr>
            <w:r w:rsidRPr="002352FF">
              <w:rPr>
                <w:rFonts w:ascii="Arial" w:hAnsi="Arial" w:cs="Arial"/>
                <w:b/>
                <w:bCs/>
              </w:rPr>
              <w:t>MEDIDA CORRETIVA</w:t>
            </w: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APROVAÇÃO</w:t>
            </w:r>
          </w:p>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SIM</w:t>
            </w: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2352FF" w:rsidRPr="002352FF" w:rsidRDefault="002352FF" w:rsidP="002352FF">
            <w:pPr>
              <w:ind w:left="29" w:hanging="29"/>
              <w:jc w:val="center"/>
              <w:rPr>
                <w:rFonts w:ascii="Arial" w:hAnsi="Arial" w:cs="Arial"/>
                <w:b/>
                <w:bCs/>
              </w:rPr>
            </w:pPr>
          </w:p>
        </w:tc>
      </w:tr>
      <w:tr w:rsidR="002352FF" w:rsidRPr="002352FF" w:rsidTr="000F02D2">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bl>
    <w:p w:rsidR="002352FF" w:rsidRPr="002352FF" w:rsidRDefault="002352FF" w:rsidP="002352FF">
      <w:pPr>
        <w:rPr>
          <w:szCs w:val="24"/>
        </w:rPr>
      </w:pPr>
    </w:p>
    <w:p w:rsidR="002352FF" w:rsidRPr="002352FF" w:rsidRDefault="002352FF" w:rsidP="002352FF">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2352FF" w:rsidRPr="002352FF" w:rsidTr="000F02D2">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rPr>
            </w:pPr>
            <w:r w:rsidRPr="002352FF">
              <w:rPr>
                <w:rFonts w:ascii="Arial" w:hAnsi="Arial" w:cs="Arial"/>
              </w:rPr>
              <w:t xml:space="preserve">Margarina vegetal. Ingredientes: óleos vegetais líquidos e hidrogenados, água, sal, leite em pó desnatado ou soro de leite, vitamina A, emulsificante mono e diglicerídios, lecitina de soja, </w:t>
            </w:r>
            <w:r w:rsidRPr="002352FF">
              <w:rPr>
                <w:rFonts w:ascii="Arial" w:hAnsi="Arial" w:cs="Arial"/>
              </w:rPr>
              <w:lastRenderedPageBreak/>
              <w:t>conservador benzoato de sódio, aroma idêntico ao natural de manteiga, antioxidantes EDTA e BHT, corantes naturais de urucum e cúrcuma, acidulante e ácido cítrico, com 70% de lipídeos, embalada em balde 3 kg.</w:t>
            </w:r>
            <w:r w:rsidRPr="002352FF">
              <w:rPr>
                <w:rFonts w:ascii="Arial" w:hAnsi="Arial" w:cs="Arial"/>
                <w:color w:val="000000"/>
              </w:rPr>
              <w:t xml:space="preserve"> A embalagem deverá conter externamente os dados de identificação do produto, lista de ingredientes, procedência, informação nutricional, número do lote. O produto deverá apresentar validade mínima de 10 meses a partir da data de entrega na unidade.</w:t>
            </w:r>
          </w:p>
        </w:tc>
        <w:tc>
          <w:tcPr>
            <w:tcW w:w="2778" w:type="dxa"/>
            <w:vMerge w:val="restart"/>
            <w:tcBorders>
              <w:top w:val="single" w:sz="4" w:space="0" w:color="auto"/>
              <w:left w:val="nil"/>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rPr>
            </w:pPr>
            <w:r w:rsidRPr="002352FF">
              <w:rPr>
                <w:rFonts w:ascii="Arial" w:hAnsi="Arial" w:cs="Arial"/>
              </w:rPr>
              <w:lastRenderedPageBreak/>
              <w:t>Aspectos a serem analisados:</w:t>
            </w:r>
          </w:p>
          <w:p w:rsidR="002352FF" w:rsidRPr="002352FF" w:rsidRDefault="002352FF" w:rsidP="002352FF">
            <w:pPr>
              <w:spacing w:line="276" w:lineRule="auto"/>
              <w:rPr>
                <w:rFonts w:ascii="Arial" w:hAnsi="Arial" w:cs="Arial"/>
              </w:rPr>
            </w:pPr>
            <w:r w:rsidRPr="002352FF">
              <w:rPr>
                <w:rFonts w:ascii="Arial" w:hAnsi="Arial" w:cs="Arial"/>
              </w:rPr>
              <w:t>- prazo de validade;</w:t>
            </w:r>
          </w:p>
          <w:p w:rsidR="002352FF" w:rsidRPr="002352FF" w:rsidRDefault="002352FF" w:rsidP="002352FF">
            <w:pPr>
              <w:spacing w:line="276" w:lineRule="auto"/>
              <w:rPr>
                <w:rFonts w:ascii="Arial" w:hAnsi="Arial" w:cs="Arial"/>
              </w:rPr>
            </w:pPr>
            <w:r w:rsidRPr="002352FF">
              <w:rPr>
                <w:rFonts w:ascii="Arial" w:hAnsi="Arial" w:cs="Arial"/>
              </w:rPr>
              <w:t>-</w:t>
            </w:r>
            <w:r w:rsidRPr="002352FF">
              <w:rPr>
                <w:rFonts w:ascii="Arial" w:hAnsi="Arial" w:cs="Arial"/>
                <w:color w:val="000000"/>
              </w:rPr>
              <w:t xml:space="preserve"> a embalagem deverá conter externamente os dados de identificação do produto, lista de ingredientes, procedência, </w:t>
            </w:r>
            <w:r w:rsidRPr="002352FF">
              <w:rPr>
                <w:rFonts w:ascii="Arial" w:hAnsi="Arial" w:cs="Arial"/>
                <w:color w:val="000000"/>
              </w:rPr>
              <w:lastRenderedPageBreak/>
              <w:t>informação nutricional, número do lote;</w:t>
            </w:r>
          </w:p>
          <w:p w:rsidR="002352FF" w:rsidRPr="002352FF" w:rsidRDefault="002352FF" w:rsidP="002352FF">
            <w:pPr>
              <w:spacing w:line="276" w:lineRule="auto"/>
              <w:rPr>
                <w:rFonts w:ascii="Arial" w:hAnsi="Arial" w:cs="Arial"/>
              </w:rPr>
            </w:pPr>
            <w:r w:rsidRPr="002352FF">
              <w:rPr>
                <w:rFonts w:ascii="Arial" w:hAnsi="Arial" w:cs="Arial"/>
              </w:rPr>
              <w:t>- apresentar-se com embalagem íntegra e na gramatura solicitada;</w:t>
            </w:r>
          </w:p>
          <w:p w:rsidR="002352FF" w:rsidRPr="002352FF" w:rsidRDefault="002352FF" w:rsidP="002352FF">
            <w:pPr>
              <w:spacing w:line="276" w:lineRule="auto"/>
              <w:rPr>
                <w:rFonts w:ascii="Arial" w:hAnsi="Arial" w:cs="Arial"/>
              </w:rPr>
            </w:pPr>
            <w:r w:rsidRPr="002352FF">
              <w:rPr>
                <w:rFonts w:ascii="Arial" w:hAnsi="Arial" w:cs="Arial"/>
              </w:rPr>
              <w:t>- rendimento;</w:t>
            </w:r>
          </w:p>
          <w:p w:rsidR="002352FF" w:rsidRPr="002352FF" w:rsidRDefault="002352FF" w:rsidP="002352FF">
            <w:pPr>
              <w:spacing w:line="276" w:lineRule="auto"/>
              <w:rPr>
                <w:rFonts w:ascii="Arial" w:hAnsi="Arial" w:cs="Arial"/>
              </w:rPr>
            </w:pPr>
            <w:r w:rsidRPr="002352FF">
              <w:rPr>
                <w:rFonts w:ascii="Arial" w:hAnsi="Arial" w:cs="Arial"/>
              </w:rPr>
              <w:t>- consistência própria;</w:t>
            </w:r>
          </w:p>
          <w:p w:rsidR="002352FF" w:rsidRPr="002352FF" w:rsidRDefault="002352FF" w:rsidP="002352FF">
            <w:pPr>
              <w:spacing w:line="276" w:lineRule="auto"/>
              <w:rPr>
                <w:rFonts w:ascii="Arial" w:hAnsi="Arial" w:cs="Arial"/>
              </w:rPr>
            </w:pPr>
            <w:r w:rsidRPr="002352FF">
              <w:rPr>
                <w:rFonts w:ascii="Arial" w:hAnsi="Arial" w:cs="Arial"/>
              </w:rPr>
              <w:t>- qualidade.</w:t>
            </w: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JUSTIFICATIVA/</w:t>
            </w:r>
          </w:p>
          <w:p w:rsidR="002352FF" w:rsidRPr="002352FF" w:rsidRDefault="002352FF" w:rsidP="002352FF">
            <w:pPr>
              <w:jc w:val="center"/>
              <w:rPr>
                <w:rFonts w:ascii="Arial" w:hAnsi="Arial" w:cs="Arial"/>
                <w:b/>
                <w:bCs/>
              </w:rPr>
            </w:pPr>
            <w:r w:rsidRPr="002352FF">
              <w:rPr>
                <w:rFonts w:ascii="Arial" w:hAnsi="Arial" w:cs="Arial"/>
                <w:b/>
                <w:bCs/>
              </w:rPr>
              <w:t>MEDIDA CORRETIVA</w:t>
            </w: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APROVAÇÃO</w:t>
            </w:r>
          </w:p>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SIM</w:t>
            </w: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2352FF" w:rsidRPr="002352FF" w:rsidRDefault="002352FF" w:rsidP="002352FF">
            <w:pPr>
              <w:ind w:left="29" w:hanging="29"/>
              <w:jc w:val="center"/>
              <w:rPr>
                <w:rFonts w:ascii="Arial" w:hAnsi="Arial" w:cs="Arial"/>
                <w:b/>
                <w:bCs/>
              </w:rPr>
            </w:pPr>
          </w:p>
        </w:tc>
      </w:tr>
      <w:tr w:rsidR="002352FF" w:rsidRPr="002352FF" w:rsidTr="000F02D2">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bl>
    <w:p w:rsidR="002352FF" w:rsidRPr="002352FF" w:rsidRDefault="002352FF" w:rsidP="002352FF">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2352FF" w:rsidRPr="002352FF" w:rsidTr="000F02D2">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rPr>
            </w:pPr>
            <w:r w:rsidRPr="002352FF">
              <w:rPr>
                <w:rFonts w:ascii="Arial" w:hAnsi="Arial" w:cs="Arial"/>
              </w:rPr>
              <w:t>Margarina vegetal. Ingredientes: óleos vegetais líquidos e hidrogenados, água, sal, leite em pó desnatado ou soro de leite, vitamina A, emulsificante mono e diglicerídios, lecitina de soja, conservador benzoato de sódio, aroma idêntico ao natural de manteiga, antioxidantes EDTA e BHT, corantes naturais de urucum e cúrcuma, acidulante e ácido cítrico, com 70% de lipídeos. Embalagem de 250g.</w:t>
            </w:r>
            <w:r w:rsidRPr="002352FF">
              <w:rPr>
                <w:rFonts w:ascii="Arial" w:hAnsi="Arial" w:cs="Arial"/>
                <w:color w:val="000000"/>
              </w:rPr>
              <w:t xml:space="preserve"> A embalagem deverá conter externamente os dados de identificação do produto, lista de ingredientes, procedência, informação nutricional, número do lote. O produto deverá apresentar validade mínima de 05 meses a partir da data de entrega na unidade.</w:t>
            </w:r>
          </w:p>
        </w:tc>
        <w:tc>
          <w:tcPr>
            <w:tcW w:w="2778" w:type="dxa"/>
            <w:vMerge w:val="restart"/>
            <w:tcBorders>
              <w:top w:val="single" w:sz="4" w:space="0" w:color="auto"/>
              <w:left w:val="nil"/>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rPr>
            </w:pPr>
            <w:r w:rsidRPr="002352FF">
              <w:rPr>
                <w:rFonts w:ascii="Arial" w:hAnsi="Arial" w:cs="Arial"/>
              </w:rPr>
              <w:t>Aspectos a serem analisados:</w:t>
            </w:r>
          </w:p>
          <w:p w:rsidR="002352FF" w:rsidRPr="002352FF" w:rsidRDefault="002352FF" w:rsidP="002352FF">
            <w:pPr>
              <w:spacing w:line="276" w:lineRule="auto"/>
              <w:rPr>
                <w:rFonts w:ascii="Arial" w:hAnsi="Arial" w:cs="Arial"/>
              </w:rPr>
            </w:pPr>
            <w:r w:rsidRPr="002352FF">
              <w:rPr>
                <w:rFonts w:ascii="Arial" w:hAnsi="Arial" w:cs="Arial"/>
              </w:rPr>
              <w:t>- prazo de validade;</w:t>
            </w:r>
          </w:p>
          <w:p w:rsidR="002352FF" w:rsidRPr="002352FF" w:rsidRDefault="002352FF" w:rsidP="002352FF">
            <w:pPr>
              <w:spacing w:line="276" w:lineRule="auto"/>
              <w:rPr>
                <w:rFonts w:ascii="Arial" w:hAnsi="Arial" w:cs="Arial"/>
              </w:rPr>
            </w:pPr>
            <w:r w:rsidRPr="002352FF">
              <w:rPr>
                <w:rFonts w:ascii="Arial" w:hAnsi="Arial" w:cs="Arial"/>
              </w:rPr>
              <w:t>-</w:t>
            </w:r>
            <w:r w:rsidRPr="002352FF">
              <w:rPr>
                <w:rFonts w:ascii="Arial" w:hAnsi="Arial" w:cs="Arial"/>
                <w:color w:val="000000"/>
              </w:rPr>
              <w:t xml:space="preserve"> a embalagem deverá conter externamente os dados de identificação do produto, lista de ingredientes, procedência, informação nutricional, número do lote;</w:t>
            </w:r>
          </w:p>
          <w:p w:rsidR="002352FF" w:rsidRPr="002352FF" w:rsidRDefault="002352FF" w:rsidP="002352FF">
            <w:pPr>
              <w:spacing w:line="276" w:lineRule="auto"/>
              <w:rPr>
                <w:rFonts w:ascii="Arial" w:hAnsi="Arial" w:cs="Arial"/>
              </w:rPr>
            </w:pPr>
            <w:r w:rsidRPr="002352FF">
              <w:rPr>
                <w:rFonts w:ascii="Arial" w:hAnsi="Arial" w:cs="Arial"/>
              </w:rPr>
              <w:t>- apresentar-se com embalagem íntegra e na gramatura solicitada;</w:t>
            </w:r>
          </w:p>
          <w:p w:rsidR="002352FF" w:rsidRPr="002352FF" w:rsidRDefault="002352FF" w:rsidP="002352FF">
            <w:pPr>
              <w:spacing w:line="276" w:lineRule="auto"/>
              <w:rPr>
                <w:rFonts w:ascii="Arial" w:hAnsi="Arial" w:cs="Arial"/>
              </w:rPr>
            </w:pPr>
            <w:r w:rsidRPr="002352FF">
              <w:rPr>
                <w:rFonts w:ascii="Arial" w:hAnsi="Arial" w:cs="Arial"/>
              </w:rPr>
              <w:t>- lista de ingredientes;</w:t>
            </w:r>
          </w:p>
          <w:p w:rsidR="002352FF" w:rsidRPr="002352FF" w:rsidRDefault="002352FF" w:rsidP="002352FF">
            <w:pPr>
              <w:spacing w:line="276" w:lineRule="auto"/>
              <w:rPr>
                <w:rFonts w:ascii="Arial" w:hAnsi="Arial" w:cs="Arial"/>
              </w:rPr>
            </w:pPr>
            <w:r w:rsidRPr="002352FF">
              <w:rPr>
                <w:rFonts w:ascii="Arial" w:hAnsi="Arial" w:cs="Arial"/>
              </w:rPr>
              <w:t>- rendimento;</w:t>
            </w:r>
          </w:p>
          <w:p w:rsidR="002352FF" w:rsidRPr="002352FF" w:rsidRDefault="002352FF" w:rsidP="002352FF">
            <w:pPr>
              <w:spacing w:line="276" w:lineRule="auto"/>
              <w:rPr>
                <w:rFonts w:ascii="Arial" w:hAnsi="Arial" w:cs="Arial"/>
              </w:rPr>
            </w:pPr>
            <w:r w:rsidRPr="002352FF">
              <w:rPr>
                <w:rFonts w:ascii="Arial" w:hAnsi="Arial" w:cs="Arial"/>
              </w:rPr>
              <w:t>- consistência própria;</w:t>
            </w:r>
          </w:p>
          <w:p w:rsidR="002352FF" w:rsidRPr="002352FF" w:rsidRDefault="002352FF" w:rsidP="002352FF">
            <w:pPr>
              <w:spacing w:line="276" w:lineRule="auto"/>
              <w:rPr>
                <w:rFonts w:ascii="Arial" w:hAnsi="Arial" w:cs="Arial"/>
              </w:rPr>
            </w:pPr>
            <w:r w:rsidRPr="002352FF">
              <w:rPr>
                <w:rFonts w:ascii="Arial" w:hAnsi="Arial" w:cs="Arial"/>
              </w:rPr>
              <w:t>- qualidade.</w:t>
            </w: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JUSTIFICATIVA/</w:t>
            </w:r>
          </w:p>
          <w:p w:rsidR="002352FF" w:rsidRPr="002352FF" w:rsidRDefault="002352FF" w:rsidP="002352FF">
            <w:pPr>
              <w:jc w:val="center"/>
              <w:rPr>
                <w:rFonts w:ascii="Arial" w:hAnsi="Arial" w:cs="Arial"/>
                <w:b/>
                <w:bCs/>
              </w:rPr>
            </w:pPr>
            <w:r w:rsidRPr="002352FF">
              <w:rPr>
                <w:rFonts w:ascii="Arial" w:hAnsi="Arial" w:cs="Arial"/>
                <w:b/>
                <w:bCs/>
              </w:rPr>
              <w:t>MEDIDA CORRETIVA</w:t>
            </w: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APROVAÇÃO</w:t>
            </w:r>
          </w:p>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SIM</w:t>
            </w: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2352FF" w:rsidRPr="002352FF" w:rsidRDefault="002352FF" w:rsidP="002352FF">
            <w:pPr>
              <w:ind w:left="29" w:hanging="29"/>
              <w:jc w:val="center"/>
              <w:rPr>
                <w:rFonts w:ascii="Arial" w:hAnsi="Arial" w:cs="Arial"/>
                <w:b/>
                <w:bCs/>
              </w:rPr>
            </w:pPr>
          </w:p>
        </w:tc>
      </w:tr>
      <w:tr w:rsidR="002352FF" w:rsidRPr="002352FF" w:rsidTr="000F02D2">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bl>
    <w:p w:rsidR="002352FF" w:rsidRPr="002352FF" w:rsidRDefault="002352FF" w:rsidP="002352FF">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2352FF" w:rsidRPr="002352FF" w:rsidTr="000F02D2">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color w:val="000000"/>
              </w:rPr>
            </w:pPr>
            <w:r w:rsidRPr="002352FF">
              <w:rPr>
                <w:rFonts w:ascii="Arial" w:hAnsi="Arial" w:cs="Arial"/>
              </w:rPr>
              <w:t xml:space="preserve">Massa alimentícia de sêmola de trigo durum, tricolor, com tomate e espinafre, tipo FUSILLI, contendo selo da ABIMA, em embalagem de 500g. O produto deve atender </w:t>
            </w:r>
            <w:r w:rsidRPr="002352FF">
              <w:rPr>
                <w:rFonts w:ascii="Arial" w:hAnsi="Arial" w:cs="Arial"/>
              </w:rPr>
              <w:lastRenderedPageBreak/>
              <w:t xml:space="preserve">os requisitos gerais e específicos constantes na Resolução RDC nº 263, de 22/09/2005 ANVISA. </w:t>
            </w:r>
            <w:r w:rsidRPr="002352FF">
              <w:rPr>
                <w:rFonts w:ascii="Arial" w:hAnsi="Arial" w:cs="Arial"/>
                <w:color w:val="000000"/>
              </w:rPr>
              <w:t>A embalagem deverá conter externamente os dados de identificação do produto, lista de ingredientes, procedência, informação nutricional, número do lote. O produto deverá apresentar validade mínima de 06 meses a partir da data de entrega na unidade.</w:t>
            </w: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rPr>
            </w:pPr>
            <w:r w:rsidRPr="002352FF">
              <w:rPr>
                <w:rFonts w:ascii="Arial" w:hAnsi="Arial" w:cs="Arial"/>
              </w:rPr>
              <w:lastRenderedPageBreak/>
              <w:t>Aspectos a serem analisados:</w:t>
            </w:r>
          </w:p>
          <w:p w:rsidR="002352FF" w:rsidRPr="002352FF" w:rsidRDefault="002352FF" w:rsidP="002352FF">
            <w:pPr>
              <w:spacing w:line="276" w:lineRule="auto"/>
              <w:rPr>
                <w:rFonts w:ascii="Arial" w:hAnsi="Arial" w:cs="Arial"/>
              </w:rPr>
            </w:pPr>
            <w:r w:rsidRPr="002352FF">
              <w:rPr>
                <w:rFonts w:ascii="Arial" w:hAnsi="Arial" w:cs="Arial"/>
              </w:rPr>
              <w:t>- prazo de validade;</w:t>
            </w:r>
          </w:p>
          <w:p w:rsidR="002352FF" w:rsidRPr="002352FF" w:rsidRDefault="002352FF" w:rsidP="002352FF">
            <w:pPr>
              <w:spacing w:line="276" w:lineRule="auto"/>
              <w:rPr>
                <w:rFonts w:ascii="Arial" w:hAnsi="Arial" w:cs="Arial"/>
              </w:rPr>
            </w:pPr>
            <w:r w:rsidRPr="002352FF">
              <w:rPr>
                <w:rFonts w:ascii="Arial" w:hAnsi="Arial" w:cs="Arial"/>
              </w:rPr>
              <w:t>-</w:t>
            </w:r>
            <w:r w:rsidRPr="002352FF">
              <w:rPr>
                <w:rFonts w:ascii="Arial" w:hAnsi="Arial" w:cs="Arial"/>
                <w:color w:val="000000"/>
              </w:rPr>
              <w:t xml:space="preserve"> a embalagem deverá conter externamente os dados de identificação do produto, lista </w:t>
            </w:r>
            <w:r w:rsidRPr="002352FF">
              <w:rPr>
                <w:rFonts w:ascii="Arial" w:hAnsi="Arial" w:cs="Arial"/>
                <w:color w:val="000000"/>
              </w:rPr>
              <w:lastRenderedPageBreak/>
              <w:t>de ingredientes, procedência, informação nutricional, número do lote;</w:t>
            </w:r>
          </w:p>
          <w:p w:rsidR="002352FF" w:rsidRPr="002352FF" w:rsidRDefault="002352FF" w:rsidP="002352FF">
            <w:pPr>
              <w:spacing w:line="276" w:lineRule="auto"/>
              <w:rPr>
                <w:rFonts w:ascii="Arial" w:hAnsi="Arial" w:cs="Arial"/>
              </w:rPr>
            </w:pPr>
            <w:r w:rsidRPr="002352FF">
              <w:rPr>
                <w:rFonts w:ascii="Arial" w:hAnsi="Arial" w:cs="Arial"/>
              </w:rPr>
              <w:t>- apresentar-se com embalagem íntegra e na gramatura solicitada;</w:t>
            </w:r>
          </w:p>
          <w:p w:rsidR="002352FF" w:rsidRPr="002352FF" w:rsidRDefault="002352FF" w:rsidP="002352FF">
            <w:pPr>
              <w:spacing w:line="276" w:lineRule="auto"/>
              <w:rPr>
                <w:rFonts w:ascii="Arial" w:hAnsi="Arial" w:cs="Arial"/>
              </w:rPr>
            </w:pPr>
            <w:r w:rsidRPr="002352FF">
              <w:rPr>
                <w:rFonts w:ascii="Arial" w:hAnsi="Arial" w:cs="Arial"/>
              </w:rPr>
              <w:t xml:space="preserve"> - ausência de matéria terrosa, parasitas, fungos e vestígios de insetos; </w:t>
            </w:r>
          </w:p>
          <w:p w:rsidR="002352FF" w:rsidRPr="002352FF" w:rsidRDefault="002352FF" w:rsidP="002352FF">
            <w:pPr>
              <w:spacing w:line="276" w:lineRule="auto"/>
              <w:rPr>
                <w:rFonts w:ascii="Arial" w:hAnsi="Arial" w:cs="Arial"/>
              </w:rPr>
            </w:pPr>
            <w:r w:rsidRPr="002352FF">
              <w:rPr>
                <w:rFonts w:ascii="Arial" w:hAnsi="Arial" w:cs="Arial"/>
              </w:rPr>
              <w:t>- presença do selo da ABIMA;</w:t>
            </w:r>
          </w:p>
          <w:p w:rsidR="002352FF" w:rsidRPr="002352FF" w:rsidRDefault="002352FF" w:rsidP="002352FF">
            <w:pPr>
              <w:spacing w:line="276" w:lineRule="auto"/>
              <w:rPr>
                <w:rFonts w:ascii="Arial" w:hAnsi="Arial" w:cs="Arial"/>
              </w:rPr>
            </w:pPr>
            <w:r w:rsidRPr="002352FF">
              <w:rPr>
                <w:rFonts w:ascii="Arial" w:hAnsi="Arial" w:cs="Arial"/>
              </w:rPr>
              <w:t>- tempo de cocção;</w:t>
            </w:r>
          </w:p>
          <w:p w:rsidR="002352FF" w:rsidRPr="002352FF" w:rsidRDefault="002352FF" w:rsidP="002352FF">
            <w:pPr>
              <w:spacing w:line="276" w:lineRule="auto"/>
              <w:rPr>
                <w:rFonts w:ascii="Arial" w:hAnsi="Arial" w:cs="Arial"/>
              </w:rPr>
            </w:pPr>
            <w:r w:rsidRPr="002352FF">
              <w:rPr>
                <w:rFonts w:ascii="Arial" w:hAnsi="Arial" w:cs="Arial"/>
              </w:rPr>
              <w:t>- rendimento;</w:t>
            </w:r>
          </w:p>
          <w:p w:rsidR="002352FF" w:rsidRPr="002352FF" w:rsidRDefault="002352FF" w:rsidP="002352FF">
            <w:pPr>
              <w:spacing w:line="276" w:lineRule="auto"/>
              <w:rPr>
                <w:rFonts w:ascii="Arial" w:hAnsi="Arial" w:cs="Arial"/>
              </w:rPr>
            </w:pPr>
            <w:r w:rsidRPr="002352FF">
              <w:rPr>
                <w:rFonts w:ascii="Arial" w:hAnsi="Arial" w:cs="Arial"/>
              </w:rPr>
              <w:t>- qualidade;</w:t>
            </w:r>
          </w:p>
          <w:p w:rsidR="002352FF" w:rsidRPr="002352FF" w:rsidRDefault="002352FF" w:rsidP="002352FF">
            <w:pPr>
              <w:spacing w:line="276" w:lineRule="auto"/>
              <w:rPr>
                <w:rFonts w:ascii="Arial" w:hAnsi="Arial" w:cs="Arial"/>
              </w:rPr>
            </w:pPr>
            <w:r w:rsidRPr="002352FF">
              <w:rPr>
                <w:rFonts w:ascii="Arial" w:hAnsi="Arial" w:cs="Arial"/>
              </w:rPr>
              <w:t>- deve atender os requisitos gerais e específicos constantes na Resolução RDC nº 263, de 22/09/2005 ANVISA.</w:t>
            </w: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JUSTIFICATIVA/</w:t>
            </w:r>
          </w:p>
          <w:p w:rsidR="002352FF" w:rsidRPr="002352FF" w:rsidRDefault="002352FF" w:rsidP="002352FF">
            <w:pPr>
              <w:jc w:val="center"/>
              <w:rPr>
                <w:rFonts w:ascii="Arial" w:hAnsi="Arial" w:cs="Arial"/>
                <w:b/>
                <w:bCs/>
              </w:rPr>
            </w:pPr>
            <w:r w:rsidRPr="002352FF">
              <w:rPr>
                <w:rFonts w:ascii="Arial" w:hAnsi="Arial" w:cs="Arial"/>
                <w:b/>
                <w:bCs/>
              </w:rPr>
              <w:t>MEDIDA CORRETIVA</w:t>
            </w: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APROVAÇÃO</w:t>
            </w:r>
          </w:p>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lastRenderedPageBreak/>
              <w:t>SIM</w:t>
            </w: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lastRenderedPageBreak/>
              <w:t>NÃO</w:t>
            </w:r>
          </w:p>
        </w:tc>
        <w:tc>
          <w:tcPr>
            <w:tcW w:w="1944" w:type="dxa"/>
            <w:vMerge w:val="restart"/>
            <w:tcBorders>
              <w:top w:val="single" w:sz="4" w:space="0" w:color="auto"/>
              <w:left w:val="nil"/>
              <w:right w:val="single" w:sz="4" w:space="0" w:color="auto"/>
            </w:tcBorders>
            <w:shd w:val="clear" w:color="000000" w:fill="FFFFFF"/>
            <w:vAlign w:val="bottom"/>
          </w:tcPr>
          <w:p w:rsidR="002352FF" w:rsidRPr="002352FF" w:rsidRDefault="002352FF" w:rsidP="002352FF">
            <w:pPr>
              <w:ind w:left="29" w:hanging="29"/>
              <w:jc w:val="center"/>
              <w:rPr>
                <w:rFonts w:ascii="Arial" w:hAnsi="Arial" w:cs="Arial"/>
                <w:b/>
                <w:bCs/>
              </w:rPr>
            </w:pPr>
          </w:p>
        </w:tc>
      </w:tr>
      <w:tr w:rsidR="002352FF" w:rsidRPr="002352FF" w:rsidTr="000F02D2">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bl>
    <w:p w:rsidR="002352FF" w:rsidRPr="002352FF" w:rsidRDefault="002352FF" w:rsidP="002352FF">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2352FF" w:rsidRPr="002352FF" w:rsidTr="000F02D2">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color w:val="000000"/>
              </w:rPr>
            </w:pPr>
            <w:r w:rsidRPr="002352FF">
              <w:rPr>
                <w:rFonts w:ascii="Arial" w:hAnsi="Arial" w:cs="Arial"/>
              </w:rPr>
              <w:t xml:space="preserve">Massa alimentícia sem ovos, tipo ESPAGUETE, nº 12, contendo selo da ABIMA, embalagem de 500g. O produto deve atender os requisitos gerais e específicos constantes na Resolução RDC nº 263, de 22/09/2005 ANVISA. </w:t>
            </w:r>
            <w:r w:rsidRPr="002352FF">
              <w:rPr>
                <w:rFonts w:ascii="Arial" w:hAnsi="Arial" w:cs="Arial"/>
                <w:color w:val="000000"/>
              </w:rPr>
              <w:t>A embalagem deverá conter externamente os dados de identificação do produto, lista de ingredientes, procedência, informação nutricional, número do lote. O produto deverá apresentar validade mínima de 06 meses a partir da data de entrega na unidade.</w:t>
            </w: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rPr>
            </w:pPr>
            <w:r w:rsidRPr="002352FF">
              <w:rPr>
                <w:rFonts w:ascii="Arial" w:hAnsi="Arial" w:cs="Arial"/>
              </w:rPr>
              <w:t>Aspectos a serem analisados:</w:t>
            </w:r>
          </w:p>
          <w:p w:rsidR="002352FF" w:rsidRPr="002352FF" w:rsidRDefault="002352FF" w:rsidP="002352FF">
            <w:pPr>
              <w:spacing w:line="276" w:lineRule="auto"/>
              <w:rPr>
                <w:rFonts w:ascii="Arial" w:hAnsi="Arial" w:cs="Arial"/>
              </w:rPr>
            </w:pPr>
            <w:r w:rsidRPr="002352FF">
              <w:rPr>
                <w:rFonts w:ascii="Arial" w:hAnsi="Arial" w:cs="Arial"/>
              </w:rPr>
              <w:t>- prazo de validade;</w:t>
            </w:r>
          </w:p>
          <w:p w:rsidR="002352FF" w:rsidRPr="002352FF" w:rsidRDefault="002352FF" w:rsidP="002352FF">
            <w:pPr>
              <w:spacing w:line="276" w:lineRule="auto"/>
              <w:rPr>
                <w:rFonts w:ascii="Arial" w:hAnsi="Arial" w:cs="Arial"/>
              </w:rPr>
            </w:pPr>
            <w:r w:rsidRPr="002352FF">
              <w:rPr>
                <w:rFonts w:ascii="Arial" w:hAnsi="Arial" w:cs="Arial"/>
              </w:rPr>
              <w:t>-</w:t>
            </w:r>
            <w:r w:rsidRPr="002352FF">
              <w:rPr>
                <w:rFonts w:ascii="Arial" w:hAnsi="Arial" w:cs="Arial"/>
                <w:color w:val="000000"/>
              </w:rPr>
              <w:t xml:space="preserve"> a embalagem deverá conter externamente os dados de identificação do produto, lista de ingredientes, procedência, informação nutricional, número do lote;</w:t>
            </w:r>
          </w:p>
          <w:p w:rsidR="002352FF" w:rsidRPr="002352FF" w:rsidRDefault="002352FF" w:rsidP="002352FF">
            <w:pPr>
              <w:spacing w:line="276" w:lineRule="auto"/>
              <w:rPr>
                <w:rFonts w:ascii="Arial" w:hAnsi="Arial" w:cs="Arial"/>
              </w:rPr>
            </w:pPr>
            <w:r w:rsidRPr="002352FF">
              <w:rPr>
                <w:rFonts w:ascii="Arial" w:hAnsi="Arial" w:cs="Arial"/>
              </w:rPr>
              <w:t>- apresentar-se com embalagem íntegra e na gramatura solicitada;</w:t>
            </w:r>
          </w:p>
          <w:p w:rsidR="002352FF" w:rsidRPr="002352FF" w:rsidRDefault="002352FF" w:rsidP="002352FF">
            <w:pPr>
              <w:spacing w:line="276" w:lineRule="auto"/>
              <w:rPr>
                <w:rFonts w:ascii="Arial" w:hAnsi="Arial" w:cs="Arial"/>
              </w:rPr>
            </w:pPr>
            <w:r w:rsidRPr="002352FF">
              <w:rPr>
                <w:rFonts w:ascii="Arial" w:hAnsi="Arial" w:cs="Arial"/>
              </w:rPr>
              <w:t xml:space="preserve"> - ausência de matéria terrosa, parasitas, fungos e vestígios de insetos; </w:t>
            </w:r>
          </w:p>
          <w:p w:rsidR="002352FF" w:rsidRPr="002352FF" w:rsidRDefault="002352FF" w:rsidP="002352FF">
            <w:pPr>
              <w:spacing w:line="276" w:lineRule="auto"/>
              <w:rPr>
                <w:rFonts w:ascii="Arial" w:hAnsi="Arial" w:cs="Arial"/>
              </w:rPr>
            </w:pPr>
            <w:r w:rsidRPr="002352FF">
              <w:rPr>
                <w:rFonts w:ascii="Arial" w:hAnsi="Arial" w:cs="Arial"/>
              </w:rPr>
              <w:t>- presença do selo da ABIMA;</w:t>
            </w:r>
          </w:p>
          <w:p w:rsidR="002352FF" w:rsidRPr="002352FF" w:rsidRDefault="002352FF" w:rsidP="002352FF">
            <w:pPr>
              <w:spacing w:line="276" w:lineRule="auto"/>
              <w:rPr>
                <w:rFonts w:ascii="Arial" w:hAnsi="Arial" w:cs="Arial"/>
              </w:rPr>
            </w:pPr>
            <w:r w:rsidRPr="002352FF">
              <w:rPr>
                <w:rFonts w:ascii="Arial" w:hAnsi="Arial" w:cs="Arial"/>
              </w:rPr>
              <w:t>- tempo de cocção;</w:t>
            </w:r>
          </w:p>
          <w:p w:rsidR="002352FF" w:rsidRPr="002352FF" w:rsidRDefault="002352FF" w:rsidP="002352FF">
            <w:pPr>
              <w:spacing w:line="276" w:lineRule="auto"/>
              <w:rPr>
                <w:rFonts w:ascii="Arial" w:hAnsi="Arial" w:cs="Arial"/>
              </w:rPr>
            </w:pPr>
            <w:r w:rsidRPr="002352FF">
              <w:rPr>
                <w:rFonts w:ascii="Arial" w:hAnsi="Arial" w:cs="Arial"/>
              </w:rPr>
              <w:t>- rendimento;</w:t>
            </w:r>
          </w:p>
          <w:p w:rsidR="002352FF" w:rsidRPr="002352FF" w:rsidRDefault="002352FF" w:rsidP="002352FF">
            <w:pPr>
              <w:spacing w:line="276" w:lineRule="auto"/>
              <w:rPr>
                <w:rFonts w:ascii="Arial" w:hAnsi="Arial" w:cs="Arial"/>
              </w:rPr>
            </w:pPr>
            <w:r w:rsidRPr="002352FF">
              <w:rPr>
                <w:rFonts w:ascii="Arial" w:hAnsi="Arial" w:cs="Arial"/>
              </w:rPr>
              <w:t>- qualidade;</w:t>
            </w:r>
          </w:p>
          <w:p w:rsidR="002352FF" w:rsidRPr="002352FF" w:rsidRDefault="002352FF" w:rsidP="002352FF">
            <w:pPr>
              <w:spacing w:line="276" w:lineRule="auto"/>
              <w:rPr>
                <w:rFonts w:ascii="Arial" w:hAnsi="Arial" w:cs="Arial"/>
              </w:rPr>
            </w:pPr>
            <w:r w:rsidRPr="002352FF">
              <w:rPr>
                <w:rFonts w:ascii="Arial" w:hAnsi="Arial" w:cs="Arial"/>
              </w:rPr>
              <w:t>- deve atender os requisitos gerais e específicos constantes na Resolução RDC nº 263, de 22/09/2005 ANVISA.</w:t>
            </w: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JUSTIFICATIVA/</w:t>
            </w:r>
          </w:p>
          <w:p w:rsidR="002352FF" w:rsidRPr="002352FF" w:rsidRDefault="002352FF" w:rsidP="002352FF">
            <w:pPr>
              <w:jc w:val="center"/>
              <w:rPr>
                <w:rFonts w:ascii="Arial" w:hAnsi="Arial" w:cs="Arial"/>
                <w:b/>
                <w:bCs/>
              </w:rPr>
            </w:pPr>
            <w:r w:rsidRPr="002352FF">
              <w:rPr>
                <w:rFonts w:ascii="Arial" w:hAnsi="Arial" w:cs="Arial"/>
                <w:b/>
                <w:bCs/>
              </w:rPr>
              <w:t>MEDIDA CORRETIVA</w:t>
            </w: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APROVAÇÃO</w:t>
            </w:r>
          </w:p>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SIM</w:t>
            </w: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2352FF" w:rsidRPr="002352FF" w:rsidRDefault="002352FF" w:rsidP="002352FF">
            <w:pPr>
              <w:ind w:left="29" w:hanging="29"/>
              <w:jc w:val="center"/>
              <w:rPr>
                <w:rFonts w:ascii="Arial" w:hAnsi="Arial" w:cs="Arial"/>
                <w:b/>
                <w:bCs/>
              </w:rPr>
            </w:pPr>
          </w:p>
        </w:tc>
      </w:tr>
      <w:tr w:rsidR="002352FF" w:rsidRPr="002352FF" w:rsidTr="000F02D2">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bl>
    <w:p w:rsidR="002352FF" w:rsidRPr="002352FF" w:rsidRDefault="002352FF" w:rsidP="002352FF">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2352FF" w:rsidRPr="002352FF" w:rsidTr="000F02D2">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color w:val="000000"/>
              </w:rPr>
            </w:pPr>
            <w:r w:rsidRPr="002352FF">
              <w:rPr>
                <w:rFonts w:ascii="Arial" w:hAnsi="Arial" w:cs="Arial"/>
              </w:rPr>
              <w:t xml:space="preserve">Milho verde em conserva, grão selecionado, obtido do cozimento de grãos de milho verde, submetidos a processos </w:t>
            </w:r>
            <w:r w:rsidRPr="002352FF">
              <w:rPr>
                <w:rFonts w:ascii="Arial" w:hAnsi="Arial" w:cs="Arial"/>
              </w:rPr>
              <w:lastRenderedPageBreak/>
              <w:t>tecnológicos adequados a fim de evitar sua alteração, em embalagem com peso drenado de 2kg.</w:t>
            </w:r>
            <w:r w:rsidRPr="002352FF">
              <w:rPr>
                <w:rFonts w:ascii="Arial" w:hAnsi="Arial" w:cs="Arial"/>
                <w:color w:val="000000"/>
              </w:rPr>
              <w:t xml:space="preserve"> Embalagem íntegra, com ausência de latas enferrujadas, estufadas e amassadas que deverá conter externamente os dados de identificação do produto, lista de ingredientes, procedência, informação nutricional, número do lote. O produto deverá apresentar validade mínima de 06 meses a partir da data de entrega na unidade.</w:t>
            </w: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rPr>
            </w:pPr>
            <w:r w:rsidRPr="002352FF">
              <w:rPr>
                <w:rFonts w:ascii="Arial" w:hAnsi="Arial" w:cs="Arial"/>
              </w:rPr>
              <w:lastRenderedPageBreak/>
              <w:t>Aspectos a serem analisados:</w:t>
            </w:r>
          </w:p>
          <w:p w:rsidR="002352FF" w:rsidRPr="002352FF" w:rsidRDefault="002352FF" w:rsidP="002352FF">
            <w:pPr>
              <w:spacing w:line="276" w:lineRule="auto"/>
              <w:rPr>
                <w:rFonts w:ascii="Arial" w:hAnsi="Arial" w:cs="Arial"/>
              </w:rPr>
            </w:pPr>
            <w:r w:rsidRPr="002352FF">
              <w:rPr>
                <w:rFonts w:ascii="Arial" w:hAnsi="Arial" w:cs="Arial"/>
              </w:rPr>
              <w:t>- prazo de validade;</w:t>
            </w:r>
          </w:p>
          <w:p w:rsidR="002352FF" w:rsidRPr="002352FF" w:rsidRDefault="002352FF" w:rsidP="002352FF">
            <w:pPr>
              <w:spacing w:line="276" w:lineRule="auto"/>
              <w:rPr>
                <w:rFonts w:ascii="Arial" w:hAnsi="Arial" w:cs="Arial"/>
              </w:rPr>
            </w:pPr>
            <w:r w:rsidRPr="002352FF">
              <w:rPr>
                <w:rFonts w:ascii="Arial" w:hAnsi="Arial" w:cs="Arial"/>
              </w:rPr>
              <w:t>-</w:t>
            </w:r>
            <w:r w:rsidRPr="002352FF">
              <w:rPr>
                <w:rFonts w:ascii="Arial" w:hAnsi="Arial" w:cs="Arial"/>
                <w:color w:val="000000"/>
              </w:rPr>
              <w:t xml:space="preserve"> a embalagem deverá conter </w:t>
            </w:r>
            <w:r w:rsidRPr="002352FF">
              <w:rPr>
                <w:rFonts w:ascii="Arial" w:hAnsi="Arial" w:cs="Arial"/>
                <w:color w:val="000000"/>
              </w:rPr>
              <w:lastRenderedPageBreak/>
              <w:t>externamente os dados de identificação do produto, lista de ingredientes, procedência, informação nutricional, número do lote;</w:t>
            </w:r>
          </w:p>
          <w:p w:rsidR="002352FF" w:rsidRPr="002352FF" w:rsidRDefault="002352FF" w:rsidP="002352FF">
            <w:pPr>
              <w:spacing w:line="276" w:lineRule="auto"/>
              <w:rPr>
                <w:rFonts w:ascii="Arial" w:hAnsi="Arial" w:cs="Arial"/>
              </w:rPr>
            </w:pPr>
            <w:r w:rsidRPr="002352FF">
              <w:rPr>
                <w:rFonts w:ascii="Arial" w:hAnsi="Arial" w:cs="Arial"/>
              </w:rPr>
              <w:t>- embalagem e gramatura solicitadas;</w:t>
            </w:r>
          </w:p>
          <w:p w:rsidR="002352FF" w:rsidRPr="002352FF" w:rsidRDefault="002352FF" w:rsidP="002352FF">
            <w:pPr>
              <w:spacing w:line="276" w:lineRule="auto"/>
              <w:rPr>
                <w:rFonts w:ascii="Arial" w:hAnsi="Arial" w:cs="Arial"/>
              </w:rPr>
            </w:pPr>
            <w:r w:rsidRPr="002352FF">
              <w:rPr>
                <w:rFonts w:ascii="Arial" w:hAnsi="Arial" w:cs="Arial"/>
              </w:rPr>
              <w:t>- ausência de latas enferrujadas, estufadas e amassadas;</w:t>
            </w:r>
          </w:p>
          <w:p w:rsidR="002352FF" w:rsidRPr="002352FF" w:rsidRDefault="002352FF" w:rsidP="002352FF">
            <w:pPr>
              <w:spacing w:line="276" w:lineRule="auto"/>
              <w:rPr>
                <w:rFonts w:ascii="Arial" w:hAnsi="Arial" w:cs="Arial"/>
              </w:rPr>
            </w:pPr>
            <w:r w:rsidRPr="002352FF">
              <w:rPr>
                <w:rFonts w:ascii="Arial" w:hAnsi="Arial" w:cs="Arial"/>
              </w:rPr>
              <w:t>- qualidade;</w:t>
            </w:r>
          </w:p>
          <w:p w:rsidR="002352FF" w:rsidRPr="002352FF" w:rsidRDefault="002352FF" w:rsidP="002352FF">
            <w:pPr>
              <w:spacing w:line="276" w:lineRule="auto"/>
              <w:rPr>
                <w:rFonts w:ascii="Arial" w:hAnsi="Arial" w:cs="Arial"/>
              </w:rPr>
            </w:pPr>
            <w:r w:rsidRPr="002352FF">
              <w:rPr>
                <w:rFonts w:ascii="Arial" w:hAnsi="Arial" w:cs="Arial"/>
              </w:rPr>
              <w:t>- consistência própria.</w:t>
            </w: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JUSTIFICATIVA/</w:t>
            </w:r>
          </w:p>
          <w:p w:rsidR="002352FF" w:rsidRPr="002352FF" w:rsidRDefault="002352FF" w:rsidP="002352FF">
            <w:pPr>
              <w:jc w:val="center"/>
              <w:rPr>
                <w:rFonts w:ascii="Arial" w:hAnsi="Arial" w:cs="Arial"/>
                <w:b/>
                <w:bCs/>
              </w:rPr>
            </w:pPr>
            <w:r w:rsidRPr="002352FF">
              <w:rPr>
                <w:rFonts w:ascii="Arial" w:hAnsi="Arial" w:cs="Arial"/>
                <w:b/>
                <w:bCs/>
              </w:rPr>
              <w:t>MEDIDA CORRETIVA</w:t>
            </w: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APROVAÇÃO</w:t>
            </w:r>
          </w:p>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SIM</w:t>
            </w: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2352FF" w:rsidRPr="002352FF" w:rsidRDefault="002352FF" w:rsidP="002352FF">
            <w:pPr>
              <w:ind w:left="29" w:hanging="29"/>
              <w:jc w:val="center"/>
              <w:rPr>
                <w:rFonts w:ascii="Arial" w:hAnsi="Arial" w:cs="Arial"/>
                <w:b/>
                <w:bCs/>
              </w:rPr>
            </w:pPr>
          </w:p>
        </w:tc>
      </w:tr>
      <w:tr w:rsidR="002352FF" w:rsidRPr="002352FF" w:rsidTr="000F02D2">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bl>
    <w:p w:rsidR="002352FF" w:rsidRPr="002352FF" w:rsidRDefault="002352FF" w:rsidP="002352FF">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2352FF" w:rsidRPr="002352FF" w:rsidTr="000F02D2">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rPr>
            </w:pPr>
            <w:r w:rsidRPr="002352FF">
              <w:rPr>
                <w:rFonts w:ascii="Arial" w:hAnsi="Arial" w:cs="Arial"/>
              </w:rPr>
              <w:t xml:space="preserve">Molho inglês. Ingredientes: vinagre, água, molho de soja, açúcar, extrato de tomate, condimentos preparados, sal, polpa de pimenta-vermelha, aguardente, corante caramelo, conservador sorbato de potássio, sem glúten, teor de sódio de até 388 mg em 14g do produto. Embalagem com 1 L. </w:t>
            </w:r>
            <w:r w:rsidRPr="002352FF">
              <w:rPr>
                <w:rFonts w:ascii="Arial" w:hAnsi="Arial" w:cs="Arial"/>
                <w:color w:val="000000"/>
              </w:rPr>
              <w:t>Embalagem íntegra, que deverá conter externamente os dados de identificação do produto, lista de ingredientes, procedência, informação nutricional, número do lote. O produto deverá apresentar validade mínima de 06 meses a partir da data de entrega na unidade.</w:t>
            </w:r>
          </w:p>
        </w:tc>
        <w:tc>
          <w:tcPr>
            <w:tcW w:w="2778" w:type="dxa"/>
            <w:vMerge w:val="restart"/>
            <w:tcBorders>
              <w:top w:val="single" w:sz="4" w:space="0" w:color="auto"/>
              <w:left w:val="nil"/>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rPr>
            </w:pPr>
            <w:r w:rsidRPr="002352FF">
              <w:rPr>
                <w:rFonts w:ascii="Arial" w:hAnsi="Arial" w:cs="Arial"/>
              </w:rPr>
              <w:t>Aspectos a serem analisados:</w:t>
            </w:r>
          </w:p>
          <w:p w:rsidR="002352FF" w:rsidRPr="002352FF" w:rsidRDefault="002352FF" w:rsidP="002352FF">
            <w:pPr>
              <w:spacing w:line="276" w:lineRule="auto"/>
              <w:rPr>
                <w:rFonts w:ascii="Arial" w:hAnsi="Arial" w:cs="Arial"/>
              </w:rPr>
            </w:pPr>
            <w:r w:rsidRPr="002352FF">
              <w:rPr>
                <w:rFonts w:ascii="Arial" w:hAnsi="Arial" w:cs="Arial"/>
              </w:rPr>
              <w:t>- prazo de validade;</w:t>
            </w:r>
          </w:p>
          <w:p w:rsidR="002352FF" w:rsidRPr="002352FF" w:rsidRDefault="002352FF" w:rsidP="002352FF">
            <w:pPr>
              <w:spacing w:line="276" w:lineRule="auto"/>
              <w:rPr>
                <w:rFonts w:ascii="Arial" w:hAnsi="Arial" w:cs="Arial"/>
              </w:rPr>
            </w:pPr>
            <w:r w:rsidRPr="002352FF">
              <w:rPr>
                <w:rFonts w:ascii="Arial" w:hAnsi="Arial" w:cs="Arial"/>
              </w:rPr>
              <w:t>-</w:t>
            </w:r>
            <w:r w:rsidRPr="002352FF">
              <w:rPr>
                <w:rFonts w:ascii="Arial" w:hAnsi="Arial" w:cs="Arial"/>
                <w:color w:val="000000"/>
              </w:rPr>
              <w:t xml:space="preserve"> a embalagem deverá conter externamente os dados de identificação do produto, lista de ingredientes, procedência, informação nutricional, número do lote;</w:t>
            </w:r>
          </w:p>
          <w:p w:rsidR="002352FF" w:rsidRPr="002352FF" w:rsidRDefault="002352FF" w:rsidP="002352FF">
            <w:pPr>
              <w:spacing w:line="276" w:lineRule="auto"/>
              <w:rPr>
                <w:rFonts w:ascii="Arial" w:hAnsi="Arial" w:cs="Arial"/>
              </w:rPr>
            </w:pPr>
            <w:r w:rsidRPr="002352FF">
              <w:rPr>
                <w:rFonts w:ascii="Arial" w:hAnsi="Arial" w:cs="Arial"/>
              </w:rPr>
              <w:t>- apresentar-se com embalagem íntegra e no volume solicitado;</w:t>
            </w:r>
          </w:p>
          <w:p w:rsidR="002352FF" w:rsidRPr="002352FF" w:rsidRDefault="002352FF" w:rsidP="002352FF">
            <w:pPr>
              <w:spacing w:line="276" w:lineRule="auto"/>
              <w:rPr>
                <w:rFonts w:ascii="Arial" w:hAnsi="Arial" w:cs="Arial"/>
              </w:rPr>
            </w:pPr>
            <w:r w:rsidRPr="002352FF">
              <w:rPr>
                <w:rFonts w:ascii="Arial" w:hAnsi="Arial" w:cs="Arial"/>
              </w:rPr>
              <w:t>- teor de sódio.</w:t>
            </w: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JUSTIFICATIVA/</w:t>
            </w:r>
          </w:p>
          <w:p w:rsidR="002352FF" w:rsidRPr="002352FF" w:rsidRDefault="002352FF" w:rsidP="002352FF">
            <w:pPr>
              <w:jc w:val="center"/>
              <w:rPr>
                <w:rFonts w:ascii="Arial" w:hAnsi="Arial" w:cs="Arial"/>
                <w:b/>
                <w:bCs/>
              </w:rPr>
            </w:pPr>
            <w:r w:rsidRPr="002352FF">
              <w:rPr>
                <w:rFonts w:ascii="Arial" w:hAnsi="Arial" w:cs="Arial"/>
                <w:b/>
                <w:bCs/>
              </w:rPr>
              <w:t>MEDIDA CORRETIVA</w:t>
            </w: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APROVAÇÃO</w:t>
            </w:r>
          </w:p>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SIM</w:t>
            </w: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2352FF" w:rsidRPr="002352FF" w:rsidRDefault="002352FF" w:rsidP="002352FF">
            <w:pPr>
              <w:ind w:left="29" w:hanging="29"/>
              <w:jc w:val="center"/>
              <w:rPr>
                <w:rFonts w:ascii="Arial" w:hAnsi="Arial" w:cs="Arial"/>
                <w:b/>
                <w:bCs/>
              </w:rPr>
            </w:pPr>
          </w:p>
        </w:tc>
      </w:tr>
      <w:tr w:rsidR="002352FF" w:rsidRPr="002352FF" w:rsidTr="000F02D2">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bl>
    <w:p w:rsidR="002352FF" w:rsidRPr="002352FF" w:rsidRDefault="002352FF" w:rsidP="002352FF">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2352FF" w:rsidRPr="002352FF" w:rsidTr="000F02D2">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rPr>
            </w:pPr>
            <w:r w:rsidRPr="002352FF">
              <w:rPr>
                <w:rFonts w:ascii="Arial" w:hAnsi="Arial" w:cs="Arial"/>
              </w:rPr>
              <w:t xml:space="preserve">Molho de soja. Ingredientes: água, sal refinado, soja, milho, açúcar, xarope de glicose, corante de caramelo e conservador sorbonato de potássio, sem glúten, teor de sódio de até 818 mg em 15 g </w:t>
            </w:r>
            <w:r w:rsidRPr="002352FF">
              <w:rPr>
                <w:rFonts w:ascii="Arial" w:hAnsi="Arial" w:cs="Arial"/>
              </w:rPr>
              <w:lastRenderedPageBreak/>
              <w:t xml:space="preserve">do produto. Embalagem com 1L. </w:t>
            </w:r>
            <w:r w:rsidRPr="002352FF">
              <w:rPr>
                <w:rFonts w:ascii="Arial" w:hAnsi="Arial" w:cs="Arial"/>
                <w:color w:val="000000"/>
              </w:rPr>
              <w:t>A embalagem deverá conter externamente os dados de identificação do produto, lista de ingredientes, procedência, informação nutricional, número do lote. O produto deverá apresentar validade mínima de 06 meses a partir da data de entrega na unidade.</w:t>
            </w:r>
          </w:p>
        </w:tc>
        <w:tc>
          <w:tcPr>
            <w:tcW w:w="2778" w:type="dxa"/>
            <w:vMerge w:val="restart"/>
            <w:tcBorders>
              <w:top w:val="single" w:sz="4" w:space="0" w:color="auto"/>
              <w:left w:val="nil"/>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rPr>
            </w:pPr>
            <w:r w:rsidRPr="002352FF">
              <w:rPr>
                <w:rFonts w:ascii="Arial" w:hAnsi="Arial" w:cs="Arial"/>
              </w:rPr>
              <w:lastRenderedPageBreak/>
              <w:t>Aspectos a serem analisados:</w:t>
            </w:r>
          </w:p>
          <w:p w:rsidR="002352FF" w:rsidRPr="002352FF" w:rsidRDefault="002352FF" w:rsidP="002352FF">
            <w:pPr>
              <w:spacing w:line="276" w:lineRule="auto"/>
              <w:rPr>
                <w:rFonts w:ascii="Arial" w:hAnsi="Arial" w:cs="Arial"/>
              </w:rPr>
            </w:pPr>
            <w:r w:rsidRPr="002352FF">
              <w:rPr>
                <w:rFonts w:ascii="Arial" w:hAnsi="Arial" w:cs="Arial"/>
              </w:rPr>
              <w:t>- prazo de validade;</w:t>
            </w:r>
          </w:p>
          <w:p w:rsidR="002352FF" w:rsidRPr="002352FF" w:rsidRDefault="002352FF" w:rsidP="002352FF">
            <w:pPr>
              <w:spacing w:line="276" w:lineRule="auto"/>
              <w:rPr>
                <w:rFonts w:ascii="Arial" w:hAnsi="Arial" w:cs="Arial"/>
              </w:rPr>
            </w:pPr>
            <w:r w:rsidRPr="002352FF">
              <w:rPr>
                <w:rFonts w:ascii="Arial" w:hAnsi="Arial" w:cs="Arial"/>
              </w:rPr>
              <w:t>-</w:t>
            </w:r>
            <w:r w:rsidRPr="002352FF">
              <w:rPr>
                <w:rFonts w:ascii="Arial" w:hAnsi="Arial" w:cs="Arial"/>
                <w:color w:val="000000"/>
              </w:rPr>
              <w:t xml:space="preserve"> a embalagem deverá conter externamente os dados de identificação do produto, lista de ingredientes, procedência, </w:t>
            </w:r>
            <w:r w:rsidRPr="002352FF">
              <w:rPr>
                <w:rFonts w:ascii="Arial" w:hAnsi="Arial" w:cs="Arial"/>
                <w:color w:val="000000"/>
              </w:rPr>
              <w:lastRenderedPageBreak/>
              <w:t>informação nutricional, número do lote;</w:t>
            </w:r>
          </w:p>
          <w:p w:rsidR="002352FF" w:rsidRPr="002352FF" w:rsidRDefault="002352FF" w:rsidP="002352FF">
            <w:pPr>
              <w:spacing w:line="276" w:lineRule="auto"/>
              <w:rPr>
                <w:rFonts w:ascii="Arial" w:hAnsi="Arial" w:cs="Arial"/>
              </w:rPr>
            </w:pPr>
            <w:r w:rsidRPr="002352FF">
              <w:rPr>
                <w:rFonts w:ascii="Arial" w:hAnsi="Arial" w:cs="Arial"/>
              </w:rPr>
              <w:t>- apresentar-se com embalagem íntegra e no volume solicitado;</w:t>
            </w:r>
          </w:p>
          <w:p w:rsidR="002352FF" w:rsidRPr="002352FF" w:rsidRDefault="002352FF" w:rsidP="002352FF">
            <w:pPr>
              <w:spacing w:line="276" w:lineRule="auto"/>
              <w:rPr>
                <w:rFonts w:ascii="Arial" w:hAnsi="Arial" w:cs="Arial"/>
              </w:rPr>
            </w:pPr>
            <w:r w:rsidRPr="002352FF">
              <w:rPr>
                <w:rFonts w:ascii="Arial" w:hAnsi="Arial" w:cs="Arial"/>
              </w:rPr>
              <w:t>- teor de sódio.</w:t>
            </w: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JUSTIFICATIVA/</w:t>
            </w:r>
          </w:p>
          <w:p w:rsidR="002352FF" w:rsidRPr="002352FF" w:rsidRDefault="002352FF" w:rsidP="002352FF">
            <w:pPr>
              <w:jc w:val="center"/>
              <w:rPr>
                <w:rFonts w:ascii="Arial" w:hAnsi="Arial" w:cs="Arial"/>
                <w:b/>
                <w:bCs/>
              </w:rPr>
            </w:pPr>
            <w:r w:rsidRPr="002352FF">
              <w:rPr>
                <w:rFonts w:ascii="Arial" w:hAnsi="Arial" w:cs="Arial"/>
                <w:b/>
                <w:bCs/>
              </w:rPr>
              <w:t>MEDIDA CORRETIVA</w:t>
            </w: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APROVAÇÃO</w:t>
            </w:r>
          </w:p>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SIM</w:t>
            </w: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2352FF" w:rsidRPr="002352FF" w:rsidRDefault="002352FF" w:rsidP="002352FF">
            <w:pPr>
              <w:ind w:left="29" w:hanging="29"/>
              <w:jc w:val="center"/>
              <w:rPr>
                <w:rFonts w:ascii="Arial" w:hAnsi="Arial" w:cs="Arial"/>
                <w:b/>
                <w:bCs/>
              </w:rPr>
            </w:pPr>
          </w:p>
        </w:tc>
      </w:tr>
      <w:tr w:rsidR="002352FF" w:rsidRPr="002352FF" w:rsidTr="000F02D2">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bl>
    <w:p w:rsidR="002352FF" w:rsidRPr="002352FF" w:rsidRDefault="002352FF" w:rsidP="002352FF">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2352FF" w:rsidRPr="002352FF" w:rsidTr="000F02D2">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color w:val="000000"/>
              </w:rPr>
            </w:pPr>
            <w:r w:rsidRPr="002352FF">
              <w:rPr>
                <w:rFonts w:ascii="Arial" w:hAnsi="Arial" w:cs="Arial"/>
              </w:rPr>
              <w:t>Óleo de soja, tipo 1, classe: refinado, embalagem com 900ml. O produto deve atender os requisitos gerais e específicos constantes na Instrução normativa nº 49 de 22/12/2006 do MAPA.</w:t>
            </w:r>
            <w:r w:rsidRPr="002352FF">
              <w:rPr>
                <w:rFonts w:ascii="Arial" w:hAnsi="Arial" w:cs="Arial"/>
                <w:color w:val="000000"/>
              </w:rPr>
              <w:t xml:space="preserve"> A embalagem deverá conter externamente os dados de identificação do produto, lista de ingredientes, procedência, informação nutricional, número do lote. O produto deverá apresentar validade mínima de 08 meses a partir da data de entrega na unidade.</w:t>
            </w: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rPr>
            </w:pPr>
            <w:r w:rsidRPr="002352FF">
              <w:rPr>
                <w:rFonts w:ascii="Arial" w:hAnsi="Arial" w:cs="Arial"/>
              </w:rPr>
              <w:t>Aspectos a serem analisados:</w:t>
            </w:r>
          </w:p>
          <w:p w:rsidR="002352FF" w:rsidRPr="002352FF" w:rsidRDefault="002352FF" w:rsidP="002352FF">
            <w:pPr>
              <w:spacing w:line="276" w:lineRule="auto"/>
              <w:rPr>
                <w:rFonts w:ascii="Arial" w:hAnsi="Arial" w:cs="Arial"/>
              </w:rPr>
            </w:pPr>
            <w:r w:rsidRPr="002352FF">
              <w:rPr>
                <w:rFonts w:ascii="Arial" w:hAnsi="Arial" w:cs="Arial"/>
              </w:rPr>
              <w:t>- prazo de validade;</w:t>
            </w:r>
          </w:p>
          <w:p w:rsidR="002352FF" w:rsidRPr="002352FF" w:rsidRDefault="002352FF" w:rsidP="002352FF">
            <w:pPr>
              <w:spacing w:line="276" w:lineRule="auto"/>
              <w:rPr>
                <w:rFonts w:ascii="Arial" w:hAnsi="Arial" w:cs="Arial"/>
              </w:rPr>
            </w:pPr>
            <w:r w:rsidRPr="002352FF">
              <w:rPr>
                <w:rFonts w:ascii="Arial" w:hAnsi="Arial" w:cs="Arial"/>
              </w:rPr>
              <w:t>-</w:t>
            </w:r>
            <w:r w:rsidRPr="002352FF">
              <w:rPr>
                <w:rFonts w:ascii="Arial" w:hAnsi="Arial" w:cs="Arial"/>
                <w:color w:val="000000"/>
              </w:rPr>
              <w:t xml:space="preserve"> a embalagem deverá conter externamente os dados de identificação do produto, lista de ingredientes, procedência, informação nutricional, número do lote.</w:t>
            </w:r>
          </w:p>
          <w:p w:rsidR="002352FF" w:rsidRPr="002352FF" w:rsidRDefault="002352FF" w:rsidP="002352FF">
            <w:pPr>
              <w:spacing w:line="276" w:lineRule="auto"/>
              <w:rPr>
                <w:rFonts w:ascii="Arial" w:hAnsi="Arial" w:cs="Arial"/>
              </w:rPr>
            </w:pPr>
            <w:r w:rsidRPr="002352FF">
              <w:rPr>
                <w:rFonts w:ascii="Arial" w:hAnsi="Arial" w:cs="Arial"/>
              </w:rPr>
              <w:t>- apresentar-se com embalagem íntegra e no volume solicitado;</w:t>
            </w:r>
          </w:p>
          <w:p w:rsidR="002352FF" w:rsidRPr="002352FF" w:rsidRDefault="002352FF" w:rsidP="002352FF">
            <w:pPr>
              <w:spacing w:line="276" w:lineRule="auto"/>
              <w:rPr>
                <w:rFonts w:ascii="Arial" w:hAnsi="Arial" w:cs="Arial"/>
              </w:rPr>
            </w:pPr>
            <w:r w:rsidRPr="002352FF">
              <w:rPr>
                <w:rFonts w:ascii="Arial" w:hAnsi="Arial" w:cs="Arial"/>
              </w:rPr>
              <w:t>- tipo de óleo (de soja, refinado);</w:t>
            </w:r>
          </w:p>
          <w:p w:rsidR="002352FF" w:rsidRPr="002352FF" w:rsidRDefault="002352FF" w:rsidP="002352FF">
            <w:pPr>
              <w:spacing w:line="276" w:lineRule="auto"/>
              <w:rPr>
                <w:rFonts w:ascii="Arial" w:hAnsi="Arial" w:cs="Arial"/>
              </w:rPr>
            </w:pPr>
            <w:r w:rsidRPr="002352FF">
              <w:rPr>
                <w:rFonts w:ascii="Arial" w:hAnsi="Arial" w:cs="Arial"/>
              </w:rPr>
              <w:t>-atender os requisitos gerais e específicos constantes na Instrução normativa nº 49 de 22/12/2006 do MAPA.</w:t>
            </w: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JUSTIFICATIVA/</w:t>
            </w:r>
          </w:p>
          <w:p w:rsidR="002352FF" w:rsidRPr="002352FF" w:rsidRDefault="002352FF" w:rsidP="002352FF">
            <w:pPr>
              <w:jc w:val="center"/>
              <w:rPr>
                <w:rFonts w:ascii="Arial" w:hAnsi="Arial" w:cs="Arial"/>
                <w:b/>
                <w:bCs/>
              </w:rPr>
            </w:pPr>
            <w:r w:rsidRPr="002352FF">
              <w:rPr>
                <w:rFonts w:ascii="Arial" w:hAnsi="Arial" w:cs="Arial"/>
                <w:b/>
                <w:bCs/>
              </w:rPr>
              <w:t>MEDIDA CORRETIVA</w:t>
            </w: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APROVAÇÃO</w:t>
            </w:r>
          </w:p>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SIM</w:t>
            </w: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2352FF" w:rsidRPr="002352FF" w:rsidRDefault="002352FF" w:rsidP="002352FF">
            <w:pPr>
              <w:ind w:left="29" w:hanging="29"/>
              <w:jc w:val="center"/>
              <w:rPr>
                <w:rFonts w:ascii="Arial" w:hAnsi="Arial" w:cs="Arial"/>
                <w:b/>
                <w:bCs/>
              </w:rPr>
            </w:pPr>
          </w:p>
        </w:tc>
      </w:tr>
      <w:tr w:rsidR="002352FF" w:rsidRPr="002352FF" w:rsidTr="000F02D2">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bl>
    <w:p w:rsidR="002352FF" w:rsidRDefault="002352F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Pr="002352FF" w:rsidRDefault="00FA592F" w:rsidP="002352FF">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2352FF" w:rsidRPr="002352FF" w:rsidTr="000F02D2">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color w:val="000000"/>
              </w:rPr>
            </w:pPr>
            <w:r w:rsidRPr="002352FF">
              <w:rPr>
                <w:rFonts w:ascii="Arial" w:hAnsi="Arial" w:cs="Arial"/>
              </w:rPr>
              <w:t xml:space="preserve">Orégano, folha tenra, com cheiro e sabor característicos, sem perigos físicos, sem sujidades, em pacote com 10g. </w:t>
            </w:r>
            <w:r w:rsidRPr="002352FF">
              <w:rPr>
                <w:rFonts w:ascii="Arial" w:hAnsi="Arial" w:cs="Arial"/>
                <w:color w:val="000000"/>
              </w:rPr>
              <w:t xml:space="preserve">A embalagem íntegra, que deverá conter externamente os dados de identificação do </w:t>
            </w:r>
            <w:r w:rsidRPr="002352FF">
              <w:rPr>
                <w:rFonts w:ascii="Arial" w:hAnsi="Arial" w:cs="Arial"/>
                <w:color w:val="000000"/>
              </w:rPr>
              <w:lastRenderedPageBreak/>
              <w:t>produto, lista de ingredientes e procedência. O produto deverá apresentar validade mínima de 01 ano a partir da data de entrega na unidade.</w:t>
            </w: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color w:val="000000"/>
              </w:rPr>
            </w:pPr>
          </w:p>
          <w:p w:rsidR="002352FF" w:rsidRPr="002352FF" w:rsidRDefault="002352FF" w:rsidP="002352FF">
            <w:pPr>
              <w:spacing w:line="276" w:lineRule="auto"/>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rPr>
            </w:pPr>
            <w:r w:rsidRPr="002352FF">
              <w:rPr>
                <w:rFonts w:ascii="Arial" w:hAnsi="Arial" w:cs="Arial"/>
              </w:rPr>
              <w:lastRenderedPageBreak/>
              <w:t>Aspectos a serem analisados:</w:t>
            </w:r>
          </w:p>
          <w:p w:rsidR="002352FF" w:rsidRPr="002352FF" w:rsidRDefault="002352FF" w:rsidP="002352FF">
            <w:pPr>
              <w:spacing w:line="276" w:lineRule="auto"/>
              <w:rPr>
                <w:rFonts w:ascii="Arial" w:hAnsi="Arial" w:cs="Arial"/>
              </w:rPr>
            </w:pPr>
            <w:r w:rsidRPr="002352FF">
              <w:rPr>
                <w:rFonts w:ascii="Arial" w:hAnsi="Arial" w:cs="Arial"/>
              </w:rPr>
              <w:t>- prazo de validade;</w:t>
            </w:r>
          </w:p>
          <w:p w:rsidR="002352FF" w:rsidRPr="002352FF" w:rsidRDefault="002352FF" w:rsidP="002352FF">
            <w:pPr>
              <w:spacing w:line="276" w:lineRule="auto"/>
              <w:rPr>
                <w:rFonts w:ascii="Arial" w:hAnsi="Arial" w:cs="Arial"/>
              </w:rPr>
            </w:pPr>
            <w:r w:rsidRPr="002352FF">
              <w:rPr>
                <w:rFonts w:ascii="Arial" w:hAnsi="Arial" w:cs="Arial"/>
              </w:rPr>
              <w:t>-</w:t>
            </w:r>
            <w:r w:rsidRPr="002352FF">
              <w:rPr>
                <w:rFonts w:ascii="Arial" w:hAnsi="Arial" w:cs="Arial"/>
                <w:color w:val="000000"/>
              </w:rPr>
              <w:t xml:space="preserve"> a embalagem deverá conter externamente os dados de identificação do produto, lista de ingredientes e </w:t>
            </w:r>
            <w:r w:rsidRPr="002352FF">
              <w:rPr>
                <w:rFonts w:ascii="Arial" w:hAnsi="Arial" w:cs="Arial"/>
                <w:color w:val="000000"/>
              </w:rPr>
              <w:lastRenderedPageBreak/>
              <w:t>procedência;</w:t>
            </w:r>
          </w:p>
          <w:p w:rsidR="002352FF" w:rsidRPr="002352FF" w:rsidRDefault="002352FF" w:rsidP="002352FF">
            <w:pPr>
              <w:spacing w:line="276" w:lineRule="auto"/>
              <w:rPr>
                <w:rFonts w:ascii="Arial" w:hAnsi="Arial" w:cs="Arial"/>
              </w:rPr>
            </w:pPr>
            <w:r w:rsidRPr="002352FF">
              <w:rPr>
                <w:rFonts w:ascii="Arial" w:hAnsi="Arial" w:cs="Arial"/>
              </w:rPr>
              <w:t>- apresentar-se com embalagem íntegra e na gramatura solicitada.</w:t>
            </w:r>
          </w:p>
          <w:p w:rsidR="002352FF" w:rsidRPr="002352FF" w:rsidRDefault="002352FF" w:rsidP="002352FF">
            <w:pPr>
              <w:spacing w:line="276" w:lineRule="auto"/>
              <w:rPr>
                <w:rFonts w:ascii="Arial" w:hAnsi="Arial" w:cs="Arial"/>
              </w:rPr>
            </w:pPr>
            <w:r w:rsidRPr="002352FF">
              <w:rPr>
                <w:rFonts w:ascii="Arial" w:hAnsi="Arial" w:cs="Arial"/>
              </w:rPr>
              <w:t>- ausência de perigos físicos, matéria terrosa, parasitas, fungos e vestígios de insetos;</w:t>
            </w:r>
          </w:p>
          <w:p w:rsidR="002352FF" w:rsidRPr="002352FF" w:rsidRDefault="002352FF" w:rsidP="002352FF">
            <w:pPr>
              <w:spacing w:line="276" w:lineRule="auto"/>
              <w:rPr>
                <w:rFonts w:ascii="Arial" w:hAnsi="Arial" w:cs="Arial"/>
              </w:rPr>
            </w:pPr>
            <w:r w:rsidRPr="002352FF">
              <w:rPr>
                <w:rFonts w:ascii="Arial" w:hAnsi="Arial" w:cs="Arial"/>
              </w:rPr>
              <w:t>- cheiro e sabor característico.</w:t>
            </w: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JUSTIFICATIVA/</w:t>
            </w:r>
          </w:p>
          <w:p w:rsidR="002352FF" w:rsidRPr="002352FF" w:rsidRDefault="002352FF" w:rsidP="002352FF">
            <w:pPr>
              <w:jc w:val="center"/>
              <w:rPr>
                <w:rFonts w:ascii="Arial" w:hAnsi="Arial" w:cs="Arial"/>
                <w:b/>
                <w:bCs/>
              </w:rPr>
            </w:pPr>
            <w:r w:rsidRPr="002352FF">
              <w:rPr>
                <w:rFonts w:ascii="Arial" w:hAnsi="Arial" w:cs="Arial"/>
                <w:b/>
                <w:bCs/>
              </w:rPr>
              <w:t>MEDIDA CORRETIVA</w:t>
            </w: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APROVAÇÃO</w:t>
            </w:r>
          </w:p>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SIM</w:t>
            </w: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2352FF" w:rsidRPr="002352FF" w:rsidRDefault="002352FF" w:rsidP="002352FF">
            <w:pPr>
              <w:ind w:left="29" w:hanging="29"/>
              <w:jc w:val="center"/>
              <w:rPr>
                <w:rFonts w:ascii="Arial" w:hAnsi="Arial" w:cs="Arial"/>
                <w:b/>
                <w:bCs/>
              </w:rPr>
            </w:pPr>
          </w:p>
        </w:tc>
      </w:tr>
      <w:tr w:rsidR="002352FF" w:rsidRPr="002352FF" w:rsidTr="000F02D2">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bl>
    <w:p w:rsidR="002352FF" w:rsidRPr="002352FF" w:rsidRDefault="002352FF" w:rsidP="002352FF">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2352FF" w:rsidRPr="002352FF" w:rsidTr="000F02D2">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color w:val="000000" w:themeColor="text1"/>
              </w:rPr>
            </w:pPr>
            <w:r w:rsidRPr="002352FF">
              <w:rPr>
                <w:rFonts w:ascii="Arial" w:hAnsi="Arial" w:cs="Arial"/>
                <w:color w:val="000000" w:themeColor="text1"/>
              </w:rPr>
              <w:t>Proteína texturizada de soja, grossa, de cor branca, 100% natural, tamanho médio, com ausência de material terroso, sujidades, parasitas, fungos e vestígios de insetos, com grãos intactos. Sem glúten, sem lactose, sem açúcar, com no mínimo 50% de proteína e teor de fibra máximo de 4%. Embalagem de 500 g, íntegra, que deverá conter externamente os dados de identificação do produto, lista de ingredientes, procedência, informação nutricional, número do lote. O produto deverá apresentar validade mínima de 06 meses a partir da data de entrega na unidade.</w:t>
            </w:r>
          </w:p>
          <w:p w:rsidR="002352FF" w:rsidRPr="002352FF" w:rsidRDefault="002352FF" w:rsidP="002352FF">
            <w:pPr>
              <w:spacing w:line="276" w:lineRule="auto"/>
              <w:rPr>
                <w:rFonts w:ascii="Arial" w:hAnsi="Arial" w:cs="Arial"/>
                <w:color w:val="000000" w:themeColor="text1"/>
              </w:rPr>
            </w:pPr>
          </w:p>
          <w:p w:rsidR="002352FF" w:rsidRPr="002352FF" w:rsidRDefault="002352FF" w:rsidP="002352FF">
            <w:pPr>
              <w:spacing w:line="276" w:lineRule="auto"/>
              <w:rPr>
                <w:rFonts w:ascii="Arial" w:hAnsi="Arial" w:cs="Arial"/>
                <w:color w:val="000000" w:themeColor="text1"/>
              </w:rPr>
            </w:pPr>
          </w:p>
          <w:p w:rsidR="002352FF" w:rsidRPr="002352FF" w:rsidRDefault="002352FF" w:rsidP="002352FF">
            <w:pPr>
              <w:spacing w:line="276" w:lineRule="auto"/>
              <w:rPr>
                <w:rFonts w:ascii="Arial" w:hAnsi="Arial" w:cs="Arial"/>
                <w:color w:val="000000" w:themeColor="text1"/>
              </w:rPr>
            </w:pPr>
          </w:p>
          <w:p w:rsidR="002352FF" w:rsidRPr="002352FF" w:rsidRDefault="002352FF" w:rsidP="002352FF">
            <w:pPr>
              <w:spacing w:line="276" w:lineRule="auto"/>
              <w:rPr>
                <w:rFonts w:ascii="Arial" w:hAnsi="Arial" w:cs="Arial"/>
                <w:color w:val="000000" w:themeColor="text1"/>
              </w:rPr>
            </w:pPr>
          </w:p>
          <w:p w:rsidR="002352FF" w:rsidRPr="002352FF" w:rsidRDefault="002352FF" w:rsidP="002352FF">
            <w:pPr>
              <w:spacing w:line="276" w:lineRule="auto"/>
              <w:rPr>
                <w:rFonts w:ascii="Arial" w:hAnsi="Arial" w:cs="Arial"/>
                <w:color w:val="000000" w:themeColor="text1"/>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color w:val="000000" w:themeColor="text1"/>
              </w:rPr>
            </w:pPr>
            <w:r w:rsidRPr="002352FF">
              <w:rPr>
                <w:rFonts w:ascii="Arial" w:hAnsi="Arial" w:cs="Arial"/>
                <w:color w:val="000000" w:themeColor="text1"/>
              </w:rPr>
              <w:t>Aspectos a serem analisados:</w:t>
            </w:r>
          </w:p>
          <w:p w:rsidR="002352FF" w:rsidRPr="002352FF" w:rsidRDefault="002352FF" w:rsidP="002352FF">
            <w:pPr>
              <w:spacing w:line="276" w:lineRule="auto"/>
              <w:rPr>
                <w:rFonts w:ascii="Arial" w:hAnsi="Arial" w:cs="Arial"/>
                <w:color w:val="000000" w:themeColor="text1"/>
              </w:rPr>
            </w:pPr>
            <w:r w:rsidRPr="002352FF">
              <w:rPr>
                <w:rFonts w:ascii="Arial" w:hAnsi="Arial" w:cs="Arial"/>
                <w:color w:val="000000" w:themeColor="text1"/>
              </w:rPr>
              <w:t>- prazo de validade;</w:t>
            </w:r>
          </w:p>
          <w:p w:rsidR="002352FF" w:rsidRPr="002352FF" w:rsidRDefault="002352FF" w:rsidP="002352FF">
            <w:pPr>
              <w:spacing w:line="276" w:lineRule="auto"/>
              <w:rPr>
                <w:rFonts w:ascii="Arial" w:hAnsi="Arial" w:cs="Arial"/>
                <w:color w:val="000000" w:themeColor="text1"/>
              </w:rPr>
            </w:pPr>
            <w:r w:rsidRPr="002352FF">
              <w:rPr>
                <w:rFonts w:ascii="Arial" w:hAnsi="Arial" w:cs="Arial"/>
                <w:color w:val="000000" w:themeColor="text1"/>
              </w:rPr>
              <w:t>-100% natural;</w:t>
            </w:r>
          </w:p>
          <w:p w:rsidR="002352FF" w:rsidRPr="002352FF" w:rsidRDefault="002352FF" w:rsidP="002352FF">
            <w:pPr>
              <w:spacing w:line="276" w:lineRule="auto"/>
              <w:rPr>
                <w:rFonts w:ascii="Arial" w:hAnsi="Arial" w:cs="Arial"/>
                <w:color w:val="000000" w:themeColor="text1"/>
              </w:rPr>
            </w:pPr>
            <w:r w:rsidRPr="002352FF">
              <w:rPr>
                <w:rFonts w:ascii="Arial" w:hAnsi="Arial" w:cs="Arial"/>
                <w:color w:val="000000" w:themeColor="text1"/>
              </w:rPr>
              <w:t>-</w:t>
            </w:r>
            <w:r w:rsidRPr="002352FF">
              <w:rPr>
                <w:rFonts w:ascii="Arial" w:hAnsi="Arial" w:cs="Arial"/>
                <w:color w:val="000000"/>
              </w:rPr>
              <w:t xml:space="preserve"> a </w:t>
            </w:r>
            <w:r w:rsidRPr="002352FF">
              <w:rPr>
                <w:rFonts w:ascii="Arial" w:hAnsi="Arial" w:cs="Arial"/>
                <w:color w:val="000000" w:themeColor="text1"/>
              </w:rPr>
              <w:t>embalagem deverá conter externamente os dados de identificação do produto, lista de ingredientes, procedência, informação nutricional, número do lote;</w:t>
            </w:r>
          </w:p>
          <w:p w:rsidR="002352FF" w:rsidRPr="002352FF" w:rsidRDefault="002352FF" w:rsidP="002352FF">
            <w:pPr>
              <w:spacing w:line="276" w:lineRule="auto"/>
              <w:rPr>
                <w:rFonts w:ascii="Arial" w:hAnsi="Arial" w:cs="Arial"/>
                <w:color w:val="000000" w:themeColor="text1"/>
              </w:rPr>
            </w:pPr>
            <w:r w:rsidRPr="002352FF">
              <w:rPr>
                <w:rFonts w:ascii="Arial" w:hAnsi="Arial" w:cs="Arial"/>
                <w:color w:val="000000" w:themeColor="text1"/>
              </w:rPr>
              <w:t>- apresentar-se com embalagem íntegra e na gramatura correta;</w:t>
            </w:r>
          </w:p>
          <w:p w:rsidR="002352FF" w:rsidRPr="002352FF" w:rsidRDefault="002352FF" w:rsidP="002352FF">
            <w:pPr>
              <w:spacing w:line="276" w:lineRule="auto"/>
              <w:rPr>
                <w:rFonts w:ascii="Arial" w:hAnsi="Arial" w:cs="Arial"/>
                <w:color w:val="000000" w:themeColor="text1"/>
              </w:rPr>
            </w:pPr>
            <w:r w:rsidRPr="002352FF">
              <w:rPr>
                <w:rFonts w:ascii="Arial" w:hAnsi="Arial" w:cs="Arial"/>
                <w:color w:val="000000" w:themeColor="text1"/>
              </w:rPr>
              <w:t>- tipo da proteína (texturizada grossa branca);</w:t>
            </w:r>
          </w:p>
          <w:p w:rsidR="002352FF" w:rsidRPr="002352FF" w:rsidRDefault="002352FF" w:rsidP="002352FF">
            <w:pPr>
              <w:spacing w:line="276" w:lineRule="auto"/>
              <w:rPr>
                <w:rFonts w:ascii="Arial" w:hAnsi="Arial" w:cs="Arial"/>
                <w:color w:val="000000" w:themeColor="text1"/>
              </w:rPr>
            </w:pPr>
            <w:r w:rsidRPr="002352FF">
              <w:rPr>
                <w:rFonts w:ascii="Arial" w:hAnsi="Arial" w:cs="Arial"/>
                <w:color w:val="000000" w:themeColor="text1"/>
              </w:rPr>
              <w:t>- ausência de matéria terrosa, sujidades, parasitas, fungos e vestígios de insetos;</w:t>
            </w:r>
          </w:p>
          <w:p w:rsidR="002352FF" w:rsidRPr="002352FF" w:rsidRDefault="002352FF" w:rsidP="002352FF">
            <w:pPr>
              <w:spacing w:line="276" w:lineRule="auto"/>
              <w:rPr>
                <w:rFonts w:ascii="Arial" w:hAnsi="Arial" w:cs="Arial"/>
                <w:color w:val="000000" w:themeColor="text1"/>
              </w:rPr>
            </w:pPr>
            <w:r w:rsidRPr="002352FF">
              <w:rPr>
                <w:rFonts w:ascii="Arial" w:hAnsi="Arial" w:cs="Arial"/>
                <w:color w:val="000000" w:themeColor="text1"/>
              </w:rPr>
              <w:t>- grãos intactos, sem aspecto de farinha;</w:t>
            </w:r>
          </w:p>
          <w:p w:rsidR="002352FF" w:rsidRPr="002352FF" w:rsidRDefault="002352FF" w:rsidP="002352FF">
            <w:pPr>
              <w:spacing w:line="276" w:lineRule="auto"/>
              <w:rPr>
                <w:rFonts w:ascii="Arial" w:hAnsi="Arial" w:cs="Arial"/>
                <w:color w:val="000000" w:themeColor="text1"/>
              </w:rPr>
            </w:pPr>
            <w:r w:rsidRPr="002352FF">
              <w:rPr>
                <w:rFonts w:ascii="Arial" w:hAnsi="Arial" w:cs="Arial"/>
                <w:color w:val="000000" w:themeColor="text1"/>
              </w:rPr>
              <w:t>- sabor.</w:t>
            </w:r>
          </w:p>
          <w:p w:rsidR="002352FF" w:rsidRPr="002352FF" w:rsidRDefault="002352FF" w:rsidP="002352FF">
            <w:pPr>
              <w:spacing w:line="276" w:lineRule="auto"/>
              <w:rPr>
                <w:rFonts w:ascii="Arial" w:hAnsi="Arial" w:cs="Arial"/>
                <w:color w:val="000000" w:themeColor="text1"/>
              </w:rPr>
            </w:pPr>
          </w:p>
          <w:p w:rsidR="002352FF" w:rsidRPr="002352FF" w:rsidRDefault="002352FF" w:rsidP="002352FF">
            <w:pPr>
              <w:spacing w:line="276" w:lineRule="auto"/>
              <w:rPr>
                <w:rFonts w:ascii="Arial" w:hAnsi="Arial" w:cs="Arial"/>
                <w:color w:val="000000" w:themeColor="text1"/>
              </w:rPr>
            </w:pPr>
          </w:p>
          <w:p w:rsidR="002352FF" w:rsidRPr="002352FF" w:rsidRDefault="002352FF" w:rsidP="002352FF">
            <w:pPr>
              <w:spacing w:line="276" w:lineRule="auto"/>
              <w:rPr>
                <w:rFonts w:ascii="Arial" w:hAnsi="Arial" w:cs="Arial"/>
                <w:color w:val="000000" w:themeColor="text1"/>
              </w:rPr>
            </w:pPr>
          </w:p>
          <w:p w:rsidR="002352FF" w:rsidRPr="002352FF" w:rsidRDefault="002352FF" w:rsidP="002352FF">
            <w:pPr>
              <w:spacing w:line="276" w:lineRule="auto"/>
              <w:rPr>
                <w:rFonts w:ascii="Arial" w:hAnsi="Arial" w:cs="Arial"/>
                <w:color w:val="000000" w:themeColor="text1"/>
              </w:rPr>
            </w:pPr>
          </w:p>
          <w:p w:rsidR="002352FF" w:rsidRPr="002352FF" w:rsidRDefault="002352FF" w:rsidP="002352FF">
            <w:pPr>
              <w:spacing w:line="276" w:lineRule="auto"/>
              <w:rPr>
                <w:rFonts w:ascii="Arial" w:hAnsi="Arial" w:cs="Arial"/>
                <w:color w:val="000000" w:themeColor="text1"/>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JUSTIFICATIVA/</w:t>
            </w:r>
          </w:p>
          <w:p w:rsidR="002352FF" w:rsidRPr="002352FF" w:rsidRDefault="002352FF" w:rsidP="002352FF">
            <w:pPr>
              <w:jc w:val="center"/>
              <w:rPr>
                <w:rFonts w:ascii="Arial" w:hAnsi="Arial" w:cs="Arial"/>
                <w:b/>
                <w:bCs/>
              </w:rPr>
            </w:pPr>
            <w:r w:rsidRPr="002352FF">
              <w:rPr>
                <w:rFonts w:ascii="Arial" w:hAnsi="Arial" w:cs="Arial"/>
                <w:b/>
                <w:bCs/>
              </w:rPr>
              <w:t>MEDIDA CORRETIVA</w:t>
            </w: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APROVAÇÃO</w:t>
            </w:r>
          </w:p>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SIM</w:t>
            </w: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2352FF" w:rsidRPr="002352FF" w:rsidRDefault="002352FF" w:rsidP="002352FF">
            <w:pPr>
              <w:ind w:left="29" w:hanging="29"/>
              <w:jc w:val="center"/>
              <w:rPr>
                <w:rFonts w:ascii="Arial" w:hAnsi="Arial" w:cs="Arial"/>
                <w:b/>
                <w:bCs/>
              </w:rPr>
            </w:pPr>
          </w:p>
        </w:tc>
      </w:tr>
      <w:tr w:rsidR="002352FF" w:rsidRPr="002352FF" w:rsidTr="000F02D2">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bl>
    <w:p w:rsidR="002352FF" w:rsidRDefault="002352F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Default="00FA592F" w:rsidP="002352FF">
      <w:pPr>
        <w:rPr>
          <w:szCs w:val="24"/>
        </w:rPr>
      </w:pPr>
    </w:p>
    <w:p w:rsidR="00FA592F" w:rsidRPr="002352FF" w:rsidRDefault="00FA592F" w:rsidP="002352FF">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2352FF" w:rsidRPr="002352FF" w:rsidTr="000F02D2">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color w:val="000000" w:themeColor="text1"/>
              </w:rPr>
            </w:pPr>
            <w:r w:rsidRPr="002352FF">
              <w:rPr>
                <w:rFonts w:ascii="Arial" w:hAnsi="Arial" w:cs="Arial"/>
              </w:rPr>
              <w:t>Proteína texturizada de soja, grossa, de cor caramelo, 100% natural, tamanho médio,</w:t>
            </w:r>
            <w:r w:rsidRPr="002352FF">
              <w:rPr>
                <w:rFonts w:ascii="Arial" w:hAnsi="Arial" w:cs="Arial"/>
                <w:color w:val="000000" w:themeColor="text1"/>
              </w:rPr>
              <w:t xml:space="preserve"> com ausência de material terroso, sujidades, parasitas, fungos e vestígios de insetos, com grãos intactos. Sem glúten, sem </w:t>
            </w:r>
            <w:r w:rsidRPr="002352FF">
              <w:rPr>
                <w:rFonts w:ascii="Arial" w:hAnsi="Arial" w:cs="Arial"/>
                <w:color w:val="000000" w:themeColor="text1"/>
              </w:rPr>
              <w:lastRenderedPageBreak/>
              <w:t>lactose, sem açúcar, com no mínimo 50% de proteína e teor de fibra máximo de 4%. Embalagem de 500 g, íntegra, que deverá conter externamente os dados de identificação do produto, lista de ingredientes, procedência, informação nutricional, número do lote. O produto deverá apresentar validade mínima de 06 meses a partir da data de entrega na unidade.</w:t>
            </w:r>
          </w:p>
          <w:p w:rsidR="002352FF" w:rsidRPr="002352FF" w:rsidRDefault="002352FF" w:rsidP="002352FF">
            <w:pPr>
              <w:spacing w:line="276" w:lineRule="auto"/>
              <w:rPr>
                <w:rFonts w:ascii="Arial" w:hAnsi="Arial" w:cs="Arial"/>
                <w:color w:val="000000" w:themeColor="text1"/>
              </w:rPr>
            </w:pPr>
          </w:p>
          <w:p w:rsidR="002352FF" w:rsidRPr="002352FF" w:rsidRDefault="002352FF" w:rsidP="002352FF">
            <w:pPr>
              <w:spacing w:line="276" w:lineRule="auto"/>
              <w:rPr>
                <w:rFonts w:ascii="Arial" w:hAnsi="Arial" w:cs="Arial"/>
                <w:color w:val="000000" w:themeColor="text1"/>
              </w:rPr>
            </w:pPr>
          </w:p>
          <w:p w:rsidR="002352FF" w:rsidRPr="002352FF" w:rsidRDefault="002352FF" w:rsidP="002352FF">
            <w:pPr>
              <w:spacing w:line="276" w:lineRule="auto"/>
              <w:rPr>
                <w:rFonts w:ascii="Arial" w:hAnsi="Arial" w:cs="Arial"/>
                <w:color w:val="000000" w:themeColor="text1"/>
              </w:rPr>
            </w:pPr>
          </w:p>
          <w:p w:rsidR="002352FF" w:rsidRPr="002352FF" w:rsidRDefault="002352FF" w:rsidP="002352FF">
            <w:pPr>
              <w:spacing w:line="276" w:lineRule="auto"/>
              <w:rPr>
                <w:rFonts w:ascii="Arial" w:hAnsi="Arial" w:cs="Arial"/>
                <w:color w:val="000000" w:themeColor="text1"/>
              </w:rPr>
            </w:pPr>
          </w:p>
          <w:p w:rsidR="002352FF" w:rsidRPr="002352FF" w:rsidRDefault="002352FF" w:rsidP="002352FF">
            <w:pPr>
              <w:spacing w:line="276" w:lineRule="auto"/>
              <w:rPr>
                <w:rFonts w:ascii="Arial" w:hAnsi="Arial" w:cs="Arial"/>
                <w:color w:val="000000" w:themeColor="text1"/>
              </w:rPr>
            </w:pPr>
          </w:p>
          <w:p w:rsidR="002352FF" w:rsidRPr="002352FF" w:rsidRDefault="002352FF" w:rsidP="002352FF">
            <w:pPr>
              <w:spacing w:line="276" w:lineRule="auto"/>
              <w:rPr>
                <w:rFonts w:ascii="Arial" w:hAnsi="Arial" w:cs="Arial"/>
                <w:color w:val="000000" w:themeColor="text1"/>
              </w:rPr>
            </w:pPr>
          </w:p>
          <w:p w:rsidR="002352FF" w:rsidRPr="002352FF" w:rsidRDefault="002352FF" w:rsidP="002352FF">
            <w:pPr>
              <w:spacing w:line="276" w:lineRule="auto"/>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rPr>
            </w:pPr>
            <w:r w:rsidRPr="002352FF">
              <w:rPr>
                <w:rFonts w:ascii="Arial" w:hAnsi="Arial" w:cs="Arial"/>
              </w:rPr>
              <w:lastRenderedPageBreak/>
              <w:t>Aspectos a serem analisados:</w:t>
            </w:r>
          </w:p>
          <w:p w:rsidR="002352FF" w:rsidRPr="002352FF" w:rsidRDefault="002352FF" w:rsidP="002352FF">
            <w:pPr>
              <w:spacing w:line="276" w:lineRule="auto"/>
              <w:rPr>
                <w:rFonts w:ascii="Arial" w:hAnsi="Arial" w:cs="Arial"/>
              </w:rPr>
            </w:pPr>
            <w:r w:rsidRPr="002352FF">
              <w:rPr>
                <w:rFonts w:ascii="Arial" w:hAnsi="Arial" w:cs="Arial"/>
              </w:rPr>
              <w:t>- prazo de validade;</w:t>
            </w:r>
          </w:p>
          <w:p w:rsidR="002352FF" w:rsidRPr="002352FF" w:rsidRDefault="002352FF" w:rsidP="002352FF">
            <w:pPr>
              <w:spacing w:line="276" w:lineRule="auto"/>
              <w:rPr>
                <w:rFonts w:ascii="Arial" w:hAnsi="Arial" w:cs="Arial"/>
              </w:rPr>
            </w:pPr>
            <w:r w:rsidRPr="002352FF">
              <w:rPr>
                <w:rFonts w:ascii="Arial" w:hAnsi="Arial" w:cs="Arial"/>
              </w:rPr>
              <w:t>-100% natural;</w:t>
            </w:r>
          </w:p>
          <w:p w:rsidR="002352FF" w:rsidRPr="002352FF" w:rsidRDefault="002352FF" w:rsidP="002352FF">
            <w:pPr>
              <w:spacing w:line="276" w:lineRule="auto"/>
              <w:rPr>
                <w:rFonts w:ascii="Arial" w:hAnsi="Arial" w:cs="Arial"/>
              </w:rPr>
            </w:pPr>
            <w:r w:rsidRPr="002352FF">
              <w:rPr>
                <w:rFonts w:ascii="Arial" w:hAnsi="Arial" w:cs="Arial"/>
              </w:rPr>
              <w:t>-</w:t>
            </w:r>
            <w:r w:rsidRPr="002352FF">
              <w:rPr>
                <w:rFonts w:ascii="Arial" w:hAnsi="Arial" w:cs="Arial"/>
                <w:color w:val="000000" w:themeColor="text1"/>
              </w:rPr>
              <w:t xml:space="preserve"> a embalagem deverá conter externamente os dados de identificação do produto, lista </w:t>
            </w:r>
            <w:r w:rsidRPr="002352FF">
              <w:rPr>
                <w:rFonts w:ascii="Arial" w:hAnsi="Arial" w:cs="Arial"/>
                <w:color w:val="000000" w:themeColor="text1"/>
              </w:rPr>
              <w:lastRenderedPageBreak/>
              <w:t>de ingredientes, procedência, informação nutricional, número do lote;</w:t>
            </w:r>
          </w:p>
          <w:p w:rsidR="002352FF" w:rsidRPr="002352FF" w:rsidRDefault="002352FF" w:rsidP="002352FF">
            <w:pPr>
              <w:spacing w:line="276" w:lineRule="auto"/>
              <w:rPr>
                <w:rFonts w:ascii="Arial" w:hAnsi="Arial" w:cs="Arial"/>
              </w:rPr>
            </w:pPr>
            <w:r w:rsidRPr="002352FF">
              <w:rPr>
                <w:rFonts w:ascii="Arial" w:hAnsi="Arial" w:cs="Arial"/>
              </w:rPr>
              <w:t>- apresentar-se com embalagem íntegra e na gramatura correta;</w:t>
            </w:r>
          </w:p>
          <w:p w:rsidR="002352FF" w:rsidRPr="002352FF" w:rsidRDefault="002352FF" w:rsidP="002352FF">
            <w:pPr>
              <w:spacing w:line="276" w:lineRule="auto"/>
              <w:rPr>
                <w:rFonts w:ascii="Arial" w:hAnsi="Arial" w:cs="Arial"/>
              </w:rPr>
            </w:pPr>
            <w:r w:rsidRPr="002352FF">
              <w:rPr>
                <w:rFonts w:ascii="Arial" w:hAnsi="Arial" w:cs="Arial"/>
              </w:rPr>
              <w:t>- tipo da proteína (texturizada grossa caramelo);</w:t>
            </w:r>
          </w:p>
          <w:p w:rsidR="002352FF" w:rsidRPr="002352FF" w:rsidRDefault="002352FF" w:rsidP="002352FF">
            <w:pPr>
              <w:spacing w:line="276" w:lineRule="auto"/>
              <w:rPr>
                <w:rFonts w:ascii="Arial" w:hAnsi="Arial" w:cs="Arial"/>
              </w:rPr>
            </w:pPr>
            <w:r w:rsidRPr="002352FF">
              <w:rPr>
                <w:rFonts w:ascii="Arial" w:hAnsi="Arial" w:cs="Arial"/>
              </w:rPr>
              <w:t>- ausência de matéria terrosa, sujidades, parasitas, fungos e vestígios de insetos;</w:t>
            </w:r>
          </w:p>
          <w:p w:rsidR="002352FF" w:rsidRPr="002352FF" w:rsidRDefault="002352FF" w:rsidP="002352FF">
            <w:pPr>
              <w:spacing w:line="276" w:lineRule="auto"/>
              <w:rPr>
                <w:rFonts w:ascii="Arial" w:hAnsi="Arial" w:cs="Arial"/>
              </w:rPr>
            </w:pPr>
            <w:r w:rsidRPr="002352FF">
              <w:rPr>
                <w:rFonts w:ascii="Arial" w:hAnsi="Arial" w:cs="Arial"/>
              </w:rPr>
              <w:t>- grãos intactos, sem aspecto de farinha;</w:t>
            </w:r>
          </w:p>
          <w:p w:rsidR="002352FF" w:rsidRPr="002352FF" w:rsidRDefault="002352FF" w:rsidP="002352FF">
            <w:pPr>
              <w:spacing w:line="276" w:lineRule="auto"/>
              <w:rPr>
                <w:rFonts w:ascii="Arial" w:hAnsi="Arial" w:cs="Arial"/>
              </w:rPr>
            </w:pPr>
            <w:r w:rsidRPr="002352FF">
              <w:rPr>
                <w:rFonts w:ascii="Arial" w:hAnsi="Arial" w:cs="Arial"/>
              </w:rPr>
              <w:t>- sabor.</w:t>
            </w: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JUSTIFICATIVA/</w:t>
            </w:r>
          </w:p>
          <w:p w:rsidR="002352FF" w:rsidRPr="002352FF" w:rsidRDefault="002352FF" w:rsidP="002352FF">
            <w:pPr>
              <w:jc w:val="center"/>
              <w:rPr>
                <w:rFonts w:ascii="Arial" w:hAnsi="Arial" w:cs="Arial"/>
                <w:b/>
                <w:bCs/>
              </w:rPr>
            </w:pPr>
            <w:r w:rsidRPr="002352FF">
              <w:rPr>
                <w:rFonts w:ascii="Arial" w:hAnsi="Arial" w:cs="Arial"/>
                <w:b/>
                <w:bCs/>
              </w:rPr>
              <w:t>MEDIDA CORRETIVA</w:t>
            </w: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APROVAÇÃO</w:t>
            </w:r>
          </w:p>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SIM</w:t>
            </w: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2352FF" w:rsidRPr="002352FF" w:rsidRDefault="002352FF" w:rsidP="002352FF">
            <w:pPr>
              <w:ind w:left="29" w:hanging="29"/>
              <w:jc w:val="center"/>
              <w:rPr>
                <w:rFonts w:ascii="Arial" w:hAnsi="Arial" w:cs="Arial"/>
                <w:b/>
                <w:bCs/>
              </w:rPr>
            </w:pPr>
          </w:p>
        </w:tc>
      </w:tr>
      <w:tr w:rsidR="002352FF" w:rsidRPr="002352FF" w:rsidTr="000F02D2">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bl>
    <w:p w:rsidR="002352FF" w:rsidRPr="002352FF" w:rsidRDefault="002352FF" w:rsidP="002352FF">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2352FF" w:rsidRPr="002352FF" w:rsidTr="000F02D2">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color w:val="000000" w:themeColor="text1"/>
              </w:rPr>
            </w:pPr>
            <w:r w:rsidRPr="002352FF">
              <w:rPr>
                <w:rFonts w:ascii="Arial" w:hAnsi="Arial" w:cs="Arial"/>
                <w:color w:val="000000"/>
              </w:rPr>
              <w:t xml:space="preserve">Proteína texturizada de soja branca, 100% natural, sem glúten, sem colesterol, </w:t>
            </w:r>
            <w:r w:rsidRPr="002352FF">
              <w:rPr>
                <w:rFonts w:ascii="Arial" w:hAnsi="Arial" w:cs="Arial"/>
                <w:color w:val="000000" w:themeColor="text1"/>
              </w:rPr>
              <w:t>com ausência de material terroso, sujidades, parasitas, fungos e vestígios de insetos. U</w:t>
            </w:r>
            <w:r w:rsidRPr="002352FF">
              <w:rPr>
                <w:rFonts w:ascii="Arial" w:hAnsi="Arial" w:cs="Arial"/>
                <w:color w:val="000000"/>
              </w:rPr>
              <w:t>sada para substituir a carne branca. Embalagem de 400 g.</w:t>
            </w:r>
            <w:r w:rsidRPr="002352FF">
              <w:rPr>
                <w:rFonts w:ascii="Arial" w:hAnsi="Arial" w:cs="Arial"/>
                <w:color w:val="000000" w:themeColor="text1"/>
              </w:rPr>
              <w:t xml:space="preserve"> A embalagem deverá conter externamente os dados de identificação do produto, lista de ingredientes, procedência, informação nutricional, número do lote. O produto deverá apresentar validade mínima de 06 meses a partir da data de entrega na unidade.</w:t>
            </w:r>
          </w:p>
          <w:p w:rsidR="002352FF" w:rsidRPr="002352FF" w:rsidRDefault="002352FF" w:rsidP="002352FF">
            <w:pPr>
              <w:spacing w:line="276" w:lineRule="auto"/>
              <w:rPr>
                <w:rFonts w:ascii="Arial" w:hAnsi="Arial" w:cs="Arial"/>
                <w:color w:val="000000" w:themeColor="text1"/>
              </w:rPr>
            </w:pPr>
          </w:p>
          <w:p w:rsidR="002352FF" w:rsidRPr="002352FF" w:rsidRDefault="002352FF" w:rsidP="002352FF">
            <w:pPr>
              <w:spacing w:line="276" w:lineRule="auto"/>
              <w:rPr>
                <w:rFonts w:ascii="Arial" w:hAnsi="Arial" w:cs="Arial"/>
                <w:color w:val="000000" w:themeColor="text1"/>
              </w:rPr>
            </w:pPr>
          </w:p>
          <w:p w:rsidR="002352FF" w:rsidRPr="002352FF" w:rsidRDefault="002352FF" w:rsidP="002352FF">
            <w:pPr>
              <w:spacing w:line="276" w:lineRule="auto"/>
              <w:rPr>
                <w:rFonts w:ascii="Arial" w:hAnsi="Arial" w:cs="Arial"/>
                <w:color w:val="000000" w:themeColor="text1"/>
              </w:rPr>
            </w:pPr>
          </w:p>
          <w:p w:rsidR="002352FF" w:rsidRPr="002352FF" w:rsidRDefault="002352FF" w:rsidP="002352FF">
            <w:pPr>
              <w:spacing w:line="276" w:lineRule="auto"/>
              <w:rPr>
                <w:rFonts w:ascii="Arial" w:hAnsi="Arial" w:cs="Arial"/>
                <w:color w:val="000000" w:themeColor="text1"/>
              </w:rPr>
            </w:pPr>
          </w:p>
          <w:p w:rsidR="002352FF" w:rsidRPr="002352FF" w:rsidRDefault="002352FF" w:rsidP="002352FF">
            <w:pPr>
              <w:spacing w:line="276" w:lineRule="auto"/>
              <w:rPr>
                <w:rFonts w:ascii="Arial" w:hAnsi="Arial" w:cs="Arial"/>
                <w:color w:val="000000" w:themeColor="text1"/>
              </w:rPr>
            </w:pPr>
          </w:p>
          <w:p w:rsidR="002352FF" w:rsidRPr="002352FF" w:rsidRDefault="002352FF" w:rsidP="002352FF">
            <w:pPr>
              <w:spacing w:line="276" w:lineRule="auto"/>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rPr>
            </w:pPr>
            <w:r w:rsidRPr="002352FF">
              <w:rPr>
                <w:rFonts w:ascii="Arial" w:hAnsi="Arial" w:cs="Arial"/>
              </w:rPr>
              <w:t>Aspectos a serem analisados:</w:t>
            </w:r>
          </w:p>
          <w:p w:rsidR="002352FF" w:rsidRPr="002352FF" w:rsidRDefault="002352FF" w:rsidP="002352FF">
            <w:pPr>
              <w:spacing w:line="276" w:lineRule="auto"/>
              <w:rPr>
                <w:rFonts w:ascii="Arial" w:hAnsi="Arial" w:cs="Arial"/>
              </w:rPr>
            </w:pPr>
            <w:r w:rsidRPr="002352FF">
              <w:rPr>
                <w:rFonts w:ascii="Arial" w:hAnsi="Arial" w:cs="Arial"/>
              </w:rPr>
              <w:t>- prazo de validade;</w:t>
            </w:r>
          </w:p>
          <w:p w:rsidR="002352FF" w:rsidRPr="002352FF" w:rsidRDefault="002352FF" w:rsidP="002352FF">
            <w:pPr>
              <w:spacing w:line="276" w:lineRule="auto"/>
              <w:rPr>
                <w:rFonts w:ascii="Arial" w:hAnsi="Arial" w:cs="Arial"/>
              </w:rPr>
            </w:pPr>
            <w:r w:rsidRPr="002352FF">
              <w:rPr>
                <w:rFonts w:ascii="Arial" w:hAnsi="Arial" w:cs="Arial"/>
              </w:rPr>
              <w:t>-100% natural;</w:t>
            </w:r>
          </w:p>
          <w:p w:rsidR="002352FF" w:rsidRPr="002352FF" w:rsidRDefault="002352FF" w:rsidP="002352FF">
            <w:pPr>
              <w:spacing w:line="276" w:lineRule="auto"/>
              <w:rPr>
                <w:rFonts w:ascii="Arial" w:hAnsi="Arial" w:cs="Arial"/>
              </w:rPr>
            </w:pPr>
            <w:r w:rsidRPr="002352FF">
              <w:rPr>
                <w:rFonts w:ascii="Arial" w:hAnsi="Arial" w:cs="Arial"/>
              </w:rPr>
              <w:t xml:space="preserve">- a </w:t>
            </w:r>
            <w:r w:rsidRPr="002352FF">
              <w:rPr>
                <w:rFonts w:ascii="Arial" w:hAnsi="Arial" w:cs="Arial"/>
                <w:color w:val="000000" w:themeColor="text1"/>
              </w:rPr>
              <w:t>embalagem deverá conter externamente os dados de identificação do produto, lista de ingredientes, procedência, informação nutricional, número do lote;</w:t>
            </w:r>
          </w:p>
          <w:p w:rsidR="002352FF" w:rsidRPr="002352FF" w:rsidRDefault="002352FF" w:rsidP="002352FF">
            <w:pPr>
              <w:spacing w:line="276" w:lineRule="auto"/>
              <w:rPr>
                <w:rFonts w:ascii="Arial" w:hAnsi="Arial" w:cs="Arial"/>
              </w:rPr>
            </w:pPr>
            <w:r w:rsidRPr="002352FF">
              <w:rPr>
                <w:rFonts w:ascii="Arial" w:hAnsi="Arial" w:cs="Arial"/>
              </w:rPr>
              <w:t>- apresentar-se com embalagem íntegra e na gramatura correta;</w:t>
            </w:r>
          </w:p>
          <w:p w:rsidR="002352FF" w:rsidRPr="002352FF" w:rsidRDefault="002352FF" w:rsidP="002352FF">
            <w:pPr>
              <w:spacing w:line="276" w:lineRule="auto"/>
              <w:rPr>
                <w:rFonts w:ascii="Arial" w:hAnsi="Arial" w:cs="Arial"/>
              </w:rPr>
            </w:pPr>
            <w:r w:rsidRPr="002352FF">
              <w:rPr>
                <w:rFonts w:ascii="Arial" w:hAnsi="Arial" w:cs="Arial"/>
              </w:rPr>
              <w:t>- tipo da proteína (texturizada branca);</w:t>
            </w:r>
          </w:p>
          <w:p w:rsidR="002352FF" w:rsidRPr="002352FF" w:rsidRDefault="002352FF" w:rsidP="002352FF">
            <w:pPr>
              <w:spacing w:line="276" w:lineRule="auto"/>
              <w:rPr>
                <w:rFonts w:ascii="Arial" w:hAnsi="Arial" w:cs="Arial"/>
              </w:rPr>
            </w:pPr>
            <w:r w:rsidRPr="002352FF">
              <w:rPr>
                <w:rFonts w:ascii="Arial" w:hAnsi="Arial" w:cs="Arial"/>
              </w:rPr>
              <w:t>- ausência de matéria terrosa, sujidades, parasitas, fungos e vestígios de insetos;</w:t>
            </w:r>
          </w:p>
          <w:p w:rsidR="002352FF" w:rsidRPr="002352FF" w:rsidRDefault="002352FF" w:rsidP="002352FF">
            <w:pPr>
              <w:spacing w:line="276" w:lineRule="auto"/>
              <w:rPr>
                <w:rFonts w:ascii="Arial" w:hAnsi="Arial" w:cs="Arial"/>
              </w:rPr>
            </w:pPr>
            <w:r w:rsidRPr="002352FF">
              <w:rPr>
                <w:rFonts w:ascii="Arial" w:hAnsi="Arial" w:cs="Arial"/>
              </w:rPr>
              <w:t>- grãos intactos, sem aspecto de farinha;</w:t>
            </w:r>
          </w:p>
          <w:p w:rsidR="002352FF" w:rsidRPr="002352FF" w:rsidRDefault="002352FF" w:rsidP="002352FF">
            <w:pPr>
              <w:spacing w:line="276" w:lineRule="auto"/>
              <w:rPr>
                <w:rFonts w:ascii="Arial" w:hAnsi="Arial" w:cs="Arial"/>
              </w:rPr>
            </w:pPr>
            <w:r w:rsidRPr="002352FF">
              <w:rPr>
                <w:rFonts w:ascii="Arial" w:hAnsi="Arial" w:cs="Arial"/>
              </w:rPr>
              <w:t>- sabor.</w:t>
            </w: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JUSTIFICATIVA/</w:t>
            </w:r>
          </w:p>
          <w:p w:rsidR="002352FF" w:rsidRPr="002352FF" w:rsidRDefault="002352FF" w:rsidP="002352FF">
            <w:pPr>
              <w:jc w:val="center"/>
              <w:rPr>
                <w:rFonts w:ascii="Arial" w:hAnsi="Arial" w:cs="Arial"/>
                <w:b/>
                <w:bCs/>
              </w:rPr>
            </w:pPr>
            <w:r w:rsidRPr="002352FF">
              <w:rPr>
                <w:rFonts w:ascii="Arial" w:hAnsi="Arial" w:cs="Arial"/>
                <w:b/>
                <w:bCs/>
              </w:rPr>
              <w:t>MEDIDA CORRETIVA</w:t>
            </w: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APROVAÇÃO</w:t>
            </w:r>
          </w:p>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SIM</w:t>
            </w: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2352FF" w:rsidRPr="002352FF" w:rsidRDefault="002352FF" w:rsidP="002352FF">
            <w:pPr>
              <w:ind w:left="29" w:hanging="29"/>
              <w:jc w:val="center"/>
              <w:rPr>
                <w:rFonts w:ascii="Arial" w:hAnsi="Arial" w:cs="Arial"/>
                <w:b/>
                <w:bCs/>
              </w:rPr>
            </w:pPr>
          </w:p>
        </w:tc>
      </w:tr>
      <w:tr w:rsidR="002352FF" w:rsidRPr="002352FF" w:rsidTr="000F02D2">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bl>
    <w:p w:rsidR="002352FF" w:rsidRPr="002352FF" w:rsidRDefault="002352FF" w:rsidP="002352FF">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2352FF" w:rsidRPr="002352FF" w:rsidTr="000F02D2">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color w:val="000000" w:themeColor="text1"/>
              </w:rPr>
            </w:pPr>
            <w:r w:rsidRPr="002352FF">
              <w:rPr>
                <w:rFonts w:ascii="Arial" w:hAnsi="Arial" w:cs="Arial"/>
                <w:color w:val="000000"/>
              </w:rPr>
              <w:t xml:space="preserve">Proteína texturizada de soja escura, 100% natural, sem glúten, sem colesterol, </w:t>
            </w:r>
            <w:r w:rsidRPr="002352FF">
              <w:rPr>
                <w:rFonts w:ascii="Arial" w:hAnsi="Arial" w:cs="Arial"/>
                <w:color w:val="000000" w:themeColor="text1"/>
              </w:rPr>
              <w:t xml:space="preserve">com ausência de material terroso, sujidades, parasitas, fungos e </w:t>
            </w:r>
            <w:r w:rsidRPr="002352FF">
              <w:rPr>
                <w:rFonts w:ascii="Arial" w:hAnsi="Arial" w:cs="Arial"/>
                <w:color w:val="000000" w:themeColor="text1"/>
              </w:rPr>
              <w:lastRenderedPageBreak/>
              <w:t xml:space="preserve">vestígios de insetos. </w:t>
            </w:r>
            <w:r w:rsidRPr="002352FF">
              <w:rPr>
                <w:rFonts w:ascii="Arial" w:hAnsi="Arial" w:cs="Arial"/>
                <w:color w:val="000000"/>
              </w:rPr>
              <w:t>Usada para substituir a carne bovina. Embalagem de 400 g.</w:t>
            </w:r>
            <w:r w:rsidRPr="002352FF">
              <w:rPr>
                <w:rFonts w:ascii="Arial" w:hAnsi="Arial" w:cs="Arial"/>
                <w:color w:val="000000" w:themeColor="text1"/>
              </w:rPr>
              <w:t xml:space="preserve"> A embalagem deverá conter externamente os dados de identificação do produto, lista de ingredientes, procedência, informação nutricional, número do lote. O produto deverá apresentar validade mínima de 06 meses a partir da data de entrega na unidade.</w:t>
            </w:r>
          </w:p>
          <w:p w:rsidR="002352FF" w:rsidRPr="002352FF" w:rsidRDefault="002352FF" w:rsidP="002352FF">
            <w:pPr>
              <w:spacing w:line="276" w:lineRule="auto"/>
              <w:rPr>
                <w:rFonts w:ascii="Arial" w:hAnsi="Arial" w:cs="Arial"/>
                <w:color w:val="000000" w:themeColor="text1"/>
              </w:rPr>
            </w:pPr>
          </w:p>
          <w:p w:rsidR="002352FF" w:rsidRPr="002352FF" w:rsidRDefault="002352FF" w:rsidP="002352FF">
            <w:pPr>
              <w:spacing w:line="276" w:lineRule="auto"/>
              <w:rPr>
                <w:rFonts w:ascii="Arial" w:hAnsi="Arial" w:cs="Arial"/>
                <w:color w:val="000000" w:themeColor="text1"/>
              </w:rPr>
            </w:pPr>
          </w:p>
          <w:p w:rsidR="002352FF" w:rsidRPr="002352FF" w:rsidRDefault="002352FF" w:rsidP="002352FF">
            <w:pPr>
              <w:spacing w:line="276" w:lineRule="auto"/>
              <w:rPr>
                <w:rFonts w:ascii="Arial" w:hAnsi="Arial" w:cs="Arial"/>
                <w:color w:val="000000" w:themeColor="text1"/>
              </w:rPr>
            </w:pPr>
          </w:p>
          <w:p w:rsidR="002352FF" w:rsidRPr="002352FF" w:rsidRDefault="002352FF" w:rsidP="002352FF">
            <w:pPr>
              <w:spacing w:line="276" w:lineRule="auto"/>
              <w:rPr>
                <w:rFonts w:ascii="Arial" w:hAnsi="Arial" w:cs="Arial"/>
                <w:color w:val="000000" w:themeColor="text1"/>
              </w:rPr>
            </w:pPr>
          </w:p>
          <w:p w:rsidR="002352FF" w:rsidRPr="002352FF" w:rsidRDefault="002352FF" w:rsidP="002352FF">
            <w:pPr>
              <w:spacing w:line="276" w:lineRule="auto"/>
              <w:rPr>
                <w:rFonts w:ascii="Arial" w:hAnsi="Arial" w:cs="Arial"/>
                <w:color w:val="000000" w:themeColor="text1"/>
              </w:rPr>
            </w:pPr>
          </w:p>
          <w:p w:rsidR="002352FF" w:rsidRPr="002352FF" w:rsidRDefault="002352FF" w:rsidP="002352FF">
            <w:pPr>
              <w:spacing w:line="276" w:lineRule="auto"/>
              <w:rPr>
                <w:rFonts w:ascii="Arial" w:hAnsi="Arial" w:cs="Arial"/>
                <w:color w:val="000000"/>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rPr>
            </w:pPr>
            <w:r w:rsidRPr="002352FF">
              <w:rPr>
                <w:rFonts w:ascii="Arial" w:hAnsi="Arial" w:cs="Arial"/>
              </w:rPr>
              <w:lastRenderedPageBreak/>
              <w:t>Aspectos a serem analisados:</w:t>
            </w:r>
          </w:p>
          <w:p w:rsidR="002352FF" w:rsidRPr="002352FF" w:rsidRDefault="002352FF" w:rsidP="002352FF">
            <w:pPr>
              <w:spacing w:line="276" w:lineRule="auto"/>
              <w:rPr>
                <w:rFonts w:ascii="Arial" w:hAnsi="Arial" w:cs="Arial"/>
              </w:rPr>
            </w:pPr>
            <w:r w:rsidRPr="002352FF">
              <w:rPr>
                <w:rFonts w:ascii="Arial" w:hAnsi="Arial" w:cs="Arial"/>
              </w:rPr>
              <w:t>- prazo de validade;</w:t>
            </w:r>
          </w:p>
          <w:p w:rsidR="002352FF" w:rsidRPr="002352FF" w:rsidRDefault="002352FF" w:rsidP="002352FF">
            <w:pPr>
              <w:spacing w:line="276" w:lineRule="auto"/>
              <w:rPr>
                <w:rFonts w:ascii="Arial" w:hAnsi="Arial" w:cs="Arial"/>
              </w:rPr>
            </w:pPr>
            <w:r w:rsidRPr="002352FF">
              <w:rPr>
                <w:rFonts w:ascii="Arial" w:hAnsi="Arial" w:cs="Arial"/>
              </w:rPr>
              <w:t>-100% natural;</w:t>
            </w:r>
          </w:p>
          <w:p w:rsidR="002352FF" w:rsidRPr="002352FF" w:rsidRDefault="002352FF" w:rsidP="002352FF">
            <w:pPr>
              <w:spacing w:line="276" w:lineRule="auto"/>
              <w:rPr>
                <w:rFonts w:ascii="Arial" w:hAnsi="Arial" w:cs="Arial"/>
              </w:rPr>
            </w:pPr>
            <w:r w:rsidRPr="002352FF">
              <w:rPr>
                <w:rFonts w:ascii="Arial" w:hAnsi="Arial" w:cs="Arial"/>
              </w:rPr>
              <w:t>-</w:t>
            </w:r>
            <w:r w:rsidRPr="002352FF">
              <w:rPr>
                <w:rFonts w:ascii="Arial" w:hAnsi="Arial" w:cs="Arial"/>
                <w:color w:val="000000" w:themeColor="text1"/>
              </w:rPr>
              <w:t xml:space="preserve"> a embalagem deverá conter </w:t>
            </w:r>
            <w:r w:rsidRPr="002352FF">
              <w:rPr>
                <w:rFonts w:ascii="Arial" w:hAnsi="Arial" w:cs="Arial"/>
                <w:color w:val="000000" w:themeColor="text1"/>
              </w:rPr>
              <w:lastRenderedPageBreak/>
              <w:t>externamente os dados de identificação do produto, lista de ingredientes, procedência, informação nutricional, número do lote;</w:t>
            </w:r>
          </w:p>
          <w:p w:rsidR="002352FF" w:rsidRPr="002352FF" w:rsidRDefault="002352FF" w:rsidP="002352FF">
            <w:pPr>
              <w:spacing w:line="276" w:lineRule="auto"/>
              <w:rPr>
                <w:rFonts w:ascii="Arial" w:hAnsi="Arial" w:cs="Arial"/>
              </w:rPr>
            </w:pPr>
            <w:r w:rsidRPr="002352FF">
              <w:rPr>
                <w:rFonts w:ascii="Arial" w:hAnsi="Arial" w:cs="Arial"/>
              </w:rPr>
              <w:t>- apresentar-se com embalagem íntegra e na gramatura correta;</w:t>
            </w:r>
          </w:p>
          <w:p w:rsidR="002352FF" w:rsidRPr="002352FF" w:rsidRDefault="002352FF" w:rsidP="002352FF">
            <w:pPr>
              <w:spacing w:line="276" w:lineRule="auto"/>
              <w:rPr>
                <w:rFonts w:ascii="Arial" w:hAnsi="Arial" w:cs="Arial"/>
              </w:rPr>
            </w:pPr>
            <w:r w:rsidRPr="002352FF">
              <w:rPr>
                <w:rFonts w:ascii="Arial" w:hAnsi="Arial" w:cs="Arial"/>
              </w:rPr>
              <w:t>- tipo da proteína (texturizada escura);</w:t>
            </w:r>
          </w:p>
          <w:p w:rsidR="002352FF" w:rsidRPr="002352FF" w:rsidRDefault="002352FF" w:rsidP="002352FF">
            <w:pPr>
              <w:spacing w:line="276" w:lineRule="auto"/>
              <w:rPr>
                <w:rFonts w:ascii="Arial" w:hAnsi="Arial" w:cs="Arial"/>
              </w:rPr>
            </w:pPr>
            <w:r w:rsidRPr="002352FF">
              <w:rPr>
                <w:rFonts w:ascii="Arial" w:hAnsi="Arial" w:cs="Arial"/>
              </w:rPr>
              <w:t>- ausência de matéria terrosa, sujidades, parasitas, fungos e vestígios de insetos;</w:t>
            </w:r>
          </w:p>
          <w:p w:rsidR="002352FF" w:rsidRPr="002352FF" w:rsidRDefault="002352FF" w:rsidP="002352FF">
            <w:pPr>
              <w:spacing w:line="276" w:lineRule="auto"/>
              <w:rPr>
                <w:rFonts w:ascii="Arial" w:hAnsi="Arial" w:cs="Arial"/>
              </w:rPr>
            </w:pPr>
            <w:r w:rsidRPr="002352FF">
              <w:rPr>
                <w:rFonts w:ascii="Arial" w:hAnsi="Arial" w:cs="Arial"/>
              </w:rPr>
              <w:t>- grãos intactos, sem aspecto de farinha;</w:t>
            </w:r>
          </w:p>
          <w:p w:rsidR="002352FF" w:rsidRPr="002352FF" w:rsidRDefault="002352FF" w:rsidP="002352FF">
            <w:pPr>
              <w:spacing w:line="276" w:lineRule="auto"/>
              <w:rPr>
                <w:rFonts w:ascii="Arial" w:hAnsi="Arial" w:cs="Arial"/>
              </w:rPr>
            </w:pPr>
            <w:r w:rsidRPr="002352FF">
              <w:rPr>
                <w:rFonts w:ascii="Arial" w:hAnsi="Arial" w:cs="Arial"/>
              </w:rPr>
              <w:t>- sabor.</w:t>
            </w: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JUSTIFICATIVA/</w:t>
            </w:r>
          </w:p>
          <w:p w:rsidR="002352FF" w:rsidRPr="002352FF" w:rsidRDefault="002352FF" w:rsidP="002352FF">
            <w:pPr>
              <w:jc w:val="center"/>
              <w:rPr>
                <w:rFonts w:ascii="Arial" w:hAnsi="Arial" w:cs="Arial"/>
                <w:b/>
                <w:bCs/>
              </w:rPr>
            </w:pPr>
            <w:r w:rsidRPr="002352FF">
              <w:rPr>
                <w:rFonts w:ascii="Arial" w:hAnsi="Arial" w:cs="Arial"/>
                <w:b/>
                <w:bCs/>
              </w:rPr>
              <w:t>MEDIDA CORRETIVA</w:t>
            </w: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APROVAÇÃO</w:t>
            </w:r>
          </w:p>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SIM</w:t>
            </w: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2352FF" w:rsidRPr="002352FF" w:rsidRDefault="002352FF" w:rsidP="002352FF">
            <w:pPr>
              <w:ind w:left="29" w:hanging="29"/>
              <w:jc w:val="center"/>
              <w:rPr>
                <w:rFonts w:ascii="Arial" w:hAnsi="Arial" w:cs="Arial"/>
                <w:b/>
                <w:bCs/>
              </w:rPr>
            </w:pPr>
          </w:p>
        </w:tc>
      </w:tr>
      <w:tr w:rsidR="002352FF" w:rsidRPr="002352FF" w:rsidTr="000F02D2">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bl>
    <w:p w:rsidR="002352FF" w:rsidRPr="002352FF" w:rsidRDefault="002352FF" w:rsidP="002352FF">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2352FF" w:rsidRPr="002352FF" w:rsidTr="000F02D2">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color w:val="000000" w:themeColor="text1"/>
              </w:rPr>
            </w:pPr>
            <w:r w:rsidRPr="002352FF">
              <w:rPr>
                <w:rFonts w:ascii="Arial" w:hAnsi="Arial" w:cs="Arial"/>
              </w:rPr>
              <w:t xml:space="preserve">Sal refinado iodado, com granulação uniforme e cristais brancos, embalados em pacote de 1 kg. A quantidade de iodo deve seguir a resolução RDC nº 23 de 24/04/2013 ANVISA. </w:t>
            </w:r>
            <w:r w:rsidRPr="002352FF">
              <w:rPr>
                <w:rFonts w:ascii="Arial" w:hAnsi="Arial" w:cs="Arial"/>
                <w:color w:val="000000" w:themeColor="text1"/>
              </w:rPr>
              <w:t>Embalagem íntegra, que deverá conter externamente os dados de identificação do produto, lista de ingredientes, procedência, informação nutricional, número do lote. O produto deverá apresentar validade mínima de 02 anos a partir da data de entrega na unidade.</w:t>
            </w:r>
          </w:p>
          <w:p w:rsidR="002352FF" w:rsidRPr="002352FF" w:rsidRDefault="002352FF" w:rsidP="002352FF">
            <w:pPr>
              <w:spacing w:line="276" w:lineRule="auto"/>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rPr>
            </w:pPr>
            <w:r w:rsidRPr="002352FF">
              <w:rPr>
                <w:rFonts w:ascii="Arial" w:hAnsi="Arial" w:cs="Arial"/>
              </w:rPr>
              <w:t>Aspectos a serem analisados:</w:t>
            </w:r>
          </w:p>
          <w:p w:rsidR="002352FF" w:rsidRPr="002352FF" w:rsidRDefault="002352FF" w:rsidP="002352FF">
            <w:pPr>
              <w:spacing w:line="276" w:lineRule="auto"/>
              <w:rPr>
                <w:rFonts w:ascii="Arial" w:hAnsi="Arial" w:cs="Arial"/>
              </w:rPr>
            </w:pPr>
            <w:r w:rsidRPr="002352FF">
              <w:rPr>
                <w:rFonts w:ascii="Arial" w:hAnsi="Arial" w:cs="Arial"/>
              </w:rPr>
              <w:t>- prazo de validade;</w:t>
            </w:r>
          </w:p>
          <w:p w:rsidR="002352FF" w:rsidRPr="002352FF" w:rsidRDefault="002352FF" w:rsidP="002352FF">
            <w:pPr>
              <w:spacing w:line="276" w:lineRule="auto"/>
              <w:rPr>
                <w:rFonts w:ascii="Arial" w:hAnsi="Arial" w:cs="Arial"/>
              </w:rPr>
            </w:pPr>
            <w:r w:rsidRPr="002352FF">
              <w:rPr>
                <w:rFonts w:ascii="Arial" w:hAnsi="Arial" w:cs="Arial"/>
              </w:rPr>
              <w:t>-</w:t>
            </w:r>
            <w:r w:rsidRPr="002352FF">
              <w:rPr>
                <w:rFonts w:ascii="Arial" w:hAnsi="Arial" w:cs="Arial"/>
                <w:color w:val="000000" w:themeColor="text1"/>
              </w:rPr>
              <w:t xml:space="preserve"> a embalagem deverá conter externamente os dados de identificação do produto, lista de ingredientes, procedência, informação nutricional, número do lote;</w:t>
            </w:r>
          </w:p>
          <w:p w:rsidR="002352FF" w:rsidRPr="002352FF" w:rsidRDefault="002352FF" w:rsidP="002352FF">
            <w:pPr>
              <w:spacing w:line="276" w:lineRule="auto"/>
              <w:rPr>
                <w:rFonts w:ascii="Arial" w:hAnsi="Arial" w:cs="Arial"/>
              </w:rPr>
            </w:pPr>
            <w:r w:rsidRPr="002352FF">
              <w:rPr>
                <w:rFonts w:ascii="Arial" w:hAnsi="Arial" w:cs="Arial"/>
              </w:rPr>
              <w:t>- apresentar-se com embalagem íntegra e gramatura solicitada;</w:t>
            </w:r>
          </w:p>
          <w:p w:rsidR="002352FF" w:rsidRPr="002352FF" w:rsidRDefault="002352FF" w:rsidP="002352FF">
            <w:pPr>
              <w:spacing w:line="276" w:lineRule="auto"/>
              <w:rPr>
                <w:rFonts w:ascii="Arial" w:hAnsi="Arial" w:cs="Arial"/>
              </w:rPr>
            </w:pPr>
            <w:r w:rsidRPr="002352FF">
              <w:rPr>
                <w:rFonts w:ascii="Arial" w:hAnsi="Arial" w:cs="Arial"/>
              </w:rPr>
              <w:t>- estar em consonância com a resolução RDC nº 23 de 24/04/2013 ANVISA.</w:t>
            </w: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JUSTIFICATIVA/</w:t>
            </w:r>
          </w:p>
          <w:p w:rsidR="002352FF" w:rsidRPr="002352FF" w:rsidRDefault="002352FF" w:rsidP="002352FF">
            <w:pPr>
              <w:jc w:val="center"/>
              <w:rPr>
                <w:rFonts w:ascii="Arial" w:hAnsi="Arial" w:cs="Arial"/>
                <w:b/>
                <w:bCs/>
              </w:rPr>
            </w:pPr>
            <w:r w:rsidRPr="002352FF">
              <w:rPr>
                <w:rFonts w:ascii="Arial" w:hAnsi="Arial" w:cs="Arial"/>
                <w:b/>
                <w:bCs/>
              </w:rPr>
              <w:t>MEDIDA CORRETIVA</w:t>
            </w: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APROVAÇÃO</w:t>
            </w:r>
          </w:p>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SIM</w:t>
            </w: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2352FF" w:rsidRPr="002352FF" w:rsidRDefault="002352FF" w:rsidP="002352FF">
            <w:pPr>
              <w:ind w:left="29" w:hanging="29"/>
              <w:jc w:val="center"/>
              <w:rPr>
                <w:rFonts w:ascii="Arial" w:hAnsi="Arial" w:cs="Arial"/>
                <w:b/>
                <w:bCs/>
              </w:rPr>
            </w:pPr>
          </w:p>
        </w:tc>
      </w:tr>
      <w:tr w:rsidR="002352FF" w:rsidRPr="002352FF" w:rsidTr="000F02D2">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bl>
    <w:p w:rsidR="002352FF" w:rsidRPr="002352FF" w:rsidRDefault="002352FF" w:rsidP="002352FF">
      <w:pPr>
        <w:rPr>
          <w:szCs w:val="24"/>
        </w:rPr>
      </w:pPr>
    </w:p>
    <w:tbl>
      <w:tblPr>
        <w:tblpPr w:leftFromText="141" w:rightFromText="141" w:vertAnchor="text" w:horzAnchor="margin" w:tblpY="96"/>
        <w:tblW w:w="9529" w:type="dxa"/>
        <w:tblCellMar>
          <w:left w:w="70" w:type="dxa"/>
          <w:right w:w="70" w:type="dxa"/>
        </w:tblCellMar>
        <w:tblLook w:val="04A0" w:firstRow="1" w:lastRow="0" w:firstColumn="1" w:lastColumn="0" w:noHBand="0" w:noVBand="1"/>
      </w:tblPr>
      <w:tblGrid>
        <w:gridCol w:w="2991"/>
        <w:gridCol w:w="2782"/>
        <w:gridCol w:w="835"/>
        <w:gridCol w:w="974"/>
        <w:gridCol w:w="1947"/>
      </w:tblGrid>
      <w:tr w:rsidR="002352FF" w:rsidRPr="002352FF" w:rsidTr="00C64A86">
        <w:trPr>
          <w:trHeight w:val="255"/>
        </w:trPr>
        <w:tc>
          <w:tcPr>
            <w:tcW w:w="2991" w:type="dxa"/>
            <w:vMerge w:val="restart"/>
            <w:tcBorders>
              <w:top w:val="single" w:sz="4" w:space="0" w:color="auto"/>
              <w:left w:val="single" w:sz="4" w:space="0" w:color="auto"/>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color w:val="000000" w:themeColor="text1"/>
              </w:rPr>
            </w:pPr>
            <w:r w:rsidRPr="002352FF">
              <w:rPr>
                <w:rFonts w:ascii="Arial" w:hAnsi="Arial" w:cs="Arial"/>
                <w:color w:val="000000"/>
              </w:rPr>
              <w:t xml:space="preserve">Tempero seco moído. Ingredientes: sal, cominho, pimenta do reino, corante de caramelo. Com cheiro e saber característicos, ausência de sujidades, e embalagem de 100g. Teor de sódio de até </w:t>
            </w:r>
            <w:r w:rsidRPr="002352FF">
              <w:rPr>
                <w:rFonts w:ascii="Arial" w:hAnsi="Arial" w:cs="Arial"/>
                <w:color w:val="000000"/>
              </w:rPr>
              <w:lastRenderedPageBreak/>
              <w:t>5.200 mg em 100g do produto.</w:t>
            </w:r>
            <w:r w:rsidRPr="002352FF">
              <w:rPr>
                <w:rFonts w:ascii="Arial" w:hAnsi="Arial" w:cs="Arial"/>
                <w:color w:val="000000" w:themeColor="text1"/>
              </w:rPr>
              <w:t xml:space="preserve"> A embalagem deverá conter externamente os dados de identificação do produto, lista de ingredientes, procedência, informação nutricional, número do lote. O produto deverá apresentar validade mínima de 06 meses a partir da data de entrega na unidade.</w:t>
            </w:r>
          </w:p>
          <w:p w:rsidR="002352FF" w:rsidRPr="002352FF" w:rsidRDefault="002352FF" w:rsidP="002352FF">
            <w:pPr>
              <w:spacing w:line="276" w:lineRule="auto"/>
              <w:rPr>
                <w:rFonts w:ascii="Arial" w:hAnsi="Arial" w:cs="Arial"/>
                <w:color w:val="000000" w:themeColor="text1"/>
              </w:rPr>
            </w:pPr>
          </w:p>
          <w:p w:rsidR="002352FF" w:rsidRPr="002352FF" w:rsidRDefault="002352FF" w:rsidP="002352FF">
            <w:pPr>
              <w:spacing w:line="276" w:lineRule="auto"/>
              <w:rPr>
                <w:rFonts w:ascii="Arial" w:hAnsi="Arial" w:cs="Arial"/>
                <w:color w:val="000000"/>
              </w:rPr>
            </w:pPr>
          </w:p>
        </w:tc>
        <w:tc>
          <w:tcPr>
            <w:tcW w:w="2782" w:type="dxa"/>
            <w:vMerge w:val="restart"/>
            <w:tcBorders>
              <w:top w:val="single" w:sz="4" w:space="0" w:color="auto"/>
              <w:left w:val="nil"/>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rPr>
            </w:pPr>
            <w:r w:rsidRPr="002352FF">
              <w:rPr>
                <w:rFonts w:ascii="Arial" w:hAnsi="Arial" w:cs="Arial"/>
              </w:rPr>
              <w:lastRenderedPageBreak/>
              <w:t>Aspectos a serem analisados:</w:t>
            </w:r>
          </w:p>
          <w:p w:rsidR="002352FF" w:rsidRPr="002352FF" w:rsidRDefault="002352FF" w:rsidP="002352FF">
            <w:pPr>
              <w:spacing w:line="276" w:lineRule="auto"/>
              <w:rPr>
                <w:rFonts w:ascii="Arial" w:hAnsi="Arial" w:cs="Arial"/>
              </w:rPr>
            </w:pPr>
            <w:r w:rsidRPr="002352FF">
              <w:rPr>
                <w:rFonts w:ascii="Arial" w:hAnsi="Arial" w:cs="Arial"/>
              </w:rPr>
              <w:t>- prazo de validade;</w:t>
            </w:r>
          </w:p>
          <w:p w:rsidR="002352FF" w:rsidRPr="002352FF" w:rsidRDefault="002352FF" w:rsidP="002352FF">
            <w:pPr>
              <w:spacing w:line="276" w:lineRule="auto"/>
              <w:rPr>
                <w:rFonts w:ascii="Arial" w:hAnsi="Arial" w:cs="Arial"/>
              </w:rPr>
            </w:pPr>
            <w:r w:rsidRPr="002352FF">
              <w:rPr>
                <w:rFonts w:ascii="Arial" w:hAnsi="Arial" w:cs="Arial"/>
              </w:rPr>
              <w:t>-</w:t>
            </w:r>
            <w:r w:rsidRPr="002352FF">
              <w:rPr>
                <w:rFonts w:ascii="Arial" w:hAnsi="Arial" w:cs="Arial"/>
                <w:color w:val="000000" w:themeColor="text1"/>
              </w:rPr>
              <w:t xml:space="preserve"> embalagem deverá conter externamente os dados de identificação do produto, lista de ingredientes, procedência, </w:t>
            </w:r>
            <w:r w:rsidRPr="002352FF">
              <w:rPr>
                <w:rFonts w:ascii="Arial" w:hAnsi="Arial" w:cs="Arial"/>
                <w:color w:val="000000" w:themeColor="text1"/>
              </w:rPr>
              <w:lastRenderedPageBreak/>
              <w:t>informação nutricional, número do lote;</w:t>
            </w:r>
          </w:p>
          <w:p w:rsidR="002352FF" w:rsidRPr="002352FF" w:rsidRDefault="002352FF" w:rsidP="002352FF">
            <w:pPr>
              <w:spacing w:line="276" w:lineRule="auto"/>
              <w:rPr>
                <w:rFonts w:ascii="Arial" w:hAnsi="Arial" w:cs="Arial"/>
              </w:rPr>
            </w:pPr>
            <w:r w:rsidRPr="002352FF">
              <w:rPr>
                <w:rFonts w:ascii="Arial" w:hAnsi="Arial" w:cs="Arial"/>
              </w:rPr>
              <w:t>- apresentar-se com embalagem íntegra e gramatura solicitada;</w:t>
            </w:r>
          </w:p>
          <w:p w:rsidR="002352FF" w:rsidRPr="002352FF" w:rsidRDefault="002352FF" w:rsidP="002352FF">
            <w:pPr>
              <w:spacing w:line="276" w:lineRule="auto"/>
              <w:rPr>
                <w:rFonts w:ascii="Arial" w:hAnsi="Arial" w:cs="Arial"/>
              </w:rPr>
            </w:pPr>
            <w:r w:rsidRPr="002352FF">
              <w:rPr>
                <w:rFonts w:ascii="Arial" w:hAnsi="Arial" w:cs="Arial"/>
              </w:rPr>
              <w:t>- teor de sódio;</w:t>
            </w:r>
          </w:p>
          <w:p w:rsidR="002352FF" w:rsidRPr="002352FF" w:rsidRDefault="002352FF" w:rsidP="002352FF">
            <w:pPr>
              <w:spacing w:line="276" w:lineRule="auto"/>
              <w:rPr>
                <w:rFonts w:ascii="Arial" w:hAnsi="Arial" w:cs="Arial"/>
              </w:rPr>
            </w:pPr>
            <w:r w:rsidRPr="002352FF">
              <w:rPr>
                <w:rFonts w:ascii="Arial" w:hAnsi="Arial" w:cs="Arial"/>
              </w:rPr>
              <w:t>- cheiro característico;</w:t>
            </w:r>
          </w:p>
          <w:p w:rsidR="002352FF" w:rsidRPr="002352FF" w:rsidRDefault="002352FF" w:rsidP="002352FF">
            <w:pPr>
              <w:spacing w:line="276" w:lineRule="auto"/>
              <w:rPr>
                <w:rFonts w:ascii="Arial" w:hAnsi="Arial" w:cs="Arial"/>
              </w:rPr>
            </w:pPr>
            <w:r w:rsidRPr="002352FF">
              <w:rPr>
                <w:rFonts w:ascii="Arial" w:hAnsi="Arial" w:cs="Arial"/>
              </w:rPr>
              <w:t>- ausência de sujidades.</w:t>
            </w: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tc>
        <w:tc>
          <w:tcPr>
            <w:tcW w:w="1809"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AVALIAÇÃO</w:t>
            </w:r>
          </w:p>
        </w:tc>
        <w:tc>
          <w:tcPr>
            <w:tcW w:w="1947" w:type="dxa"/>
            <w:vMerge w:val="restart"/>
            <w:tcBorders>
              <w:top w:val="single" w:sz="4" w:space="0" w:color="auto"/>
              <w:left w:val="nil"/>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JUSTIFICATIVA/</w:t>
            </w:r>
          </w:p>
          <w:p w:rsidR="002352FF" w:rsidRPr="002352FF" w:rsidRDefault="002352FF" w:rsidP="002352FF">
            <w:pPr>
              <w:jc w:val="center"/>
              <w:rPr>
                <w:rFonts w:ascii="Arial" w:hAnsi="Arial" w:cs="Arial"/>
                <w:b/>
                <w:bCs/>
              </w:rPr>
            </w:pPr>
            <w:r w:rsidRPr="002352FF">
              <w:rPr>
                <w:rFonts w:ascii="Arial" w:hAnsi="Arial" w:cs="Arial"/>
                <w:b/>
                <w:bCs/>
              </w:rPr>
              <w:t>MEDIDA CORRETIVA</w:t>
            </w:r>
          </w:p>
        </w:tc>
      </w:tr>
      <w:tr w:rsidR="002352FF" w:rsidRPr="002352FF" w:rsidTr="00C64A86">
        <w:trPr>
          <w:trHeight w:val="302"/>
        </w:trPr>
        <w:tc>
          <w:tcPr>
            <w:tcW w:w="2991"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82"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1809"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APROVAÇÃO</w:t>
            </w:r>
          </w:p>
          <w:p w:rsidR="002352FF" w:rsidRPr="002352FF" w:rsidRDefault="002352FF" w:rsidP="002352FF">
            <w:pPr>
              <w:ind w:left="29" w:hanging="29"/>
              <w:jc w:val="center"/>
              <w:rPr>
                <w:rFonts w:ascii="Arial" w:hAnsi="Arial" w:cs="Arial"/>
                <w:b/>
                <w:bCs/>
              </w:rPr>
            </w:pPr>
          </w:p>
        </w:tc>
        <w:tc>
          <w:tcPr>
            <w:tcW w:w="1947"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r w:rsidR="002352FF" w:rsidRPr="002352FF" w:rsidTr="00C64A86">
        <w:trPr>
          <w:trHeight w:val="302"/>
        </w:trPr>
        <w:tc>
          <w:tcPr>
            <w:tcW w:w="2991"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82"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5"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SIM</w:t>
            </w:r>
          </w:p>
          <w:p w:rsidR="002352FF" w:rsidRPr="002352FF" w:rsidRDefault="002352FF" w:rsidP="002352FF">
            <w:pPr>
              <w:ind w:left="29" w:hanging="29"/>
              <w:jc w:val="center"/>
              <w:rPr>
                <w:rFonts w:ascii="Arial" w:hAnsi="Arial" w:cs="Arial"/>
                <w:b/>
                <w:bCs/>
              </w:rPr>
            </w:pPr>
          </w:p>
        </w:tc>
        <w:tc>
          <w:tcPr>
            <w:tcW w:w="97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NÃO</w:t>
            </w:r>
          </w:p>
        </w:tc>
        <w:tc>
          <w:tcPr>
            <w:tcW w:w="1947" w:type="dxa"/>
            <w:vMerge w:val="restart"/>
            <w:tcBorders>
              <w:top w:val="single" w:sz="4" w:space="0" w:color="auto"/>
              <w:left w:val="nil"/>
              <w:right w:val="single" w:sz="4" w:space="0" w:color="auto"/>
            </w:tcBorders>
            <w:shd w:val="clear" w:color="000000" w:fill="FFFFFF"/>
            <w:vAlign w:val="bottom"/>
          </w:tcPr>
          <w:p w:rsidR="002352FF" w:rsidRPr="002352FF" w:rsidRDefault="002352FF" w:rsidP="002352FF">
            <w:pPr>
              <w:ind w:left="29" w:hanging="29"/>
              <w:jc w:val="center"/>
              <w:rPr>
                <w:rFonts w:ascii="Arial" w:hAnsi="Arial" w:cs="Arial"/>
                <w:b/>
                <w:bCs/>
              </w:rPr>
            </w:pPr>
          </w:p>
        </w:tc>
      </w:tr>
      <w:tr w:rsidR="002352FF" w:rsidRPr="002352FF" w:rsidTr="00C64A86">
        <w:trPr>
          <w:trHeight w:val="2515"/>
        </w:trPr>
        <w:tc>
          <w:tcPr>
            <w:tcW w:w="2991" w:type="dxa"/>
            <w:vMerge/>
            <w:tcBorders>
              <w:left w:val="single" w:sz="4" w:space="0" w:color="auto"/>
              <w:bottom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82" w:type="dxa"/>
            <w:vMerge/>
            <w:tcBorders>
              <w:left w:val="nil"/>
              <w:bottom w:val="single" w:sz="4" w:space="0" w:color="auto"/>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5"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tc>
        <w:tc>
          <w:tcPr>
            <w:tcW w:w="97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c>
          <w:tcPr>
            <w:tcW w:w="1947"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bl>
    <w:p w:rsidR="002352FF" w:rsidRPr="002352FF" w:rsidRDefault="002352FF" w:rsidP="002352FF">
      <w:pPr>
        <w:rPr>
          <w:szCs w:val="24"/>
        </w:rPr>
      </w:pPr>
    </w:p>
    <w:tbl>
      <w:tblPr>
        <w:tblpPr w:leftFromText="141" w:rightFromText="141" w:vertAnchor="text" w:horzAnchor="margin" w:tblpY="96"/>
        <w:tblW w:w="9514" w:type="dxa"/>
        <w:tblCellMar>
          <w:left w:w="70" w:type="dxa"/>
          <w:right w:w="70" w:type="dxa"/>
        </w:tblCellMar>
        <w:tblLook w:val="04A0" w:firstRow="1" w:lastRow="0" w:firstColumn="1" w:lastColumn="0" w:noHBand="0" w:noVBand="1"/>
      </w:tblPr>
      <w:tblGrid>
        <w:gridCol w:w="2986"/>
        <w:gridCol w:w="2778"/>
        <w:gridCol w:w="834"/>
        <w:gridCol w:w="972"/>
        <w:gridCol w:w="1944"/>
      </w:tblGrid>
      <w:tr w:rsidR="002352FF" w:rsidRPr="002352FF" w:rsidTr="000F02D2">
        <w:trPr>
          <w:trHeight w:val="274"/>
        </w:trPr>
        <w:tc>
          <w:tcPr>
            <w:tcW w:w="2986" w:type="dxa"/>
            <w:vMerge w:val="restart"/>
            <w:tcBorders>
              <w:top w:val="single" w:sz="4" w:space="0" w:color="auto"/>
              <w:left w:val="single" w:sz="4" w:space="0" w:color="auto"/>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color w:val="000000" w:themeColor="text1"/>
              </w:rPr>
            </w:pPr>
            <w:r w:rsidRPr="002352FF">
              <w:rPr>
                <w:rFonts w:ascii="Arial" w:hAnsi="Arial" w:cs="Arial"/>
              </w:rPr>
              <w:t xml:space="preserve">Vinagre de álcool, fermentado acético de álcool e água, com conservante INS 223 - Metabissulfito de sódio, garrafa de 750 ml. </w:t>
            </w:r>
            <w:r w:rsidRPr="002352FF">
              <w:rPr>
                <w:rFonts w:ascii="Arial" w:hAnsi="Arial" w:cs="Arial"/>
                <w:color w:val="000000" w:themeColor="text1"/>
              </w:rPr>
              <w:t>Embalagem íntegra, que deverá conter externamente os dados de identificação do produto, lista de ingredientes, procedência, número do lote. O produto deverá apresentar validade mínima de 06 meses a partir da data de entrega na unidade.</w:t>
            </w:r>
          </w:p>
          <w:p w:rsidR="002352FF" w:rsidRPr="002352FF" w:rsidRDefault="002352FF" w:rsidP="002352FF">
            <w:pPr>
              <w:spacing w:line="276" w:lineRule="auto"/>
              <w:rPr>
                <w:rFonts w:ascii="Arial" w:hAnsi="Arial" w:cs="Arial"/>
              </w:rPr>
            </w:pPr>
          </w:p>
        </w:tc>
        <w:tc>
          <w:tcPr>
            <w:tcW w:w="2778" w:type="dxa"/>
            <w:vMerge w:val="restart"/>
            <w:tcBorders>
              <w:top w:val="single" w:sz="4" w:space="0" w:color="auto"/>
              <w:left w:val="nil"/>
              <w:right w:val="single" w:sz="4" w:space="0" w:color="auto"/>
            </w:tcBorders>
            <w:shd w:val="clear" w:color="000000" w:fill="FFFFFF"/>
            <w:noWrap/>
            <w:vAlign w:val="center"/>
            <w:hideMark/>
          </w:tcPr>
          <w:p w:rsidR="002352FF" w:rsidRPr="002352FF" w:rsidRDefault="002352FF" w:rsidP="002352FF">
            <w:pPr>
              <w:spacing w:line="276" w:lineRule="auto"/>
              <w:rPr>
                <w:rFonts w:ascii="Arial" w:hAnsi="Arial" w:cs="Arial"/>
              </w:rPr>
            </w:pPr>
            <w:r w:rsidRPr="002352FF">
              <w:rPr>
                <w:rFonts w:ascii="Arial" w:hAnsi="Arial" w:cs="Arial"/>
              </w:rPr>
              <w:t>Aspectos a serem analisados:</w:t>
            </w:r>
          </w:p>
          <w:p w:rsidR="002352FF" w:rsidRPr="002352FF" w:rsidRDefault="002352FF" w:rsidP="002352FF">
            <w:pPr>
              <w:spacing w:line="276" w:lineRule="auto"/>
              <w:rPr>
                <w:rFonts w:ascii="Arial" w:hAnsi="Arial" w:cs="Arial"/>
              </w:rPr>
            </w:pPr>
            <w:r w:rsidRPr="002352FF">
              <w:rPr>
                <w:rFonts w:ascii="Arial" w:hAnsi="Arial" w:cs="Arial"/>
              </w:rPr>
              <w:t>- prazo de validade;</w:t>
            </w:r>
          </w:p>
          <w:p w:rsidR="002352FF" w:rsidRPr="002352FF" w:rsidRDefault="002352FF" w:rsidP="002352FF">
            <w:pPr>
              <w:spacing w:line="276" w:lineRule="auto"/>
              <w:rPr>
                <w:rFonts w:ascii="Arial" w:hAnsi="Arial" w:cs="Arial"/>
              </w:rPr>
            </w:pPr>
            <w:r w:rsidRPr="002352FF">
              <w:rPr>
                <w:rFonts w:ascii="Arial" w:hAnsi="Arial" w:cs="Arial"/>
              </w:rPr>
              <w:t>-</w:t>
            </w:r>
            <w:r w:rsidRPr="002352FF">
              <w:rPr>
                <w:rFonts w:ascii="Arial" w:hAnsi="Arial" w:cs="Arial"/>
                <w:color w:val="000000" w:themeColor="text1"/>
              </w:rPr>
              <w:t xml:space="preserve"> a embalagem deverá conter externamente os dados de identificação do produto, lista de ingredientes, procedência, número do lote;</w:t>
            </w:r>
          </w:p>
          <w:p w:rsidR="002352FF" w:rsidRPr="002352FF" w:rsidRDefault="002352FF" w:rsidP="002352FF">
            <w:pPr>
              <w:spacing w:line="276" w:lineRule="auto"/>
              <w:rPr>
                <w:rFonts w:ascii="Arial" w:hAnsi="Arial" w:cs="Arial"/>
              </w:rPr>
            </w:pPr>
            <w:r w:rsidRPr="002352FF">
              <w:rPr>
                <w:rFonts w:ascii="Arial" w:hAnsi="Arial" w:cs="Arial"/>
              </w:rPr>
              <w:t>- apresentar-se com embalagem íntegra e no volume solicitado.</w:t>
            </w: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p w:rsidR="002352FF" w:rsidRPr="002352FF" w:rsidRDefault="002352FF" w:rsidP="002352FF">
            <w:pPr>
              <w:spacing w:line="276" w:lineRule="auto"/>
              <w:rPr>
                <w:rFonts w:ascii="Arial" w:hAnsi="Arial" w:cs="Arial"/>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AVALIAÇÃO</w:t>
            </w:r>
          </w:p>
        </w:tc>
        <w:tc>
          <w:tcPr>
            <w:tcW w:w="1944" w:type="dxa"/>
            <w:vMerge w:val="restart"/>
            <w:tcBorders>
              <w:top w:val="single" w:sz="4" w:space="0" w:color="auto"/>
              <w:left w:val="nil"/>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jc w:val="center"/>
              <w:rPr>
                <w:rFonts w:ascii="Arial" w:hAnsi="Arial" w:cs="Arial"/>
                <w:b/>
                <w:bCs/>
              </w:rPr>
            </w:pPr>
            <w:r w:rsidRPr="002352FF">
              <w:rPr>
                <w:rFonts w:ascii="Arial" w:hAnsi="Arial" w:cs="Arial"/>
                <w:b/>
                <w:bCs/>
              </w:rPr>
              <w:t>JUSTIFICATIVA/</w:t>
            </w:r>
          </w:p>
          <w:p w:rsidR="002352FF" w:rsidRPr="002352FF" w:rsidRDefault="002352FF" w:rsidP="002352FF">
            <w:pPr>
              <w:jc w:val="center"/>
              <w:rPr>
                <w:rFonts w:ascii="Arial" w:hAnsi="Arial" w:cs="Arial"/>
                <w:b/>
                <w:bCs/>
              </w:rPr>
            </w:pPr>
            <w:r w:rsidRPr="002352FF">
              <w:rPr>
                <w:rFonts w:ascii="Arial" w:hAnsi="Arial" w:cs="Arial"/>
                <w:b/>
                <w:bCs/>
              </w:rPr>
              <w:t>MEDIDA CORRETIVA</w:t>
            </w: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1806" w:type="dxa"/>
            <w:gridSpan w:val="2"/>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APROVAÇÃO</w:t>
            </w:r>
          </w:p>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r w:rsidR="002352FF" w:rsidRPr="002352FF" w:rsidTr="000F02D2">
        <w:trPr>
          <w:trHeight w:val="325"/>
        </w:trPr>
        <w:tc>
          <w:tcPr>
            <w:tcW w:w="2986" w:type="dxa"/>
            <w:vMerge/>
            <w:tcBorders>
              <w:left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SIM</w:t>
            </w: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r w:rsidRPr="002352FF">
              <w:rPr>
                <w:rFonts w:ascii="Arial" w:hAnsi="Arial" w:cs="Arial"/>
                <w:b/>
                <w:bCs/>
              </w:rPr>
              <w:t>NÃO</w:t>
            </w:r>
          </w:p>
        </w:tc>
        <w:tc>
          <w:tcPr>
            <w:tcW w:w="1944" w:type="dxa"/>
            <w:vMerge w:val="restart"/>
            <w:tcBorders>
              <w:top w:val="single" w:sz="4" w:space="0" w:color="auto"/>
              <w:left w:val="nil"/>
              <w:right w:val="single" w:sz="4" w:space="0" w:color="auto"/>
            </w:tcBorders>
            <w:shd w:val="clear" w:color="000000" w:fill="FFFFFF"/>
            <w:vAlign w:val="bottom"/>
          </w:tcPr>
          <w:p w:rsidR="002352FF" w:rsidRPr="002352FF" w:rsidRDefault="002352FF" w:rsidP="002352FF">
            <w:pPr>
              <w:ind w:left="29" w:hanging="29"/>
              <w:jc w:val="center"/>
              <w:rPr>
                <w:rFonts w:ascii="Arial" w:hAnsi="Arial" w:cs="Arial"/>
                <w:b/>
                <w:bCs/>
              </w:rPr>
            </w:pPr>
          </w:p>
        </w:tc>
      </w:tr>
      <w:tr w:rsidR="002352FF" w:rsidRPr="002352FF" w:rsidTr="000F02D2">
        <w:trPr>
          <w:trHeight w:val="1574"/>
        </w:trPr>
        <w:tc>
          <w:tcPr>
            <w:tcW w:w="2986" w:type="dxa"/>
            <w:vMerge/>
            <w:tcBorders>
              <w:left w:val="single" w:sz="4" w:space="0" w:color="auto"/>
              <w:bottom w:val="single" w:sz="4" w:space="0" w:color="auto"/>
              <w:right w:val="single" w:sz="4" w:space="0" w:color="auto"/>
            </w:tcBorders>
            <w:shd w:val="clear" w:color="000000" w:fill="FFFFFF"/>
            <w:noWrap/>
            <w:vAlign w:val="center"/>
          </w:tcPr>
          <w:p w:rsidR="002352FF" w:rsidRPr="002352FF" w:rsidRDefault="002352FF" w:rsidP="002352FF">
            <w:pPr>
              <w:jc w:val="center"/>
              <w:rPr>
                <w:rFonts w:ascii="Arial" w:hAnsi="Arial" w:cs="Arial"/>
                <w:b/>
                <w:bCs/>
              </w:rPr>
            </w:pPr>
          </w:p>
        </w:tc>
        <w:tc>
          <w:tcPr>
            <w:tcW w:w="2778" w:type="dxa"/>
            <w:vMerge/>
            <w:tcBorders>
              <w:left w:val="nil"/>
              <w:bottom w:val="single" w:sz="4" w:space="0" w:color="auto"/>
              <w:right w:val="single" w:sz="4" w:space="0" w:color="auto"/>
            </w:tcBorders>
            <w:shd w:val="clear" w:color="000000" w:fill="FFFFFF"/>
            <w:noWrap/>
            <w:vAlign w:val="center"/>
          </w:tcPr>
          <w:p w:rsidR="002352FF" w:rsidRPr="002352FF" w:rsidRDefault="002352FF" w:rsidP="002352FF">
            <w:pPr>
              <w:ind w:left="29" w:hanging="29"/>
              <w:jc w:val="center"/>
              <w:rPr>
                <w:rFonts w:ascii="Arial" w:hAnsi="Arial" w:cs="Arial"/>
                <w:b/>
                <w:bCs/>
              </w:rPr>
            </w:pPr>
          </w:p>
        </w:tc>
        <w:tc>
          <w:tcPr>
            <w:tcW w:w="834"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p w:rsidR="002352FF" w:rsidRPr="002352FF" w:rsidRDefault="002352FF" w:rsidP="002352FF">
            <w:pPr>
              <w:ind w:left="29" w:hanging="29"/>
              <w:jc w:val="center"/>
              <w:rPr>
                <w:rFonts w:ascii="Arial" w:hAnsi="Arial" w:cs="Arial"/>
                <w:b/>
                <w:bCs/>
              </w:rPr>
            </w:pPr>
          </w:p>
        </w:tc>
        <w:tc>
          <w:tcPr>
            <w:tcW w:w="972" w:type="dxa"/>
            <w:tcBorders>
              <w:top w:val="single" w:sz="4" w:space="0" w:color="auto"/>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c>
          <w:tcPr>
            <w:tcW w:w="1944" w:type="dxa"/>
            <w:vMerge/>
            <w:tcBorders>
              <w:left w:val="nil"/>
              <w:bottom w:val="single" w:sz="4" w:space="0" w:color="auto"/>
              <w:right w:val="single" w:sz="4" w:space="0" w:color="auto"/>
            </w:tcBorders>
            <w:shd w:val="clear" w:color="000000" w:fill="FFFFFF"/>
          </w:tcPr>
          <w:p w:rsidR="002352FF" w:rsidRPr="002352FF" w:rsidRDefault="002352FF" w:rsidP="002352FF">
            <w:pPr>
              <w:ind w:left="29" w:hanging="29"/>
              <w:jc w:val="center"/>
              <w:rPr>
                <w:rFonts w:ascii="Arial" w:hAnsi="Arial" w:cs="Arial"/>
                <w:b/>
                <w:bCs/>
              </w:rPr>
            </w:pPr>
          </w:p>
        </w:tc>
      </w:tr>
    </w:tbl>
    <w:p w:rsidR="002352FF" w:rsidRDefault="002352FF" w:rsidP="002352FF">
      <w:pPr>
        <w:rPr>
          <w:szCs w:val="24"/>
        </w:rPr>
      </w:pPr>
    </w:p>
    <w:p w:rsidR="00C64A86" w:rsidRPr="002352FF" w:rsidRDefault="00C64A86" w:rsidP="002352FF">
      <w:pPr>
        <w:rPr>
          <w:szCs w:val="24"/>
        </w:rPr>
      </w:pPr>
    </w:p>
    <w:p w:rsidR="002352FF" w:rsidRPr="002352FF" w:rsidRDefault="002352FF" w:rsidP="002352FF">
      <w:pPr>
        <w:jc w:val="center"/>
        <w:rPr>
          <w:szCs w:val="24"/>
        </w:rPr>
      </w:pPr>
      <w:r w:rsidRPr="002352FF">
        <w:rPr>
          <w:szCs w:val="24"/>
        </w:rPr>
        <w:t>__________________________________________________________</w:t>
      </w:r>
    </w:p>
    <w:p w:rsidR="002352FF" w:rsidRPr="002352FF" w:rsidRDefault="002352FF" w:rsidP="002352FF">
      <w:pPr>
        <w:jc w:val="center"/>
        <w:rPr>
          <w:szCs w:val="24"/>
        </w:rPr>
      </w:pPr>
      <w:r w:rsidRPr="002352FF">
        <w:rPr>
          <w:szCs w:val="24"/>
        </w:rPr>
        <w:t>ASSINATURA DO FISCAL</w:t>
      </w:r>
    </w:p>
    <w:p w:rsidR="00A0744E" w:rsidRDefault="00A0744E" w:rsidP="00A0744E">
      <w:pPr>
        <w:rPr>
          <w:rFonts w:ascii="Arial" w:hAnsi="Arial" w:cs="Arial"/>
          <w:b/>
          <w:sz w:val="24"/>
          <w:szCs w:val="24"/>
        </w:rPr>
      </w:pPr>
    </w:p>
    <w:p w:rsidR="00C64A86" w:rsidRDefault="00C64A86" w:rsidP="00A0744E">
      <w:pPr>
        <w:rPr>
          <w:rFonts w:ascii="Arial" w:hAnsi="Arial" w:cs="Arial"/>
          <w:b/>
          <w:sz w:val="24"/>
          <w:szCs w:val="24"/>
        </w:rPr>
      </w:pPr>
    </w:p>
    <w:p w:rsidR="00C64A86" w:rsidRDefault="00C64A86" w:rsidP="00A0744E">
      <w:pPr>
        <w:rPr>
          <w:rFonts w:ascii="Arial" w:hAnsi="Arial" w:cs="Arial"/>
          <w:b/>
          <w:sz w:val="24"/>
          <w:szCs w:val="24"/>
        </w:rPr>
      </w:pPr>
    </w:p>
    <w:p w:rsidR="00C64A86" w:rsidRDefault="00C64A86" w:rsidP="00A0744E">
      <w:pPr>
        <w:rPr>
          <w:rFonts w:ascii="Arial" w:hAnsi="Arial" w:cs="Arial"/>
          <w:b/>
          <w:sz w:val="24"/>
          <w:szCs w:val="24"/>
        </w:rPr>
      </w:pPr>
    </w:p>
    <w:p w:rsidR="00C64A86" w:rsidRDefault="00C64A86" w:rsidP="00A0744E">
      <w:pPr>
        <w:rPr>
          <w:rFonts w:ascii="Arial" w:hAnsi="Arial" w:cs="Arial"/>
          <w:b/>
          <w:sz w:val="24"/>
          <w:szCs w:val="24"/>
        </w:rPr>
      </w:pPr>
    </w:p>
    <w:p w:rsidR="00C64A86" w:rsidRDefault="00C64A86" w:rsidP="00A0744E">
      <w:pPr>
        <w:rPr>
          <w:rFonts w:ascii="Arial" w:hAnsi="Arial" w:cs="Arial"/>
          <w:b/>
          <w:sz w:val="24"/>
          <w:szCs w:val="24"/>
        </w:rPr>
      </w:pPr>
    </w:p>
    <w:p w:rsidR="00C64A86" w:rsidRDefault="00C64A86" w:rsidP="00A0744E">
      <w:pPr>
        <w:rPr>
          <w:rFonts w:ascii="Arial" w:hAnsi="Arial" w:cs="Arial"/>
          <w:b/>
          <w:sz w:val="24"/>
          <w:szCs w:val="24"/>
        </w:rPr>
      </w:pPr>
    </w:p>
    <w:p w:rsidR="00C64A86" w:rsidRDefault="00C64A86" w:rsidP="00A0744E">
      <w:pPr>
        <w:rPr>
          <w:rFonts w:ascii="Arial" w:hAnsi="Arial" w:cs="Arial"/>
          <w:b/>
          <w:sz w:val="24"/>
          <w:szCs w:val="24"/>
        </w:rPr>
      </w:pPr>
    </w:p>
    <w:p w:rsidR="00C64A86" w:rsidRDefault="00C64A86" w:rsidP="00A0744E">
      <w:pPr>
        <w:rPr>
          <w:rFonts w:ascii="Arial" w:hAnsi="Arial" w:cs="Arial"/>
          <w:b/>
          <w:sz w:val="24"/>
          <w:szCs w:val="24"/>
        </w:rPr>
      </w:pPr>
    </w:p>
    <w:p w:rsidR="00C64A86" w:rsidRDefault="00C64A86" w:rsidP="00A0744E">
      <w:pPr>
        <w:rPr>
          <w:rFonts w:ascii="Arial" w:hAnsi="Arial" w:cs="Arial"/>
          <w:b/>
          <w:sz w:val="24"/>
          <w:szCs w:val="24"/>
        </w:rPr>
      </w:pPr>
    </w:p>
    <w:p w:rsidR="00C64A86" w:rsidRPr="00A0744E" w:rsidRDefault="00C64A86" w:rsidP="00A0744E">
      <w:pPr>
        <w:rPr>
          <w:rFonts w:ascii="Arial" w:hAnsi="Arial" w:cs="Arial"/>
          <w:b/>
          <w:sz w:val="24"/>
          <w:szCs w:val="24"/>
        </w:rPr>
      </w:pPr>
    </w:p>
    <w:p w:rsidR="00A0744E" w:rsidRDefault="00A0744E" w:rsidP="00A0744E">
      <w:pPr>
        <w:rPr>
          <w:szCs w:val="24"/>
        </w:rPr>
      </w:pPr>
    </w:p>
    <w:p w:rsidR="00A0744E" w:rsidRDefault="00C64A86" w:rsidP="00A0744E">
      <w:pPr>
        <w:rPr>
          <w:rFonts w:ascii="Arial" w:hAnsi="Arial" w:cs="Arial"/>
          <w:b/>
          <w:sz w:val="24"/>
          <w:szCs w:val="24"/>
        </w:rPr>
      </w:pPr>
      <w:r w:rsidRPr="00C64A86">
        <w:rPr>
          <w:rFonts w:ascii="Arial" w:hAnsi="Arial" w:cs="Arial"/>
          <w:b/>
          <w:sz w:val="24"/>
          <w:szCs w:val="24"/>
        </w:rPr>
        <w:t>MATERIAL DE LIMPEZA E DESCARTÁVEIS</w:t>
      </w:r>
    </w:p>
    <w:p w:rsidR="00C64A86" w:rsidRDefault="00C64A86" w:rsidP="00A0744E">
      <w:pPr>
        <w:rPr>
          <w:rFonts w:ascii="Arial" w:hAnsi="Arial" w:cs="Arial"/>
          <w:b/>
          <w:sz w:val="24"/>
          <w:szCs w:val="24"/>
        </w:rPr>
      </w:pPr>
    </w:p>
    <w:p w:rsidR="00C64A86" w:rsidRDefault="00C64A86" w:rsidP="00A0744E">
      <w:pPr>
        <w:rPr>
          <w:rFonts w:ascii="Arial" w:hAnsi="Arial" w:cs="Arial"/>
          <w:b/>
          <w:sz w:val="24"/>
          <w:szCs w:val="24"/>
        </w:rPr>
      </w:pPr>
    </w:p>
    <w:p w:rsidR="00C64A86" w:rsidRDefault="00C64A86" w:rsidP="00A0744E">
      <w:pPr>
        <w:rPr>
          <w:rFonts w:ascii="Arial" w:hAnsi="Arial" w:cs="Arial"/>
          <w:b/>
          <w:sz w:val="24"/>
          <w:szCs w:val="24"/>
        </w:rPr>
      </w:pPr>
      <w:r>
        <w:rPr>
          <w:rFonts w:ascii="Arial" w:hAnsi="Arial" w:cs="Arial"/>
          <w:b/>
          <w:sz w:val="24"/>
          <w:szCs w:val="24"/>
        </w:rPr>
        <w:t>Condições para rejeição:</w:t>
      </w:r>
    </w:p>
    <w:p w:rsidR="00C64A86" w:rsidRDefault="00C64A86" w:rsidP="00A0744E">
      <w:pPr>
        <w:rPr>
          <w:rFonts w:ascii="Arial" w:hAnsi="Arial" w:cs="Arial"/>
          <w:b/>
          <w:sz w:val="24"/>
          <w:szCs w:val="24"/>
        </w:rPr>
      </w:pPr>
    </w:p>
    <w:p w:rsidR="00C64A86" w:rsidRPr="00C64A86" w:rsidRDefault="00C64A86" w:rsidP="00C64A86">
      <w:pPr>
        <w:pStyle w:val="Default"/>
        <w:spacing w:line="360" w:lineRule="auto"/>
        <w:ind w:firstLine="709"/>
        <w:jc w:val="both"/>
        <w:rPr>
          <w:b/>
        </w:rPr>
      </w:pPr>
      <w:r w:rsidRPr="00C64A86">
        <w:lastRenderedPageBreak/>
        <w:t xml:space="preserve">Embalagens violadas; material descartável amassado, danificado, rasgado, furado, sujo, molhado; presença de materiais estranhos, rachaduras, deformações, molhadas. Devem apresentar-se isento de rebarbas, arestas cortantes ou defeito de fabricação que possa causar riscos ou prejudicar sua utilização. </w:t>
      </w:r>
    </w:p>
    <w:p w:rsidR="00C64A86" w:rsidRPr="00C64A86" w:rsidRDefault="00C64A86" w:rsidP="00C64A86">
      <w:pPr>
        <w:pStyle w:val="Default"/>
        <w:rPr>
          <w:sz w:val="16"/>
          <w:szCs w:val="16"/>
        </w:rPr>
      </w:pPr>
    </w:p>
    <w:p w:rsidR="00C64A86" w:rsidRDefault="00C64A86" w:rsidP="00C64A86">
      <w:pPr>
        <w:pStyle w:val="Default"/>
        <w:rPr>
          <w:sz w:val="16"/>
          <w:szCs w:val="16"/>
        </w:rPr>
      </w:pPr>
    </w:p>
    <w:p w:rsidR="00C64A86" w:rsidRDefault="00C64A86" w:rsidP="00A0744E">
      <w:pPr>
        <w:rPr>
          <w:rFonts w:ascii="Arial" w:hAnsi="Arial" w:cs="Arial"/>
          <w:b/>
          <w:sz w:val="24"/>
          <w:szCs w:val="24"/>
        </w:rPr>
      </w:pPr>
    </w:p>
    <w:p w:rsidR="00A0744E" w:rsidRDefault="00A0744E" w:rsidP="00A0744E">
      <w:pPr>
        <w:rPr>
          <w:szCs w:val="24"/>
        </w:rPr>
      </w:pPr>
    </w:p>
    <w:p w:rsidR="00A0744E" w:rsidRPr="003D1B1E" w:rsidRDefault="00A0744E" w:rsidP="00A0744E">
      <w:pPr>
        <w:rPr>
          <w:szCs w:val="24"/>
        </w:rPr>
      </w:pPr>
    </w:p>
    <w:p w:rsidR="00A0744E" w:rsidRPr="00A0744E" w:rsidRDefault="00A0744E" w:rsidP="00F03041">
      <w:pPr>
        <w:rPr>
          <w:rFonts w:ascii="Arial" w:hAnsi="Arial" w:cs="Arial"/>
          <w:b/>
          <w:sz w:val="24"/>
          <w:szCs w:val="24"/>
        </w:rPr>
      </w:pPr>
    </w:p>
    <w:p w:rsidR="009B34A4" w:rsidRDefault="009B34A4" w:rsidP="009A1D7D">
      <w:pPr>
        <w:rPr>
          <w:rFonts w:ascii="Arial" w:hAnsi="Arial" w:cs="Arial"/>
          <w:b/>
          <w:sz w:val="24"/>
          <w:szCs w:val="24"/>
        </w:rPr>
      </w:pPr>
    </w:p>
    <w:p w:rsidR="009B34A4" w:rsidRDefault="009B34A4" w:rsidP="009A1D7D">
      <w:pPr>
        <w:rPr>
          <w:rFonts w:ascii="Arial" w:hAnsi="Arial" w:cs="Arial"/>
          <w:b/>
          <w:sz w:val="24"/>
          <w:szCs w:val="24"/>
        </w:rPr>
      </w:pPr>
    </w:p>
    <w:p w:rsidR="00B15A96" w:rsidRDefault="00B15A96" w:rsidP="009A1D7D">
      <w:pPr>
        <w:rPr>
          <w:rFonts w:ascii="Arial" w:hAnsi="Arial" w:cs="Arial"/>
          <w:b/>
          <w:sz w:val="24"/>
          <w:szCs w:val="24"/>
        </w:rPr>
      </w:pPr>
    </w:p>
    <w:p w:rsidR="00B15A96" w:rsidRDefault="00B15A96" w:rsidP="009A1D7D">
      <w:pPr>
        <w:rPr>
          <w:rFonts w:ascii="Arial" w:hAnsi="Arial" w:cs="Arial"/>
          <w:b/>
          <w:sz w:val="24"/>
          <w:szCs w:val="24"/>
        </w:rPr>
      </w:pPr>
    </w:p>
    <w:p w:rsidR="00B15A96" w:rsidRDefault="00B15A96" w:rsidP="009A1D7D">
      <w:pPr>
        <w:rPr>
          <w:rFonts w:ascii="Arial" w:hAnsi="Arial" w:cs="Arial"/>
          <w:b/>
          <w:sz w:val="24"/>
          <w:szCs w:val="24"/>
        </w:rPr>
      </w:pPr>
    </w:p>
    <w:p w:rsidR="00B15A96" w:rsidRDefault="00B15A96" w:rsidP="009A1D7D">
      <w:pPr>
        <w:rPr>
          <w:rFonts w:ascii="Arial" w:hAnsi="Arial" w:cs="Arial"/>
          <w:b/>
          <w:sz w:val="24"/>
          <w:szCs w:val="24"/>
        </w:rPr>
      </w:pPr>
    </w:p>
    <w:p w:rsidR="00B15A96" w:rsidRDefault="00B15A96" w:rsidP="009A1D7D">
      <w:pPr>
        <w:rPr>
          <w:rFonts w:ascii="Arial" w:hAnsi="Arial" w:cs="Arial"/>
          <w:b/>
          <w:sz w:val="24"/>
          <w:szCs w:val="24"/>
        </w:rPr>
      </w:pPr>
    </w:p>
    <w:p w:rsidR="00B15A96" w:rsidRDefault="00B15A96" w:rsidP="009A1D7D">
      <w:pPr>
        <w:rPr>
          <w:rFonts w:ascii="Arial" w:hAnsi="Arial" w:cs="Arial"/>
          <w:b/>
          <w:sz w:val="24"/>
          <w:szCs w:val="24"/>
        </w:rPr>
      </w:pPr>
    </w:p>
    <w:p w:rsidR="00B15A96" w:rsidRDefault="00B15A96" w:rsidP="009A1D7D">
      <w:pPr>
        <w:rPr>
          <w:rFonts w:ascii="Arial" w:hAnsi="Arial" w:cs="Arial"/>
          <w:b/>
          <w:sz w:val="24"/>
          <w:szCs w:val="24"/>
        </w:rPr>
      </w:pPr>
    </w:p>
    <w:p w:rsidR="00B15A96" w:rsidRDefault="00B15A96" w:rsidP="009A1D7D">
      <w:pPr>
        <w:rPr>
          <w:rFonts w:ascii="Arial" w:hAnsi="Arial" w:cs="Arial"/>
          <w:b/>
          <w:sz w:val="24"/>
          <w:szCs w:val="24"/>
        </w:rPr>
      </w:pPr>
    </w:p>
    <w:p w:rsidR="00B15A96" w:rsidRDefault="00B15A96" w:rsidP="009A1D7D">
      <w:pPr>
        <w:rPr>
          <w:rFonts w:ascii="Arial" w:hAnsi="Arial" w:cs="Arial"/>
          <w:b/>
          <w:sz w:val="24"/>
          <w:szCs w:val="24"/>
        </w:rPr>
      </w:pPr>
    </w:p>
    <w:p w:rsidR="00B15A96" w:rsidRDefault="00B15A96" w:rsidP="009A1D7D">
      <w:pPr>
        <w:rPr>
          <w:rFonts w:ascii="Arial" w:hAnsi="Arial" w:cs="Arial"/>
          <w:b/>
          <w:sz w:val="24"/>
          <w:szCs w:val="24"/>
        </w:rPr>
      </w:pPr>
    </w:p>
    <w:p w:rsidR="00B15A96" w:rsidRDefault="00B15A96" w:rsidP="009A1D7D">
      <w:pPr>
        <w:rPr>
          <w:rFonts w:ascii="Arial" w:hAnsi="Arial" w:cs="Arial"/>
          <w:b/>
          <w:sz w:val="24"/>
          <w:szCs w:val="24"/>
        </w:rPr>
      </w:pPr>
    </w:p>
    <w:p w:rsidR="00B15A96" w:rsidRDefault="00B15A96" w:rsidP="009A1D7D">
      <w:pPr>
        <w:rPr>
          <w:rFonts w:ascii="Arial" w:hAnsi="Arial" w:cs="Arial"/>
          <w:b/>
          <w:sz w:val="24"/>
          <w:szCs w:val="24"/>
        </w:rPr>
      </w:pPr>
    </w:p>
    <w:p w:rsidR="00B15A96" w:rsidRDefault="00B15A96" w:rsidP="009A1D7D">
      <w:pPr>
        <w:rPr>
          <w:rFonts w:ascii="Arial" w:hAnsi="Arial" w:cs="Arial"/>
          <w:b/>
          <w:sz w:val="24"/>
          <w:szCs w:val="24"/>
        </w:rPr>
      </w:pPr>
    </w:p>
    <w:p w:rsidR="00B15A96" w:rsidRDefault="00B15A96" w:rsidP="009A1D7D">
      <w:pPr>
        <w:rPr>
          <w:rFonts w:ascii="Arial" w:hAnsi="Arial" w:cs="Arial"/>
          <w:b/>
          <w:sz w:val="24"/>
          <w:szCs w:val="24"/>
        </w:rPr>
      </w:pPr>
    </w:p>
    <w:p w:rsidR="00B44950" w:rsidRDefault="00B44950" w:rsidP="009A1D7D">
      <w:pPr>
        <w:rPr>
          <w:rFonts w:ascii="Arial" w:hAnsi="Arial" w:cs="Arial"/>
          <w:b/>
          <w:sz w:val="24"/>
          <w:szCs w:val="24"/>
        </w:rPr>
      </w:pPr>
    </w:p>
    <w:p w:rsidR="00B44950" w:rsidRDefault="00B44950" w:rsidP="009A1D7D">
      <w:pPr>
        <w:rPr>
          <w:rFonts w:ascii="Arial" w:hAnsi="Arial" w:cs="Arial"/>
          <w:b/>
          <w:sz w:val="24"/>
          <w:szCs w:val="24"/>
        </w:rPr>
      </w:pPr>
    </w:p>
    <w:p w:rsidR="00B44950" w:rsidRDefault="00B44950" w:rsidP="009A1D7D">
      <w:pPr>
        <w:rPr>
          <w:rFonts w:ascii="Arial" w:hAnsi="Arial" w:cs="Arial"/>
          <w:b/>
          <w:sz w:val="24"/>
          <w:szCs w:val="24"/>
        </w:rPr>
      </w:pPr>
    </w:p>
    <w:p w:rsidR="00B44950" w:rsidRDefault="00B44950" w:rsidP="009A1D7D">
      <w:pPr>
        <w:rPr>
          <w:rFonts w:ascii="Arial" w:hAnsi="Arial" w:cs="Arial"/>
          <w:b/>
          <w:sz w:val="24"/>
          <w:szCs w:val="24"/>
        </w:rPr>
      </w:pPr>
    </w:p>
    <w:p w:rsidR="00B44950" w:rsidRDefault="00B44950" w:rsidP="009A1D7D">
      <w:pPr>
        <w:rPr>
          <w:rFonts w:ascii="Arial" w:hAnsi="Arial" w:cs="Arial"/>
          <w:b/>
          <w:sz w:val="24"/>
          <w:szCs w:val="24"/>
        </w:rPr>
      </w:pPr>
    </w:p>
    <w:p w:rsidR="00B44950" w:rsidRDefault="00B44950" w:rsidP="009A1D7D">
      <w:pPr>
        <w:rPr>
          <w:rFonts w:ascii="Arial" w:hAnsi="Arial" w:cs="Arial"/>
          <w:b/>
          <w:sz w:val="24"/>
          <w:szCs w:val="24"/>
        </w:rPr>
      </w:pPr>
    </w:p>
    <w:p w:rsidR="00B44950" w:rsidRDefault="00B44950" w:rsidP="009A1D7D">
      <w:pPr>
        <w:rPr>
          <w:rFonts w:ascii="Arial" w:hAnsi="Arial" w:cs="Arial"/>
          <w:b/>
          <w:sz w:val="24"/>
          <w:szCs w:val="24"/>
        </w:rPr>
      </w:pPr>
    </w:p>
    <w:p w:rsidR="00B44950" w:rsidRDefault="00B44950" w:rsidP="009A1D7D">
      <w:pPr>
        <w:rPr>
          <w:rFonts w:ascii="Arial" w:hAnsi="Arial" w:cs="Arial"/>
          <w:b/>
          <w:sz w:val="24"/>
          <w:szCs w:val="24"/>
        </w:rPr>
      </w:pPr>
    </w:p>
    <w:p w:rsidR="00B44950" w:rsidRDefault="00B44950" w:rsidP="009A1D7D">
      <w:pPr>
        <w:rPr>
          <w:rFonts w:ascii="Arial" w:hAnsi="Arial" w:cs="Arial"/>
          <w:b/>
          <w:sz w:val="24"/>
          <w:szCs w:val="24"/>
        </w:rPr>
      </w:pPr>
    </w:p>
    <w:p w:rsidR="00B44950" w:rsidRDefault="00B44950" w:rsidP="009A1D7D">
      <w:pPr>
        <w:rPr>
          <w:rFonts w:ascii="Arial" w:hAnsi="Arial" w:cs="Arial"/>
          <w:b/>
          <w:sz w:val="24"/>
          <w:szCs w:val="24"/>
        </w:rPr>
      </w:pPr>
    </w:p>
    <w:p w:rsidR="00B44950" w:rsidRDefault="00B44950" w:rsidP="009A1D7D">
      <w:pPr>
        <w:rPr>
          <w:rFonts w:ascii="Arial" w:hAnsi="Arial" w:cs="Arial"/>
          <w:b/>
          <w:sz w:val="24"/>
          <w:szCs w:val="24"/>
        </w:rPr>
      </w:pPr>
    </w:p>
    <w:p w:rsidR="00B44950" w:rsidRDefault="00B44950" w:rsidP="009A1D7D">
      <w:pPr>
        <w:rPr>
          <w:rFonts w:ascii="Arial" w:hAnsi="Arial" w:cs="Arial"/>
          <w:b/>
          <w:sz w:val="24"/>
          <w:szCs w:val="24"/>
        </w:rPr>
      </w:pPr>
    </w:p>
    <w:p w:rsidR="00B44950" w:rsidRDefault="00B44950" w:rsidP="009A1D7D">
      <w:pPr>
        <w:rPr>
          <w:rFonts w:ascii="Arial" w:hAnsi="Arial" w:cs="Arial"/>
          <w:b/>
          <w:sz w:val="24"/>
          <w:szCs w:val="24"/>
        </w:rPr>
      </w:pPr>
    </w:p>
    <w:p w:rsidR="00B44950" w:rsidRDefault="00B44950" w:rsidP="009A1D7D">
      <w:pPr>
        <w:rPr>
          <w:rFonts w:ascii="Arial" w:hAnsi="Arial" w:cs="Arial"/>
          <w:b/>
          <w:sz w:val="24"/>
          <w:szCs w:val="24"/>
        </w:rPr>
      </w:pPr>
    </w:p>
    <w:p w:rsidR="00B44950" w:rsidRDefault="00B44950" w:rsidP="009A1D7D">
      <w:pPr>
        <w:rPr>
          <w:rFonts w:ascii="Arial" w:hAnsi="Arial" w:cs="Arial"/>
          <w:b/>
          <w:sz w:val="24"/>
          <w:szCs w:val="24"/>
        </w:rPr>
      </w:pPr>
    </w:p>
    <w:p w:rsidR="00B44950" w:rsidRDefault="00B44950" w:rsidP="009A1D7D">
      <w:pPr>
        <w:rPr>
          <w:rFonts w:ascii="Arial" w:hAnsi="Arial" w:cs="Arial"/>
          <w:b/>
          <w:sz w:val="24"/>
          <w:szCs w:val="24"/>
        </w:rPr>
      </w:pPr>
    </w:p>
    <w:p w:rsidR="00EF62F0" w:rsidRDefault="00EF62F0" w:rsidP="009A1D7D">
      <w:pPr>
        <w:rPr>
          <w:rFonts w:ascii="Arial" w:hAnsi="Arial" w:cs="Arial"/>
          <w:b/>
          <w:sz w:val="24"/>
          <w:szCs w:val="24"/>
        </w:rPr>
      </w:pPr>
    </w:p>
    <w:p w:rsidR="00C64A86" w:rsidRDefault="00C64A86" w:rsidP="009A1D7D">
      <w:pPr>
        <w:rPr>
          <w:rFonts w:ascii="Arial" w:hAnsi="Arial" w:cs="Arial"/>
          <w:b/>
          <w:sz w:val="24"/>
          <w:szCs w:val="24"/>
        </w:rPr>
      </w:pPr>
    </w:p>
    <w:p w:rsidR="00B44950" w:rsidRDefault="00312926" w:rsidP="00312926">
      <w:pPr>
        <w:jc w:val="center"/>
        <w:rPr>
          <w:rFonts w:ascii="Arial" w:hAnsi="Arial" w:cs="Arial"/>
          <w:b/>
          <w:sz w:val="24"/>
          <w:szCs w:val="24"/>
        </w:rPr>
      </w:pPr>
      <w:r>
        <w:rPr>
          <w:rFonts w:ascii="Arial" w:hAnsi="Arial" w:cs="Arial"/>
          <w:b/>
          <w:sz w:val="24"/>
          <w:szCs w:val="24"/>
        </w:rPr>
        <w:t>ANEXO 2</w:t>
      </w:r>
    </w:p>
    <w:p w:rsidR="00312926" w:rsidRDefault="00312926" w:rsidP="00312926">
      <w:pPr>
        <w:jc w:val="center"/>
        <w:rPr>
          <w:rFonts w:ascii="Arial" w:hAnsi="Arial" w:cs="Arial"/>
          <w:b/>
          <w:sz w:val="24"/>
          <w:szCs w:val="24"/>
        </w:rPr>
      </w:pPr>
    </w:p>
    <w:p w:rsidR="00BC49C9" w:rsidRDefault="00312926" w:rsidP="00BC49C9">
      <w:pPr>
        <w:jc w:val="both"/>
        <w:rPr>
          <w:rFonts w:ascii="Arial" w:hAnsi="Arial" w:cs="Arial"/>
          <w:b/>
          <w:bCs/>
          <w:sz w:val="24"/>
          <w:szCs w:val="24"/>
        </w:rPr>
      </w:pPr>
      <w:r w:rsidRPr="00312926">
        <w:rPr>
          <w:rFonts w:ascii="Arial" w:hAnsi="Arial" w:cs="Arial"/>
          <w:b/>
          <w:bCs/>
          <w:sz w:val="24"/>
          <w:szCs w:val="24"/>
        </w:rPr>
        <w:t>CRITÉRIOS DE TEMPERATURA E TEMPO A SEREM UTILIZADOS NO RESTAURANTE UNIVERSITÁRIO CENTRAL E CENTRO PEDAGÓGICO PAULO FREIRE</w:t>
      </w:r>
    </w:p>
    <w:p w:rsidR="00BC49C9" w:rsidRPr="00BC49C9" w:rsidRDefault="00BC49C9" w:rsidP="00BC49C9">
      <w:pPr>
        <w:jc w:val="both"/>
        <w:rPr>
          <w:rFonts w:ascii="Arial" w:hAnsi="Arial" w:cs="Arial"/>
          <w:b/>
          <w:bCs/>
          <w:sz w:val="24"/>
          <w:szCs w:val="24"/>
        </w:rPr>
      </w:pPr>
    </w:p>
    <w:p w:rsidR="00BC49C9" w:rsidRPr="006270EB" w:rsidRDefault="00BC49C9" w:rsidP="00BC49C9">
      <w:pPr>
        <w:pStyle w:val="SemEspaamento"/>
        <w:jc w:val="center"/>
        <w:rPr>
          <w:b/>
          <w:bCs/>
        </w:rPr>
      </w:pPr>
    </w:p>
    <w:tbl>
      <w:tblPr>
        <w:tblStyle w:val="Tabelacomgrade"/>
        <w:tblW w:w="0" w:type="auto"/>
        <w:tblLook w:val="04A0" w:firstRow="1" w:lastRow="0" w:firstColumn="1" w:lastColumn="0" w:noHBand="0" w:noVBand="1"/>
      </w:tblPr>
      <w:tblGrid>
        <w:gridCol w:w="3195"/>
        <w:gridCol w:w="17"/>
        <w:gridCol w:w="3193"/>
        <w:gridCol w:w="19"/>
        <w:gridCol w:w="13"/>
        <w:gridCol w:w="3208"/>
      </w:tblGrid>
      <w:tr w:rsidR="00BC49C9" w:rsidTr="000F02D2">
        <w:tc>
          <w:tcPr>
            <w:tcW w:w="3212" w:type="dxa"/>
            <w:gridSpan w:val="2"/>
          </w:tcPr>
          <w:p w:rsidR="00BC49C9" w:rsidRDefault="00BC49C9" w:rsidP="000F02D2">
            <w:pPr>
              <w:pStyle w:val="SemEspaamento"/>
              <w:jc w:val="center"/>
              <w:rPr>
                <w:rFonts w:ascii="Arial" w:hAnsi="Arial" w:cs="Arial"/>
                <w:b/>
                <w:sz w:val="24"/>
                <w:szCs w:val="24"/>
              </w:rPr>
            </w:pPr>
          </w:p>
          <w:p w:rsidR="00BC49C9" w:rsidRPr="006270EB" w:rsidRDefault="00BC49C9" w:rsidP="000F02D2">
            <w:pPr>
              <w:pStyle w:val="SemEspaamento"/>
              <w:jc w:val="center"/>
              <w:rPr>
                <w:rFonts w:ascii="Arial" w:hAnsi="Arial" w:cs="Arial"/>
                <w:b/>
                <w:sz w:val="24"/>
                <w:szCs w:val="24"/>
              </w:rPr>
            </w:pPr>
            <w:r>
              <w:rPr>
                <w:rFonts w:ascii="Arial" w:hAnsi="Arial" w:cs="Arial"/>
                <w:b/>
                <w:sz w:val="24"/>
                <w:szCs w:val="24"/>
              </w:rPr>
              <w:t>Etapas</w:t>
            </w:r>
          </w:p>
        </w:tc>
        <w:tc>
          <w:tcPr>
            <w:tcW w:w="3212" w:type="dxa"/>
            <w:gridSpan w:val="2"/>
          </w:tcPr>
          <w:p w:rsidR="00BC49C9" w:rsidRDefault="00BC49C9" w:rsidP="000F02D2">
            <w:pPr>
              <w:pStyle w:val="SemEspaamento"/>
              <w:rPr>
                <w:rFonts w:ascii="Arial" w:hAnsi="Arial" w:cs="Arial"/>
                <w:b/>
                <w:sz w:val="24"/>
                <w:szCs w:val="24"/>
              </w:rPr>
            </w:pPr>
          </w:p>
          <w:p w:rsidR="00BC49C9" w:rsidRPr="006270EB" w:rsidRDefault="00BC49C9" w:rsidP="000F02D2">
            <w:pPr>
              <w:pStyle w:val="SemEspaamento"/>
              <w:jc w:val="center"/>
              <w:rPr>
                <w:rFonts w:ascii="Arial" w:hAnsi="Arial" w:cs="Arial"/>
                <w:b/>
                <w:sz w:val="24"/>
                <w:szCs w:val="24"/>
              </w:rPr>
            </w:pPr>
            <w:r>
              <w:rPr>
                <w:rFonts w:ascii="Arial" w:hAnsi="Arial" w:cs="Arial"/>
                <w:b/>
                <w:sz w:val="24"/>
                <w:szCs w:val="24"/>
              </w:rPr>
              <w:t>Temperatura</w:t>
            </w:r>
          </w:p>
        </w:tc>
        <w:tc>
          <w:tcPr>
            <w:tcW w:w="3221" w:type="dxa"/>
            <w:gridSpan w:val="2"/>
          </w:tcPr>
          <w:p w:rsidR="00BC49C9" w:rsidRDefault="00BC49C9" w:rsidP="000F02D2">
            <w:pPr>
              <w:pStyle w:val="SemEspaamento"/>
              <w:jc w:val="center"/>
              <w:rPr>
                <w:rFonts w:ascii="Arial" w:hAnsi="Arial" w:cs="Arial"/>
                <w:b/>
                <w:sz w:val="24"/>
                <w:szCs w:val="24"/>
              </w:rPr>
            </w:pPr>
          </w:p>
          <w:p w:rsidR="00BC49C9" w:rsidRPr="006270EB" w:rsidRDefault="00BC49C9" w:rsidP="000F02D2">
            <w:pPr>
              <w:pStyle w:val="SemEspaamento"/>
              <w:jc w:val="center"/>
              <w:rPr>
                <w:rFonts w:ascii="Arial" w:hAnsi="Arial" w:cs="Arial"/>
                <w:b/>
                <w:sz w:val="24"/>
                <w:szCs w:val="24"/>
              </w:rPr>
            </w:pPr>
            <w:r>
              <w:rPr>
                <w:rFonts w:ascii="Arial" w:hAnsi="Arial" w:cs="Arial"/>
                <w:b/>
                <w:sz w:val="24"/>
                <w:szCs w:val="24"/>
              </w:rPr>
              <w:t>Tempo</w:t>
            </w:r>
          </w:p>
        </w:tc>
      </w:tr>
      <w:tr w:rsidR="00BC49C9" w:rsidTr="000F02D2">
        <w:tc>
          <w:tcPr>
            <w:tcW w:w="9645" w:type="dxa"/>
            <w:gridSpan w:val="6"/>
          </w:tcPr>
          <w:p w:rsidR="00BC49C9" w:rsidRPr="00EF1B59" w:rsidRDefault="00BC49C9" w:rsidP="000F02D2">
            <w:pPr>
              <w:pStyle w:val="Default"/>
              <w:jc w:val="center"/>
            </w:pPr>
            <w:r w:rsidRPr="00EF1B59">
              <w:rPr>
                <w:b/>
                <w:bCs/>
              </w:rPr>
              <w:t>Temperaturas de Armazenamento de Alimentos Preparados</w:t>
            </w:r>
          </w:p>
        </w:tc>
      </w:tr>
      <w:tr w:rsidR="00BC49C9" w:rsidTr="000F02D2">
        <w:tc>
          <w:tcPr>
            <w:tcW w:w="3212" w:type="dxa"/>
            <w:gridSpan w:val="2"/>
          </w:tcPr>
          <w:p w:rsidR="00BC49C9" w:rsidRPr="00EF1B59" w:rsidRDefault="00BC49C9" w:rsidP="000F02D2">
            <w:pPr>
              <w:pStyle w:val="SemEspaamento"/>
              <w:rPr>
                <w:rFonts w:ascii="Arial" w:hAnsi="Arial" w:cs="Arial"/>
                <w:b/>
                <w:sz w:val="24"/>
                <w:szCs w:val="24"/>
              </w:rPr>
            </w:pPr>
            <w:r w:rsidRPr="00EF1B59">
              <w:rPr>
                <w:rFonts w:ascii="Arial" w:hAnsi="Arial" w:cs="Arial"/>
                <w:b/>
                <w:sz w:val="24"/>
                <w:szCs w:val="24"/>
              </w:rPr>
              <w:t>Refrigerados</w:t>
            </w:r>
          </w:p>
        </w:tc>
        <w:tc>
          <w:tcPr>
            <w:tcW w:w="3193" w:type="dxa"/>
          </w:tcPr>
          <w:p w:rsidR="00BC49C9" w:rsidRPr="00EF1B59" w:rsidRDefault="00BC49C9" w:rsidP="000F02D2">
            <w:pPr>
              <w:pStyle w:val="SemEspaamento"/>
              <w:jc w:val="center"/>
              <w:rPr>
                <w:rFonts w:ascii="Arial" w:hAnsi="Arial" w:cs="Arial"/>
                <w:sz w:val="24"/>
                <w:szCs w:val="24"/>
              </w:rPr>
            </w:pPr>
            <w:r w:rsidRPr="00EF1B59">
              <w:rPr>
                <w:rFonts w:ascii="Arial" w:hAnsi="Arial" w:cs="Arial"/>
                <w:sz w:val="24"/>
                <w:szCs w:val="24"/>
              </w:rPr>
              <w:t>5ºC</w:t>
            </w:r>
          </w:p>
        </w:tc>
        <w:tc>
          <w:tcPr>
            <w:tcW w:w="3240" w:type="dxa"/>
            <w:gridSpan w:val="3"/>
          </w:tcPr>
          <w:p w:rsidR="00BC49C9" w:rsidRPr="00EF1B59" w:rsidRDefault="00BC49C9" w:rsidP="000F02D2">
            <w:pPr>
              <w:pStyle w:val="SemEspaamento"/>
              <w:jc w:val="center"/>
              <w:rPr>
                <w:rFonts w:ascii="Arial" w:hAnsi="Arial" w:cs="Arial"/>
                <w:b/>
                <w:sz w:val="24"/>
                <w:szCs w:val="24"/>
              </w:rPr>
            </w:pPr>
          </w:p>
        </w:tc>
      </w:tr>
      <w:tr w:rsidR="00BC49C9" w:rsidTr="000F02D2">
        <w:tc>
          <w:tcPr>
            <w:tcW w:w="3212" w:type="dxa"/>
            <w:gridSpan w:val="2"/>
          </w:tcPr>
          <w:p w:rsidR="00BC49C9" w:rsidRPr="00EF1B59" w:rsidRDefault="00BC49C9" w:rsidP="000F02D2">
            <w:pPr>
              <w:pStyle w:val="SemEspaamento"/>
              <w:rPr>
                <w:rFonts w:ascii="Arial" w:hAnsi="Arial" w:cs="Arial"/>
                <w:b/>
                <w:sz w:val="24"/>
                <w:szCs w:val="24"/>
              </w:rPr>
            </w:pPr>
            <w:r w:rsidRPr="00EF1B59">
              <w:rPr>
                <w:rFonts w:ascii="Arial" w:hAnsi="Arial" w:cs="Arial"/>
                <w:b/>
                <w:sz w:val="24"/>
                <w:szCs w:val="24"/>
              </w:rPr>
              <w:t>Congelados</w:t>
            </w:r>
          </w:p>
        </w:tc>
        <w:tc>
          <w:tcPr>
            <w:tcW w:w="3193" w:type="dxa"/>
          </w:tcPr>
          <w:p w:rsidR="00BC49C9" w:rsidRPr="00EF1B59" w:rsidRDefault="00BC49C9" w:rsidP="000F02D2">
            <w:pPr>
              <w:pStyle w:val="SemEspaamento"/>
              <w:jc w:val="center"/>
              <w:rPr>
                <w:rFonts w:ascii="Arial" w:hAnsi="Arial" w:cs="Arial"/>
                <w:sz w:val="24"/>
                <w:szCs w:val="24"/>
              </w:rPr>
            </w:pPr>
            <w:r w:rsidRPr="00EF1B59">
              <w:rPr>
                <w:rFonts w:ascii="Arial" w:hAnsi="Arial" w:cs="Arial"/>
                <w:sz w:val="24"/>
                <w:szCs w:val="24"/>
              </w:rPr>
              <w:t>-18ºC</w:t>
            </w:r>
          </w:p>
        </w:tc>
        <w:tc>
          <w:tcPr>
            <w:tcW w:w="3240" w:type="dxa"/>
            <w:gridSpan w:val="3"/>
          </w:tcPr>
          <w:p w:rsidR="00BC49C9" w:rsidRPr="00EF1B59" w:rsidRDefault="00BC49C9" w:rsidP="000F02D2">
            <w:pPr>
              <w:pStyle w:val="SemEspaamento"/>
              <w:jc w:val="center"/>
              <w:rPr>
                <w:rFonts w:ascii="Arial" w:hAnsi="Arial" w:cs="Arial"/>
                <w:b/>
                <w:sz w:val="24"/>
                <w:szCs w:val="24"/>
              </w:rPr>
            </w:pPr>
          </w:p>
        </w:tc>
      </w:tr>
      <w:tr w:rsidR="00BC49C9" w:rsidTr="000F02D2">
        <w:tc>
          <w:tcPr>
            <w:tcW w:w="9645" w:type="dxa"/>
            <w:gridSpan w:val="6"/>
          </w:tcPr>
          <w:p w:rsidR="00BC49C9" w:rsidRPr="00EF1B59" w:rsidRDefault="00BC49C9" w:rsidP="000F02D2">
            <w:pPr>
              <w:pStyle w:val="SemEspaamento"/>
              <w:jc w:val="center"/>
              <w:rPr>
                <w:rFonts w:ascii="Arial" w:hAnsi="Arial" w:cs="Arial"/>
                <w:b/>
                <w:sz w:val="24"/>
                <w:szCs w:val="24"/>
              </w:rPr>
            </w:pPr>
            <w:r w:rsidRPr="00EF1B59">
              <w:rPr>
                <w:rFonts w:ascii="Arial" w:hAnsi="Arial" w:cs="Arial"/>
                <w:b/>
                <w:sz w:val="24"/>
                <w:szCs w:val="24"/>
              </w:rPr>
              <w:t>Conservação d</w:t>
            </w:r>
            <w:r>
              <w:rPr>
                <w:rFonts w:ascii="Arial" w:hAnsi="Arial" w:cs="Arial"/>
                <w:b/>
                <w:sz w:val="24"/>
                <w:szCs w:val="24"/>
              </w:rPr>
              <w:t>a Temperatura das Preparações para D</w:t>
            </w:r>
            <w:r w:rsidRPr="00EF1B59">
              <w:rPr>
                <w:rFonts w:ascii="Arial" w:hAnsi="Arial" w:cs="Arial"/>
                <w:b/>
                <w:sz w:val="24"/>
                <w:szCs w:val="24"/>
              </w:rPr>
              <w:t>istribuição</w:t>
            </w:r>
          </w:p>
        </w:tc>
      </w:tr>
      <w:tr w:rsidR="00BC49C9" w:rsidTr="000F02D2">
        <w:tc>
          <w:tcPr>
            <w:tcW w:w="3195" w:type="dxa"/>
          </w:tcPr>
          <w:p w:rsidR="00BC49C9" w:rsidRPr="00EF1B59" w:rsidRDefault="00BC49C9" w:rsidP="000F02D2">
            <w:pPr>
              <w:pStyle w:val="SemEspaamento"/>
              <w:rPr>
                <w:rFonts w:ascii="Arial" w:hAnsi="Arial" w:cs="Arial"/>
                <w:sz w:val="24"/>
                <w:szCs w:val="24"/>
              </w:rPr>
            </w:pPr>
            <w:r>
              <w:rPr>
                <w:rFonts w:ascii="Arial" w:hAnsi="Arial" w:cs="Arial"/>
                <w:sz w:val="24"/>
                <w:szCs w:val="24"/>
              </w:rPr>
              <w:t>Preparações Quentes</w:t>
            </w:r>
          </w:p>
        </w:tc>
        <w:tc>
          <w:tcPr>
            <w:tcW w:w="3210" w:type="dxa"/>
            <w:gridSpan w:val="2"/>
          </w:tcPr>
          <w:p w:rsidR="00BC49C9" w:rsidRPr="00EF1B59" w:rsidRDefault="00BC49C9" w:rsidP="000F02D2">
            <w:pPr>
              <w:pStyle w:val="SemEspaamento"/>
              <w:jc w:val="center"/>
              <w:rPr>
                <w:rFonts w:ascii="Arial" w:hAnsi="Arial" w:cs="Arial"/>
                <w:sz w:val="24"/>
                <w:szCs w:val="24"/>
              </w:rPr>
            </w:pPr>
            <w:r>
              <w:rPr>
                <w:rFonts w:ascii="Arial" w:hAnsi="Arial" w:cs="Arial"/>
                <w:sz w:val="24"/>
                <w:szCs w:val="24"/>
              </w:rPr>
              <w:t>Superior a 60ºC</w:t>
            </w:r>
          </w:p>
        </w:tc>
        <w:tc>
          <w:tcPr>
            <w:tcW w:w="3240" w:type="dxa"/>
            <w:gridSpan w:val="3"/>
          </w:tcPr>
          <w:p w:rsidR="00BC49C9" w:rsidRPr="00EF1B59" w:rsidRDefault="00BC49C9" w:rsidP="000F02D2">
            <w:pPr>
              <w:pStyle w:val="SemEspaamento"/>
              <w:jc w:val="center"/>
              <w:rPr>
                <w:rFonts w:ascii="Arial" w:hAnsi="Arial" w:cs="Arial"/>
                <w:sz w:val="24"/>
                <w:szCs w:val="24"/>
              </w:rPr>
            </w:pPr>
            <w:r>
              <w:rPr>
                <w:rFonts w:ascii="Arial" w:hAnsi="Arial" w:cs="Arial"/>
                <w:sz w:val="24"/>
                <w:szCs w:val="24"/>
              </w:rPr>
              <w:t>Máximo 6 horas</w:t>
            </w:r>
          </w:p>
        </w:tc>
      </w:tr>
      <w:tr w:rsidR="00BC49C9" w:rsidTr="000F02D2">
        <w:tc>
          <w:tcPr>
            <w:tcW w:w="3195" w:type="dxa"/>
          </w:tcPr>
          <w:p w:rsidR="00BC49C9" w:rsidRPr="00EF1B59" w:rsidRDefault="00BC49C9" w:rsidP="000F02D2">
            <w:pPr>
              <w:pStyle w:val="SemEspaamento"/>
              <w:rPr>
                <w:rFonts w:ascii="Arial" w:hAnsi="Arial" w:cs="Arial"/>
                <w:sz w:val="24"/>
                <w:szCs w:val="24"/>
              </w:rPr>
            </w:pPr>
            <w:r>
              <w:rPr>
                <w:rFonts w:ascii="Arial" w:hAnsi="Arial" w:cs="Arial"/>
                <w:sz w:val="24"/>
                <w:szCs w:val="24"/>
              </w:rPr>
              <w:t>Preparações Frias</w:t>
            </w:r>
          </w:p>
        </w:tc>
        <w:tc>
          <w:tcPr>
            <w:tcW w:w="3210" w:type="dxa"/>
            <w:gridSpan w:val="2"/>
          </w:tcPr>
          <w:p w:rsidR="00BC49C9" w:rsidRPr="00EF1B59" w:rsidRDefault="00BC49C9" w:rsidP="000F02D2">
            <w:pPr>
              <w:pStyle w:val="SemEspaamento"/>
              <w:jc w:val="center"/>
              <w:rPr>
                <w:rFonts w:ascii="Arial" w:hAnsi="Arial" w:cs="Arial"/>
                <w:sz w:val="24"/>
                <w:szCs w:val="24"/>
              </w:rPr>
            </w:pPr>
            <w:r>
              <w:rPr>
                <w:rFonts w:ascii="Arial" w:hAnsi="Arial" w:cs="Arial"/>
                <w:sz w:val="24"/>
                <w:szCs w:val="24"/>
              </w:rPr>
              <w:t>Inferior a 5ºC</w:t>
            </w:r>
          </w:p>
        </w:tc>
        <w:tc>
          <w:tcPr>
            <w:tcW w:w="3240" w:type="dxa"/>
            <w:gridSpan w:val="3"/>
          </w:tcPr>
          <w:p w:rsidR="00BC49C9" w:rsidRPr="00EF1B59" w:rsidRDefault="00BC49C9" w:rsidP="000F02D2">
            <w:pPr>
              <w:pStyle w:val="SemEspaamento"/>
              <w:jc w:val="center"/>
              <w:rPr>
                <w:rFonts w:ascii="Arial" w:hAnsi="Arial" w:cs="Arial"/>
                <w:sz w:val="24"/>
                <w:szCs w:val="24"/>
              </w:rPr>
            </w:pPr>
          </w:p>
        </w:tc>
      </w:tr>
      <w:tr w:rsidR="00BC49C9" w:rsidTr="000F02D2">
        <w:tc>
          <w:tcPr>
            <w:tcW w:w="9645" w:type="dxa"/>
            <w:gridSpan w:val="6"/>
          </w:tcPr>
          <w:p w:rsidR="00BC49C9" w:rsidRPr="00FE5034" w:rsidRDefault="00BC49C9" w:rsidP="000F02D2">
            <w:pPr>
              <w:pStyle w:val="SemEspaamento"/>
              <w:tabs>
                <w:tab w:val="left" w:pos="3345"/>
              </w:tabs>
              <w:jc w:val="center"/>
              <w:rPr>
                <w:rFonts w:ascii="Arial" w:hAnsi="Arial" w:cs="Arial"/>
                <w:b/>
                <w:sz w:val="24"/>
                <w:szCs w:val="24"/>
              </w:rPr>
            </w:pPr>
            <w:r w:rsidRPr="00FE5034">
              <w:rPr>
                <w:rFonts w:ascii="Arial" w:hAnsi="Arial" w:cs="Arial"/>
                <w:b/>
                <w:sz w:val="24"/>
                <w:szCs w:val="24"/>
              </w:rPr>
              <w:t>Temperatura dos Equipamentos e Alimentos</w:t>
            </w:r>
          </w:p>
          <w:p w:rsidR="00BC49C9" w:rsidRPr="00EF1B59" w:rsidRDefault="00BC49C9" w:rsidP="000F02D2">
            <w:pPr>
              <w:pStyle w:val="SemEspaamento"/>
              <w:tabs>
                <w:tab w:val="left" w:pos="3345"/>
              </w:tabs>
              <w:jc w:val="center"/>
              <w:rPr>
                <w:rFonts w:ascii="Arial" w:hAnsi="Arial" w:cs="Arial"/>
                <w:sz w:val="24"/>
                <w:szCs w:val="24"/>
              </w:rPr>
            </w:pPr>
            <w:r w:rsidRPr="00FE5034">
              <w:rPr>
                <w:rFonts w:ascii="Arial" w:hAnsi="Arial" w:cs="Arial"/>
                <w:b/>
                <w:sz w:val="24"/>
                <w:szCs w:val="24"/>
              </w:rPr>
              <w:t>(Câmaras, balcões, refrigeradores ou freezeres, passtroughs)</w:t>
            </w:r>
          </w:p>
        </w:tc>
      </w:tr>
      <w:tr w:rsidR="00BC49C9" w:rsidTr="000F02D2">
        <w:tc>
          <w:tcPr>
            <w:tcW w:w="3195" w:type="dxa"/>
          </w:tcPr>
          <w:p w:rsidR="00BC49C9" w:rsidRPr="00EF1B59" w:rsidRDefault="00BC49C9" w:rsidP="000F02D2">
            <w:pPr>
              <w:pStyle w:val="SemEspaamento"/>
              <w:rPr>
                <w:rFonts w:ascii="Arial" w:hAnsi="Arial" w:cs="Arial"/>
                <w:sz w:val="24"/>
                <w:szCs w:val="24"/>
              </w:rPr>
            </w:pPr>
            <w:r>
              <w:rPr>
                <w:rFonts w:ascii="Arial" w:hAnsi="Arial" w:cs="Arial"/>
                <w:sz w:val="24"/>
                <w:szCs w:val="24"/>
              </w:rPr>
              <w:t>Alimentos ou preparações congeladas</w:t>
            </w:r>
          </w:p>
        </w:tc>
        <w:tc>
          <w:tcPr>
            <w:tcW w:w="3229" w:type="dxa"/>
            <w:gridSpan w:val="3"/>
          </w:tcPr>
          <w:p w:rsidR="00BC49C9" w:rsidRPr="00EF1B59" w:rsidRDefault="00BC49C9" w:rsidP="000F02D2">
            <w:pPr>
              <w:pStyle w:val="SemEspaamento"/>
              <w:jc w:val="center"/>
              <w:rPr>
                <w:rFonts w:ascii="Arial" w:hAnsi="Arial" w:cs="Arial"/>
                <w:sz w:val="24"/>
                <w:szCs w:val="24"/>
              </w:rPr>
            </w:pPr>
            <w:r>
              <w:rPr>
                <w:rFonts w:ascii="Arial" w:hAnsi="Arial" w:cs="Arial"/>
                <w:sz w:val="24"/>
                <w:szCs w:val="24"/>
              </w:rPr>
              <w:t>Igual ou inferior a -18ºC</w:t>
            </w:r>
          </w:p>
        </w:tc>
        <w:tc>
          <w:tcPr>
            <w:tcW w:w="3221" w:type="dxa"/>
            <w:gridSpan w:val="2"/>
          </w:tcPr>
          <w:p w:rsidR="00BC49C9" w:rsidRPr="00EF1B59" w:rsidRDefault="00BC49C9" w:rsidP="000F02D2">
            <w:pPr>
              <w:pStyle w:val="SemEspaamento"/>
              <w:rPr>
                <w:rFonts w:ascii="Arial" w:hAnsi="Arial" w:cs="Arial"/>
                <w:sz w:val="24"/>
                <w:szCs w:val="24"/>
              </w:rPr>
            </w:pPr>
          </w:p>
        </w:tc>
      </w:tr>
      <w:tr w:rsidR="00BC49C9" w:rsidTr="000F02D2">
        <w:tc>
          <w:tcPr>
            <w:tcW w:w="3195" w:type="dxa"/>
          </w:tcPr>
          <w:p w:rsidR="00BC49C9" w:rsidRPr="00EF1B59" w:rsidRDefault="00BC49C9" w:rsidP="000F02D2">
            <w:pPr>
              <w:pStyle w:val="SemEspaamento"/>
              <w:rPr>
                <w:rFonts w:ascii="Arial" w:hAnsi="Arial" w:cs="Arial"/>
                <w:sz w:val="24"/>
                <w:szCs w:val="24"/>
              </w:rPr>
            </w:pPr>
            <w:r>
              <w:rPr>
                <w:rFonts w:ascii="Arial" w:hAnsi="Arial" w:cs="Arial"/>
                <w:sz w:val="24"/>
                <w:szCs w:val="24"/>
              </w:rPr>
              <w:t>Alimentos ou preparações refrigerados</w:t>
            </w:r>
          </w:p>
        </w:tc>
        <w:tc>
          <w:tcPr>
            <w:tcW w:w="3229" w:type="dxa"/>
            <w:gridSpan w:val="3"/>
          </w:tcPr>
          <w:p w:rsidR="00BC49C9" w:rsidRPr="00EF1B59" w:rsidRDefault="00BC49C9" w:rsidP="000F02D2">
            <w:pPr>
              <w:pStyle w:val="SemEspaamento"/>
              <w:jc w:val="center"/>
              <w:rPr>
                <w:rFonts w:ascii="Arial" w:hAnsi="Arial" w:cs="Arial"/>
                <w:sz w:val="24"/>
                <w:szCs w:val="24"/>
              </w:rPr>
            </w:pPr>
            <w:r>
              <w:rPr>
                <w:rFonts w:ascii="Arial" w:hAnsi="Arial" w:cs="Arial"/>
                <w:sz w:val="24"/>
                <w:szCs w:val="24"/>
              </w:rPr>
              <w:t>Inferior a 5ºC</w:t>
            </w:r>
          </w:p>
        </w:tc>
        <w:tc>
          <w:tcPr>
            <w:tcW w:w="3221" w:type="dxa"/>
            <w:gridSpan w:val="2"/>
          </w:tcPr>
          <w:p w:rsidR="00BC49C9" w:rsidRPr="00EF1B59" w:rsidRDefault="00BC49C9" w:rsidP="000F02D2">
            <w:pPr>
              <w:pStyle w:val="SemEspaamento"/>
              <w:rPr>
                <w:rFonts w:ascii="Arial" w:hAnsi="Arial" w:cs="Arial"/>
                <w:sz w:val="24"/>
                <w:szCs w:val="24"/>
              </w:rPr>
            </w:pPr>
          </w:p>
        </w:tc>
      </w:tr>
      <w:tr w:rsidR="00BC49C9" w:rsidTr="000F02D2">
        <w:tc>
          <w:tcPr>
            <w:tcW w:w="3195" w:type="dxa"/>
          </w:tcPr>
          <w:p w:rsidR="00BC49C9" w:rsidRPr="00EF1B59" w:rsidRDefault="00BC49C9" w:rsidP="000F02D2">
            <w:pPr>
              <w:pStyle w:val="SemEspaamento"/>
              <w:rPr>
                <w:rFonts w:ascii="Arial" w:hAnsi="Arial" w:cs="Arial"/>
                <w:sz w:val="24"/>
                <w:szCs w:val="24"/>
              </w:rPr>
            </w:pPr>
            <w:r>
              <w:rPr>
                <w:rFonts w:ascii="Arial" w:hAnsi="Arial" w:cs="Arial"/>
                <w:sz w:val="24"/>
                <w:szCs w:val="24"/>
              </w:rPr>
              <w:t>Alimentos ou preparações quentes</w:t>
            </w:r>
          </w:p>
        </w:tc>
        <w:tc>
          <w:tcPr>
            <w:tcW w:w="3229" w:type="dxa"/>
            <w:gridSpan w:val="3"/>
          </w:tcPr>
          <w:p w:rsidR="00BC49C9" w:rsidRPr="00EF1B59" w:rsidRDefault="00BC49C9" w:rsidP="000F02D2">
            <w:pPr>
              <w:pStyle w:val="SemEspaamento"/>
              <w:jc w:val="center"/>
              <w:rPr>
                <w:rFonts w:ascii="Arial" w:hAnsi="Arial" w:cs="Arial"/>
                <w:sz w:val="24"/>
                <w:szCs w:val="24"/>
              </w:rPr>
            </w:pPr>
            <w:r>
              <w:rPr>
                <w:rFonts w:ascii="Arial" w:hAnsi="Arial" w:cs="Arial"/>
                <w:sz w:val="24"/>
                <w:szCs w:val="24"/>
              </w:rPr>
              <w:t>Superior a 60ºC</w:t>
            </w:r>
          </w:p>
        </w:tc>
        <w:tc>
          <w:tcPr>
            <w:tcW w:w="3221" w:type="dxa"/>
            <w:gridSpan w:val="2"/>
          </w:tcPr>
          <w:p w:rsidR="00BC49C9" w:rsidRPr="00EF1B59" w:rsidRDefault="00BC49C9" w:rsidP="000F02D2">
            <w:pPr>
              <w:pStyle w:val="SemEspaamento"/>
              <w:rPr>
                <w:rFonts w:ascii="Arial" w:hAnsi="Arial" w:cs="Arial"/>
                <w:sz w:val="24"/>
                <w:szCs w:val="24"/>
              </w:rPr>
            </w:pPr>
          </w:p>
        </w:tc>
      </w:tr>
      <w:tr w:rsidR="00BC49C9" w:rsidTr="000F02D2">
        <w:tc>
          <w:tcPr>
            <w:tcW w:w="9645" w:type="dxa"/>
            <w:gridSpan w:val="6"/>
          </w:tcPr>
          <w:p w:rsidR="00BC49C9" w:rsidRPr="00FE5034" w:rsidRDefault="00BC49C9" w:rsidP="000F02D2">
            <w:pPr>
              <w:pStyle w:val="SemEspaamento"/>
              <w:jc w:val="center"/>
              <w:rPr>
                <w:rFonts w:ascii="Arial" w:hAnsi="Arial" w:cs="Arial"/>
                <w:b/>
                <w:sz w:val="24"/>
                <w:szCs w:val="24"/>
              </w:rPr>
            </w:pPr>
            <w:r w:rsidRPr="00FE5034">
              <w:rPr>
                <w:rFonts w:ascii="Arial" w:hAnsi="Arial" w:cs="Arial"/>
                <w:b/>
                <w:sz w:val="24"/>
                <w:szCs w:val="24"/>
              </w:rPr>
              <w:t>Temperatura de Preparo do Alimento</w:t>
            </w:r>
          </w:p>
        </w:tc>
      </w:tr>
      <w:tr w:rsidR="00BC49C9" w:rsidTr="000F02D2">
        <w:tc>
          <w:tcPr>
            <w:tcW w:w="3195" w:type="dxa"/>
          </w:tcPr>
          <w:p w:rsidR="00BC49C9" w:rsidRPr="00FE5034" w:rsidRDefault="00BC49C9" w:rsidP="000F02D2">
            <w:pPr>
              <w:pStyle w:val="SemEspaamento"/>
              <w:rPr>
                <w:rFonts w:ascii="Arial" w:hAnsi="Arial" w:cs="Arial"/>
                <w:sz w:val="24"/>
                <w:szCs w:val="24"/>
              </w:rPr>
            </w:pPr>
            <w:r w:rsidRPr="00FE5034">
              <w:rPr>
                <w:rFonts w:ascii="Arial" w:hAnsi="Arial" w:cs="Arial"/>
                <w:sz w:val="24"/>
                <w:szCs w:val="24"/>
              </w:rPr>
              <w:t>Todas as partes do alimento</w:t>
            </w:r>
          </w:p>
        </w:tc>
        <w:tc>
          <w:tcPr>
            <w:tcW w:w="3242" w:type="dxa"/>
            <w:gridSpan w:val="4"/>
          </w:tcPr>
          <w:p w:rsidR="00BC49C9" w:rsidRPr="00FE5034" w:rsidRDefault="00BC49C9" w:rsidP="000F02D2">
            <w:pPr>
              <w:pStyle w:val="SemEspaamento"/>
              <w:jc w:val="center"/>
              <w:rPr>
                <w:rFonts w:ascii="Arial" w:hAnsi="Arial" w:cs="Arial"/>
                <w:sz w:val="24"/>
                <w:szCs w:val="24"/>
              </w:rPr>
            </w:pPr>
            <w:r w:rsidRPr="00FE5034">
              <w:rPr>
                <w:rFonts w:ascii="Arial" w:hAnsi="Arial" w:cs="Arial"/>
                <w:sz w:val="24"/>
                <w:szCs w:val="24"/>
              </w:rPr>
              <w:t>Mínimo de 70 ºC¹</w:t>
            </w:r>
          </w:p>
        </w:tc>
        <w:tc>
          <w:tcPr>
            <w:tcW w:w="3208" w:type="dxa"/>
          </w:tcPr>
          <w:p w:rsidR="00BC49C9" w:rsidRPr="00FE5034" w:rsidRDefault="00BC49C9" w:rsidP="000F02D2">
            <w:pPr>
              <w:pStyle w:val="SemEspaamento"/>
              <w:jc w:val="center"/>
              <w:rPr>
                <w:rFonts w:ascii="Arial" w:hAnsi="Arial" w:cs="Arial"/>
                <w:b/>
                <w:sz w:val="24"/>
                <w:szCs w:val="24"/>
              </w:rPr>
            </w:pPr>
          </w:p>
        </w:tc>
      </w:tr>
      <w:tr w:rsidR="00BC49C9" w:rsidTr="000F02D2">
        <w:tc>
          <w:tcPr>
            <w:tcW w:w="3195" w:type="dxa"/>
          </w:tcPr>
          <w:p w:rsidR="00BC49C9" w:rsidRPr="00FE5034" w:rsidRDefault="00BC49C9" w:rsidP="000F02D2">
            <w:pPr>
              <w:pStyle w:val="SemEspaamento"/>
              <w:rPr>
                <w:rFonts w:ascii="Arial" w:hAnsi="Arial" w:cs="Arial"/>
                <w:sz w:val="24"/>
                <w:szCs w:val="24"/>
              </w:rPr>
            </w:pPr>
            <w:r w:rsidRPr="00FE5034">
              <w:rPr>
                <w:rFonts w:ascii="Arial" w:hAnsi="Arial" w:cs="Arial"/>
                <w:sz w:val="24"/>
                <w:szCs w:val="24"/>
              </w:rPr>
              <w:t>Óleos e gorduras aquecidos</w:t>
            </w:r>
          </w:p>
        </w:tc>
        <w:tc>
          <w:tcPr>
            <w:tcW w:w="3242" w:type="dxa"/>
            <w:gridSpan w:val="4"/>
          </w:tcPr>
          <w:p w:rsidR="00BC49C9" w:rsidRPr="00FE5034" w:rsidRDefault="00BC49C9" w:rsidP="000F02D2">
            <w:pPr>
              <w:pStyle w:val="SemEspaamento"/>
              <w:jc w:val="center"/>
              <w:rPr>
                <w:rFonts w:ascii="Arial" w:hAnsi="Arial" w:cs="Arial"/>
                <w:sz w:val="24"/>
                <w:szCs w:val="24"/>
              </w:rPr>
            </w:pPr>
            <w:r w:rsidRPr="00FE5034">
              <w:rPr>
                <w:rFonts w:ascii="Arial" w:hAnsi="Arial" w:cs="Arial"/>
                <w:sz w:val="24"/>
                <w:szCs w:val="24"/>
              </w:rPr>
              <w:t>Até 180ºC²</w:t>
            </w:r>
          </w:p>
        </w:tc>
        <w:tc>
          <w:tcPr>
            <w:tcW w:w="3208" w:type="dxa"/>
          </w:tcPr>
          <w:p w:rsidR="00BC49C9" w:rsidRPr="00FE5034" w:rsidRDefault="00BC49C9" w:rsidP="000F02D2">
            <w:pPr>
              <w:pStyle w:val="SemEspaamento"/>
              <w:jc w:val="center"/>
              <w:rPr>
                <w:rFonts w:ascii="Arial" w:hAnsi="Arial" w:cs="Arial"/>
                <w:b/>
                <w:sz w:val="24"/>
                <w:szCs w:val="24"/>
              </w:rPr>
            </w:pPr>
          </w:p>
        </w:tc>
      </w:tr>
      <w:tr w:rsidR="00BC49C9" w:rsidTr="000F02D2">
        <w:tc>
          <w:tcPr>
            <w:tcW w:w="9645" w:type="dxa"/>
            <w:gridSpan w:val="6"/>
          </w:tcPr>
          <w:p w:rsidR="00BC49C9" w:rsidRPr="00FE5034" w:rsidRDefault="00BC49C9" w:rsidP="000F02D2">
            <w:pPr>
              <w:pStyle w:val="SemEspaamento"/>
              <w:jc w:val="center"/>
              <w:rPr>
                <w:rFonts w:ascii="Arial" w:hAnsi="Arial" w:cs="Arial"/>
                <w:b/>
                <w:sz w:val="24"/>
                <w:szCs w:val="24"/>
              </w:rPr>
            </w:pPr>
            <w:r w:rsidRPr="00FE5034">
              <w:rPr>
                <w:rFonts w:ascii="Arial" w:hAnsi="Arial" w:cs="Arial"/>
                <w:b/>
                <w:sz w:val="24"/>
                <w:szCs w:val="24"/>
              </w:rPr>
              <w:t>Temperatura de Descongelamento</w:t>
            </w:r>
          </w:p>
        </w:tc>
      </w:tr>
      <w:tr w:rsidR="00BC49C9" w:rsidTr="000F02D2">
        <w:tc>
          <w:tcPr>
            <w:tcW w:w="3212" w:type="dxa"/>
            <w:gridSpan w:val="2"/>
          </w:tcPr>
          <w:p w:rsidR="00BC49C9" w:rsidRPr="00EF1B59" w:rsidRDefault="00BC49C9" w:rsidP="000F02D2">
            <w:pPr>
              <w:pStyle w:val="SemEspaamento"/>
              <w:rPr>
                <w:rFonts w:ascii="Arial" w:hAnsi="Arial" w:cs="Arial"/>
                <w:sz w:val="24"/>
                <w:szCs w:val="24"/>
              </w:rPr>
            </w:pPr>
            <w:r>
              <w:rPr>
                <w:rFonts w:ascii="Arial" w:hAnsi="Arial" w:cs="Arial"/>
                <w:sz w:val="24"/>
                <w:szCs w:val="24"/>
              </w:rPr>
              <w:t>Descongelamento de gêneros</w:t>
            </w:r>
          </w:p>
        </w:tc>
        <w:tc>
          <w:tcPr>
            <w:tcW w:w="3225" w:type="dxa"/>
            <w:gridSpan w:val="3"/>
          </w:tcPr>
          <w:p w:rsidR="00BC49C9" w:rsidRPr="00EF1B59" w:rsidRDefault="00BC49C9" w:rsidP="000F02D2">
            <w:pPr>
              <w:pStyle w:val="SemEspaamento"/>
              <w:jc w:val="center"/>
              <w:rPr>
                <w:rFonts w:ascii="Arial" w:hAnsi="Arial" w:cs="Arial"/>
                <w:sz w:val="24"/>
                <w:szCs w:val="24"/>
              </w:rPr>
            </w:pPr>
            <w:r>
              <w:rPr>
                <w:rFonts w:ascii="Arial" w:hAnsi="Arial" w:cs="Arial"/>
                <w:sz w:val="24"/>
                <w:szCs w:val="24"/>
              </w:rPr>
              <w:t>Inferior a 5ºC</w:t>
            </w:r>
          </w:p>
        </w:tc>
        <w:tc>
          <w:tcPr>
            <w:tcW w:w="3208" w:type="dxa"/>
          </w:tcPr>
          <w:p w:rsidR="00BC49C9" w:rsidRPr="00EF1B59" w:rsidRDefault="00BC49C9" w:rsidP="000F02D2">
            <w:pPr>
              <w:pStyle w:val="SemEspaamento"/>
              <w:rPr>
                <w:rFonts w:ascii="Arial" w:hAnsi="Arial" w:cs="Arial"/>
                <w:sz w:val="24"/>
                <w:szCs w:val="24"/>
              </w:rPr>
            </w:pPr>
          </w:p>
        </w:tc>
      </w:tr>
      <w:tr w:rsidR="00BC49C9" w:rsidTr="000F02D2">
        <w:tc>
          <w:tcPr>
            <w:tcW w:w="9645" w:type="dxa"/>
            <w:gridSpan w:val="6"/>
          </w:tcPr>
          <w:p w:rsidR="00BC49C9" w:rsidRPr="00FE5034" w:rsidRDefault="00BC49C9" w:rsidP="000F02D2">
            <w:pPr>
              <w:pStyle w:val="SemEspaamento"/>
              <w:jc w:val="center"/>
              <w:rPr>
                <w:rFonts w:ascii="Arial" w:hAnsi="Arial" w:cs="Arial"/>
                <w:b/>
                <w:sz w:val="24"/>
                <w:szCs w:val="24"/>
              </w:rPr>
            </w:pPr>
            <w:r w:rsidRPr="00FE5034">
              <w:rPr>
                <w:rFonts w:ascii="Arial" w:hAnsi="Arial" w:cs="Arial"/>
                <w:b/>
                <w:sz w:val="24"/>
                <w:szCs w:val="24"/>
              </w:rPr>
              <w:t>Temperatura de Resfriamento de Alimento Preparado</w:t>
            </w:r>
          </w:p>
        </w:tc>
      </w:tr>
      <w:tr w:rsidR="00BC49C9" w:rsidTr="000F02D2">
        <w:tc>
          <w:tcPr>
            <w:tcW w:w="3212" w:type="dxa"/>
            <w:gridSpan w:val="2"/>
            <w:vMerge w:val="restart"/>
          </w:tcPr>
          <w:p w:rsidR="00BC49C9" w:rsidRDefault="00BC49C9" w:rsidP="000F02D2">
            <w:pPr>
              <w:pStyle w:val="SemEspaamento"/>
              <w:rPr>
                <w:rFonts w:ascii="Arial" w:hAnsi="Arial" w:cs="Arial"/>
                <w:sz w:val="24"/>
                <w:szCs w:val="24"/>
              </w:rPr>
            </w:pPr>
          </w:p>
          <w:p w:rsidR="00BC49C9" w:rsidRPr="00EF1B59" w:rsidRDefault="00BC49C9" w:rsidP="000F02D2">
            <w:pPr>
              <w:pStyle w:val="SemEspaamento"/>
              <w:rPr>
                <w:rFonts w:ascii="Arial" w:hAnsi="Arial" w:cs="Arial"/>
                <w:sz w:val="24"/>
                <w:szCs w:val="24"/>
              </w:rPr>
            </w:pPr>
            <w:r>
              <w:rPr>
                <w:rFonts w:ascii="Arial" w:hAnsi="Arial" w:cs="Arial"/>
                <w:sz w:val="24"/>
                <w:szCs w:val="24"/>
              </w:rPr>
              <w:t>Resfriamento de alimento aquecido preparado</w:t>
            </w:r>
          </w:p>
        </w:tc>
        <w:tc>
          <w:tcPr>
            <w:tcW w:w="3225" w:type="dxa"/>
            <w:gridSpan w:val="3"/>
          </w:tcPr>
          <w:p w:rsidR="00BC49C9" w:rsidRPr="00EF1B59" w:rsidRDefault="00BC49C9" w:rsidP="000F02D2">
            <w:pPr>
              <w:pStyle w:val="SemEspaamento"/>
              <w:jc w:val="center"/>
              <w:rPr>
                <w:rFonts w:ascii="Arial" w:hAnsi="Arial" w:cs="Arial"/>
                <w:sz w:val="24"/>
                <w:szCs w:val="24"/>
              </w:rPr>
            </w:pPr>
            <w:r>
              <w:rPr>
                <w:rFonts w:ascii="Arial" w:hAnsi="Arial" w:cs="Arial"/>
                <w:sz w:val="24"/>
                <w:szCs w:val="24"/>
              </w:rPr>
              <w:t>Redução de 60ºC a 10 ºC</w:t>
            </w:r>
          </w:p>
        </w:tc>
        <w:tc>
          <w:tcPr>
            <w:tcW w:w="3208" w:type="dxa"/>
          </w:tcPr>
          <w:p w:rsidR="00BC49C9" w:rsidRPr="00EF1B59" w:rsidRDefault="00BC49C9" w:rsidP="000F02D2">
            <w:pPr>
              <w:pStyle w:val="SemEspaamento"/>
              <w:jc w:val="center"/>
              <w:rPr>
                <w:rFonts w:ascii="Arial" w:hAnsi="Arial" w:cs="Arial"/>
                <w:sz w:val="24"/>
                <w:szCs w:val="24"/>
              </w:rPr>
            </w:pPr>
            <w:r>
              <w:rPr>
                <w:rFonts w:ascii="Arial" w:hAnsi="Arial" w:cs="Arial"/>
                <w:sz w:val="24"/>
                <w:szCs w:val="24"/>
              </w:rPr>
              <w:t>2 horas</w:t>
            </w:r>
          </w:p>
        </w:tc>
      </w:tr>
      <w:tr w:rsidR="00BC49C9" w:rsidTr="000F02D2">
        <w:tc>
          <w:tcPr>
            <w:tcW w:w="3212" w:type="dxa"/>
            <w:gridSpan w:val="2"/>
            <w:vMerge/>
          </w:tcPr>
          <w:p w:rsidR="00BC49C9" w:rsidRPr="00EF1B59" w:rsidRDefault="00BC49C9" w:rsidP="000F02D2">
            <w:pPr>
              <w:pStyle w:val="SemEspaamento"/>
              <w:rPr>
                <w:rFonts w:ascii="Arial" w:hAnsi="Arial" w:cs="Arial"/>
                <w:sz w:val="24"/>
                <w:szCs w:val="24"/>
              </w:rPr>
            </w:pPr>
          </w:p>
        </w:tc>
        <w:tc>
          <w:tcPr>
            <w:tcW w:w="3225" w:type="dxa"/>
            <w:gridSpan w:val="3"/>
          </w:tcPr>
          <w:p w:rsidR="00BC49C9" w:rsidRPr="00EF1B59" w:rsidRDefault="00BC49C9" w:rsidP="000F02D2">
            <w:pPr>
              <w:pStyle w:val="SemEspaamento"/>
              <w:jc w:val="center"/>
              <w:rPr>
                <w:rFonts w:ascii="Arial" w:hAnsi="Arial" w:cs="Arial"/>
                <w:sz w:val="24"/>
                <w:szCs w:val="24"/>
              </w:rPr>
            </w:pPr>
            <w:r>
              <w:rPr>
                <w:rFonts w:ascii="Arial" w:hAnsi="Arial" w:cs="Arial"/>
                <w:sz w:val="24"/>
                <w:szCs w:val="24"/>
              </w:rPr>
              <w:t>Refrigeração inferior a 5ºC</w:t>
            </w:r>
          </w:p>
        </w:tc>
        <w:tc>
          <w:tcPr>
            <w:tcW w:w="3208" w:type="dxa"/>
          </w:tcPr>
          <w:p w:rsidR="00BC49C9" w:rsidRPr="00EF1B59" w:rsidRDefault="00BC49C9" w:rsidP="000F02D2">
            <w:pPr>
              <w:pStyle w:val="SemEspaamento"/>
              <w:jc w:val="center"/>
              <w:rPr>
                <w:rFonts w:ascii="Arial" w:hAnsi="Arial" w:cs="Arial"/>
                <w:sz w:val="24"/>
                <w:szCs w:val="24"/>
              </w:rPr>
            </w:pPr>
            <w:r>
              <w:rPr>
                <w:rFonts w:ascii="Arial" w:hAnsi="Arial" w:cs="Arial"/>
                <w:sz w:val="24"/>
                <w:szCs w:val="24"/>
              </w:rPr>
              <w:t>5 dias</w:t>
            </w:r>
          </w:p>
        </w:tc>
      </w:tr>
      <w:tr w:rsidR="00BC49C9" w:rsidTr="000F02D2">
        <w:trPr>
          <w:trHeight w:val="580"/>
        </w:trPr>
        <w:tc>
          <w:tcPr>
            <w:tcW w:w="3212" w:type="dxa"/>
            <w:gridSpan w:val="2"/>
            <w:vMerge/>
            <w:tcBorders>
              <w:bottom w:val="single" w:sz="4" w:space="0" w:color="auto"/>
            </w:tcBorders>
          </w:tcPr>
          <w:p w:rsidR="00BC49C9" w:rsidRPr="00EF1B59" w:rsidRDefault="00BC49C9" w:rsidP="000F02D2">
            <w:pPr>
              <w:pStyle w:val="SemEspaamento"/>
              <w:rPr>
                <w:rFonts w:ascii="Arial" w:hAnsi="Arial" w:cs="Arial"/>
                <w:sz w:val="24"/>
                <w:szCs w:val="24"/>
              </w:rPr>
            </w:pPr>
          </w:p>
        </w:tc>
        <w:tc>
          <w:tcPr>
            <w:tcW w:w="3225" w:type="dxa"/>
            <w:gridSpan w:val="3"/>
            <w:tcBorders>
              <w:bottom w:val="single" w:sz="4" w:space="0" w:color="auto"/>
            </w:tcBorders>
          </w:tcPr>
          <w:p w:rsidR="00BC49C9" w:rsidRPr="00EF1B59" w:rsidRDefault="00BC49C9" w:rsidP="000F02D2">
            <w:pPr>
              <w:pStyle w:val="SemEspaamento"/>
              <w:jc w:val="center"/>
              <w:rPr>
                <w:rFonts w:ascii="Arial" w:hAnsi="Arial" w:cs="Arial"/>
                <w:sz w:val="24"/>
                <w:szCs w:val="24"/>
              </w:rPr>
            </w:pPr>
            <w:r>
              <w:rPr>
                <w:rFonts w:ascii="Arial" w:hAnsi="Arial" w:cs="Arial"/>
                <w:sz w:val="24"/>
                <w:szCs w:val="24"/>
              </w:rPr>
              <w:t>Congelamento igual ou inferior a -18 ºC</w:t>
            </w:r>
          </w:p>
        </w:tc>
        <w:tc>
          <w:tcPr>
            <w:tcW w:w="3208" w:type="dxa"/>
            <w:tcBorders>
              <w:bottom w:val="single" w:sz="4" w:space="0" w:color="auto"/>
            </w:tcBorders>
          </w:tcPr>
          <w:p w:rsidR="00BC49C9" w:rsidRPr="00EF1B59" w:rsidRDefault="00BC49C9" w:rsidP="000F02D2">
            <w:pPr>
              <w:pStyle w:val="SemEspaamento"/>
              <w:jc w:val="center"/>
              <w:rPr>
                <w:rFonts w:ascii="Arial" w:hAnsi="Arial" w:cs="Arial"/>
                <w:sz w:val="24"/>
                <w:szCs w:val="24"/>
              </w:rPr>
            </w:pPr>
          </w:p>
        </w:tc>
      </w:tr>
    </w:tbl>
    <w:p w:rsidR="00BC49C9" w:rsidRDefault="00BC49C9" w:rsidP="00BC49C9">
      <w:pPr>
        <w:pStyle w:val="SemEspaamento"/>
        <w:rPr>
          <w:rFonts w:ascii="Arial" w:hAnsi="Arial" w:cs="Arial"/>
          <w:sz w:val="24"/>
          <w:szCs w:val="24"/>
        </w:rPr>
      </w:pPr>
      <w:r>
        <w:rPr>
          <w:rFonts w:ascii="Arial" w:hAnsi="Arial" w:cs="Arial"/>
          <w:sz w:val="24"/>
          <w:szCs w:val="24"/>
        </w:rPr>
        <w:t>-RESOLUÇÃO RDC/ANVISA Nº 216 DE 15 DE SETEMBRO DE 2004.</w:t>
      </w:r>
    </w:p>
    <w:p w:rsidR="00BC49C9" w:rsidRPr="00FE5034" w:rsidRDefault="00BC49C9" w:rsidP="00BC49C9">
      <w:pPr>
        <w:pStyle w:val="SemEspaamento"/>
        <w:rPr>
          <w:rFonts w:ascii="Arial" w:hAnsi="Arial" w:cs="Arial"/>
          <w:sz w:val="24"/>
          <w:szCs w:val="24"/>
        </w:rPr>
      </w:pPr>
    </w:p>
    <w:p w:rsidR="00BC49C9" w:rsidRPr="00F91962" w:rsidRDefault="00BC49C9" w:rsidP="00BC49C9">
      <w:pPr>
        <w:pStyle w:val="Default"/>
        <w:spacing w:line="360" w:lineRule="auto"/>
        <w:jc w:val="both"/>
      </w:pPr>
      <w:r>
        <w:t>¹</w:t>
      </w:r>
      <w:r w:rsidRPr="00F91962">
        <w:t xml:space="preserve">Temperaturas inferiores podem ser utilizadas no tratamento térmico desde que as combinações de tempo e temperatura sejam suficientes para assegurar a qualidade higiênico-sanitária dos alimentos. </w:t>
      </w:r>
    </w:p>
    <w:p w:rsidR="00BC49C9" w:rsidRPr="00F91962" w:rsidRDefault="00BC49C9" w:rsidP="00BC49C9">
      <w:pPr>
        <w:pStyle w:val="Default"/>
        <w:spacing w:line="360" w:lineRule="auto"/>
        <w:jc w:val="both"/>
      </w:pPr>
    </w:p>
    <w:p w:rsidR="00BC49C9" w:rsidRPr="00F91962" w:rsidRDefault="00BC49C9" w:rsidP="00BC49C9">
      <w:pPr>
        <w:pStyle w:val="SemEspaamento"/>
        <w:spacing w:line="360" w:lineRule="auto"/>
        <w:jc w:val="both"/>
        <w:rPr>
          <w:rFonts w:ascii="Arial" w:hAnsi="Arial" w:cs="Arial"/>
          <w:b/>
          <w:sz w:val="24"/>
          <w:szCs w:val="24"/>
        </w:rPr>
      </w:pPr>
      <w:r>
        <w:rPr>
          <w:rFonts w:ascii="Arial" w:hAnsi="Arial" w:cs="Arial"/>
          <w:sz w:val="24"/>
          <w:szCs w:val="24"/>
        </w:rPr>
        <w:t>²</w:t>
      </w:r>
      <w:r w:rsidRPr="00F91962">
        <w:rPr>
          <w:rFonts w:ascii="Arial" w:hAnsi="Arial" w:cs="Arial"/>
          <w:sz w:val="24"/>
          <w:szCs w:val="24"/>
        </w:rPr>
        <w:t>Deverá ser substituído imediatamente sempre que houver alteração evidente das características físico-químicas ou sensoriais, tais como aroma e sabor, e formação intensa de espuma e fumaça.</w:t>
      </w:r>
    </w:p>
    <w:p w:rsidR="00BC49C9" w:rsidRDefault="00BC49C9" w:rsidP="00BC49C9">
      <w:pPr>
        <w:pStyle w:val="SemEspaamento"/>
        <w:rPr>
          <w:rFonts w:ascii="Arial" w:hAnsi="Arial" w:cs="Arial"/>
          <w:b/>
          <w:sz w:val="24"/>
          <w:szCs w:val="24"/>
        </w:rPr>
      </w:pPr>
    </w:p>
    <w:p w:rsidR="00BC49C9" w:rsidRDefault="00BC49C9" w:rsidP="00BC49C9">
      <w:pPr>
        <w:pStyle w:val="SemEspaamento"/>
        <w:rPr>
          <w:rFonts w:ascii="Arial" w:hAnsi="Arial" w:cs="Arial"/>
          <w:b/>
          <w:sz w:val="24"/>
          <w:szCs w:val="24"/>
        </w:rPr>
      </w:pPr>
      <w:r w:rsidRPr="00F91962">
        <w:rPr>
          <w:rFonts w:ascii="Arial" w:hAnsi="Arial" w:cs="Arial"/>
          <w:b/>
          <w:sz w:val="24"/>
          <w:szCs w:val="24"/>
        </w:rPr>
        <w:t>PRODUTOS CONGELADOS</w:t>
      </w:r>
    </w:p>
    <w:tbl>
      <w:tblPr>
        <w:tblStyle w:val="SombreamentoClaro1"/>
        <w:tblW w:w="0" w:type="auto"/>
        <w:tblLook w:val="04A0" w:firstRow="1" w:lastRow="0" w:firstColumn="1" w:lastColumn="0" w:noHBand="0" w:noVBand="1"/>
      </w:tblPr>
      <w:tblGrid>
        <w:gridCol w:w="9637"/>
      </w:tblGrid>
      <w:tr w:rsidR="00BC49C9" w:rsidTr="000F0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7" w:type="dxa"/>
          </w:tcPr>
          <w:p w:rsidR="00BC49C9" w:rsidRDefault="00BC49C9" w:rsidP="000F02D2">
            <w:pPr>
              <w:pStyle w:val="SemEspaamento"/>
              <w:tabs>
                <w:tab w:val="left" w:pos="6675"/>
              </w:tabs>
              <w:jc w:val="center"/>
              <w:rPr>
                <w:rFonts w:ascii="Arial" w:hAnsi="Arial" w:cs="Arial"/>
                <w:b w:val="0"/>
                <w:sz w:val="24"/>
                <w:szCs w:val="24"/>
              </w:rPr>
            </w:pPr>
            <w:r>
              <w:rPr>
                <w:rFonts w:ascii="Arial" w:hAnsi="Arial" w:cs="Arial"/>
                <w:b w:val="0"/>
                <w:sz w:val="24"/>
                <w:szCs w:val="24"/>
              </w:rPr>
              <w:t>TEMPERATURA RECOMENDADA</w:t>
            </w:r>
            <w:r>
              <w:rPr>
                <w:rFonts w:ascii="Arial" w:hAnsi="Arial" w:cs="Arial"/>
                <w:b w:val="0"/>
                <w:sz w:val="24"/>
                <w:szCs w:val="24"/>
              </w:rPr>
              <w:tab/>
              <w:t>PRAZO DE VALIDADE</w:t>
            </w:r>
          </w:p>
          <w:p w:rsidR="00BC49C9" w:rsidRDefault="00BC49C9" w:rsidP="000F02D2">
            <w:pPr>
              <w:pStyle w:val="SemEspaamento"/>
              <w:tabs>
                <w:tab w:val="left" w:pos="6675"/>
              </w:tabs>
              <w:jc w:val="center"/>
              <w:rPr>
                <w:rFonts w:ascii="Arial" w:hAnsi="Arial" w:cs="Arial"/>
                <w:b w:val="0"/>
                <w:sz w:val="24"/>
                <w:szCs w:val="24"/>
              </w:rPr>
            </w:pPr>
            <w:r>
              <w:rPr>
                <w:rFonts w:ascii="Arial" w:hAnsi="Arial" w:cs="Arial"/>
                <w:b w:val="0"/>
                <w:sz w:val="24"/>
                <w:szCs w:val="24"/>
              </w:rPr>
              <w:t>(GRAUS CELSIUS)</w:t>
            </w:r>
            <w:r>
              <w:rPr>
                <w:rFonts w:ascii="Arial" w:hAnsi="Arial" w:cs="Arial"/>
                <w:b w:val="0"/>
                <w:sz w:val="24"/>
                <w:szCs w:val="24"/>
              </w:rPr>
              <w:tab/>
              <w:t>(DIAS)</w:t>
            </w:r>
          </w:p>
        </w:tc>
      </w:tr>
      <w:tr w:rsidR="00BC49C9" w:rsidTr="000F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7" w:type="dxa"/>
          </w:tcPr>
          <w:p w:rsidR="00BC49C9" w:rsidRDefault="00BC49C9" w:rsidP="000F02D2">
            <w:pPr>
              <w:pStyle w:val="SemEspaamento"/>
              <w:tabs>
                <w:tab w:val="left" w:pos="7605"/>
              </w:tabs>
              <w:jc w:val="center"/>
              <w:rPr>
                <w:rFonts w:ascii="Arial" w:hAnsi="Arial" w:cs="Arial"/>
                <w:b w:val="0"/>
                <w:sz w:val="24"/>
                <w:szCs w:val="24"/>
              </w:rPr>
            </w:pPr>
            <w:r>
              <w:rPr>
                <w:rFonts w:ascii="Arial" w:hAnsi="Arial" w:cs="Arial"/>
                <w:b w:val="0"/>
                <w:sz w:val="24"/>
                <w:szCs w:val="24"/>
              </w:rPr>
              <w:t>0 A -5</w:t>
            </w:r>
            <w:r>
              <w:rPr>
                <w:rFonts w:ascii="Arial" w:hAnsi="Arial" w:cs="Arial"/>
                <w:b w:val="0"/>
                <w:sz w:val="24"/>
                <w:szCs w:val="24"/>
              </w:rPr>
              <w:tab/>
              <w:t xml:space="preserve">  10</w:t>
            </w:r>
          </w:p>
        </w:tc>
      </w:tr>
      <w:tr w:rsidR="00BC49C9" w:rsidTr="000F02D2">
        <w:tc>
          <w:tcPr>
            <w:cnfStyle w:val="001000000000" w:firstRow="0" w:lastRow="0" w:firstColumn="1" w:lastColumn="0" w:oddVBand="0" w:evenVBand="0" w:oddHBand="0" w:evenHBand="0" w:firstRowFirstColumn="0" w:firstRowLastColumn="0" w:lastRowFirstColumn="0" w:lastRowLastColumn="0"/>
            <w:tcW w:w="9637" w:type="dxa"/>
          </w:tcPr>
          <w:p w:rsidR="00BC49C9" w:rsidRDefault="00BC49C9" w:rsidP="000F02D2">
            <w:pPr>
              <w:pStyle w:val="SemEspaamento"/>
              <w:tabs>
                <w:tab w:val="left" w:pos="7650"/>
              </w:tabs>
              <w:jc w:val="center"/>
              <w:rPr>
                <w:rFonts w:ascii="Arial" w:hAnsi="Arial" w:cs="Arial"/>
                <w:b w:val="0"/>
                <w:sz w:val="24"/>
                <w:szCs w:val="24"/>
              </w:rPr>
            </w:pPr>
            <w:r>
              <w:rPr>
                <w:rFonts w:ascii="Arial" w:hAnsi="Arial" w:cs="Arial"/>
                <w:b w:val="0"/>
                <w:sz w:val="24"/>
                <w:szCs w:val="24"/>
              </w:rPr>
              <w:lastRenderedPageBreak/>
              <w:t>-6 A -10</w:t>
            </w:r>
            <w:r>
              <w:rPr>
                <w:rFonts w:ascii="Arial" w:hAnsi="Arial" w:cs="Arial"/>
                <w:b w:val="0"/>
                <w:sz w:val="24"/>
                <w:szCs w:val="24"/>
              </w:rPr>
              <w:tab/>
              <w:t xml:space="preserve">  20</w:t>
            </w:r>
          </w:p>
        </w:tc>
      </w:tr>
      <w:tr w:rsidR="00BC49C9" w:rsidTr="000F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7" w:type="dxa"/>
          </w:tcPr>
          <w:p w:rsidR="00BC49C9" w:rsidRDefault="00BC49C9" w:rsidP="000F02D2">
            <w:pPr>
              <w:pStyle w:val="SemEspaamento"/>
              <w:tabs>
                <w:tab w:val="left" w:pos="7800"/>
              </w:tabs>
              <w:jc w:val="center"/>
              <w:rPr>
                <w:rFonts w:ascii="Arial" w:hAnsi="Arial" w:cs="Arial"/>
                <w:b w:val="0"/>
                <w:sz w:val="24"/>
                <w:szCs w:val="24"/>
              </w:rPr>
            </w:pPr>
            <w:r>
              <w:rPr>
                <w:rFonts w:ascii="Arial" w:hAnsi="Arial" w:cs="Arial"/>
                <w:b w:val="0"/>
                <w:sz w:val="24"/>
                <w:szCs w:val="24"/>
              </w:rPr>
              <w:t>-11 A -18</w:t>
            </w:r>
            <w:r>
              <w:rPr>
                <w:rFonts w:ascii="Arial" w:hAnsi="Arial" w:cs="Arial"/>
                <w:b w:val="0"/>
                <w:sz w:val="24"/>
                <w:szCs w:val="24"/>
              </w:rPr>
              <w:tab/>
              <w:t>30</w:t>
            </w:r>
          </w:p>
        </w:tc>
      </w:tr>
      <w:tr w:rsidR="00BC49C9" w:rsidTr="000F02D2">
        <w:tc>
          <w:tcPr>
            <w:cnfStyle w:val="001000000000" w:firstRow="0" w:lastRow="0" w:firstColumn="1" w:lastColumn="0" w:oddVBand="0" w:evenVBand="0" w:oddHBand="0" w:evenHBand="0" w:firstRowFirstColumn="0" w:firstRowLastColumn="0" w:lastRowFirstColumn="0" w:lastRowLastColumn="0"/>
            <w:tcW w:w="9637" w:type="dxa"/>
          </w:tcPr>
          <w:p w:rsidR="00BC49C9" w:rsidRDefault="00BC49C9" w:rsidP="000F02D2">
            <w:pPr>
              <w:pStyle w:val="SemEspaamento"/>
              <w:tabs>
                <w:tab w:val="left" w:pos="7875"/>
              </w:tabs>
              <w:jc w:val="center"/>
              <w:rPr>
                <w:rFonts w:ascii="Arial" w:hAnsi="Arial" w:cs="Arial"/>
                <w:b w:val="0"/>
                <w:sz w:val="24"/>
                <w:szCs w:val="24"/>
              </w:rPr>
            </w:pPr>
            <w:r>
              <w:rPr>
                <w:rFonts w:ascii="Arial" w:hAnsi="Arial" w:cs="Arial"/>
                <w:b w:val="0"/>
                <w:sz w:val="24"/>
                <w:szCs w:val="24"/>
              </w:rPr>
              <w:t>&lt;-18</w:t>
            </w:r>
            <w:r>
              <w:rPr>
                <w:rFonts w:ascii="Arial" w:hAnsi="Arial" w:cs="Arial"/>
                <w:b w:val="0"/>
                <w:sz w:val="24"/>
                <w:szCs w:val="24"/>
              </w:rPr>
              <w:tab/>
              <w:t>90</w:t>
            </w:r>
          </w:p>
        </w:tc>
      </w:tr>
    </w:tbl>
    <w:p w:rsidR="00BC49C9" w:rsidRDefault="00BC49C9" w:rsidP="00BC49C9">
      <w:pPr>
        <w:pStyle w:val="SemEspaamento"/>
        <w:rPr>
          <w:rFonts w:ascii="Arial" w:hAnsi="Arial" w:cs="Arial"/>
          <w:sz w:val="24"/>
          <w:szCs w:val="24"/>
        </w:rPr>
      </w:pPr>
    </w:p>
    <w:p w:rsidR="00BC49C9" w:rsidRDefault="00BC49C9" w:rsidP="00BC49C9">
      <w:pPr>
        <w:pStyle w:val="SemEspaamento"/>
        <w:rPr>
          <w:rFonts w:ascii="Arial" w:hAnsi="Arial" w:cs="Arial"/>
          <w:sz w:val="24"/>
          <w:szCs w:val="24"/>
        </w:rPr>
      </w:pPr>
    </w:p>
    <w:p w:rsidR="00BC49C9" w:rsidRDefault="00BC49C9" w:rsidP="00BC49C9">
      <w:pPr>
        <w:pStyle w:val="SemEspaamento"/>
        <w:rPr>
          <w:rFonts w:ascii="Arial" w:hAnsi="Arial" w:cs="Arial"/>
          <w:b/>
          <w:sz w:val="24"/>
          <w:szCs w:val="24"/>
        </w:rPr>
      </w:pPr>
      <w:r w:rsidRPr="00F91962">
        <w:rPr>
          <w:rFonts w:ascii="Arial" w:hAnsi="Arial" w:cs="Arial"/>
          <w:b/>
          <w:sz w:val="24"/>
          <w:szCs w:val="24"/>
        </w:rPr>
        <w:t>PRODUTOS REFRIGERADOS</w:t>
      </w:r>
    </w:p>
    <w:tbl>
      <w:tblPr>
        <w:tblStyle w:val="SombreamentoClaro1"/>
        <w:tblW w:w="0" w:type="auto"/>
        <w:tblLook w:val="04A0" w:firstRow="1" w:lastRow="0" w:firstColumn="1" w:lastColumn="0" w:noHBand="0" w:noVBand="1"/>
      </w:tblPr>
      <w:tblGrid>
        <w:gridCol w:w="9637"/>
      </w:tblGrid>
      <w:tr w:rsidR="00BC49C9" w:rsidTr="000F0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7" w:type="dxa"/>
          </w:tcPr>
          <w:p w:rsidR="00BC49C9" w:rsidRPr="00164B0F" w:rsidRDefault="00BC49C9" w:rsidP="000F02D2">
            <w:pPr>
              <w:pStyle w:val="SemEspaamento"/>
              <w:tabs>
                <w:tab w:val="center" w:pos="4710"/>
              </w:tabs>
              <w:rPr>
                <w:rFonts w:ascii="Arial" w:hAnsi="Arial" w:cs="Arial"/>
                <w:b w:val="0"/>
                <w:sz w:val="22"/>
                <w:szCs w:val="22"/>
              </w:rPr>
            </w:pPr>
            <w:r w:rsidRPr="00164B0F">
              <w:rPr>
                <w:rFonts w:ascii="Arial" w:hAnsi="Arial" w:cs="Arial"/>
                <w:b w:val="0"/>
                <w:sz w:val="22"/>
                <w:szCs w:val="22"/>
              </w:rPr>
              <w:t>PRODUTOS RESFRIADOS</w:t>
            </w:r>
            <w:r w:rsidRPr="00164B0F">
              <w:rPr>
                <w:rFonts w:ascii="Arial" w:hAnsi="Arial" w:cs="Arial"/>
                <w:b w:val="0"/>
                <w:sz w:val="22"/>
                <w:szCs w:val="22"/>
              </w:rPr>
              <w:tab/>
              <w:t xml:space="preserve">       TEMPERATURA RECOMENDADA       PRAZO DE VALIDADE</w:t>
            </w:r>
          </w:p>
          <w:p w:rsidR="00BC49C9" w:rsidRDefault="00BC49C9" w:rsidP="000F02D2">
            <w:pPr>
              <w:pStyle w:val="SemEspaamento"/>
              <w:tabs>
                <w:tab w:val="left" w:pos="3585"/>
                <w:tab w:val="left" w:pos="7845"/>
              </w:tabs>
              <w:rPr>
                <w:b w:val="0"/>
                <w:sz w:val="24"/>
                <w:szCs w:val="24"/>
              </w:rPr>
            </w:pPr>
            <w:r w:rsidRPr="00164B0F">
              <w:rPr>
                <w:rFonts w:ascii="Arial" w:hAnsi="Arial" w:cs="Arial"/>
                <w:b w:val="0"/>
                <w:sz w:val="22"/>
                <w:szCs w:val="22"/>
              </w:rPr>
              <w:tab/>
              <w:t>(GRAUS CELSIUS)</w:t>
            </w:r>
            <w:r w:rsidRPr="00164B0F">
              <w:rPr>
                <w:rFonts w:ascii="Arial" w:hAnsi="Arial" w:cs="Arial"/>
                <w:b w:val="0"/>
                <w:sz w:val="22"/>
                <w:szCs w:val="22"/>
              </w:rPr>
              <w:tab/>
              <w:t>(DIAS)</w:t>
            </w:r>
          </w:p>
        </w:tc>
      </w:tr>
      <w:tr w:rsidR="00BC49C9" w:rsidTr="000F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7" w:type="dxa"/>
          </w:tcPr>
          <w:p w:rsidR="00BC49C9" w:rsidRPr="00DB38D1" w:rsidRDefault="00BC49C9" w:rsidP="000F02D2">
            <w:pPr>
              <w:pStyle w:val="SemEspaamento"/>
              <w:tabs>
                <w:tab w:val="left" w:pos="4035"/>
                <w:tab w:val="left" w:pos="8010"/>
              </w:tabs>
              <w:rPr>
                <w:rFonts w:ascii="Arial" w:hAnsi="Arial" w:cs="Arial"/>
                <w:b w:val="0"/>
                <w:sz w:val="22"/>
                <w:szCs w:val="22"/>
              </w:rPr>
            </w:pPr>
            <w:r w:rsidRPr="00DB38D1">
              <w:rPr>
                <w:rFonts w:ascii="Arial" w:hAnsi="Arial" w:cs="Arial"/>
                <w:b w:val="0"/>
                <w:sz w:val="22"/>
                <w:szCs w:val="22"/>
              </w:rPr>
              <w:t>Pescados e seus produtos</w:t>
            </w:r>
            <w:r w:rsidRPr="00DB38D1">
              <w:rPr>
                <w:rFonts w:ascii="Arial" w:hAnsi="Arial" w:cs="Arial"/>
                <w:b w:val="0"/>
                <w:sz w:val="22"/>
                <w:szCs w:val="22"/>
              </w:rPr>
              <w:tab/>
              <w:t>Máximo 2(dois graus)</w:t>
            </w:r>
            <w:r w:rsidRPr="00DB38D1">
              <w:rPr>
                <w:rFonts w:ascii="Arial" w:hAnsi="Arial" w:cs="Arial"/>
                <w:b w:val="0"/>
                <w:sz w:val="22"/>
                <w:szCs w:val="22"/>
              </w:rPr>
              <w:tab/>
              <w:t xml:space="preserve">  3</w:t>
            </w:r>
          </w:p>
          <w:p w:rsidR="00BC49C9" w:rsidRPr="00DB38D1" w:rsidRDefault="00BC49C9" w:rsidP="000F02D2">
            <w:pPr>
              <w:pStyle w:val="SemEspaamento"/>
              <w:rPr>
                <w:rFonts w:ascii="Arial" w:hAnsi="Arial" w:cs="Arial"/>
                <w:b w:val="0"/>
                <w:sz w:val="22"/>
                <w:szCs w:val="22"/>
              </w:rPr>
            </w:pPr>
            <w:r w:rsidRPr="00DB38D1">
              <w:rPr>
                <w:rFonts w:ascii="Arial" w:hAnsi="Arial" w:cs="Arial"/>
                <w:b w:val="0"/>
                <w:sz w:val="22"/>
                <w:szCs w:val="22"/>
              </w:rPr>
              <w:t>Manipulados crus</w:t>
            </w:r>
            <w:r>
              <w:rPr>
                <w:rFonts w:ascii="Arial" w:hAnsi="Arial" w:cs="Arial"/>
                <w:b w:val="0"/>
                <w:sz w:val="22"/>
                <w:szCs w:val="22"/>
              </w:rPr>
              <w:t>.</w:t>
            </w:r>
          </w:p>
        </w:tc>
      </w:tr>
      <w:tr w:rsidR="00BC49C9" w:rsidTr="000F02D2">
        <w:tc>
          <w:tcPr>
            <w:cnfStyle w:val="001000000000" w:firstRow="0" w:lastRow="0" w:firstColumn="1" w:lastColumn="0" w:oddVBand="0" w:evenVBand="0" w:oddHBand="0" w:evenHBand="0" w:firstRowFirstColumn="0" w:firstRowLastColumn="0" w:lastRowFirstColumn="0" w:lastRowLastColumn="0"/>
            <w:tcW w:w="9637" w:type="dxa"/>
          </w:tcPr>
          <w:p w:rsidR="00BC49C9" w:rsidRPr="00DB38D1" w:rsidRDefault="00BC49C9" w:rsidP="000F02D2">
            <w:pPr>
              <w:pStyle w:val="SemEspaamento"/>
              <w:tabs>
                <w:tab w:val="left" w:pos="4080"/>
                <w:tab w:val="left" w:pos="8100"/>
              </w:tabs>
              <w:rPr>
                <w:rFonts w:ascii="Arial" w:hAnsi="Arial" w:cs="Arial"/>
                <w:b w:val="0"/>
                <w:sz w:val="22"/>
                <w:szCs w:val="22"/>
              </w:rPr>
            </w:pPr>
            <w:r w:rsidRPr="00DB38D1">
              <w:rPr>
                <w:rFonts w:ascii="Arial" w:hAnsi="Arial" w:cs="Arial"/>
                <w:b w:val="0"/>
                <w:sz w:val="22"/>
                <w:szCs w:val="22"/>
              </w:rPr>
              <w:t>Pescados pós cocção</w:t>
            </w:r>
            <w:r>
              <w:rPr>
                <w:rFonts w:ascii="Arial" w:hAnsi="Arial" w:cs="Arial"/>
                <w:b w:val="0"/>
                <w:sz w:val="22"/>
                <w:szCs w:val="22"/>
              </w:rPr>
              <w:t>.</w:t>
            </w:r>
            <w:r w:rsidRPr="00DB38D1">
              <w:rPr>
                <w:rFonts w:ascii="Arial" w:hAnsi="Arial" w:cs="Arial"/>
                <w:b w:val="0"/>
                <w:sz w:val="22"/>
                <w:szCs w:val="22"/>
              </w:rPr>
              <w:tab/>
              <w:t>Máximo 2(dois graus)</w:t>
            </w:r>
            <w:r w:rsidRPr="00DB38D1">
              <w:rPr>
                <w:rFonts w:ascii="Arial" w:hAnsi="Arial" w:cs="Arial"/>
                <w:b w:val="0"/>
                <w:sz w:val="22"/>
                <w:szCs w:val="22"/>
              </w:rPr>
              <w:tab/>
              <w:t xml:space="preserve"> 1</w:t>
            </w:r>
          </w:p>
        </w:tc>
      </w:tr>
      <w:tr w:rsidR="00BC49C9" w:rsidTr="000F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7" w:type="dxa"/>
          </w:tcPr>
          <w:p w:rsidR="00BC49C9" w:rsidRPr="00DB38D1" w:rsidRDefault="00BC49C9" w:rsidP="000F02D2">
            <w:pPr>
              <w:pStyle w:val="SemEspaamento"/>
              <w:tabs>
                <w:tab w:val="left" w:pos="4110"/>
                <w:tab w:val="left" w:pos="8145"/>
              </w:tabs>
              <w:rPr>
                <w:rFonts w:ascii="Arial" w:hAnsi="Arial" w:cs="Arial"/>
                <w:b w:val="0"/>
                <w:sz w:val="22"/>
                <w:szCs w:val="22"/>
              </w:rPr>
            </w:pPr>
            <w:r w:rsidRPr="00DB38D1">
              <w:rPr>
                <w:rFonts w:ascii="Arial" w:hAnsi="Arial" w:cs="Arial"/>
                <w:b w:val="0"/>
                <w:sz w:val="22"/>
                <w:szCs w:val="22"/>
              </w:rPr>
              <w:t>Alimentos pós cocção,</w:t>
            </w:r>
            <w:r w:rsidRPr="00DB38D1">
              <w:rPr>
                <w:rFonts w:ascii="Arial" w:hAnsi="Arial" w:cs="Arial"/>
                <w:b w:val="0"/>
                <w:sz w:val="22"/>
                <w:szCs w:val="22"/>
              </w:rPr>
              <w:tab/>
              <w:t>Máximo 4 (quatro graus)</w:t>
            </w:r>
            <w:r w:rsidRPr="00DB38D1">
              <w:rPr>
                <w:rFonts w:ascii="Arial" w:hAnsi="Arial" w:cs="Arial"/>
                <w:b w:val="0"/>
                <w:sz w:val="22"/>
                <w:szCs w:val="22"/>
              </w:rPr>
              <w:tab/>
              <w:t>3</w:t>
            </w:r>
          </w:p>
          <w:p w:rsidR="00BC49C9" w:rsidRPr="00DB38D1" w:rsidRDefault="00BC49C9" w:rsidP="000F02D2">
            <w:pPr>
              <w:pStyle w:val="SemEspaamento"/>
              <w:tabs>
                <w:tab w:val="left" w:pos="4230"/>
              </w:tabs>
              <w:rPr>
                <w:rFonts w:ascii="Arial" w:hAnsi="Arial" w:cs="Arial"/>
                <w:b w:val="0"/>
                <w:sz w:val="22"/>
                <w:szCs w:val="22"/>
              </w:rPr>
            </w:pPr>
            <w:r w:rsidRPr="00DB38D1">
              <w:rPr>
                <w:rFonts w:ascii="Arial" w:hAnsi="Arial" w:cs="Arial"/>
                <w:b w:val="0"/>
                <w:sz w:val="22"/>
                <w:szCs w:val="22"/>
              </w:rPr>
              <w:t>Exceto pescados</w:t>
            </w:r>
            <w:r>
              <w:rPr>
                <w:rFonts w:ascii="Arial" w:hAnsi="Arial" w:cs="Arial"/>
                <w:b w:val="0"/>
                <w:sz w:val="22"/>
                <w:szCs w:val="22"/>
              </w:rPr>
              <w:t>.</w:t>
            </w:r>
            <w:r w:rsidRPr="00DB38D1">
              <w:rPr>
                <w:rFonts w:ascii="Arial" w:hAnsi="Arial" w:cs="Arial"/>
                <w:b w:val="0"/>
                <w:sz w:val="22"/>
                <w:szCs w:val="22"/>
              </w:rPr>
              <w:tab/>
            </w:r>
          </w:p>
        </w:tc>
      </w:tr>
      <w:tr w:rsidR="00BC49C9" w:rsidTr="000F02D2">
        <w:tc>
          <w:tcPr>
            <w:cnfStyle w:val="001000000000" w:firstRow="0" w:lastRow="0" w:firstColumn="1" w:lastColumn="0" w:oddVBand="0" w:evenVBand="0" w:oddHBand="0" w:evenHBand="0" w:firstRowFirstColumn="0" w:firstRowLastColumn="0" w:lastRowFirstColumn="0" w:lastRowLastColumn="0"/>
            <w:tcW w:w="9637" w:type="dxa"/>
          </w:tcPr>
          <w:p w:rsidR="00BC49C9" w:rsidRPr="00DB38D1" w:rsidRDefault="00BC49C9" w:rsidP="000F02D2">
            <w:pPr>
              <w:pStyle w:val="Default"/>
              <w:tabs>
                <w:tab w:val="left" w:pos="4200"/>
                <w:tab w:val="left" w:pos="8265"/>
              </w:tabs>
              <w:rPr>
                <w:b w:val="0"/>
                <w:sz w:val="22"/>
                <w:szCs w:val="22"/>
              </w:rPr>
            </w:pPr>
            <w:r w:rsidRPr="00DB38D1">
              <w:rPr>
                <w:b w:val="0"/>
                <w:sz w:val="22"/>
                <w:szCs w:val="22"/>
              </w:rPr>
              <w:t xml:space="preserve">Carnes bovina e suína, aves, </w:t>
            </w:r>
            <w:r>
              <w:rPr>
                <w:b w:val="0"/>
                <w:sz w:val="22"/>
                <w:szCs w:val="22"/>
              </w:rPr>
              <w:t xml:space="preserve">                    </w:t>
            </w:r>
            <w:r w:rsidRPr="00DB38D1">
              <w:rPr>
                <w:b w:val="0"/>
                <w:sz w:val="22"/>
                <w:szCs w:val="22"/>
              </w:rPr>
              <w:t>Máximo 4 (quatro graus)</w:t>
            </w:r>
            <w:r>
              <w:rPr>
                <w:b w:val="0"/>
                <w:sz w:val="22"/>
                <w:szCs w:val="22"/>
              </w:rPr>
              <w:t xml:space="preserve">                           3</w:t>
            </w:r>
          </w:p>
          <w:p w:rsidR="00BC49C9" w:rsidRPr="00DB38D1" w:rsidRDefault="00BC49C9" w:rsidP="000F02D2">
            <w:pPr>
              <w:pStyle w:val="Default"/>
              <w:rPr>
                <w:b w:val="0"/>
                <w:sz w:val="22"/>
                <w:szCs w:val="22"/>
              </w:rPr>
            </w:pPr>
            <w:r w:rsidRPr="00DB38D1">
              <w:rPr>
                <w:b w:val="0"/>
                <w:sz w:val="22"/>
                <w:szCs w:val="22"/>
              </w:rPr>
              <w:t xml:space="preserve">entre outras, e seus produtos </w:t>
            </w:r>
          </w:p>
          <w:p w:rsidR="00BC49C9" w:rsidRPr="00DB38D1" w:rsidRDefault="00BC49C9" w:rsidP="000F02D2">
            <w:pPr>
              <w:pStyle w:val="Default"/>
              <w:rPr>
                <w:b w:val="0"/>
                <w:sz w:val="22"/>
                <w:szCs w:val="22"/>
              </w:rPr>
            </w:pPr>
            <w:r>
              <w:rPr>
                <w:b w:val="0"/>
                <w:sz w:val="22"/>
                <w:szCs w:val="22"/>
              </w:rPr>
              <w:t>manipulados crus.</w:t>
            </w:r>
          </w:p>
          <w:p w:rsidR="00BC49C9" w:rsidRPr="00DB38D1" w:rsidRDefault="00BC49C9" w:rsidP="000F02D2">
            <w:pPr>
              <w:pStyle w:val="SemEspaamento"/>
              <w:rPr>
                <w:rFonts w:ascii="Arial" w:hAnsi="Arial" w:cs="Arial"/>
                <w:b w:val="0"/>
                <w:sz w:val="22"/>
                <w:szCs w:val="22"/>
              </w:rPr>
            </w:pPr>
          </w:p>
        </w:tc>
      </w:tr>
      <w:tr w:rsidR="00BC49C9" w:rsidTr="000F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7" w:type="dxa"/>
          </w:tcPr>
          <w:p w:rsidR="00BC49C9" w:rsidRPr="00164B0F" w:rsidRDefault="00BC49C9" w:rsidP="000F02D2">
            <w:pPr>
              <w:pStyle w:val="Default"/>
              <w:tabs>
                <w:tab w:val="left" w:pos="4170"/>
              </w:tabs>
              <w:rPr>
                <w:b w:val="0"/>
                <w:sz w:val="22"/>
                <w:szCs w:val="22"/>
              </w:rPr>
            </w:pPr>
            <w:r w:rsidRPr="00164B0F">
              <w:rPr>
                <w:b w:val="0"/>
                <w:sz w:val="22"/>
                <w:szCs w:val="22"/>
              </w:rPr>
              <w:t xml:space="preserve">Espetos mistos, </w:t>
            </w:r>
            <w:r>
              <w:rPr>
                <w:b w:val="0"/>
                <w:sz w:val="22"/>
                <w:szCs w:val="22"/>
              </w:rPr>
              <w:tab/>
            </w:r>
            <w:r w:rsidRPr="00164B0F">
              <w:rPr>
                <w:b w:val="0"/>
                <w:sz w:val="22"/>
                <w:szCs w:val="22"/>
              </w:rPr>
              <w:t xml:space="preserve">Máximo 4 (quatro graus)                           </w:t>
            </w:r>
            <w:r>
              <w:rPr>
                <w:b w:val="0"/>
                <w:sz w:val="22"/>
                <w:szCs w:val="22"/>
              </w:rPr>
              <w:t>2</w:t>
            </w:r>
          </w:p>
          <w:p w:rsidR="00BC49C9" w:rsidRPr="00164B0F" w:rsidRDefault="00BC49C9" w:rsidP="000F02D2">
            <w:pPr>
              <w:pStyle w:val="Default"/>
              <w:tabs>
                <w:tab w:val="left" w:pos="5880"/>
              </w:tabs>
              <w:rPr>
                <w:b w:val="0"/>
                <w:sz w:val="22"/>
                <w:szCs w:val="22"/>
              </w:rPr>
            </w:pPr>
            <w:r w:rsidRPr="00164B0F">
              <w:rPr>
                <w:b w:val="0"/>
                <w:sz w:val="22"/>
                <w:szCs w:val="22"/>
              </w:rPr>
              <w:t xml:space="preserve">bife rolê, carnes empanadas </w:t>
            </w:r>
            <w:r>
              <w:rPr>
                <w:b w:val="0"/>
                <w:sz w:val="22"/>
                <w:szCs w:val="22"/>
              </w:rPr>
              <w:tab/>
            </w:r>
          </w:p>
          <w:p w:rsidR="00BC49C9" w:rsidRPr="00164B0F" w:rsidRDefault="00BC49C9" w:rsidP="000F02D2">
            <w:pPr>
              <w:pStyle w:val="Default"/>
              <w:rPr>
                <w:b w:val="0"/>
                <w:sz w:val="22"/>
                <w:szCs w:val="22"/>
              </w:rPr>
            </w:pPr>
            <w:r w:rsidRPr="00164B0F">
              <w:rPr>
                <w:b w:val="0"/>
                <w:sz w:val="22"/>
                <w:szCs w:val="22"/>
              </w:rPr>
              <w:t xml:space="preserve">cruas e preparações </w:t>
            </w:r>
          </w:p>
          <w:p w:rsidR="00BC49C9" w:rsidRPr="00164B0F" w:rsidRDefault="00BC49C9" w:rsidP="000F02D2">
            <w:pPr>
              <w:pStyle w:val="Default"/>
              <w:rPr>
                <w:b w:val="0"/>
                <w:sz w:val="22"/>
                <w:szCs w:val="22"/>
              </w:rPr>
            </w:pPr>
            <w:r w:rsidRPr="00164B0F">
              <w:rPr>
                <w:b w:val="0"/>
                <w:sz w:val="22"/>
                <w:szCs w:val="22"/>
              </w:rPr>
              <w:t xml:space="preserve">com carne moída </w:t>
            </w:r>
          </w:p>
          <w:p w:rsidR="00BC49C9" w:rsidRDefault="00BC49C9" w:rsidP="000F02D2">
            <w:pPr>
              <w:pStyle w:val="SemEspaamento"/>
              <w:rPr>
                <w:b w:val="0"/>
                <w:sz w:val="24"/>
                <w:szCs w:val="24"/>
              </w:rPr>
            </w:pPr>
          </w:p>
        </w:tc>
      </w:tr>
      <w:tr w:rsidR="00BC49C9" w:rsidTr="000F02D2">
        <w:tc>
          <w:tcPr>
            <w:cnfStyle w:val="001000000000" w:firstRow="0" w:lastRow="0" w:firstColumn="1" w:lastColumn="0" w:oddVBand="0" w:evenVBand="0" w:oddHBand="0" w:evenHBand="0" w:firstRowFirstColumn="0" w:firstRowLastColumn="0" w:lastRowFirstColumn="0" w:lastRowLastColumn="0"/>
            <w:tcW w:w="9637" w:type="dxa"/>
          </w:tcPr>
          <w:p w:rsidR="00BC49C9" w:rsidRPr="00164B0F" w:rsidRDefault="00BC49C9" w:rsidP="000F02D2">
            <w:pPr>
              <w:pStyle w:val="Default"/>
              <w:tabs>
                <w:tab w:val="left" w:pos="4170"/>
              </w:tabs>
              <w:rPr>
                <w:b w:val="0"/>
                <w:sz w:val="22"/>
                <w:szCs w:val="22"/>
              </w:rPr>
            </w:pPr>
            <w:r w:rsidRPr="00164B0F">
              <w:rPr>
                <w:b w:val="0"/>
                <w:sz w:val="22"/>
                <w:szCs w:val="22"/>
              </w:rPr>
              <w:t xml:space="preserve">Frios e embutidos, fatiados, </w:t>
            </w:r>
            <w:r>
              <w:rPr>
                <w:b w:val="0"/>
                <w:sz w:val="22"/>
                <w:szCs w:val="22"/>
              </w:rPr>
              <w:tab/>
            </w:r>
            <w:r w:rsidRPr="00164B0F">
              <w:rPr>
                <w:b w:val="0"/>
                <w:sz w:val="22"/>
                <w:szCs w:val="22"/>
              </w:rPr>
              <w:t xml:space="preserve">Máximo 4 (quatro graus)                           </w:t>
            </w:r>
            <w:r>
              <w:rPr>
                <w:b w:val="0"/>
                <w:sz w:val="22"/>
                <w:szCs w:val="22"/>
              </w:rPr>
              <w:t>3</w:t>
            </w:r>
          </w:p>
          <w:p w:rsidR="00BC49C9" w:rsidRDefault="00BC49C9" w:rsidP="000F02D2">
            <w:pPr>
              <w:pStyle w:val="Default"/>
              <w:rPr>
                <w:sz w:val="23"/>
                <w:szCs w:val="23"/>
              </w:rPr>
            </w:pPr>
            <w:r w:rsidRPr="00164B0F">
              <w:rPr>
                <w:b w:val="0"/>
                <w:sz w:val="22"/>
                <w:szCs w:val="22"/>
              </w:rPr>
              <w:t xml:space="preserve">picados ou moídos </w:t>
            </w:r>
          </w:p>
          <w:p w:rsidR="00BC49C9" w:rsidRDefault="00BC49C9" w:rsidP="000F02D2">
            <w:pPr>
              <w:pStyle w:val="SemEspaamento"/>
              <w:rPr>
                <w:b w:val="0"/>
                <w:sz w:val="24"/>
                <w:szCs w:val="24"/>
              </w:rPr>
            </w:pPr>
          </w:p>
        </w:tc>
      </w:tr>
      <w:tr w:rsidR="00BC49C9" w:rsidTr="000F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7" w:type="dxa"/>
          </w:tcPr>
          <w:p w:rsidR="00BC49C9" w:rsidRPr="00164B0F" w:rsidRDefault="00BC49C9" w:rsidP="000F02D2">
            <w:pPr>
              <w:pStyle w:val="Default"/>
              <w:tabs>
                <w:tab w:val="center" w:pos="4710"/>
              </w:tabs>
              <w:rPr>
                <w:b w:val="0"/>
                <w:sz w:val="22"/>
                <w:szCs w:val="22"/>
              </w:rPr>
            </w:pPr>
            <w:r w:rsidRPr="00164B0F">
              <w:rPr>
                <w:b w:val="0"/>
                <w:sz w:val="22"/>
                <w:szCs w:val="22"/>
              </w:rPr>
              <w:t xml:space="preserve">Maionese e misturas de maionese </w:t>
            </w:r>
            <w:r>
              <w:rPr>
                <w:b w:val="0"/>
                <w:sz w:val="22"/>
                <w:szCs w:val="22"/>
              </w:rPr>
              <w:tab/>
              <w:t xml:space="preserve">            </w:t>
            </w:r>
            <w:r w:rsidRPr="00164B0F">
              <w:rPr>
                <w:b w:val="0"/>
                <w:sz w:val="22"/>
                <w:szCs w:val="22"/>
              </w:rPr>
              <w:t>Máximo 4 (quatro graus)                           2</w:t>
            </w:r>
          </w:p>
          <w:p w:rsidR="00BC49C9" w:rsidRPr="00164B0F" w:rsidRDefault="00BC49C9" w:rsidP="000F02D2">
            <w:pPr>
              <w:pStyle w:val="Default"/>
              <w:rPr>
                <w:b w:val="0"/>
                <w:sz w:val="22"/>
                <w:szCs w:val="22"/>
              </w:rPr>
            </w:pPr>
            <w:r w:rsidRPr="00164B0F">
              <w:rPr>
                <w:b w:val="0"/>
                <w:sz w:val="22"/>
                <w:szCs w:val="22"/>
              </w:rPr>
              <w:t xml:space="preserve">com outros alimentos </w:t>
            </w:r>
          </w:p>
          <w:p w:rsidR="00BC49C9" w:rsidRDefault="00BC49C9" w:rsidP="000F02D2">
            <w:pPr>
              <w:pStyle w:val="SemEspaamento"/>
              <w:rPr>
                <w:b w:val="0"/>
                <w:sz w:val="24"/>
                <w:szCs w:val="24"/>
              </w:rPr>
            </w:pPr>
          </w:p>
        </w:tc>
      </w:tr>
      <w:tr w:rsidR="00BC49C9" w:rsidTr="000F02D2">
        <w:tc>
          <w:tcPr>
            <w:cnfStyle w:val="001000000000" w:firstRow="0" w:lastRow="0" w:firstColumn="1" w:lastColumn="0" w:oddVBand="0" w:evenVBand="0" w:oddHBand="0" w:evenHBand="0" w:firstRowFirstColumn="0" w:firstRowLastColumn="0" w:lastRowFirstColumn="0" w:lastRowLastColumn="0"/>
            <w:tcW w:w="9637" w:type="dxa"/>
          </w:tcPr>
          <w:p w:rsidR="00BC49C9" w:rsidRPr="00164B0F" w:rsidRDefault="00BC49C9" w:rsidP="000F02D2">
            <w:pPr>
              <w:pStyle w:val="Default"/>
              <w:tabs>
                <w:tab w:val="center" w:pos="4710"/>
              </w:tabs>
              <w:rPr>
                <w:b w:val="0"/>
                <w:sz w:val="22"/>
                <w:szCs w:val="22"/>
              </w:rPr>
            </w:pPr>
            <w:r w:rsidRPr="00164B0F">
              <w:rPr>
                <w:b w:val="0"/>
                <w:sz w:val="22"/>
                <w:szCs w:val="22"/>
              </w:rPr>
              <w:t xml:space="preserve">Sobremesas e outras preparações </w:t>
            </w:r>
            <w:r>
              <w:rPr>
                <w:b w:val="0"/>
                <w:sz w:val="22"/>
                <w:szCs w:val="22"/>
              </w:rPr>
              <w:t xml:space="preserve">           </w:t>
            </w:r>
            <w:r w:rsidRPr="00164B0F">
              <w:rPr>
                <w:b w:val="0"/>
                <w:sz w:val="22"/>
                <w:szCs w:val="22"/>
              </w:rPr>
              <w:t xml:space="preserve">Máximo 4 (quatro graus)                           </w:t>
            </w:r>
            <w:r>
              <w:rPr>
                <w:b w:val="0"/>
                <w:sz w:val="22"/>
                <w:szCs w:val="22"/>
              </w:rPr>
              <w:t>3</w:t>
            </w:r>
          </w:p>
          <w:p w:rsidR="00BC49C9" w:rsidRPr="00164B0F" w:rsidRDefault="00BC49C9" w:rsidP="000F02D2">
            <w:pPr>
              <w:pStyle w:val="Default"/>
              <w:rPr>
                <w:b w:val="0"/>
                <w:sz w:val="22"/>
                <w:szCs w:val="22"/>
              </w:rPr>
            </w:pPr>
            <w:r w:rsidRPr="00164B0F">
              <w:rPr>
                <w:b w:val="0"/>
                <w:sz w:val="22"/>
                <w:szCs w:val="22"/>
              </w:rPr>
              <w:t xml:space="preserve">com laticínios </w:t>
            </w:r>
          </w:p>
          <w:p w:rsidR="00BC49C9" w:rsidRPr="00164B0F" w:rsidRDefault="00BC49C9" w:rsidP="000F02D2">
            <w:pPr>
              <w:pStyle w:val="Default"/>
              <w:tabs>
                <w:tab w:val="center" w:pos="4710"/>
              </w:tabs>
              <w:rPr>
                <w:b w:val="0"/>
                <w:sz w:val="22"/>
                <w:szCs w:val="22"/>
              </w:rPr>
            </w:pPr>
          </w:p>
        </w:tc>
      </w:tr>
      <w:tr w:rsidR="00BC49C9" w:rsidTr="000F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7" w:type="dxa"/>
          </w:tcPr>
          <w:p w:rsidR="00BC49C9" w:rsidRDefault="00BC49C9" w:rsidP="000F02D2">
            <w:pPr>
              <w:pStyle w:val="Default"/>
              <w:tabs>
                <w:tab w:val="left" w:pos="4155"/>
              </w:tabs>
              <w:rPr>
                <w:b w:val="0"/>
                <w:sz w:val="22"/>
                <w:szCs w:val="22"/>
              </w:rPr>
            </w:pPr>
            <w:r w:rsidRPr="00164B0F">
              <w:rPr>
                <w:b w:val="0"/>
                <w:sz w:val="22"/>
                <w:szCs w:val="22"/>
              </w:rPr>
              <w:t xml:space="preserve">Demais alimentos preparados </w:t>
            </w:r>
            <w:r>
              <w:rPr>
                <w:b w:val="0"/>
                <w:sz w:val="22"/>
                <w:szCs w:val="22"/>
              </w:rPr>
              <w:tab/>
            </w:r>
            <w:r w:rsidRPr="00164B0F">
              <w:rPr>
                <w:b w:val="0"/>
                <w:sz w:val="22"/>
                <w:szCs w:val="22"/>
              </w:rPr>
              <w:t>Máximo 4 (quatro graus)                           3</w:t>
            </w:r>
          </w:p>
          <w:p w:rsidR="00BC49C9" w:rsidRPr="00164B0F" w:rsidRDefault="00BC49C9" w:rsidP="000F02D2">
            <w:pPr>
              <w:pStyle w:val="Default"/>
              <w:tabs>
                <w:tab w:val="left" w:pos="4155"/>
              </w:tabs>
              <w:rPr>
                <w:b w:val="0"/>
                <w:sz w:val="22"/>
                <w:szCs w:val="22"/>
              </w:rPr>
            </w:pPr>
          </w:p>
        </w:tc>
      </w:tr>
      <w:tr w:rsidR="00BC49C9" w:rsidTr="000F02D2">
        <w:tc>
          <w:tcPr>
            <w:cnfStyle w:val="001000000000" w:firstRow="0" w:lastRow="0" w:firstColumn="1" w:lastColumn="0" w:oddVBand="0" w:evenVBand="0" w:oddHBand="0" w:evenHBand="0" w:firstRowFirstColumn="0" w:firstRowLastColumn="0" w:lastRowFirstColumn="0" w:lastRowLastColumn="0"/>
            <w:tcW w:w="9637" w:type="dxa"/>
          </w:tcPr>
          <w:p w:rsidR="00BC49C9" w:rsidRPr="00164B0F" w:rsidRDefault="00BC49C9" w:rsidP="000F02D2">
            <w:pPr>
              <w:pStyle w:val="Default"/>
              <w:tabs>
                <w:tab w:val="left" w:pos="4200"/>
                <w:tab w:val="center" w:pos="4710"/>
              </w:tabs>
              <w:rPr>
                <w:b w:val="0"/>
                <w:sz w:val="22"/>
                <w:szCs w:val="22"/>
              </w:rPr>
            </w:pPr>
            <w:r w:rsidRPr="00164B0F">
              <w:rPr>
                <w:b w:val="0"/>
                <w:sz w:val="22"/>
                <w:szCs w:val="22"/>
              </w:rPr>
              <w:t xml:space="preserve">Produtos de panificação </w:t>
            </w:r>
            <w:r>
              <w:rPr>
                <w:b w:val="0"/>
                <w:sz w:val="22"/>
                <w:szCs w:val="22"/>
              </w:rPr>
              <w:t xml:space="preserve">                            Máximo 5 (cinco</w:t>
            </w:r>
            <w:r w:rsidRPr="00164B0F">
              <w:rPr>
                <w:b w:val="0"/>
                <w:sz w:val="22"/>
                <w:szCs w:val="22"/>
              </w:rPr>
              <w:t xml:space="preserve"> graus)                           </w:t>
            </w:r>
            <w:r>
              <w:rPr>
                <w:b w:val="0"/>
                <w:sz w:val="22"/>
                <w:szCs w:val="22"/>
              </w:rPr>
              <w:t xml:space="preserve">  5</w:t>
            </w:r>
            <w:r w:rsidRPr="00164B0F">
              <w:rPr>
                <w:b w:val="0"/>
                <w:sz w:val="22"/>
                <w:szCs w:val="22"/>
              </w:rPr>
              <w:tab/>
            </w:r>
          </w:p>
          <w:p w:rsidR="00BC49C9" w:rsidRPr="00164B0F" w:rsidRDefault="00BC49C9" w:rsidP="000F02D2">
            <w:pPr>
              <w:pStyle w:val="Default"/>
              <w:rPr>
                <w:b w:val="0"/>
                <w:sz w:val="22"/>
                <w:szCs w:val="22"/>
              </w:rPr>
            </w:pPr>
            <w:r w:rsidRPr="00164B0F">
              <w:rPr>
                <w:b w:val="0"/>
                <w:sz w:val="22"/>
                <w:szCs w:val="22"/>
              </w:rPr>
              <w:t>e confeitaria com coberturas</w:t>
            </w:r>
          </w:p>
          <w:p w:rsidR="00BC49C9" w:rsidRPr="00164B0F" w:rsidRDefault="00BC49C9" w:rsidP="000F02D2">
            <w:pPr>
              <w:pStyle w:val="Default"/>
              <w:rPr>
                <w:b w:val="0"/>
                <w:sz w:val="22"/>
                <w:szCs w:val="22"/>
              </w:rPr>
            </w:pPr>
            <w:r w:rsidRPr="00164B0F">
              <w:rPr>
                <w:b w:val="0"/>
                <w:sz w:val="22"/>
                <w:szCs w:val="22"/>
              </w:rPr>
              <w:t xml:space="preserve"> e recheios, prontos</w:t>
            </w:r>
          </w:p>
          <w:p w:rsidR="00BC49C9" w:rsidRPr="00164B0F" w:rsidRDefault="00BC49C9" w:rsidP="000F02D2">
            <w:pPr>
              <w:pStyle w:val="Default"/>
              <w:rPr>
                <w:b w:val="0"/>
                <w:sz w:val="22"/>
                <w:szCs w:val="22"/>
              </w:rPr>
            </w:pPr>
            <w:r w:rsidRPr="00164B0F">
              <w:rPr>
                <w:b w:val="0"/>
                <w:sz w:val="22"/>
                <w:szCs w:val="22"/>
              </w:rPr>
              <w:t xml:space="preserve"> para o consumo </w:t>
            </w:r>
          </w:p>
          <w:p w:rsidR="00BC49C9" w:rsidRPr="00164B0F" w:rsidRDefault="00BC49C9" w:rsidP="000F02D2">
            <w:pPr>
              <w:pStyle w:val="Default"/>
              <w:tabs>
                <w:tab w:val="center" w:pos="4710"/>
              </w:tabs>
              <w:rPr>
                <w:b w:val="0"/>
                <w:sz w:val="22"/>
                <w:szCs w:val="22"/>
              </w:rPr>
            </w:pPr>
          </w:p>
        </w:tc>
      </w:tr>
      <w:tr w:rsidR="00BC49C9" w:rsidTr="000F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7" w:type="dxa"/>
          </w:tcPr>
          <w:p w:rsidR="00BC49C9" w:rsidRPr="00164B0F" w:rsidRDefault="00BC49C9" w:rsidP="000F02D2">
            <w:pPr>
              <w:pStyle w:val="Default"/>
              <w:tabs>
                <w:tab w:val="left" w:pos="4170"/>
              </w:tabs>
              <w:rPr>
                <w:b w:val="0"/>
                <w:sz w:val="22"/>
                <w:szCs w:val="22"/>
              </w:rPr>
            </w:pPr>
            <w:r w:rsidRPr="00164B0F">
              <w:rPr>
                <w:b w:val="0"/>
                <w:sz w:val="22"/>
                <w:szCs w:val="22"/>
              </w:rPr>
              <w:t>Frutas, verduras e</w:t>
            </w:r>
            <w:r>
              <w:rPr>
                <w:b w:val="0"/>
                <w:sz w:val="22"/>
                <w:szCs w:val="22"/>
              </w:rPr>
              <w:tab/>
            </w:r>
            <w:r w:rsidRPr="00164B0F">
              <w:rPr>
                <w:b w:val="0"/>
                <w:sz w:val="22"/>
                <w:szCs w:val="22"/>
              </w:rPr>
              <w:t xml:space="preserve">Máximo 5 (cinco graus)                           </w:t>
            </w:r>
            <w:r>
              <w:rPr>
                <w:b w:val="0"/>
                <w:sz w:val="22"/>
                <w:szCs w:val="22"/>
              </w:rPr>
              <w:t xml:space="preserve">  3</w:t>
            </w:r>
            <w:r w:rsidRPr="00164B0F">
              <w:rPr>
                <w:b w:val="0"/>
                <w:sz w:val="22"/>
                <w:szCs w:val="22"/>
              </w:rPr>
              <w:tab/>
            </w:r>
          </w:p>
          <w:p w:rsidR="00BC49C9" w:rsidRPr="00164B0F" w:rsidRDefault="00BC49C9" w:rsidP="000F02D2">
            <w:pPr>
              <w:pStyle w:val="Default"/>
              <w:rPr>
                <w:b w:val="0"/>
                <w:sz w:val="22"/>
                <w:szCs w:val="22"/>
              </w:rPr>
            </w:pPr>
            <w:r w:rsidRPr="00164B0F">
              <w:rPr>
                <w:b w:val="0"/>
                <w:sz w:val="22"/>
                <w:szCs w:val="22"/>
              </w:rPr>
              <w:t xml:space="preserve"> legumes higienizados, </w:t>
            </w:r>
          </w:p>
          <w:p w:rsidR="00BC49C9" w:rsidRPr="00164B0F" w:rsidRDefault="00BC49C9" w:rsidP="000F02D2">
            <w:pPr>
              <w:pStyle w:val="Default"/>
              <w:rPr>
                <w:b w:val="0"/>
                <w:sz w:val="22"/>
                <w:szCs w:val="22"/>
              </w:rPr>
            </w:pPr>
            <w:r w:rsidRPr="00164B0F">
              <w:rPr>
                <w:b w:val="0"/>
                <w:sz w:val="22"/>
                <w:szCs w:val="22"/>
              </w:rPr>
              <w:t xml:space="preserve">fracionados ou descascados; </w:t>
            </w:r>
          </w:p>
          <w:p w:rsidR="00BC49C9" w:rsidRPr="00164B0F" w:rsidRDefault="00BC49C9" w:rsidP="000F02D2">
            <w:pPr>
              <w:pStyle w:val="Default"/>
              <w:rPr>
                <w:b w:val="0"/>
                <w:sz w:val="22"/>
                <w:szCs w:val="22"/>
              </w:rPr>
            </w:pPr>
            <w:r w:rsidRPr="00164B0F">
              <w:rPr>
                <w:b w:val="0"/>
                <w:sz w:val="22"/>
                <w:szCs w:val="22"/>
              </w:rPr>
              <w:t xml:space="preserve">sucos e polpas de frutas </w:t>
            </w:r>
          </w:p>
          <w:p w:rsidR="00BC49C9" w:rsidRPr="00164B0F" w:rsidRDefault="00BC49C9" w:rsidP="000F02D2">
            <w:pPr>
              <w:pStyle w:val="Default"/>
              <w:tabs>
                <w:tab w:val="center" w:pos="4710"/>
              </w:tabs>
              <w:rPr>
                <w:b w:val="0"/>
                <w:sz w:val="22"/>
                <w:szCs w:val="22"/>
              </w:rPr>
            </w:pPr>
          </w:p>
        </w:tc>
      </w:tr>
      <w:tr w:rsidR="00BC49C9" w:rsidTr="000F02D2">
        <w:tc>
          <w:tcPr>
            <w:cnfStyle w:val="001000000000" w:firstRow="0" w:lastRow="0" w:firstColumn="1" w:lastColumn="0" w:oddVBand="0" w:evenVBand="0" w:oddHBand="0" w:evenHBand="0" w:firstRowFirstColumn="0" w:firstRowLastColumn="0" w:lastRowFirstColumn="0" w:lastRowLastColumn="0"/>
            <w:tcW w:w="9637" w:type="dxa"/>
          </w:tcPr>
          <w:p w:rsidR="00BC49C9" w:rsidRPr="00164B0F" w:rsidRDefault="00BC49C9" w:rsidP="000F02D2">
            <w:pPr>
              <w:pStyle w:val="Default"/>
              <w:tabs>
                <w:tab w:val="left" w:pos="4170"/>
                <w:tab w:val="center" w:pos="4710"/>
              </w:tabs>
              <w:rPr>
                <w:b w:val="0"/>
                <w:sz w:val="22"/>
                <w:szCs w:val="22"/>
              </w:rPr>
            </w:pPr>
            <w:r w:rsidRPr="00164B0F">
              <w:rPr>
                <w:b w:val="0"/>
                <w:sz w:val="22"/>
                <w:szCs w:val="22"/>
              </w:rPr>
              <w:t xml:space="preserve">Leite e derivados </w:t>
            </w:r>
            <w:r>
              <w:rPr>
                <w:b w:val="0"/>
                <w:sz w:val="22"/>
                <w:szCs w:val="22"/>
              </w:rPr>
              <w:tab/>
              <w:t>Máximo 7 (sete</w:t>
            </w:r>
            <w:r w:rsidRPr="00164B0F">
              <w:rPr>
                <w:b w:val="0"/>
                <w:sz w:val="22"/>
                <w:szCs w:val="22"/>
              </w:rPr>
              <w:t xml:space="preserve"> graus)                           </w:t>
            </w:r>
            <w:r>
              <w:rPr>
                <w:b w:val="0"/>
                <w:sz w:val="22"/>
                <w:szCs w:val="22"/>
              </w:rPr>
              <w:t xml:space="preserve">    5</w:t>
            </w:r>
            <w:r>
              <w:rPr>
                <w:b w:val="0"/>
                <w:sz w:val="22"/>
                <w:szCs w:val="22"/>
              </w:rPr>
              <w:tab/>
            </w:r>
          </w:p>
        </w:tc>
      </w:tr>
      <w:tr w:rsidR="00BC49C9" w:rsidTr="000F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7" w:type="dxa"/>
          </w:tcPr>
          <w:p w:rsidR="00BC49C9" w:rsidRPr="00164B0F" w:rsidRDefault="00BC49C9" w:rsidP="000F02D2">
            <w:pPr>
              <w:pStyle w:val="Default"/>
              <w:tabs>
                <w:tab w:val="left" w:pos="4170"/>
              </w:tabs>
              <w:rPr>
                <w:b w:val="0"/>
                <w:sz w:val="22"/>
                <w:szCs w:val="22"/>
              </w:rPr>
            </w:pPr>
            <w:r>
              <w:rPr>
                <w:b w:val="0"/>
                <w:sz w:val="22"/>
                <w:szCs w:val="22"/>
              </w:rPr>
              <w:t>Ovos</w:t>
            </w:r>
            <w:r>
              <w:rPr>
                <w:b w:val="0"/>
                <w:sz w:val="22"/>
                <w:szCs w:val="22"/>
              </w:rPr>
              <w:tab/>
              <w:t>Máximo 10 (dez</w:t>
            </w:r>
            <w:r w:rsidRPr="00164B0F">
              <w:rPr>
                <w:b w:val="0"/>
                <w:sz w:val="22"/>
                <w:szCs w:val="22"/>
              </w:rPr>
              <w:t xml:space="preserve"> graus)                              </w:t>
            </w:r>
            <w:r>
              <w:rPr>
                <w:b w:val="0"/>
                <w:sz w:val="22"/>
                <w:szCs w:val="22"/>
              </w:rPr>
              <w:t>7</w:t>
            </w:r>
          </w:p>
        </w:tc>
      </w:tr>
    </w:tbl>
    <w:p w:rsidR="009A1D7D" w:rsidRPr="003E21F9" w:rsidRDefault="00E84504" w:rsidP="003E21F9">
      <w:pPr>
        <w:pStyle w:val="SemEspaamento"/>
        <w:rPr>
          <w:rFonts w:ascii="Arial" w:hAnsi="Arial" w:cs="Arial"/>
          <w:sz w:val="24"/>
          <w:szCs w:val="24"/>
        </w:rPr>
      </w:pPr>
      <w:r>
        <w:rPr>
          <w:rFonts w:ascii="Arial" w:hAnsi="Arial" w:cs="Arial"/>
          <w:sz w:val="24"/>
          <w:szCs w:val="24"/>
        </w:rPr>
        <w:t>Referência</w:t>
      </w:r>
      <w:r w:rsidR="00BC49C9" w:rsidRPr="00164B0F">
        <w:rPr>
          <w:rFonts w:ascii="Arial" w:hAnsi="Arial" w:cs="Arial"/>
          <w:sz w:val="24"/>
          <w:szCs w:val="24"/>
        </w:rPr>
        <w:t>:</w:t>
      </w:r>
      <w:r w:rsidR="00BC49C9">
        <w:rPr>
          <w:rFonts w:ascii="Arial" w:hAnsi="Arial" w:cs="Arial"/>
          <w:sz w:val="24"/>
          <w:szCs w:val="24"/>
        </w:rPr>
        <w:t xml:space="preserve"> </w:t>
      </w:r>
      <w:r w:rsidRPr="00E84504">
        <w:rPr>
          <w:rFonts w:ascii="Arial" w:hAnsi="Arial" w:cs="Arial"/>
          <w:sz w:val="24"/>
          <w:szCs w:val="24"/>
        </w:rPr>
        <w:t>Portaria CVS-5/2013 Centro de Vigilância Sanitária da Secretaria de Estado da Saúde de São Paulo, de 09 de Abril de 2013.</w:t>
      </w:r>
    </w:p>
    <w:p w:rsidR="00E84504" w:rsidRDefault="00E84504" w:rsidP="00EC7D2E">
      <w:pPr>
        <w:jc w:val="center"/>
        <w:rPr>
          <w:rFonts w:ascii="Arial" w:hAnsi="Arial" w:cs="Arial"/>
          <w:b/>
          <w:sz w:val="24"/>
          <w:szCs w:val="24"/>
        </w:rPr>
      </w:pPr>
    </w:p>
    <w:p w:rsidR="00EC7D2E" w:rsidRDefault="00EC7D2E" w:rsidP="00EC7D2E">
      <w:pPr>
        <w:jc w:val="center"/>
        <w:rPr>
          <w:rFonts w:ascii="Arial" w:hAnsi="Arial" w:cs="Arial"/>
          <w:b/>
          <w:sz w:val="24"/>
          <w:szCs w:val="24"/>
        </w:rPr>
      </w:pPr>
      <w:r w:rsidRPr="00EC7D2E">
        <w:rPr>
          <w:rFonts w:ascii="Arial" w:hAnsi="Arial" w:cs="Arial"/>
          <w:b/>
          <w:sz w:val="24"/>
          <w:szCs w:val="24"/>
        </w:rPr>
        <w:t>ANEXO 2-A</w:t>
      </w:r>
    </w:p>
    <w:p w:rsidR="00EC7D2E" w:rsidRDefault="00EC7D2E" w:rsidP="00EC7D2E">
      <w:pPr>
        <w:jc w:val="center"/>
        <w:rPr>
          <w:rFonts w:ascii="Arial" w:hAnsi="Arial" w:cs="Arial"/>
          <w:b/>
          <w:sz w:val="24"/>
          <w:szCs w:val="24"/>
        </w:rPr>
      </w:pPr>
    </w:p>
    <w:p w:rsidR="00EC7D2E" w:rsidRDefault="00EC7D2E" w:rsidP="00EC7D2E">
      <w:pPr>
        <w:jc w:val="center"/>
        <w:rPr>
          <w:rFonts w:ascii="Arial" w:hAnsi="Arial" w:cs="Arial"/>
          <w:b/>
          <w:bCs/>
          <w:sz w:val="24"/>
          <w:szCs w:val="24"/>
        </w:rPr>
      </w:pPr>
      <w:r w:rsidRPr="00EC7D2E">
        <w:rPr>
          <w:rFonts w:ascii="Arial" w:hAnsi="Arial" w:cs="Arial"/>
          <w:b/>
          <w:bCs/>
          <w:sz w:val="24"/>
          <w:szCs w:val="24"/>
        </w:rPr>
        <w:t xml:space="preserve">CRITÉRIOS ESPECÍFICOS DE TEMPERATURAS E TEMPO </w:t>
      </w:r>
      <w:r w:rsidR="00E84504">
        <w:rPr>
          <w:rFonts w:ascii="Arial" w:hAnsi="Arial" w:cs="Arial"/>
          <w:b/>
          <w:bCs/>
          <w:sz w:val="24"/>
          <w:szCs w:val="24"/>
        </w:rPr>
        <w:t xml:space="preserve">A SEREM </w:t>
      </w:r>
      <w:r w:rsidRPr="00EC7D2E">
        <w:rPr>
          <w:rFonts w:ascii="Arial" w:hAnsi="Arial" w:cs="Arial"/>
          <w:b/>
          <w:bCs/>
          <w:sz w:val="24"/>
          <w:szCs w:val="24"/>
        </w:rPr>
        <w:t>UTILIZADOS NOS RESTAURANTES UNIVERSITÁRIOS</w:t>
      </w:r>
    </w:p>
    <w:p w:rsidR="00EC7D2E" w:rsidRDefault="00EC7D2E" w:rsidP="00EC7D2E">
      <w:pPr>
        <w:jc w:val="center"/>
        <w:rPr>
          <w:rFonts w:ascii="Arial" w:hAnsi="Arial" w:cs="Arial"/>
          <w:b/>
          <w:bCs/>
          <w:sz w:val="24"/>
          <w:szCs w:val="24"/>
        </w:rPr>
      </w:pPr>
    </w:p>
    <w:tbl>
      <w:tblPr>
        <w:tblStyle w:val="Tabelacomgrade"/>
        <w:tblW w:w="0" w:type="auto"/>
        <w:tblLook w:val="04A0" w:firstRow="1" w:lastRow="0" w:firstColumn="1" w:lastColumn="0" w:noHBand="0" w:noVBand="1"/>
      </w:tblPr>
      <w:tblGrid>
        <w:gridCol w:w="3212"/>
        <w:gridCol w:w="3212"/>
        <w:gridCol w:w="3213"/>
      </w:tblGrid>
      <w:tr w:rsidR="00EC7D2E" w:rsidTr="00EC7D2E">
        <w:tc>
          <w:tcPr>
            <w:tcW w:w="3212" w:type="dxa"/>
          </w:tcPr>
          <w:p w:rsidR="00EC7D2E" w:rsidRDefault="00EC7D2E" w:rsidP="00EC7D2E">
            <w:pPr>
              <w:jc w:val="center"/>
              <w:rPr>
                <w:rFonts w:ascii="Arial" w:hAnsi="Arial" w:cs="Arial"/>
                <w:b/>
                <w:bCs/>
                <w:sz w:val="24"/>
                <w:szCs w:val="24"/>
              </w:rPr>
            </w:pPr>
            <w:r>
              <w:rPr>
                <w:rFonts w:ascii="Arial" w:hAnsi="Arial" w:cs="Arial"/>
                <w:b/>
                <w:bCs/>
                <w:sz w:val="24"/>
                <w:szCs w:val="24"/>
              </w:rPr>
              <w:t>ETAPAS</w:t>
            </w:r>
          </w:p>
        </w:tc>
        <w:tc>
          <w:tcPr>
            <w:tcW w:w="3212" w:type="dxa"/>
          </w:tcPr>
          <w:p w:rsidR="00EC7D2E" w:rsidRDefault="00EC7D2E" w:rsidP="00EC7D2E">
            <w:pPr>
              <w:jc w:val="center"/>
              <w:rPr>
                <w:rFonts w:ascii="Arial" w:hAnsi="Arial" w:cs="Arial"/>
                <w:b/>
                <w:bCs/>
                <w:sz w:val="24"/>
                <w:szCs w:val="24"/>
              </w:rPr>
            </w:pPr>
            <w:r>
              <w:rPr>
                <w:rFonts w:ascii="Arial" w:hAnsi="Arial" w:cs="Arial"/>
                <w:b/>
                <w:bCs/>
                <w:sz w:val="24"/>
                <w:szCs w:val="24"/>
              </w:rPr>
              <w:t>TEMPERATURA</w:t>
            </w:r>
          </w:p>
        </w:tc>
        <w:tc>
          <w:tcPr>
            <w:tcW w:w="3213" w:type="dxa"/>
          </w:tcPr>
          <w:p w:rsidR="00EC7D2E" w:rsidRDefault="00EC7D2E" w:rsidP="00EC7D2E">
            <w:pPr>
              <w:jc w:val="center"/>
              <w:rPr>
                <w:rFonts w:ascii="Arial" w:hAnsi="Arial" w:cs="Arial"/>
                <w:b/>
                <w:bCs/>
                <w:sz w:val="24"/>
                <w:szCs w:val="24"/>
              </w:rPr>
            </w:pPr>
            <w:r>
              <w:rPr>
                <w:rFonts w:ascii="Arial" w:hAnsi="Arial" w:cs="Arial"/>
                <w:b/>
                <w:bCs/>
                <w:sz w:val="24"/>
                <w:szCs w:val="24"/>
              </w:rPr>
              <w:t>TEMPO</w:t>
            </w:r>
          </w:p>
        </w:tc>
      </w:tr>
      <w:tr w:rsidR="00EC7D2E" w:rsidTr="00EC7D2E">
        <w:tc>
          <w:tcPr>
            <w:tcW w:w="3212" w:type="dxa"/>
          </w:tcPr>
          <w:p w:rsidR="00EC7D2E" w:rsidRPr="00E84504" w:rsidRDefault="00EC7D2E" w:rsidP="00E84504">
            <w:pPr>
              <w:jc w:val="both"/>
              <w:rPr>
                <w:rFonts w:ascii="Arial" w:hAnsi="Arial" w:cs="Arial"/>
                <w:bCs/>
                <w:sz w:val="24"/>
                <w:szCs w:val="24"/>
              </w:rPr>
            </w:pPr>
            <w:r w:rsidRPr="00E84504">
              <w:rPr>
                <w:rFonts w:ascii="Arial" w:hAnsi="Arial" w:cs="Arial"/>
                <w:bCs/>
                <w:sz w:val="24"/>
                <w:szCs w:val="24"/>
              </w:rPr>
              <w:t>Água do balcão térmico</w:t>
            </w:r>
          </w:p>
        </w:tc>
        <w:tc>
          <w:tcPr>
            <w:tcW w:w="3212" w:type="dxa"/>
          </w:tcPr>
          <w:p w:rsidR="00EC7D2E" w:rsidRPr="00E84504" w:rsidRDefault="00E84504" w:rsidP="00E84504">
            <w:pPr>
              <w:jc w:val="center"/>
              <w:rPr>
                <w:rFonts w:ascii="Arial" w:hAnsi="Arial" w:cs="Arial"/>
                <w:bCs/>
                <w:sz w:val="24"/>
                <w:szCs w:val="24"/>
              </w:rPr>
            </w:pPr>
            <w:r>
              <w:rPr>
                <w:rFonts w:ascii="Arial" w:hAnsi="Arial" w:cs="Arial"/>
                <w:bCs/>
                <w:sz w:val="24"/>
                <w:szCs w:val="24"/>
              </w:rPr>
              <w:t>80 a 90</w:t>
            </w:r>
            <w:r w:rsidR="00EC7D2E" w:rsidRPr="00E84504">
              <w:rPr>
                <w:rFonts w:ascii="Arial" w:hAnsi="Arial" w:cs="Arial"/>
                <w:bCs/>
                <w:sz w:val="24"/>
                <w:szCs w:val="24"/>
              </w:rPr>
              <w:t>º</w:t>
            </w:r>
            <w:r>
              <w:rPr>
                <w:rFonts w:ascii="Arial" w:hAnsi="Arial" w:cs="Arial"/>
                <w:bCs/>
                <w:sz w:val="24"/>
                <w:szCs w:val="24"/>
              </w:rPr>
              <w:t xml:space="preserve"> </w:t>
            </w:r>
            <w:r w:rsidR="00EC7D2E" w:rsidRPr="00E84504">
              <w:rPr>
                <w:rFonts w:ascii="Arial" w:hAnsi="Arial" w:cs="Arial"/>
                <w:bCs/>
                <w:sz w:val="24"/>
                <w:szCs w:val="24"/>
              </w:rPr>
              <w:t>C</w:t>
            </w:r>
          </w:p>
        </w:tc>
        <w:tc>
          <w:tcPr>
            <w:tcW w:w="3213" w:type="dxa"/>
          </w:tcPr>
          <w:p w:rsidR="00EC7D2E" w:rsidRPr="00E84504" w:rsidRDefault="00EC7D2E" w:rsidP="00E84504">
            <w:pPr>
              <w:jc w:val="center"/>
              <w:rPr>
                <w:rFonts w:ascii="Arial" w:hAnsi="Arial" w:cs="Arial"/>
                <w:bCs/>
                <w:sz w:val="24"/>
                <w:szCs w:val="24"/>
              </w:rPr>
            </w:pPr>
            <w:r w:rsidRPr="00E84504">
              <w:rPr>
                <w:rFonts w:ascii="Arial" w:hAnsi="Arial" w:cs="Arial"/>
                <w:bCs/>
                <w:sz w:val="24"/>
                <w:szCs w:val="24"/>
              </w:rPr>
              <w:t>-</w:t>
            </w:r>
          </w:p>
        </w:tc>
      </w:tr>
      <w:tr w:rsidR="00EC7D2E" w:rsidTr="00EC7D2E">
        <w:tc>
          <w:tcPr>
            <w:tcW w:w="3212" w:type="dxa"/>
          </w:tcPr>
          <w:p w:rsidR="00EC7D2E" w:rsidRPr="00E84504" w:rsidRDefault="00EC7D2E" w:rsidP="00E84504">
            <w:pPr>
              <w:jc w:val="both"/>
              <w:rPr>
                <w:rFonts w:ascii="Arial" w:hAnsi="Arial" w:cs="Arial"/>
                <w:bCs/>
                <w:sz w:val="24"/>
                <w:szCs w:val="24"/>
              </w:rPr>
            </w:pPr>
            <w:r w:rsidRPr="00E84504">
              <w:rPr>
                <w:rFonts w:ascii="Arial" w:hAnsi="Arial" w:cs="Arial"/>
                <w:bCs/>
                <w:sz w:val="24"/>
                <w:szCs w:val="24"/>
              </w:rPr>
              <w:t>Balcão refrigerado</w:t>
            </w:r>
          </w:p>
        </w:tc>
        <w:tc>
          <w:tcPr>
            <w:tcW w:w="3212" w:type="dxa"/>
          </w:tcPr>
          <w:p w:rsidR="00EC7D2E" w:rsidRPr="00E84504" w:rsidRDefault="00E84504" w:rsidP="00E84504">
            <w:pPr>
              <w:jc w:val="center"/>
              <w:rPr>
                <w:rFonts w:ascii="Arial" w:hAnsi="Arial" w:cs="Arial"/>
                <w:bCs/>
                <w:sz w:val="24"/>
                <w:szCs w:val="24"/>
              </w:rPr>
            </w:pPr>
            <w:r>
              <w:rPr>
                <w:rFonts w:ascii="Arial" w:hAnsi="Arial" w:cs="Arial"/>
                <w:bCs/>
                <w:sz w:val="24"/>
                <w:szCs w:val="24"/>
              </w:rPr>
              <w:t>Máximo 8</w:t>
            </w:r>
            <w:r w:rsidR="00EC7D2E" w:rsidRPr="00E84504">
              <w:rPr>
                <w:rFonts w:ascii="Arial" w:hAnsi="Arial" w:cs="Arial"/>
                <w:bCs/>
                <w:sz w:val="24"/>
                <w:szCs w:val="24"/>
              </w:rPr>
              <w:t>º</w:t>
            </w:r>
            <w:r>
              <w:rPr>
                <w:rFonts w:ascii="Arial" w:hAnsi="Arial" w:cs="Arial"/>
                <w:bCs/>
                <w:sz w:val="24"/>
                <w:szCs w:val="24"/>
              </w:rPr>
              <w:t xml:space="preserve"> </w:t>
            </w:r>
            <w:r w:rsidR="00EC7D2E" w:rsidRPr="00E84504">
              <w:rPr>
                <w:rFonts w:ascii="Arial" w:hAnsi="Arial" w:cs="Arial"/>
                <w:bCs/>
                <w:sz w:val="24"/>
                <w:szCs w:val="24"/>
              </w:rPr>
              <w:t>C</w:t>
            </w:r>
          </w:p>
        </w:tc>
        <w:tc>
          <w:tcPr>
            <w:tcW w:w="3213" w:type="dxa"/>
          </w:tcPr>
          <w:p w:rsidR="00EC7D2E" w:rsidRPr="00E84504" w:rsidRDefault="00EC7D2E" w:rsidP="00E84504">
            <w:pPr>
              <w:jc w:val="center"/>
              <w:rPr>
                <w:rFonts w:ascii="Arial" w:hAnsi="Arial" w:cs="Arial"/>
                <w:bCs/>
                <w:sz w:val="24"/>
                <w:szCs w:val="24"/>
              </w:rPr>
            </w:pPr>
            <w:r w:rsidRPr="00E84504">
              <w:rPr>
                <w:rFonts w:ascii="Arial" w:hAnsi="Arial" w:cs="Arial"/>
                <w:bCs/>
                <w:sz w:val="24"/>
                <w:szCs w:val="24"/>
              </w:rPr>
              <w:t>-</w:t>
            </w:r>
          </w:p>
        </w:tc>
      </w:tr>
      <w:tr w:rsidR="00EC7D2E" w:rsidTr="00EC7D2E">
        <w:tc>
          <w:tcPr>
            <w:tcW w:w="3212" w:type="dxa"/>
          </w:tcPr>
          <w:p w:rsidR="00EC7D2E" w:rsidRPr="00E84504" w:rsidRDefault="00EC7D2E" w:rsidP="00E84504">
            <w:pPr>
              <w:jc w:val="both"/>
              <w:rPr>
                <w:rFonts w:ascii="Arial" w:hAnsi="Arial" w:cs="Arial"/>
                <w:bCs/>
                <w:sz w:val="24"/>
                <w:szCs w:val="24"/>
              </w:rPr>
            </w:pPr>
            <w:r w:rsidRPr="00E84504">
              <w:rPr>
                <w:rFonts w:ascii="Arial" w:hAnsi="Arial" w:cs="Arial"/>
                <w:bCs/>
                <w:sz w:val="24"/>
                <w:szCs w:val="24"/>
              </w:rPr>
              <w:t>Câmara frigorífica para resíduos sólidos</w:t>
            </w:r>
          </w:p>
        </w:tc>
        <w:tc>
          <w:tcPr>
            <w:tcW w:w="3212" w:type="dxa"/>
          </w:tcPr>
          <w:p w:rsidR="00EC7D2E" w:rsidRPr="00E84504" w:rsidRDefault="00E84504" w:rsidP="00E84504">
            <w:pPr>
              <w:jc w:val="center"/>
              <w:rPr>
                <w:rFonts w:ascii="Arial" w:hAnsi="Arial" w:cs="Arial"/>
                <w:bCs/>
                <w:sz w:val="24"/>
                <w:szCs w:val="24"/>
              </w:rPr>
            </w:pPr>
            <w:r>
              <w:rPr>
                <w:rFonts w:ascii="Arial" w:hAnsi="Arial" w:cs="Arial"/>
                <w:bCs/>
                <w:sz w:val="24"/>
                <w:szCs w:val="24"/>
              </w:rPr>
              <w:t xml:space="preserve">Máximo </w:t>
            </w:r>
            <w:r w:rsidR="00EC7D2E" w:rsidRPr="00E84504">
              <w:rPr>
                <w:rFonts w:ascii="Arial" w:hAnsi="Arial" w:cs="Arial"/>
                <w:bCs/>
                <w:sz w:val="24"/>
                <w:szCs w:val="24"/>
              </w:rPr>
              <w:t>10º</w:t>
            </w:r>
            <w:r>
              <w:rPr>
                <w:rFonts w:ascii="Arial" w:hAnsi="Arial" w:cs="Arial"/>
                <w:bCs/>
                <w:sz w:val="24"/>
                <w:szCs w:val="24"/>
              </w:rPr>
              <w:t xml:space="preserve"> </w:t>
            </w:r>
            <w:r w:rsidR="00EC7D2E" w:rsidRPr="00E84504">
              <w:rPr>
                <w:rFonts w:ascii="Arial" w:hAnsi="Arial" w:cs="Arial"/>
                <w:bCs/>
                <w:sz w:val="24"/>
                <w:szCs w:val="24"/>
              </w:rPr>
              <w:t>C</w:t>
            </w:r>
          </w:p>
        </w:tc>
        <w:tc>
          <w:tcPr>
            <w:tcW w:w="3213" w:type="dxa"/>
          </w:tcPr>
          <w:p w:rsidR="00EC7D2E" w:rsidRPr="00E84504" w:rsidRDefault="00EC7D2E" w:rsidP="00E84504">
            <w:pPr>
              <w:jc w:val="center"/>
              <w:rPr>
                <w:rFonts w:ascii="Arial" w:hAnsi="Arial" w:cs="Arial"/>
                <w:bCs/>
                <w:sz w:val="24"/>
                <w:szCs w:val="24"/>
              </w:rPr>
            </w:pPr>
            <w:r w:rsidRPr="00E84504">
              <w:rPr>
                <w:rFonts w:ascii="Arial" w:hAnsi="Arial" w:cs="Arial"/>
                <w:bCs/>
                <w:sz w:val="24"/>
                <w:szCs w:val="24"/>
              </w:rPr>
              <w:t>-</w:t>
            </w:r>
          </w:p>
        </w:tc>
      </w:tr>
      <w:tr w:rsidR="00EC7D2E" w:rsidTr="00EC7D2E">
        <w:trPr>
          <w:trHeight w:val="300"/>
        </w:trPr>
        <w:tc>
          <w:tcPr>
            <w:tcW w:w="3212" w:type="dxa"/>
            <w:vMerge w:val="restart"/>
          </w:tcPr>
          <w:p w:rsidR="00EC7D2E" w:rsidRPr="00E84504" w:rsidRDefault="00EC7D2E" w:rsidP="00E84504">
            <w:pPr>
              <w:jc w:val="both"/>
              <w:rPr>
                <w:rFonts w:ascii="Arial" w:hAnsi="Arial" w:cs="Arial"/>
                <w:bCs/>
                <w:sz w:val="24"/>
                <w:szCs w:val="24"/>
              </w:rPr>
            </w:pPr>
            <w:r w:rsidRPr="00E84504">
              <w:rPr>
                <w:rFonts w:ascii="Arial" w:hAnsi="Arial" w:cs="Arial"/>
                <w:bCs/>
                <w:sz w:val="24"/>
                <w:szCs w:val="24"/>
              </w:rPr>
              <w:t>Cocção no centro do alimento</w:t>
            </w:r>
          </w:p>
        </w:tc>
        <w:tc>
          <w:tcPr>
            <w:tcW w:w="3212" w:type="dxa"/>
          </w:tcPr>
          <w:p w:rsidR="00EC7D2E" w:rsidRPr="00E84504" w:rsidRDefault="00EC7D2E" w:rsidP="00E84504">
            <w:pPr>
              <w:jc w:val="center"/>
              <w:rPr>
                <w:rFonts w:ascii="Arial" w:hAnsi="Arial" w:cs="Arial"/>
                <w:bCs/>
                <w:sz w:val="24"/>
                <w:szCs w:val="24"/>
              </w:rPr>
            </w:pPr>
            <w:r w:rsidRPr="00E84504">
              <w:rPr>
                <w:rFonts w:ascii="Arial" w:hAnsi="Arial" w:cs="Arial"/>
                <w:bCs/>
                <w:sz w:val="24"/>
                <w:szCs w:val="24"/>
              </w:rPr>
              <w:t>70º</w:t>
            </w:r>
            <w:r w:rsidR="00E84504">
              <w:rPr>
                <w:rFonts w:ascii="Arial" w:hAnsi="Arial" w:cs="Arial"/>
                <w:bCs/>
                <w:sz w:val="24"/>
                <w:szCs w:val="24"/>
              </w:rPr>
              <w:t xml:space="preserve"> </w:t>
            </w:r>
            <w:r w:rsidRPr="00E84504">
              <w:rPr>
                <w:rFonts w:ascii="Arial" w:hAnsi="Arial" w:cs="Arial"/>
                <w:bCs/>
                <w:sz w:val="24"/>
                <w:szCs w:val="24"/>
              </w:rPr>
              <w:t>C</w:t>
            </w:r>
          </w:p>
        </w:tc>
        <w:tc>
          <w:tcPr>
            <w:tcW w:w="3213" w:type="dxa"/>
          </w:tcPr>
          <w:p w:rsidR="00EC7D2E" w:rsidRPr="00E84504" w:rsidRDefault="000F02D2" w:rsidP="00E84504">
            <w:pPr>
              <w:jc w:val="center"/>
              <w:rPr>
                <w:rFonts w:ascii="Arial" w:hAnsi="Arial" w:cs="Arial"/>
                <w:bCs/>
                <w:sz w:val="24"/>
                <w:szCs w:val="24"/>
              </w:rPr>
            </w:pPr>
            <w:r w:rsidRPr="00E84504">
              <w:rPr>
                <w:rFonts w:ascii="Arial" w:hAnsi="Arial" w:cs="Arial"/>
                <w:bCs/>
                <w:sz w:val="24"/>
                <w:szCs w:val="24"/>
              </w:rPr>
              <w:t>2 m</w:t>
            </w:r>
            <w:r w:rsidR="00EC7D2E" w:rsidRPr="00E84504">
              <w:rPr>
                <w:rFonts w:ascii="Arial" w:hAnsi="Arial" w:cs="Arial"/>
                <w:bCs/>
                <w:sz w:val="24"/>
                <w:szCs w:val="24"/>
              </w:rPr>
              <w:t>inutos</w:t>
            </w:r>
          </w:p>
        </w:tc>
      </w:tr>
      <w:tr w:rsidR="00EC7D2E" w:rsidTr="00EC7D2E">
        <w:trPr>
          <w:trHeight w:val="255"/>
        </w:trPr>
        <w:tc>
          <w:tcPr>
            <w:tcW w:w="3212" w:type="dxa"/>
            <w:vMerge/>
          </w:tcPr>
          <w:p w:rsidR="00EC7D2E" w:rsidRPr="00E84504" w:rsidRDefault="00EC7D2E" w:rsidP="00E84504">
            <w:pPr>
              <w:jc w:val="both"/>
              <w:rPr>
                <w:rFonts w:ascii="Arial" w:hAnsi="Arial" w:cs="Arial"/>
                <w:bCs/>
                <w:sz w:val="24"/>
                <w:szCs w:val="24"/>
              </w:rPr>
            </w:pPr>
          </w:p>
        </w:tc>
        <w:tc>
          <w:tcPr>
            <w:tcW w:w="3212" w:type="dxa"/>
          </w:tcPr>
          <w:p w:rsidR="00EC7D2E" w:rsidRPr="00E84504" w:rsidRDefault="00EC7D2E" w:rsidP="00E84504">
            <w:pPr>
              <w:jc w:val="center"/>
              <w:rPr>
                <w:rFonts w:ascii="Arial" w:hAnsi="Arial" w:cs="Arial"/>
                <w:bCs/>
                <w:sz w:val="24"/>
                <w:szCs w:val="24"/>
              </w:rPr>
            </w:pPr>
            <w:r w:rsidRPr="00E84504">
              <w:rPr>
                <w:rFonts w:ascii="Arial" w:hAnsi="Arial" w:cs="Arial"/>
                <w:bCs/>
                <w:sz w:val="24"/>
                <w:szCs w:val="24"/>
              </w:rPr>
              <w:t>74º</w:t>
            </w:r>
            <w:r w:rsidR="00E84504">
              <w:rPr>
                <w:rFonts w:ascii="Arial" w:hAnsi="Arial" w:cs="Arial"/>
                <w:bCs/>
                <w:sz w:val="24"/>
                <w:szCs w:val="24"/>
              </w:rPr>
              <w:t xml:space="preserve"> C</w:t>
            </w:r>
          </w:p>
        </w:tc>
        <w:tc>
          <w:tcPr>
            <w:tcW w:w="3213" w:type="dxa"/>
          </w:tcPr>
          <w:p w:rsidR="00EC7D2E" w:rsidRPr="00E84504" w:rsidRDefault="000F02D2" w:rsidP="00E84504">
            <w:pPr>
              <w:jc w:val="center"/>
              <w:rPr>
                <w:rFonts w:ascii="Arial" w:hAnsi="Arial" w:cs="Arial"/>
                <w:bCs/>
                <w:sz w:val="24"/>
                <w:szCs w:val="24"/>
              </w:rPr>
            </w:pPr>
            <w:r w:rsidRPr="00E84504">
              <w:rPr>
                <w:rFonts w:ascii="Arial" w:hAnsi="Arial" w:cs="Arial"/>
                <w:bCs/>
                <w:sz w:val="24"/>
                <w:szCs w:val="24"/>
              </w:rPr>
              <w:t xml:space="preserve">5 </w:t>
            </w:r>
            <w:r w:rsidR="00EC7D2E" w:rsidRPr="00E84504">
              <w:rPr>
                <w:rFonts w:ascii="Arial" w:hAnsi="Arial" w:cs="Arial"/>
                <w:bCs/>
                <w:sz w:val="24"/>
                <w:szCs w:val="24"/>
              </w:rPr>
              <w:t>segundos</w:t>
            </w:r>
          </w:p>
        </w:tc>
      </w:tr>
      <w:tr w:rsidR="00EC7D2E" w:rsidTr="00EC7D2E">
        <w:tc>
          <w:tcPr>
            <w:tcW w:w="3212" w:type="dxa"/>
          </w:tcPr>
          <w:p w:rsidR="00EC7D2E" w:rsidRPr="00E84504" w:rsidRDefault="000F02D2" w:rsidP="00E84504">
            <w:pPr>
              <w:jc w:val="both"/>
              <w:rPr>
                <w:rFonts w:ascii="Arial" w:hAnsi="Arial" w:cs="Arial"/>
                <w:bCs/>
                <w:sz w:val="24"/>
                <w:szCs w:val="24"/>
              </w:rPr>
            </w:pPr>
            <w:r w:rsidRPr="00E84504">
              <w:rPr>
                <w:rFonts w:ascii="Arial" w:hAnsi="Arial" w:cs="Arial"/>
                <w:bCs/>
                <w:sz w:val="24"/>
                <w:szCs w:val="24"/>
              </w:rPr>
              <w:t>Distribuição de alimentos quentes</w:t>
            </w:r>
          </w:p>
        </w:tc>
        <w:tc>
          <w:tcPr>
            <w:tcW w:w="3212" w:type="dxa"/>
          </w:tcPr>
          <w:p w:rsidR="00EC7D2E" w:rsidRPr="00E84504" w:rsidRDefault="00E84504" w:rsidP="00E84504">
            <w:pPr>
              <w:jc w:val="center"/>
              <w:rPr>
                <w:rFonts w:ascii="Arial" w:hAnsi="Arial" w:cs="Arial"/>
                <w:bCs/>
                <w:sz w:val="24"/>
                <w:szCs w:val="24"/>
              </w:rPr>
            </w:pPr>
            <w:r>
              <w:rPr>
                <w:rFonts w:ascii="Arial" w:hAnsi="Arial" w:cs="Arial"/>
                <w:bCs/>
                <w:sz w:val="24"/>
                <w:szCs w:val="24"/>
              </w:rPr>
              <w:t xml:space="preserve">Mínimo 60º </w:t>
            </w:r>
            <w:r w:rsidR="000F02D2" w:rsidRPr="00E84504">
              <w:rPr>
                <w:rFonts w:ascii="Arial" w:hAnsi="Arial" w:cs="Arial"/>
                <w:bCs/>
                <w:sz w:val="24"/>
                <w:szCs w:val="24"/>
              </w:rPr>
              <w:t>C</w:t>
            </w:r>
          </w:p>
        </w:tc>
        <w:tc>
          <w:tcPr>
            <w:tcW w:w="3213" w:type="dxa"/>
          </w:tcPr>
          <w:p w:rsidR="00EC7D2E" w:rsidRPr="00E84504" w:rsidRDefault="000F02D2" w:rsidP="00E84504">
            <w:pPr>
              <w:jc w:val="center"/>
              <w:rPr>
                <w:rFonts w:ascii="Arial" w:hAnsi="Arial" w:cs="Arial"/>
                <w:bCs/>
                <w:sz w:val="24"/>
                <w:szCs w:val="24"/>
              </w:rPr>
            </w:pPr>
            <w:r w:rsidRPr="00E84504">
              <w:rPr>
                <w:rFonts w:ascii="Arial" w:hAnsi="Arial" w:cs="Arial"/>
                <w:bCs/>
                <w:sz w:val="24"/>
                <w:szCs w:val="24"/>
              </w:rPr>
              <w:t>Máximo 6 horas</w:t>
            </w:r>
          </w:p>
        </w:tc>
      </w:tr>
      <w:tr w:rsidR="00EC7D2E" w:rsidTr="00EC7D2E">
        <w:tc>
          <w:tcPr>
            <w:tcW w:w="3212" w:type="dxa"/>
          </w:tcPr>
          <w:p w:rsidR="00EC7D2E" w:rsidRPr="00E84504" w:rsidRDefault="000F02D2" w:rsidP="00E84504">
            <w:pPr>
              <w:jc w:val="both"/>
              <w:rPr>
                <w:rFonts w:ascii="Arial" w:hAnsi="Arial" w:cs="Arial"/>
                <w:bCs/>
                <w:sz w:val="24"/>
                <w:szCs w:val="24"/>
              </w:rPr>
            </w:pPr>
            <w:r w:rsidRPr="00E84504">
              <w:rPr>
                <w:rFonts w:ascii="Arial" w:hAnsi="Arial" w:cs="Arial"/>
                <w:bCs/>
                <w:sz w:val="24"/>
                <w:szCs w:val="24"/>
              </w:rPr>
              <w:t>Distribuição de alimentos refrigerados</w:t>
            </w:r>
          </w:p>
        </w:tc>
        <w:tc>
          <w:tcPr>
            <w:tcW w:w="3212" w:type="dxa"/>
          </w:tcPr>
          <w:p w:rsidR="00EC7D2E" w:rsidRPr="00E84504" w:rsidRDefault="000F02D2" w:rsidP="00E84504">
            <w:pPr>
              <w:jc w:val="center"/>
              <w:rPr>
                <w:rFonts w:ascii="Arial" w:hAnsi="Arial" w:cs="Arial"/>
                <w:bCs/>
                <w:sz w:val="24"/>
                <w:szCs w:val="24"/>
              </w:rPr>
            </w:pPr>
            <w:r w:rsidRPr="00E84504">
              <w:rPr>
                <w:rFonts w:ascii="Arial" w:hAnsi="Arial" w:cs="Arial"/>
                <w:bCs/>
                <w:sz w:val="24"/>
                <w:szCs w:val="24"/>
              </w:rPr>
              <w:t>Máximo 10º C</w:t>
            </w:r>
          </w:p>
        </w:tc>
        <w:tc>
          <w:tcPr>
            <w:tcW w:w="3213" w:type="dxa"/>
          </w:tcPr>
          <w:p w:rsidR="00EC7D2E" w:rsidRPr="00E84504" w:rsidRDefault="000F02D2" w:rsidP="00E84504">
            <w:pPr>
              <w:jc w:val="center"/>
              <w:rPr>
                <w:rFonts w:ascii="Arial" w:hAnsi="Arial" w:cs="Arial"/>
                <w:bCs/>
                <w:sz w:val="24"/>
                <w:szCs w:val="24"/>
              </w:rPr>
            </w:pPr>
            <w:r w:rsidRPr="00E84504">
              <w:rPr>
                <w:rFonts w:ascii="Arial" w:hAnsi="Arial" w:cs="Arial"/>
                <w:bCs/>
                <w:sz w:val="24"/>
                <w:szCs w:val="24"/>
              </w:rPr>
              <w:t>Máximo 4 horas</w:t>
            </w:r>
          </w:p>
        </w:tc>
      </w:tr>
      <w:tr w:rsidR="00EC7D2E" w:rsidTr="00EC7D2E">
        <w:tc>
          <w:tcPr>
            <w:tcW w:w="3212" w:type="dxa"/>
          </w:tcPr>
          <w:p w:rsidR="00EC7D2E" w:rsidRPr="00E84504" w:rsidRDefault="000F02D2" w:rsidP="00E84504">
            <w:pPr>
              <w:jc w:val="both"/>
              <w:rPr>
                <w:rFonts w:ascii="Arial" w:hAnsi="Arial" w:cs="Arial"/>
                <w:bCs/>
                <w:sz w:val="24"/>
                <w:szCs w:val="24"/>
              </w:rPr>
            </w:pPr>
            <w:r w:rsidRPr="00E84504">
              <w:rPr>
                <w:rFonts w:ascii="Arial" w:hAnsi="Arial" w:cs="Arial"/>
                <w:bCs/>
                <w:sz w:val="24"/>
                <w:szCs w:val="24"/>
              </w:rPr>
              <w:t>Espera para distribuição de alimentos quentes</w:t>
            </w:r>
          </w:p>
        </w:tc>
        <w:tc>
          <w:tcPr>
            <w:tcW w:w="3212" w:type="dxa"/>
          </w:tcPr>
          <w:p w:rsidR="00EC7D2E" w:rsidRPr="00E84504" w:rsidRDefault="000F02D2" w:rsidP="00E84504">
            <w:pPr>
              <w:jc w:val="center"/>
              <w:rPr>
                <w:rFonts w:ascii="Arial" w:hAnsi="Arial" w:cs="Arial"/>
                <w:bCs/>
                <w:sz w:val="24"/>
                <w:szCs w:val="24"/>
              </w:rPr>
            </w:pPr>
            <w:r w:rsidRPr="00E84504">
              <w:rPr>
                <w:rFonts w:ascii="Arial" w:hAnsi="Arial" w:cs="Arial"/>
                <w:bCs/>
                <w:sz w:val="24"/>
                <w:szCs w:val="24"/>
              </w:rPr>
              <w:t>Mínimo 65º</w:t>
            </w:r>
            <w:r w:rsidR="00E84504">
              <w:rPr>
                <w:rFonts w:ascii="Arial" w:hAnsi="Arial" w:cs="Arial"/>
                <w:bCs/>
                <w:sz w:val="24"/>
                <w:szCs w:val="24"/>
              </w:rPr>
              <w:t xml:space="preserve"> </w:t>
            </w:r>
            <w:r w:rsidRPr="00E84504">
              <w:rPr>
                <w:rFonts w:ascii="Arial" w:hAnsi="Arial" w:cs="Arial"/>
                <w:bCs/>
                <w:sz w:val="24"/>
                <w:szCs w:val="24"/>
              </w:rPr>
              <w:t>C</w:t>
            </w:r>
          </w:p>
        </w:tc>
        <w:tc>
          <w:tcPr>
            <w:tcW w:w="3213" w:type="dxa"/>
          </w:tcPr>
          <w:p w:rsidR="00EC7D2E" w:rsidRPr="00E84504" w:rsidRDefault="000F02D2" w:rsidP="00E84504">
            <w:pPr>
              <w:jc w:val="center"/>
              <w:rPr>
                <w:rFonts w:ascii="Arial" w:hAnsi="Arial" w:cs="Arial"/>
                <w:bCs/>
                <w:sz w:val="24"/>
                <w:szCs w:val="24"/>
              </w:rPr>
            </w:pPr>
            <w:r w:rsidRPr="00E84504">
              <w:rPr>
                <w:rFonts w:ascii="Arial" w:hAnsi="Arial" w:cs="Arial"/>
                <w:bCs/>
                <w:sz w:val="24"/>
                <w:szCs w:val="24"/>
              </w:rPr>
              <w:t>-</w:t>
            </w:r>
          </w:p>
        </w:tc>
      </w:tr>
      <w:tr w:rsidR="000F02D2" w:rsidTr="00EC7D2E">
        <w:tc>
          <w:tcPr>
            <w:tcW w:w="3212" w:type="dxa"/>
          </w:tcPr>
          <w:p w:rsidR="000F02D2" w:rsidRPr="00E84504" w:rsidRDefault="000F02D2" w:rsidP="00E84504">
            <w:pPr>
              <w:jc w:val="both"/>
              <w:rPr>
                <w:rFonts w:ascii="Arial" w:hAnsi="Arial" w:cs="Arial"/>
                <w:bCs/>
                <w:sz w:val="24"/>
                <w:szCs w:val="24"/>
              </w:rPr>
            </w:pPr>
            <w:r w:rsidRPr="00E84504">
              <w:rPr>
                <w:rFonts w:ascii="Arial" w:hAnsi="Arial" w:cs="Arial"/>
                <w:bCs/>
                <w:sz w:val="24"/>
                <w:szCs w:val="24"/>
              </w:rPr>
              <w:t>Espera para distribuição de alimentos frios</w:t>
            </w:r>
          </w:p>
        </w:tc>
        <w:tc>
          <w:tcPr>
            <w:tcW w:w="3212" w:type="dxa"/>
          </w:tcPr>
          <w:p w:rsidR="000F02D2" w:rsidRPr="00E84504" w:rsidRDefault="000F02D2" w:rsidP="00E84504">
            <w:pPr>
              <w:jc w:val="center"/>
              <w:rPr>
                <w:rFonts w:ascii="Arial" w:hAnsi="Arial" w:cs="Arial"/>
                <w:bCs/>
                <w:sz w:val="24"/>
                <w:szCs w:val="24"/>
              </w:rPr>
            </w:pPr>
            <w:r w:rsidRPr="00E84504">
              <w:rPr>
                <w:rFonts w:ascii="Arial" w:hAnsi="Arial" w:cs="Arial"/>
                <w:bCs/>
                <w:sz w:val="24"/>
                <w:szCs w:val="24"/>
              </w:rPr>
              <w:t>Máximo 10º</w:t>
            </w:r>
            <w:r w:rsidR="00E84504">
              <w:rPr>
                <w:rFonts w:ascii="Arial" w:hAnsi="Arial" w:cs="Arial"/>
                <w:bCs/>
                <w:sz w:val="24"/>
                <w:szCs w:val="24"/>
              </w:rPr>
              <w:t xml:space="preserve"> </w:t>
            </w:r>
            <w:r w:rsidRPr="00E84504">
              <w:rPr>
                <w:rFonts w:ascii="Arial" w:hAnsi="Arial" w:cs="Arial"/>
                <w:bCs/>
                <w:sz w:val="24"/>
                <w:szCs w:val="24"/>
              </w:rPr>
              <w:t>C</w:t>
            </w:r>
          </w:p>
        </w:tc>
        <w:tc>
          <w:tcPr>
            <w:tcW w:w="3213" w:type="dxa"/>
          </w:tcPr>
          <w:p w:rsidR="000F02D2" w:rsidRPr="00E84504" w:rsidRDefault="000F02D2" w:rsidP="00E84504">
            <w:pPr>
              <w:jc w:val="center"/>
              <w:rPr>
                <w:rFonts w:ascii="Arial" w:hAnsi="Arial" w:cs="Arial"/>
                <w:bCs/>
                <w:sz w:val="24"/>
                <w:szCs w:val="24"/>
              </w:rPr>
            </w:pPr>
            <w:r w:rsidRPr="00E84504">
              <w:rPr>
                <w:rFonts w:ascii="Arial" w:hAnsi="Arial" w:cs="Arial"/>
                <w:bCs/>
                <w:sz w:val="24"/>
                <w:szCs w:val="24"/>
              </w:rPr>
              <w:t>-</w:t>
            </w:r>
          </w:p>
        </w:tc>
      </w:tr>
      <w:tr w:rsidR="000F02D2" w:rsidTr="00EC7D2E">
        <w:tc>
          <w:tcPr>
            <w:tcW w:w="3212" w:type="dxa"/>
          </w:tcPr>
          <w:p w:rsidR="000F02D2" w:rsidRPr="00E84504" w:rsidRDefault="000F02D2" w:rsidP="00E84504">
            <w:pPr>
              <w:jc w:val="both"/>
              <w:rPr>
                <w:rFonts w:ascii="Arial" w:hAnsi="Arial" w:cs="Arial"/>
                <w:bCs/>
                <w:sz w:val="24"/>
                <w:szCs w:val="24"/>
              </w:rPr>
            </w:pPr>
            <w:r w:rsidRPr="00E84504">
              <w:rPr>
                <w:rFonts w:ascii="Arial" w:hAnsi="Arial" w:cs="Arial"/>
                <w:bCs/>
                <w:sz w:val="24"/>
                <w:szCs w:val="24"/>
              </w:rPr>
              <w:t xml:space="preserve">Reaquecimento de alimentos </w:t>
            </w:r>
          </w:p>
          <w:p w:rsidR="000F02D2" w:rsidRPr="00E84504" w:rsidRDefault="000F02D2" w:rsidP="00E84504">
            <w:pPr>
              <w:jc w:val="both"/>
              <w:rPr>
                <w:rFonts w:ascii="Arial" w:hAnsi="Arial" w:cs="Arial"/>
                <w:bCs/>
                <w:sz w:val="24"/>
                <w:szCs w:val="24"/>
              </w:rPr>
            </w:pPr>
            <w:r w:rsidRPr="00E84504">
              <w:rPr>
                <w:rFonts w:ascii="Arial" w:hAnsi="Arial" w:cs="Arial"/>
                <w:bCs/>
                <w:sz w:val="24"/>
                <w:szCs w:val="24"/>
              </w:rPr>
              <w:t>(temperatura interna)</w:t>
            </w:r>
          </w:p>
        </w:tc>
        <w:tc>
          <w:tcPr>
            <w:tcW w:w="3212" w:type="dxa"/>
          </w:tcPr>
          <w:p w:rsidR="000F02D2" w:rsidRPr="00E84504" w:rsidRDefault="000F02D2" w:rsidP="00E84504">
            <w:pPr>
              <w:jc w:val="center"/>
              <w:rPr>
                <w:rFonts w:ascii="Arial" w:hAnsi="Arial" w:cs="Arial"/>
                <w:bCs/>
                <w:sz w:val="24"/>
                <w:szCs w:val="24"/>
              </w:rPr>
            </w:pPr>
            <w:r w:rsidRPr="00E84504">
              <w:rPr>
                <w:rFonts w:ascii="Arial" w:hAnsi="Arial" w:cs="Arial"/>
                <w:bCs/>
                <w:sz w:val="24"/>
                <w:szCs w:val="24"/>
              </w:rPr>
              <w:t>74º</w:t>
            </w:r>
            <w:r w:rsidR="00E84504">
              <w:rPr>
                <w:rFonts w:ascii="Arial" w:hAnsi="Arial" w:cs="Arial"/>
                <w:bCs/>
                <w:sz w:val="24"/>
                <w:szCs w:val="24"/>
              </w:rPr>
              <w:t xml:space="preserve"> </w:t>
            </w:r>
            <w:r w:rsidRPr="00E84504">
              <w:rPr>
                <w:rFonts w:ascii="Arial" w:hAnsi="Arial" w:cs="Arial"/>
                <w:bCs/>
                <w:sz w:val="24"/>
                <w:szCs w:val="24"/>
              </w:rPr>
              <w:t>C</w:t>
            </w:r>
          </w:p>
        </w:tc>
        <w:tc>
          <w:tcPr>
            <w:tcW w:w="3213" w:type="dxa"/>
          </w:tcPr>
          <w:p w:rsidR="000F02D2" w:rsidRPr="00E84504" w:rsidRDefault="000F02D2" w:rsidP="00E84504">
            <w:pPr>
              <w:jc w:val="center"/>
              <w:rPr>
                <w:rFonts w:ascii="Arial" w:hAnsi="Arial" w:cs="Arial"/>
                <w:bCs/>
                <w:sz w:val="24"/>
                <w:szCs w:val="24"/>
              </w:rPr>
            </w:pPr>
            <w:r w:rsidRPr="00E84504">
              <w:rPr>
                <w:rFonts w:ascii="Arial" w:hAnsi="Arial" w:cs="Arial"/>
                <w:bCs/>
                <w:sz w:val="24"/>
                <w:szCs w:val="24"/>
              </w:rPr>
              <w:t>5 segundos</w:t>
            </w:r>
          </w:p>
        </w:tc>
      </w:tr>
      <w:tr w:rsidR="000F02D2" w:rsidTr="00EC7D2E">
        <w:tc>
          <w:tcPr>
            <w:tcW w:w="3212" w:type="dxa"/>
          </w:tcPr>
          <w:p w:rsidR="000F02D2" w:rsidRPr="00E84504" w:rsidRDefault="000F02D2" w:rsidP="00E84504">
            <w:pPr>
              <w:jc w:val="both"/>
              <w:rPr>
                <w:rFonts w:ascii="Arial" w:hAnsi="Arial" w:cs="Arial"/>
                <w:bCs/>
                <w:sz w:val="24"/>
                <w:szCs w:val="24"/>
              </w:rPr>
            </w:pPr>
            <w:r w:rsidRPr="00E84504">
              <w:rPr>
                <w:rFonts w:ascii="Arial" w:hAnsi="Arial" w:cs="Arial"/>
                <w:bCs/>
                <w:sz w:val="24"/>
                <w:szCs w:val="24"/>
              </w:rPr>
              <w:t>Sobremesas refrigeradas</w:t>
            </w:r>
          </w:p>
          <w:p w:rsidR="000F02D2" w:rsidRPr="00E84504" w:rsidRDefault="000F02D2" w:rsidP="00E84504">
            <w:pPr>
              <w:jc w:val="both"/>
              <w:rPr>
                <w:rFonts w:ascii="Arial" w:hAnsi="Arial" w:cs="Arial"/>
                <w:bCs/>
                <w:sz w:val="24"/>
                <w:szCs w:val="24"/>
              </w:rPr>
            </w:pPr>
            <w:r w:rsidRPr="00E84504">
              <w:rPr>
                <w:rFonts w:ascii="Arial" w:hAnsi="Arial" w:cs="Arial"/>
                <w:bCs/>
                <w:sz w:val="24"/>
                <w:szCs w:val="24"/>
              </w:rPr>
              <w:t>(armazenamento)</w:t>
            </w:r>
          </w:p>
        </w:tc>
        <w:tc>
          <w:tcPr>
            <w:tcW w:w="3212" w:type="dxa"/>
          </w:tcPr>
          <w:p w:rsidR="000F02D2" w:rsidRPr="00E84504" w:rsidRDefault="000F02D2" w:rsidP="00E84504">
            <w:pPr>
              <w:jc w:val="center"/>
              <w:rPr>
                <w:rFonts w:ascii="Arial" w:hAnsi="Arial" w:cs="Arial"/>
                <w:bCs/>
                <w:sz w:val="24"/>
                <w:szCs w:val="24"/>
              </w:rPr>
            </w:pPr>
            <w:r w:rsidRPr="00E84504">
              <w:rPr>
                <w:rFonts w:ascii="Arial" w:hAnsi="Arial" w:cs="Arial"/>
                <w:bCs/>
                <w:sz w:val="24"/>
                <w:szCs w:val="24"/>
              </w:rPr>
              <w:t>Máximo 4º</w:t>
            </w:r>
            <w:r w:rsidR="00E84504">
              <w:rPr>
                <w:rFonts w:ascii="Arial" w:hAnsi="Arial" w:cs="Arial"/>
                <w:bCs/>
                <w:sz w:val="24"/>
                <w:szCs w:val="24"/>
              </w:rPr>
              <w:t xml:space="preserve"> </w:t>
            </w:r>
            <w:r w:rsidRPr="00E84504">
              <w:rPr>
                <w:rFonts w:ascii="Arial" w:hAnsi="Arial" w:cs="Arial"/>
                <w:bCs/>
                <w:sz w:val="24"/>
                <w:szCs w:val="24"/>
              </w:rPr>
              <w:t>C</w:t>
            </w:r>
          </w:p>
        </w:tc>
        <w:tc>
          <w:tcPr>
            <w:tcW w:w="3213" w:type="dxa"/>
          </w:tcPr>
          <w:p w:rsidR="000F02D2" w:rsidRPr="00E84504" w:rsidRDefault="000F02D2" w:rsidP="00E84504">
            <w:pPr>
              <w:jc w:val="center"/>
              <w:rPr>
                <w:rFonts w:ascii="Arial" w:hAnsi="Arial" w:cs="Arial"/>
                <w:bCs/>
                <w:sz w:val="24"/>
                <w:szCs w:val="24"/>
              </w:rPr>
            </w:pPr>
            <w:r w:rsidRPr="00E84504">
              <w:rPr>
                <w:rFonts w:ascii="Arial" w:hAnsi="Arial" w:cs="Arial"/>
                <w:bCs/>
                <w:sz w:val="24"/>
                <w:szCs w:val="24"/>
              </w:rPr>
              <w:t>72 horas</w:t>
            </w:r>
          </w:p>
        </w:tc>
      </w:tr>
      <w:tr w:rsidR="000F02D2" w:rsidTr="00EC7D2E">
        <w:tc>
          <w:tcPr>
            <w:tcW w:w="3212" w:type="dxa"/>
          </w:tcPr>
          <w:p w:rsidR="000F02D2" w:rsidRPr="00E84504" w:rsidRDefault="000F02D2" w:rsidP="00E84504">
            <w:pPr>
              <w:jc w:val="both"/>
              <w:rPr>
                <w:rFonts w:ascii="Arial" w:hAnsi="Arial" w:cs="Arial"/>
                <w:bCs/>
                <w:sz w:val="24"/>
                <w:szCs w:val="24"/>
              </w:rPr>
            </w:pPr>
            <w:r w:rsidRPr="00E84504">
              <w:rPr>
                <w:rFonts w:ascii="Arial" w:hAnsi="Arial" w:cs="Arial"/>
                <w:bCs/>
                <w:sz w:val="24"/>
                <w:szCs w:val="24"/>
              </w:rPr>
              <w:t>Sucos e polpas resfriados</w:t>
            </w:r>
          </w:p>
        </w:tc>
        <w:tc>
          <w:tcPr>
            <w:tcW w:w="3212" w:type="dxa"/>
          </w:tcPr>
          <w:p w:rsidR="000F02D2" w:rsidRPr="00E84504" w:rsidRDefault="000F02D2" w:rsidP="00E84504">
            <w:pPr>
              <w:jc w:val="center"/>
              <w:rPr>
                <w:rFonts w:ascii="Arial" w:hAnsi="Arial" w:cs="Arial"/>
                <w:bCs/>
                <w:sz w:val="24"/>
                <w:szCs w:val="24"/>
              </w:rPr>
            </w:pPr>
            <w:r w:rsidRPr="00E84504">
              <w:rPr>
                <w:rFonts w:ascii="Arial" w:hAnsi="Arial" w:cs="Arial"/>
                <w:bCs/>
                <w:sz w:val="24"/>
                <w:szCs w:val="24"/>
              </w:rPr>
              <w:t>Máximo 10º</w:t>
            </w:r>
            <w:r w:rsidR="00E84504">
              <w:rPr>
                <w:rFonts w:ascii="Arial" w:hAnsi="Arial" w:cs="Arial"/>
                <w:bCs/>
                <w:sz w:val="24"/>
                <w:szCs w:val="24"/>
              </w:rPr>
              <w:t xml:space="preserve"> </w:t>
            </w:r>
            <w:r w:rsidRPr="00E84504">
              <w:rPr>
                <w:rFonts w:ascii="Arial" w:hAnsi="Arial" w:cs="Arial"/>
                <w:bCs/>
                <w:sz w:val="24"/>
                <w:szCs w:val="24"/>
              </w:rPr>
              <w:t>C</w:t>
            </w:r>
          </w:p>
        </w:tc>
        <w:tc>
          <w:tcPr>
            <w:tcW w:w="3213" w:type="dxa"/>
          </w:tcPr>
          <w:p w:rsidR="000F02D2" w:rsidRPr="00E84504" w:rsidRDefault="000F02D2" w:rsidP="00E84504">
            <w:pPr>
              <w:jc w:val="center"/>
              <w:rPr>
                <w:rFonts w:ascii="Arial" w:hAnsi="Arial" w:cs="Arial"/>
                <w:bCs/>
                <w:sz w:val="24"/>
                <w:szCs w:val="24"/>
              </w:rPr>
            </w:pPr>
            <w:r w:rsidRPr="00E84504">
              <w:rPr>
                <w:rFonts w:ascii="Arial" w:hAnsi="Arial" w:cs="Arial"/>
                <w:bCs/>
                <w:sz w:val="24"/>
                <w:szCs w:val="24"/>
              </w:rPr>
              <w:t>Indicado pelo fabricante</w:t>
            </w:r>
          </w:p>
        </w:tc>
      </w:tr>
      <w:tr w:rsidR="000F02D2" w:rsidTr="00EC7D2E">
        <w:tc>
          <w:tcPr>
            <w:tcW w:w="3212" w:type="dxa"/>
          </w:tcPr>
          <w:p w:rsidR="000F02D2" w:rsidRPr="00E84504" w:rsidRDefault="000F02D2" w:rsidP="00E84504">
            <w:pPr>
              <w:jc w:val="both"/>
              <w:rPr>
                <w:rFonts w:ascii="Arial" w:hAnsi="Arial" w:cs="Arial"/>
                <w:bCs/>
                <w:sz w:val="24"/>
                <w:szCs w:val="24"/>
              </w:rPr>
            </w:pPr>
            <w:r w:rsidRPr="00E84504">
              <w:rPr>
                <w:rFonts w:ascii="Arial" w:hAnsi="Arial" w:cs="Arial"/>
                <w:bCs/>
                <w:sz w:val="24"/>
                <w:szCs w:val="24"/>
              </w:rPr>
              <w:t>Transporte de alimentos quentes</w:t>
            </w:r>
          </w:p>
        </w:tc>
        <w:tc>
          <w:tcPr>
            <w:tcW w:w="3212" w:type="dxa"/>
          </w:tcPr>
          <w:p w:rsidR="000F02D2" w:rsidRPr="00E84504" w:rsidRDefault="000F02D2" w:rsidP="00E84504">
            <w:pPr>
              <w:jc w:val="center"/>
              <w:rPr>
                <w:rFonts w:ascii="Arial" w:hAnsi="Arial" w:cs="Arial"/>
                <w:bCs/>
                <w:sz w:val="24"/>
                <w:szCs w:val="24"/>
              </w:rPr>
            </w:pPr>
            <w:r w:rsidRPr="00E84504">
              <w:rPr>
                <w:rFonts w:ascii="Arial" w:hAnsi="Arial" w:cs="Arial"/>
                <w:bCs/>
                <w:sz w:val="24"/>
                <w:szCs w:val="24"/>
              </w:rPr>
              <w:t>Mínimo 60 º</w:t>
            </w:r>
            <w:r w:rsidR="00E84504">
              <w:rPr>
                <w:rFonts w:ascii="Arial" w:hAnsi="Arial" w:cs="Arial"/>
                <w:bCs/>
                <w:sz w:val="24"/>
                <w:szCs w:val="24"/>
              </w:rPr>
              <w:t xml:space="preserve"> </w:t>
            </w:r>
            <w:r w:rsidRPr="00E84504">
              <w:rPr>
                <w:rFonts w:ascii="Arial" w:hAnsi="Arial" w:cs="Arial"/>
                <w:bCs/>
                <w:sz w:val="24"/>
                <w:szCs w:val="24"/>
              </w:rPr>
              <w:t>C</w:t>
            </w:r>
          </w:p>
        </w:tc>
        <w:tc>
          <w:tcPr>
            <w:tcW w:w="3213" w:type="dxa"/>
          </w:tcPr>
          <w:p w:rsidR="000F02D2" w:rsidRPr="00E84504" w:rsidRDefault="000F02D2" w:rsidP="00E84504">
            <w:pPr>
              <w:jc w:val="center"/>
              <w:rPr>
                <w:rFonts w:ascii="Arial" w:hAnsi="Arial" w:cs="Arial"/>
                <w:bCs/>
                <w:sz w:val="24"/>
                <w:szCs w:val="24"/>
              </w:rPr>
            </w:pPr>
            <w:r w:rsidRPr="00E84504">
              <w:rPr>
                <w:rFonts w:ascii="Arial" w:hAnsi="Arial" w:cs="Arial"/>
                <w:bCs/>
                <w:sz w:val="24"/>
                <w:szCs w:val="24"/>
              </w:rPr>
              <w:t>-</w:t>
            </w:r>
          </w:p>
        </w:tc>
      </w:tr>
      <w:tr w:rsidR="000F02D2" w:rsidTr="00EC7D2E">
        <w:tc>
          <w:tcPr>
            <w:tcW w:w="3212" w:type="dxa"/>
          </w:tcPr>
          <w:p w:rsidR="000F02D2" w:rsidRPr="00E84504" w:rsidRDefault="000F02D2" w:rsidP="00E84504">
            <w:pPr>
              <w:jc w:val="both"/>
              <w:rPr>
                <w:rFonts w:ascii="Arial" w:hAnsi="Arial" w:cs="Arial"/>
                <w:bCs/>
                <w:sz w:val="24"/>
                <w:szCs w:val="24"/>
              </w:rPr>
            </w:pPr>
            <w:r w:rsidRPr="00E84504">
              <w:rPr>
                <w:rFonts w:ascii="Arial" w:hAnsi="Arial" w:cs="Arial"/>
                <w:bCs/>
                <w:sz w:val="24"/>
                <w:szCs w:val="24"/>
              </w:rPr>
              <w:t>Transporte de alimentos frios</w:t>
            </w:r>
          </w:p>
        </w:tc>
        <w:tc>
          <w:tcPr>
            <w:tcW w:w="3212" w:type="dxa"/>
          </w:tcPr>
          <w:p w:rsidR="000F02D2" w:rsidRPr="00E84504" w:rsidRDefault="000F02D2" w:rsidP="00E84504">
            <w:pPr>
              <w:jc w:val="center"/>
              <w:rPr>
                <w:rFonts w:ascii="Arial" w:hAnsi="Arial" w:cs="Arial"/>
                <w:bCs/>
                <w:sz w:val="24"/>
                <w:szCs w:val="24"/>
              </w:rPr>
            </w:pPr>
            <w:r w:rsidRPr="00E84504">
              <w:rPr>
                <w:rFonts w:ascii="Arial" w:hAnsi="Arial" w:cs="Arial"/>
                <w:bCs/>
                <w:sz w:val="24"/>
                <w:szCs w:val="24"/>
              </w:rPr>
              <w:t>Máximo 10º</w:t>
            </w:r>
            <w:r w:rsidR="00E84504">
              <w:rPr>
                <w:rFonts w:ascii="Arial" w:hAnsi="Arial" w:cs="Arial"/>
                <w:bCs/>
                <w:sz w:val="24"/>
                <w:szCs w:val="24"/>
              </w:rPr>
              <w:t xml:space="preserve"> </w:t>
            </w:r>
            <w:r w:rsidRPr="00E84504">
              <w:rPr>
                <w:rFonts w:ascii="Arial" w:hAnsi="Arial" w:cs="Arial"/>
                <w:bCs/>
                <w:sz w:val="24"/>
                <w:szCs w:val="24"/>
              </w:rPr>
              <w:t>C</w:t>
            </w:r>
          </w:p>
        </w:tc>
        <w:tc>
          <w:tcPr>
            <w:tcW w:w="3213" w:type="dxa"/>
          </w:tcPr>
          <w:p w:rsidR="000F02D2" w:rsidRPr="00E84504" w:rsidRDefault="000F02D2" w:rsidP="00E84504">
            <w:pPr>
              <w:jc w:val="center"/>
              <w:rPr>
                <w:rFonts w:ascii="Arial" w:hAnsi="Arial" w:cs="Arial"/>
                <w:bCs/>
                <w:sz w:val="24"/>
                <w:szCs w:val="24"/>
              </w:rPr>
            </w:pPr>
            <w:r w:rsidRPr="00E84504">
              <w:rPr>
                <w:rFonts w:ascii="Arial" w:hAnsi="Arial" w:cs="Arial"/>
                <w:bCs/>
                <w:sz w:val="24"/>
                <w:szCs w:val="24"/>
              </w:rPr>
              <w:t>-</w:t>
            </w:r>
          </w:p>
        </w:tc>
      </w:tr>
    </w:tbl>
    <w:p w:rsidR="00EC7D2E" w:rsidRDefault="00EC7D2E" w:rsidP="00EC7D2E">
      <w:pPr>
        <w:rPr>
          <w:rFonts w:ascii="Arial" w:hAnsi="Arial" w:cs="Arial"/>
          <w:b/>
          <w:bCs/>
          <w:sz w:val="24"/>
          <w:szCs w:val="24"/>
        </w:rPr>
      </w:pPr>
    </w:p>
    <w:p w:rsidR="00E84504" w:rsidRDefault="000F02D2" w:rsidP="000F02D2">
      <w:pPr>
        <w:pStyle w:val="Default"/>
        <w:spacing w:line="360" w:lineRule="auto"/>
        <w:jc w:val="both"/>
      </w:pPr>
      <w:r w:rsidRPr="000F02D2">
        <w:t xml:space="preserve">Referências: </w:t>
      </w:r>
    </w:p>
    <w:p w:rsidR="000F02D2" w:rsidRPr="000F02D2" w:rsidRDefault="000F02D2" w:rsidP="000F02D2">
      <w:pPr>
        <w:pStyle w:val="Default"/>
        <w:spacing w:line="360" w:lineRule="auto"/>
        <w:jc w:val="both"/>
      </w:pPr>
      <w:r w:rsidRPr="000F02D2">
        <w:t xml:space="preserve">- Portaria CVS-5/2013 Centro de Vigilância Sanitária da Secretaria de Estado da Saúde de São Paulo, de 09 de Abril de 2013. </w:t>
      </w:r>
    </w:p>
    <w:p w:rsidR="00EC7D2E" w:rsidRDefault="000F02D2" w:rsidP="000F02D2">
      <w:pPr>
        <w:spacing w:line="360" w:lineRule="auto"/>
        <w:jc w:val="both"/>
        <w:rPr>
          <w:rFonts w:ascii="Arial" w:hAnsi="Arial" w:cs="Arial"/>
          <w:sz w:val="24"/>
          <w:szCs w:val="24"/>
        </w:rPr>
      </w:pPr>
      <w:r w:rsidRPr="000F02D2">
        <w:rPr>
          <w:rFonts w:ascii="Arial" w:hAnsi="Arial" w:cs="Arial"/>
          <w:sz w:val="24"/>
          <w:szCs w:val="24"/>
        </w:rPr>
        <w:t>- Resolução – RDC/ ANVISA n° 216, de 15 de setembro de 2004.</w:t>
      </w:r>
    </w:p>
    <w:p w:rsidR="00B43534" w:rsidRDefault="00B43534" w:rsidP="000F02D2">
      <w:pPr>
        <w:spacing w:line="360" w:lineRule="auto"/>
        <w:jc w:val="both"/>
        <w:rPr>
          <w:rFonts w:ascii="Arial" w:hAnsi="Arial" w:cs="Arial"/>
          <w:sz w:val="24"/>
          <w:szCs w:val="24"/>
        </w:rPr>
      </w:pPr>
    </w:p>
    <w:p w:rsidR="00B43534" w:rsidRDefault="00B43534" w:rsidP="000F02D2">
      <w:pPr>
        <w:spacing w:line="360" w:lineRule="auto"/>
        <w:jc w:val="both"/>
        <w:rPr>
          <w:rFonts w:ascii="Arial" w:hAnsi="Arial" w:cs="Arial"/>
          <w:sz w:val="24"/>
          <w:szCs w:val="24"/>
        </w:rPr>
      </w:pPr>
    </w:p>
    <w:p w:rsidR="00B43534" w:rsidRDefault="00B43534" w:rsidP="000F02D2">
      <w:pPr>
        <w:spacing w:line="360" w:lineRule="auto"/>
        <w:jc w:val="both"/>
        <w:rPr>
          <w:rFonts w:ascii="Arial" w:hAnsi="Arial" w:cs="Arial"/>
          <w:sz w:val="24"/>
          <w:szCs w:val="24"/>
        </w:rPr>
      </w:pPr>
    </w:p>
    <w:p w:rsidR="00B43534" w:rsidRDefault="00B43534" w:rsidP="000F02D2">
      <w:pPr>
        <w:spacing w:line="360" w:lineRule="auto"/>
        <w:jc w:val="both"/>
        <w:rPr>
          <w:rFonts w:ascii="Arial" w:hAnsi="Arial" w:cs="Arial"/>
          <w:sz w:val="24"/>
          <w:szCs w:val="24"/>
        </w:rPr>
      </w:pPr>
    </w:p>
    <w:p w:rsidR="00B43534" w:rsidRDefault="00B43534" w:rsidP="000F02D2">
      <w:pPr>
        <w:spacing w:line="360" w:lineRule="auto"/>
        <w:jc w:val="both"/>
        <w:rPr>
          <w:rFonts w:ascii="Arial" w:hAnsi="Arial" w:cs="Arial"/>
          <w:sz w:val="24"/>
          <w:szCs w:val="24"/>
        </w:rPr>
      </w:pPr>
    </w:p>
    <w:p w:rsidR="00EF62F0" w:rsidRDefault="00EF62F0" w:rsidP="000F02D2">
      <w:pPr>
        <w:spacing w:line="360" w:lineRule="auto"/>
        <w:jc w:val="both"/>
        <w:rPr>
          <w:rFonts w:ascii="Arial" w:hAnsi="Arial" w:cs="Arial"/>
          <w:sz w:val="24"/>
          <w:szCs w:val="24"/>
        </w:rPr>
      </w:pPr>
    </w:p>
    <w:p w:rsidR="003E21F9" w:rsidRDefault="003E21F9" w:rsidP="000F02D2">
      <w:pPr>
        <w:spacing w:line="360" w:lineRule="auto"/>
        <w:jc w:val="both"/>
        <w:rPr>
          <w:rFonts w:ascii="Arial" w:hAnsi="Arial" w:cs="Arial"/>
          <w:sz w:val="24"/>
          <w:szCs w:val="24"/>
        </w:rPr>
      </w:pPr>
    </w:p>
    <w:p w:rsidR="00B43534" w:rsidRDefault="00B43534" w:rsidP="000F02D2">
      <w:pPr>
        <w:spacing w:line="360" w:lineRule="auto"/>
        <w:jc w:val="both"/>
        <w:rPr>
          <w:rFonts w:ascii="Arial" w:hAnsi="Arial" w:cs="Arial"/>
          <w:sz w:val="24"/>
          <w:szCs w:val="24"/>
        </w:rPr>
      </w:pPr>
    </w:p>
    <w:p w:rsidR="00B43534" w:rsidRDefault="00B43534" w:rsidP="00B43534">
      <w:pPr>
        <w:spacing w:line="360" w:lineRule="auto"/>
        <w:jc w:val="center"/>
        <w:rPr>
          <w:rFonts w:ascii="Arial" w:hAnsi="Arial" w:cs="Arial"/>
          <w:b/>
          <w:sz w:val="24"/>
          <w:szCs w:val="24"/>
        </w:rPr>
      </w:pPr>
      <w:r w:rsidRPr="00B43534">
        <w:rPr>
          <w:rFonts w:ascii="Arial" w:hAnsi="Arial" w:cs="Arial"/>
          <w:b/>
          <w:sz w:val="24"/>
          <w:szCs w:val="24"/>
        </w:rPr>
        <w:t>ANEXO 3</w:t>
      </w:r>
    </w:p>
    <w:p w:rsidR="00B43534" w:rsidRDefault="00B43534" w:rsidP="00B43534">
      <w:pPr>
        <w:spacing w:line="360" w:lineRule="auto"/>
        <w:jc w:val="center"/>
        <w:rPr>
          <w:rFonts w:ascii="Arial" w:hAnsi="Arial" w:cs="Arial"/>
          <w:b/>
          <w:sz w:val="24"/>
          <w:szCs w:val="24"/>
        </w:rPr>
      </w:pPr>
    </w:p>
    <w:p w:rsidR="00B43534" w:rsidRDefault="00B43534" w:rsidP="00B43534">
      <w:pPr>
        <w:spacing w:line="360" w:lineRule="auto"/>
        <w:jc w:val="center"/>
        <w:rPr>
          <w:rFonts w:ascii="Arial" w:hAnsi="Arial" w:cs="Arial"/>
          <w:b/>
          <w:sz w:val="24"/>
          <w:szCs w:val="24"/>
        </w:rPr>
      </w:pPr>
      <w:r>
        <w:rPr>
          <w:rFonts w:ascii="Arial" w:hAnsi="Arial" w:cs="Arial"/>
          <w:b/>
          <w:sz w:val="24"/>
          <w:szCs w:val="24"/>
        </w:rPr>
        <w:t>A</w:t>
      </w:r>
      <w:r w:rsidRPr="00B43534">
        <w:rPr>
          <w:rFonts w:ascii="Arial" w:hAnsi="Arial" w:cs="Arial"/>
          <w:b/>
          <w:sz w:val="24"/>
          <w:szCs w:val="24"/>
        </w:rPr>
        <w:t>VA</w:t>
      </w:r>
      <w:r>
        <w:rPr>
          <w:rFonts w:ascii="Arial" w:hAnsi="Arial" w:cs="Arial"/>
          <w:b/>
          <w:sz w:val="24"/>
          <w:szCs w:val="24"/>
        </w:rPr>
        <w:t xml:space="preserve">LIAÇÃO DOS CARDÁPIOS </w:t>
      </w:r>
      <w:r w:rsidRPr="00B43534">
        <w:rPr>
          <w:rFonts w:ascii="Arial" w:hAnsi="Arial" w:cs="Arial"/>
          <w:b/>
          <w:sz w:val="24"/>
          <w:szCs w:val="24"/>
        </w:rPr>
        <w:t>DO RESTAURANTE UNIVERSITÁRIO</w:t>
      </w:r>
      <w:r>
        <w:rPr>
          <w:rFonts w:ascii="Arial" w:hAnsi="Arial" w:cs="Arial"/>
          <w:b/>
          <w:sz w:val="24"/>
          <w:szCs w:val="24"/>
        </w:rPr>
        <w:t xml:space="preserve"> </w:t>
      </w:r>
    </w:p>
    <w:tbl>
      <w:tblPr>
        <w:tblStyle w:val="Tabelacomgrade"/>
        <w:tblW w:w="0" w:type="auto"/>
        <w:tblLook w:val="04A0" w:firstRow="1" w:lastRow="0" w:firstColumn="1" w:lastColumn="0" w:noHBand="0" w:noVBand="1"/>
      </w:tblPr>
      <w:tblGrid>
        <w:gridCol w:w="2370"/>
        <w:gridCol w:w="999"/>
        <w:gridCol w:w="936"/>
        <w:gridCol w:w="513"/>
        <w:gridCol w:w="535"/>
        <w:gridCol w:w="1236"/>
        <w:gridCol w:w="3052"/>
      </w:tblGrid>
      <w:tr w:rsidR="00B43534" w:rsidTr="00191337">
        <w:tc>
          <w:tcPr>
            <w:tcW w:w="4818" w:type="dxa"/>
            <w:gridSpan w:val="4"/>
          </w:tcPr>
          <w:p w:rsidR="00B43534" w:rsidRPr="002B143E" w:rsidRDefault="00B43534" w:rsidP="00191337">
            <w:pPr>
              <w:rPr>
                <w:rFonts w:ascii="Arial" w:hAnsi="Arial" w:cs="Arial"/>
                <w:b/>
              </w:rPr>
            </w:pPr>
            <w:r w:rsidRPr="002B143E">
              <w:rPr>
                <w:rFonts w:ascii="Arial" w:hAnsi="Arial" w:cs="Arial"/>
                <w:b/>
              </w:rPr>
              <w:lastRenderedPageBreak/>
              <w:t>REFEIÇÃO:</w:t>
            </w:r>
            <w:r>
              <w:rPr>
                <w:rFonts w:ascii="Arial" w:hAnsi="Arial" w:cs="Arial"/>
                <w:b/>
              </w:rPr>
              <w:t xml:space="preserve"> ALMOÇO (   )   JANTAR (   )</w:t>
            </w:r>
          </w:p>
        </w:tc>
        <w:tc>
          <w:tcPr>
            <w:tcW w:w="4823" w:type="dxa"/>
            <w:gridSpan w:val="3"/>
          </w:tcPr>
          <w:p w:rsidR="00B43534" w:rsidRPr="002B143E" w:rsidRDefault="00B43534" w:rsidP="00191337">
            <w:pPr>
              <w:rPr>
                <w:rFonts w:ascii="Arial" w:hAnsi="Arial" w:cs="Arial"/>
                <w:b/>
              </w:rPr>
            </w:pPr>
            <w:r w:rsidRPr="002B143E">
              <w:rPr>
                <w:rFonts w:ascii="Arial" w:hAnsi="Arial" w:cs="Arial"/>
                <w:b/>
              </w:rPr>
              <w:t>DATA:</w:t>
            </w:r>
          </w:p>
        </w:tc>
      </w:tr>
      <w:tr w:rsidR="00B43534" w:rsidTr="00191337">
        <w:tblPrEx>
          <w:tblCellMar>
            <w:left w:w="70" w:type="dxa"/>
            <w:right w:w="70" w:type="dxa"/>
          </w:tblCellMar>
          <w:tblLook w:val="0000" w:firstRow="0" w:lastRow="0" w:firstColumn="0" w:lastColumn="0" w:noHBand="0" w:noVBand="0"/>
        </w:tblPrEx>
        <w:trPr>
          <w:trHeight w:val="510"/>
        </w:trPr>
        <w:tc>
          <w:tcPr>
            <w:tcW w:w="2370" w:type="dxa"/>
            <w:vMerge w:val="restart"/>
          </w:tcPr>
          <w:p w:rsidR="00B43534" w:rsidRDefault="00B43534" w:rsidP="00191337">
            <w:pPr>
              <w:jc w:val="center"/>
              <w:rPr>
                <w:rFonts w:ascii="Arial" w:hAnsi="Arial" w:cs="Arial"/>
              </w:rPr>
            </w:pPr>
          </w:p>
          <w:p w:rsidR="00B43534" w:rsidRDefault="00B43534" w:rsidP="00191337">
            <w:pPr>
              <w:jc w:val="center"/>
              <w:rPr>
                <w:rFonts w:ascii="Arial" w:hAnsi="Arial" w:cs="Arial"/>
              </w:rPr>
            </w:pPr>
          </w:p>
          <w:p w:rsidR="00B43534" w:rsidRDefault="00B43534" w:rsidP="00191337">
            <w:pPr>
              <w:jc w:val="center"/>
              <w:rPr>
                <w:rFonts w:ascii="Arial" w:hAnsi="Arial" w:cs="Arial"/>
              </w:rPr>
            </w:pPr>
          </w:p>
          <w:p w:rsidR="00B43534" w:rsidRDefault="00B43534" w:rsidP="00191337">
            <w:pPr>
              <w:jc w:val="center"/>
              <w:rPr>
                <w:rFonts w:ascii="Arial" w:hAnsi="Arial" w:cs="Arial"/>
              </w:rPr>
            </w:pPr>
          </w:p>
          <w:p w:rsidR="00B43534" w:rsidRPr="002B143E" w:rsidRDefault="00B43534" w:rsidP="00191337">
            <w:pPr>
              <w:jc w:val="center"/>
              <w:rPr>
                <w:rFonts w:ascii="Arial" w:hAnsi="Arial" w:cs="Arial"/>
                <w:b/>
                <w:sz w:val="24"/>
                <w:szCs w:val="24"/>
              </w:rPr>
            </w:pPr>
            <w:r w:rsidRPr="002B143E">
              <w:rPr>
                <w:rFonts w:ascii="Arial" w:hAnsi="Arial" w:cs="Arial"/>
                <w:b/>
              </w:rPr>
              <w:t>PREPARAÇÕES</w:t>
            </w:r>
          </w:p>
        </w:tc>
        <w:tc>
          <w:tcPr>
            <w:tcW w:w="4219" w:type="dxa"/>
            <w:gridSpan w:val="5"/>
          </w:tcPr>
          <w:p w:rsidR="00B43534" w:rsidRDefault="00B43534" w:rsidP="00191337">
            <w:pPr>
              <w:jc w:val="center"/>
              <w:rPr>
                <w:rFonts w:ascii="Arial" w:hAnsi="Arial" w:cs="Arial"/>
                <w:b/>
              </w:rPr>
            </w:pPr>
          </w:p>
          <w:p w:rsidR="00B43534" w:rsidRPr="002B143E" w:rsidRDefault="00B43534" w:rsidP="00191337">
            <w:pPr>
              <w:jc w:val="center"/>
              <w:rPr>
                <w:rFonts w:ascii="Arial" w:hAnsi="Arial" w:cs="Arial"/>
                <w:b/>
              </w:rPr>
            </w:pPr>
            <w:r w:rsidRPr="002B143E">
              <w:rPr>
                <w:rFonts w:ascii="Arial" w:hAnsi="Arial" w:cs="Arial"/>
                <w:b/>
              </w:rPr>
              <w:t>AVALIAÇÃO</w:t>
            </w:r>
          </w:p>
        </w:tc>
        <w:tc>
          <w:tcPr>
            <w:tcW w:w="3052" w:type="dxa"/>
            <w:vMerge w:val="restart"/>
          </w:tcPr>
          <w:p w:rsidR="00B43534" w:rsidRDefault="00B43534" w:rsidP="00191337">
            <w:pPr>
              <w:rPr>
                <w:rFonts w:ascii="Arial" w:hAnsi="Arial" w:cs="Arial"/>
                <w:b/>
                <w:sz w:val="24"/>
                <w:szCs w:val="24"/>
              </w:rPr>
            </w:pPr>
          </w:p>
          <w:p w:rsidR="00B43534" w:rsidRDefault="00B43534" w:rsidP="00191337">
            <w:pPr>
              <w:rPr>
                <w:rFonts w:ascii="Arial" w:hAnsi="Arial" w:cs="Arial"/>
                <w:b/>
                <w:sz w:val="24"/>
                <w:szCs w:val="24"/>
              </w:rPr>
            </w:pPr>
          </w:p>
          <w:p w:rsidR="00B43534" w:rsidRDefault="00B43534" w:rsidP="00191337">
            <w:pPr>
              <w:rPr>
                <w:rFonts w:ascii="Arial" w:hAnsi="Arial" w:cs="Arial"/>
                <w:b/>
                <w:sz w:val="24"/>
                <w:szCs w:val="24"/>
              </w:rPr>
            </w:pPr>
          </w:p>
          <w:p w:rsidR="00B43534" w:rsidRPr="002B143E" w:rsidRDefault="00B43534" w:rsidP="00191337">
            <w:pPr>
              <w:jc w:val="center"/>
              <w:rPr>
                <w:rFonts w:ascii="Arial" w:hAnsi="Arial" w:cs="Arial"/>
                <w:b/>
              </w:rPr>
            </w:pPr>
            <w:r w:rsidRPr="002B143E">
              <w:rPr>
                <w:rFonts w:ascii="Arial" w:hAnsi="Arial" w:cs="Arial"/>
                <w:b/>
              </w:rPr>
              <w:t>JUSTIFICATIVA/MEDIDA CORRETIVA</w:t>
            </w:r>
          </w:p>
        </w:tc>
      </w:tr>
      <w:tr w:rsidR="00B43534" w:rsidTr="00191337">
        <w:tblPrEx>
          <w:tblCellMar>
            <w:left w:w="70" w:type="dxa"/>
            <w:right w:w="70" w:type="dxa"/>
          </w:tblCellMar>
          <w:tblLook w:val="0000" w:firstRow="0" w:lastRow="0" w:firstColumn="0" w:lastColumn="0" w:noHBand="0" w:noVBand="0"/>
        </w:tblPrEx>
        <w:trPr>
          <w:trHeight w:val="600"/>
        </w:trPr>
        <w:tc>
          <w:tcPr>
            <w:tcW w:w="2370" w:type="dxa"/>
            <w:vMerge/>
          </w:tcPr>
          <w:p w:rsidR="00B43534" w:rsidRPr="002B143E" w:rsidRDefault="00B43534" w:rsidP="00191337">
            <w:pPr>
              <w:jc w:val="center"/>
              <w:rPr>
                <w:rFonts w:ascii="Arial" w:hAnsi="Arial" w:cs="Arial"/>
              </w:rPr>
            </w:pPr>
          </w:p>
        </w:tc>
        <w:tc>
          <w:tcPr>
            <w:tcW w:w="1935" w:type="dxa"/>
            <w:gridSpan w:val="2"/>
          </w:tcPr>
          <w:p w:rsidR="00B43534" w:rsidRPr="002B143E" w:rsidRDefault="00B43534" w:rsidP="00191337">
            <w:pPr>
              <w:jc w:val="center"/>
              <w:rPr>
                <w:rFonts w:ascii="Arial" w:hAnsi="Arial" w:cs="Arial"/>
                <w:b/>
              </w:rPr>
            </w:pPr>
            <w:r>
              <w:rPr>
                <w:rFonts w:ascii="Arial" w:hAnsi="Arial" w:cs="Arial"/>
                <w:b/>
              </w:rPr>
              <w:t xml:space="preserve">EM ACORDO COM O </w:t>
            </w:r>
            <w:r w:rsidRPr="002B143E">
              <w:rPr>
                <w:rFonts w:ascii="Arial" w:hAnsi="Arial" w:cs="Arial"/>
                <w:b/>
              </w:rPr>
              <w:t>CARDÁPIO</w:t>
            </w:r>
          </w:p>
        </w:tc>
        <w:tc>
          <w:tcPr>
            <w:tcW w:w="2284" w:type="dxa"/>
            <w:gridSpan w:val="3"/>
          </w:tcPr>
          <w:p w:rsidR="00B43534" w:rsidRPr="002B143E" w:rsidRDefault="00B43534" w:rsidP="00191337">
            <w:pPr>
              <w:jc w:val="center"/>
              <w:rPr>
                <w:rFonts w:ascii="Arial" w:hAnsi="Arial" w:cs="Arial"/>
                <w:b/>
              </w:rPr>
            </w:pPr>
            <w:r w:rsidRPr="002B143E">
              <w:rPr>
                <w:rFonts w:ascii="Arial" w:hAnsi="Arial" w:cs="Arial"/>
                <w:b/>
              </w:rPr>
              <w:t>APROVAÇÃO</w:t>
            </w:r>
          </w:p>
        </w:tc>
        <w:tc>
          <w:tcPr>
            <w:tcW w:w="3052" w:type="dxa"/>
            <w:vMerge/>
          </w:tcPr>
          <w:p w:rsidR="00B43534" w:rsidRDefault="00B43534" w:rsidP="00191337">
            <w:pPr>
              <w:rPr>
                <w:rFonts w:ascii="Arial" w:hAnsi="Arial" w:cs="Arial"/>
                <w:b/>
                <w:sz w:val="24"/>
                <w:szCs w:val="24"/>
              </w:rPr>
            </w:pPr>
          </w:p>
        </w:tc>
      </w:tr>
      <w:tr w:rsidR="00B43534" w:rsidTr="00191337">
        <w:tblPrEx>
          <w:tblCellMar>
            <w:left w:w="70" w:type="dxa"/>
            <w:right w:w="70" w:type="dxa"/>
          </w:tblCellMar>
          <w:tblLook w:val="0000" w:firstRow="0" w:lastRow="0" w:firstColumn="0" w:lastColumn="0" w:noHBand="0" w:noVBand="0"/>
        </w:tblPrEx>
        <w:trPr>
          <w:trHeight w:val="1050"/>
        </w:trPr>
        <w:tc>
          <w:tcPr>
            <w:tcW w:w="2370" w:type="dxa"/>
            <w:vMerge/>
          </w:tcPr>
          <w:p w:rsidR="00B43534" w:rsidRDefault="00B43534" w:rsidP="00191337">
            <w:pPr>
              <w:rPr>
                <w:rFonts w:ascii="Arial" w:hAnsi="Arial" w:cs="Arial"/>
                <w:b/>
                <w:sz w:val="24"/>
                <w:szCs w:val="24"/>
              </w:rPr>
            </w:pPr>
          </w:p>
        </w:tc>
        <w:tc>
          <w:tcPr>
            <w:tcW w:w="999" w:type="dxa"/>
          </w:tcPr>
          <w:p w:rsidR="00B43534" w:rsidRPr="002B143E" w:rsidRDefault="00B43534" w:rsidP="00191337">
            <w:pPr>
              <w:jc w:val="center"/>
              <w:rPr>
                <w:rFonts w:ascii="Arial" w:hAnsi="Arial" w:cs="Arial"/>
                <w:b/>
              </w:rPr>
            </w:pPr>
            <w:r w:rsidRPr="002B143E">
              <w:rPr>
                <w:rFonts w:ascii="Arial" w:hAnsi="Arial" w:cs="Arial"/>
                <w:b/>
              </w:rPr>
              <w:t>SIM</w:t>
            </w:r>
          </w:p>
        </w:tc>
        <w:tc>
          <w:tcPr>
            <w:tcW w:w="936" w:type="dxa"/>
          </w:tcPr>
          <w:p w:rsidR="00B43534" w:rsidRPr="002B143E" w:rsidRDefault="00B43534" w:rsidP="00191337">
            <w:pPr>
              <w:jc w:val="center"/>
              <w:rPr>
                <w:rFonts w:ascii="Arial" w:hAnsi="Arial" w:cs="Arial"/>
                <w:b/>
              </w:rPr>
            </w:pPr>
            <w:r w:rsidRPr="002B143E">
              <w:rPr>
                <w:rFonts w:ascii="Arial" w:hAnsi="Arial" w:cs="Arial"/>
                <w:b/>
              </w:rPr>
              <w:t>NÃO</w:t>
            </w:r>
          </w:p>
        </w:tc>
        <w:tc>
          <w:tcPr>
            <w:tcW w:w="1048" w:type="dxa"/>
            <w:gridSpan w:val="2"/>
          </w:tcPr>
          <w:p w:rsidR="00B43534" w:rsidRPr="002B143E" w:rsidRDefault="00B43534" w:rsidP="00191337">
            <w:pPr>
              <w:jc w:val="center"/>
              <w:rPr>
                <w:rFonts w:ascii="Arial" w:hAnsi="Arial" w:cs="Arial"/>
                <w:b/>
              </w:rPr>
            </w:pPr>
            <w:r w:rsidRPr="002B143E">
              <w:rPr>
                <w:rFonts w:ascii="Arial" w:hAnsi="Arial" w:cs="Arial"/>
                <w:b/>
              </w:rPr>
              <w:t>SIM</w:t>
            </w:r>
          </w:p>
        </w:tc>
        <w:tc>
          <w:tcPr>
            <w:tcW w:w="1236" w:type="dxa"/>
          </w:tcPr>
          <w:p w:rsidR="00B43534" w:rsidRPr="002B143E" w:rsidRDefault="00B43534" w:rsidP="00191337">
            <w:pPr>
              <w:jc w:val="center"/>
              <w:rPr>
                <w:rFonts w:ascii="Arial" w:hAnsi="Arial" w:cs="Arial"/>
                <w:b/>
              </w:rPr>
            </w:pPr>
            <w:r w:rsidRPr="002B143E">
              <w:rPr>
                <w:rFonts w:ascii="Arial" w:hAnsi="Arial" w:cs="Arial"/>
                <w:b/>
              </w:rPr>
              <w:t>NÃO</w:t>
            </w:r>
          </w:p>
        </w:tc>
        <w:tc>
          <w:tcPr>
            <w:tcW w:w="3052" w:type="dxa"/>
            <w:vMerge/>
          </w:tcPr>
          <w:p w:rsidR="00B43534" w:rsidRDefault="00B43534" w:rsidP="00191337">
            <w:pPr>
              <w:rPr>
                <w:rFonts w:ascii="Arial" w:hAnsi="Arial" w:cs="Arial"/>
                <w:b/>
                <w:sz w:val="24"/>
                <w:szCs w:val="24"/>
              </w:rPr>
            </w:pPr>
          </w:p>
        </w:tc>
      </w:tr>
      <w:tr w:rsidR="00B43534" w:rsidTr="00191337">
        <w:tc>
          <w:tcPr>
            <w:tcW w:w="2370" w:type="dxa"/>
          </w:tcPr>
          <w:p w:rsidR="00B43534" w:rsidRPr="001D45B2" w:rsidRDefault="00B43534" w:rsidP="00191337">
            <w:pPr>
              <w:rPr>
                <w:rFonts w:ascii="Arial" w:hAnsi="Arial" w:cs="Arial"/>
                <w:b/>
              </w:rPr>
            </w:pPr>
            <w:r w:rsidRPr="001D45B2">
              <w:rPr>
                <w:rFonts w:ascii="Arial" w:hAnsi="Arial" w:cs="Arial"/>
                <w:b/>
              </w:rPr>
              <w:t>SALADA</w:t>
            </w:r>
          </w:p>
        </w:tc>
        <w:tc>
          <w:tcPr>
            <w:tcW w:w="999" w:type="dxa"/>
          </w:tcPr>
          <w:p w:rsidR="00B43534" w:rsidRDefault="00B43534" w:rsidP="00191337">
            <w:pPr>
              <w:rPr>
                <w:rFonts w:ascii="Arial" w:hAnsi="Arial" w:cs="Arial"/>
                <w:b/>
                <w:sz w:val="24"/>
                <w:szCs w:val="24"/>
              </w:rPr>
            </w:pPr>
          </w:p>
          <w:p w:rsidR="00B43534" w:rsidRDefault="00B43534" w:rsidP="00191337">
            <w:pPr>
              <w:rPr>
                <w:rFonts w:ascii="Arial" w:hAnsi="Arial" w:cs="Arial"/>
                <w:b/>
                <w:sz w:val="24"/>
                <w:szCs w:val="24"/>
              </w:rPr>
            </w:pPr>
          </w:p>
          <w:p w:rsidR="00B43534" w:rsidRDefault="00B43534" w:rsidP="00191337">
            <w:pPr>
              <w:rPr>
                <w:rFonts w:ascii="Arial" w:hAnsi="Arial" w:cs="Arial"/>
                <w:b/>
                <w:sz w:val="24"/>
                <w:szCs w:val="24"/>
              </w:rPr>
            </w:pPr>
          </w:p>
        </w:tc>
        <w:tc>
          <w:tcPr>
            <w:tcW w:w="936" w:type="dxa"/>
          </w:tcPr>
          <w:p w:rsidR="00B43534" w:rsidRDefault="00B43534" w:rsidP="00191337">
            <w:pPr>
              <w:spacing w:after="200" w:line="276" w:lineRule="auto"/>
              <w:rPr>
                <w:rFonts w:ascii="Arial" w:hAnsi="Arial" w:cs="Arial"/>
                <w:b/>
                <w:sz w:val="24"/>
                <w:szCs w:val="24"/>
              </w:rPr>
            </w:pPr>
          </w:p>
          <w:p w:rsidR="00B43534" w:rsidRDefault="00B43534" w:rsidP="00191337">
            <w:pPr>
              <w:spacing w:after="200" w:line="276" w:lineRule="auto"/>
              <w:rPr>
                <w:rFonts w:ascii="Arial" w:hAnsi="Arial" w:cs="Arial"/>
                <w:b/>
                <w:sz w:val="24"/>
                <w:szCs w:val="24"/>
              </w:rPr>
            </w:pPr>
          </w:p>
          <w:p w:rsidR="00B43534" w:rsidRDefault="00B43534" w:rsidP="00191337">
            <w:pPr>
              <w:rPr>
                <w:rFonts w:ascii="Arial" w:hAnsi="Arial" w:cs="Arial"/>
                <w:b/>
                <w:sz w:val="24"/>
                <w:szCs w:val="24"/>
              </w:rPr>
            </w:pPr>
          </w:p>
        </w:tc>
        <w:tc>
          <w:tcPr>
            <w:tcW w:w="1048" w:type="dxa"/>
            <w:gridSpan w:val="2"/>
          </w:tcPr>
          <w:p w:rsidR="00B43534" w:rsidRDefault="00B43534" w:rsidP="00191337">
            <w:pPr>
              <w:spacing w:after="200" w:line="276" w:lineRule="auto"/>
              <w:rPr>
                <w:rFonts w:ascii="Arial" w:hAnsi="Arial" w:cs="Arial"/>
                <w:b/>
                <w:sz w:val="24"/>
                <w:szCs w:val="24"/>
              </w:rPr>
            </w:pPr>
          </w:p>
          <w:p w:rsidR="00B43534" w:rsidRDefault="00B43534" w:rsidP="00191337">
            <w:pPr>
              <w:spacing w:after="200" w:line="276" w:lineRule="auto"/>
              <w:rPr>
                <w:rFonts w:ascii="Arial" w:hAnsi="Arial" w:cs="Arial"/>
                <w:b/>
                <w:sz w:val="24"/>
                <w:szCs w:val="24"/>
              </w:rPr>
            </w:pPr>
          </w:p>
          <w:p w:rsidR="00B43534" w:rsidRDefault="00B43534" w:rsidP="00191337">
            <w:pPr>
              <w:rPr>
                <w:rFonts w:ascii="Arial" w:hAnsi="Arial" w:cs="Arial"/>
                <w:b/>
                <w:sz w:val="24"/>
                <w:szCs w:val="24"/>
              </w:rPr>
            </w:pPr>
          </w:p>
        </w:tc>
        <w:tc>
          <w:tcPr>
            <w:tcW w:w="1236" w:type="dxa"/>
          </w:tcPr>
          <w:p w:rsidR="00B43534" w:rsidRDefault="00B43534" w:rsidP="00191337">
            <w:pPr>
              <w:spacing w:after="200" w:line="276" w:lineRule="auto"/>
              <w:rPr>
                <w:rFonts w:ascii="Arial" w:hAnsi="Arial" w:cs="Arial"/>
                <w:b/>
                <w:sz w:val="24"/>
                <w:szCs w:val="24"/>
              </w:rPr>
            </w:pPr>
          </w:p>
          <w:p w:rsidR="00B43534" w:rsidRDefault="00B43534" w:rsidP="00191337">
            <w:pPr>
              <w:spacing w:after="200" w:line="276" w:lineRule="auto"/>
              <w:rPr>
                <w:rFonts w:ascii="Arial" w:hAnsi="Arial" w:cs="Arial"/>
                <w:b/>
                <w:sz w:val="24"/>
                <w:szCs w:val="24"/>
              </w:rPr>
            </w:pPr>
          </w:p>
          <w:p w:rsidR="00B43534" w:rsidRDefault="00B43534" w:rsidP="00191337">
            <w:pPr>
              <w:rPr>
                <w:rFonts w:ascii="Arial" w:hAnsi="Arial" w:cs="Arial"/>
                <w:b/>
                <w:sz w:val="24"/>
                <w:szCs w:val="24"/>
              </w:rPr>
            </w:pPr>
          </w:p>
        </w:tc>
        <w:tc>
          <w:tcPr>
            <w:tcW w:w="3052" w:type="dxa"/>
          </w:tcPr>
          <w:p w:rsidR="00B43534" w:rsidRDefault="00B43534" w:rsidP="00191337">
            <w:pPr>
              <w:rPr>
                <w:rFonts w:ascii="Arial" w:hAnsi="Arial" w:cs="Arial"/>
                <w:b/>
                <w:sz w:val="24"/>
                <w:szCs w:val="24"/>
              </w:rPr>
            </w:pPr>
          </w:p>
        </w:tc>
      </w:tr>
      <w:tr w:rsidR="00B43534" w:rsidTr="00191337">
        <w:tc>
          <w:tcPr>
            <w:tcW w:w="2370" w:type="dxa"/>
          </w:tcPr>
          <w:p w:rsidR="00B43534" w:rsidRPr="001D45B2" w:rsidRDefault="00B43534" w:rsidP="00191337">
            <w:pPr>
              <w:rPr>
                <w:rFonts w:ascii="Arial" w:hAnsi="Arial" w:cs="Arial"/>
                <w:b/>
              </w:rPr>
            </w:pPr>
            <w:r w:rsidRPr="001D45B2">
              <w:rPr>
                <w:rFonts w:ascii="Arial" w:hAnsi="Arial" w:cs="Arial"/>
                <w:b/>
              </w:rPr>
              <w:t>PRATO PRINCIPAL</w:t>
            </w:r>
          </w:p>
        </w:tc>
        <w:tc>
          <w:tcPr>
            <w:tcW w:w="999" w:type="dxa"/>
          </w:tcPr>
          <w:p w:rsidR="00B43534" w:rsidRDefault="00B43534" w:rsidP="00191337">
            <w:pPr>
              <w:rPr>
                <w:rFonts w:ascii="Arial" w:hAnsi="Arial" w:cs="Arial"/>
                <w:b/>
                <w:sz w:val="24"/>
                <w:szCs w:val="24"/>
              </w:rPr>
            </w:pPr>
          </w:p>
          <w:p w:rsidR="00B43534" w:rsidRDefault="00B43534" w:rsidP="00191337">
            <w:pPr>
              <w:rPr>
                <w:rFonts w:ascii="Arial" w:hAnsi="Arial" w:cs="Arial"/>
                <w:b/>
                <w:sz w:val="24"/>
                <w:szCs w:val="24"/>
              </w:rPr>
            </w:pPr>
          </w:p>
          <w:p w:rsidR="00B43534" w:rsidRDefault="00B43534" w:rsidP="00191337">
            <w:pPr>
              <w:rPr>
                <w:rFonts w:ascii="Arial" w:hAnsi="Arial" w:cs="Arial"/>
                <w:b/>
                <w:sz w:val="24"/>
                <w:szCs w:val="24"/>
              </w:rPr>
            </w:pPr>
          </w:p>
        </w:tc>
        <w:tc>
          <w:tcPr>
            <w:tcW w:w="936" w:type="dxa"/>
          </w:tcPr>
          <w:p w:rsidR="00B43534" w:rsidRDefault="00B43534" w:rsidP="00191337">
            <w:pPr>
              <w:spacing w:after="200" w:line="276" w:lineRule="auto"/>
              <w:rPr>
                <w:rFonts w:ascii="Arial" w:hAnsi="Arial" w:cs="Arial"/>
                <w:b/>
                <w:sz w:val="24"/>
                <w:szCs w:val="24"/>
              </w:rPr>
            </w:pPr>
          </w:p>
          <w:p w:rsidR="00B43534" w:rsidRDefault="00B43534" w:rsidP="00191337">
            <w:pPr>
              <w:spacing w:after="200" w:line="276" w:lineRule="auto"/>
              <w:rPr>
                <w:rFonts w:ascii="Arial" w:hAnsi="Arial" w:cs="Arial"/>
                <w:b/>
                <w:sz w:val="24"/>
                <w:szCs w:val="24"/>
              </w:rPr>
            </w:pPr>
          </w:p>
          <w:p w:rsidR="00B43534" w:rsidRDefault="00B43534" w:rsidP="00191337">
            <w:pPr>
              <w:rPr>
                <w:rFonts w:ascii="Arial" w:hAnsi="Arial" w:cs="Arial"/>
                <w:b/>
                <w:sz w:val="24"/>
                <w:szCs w:val="24"/>
              </w:rPr>
            </w:pPr>
          </w:p>
        </w:tc>
        <w:tc>
          <w:tcPr>
            <w:tcW w:w="1048" w:type="dxa"/>
            <w:gridSpan w:val="2"/>
          </w:tcPr>
          <w:p w:rsidR="00B43534" w:rsidRDefault="00B43534" w:rsidP="00191337">
            <w:pPr>
              <w:spacing w:after="200" w:line="276" w:lineRule="auto"/>
              <w:rPr>
                <w:rFonts w:ascii="Arial" w:hAnsi="Arial" w:cs="Arial"/>
                <w:b/>
                <w:sz w:val="24"/>
                <w:szCs w:val="24"/>
              </w:rPr>
            </w:pPr>
          </w:p>
          <w:p w:rsidR="00B43534" w:rsidRDefault="00B43534" w:rsidP="00191337">
            <w:pPr>
              <w:spacing w:after="200" w:line="276" w:lineRule="auto"/>
              <w:rPr>
                <w:rFonts w:ascii="Arial" w:hAnsi="Arial" w:cs="Arial"/>
                <w:b/>
                <w:sz w:val="24"/>
                <w:szCs w:val="24"/>
              </w:rPr>
            </w:pPr>
          </w:p>
          <w:p w:rsidR="00B43534" w:rsidRDefault="00B43534" w:rsidP="00191337">
            <w:pPr>
              <w:rPr>
                <w:rFonts w:ascii="Arial" w:hAnsi="Arial" w:cs="Arial"/>
                <w:b/>
                <w:sz w:val="24"/>
                <w:szCs w:val="24"/>
              </w:rPr>
            </w:pPr>
          </w:p>
        </w:tc>
        <w:tc>
          <w:tcPr>
            <w:tcW w:w="1236" w:type="dxa"/>
          </w:tcPr>
          <w:p w:rsidR="00B43534" w:rsidRDefault="00B43534" w:rsidP="00191337">
            <w:pPr>
              <w:spacing w:after="200" w:line="276" w:lineRule="auto"/>
              <w:rPr>
                <w:rFonts w:ascii="Arial" w:hAnsi="Arial" w:cs="Arial"/>
                <w:b/>
                <w:sz w:val="24"/>
                <w:szCs w:val="24"/>
              </w:rPr>
            </w:pPr>
          </w:p>
          <w:p w:rsidR="00B43534" w:rsidRDefault="00B43534" w:rsidP="00191337">
            <w:pPr>
              <w:spacing w:after="200" w:line="276" w:lineRule="auto"/>
              <w:rPr>
                <w:rFonts w:ascii="Arial" w:hAnsi="Arial" w:cs="Arial"/>
                <w:b/>
                <w:sz w:val="24"/>
                <w:szCs w:val="24"/>
              </w:rPr>
            </w:pPr>
          </w:p>
          <w:p w:rsidR="00B43534" w:rsidRDefault="00B43534" w:rsidP="00191337">
            <w:pPr>
              <w:rPr>
                <w:rFonts w:ascii="Arial" w:hAnsi="Arial" w:cs="Arial"/>
                <w:b/>
                <w:sz w:val="24"/>
                <w:szCs w:val="24"/>
              </w:rPr>
            </w:pPr>
          </w:p>
        </w:tc>
        <w:tc>
          <w:tcPr>
            <w:tcW w:w="3052" w:type="dxa"/>
          </w:tcPr>
          <w:p w:rsidR="00B43534" w:rsidRDefault="00B43534" w:rsidP="00191337">
            <w:pPr>
              <w:rPr>
                <w:rFonts w:ascii="Arial" w:hAnsi="Arial" w:cs="Arial"/>
                <w:b/>
                <w:sz w:val="24"/>
                <w:szCs w:val="24"/>
              </w:rPr>
            </w:pPr>
          </w:p>
        </w:tc>
      </w:tr>
      <w:tr w:rsidR="00B43534" w:rsidTr="00191337">
        <w:tc>
          <w:tcPr>
            <w:tcW w:w="2370" w:type="dxa"/>
          </w:tcPr>
          <w:p w:rsidR="00B43534" w:rsidRPr="001D45B2" w:rsidRDefault="00B43534" w:rsidP="00191337">
            <w:pPr>
              <w:rPr>
                <w:rFonts w:ascii="Arial" w:hAnsi="Arial" w:cs="Arial"/>
                <w:b/>
              </w:rPr>
            </w:pPr>
            <w:r w:rsidRPr="001D45B2">
              <w:rPr>
                <w:rFonts w:ascii="Arial" w:hAnsi="Arial" w:cs="Arial"/>
                <w:b/>
              </w:rPr>
              <w:t>GUARNIÇÃO</w:t>
            </w:r>
          </w:p>
        </w:tc>
        <w:tc>
          <w:tcPr>
            <w:tcW w:w="999" w:type="dxa"/>
          </w:tcPr>
          <w:p w:rsidR="00B43534" w:rsidRDefault="00B43534" w:rsidP="00191337">
            <w:pPr>
              <w:rPr>
                <w:rFonts w:ascii="Arial" w:hAnsi="Arial" w:cs="Arial"/>
                <w:b/>
                <w:sz w:val="24"/>
                <w:szCs w:val="24"/>
              </w:rPr>
            </w:pPr>
          </w:p>
          <w:p w:rsidR="00B43534" w:rsidRDefault="00B43534" w:rsidP="00191337">
            <w:pPr>
              <w:rPr>
                <w:rFonts w:ascii="Arial" w:hAnsi="Arial" w:cs="Arial"/>
                <w:b/>
                <w:sz w:val="24"/>
                <w:szCs w:val="24"/>
              </w:rPr>
            </w:pPr>
          </w:p>
          <w:p w:rsidR="00B43534" w:rsidRDefault="00B43534" w:rsidP="00191337">
            <w:pPr>
              <w:rPr>
                <w:rFonts w:ascii="Arial" w:hAnsi="Arial" w:cs="Arial"/>
                <w:b/>
                <w:sz w:val="24"/>
                <w:szCs w:val="24"/>
              </w:rPr>
            </w:pPr>
          </w:p>
        </w:tc>
        <w:tc>
          <w:tcPr>
            <w:tcW w:w="936" w:type="dxa"/>
          </w:tcPr>
          <w:p w:rsidR="00B43534" w:rsidRDefault="00B43534" w:rsidP="00191337">
            <w:pPr>
              <w:spacing w:after="200" w:line="276" w:lineRule="auto"/>
              <w:rPr>
                <w:rFonts w:ascii="Arial" w:hAnsi="Arial" w:cs="Arial"/>
                <w:b/>
                <w:sz w:val="24"/>
                <w:szCs w:val="24"/>
              </w:rPr>
            </w:pPr>
          </w:p>
          <w:p w:rsidR="00B43534" w:rsidRDefault="00B43534" w:rsidP="00191337">
            <w:pPr>
              <w:spacing w:after="200" w:line="276" w:lineRule="auto"/>
              <w:rPr>
                <w:rFonts w:ascii="Arial" w:hAnsi="Arial" w:cs="Arial"/>
                <w:b/>
                <w:sz w:val="24"/>
                <w:szCs w:val="24"/>
              </w:rPr>
            </w:pPr>
          </w:p>
          <w:p w:rsidR="00B43534" w:rsidRDefault="00B43534" w:rsidP="00191337">
            <w:pPr>
              <w:rPr>
                <w:rFonts w:ascii="Arial" w:hAnsi="Arial" w:cs="Arial"/>
                <w:b/>
                <w:sz w:val="24"/>
                <w:szCs w:val="24"/>
              </w:rPr>
            </w:pPr>
          </w:p>
        </w:tc>
        <w:tc>
          <w:tcPr>
            <w:tcW w:w="1048" w:type="dxa"/>
            <w:gridSpan w:val="2"/>
          </w:tcPr>
          <w:p w:rsidR="00B43534" w:rsidRDefault="00B43534" w:rsidP="00191337">
            <w:pPr>
              <w:spacing w:after="200" w:line="276" w:lineRule="auto"/>
              <w:rPr>
                <w:rFonts w:ascii="Arial" w:hAnsi="Arial" w:cs="Arial"/>
                <w:b/>
                <w:sz w:val="24"/>
                <w:szCs w:val="24"/>
              </w:rPr>
            </w:pPr>
          </w:p>
          <w:p w:rsidR="00B43534" w:rsidRDefault="00B43534" w:rsidP="00191337">
            <w:pPr>
              <w:spacing w:after="200" w:line="276" w:lineRule="auto"/>
              <w:rPr>
                <w:rFonts w:ascii="Arial" w:hAnsi="Arial" w:cs="Arial"/>
                <w:b/>
                <w:sz w:val="24"/>
                <w:szCs w:val="24"/>
              </w:rPr>
            </w:pPr>
          </w:p>
          <w:p w:rsidR="00B43534" w:rsidRDefault="00B43534" w:rsidP="00191337">
            <w:pPr>
              <w:rPr>
                <w:rFonts w:ascii="Arial" w:hAnsi="Arial" w:cs="Arial"/>
                <w:b/>
                <w:sz w:val="24"/>
                <w:szCs w:val="24"/>
              </w:rPr>
            </w:pPr>
          </w:p>
        </w:tc>
        <w:tc>
          <w:tcPr>
            <w:tcW w:w="1236" w:type="dxa"/>
          </w:tcPr>
          <w:p w:rsidR="00B43534" w:rsidRDefault="00B43534" w:rsidP="00191337">
            <w:pPr>
              <w:spacing w:after="200" w:line="276" w:lineRule="auto"/>
              <w:rPr>
                <w:rFonts w:ascii="Arial" w:hAnsi="Arial" w:cs="Arial"/>
                <w:b/>
                <w:sz w:val="24"/>
                <w:szCs w:val="24"/>
              </w:rPr>
            </w:pPr>
          </w:p>
          <w:p w:rsidR="00B43534" w:rsidRDefault="00B43534" w:rsidP="00191337">
            <w:pPr>
              <w:spacing w:after="200" w:line="276" w:lineRule="auto"/>
              <w:rPr>
                <w:rFonts w:ascii="Arial" w:hAnsi="Arial" w:cs="Arial"/>
                <w:b/>
                <w:sz w:val="24"/>
                <w:szCs w:val="24"/>
              </w:rPr>
            </w:pPr>
          </w:p>
          <w:p w:rsidR="00B43534" w:rsidRDefault="00B43534" w:rsidP="00191337">
            <w:pPr>
              <w:rPr>
                <w:rFonts w:ascii="Arial" w:hAnsi="Arial" w:cs="Arial"/>
                <w:b/>
                <w:sz w:val="24"/>
                <w:szCs w:val="24"/>
              </w:rPr>
            </w:pPr>
          </w:p>
        </w:tc>
        <w:tc>
          <w:tcPr>
            <w:tcW w:w="3052" w:type="dxa"/>
          </w:tcPr>
          <w:p w:rsidR="00B43534" w:rsidRDefault="00B43534" w:rsidP="00191337">
            <w:pPr>
              <w:rPr>
                <w:rFonts w:ascii="Arial" w:hAnsi="Arial" w:cs="Arial"/>
                <w:b/>
                <w:sz w:val="24"/>
                <w:szCs w:val="24"/>
              </w:rPr>
            </w:pPr>
          </w:p>
        </w:tc>
      </w:tr>
      <w:tr w:rsidR="00B43534" w:rsidTr="00191337">
        <w:tc>
          <w:tcPr>
            <w:tcW w:w="2370" w:type="dxa"/>
          </w:tcPr>
          <w:p w:rsidR="00B43534" w:rsidRPr="001D45B2" w:rsidRDefault="00B43534" w:rsidP="00191337">
            <w:pPr>
              <w:rPr>
                <w:rFonts w:ascii="Arial" w:hAnsi="Arial" w:cs="Arial"/>
                <w:b/>
              </w:rPr>
            </w:pPr>
            <w:r w:rsidRPr="001D45B2">
              <w:rPr>
                <w:rFonts w:ascii="Arial" w:hAnsi="Arial" w:cs="Arial"/>
                <w:b/>
              </w:rPr>
              <w:t>CEREAL</w:t>
            </w:r>
          </w:p>
        </w:tc>
        <w:tc>
          <w:tcPr>
            <w:tcW w:w="999" w:type="dxa"/>
          </w:tcPr>
          <w:p w:rsidR="00B43534" w:rsidRDefault="00B43534" w:rsidP="00191337">
            <w:pPr>
              <w:rPr>
                <w:rFonts w:ascii="Arial" w:hAnsi="Arial" w:cs="Arial"/>
                <w:b/>
                <w:sz w:val="24"/>
                <w:szCs w:val="24"/>
              </w:rPr>
            </w:pPr>
          </w:p>
          <w:p w:rsidR="00B43534" w:rsidRDefault="00B43534" w:rsidP="00191337">
            <w:pPr>
              <w:rPr>
                <w:rFonts w:ascii="Arial" w:hAnsi="Arial" w:cs="Arial"/>
                <w:b/>
                <w:sz w:val="24"/>
                <w:szCs w:val="24"/>
              </w:rPr>
            </w:pPr>
          </w:p>
          <w:p w:rsidR="00B43534" w:rsidRDefault="00B43534" w:rsidP="00191337">
            <w:pPr>
              <w:rPr>
                <w:rFonts w:ascii="Arial" w:hAnsi="Arial" w:cs="Arial"/>
                <w:b/>
                <w:sz w:val="24"/>
                <w:szCs w:val="24"/>
              </w:rPr>
            </w:pPr>
          </w:p>
        </w:tc>
        <w:tc>
          <w:tcPr>
            <w:tcW w:w="936" w:type="dxa"/>
          </w:tcPr>
          <w:p w:rsidR="00B43534" w:rsidRDefault="00B43534" w:rsidP="00191337">
            <w:pPr>
              <w:spacing w:after="200" w:line="276" w:lineRule="auto"/>
              <w:rPr>
                <w:rFonts w:ascii="Arial" w:hAnsi="Arial" w:cs="Arial"/>
                <w:b/>
                <w:sz w:val="24"/>
                <w:szCs w:val="24"/>
              </w:rPr>
            </w:pPr>
          </w:p>
          <w:p w:rsidR="00B43534" w:rsidRDefault="00B43534" w:rsidP="00191337">
            <w:pPr>
              <w:spacing w:after="200" w:line="276" w:lineRule="auto"/>
              <w:rPr>
                <w:rFonts w:ascii="Arial" w:hAnsi="Arial" w:cs="Arial"/>
                <w:b/>
                <w:sz w:val="24"/>
                <w:szCs w:val="24"/>
              </w:rPr>
            </w:pPr>
          </w:p>
          <w:p w:rsidR="00B43534" w:rsidRDefault="00B43534" w:rsidP="00191337">
            <w:pPr>
              <w:rPr>
                <w:rFonts w:ascii="Arial" w:hAnsi="Arial" w:cs="Arial"/>
                <w:b/>
                <w:sz w:val="24"/>
                <w:szCs w:val="24"/>
              </w:rPr>
            </w:pPr>
          </w:p>
        </w:tc>
        <w:tc>
          <w:tcPr>
            <w:tcW w:w="1048" w:type="dxa"/>
            <w:gridSpan w:val="2"/>
          </w:tcPr>
          <w:p w:rsidR="00B43534" w:rsidRDefault="00B43534" w:rsidP="00191337">
            <w:pPr>
              <w:spacing w:after="200" w:line="276" w:lineRule="auto"/>
              <w:rPr>
                <w:rFonts w:ascii="Arial" w:hAnsi="Arial" w:cs="Arial"/>
                <w:b/>
                <w:sz w:val="24"/>
                <w:szCs w:val="24"/>
              </w:rPr>
            </w:pPr>
          </w:p>
          <w:p w:rsidR="00B43534" w:rsidRDefault="00B43534" w:rsidP="00191337">
            <w:pPr>
              <w:spacing w:after="200" w:line="276" w:lineRule="auto"/>
              <w:rPr>
                <w:rFonts w:ascii="Arial" w:hAnsi="Arial" w:cs="Arial"/>
                <w:b/>
                <w:sz w:val="24"/>
                <w:szCs w:val="24"/>
              </w:rPr>
            </w:pPr>
          </w:p>
          <w:p w:rsidR="00B43534" w:rsidRDefault="00B43534" w:rsidP="00191337">
            <w:pPr>
              <w:rPr>
                <w:rFonts w:ascii="Arial" w:hAnsi="Arial" w:cs="Arial"/>
                <w:b/>
                <w:sz w:val="24"/>
                <w:szCs w:val="24"/>
              </w:rPr>
            </w:pPr>
          </w:p>
        </w:tc>
        <w:tc>
          <w:tcPr>
            <w:tcW w:w="1236" w:type="dxa"/>
          </w:tcPr>
          <w:p w:rsidR="00B43534" w:rsidRDefault="00B43534" w:rsidP="00191337">
            <w:pPr>
              <w:spacing w:after="200" w:line="276" w:lineRule="auto"/>
              <w:rPr>
                <w:rFonts w:ascii="Arial" w:hAnsi="Arial" w:cs="Arial"/>
                <w:b/>
                <w:sz w:val="24"/>
                <w:szCs w:val="24"/>
              </w:rPr>
            </w:pPr>
          </w:p>
          <w:p w:rsidR="00B43534" w:rsidRDefault="00B43534" w:rsidP="00191337">
            <w:pPr>
              <w:spacing w:after="200" w:line="276" w:lineRule="auto"/>
              <w:rPr>
                <w:rFonts w:ascii="Arial" w:hAnsi="Arial" w:cs="Arial"/>
                <w:b/>
                <w:sz w:val="24"/>
                <w:szCs w:val="24"/>
              </w:rPr>
            </w:pPr>
          </w:p>
          <w:p w:rsidR="00B43534" w:rsidRDefault="00B43534" w:rsidP="00191337">
            <w:pPr>
              <w:rPr>
                <w:rFonts w:ascii="Arial" w:hAnsi="Arial" w:cs="Arial"/>
                <w:b/>
                <w:sz w:val="24"/>
                <w:szCs w:val="24"/>
              </w:rPr>
            </w:pPr>
          </w:p>
        </w:tc>
        <w:tc>
          <w:tcPr>
            <w:tcW w:w="3052" w:type="dxa"/>
          </w:tcPr>
          <w:p w:rsidR="00B43534" w:rsidRDefault="00B43534" w:rsidP="00191337">
            <w:pPr>
              <w:rPr>
                <w:rFonts w:ascii="Arial" w:hAnsi="Arial" w:cs="Arial"/>
                <w:b/>
                <w:sz w:val="24"/>
                <w:szCs w:val="24"/>
              </w:rPr>
            </w:pPr>
          </w:p>
        </w:tc>
      </w:tr>
      <w:tr w:rsidR="00B43534" w:rsidTr="00191337">
        <w:tc>
          <w:tcPr>
            <w:tcW w:w="2370" w:type="dxa"/>
          </w:tcPr>
          <w:p w:rsidR="00B43534" w:rsidRPr="001D45B2" w:rsidRDefault="00B43534" w:rsidP="00191337">
            <w:pPr>
              <w:rPr>
                <w:rFonts w:ascii="Arial" w:hAnsi="Arial" w:cs="Arial"/>
                <w:b/>
              </w:rPr>
            </w:pPr>
            <w:r w:rsidRPr="001D45B2">
              <w:rPr>
                <w:rFonts w:ascii="Arial" w:hAnsi="Arial" w:cs="Arial"/>
                <w:b/>
              </w:rPr>
              <w:t>LEGUMINOSA</w:t>
            </w:r>
          </w:p>
        </w:tc>
        <w:tc>
          <w:tcPr>
            <w:tcW w:w="999" w:type="dxa"/>
          </w:tcPr>
          <w:p w:rsidR="00B43534" w:rsidRDefault="00B43534" w:rsidP="00191337">
            <w:pPr>
              <w:rPr>
                <w:rFonts w:ascii="Arial" w:hAnsi="Arial" w:cs="Arial"/>
                <w:b/>
                <w:sz w:val="24"/>
                <w:szCs w:val="24"/>
              </w:rPr>
            </w:pPr>
          </w:p>
          <w:p w:rsidR="00B43534" w:rsidRDefault="00B43534" w:rsidP="00191337">
            <w:pPr>
              <w:rPr>
                <w:rFonts w:ascii="Arial" w:hAnsi="Arial" w:cs="Arial"/>
                <w:b/>
                <w:sz w:val="24"/>
                <w:szCs w:val="24"/>
              </w:rPr>
            </w:pPr>
          </w:p>
          <w:p w:rsidR="00B43534" w:rsidRDefault="00B43534" w:rsidP="00191337">
            <w:pPr>
              <w:rPr>
                <w:rFonts w:ascii="Arial" w:hAnsi="Arial" w:cs="Arial"/>
                <w:b/>
                <w:sz w:val="24"/>
                <w:szCs w:val="24"/>
              </w:rPr>
            </w:pPr>
          </w:p>
        </w:tc>
        <w:tc>
          <w:tcPr>
            <w:tcW w:w="936" w:type="dxa"/>
          </w:tcPr>
          <w:p w:rsidR="00B43534" w:rsidRDefault="00B43534" w:rsidP="00191337">
            <w:pPr>
              <w:spacing w:after="200" w:line="276" w:lineRule="auto"/>
              <w:rPr>
                <w:rFonts w:ascii="Arial" w:hAnsi="Arial" w:cs="Arial"/>
                <w:b/>
                <w:sz w:val="24"/>
                <w:szCs w:val="24"/>
              </w:rPr>
            </w:pPr>
          </w:p>
          <w:p w:rsidR="00B43534" w:rsidRDefault="00B43534" w:rsidP="00191337">
            <w:pPr>
              <w:spacing w:after="200" w:line="276" w:lineRule="auto"/>
              <w:rPr>
                <w:rFonts w:ascii="Arial" w:hAnsi="Arial" w:cs="Arial"/>
                <w:b/>
                <w:sz w:val="24"/>
                <w:szCs w:val="24"/>
              </w:rPr>
            </w:pPr>
          </w:p>
          <w:p w:rsidR="00B43534" w:rsidRDefault="00B43534" w:rsidP="00191337">
            <w:pPr>
              <w:rPr>
                <w:rFonts w:ascii="Arial" w:hAnsi="Arial" w:cs="Arial"/>
                <w:b/>
                <w:sz w:val="24"/>
                <w:szCs w:val="24"/>
              </w:rPr>
            </w:pPr>
          </w:p>
        </w:tc>
        <w:tc>
          <w:tcPr>
            <w:tcW w:w="1048" w:type="dxa"/>
            <w:gridSpan w:val="2"/>
          </w:tcPr>
          <w:p w:rsidR="00B43534" w:rsidRDefault="00B43534" w:rsidP="00191337">
            <w:pPr>
              <w:spacing w:after="200" w:line="276" w:lineRule="auto"/>
              <w:rPr>
                <w:rFonts w:ascii="Arial" w:hAnsi="Arial" w:cs="Arial"/>
                <w:b/>
                <w:sz w:val="24"/>
                <w:szCs w:val="24"/>
              </w:rPr>
            </w:pPr>
          </w:p>
          <w:p w:rsidR="00B43534" w:rsidRDefault="00B43534" w:rsidP="00191337">
            <w:pPr>
              <w:spacing w:after="200" w:line="276" w:lineRule="auto"/>
              <w:rPr>
                <w:rFonts w:ascii="Arial" w:hAnsi="Arial" w:cs="Arial"/>
                <w:b/>
                <w:sz w:val="24"/>
                <w:szCs w:val="24"/>
              </w:rPr>
            </w:pPr>
          </w:p>
          <w:p w:rsidR="00B43534" w:rsidRDefault="00B43534" w:rsidP="00191337">
            <w:pPr>
              <w:rPr>
                <w:rFonts w:ascii="Arial" w:hAnsi="Arial" w:cs="Arial"/>
                <w:b/>
                <w:sz w:val="24"/>
                <w:szCs w:val="24"/>
              </w:rPr>
            </w:pPr>
          </w:p>
        </w:tc>
        <w:tc>
          <w:tcPr>
            <w:tcW w:w="1236" w:type="dxa"/>
          </w:tcPr>
          <w:p w:rsidR="00B43534" w:rsidRDefault="00B43534" w:rsidP="00191337">
            <w:pPr>
              <w:spacing w:after="200" w:line="276" w:lineRule="auto"/>
              <w:rPr>
                <w:rFonts w:ascii="Arial" w:hAnsi="Arial" w:cs="Arial"/>
                <w:b/>
                <w:sz w:val="24"/>
                <w:szCs w:val="24"/>
              </w:rPr>
            </w:pPr>
          </w:p>
          <w:p w:rsidR="00B43534" w:rsidRDefault="00B43534" w:rsidP="00191337">
            <w:pPr>
              <w:spacing w:after="200" w:line="276" w:lineRule="auto"/>
              <w:rPr>
                <w:rFonts w:ascii="Arial" w:hAnsi="Arial" w:cs="Arial"/>
                <w:b/>
                <w:sz w:val="24"/>
                <w:szCs w:val="24"/>
              </w:rPr>
            </w:pPr>
          </w:p>
          <w:p w:rsidR="00B43534" w:rsidRDefault="00B43534" w:rsidP="00191337">
            <w:pPr>
              <w:rPr>
                <w:rFonts w:ascii="Arial" w:hAnsi="Arial" w:cs="Arial"/>
                <w:b/>
                <w:sz w:val="24"/>
                <w:szCs w:val="24"/>
              </w:rPr>
            </w:pPr>
          </w:p>
        </w:tc>
        <w:tc>
          <w:tcPr>
            <w:tcW w:w="3052" w:type="dxa"/>
          </w:tcPr>
          <w:p w:rsidR="00B43534" w:rsidRDefault="00B43534" w:rsidP="00191337">
            <w:pPr>
              <w:rPr>
                <w:rFonts w:ascii="Arial" w:hAnsi="Arial" w:cs="Arial"/>
                <w:b/>
                <w:sz w:val="24"/>
                <w:szCs w:val="24"/>
              </w:rPr>
            </w:pPr>
          </w:p>
        </w:tc>
      </w:tr>
      <w:tr w:rsidR="00B43534" w:rsidTr="00191337">
        <w:tc>
          <w:tcPr>
            <w:tcW w:w="2370" w:type="dxa"/>
          </w:tcPr>
          <w:p w:rsidR="00B43534" w:rsidRPr="001D45B2" w:rsidRDefault="00B43534" w:rsidP="00191337">
            <w:pPr>
              <w:rPr>
                <w:rFonts w:ascii="Arial" w:hAnsi="Arial" w:cs="Arial"/>
                <w:b/>
              </w:rPr>
            </w:pPr>
            <w:r w:rsidRPr="001D45B2">
              <w:rPr>
                <w:rFonts w:ascii="Arial" w:hAnsi="Arial" w:cs="Arial"/>
                <w:b/>
              </w:rPr>
              <w:t>SOBREMESA</w:t>
            </w:r>
          </w:p>
        </w:tc>
        <w:tc>
          <w:tcPr>
            <w:tcW w:w="999" w:type="dxa"/>
          </w:tcPr>
          <w:p w:rsidR="00B43534" w:rsidRDefault="00B43534" w:rsidP="00191337">
            <w:pPr>
              <w:rPr>
                <w:rFonts w:ascii="Arial" w:hAnsi="Arial" w:cs="Arial"/>
                <w:b/>
                <w:sz w:val="24"/>
                <w:szCs w:val="24"/>
              </w:rPr>
            </w:pPr>
          </w:p>
          <w:p w:rsidR="00B43534" w:rsidRDefault="00B43534" w:rsidP="00191337">
            <w:pPr>
              <w:rPr>
                <w:rFonts w:ascii="Arial" w:hAnsi="Arial" w:cs="Arial"/>
                <w:b/>
                <w:sz w:val="24"/>
                <w:szCs w:val="24"/>
              </w:rPr>
            </w:pPr>
          </w:p>
          <w:p w:rsidR="00B43534" w:rsidRDefault="00B43534" w:rsidP="00191337">
            <w:pPr>
              <w:rPr>
                <w:rFonts w:ascii="Arial" w:hAnsi="Arial" w:cs="Arial"/>
                <w:b/>
                <w:sz w:val="24"/>
                <w:szCs w:val="24"/>
              </w:rPr>
            </w:pPr>
          </w:p>
        </w:tc>
        <w:tc>
          <w:tcPr>
            <w:tcW w:w="936" w:type="dxa"/>
          </w:tcPr>
          <w:p w:rsidR="00B43534" w:rsidRDefault="00B43534" w:rsidP="00191337">
            <w:pPr>
              <w:spacing w:after="200" w:line="276" w:lineRule="auto"/>
              <w:rPr>
                <w:rFonts w:ascii="Arial" w:hAnsi="Arial" w:cs="Arial"/>
                <w:b/>
                <w:sz w:val="24"/>
                <w:szCs w:val="24"/>
              </w:rPr>
            </w:pPr>
          </w:p>
          <w:p w:rsidR="00B43534" w:rsidRDefault="00B43534" w:rsidP="00191337">
            <w:pPr>
              <w:spacing w:after="200" w:line="276" w:lineRule="auto"/>
              <w:rPr>
                <w:rFonts w:ascii="Arial" w:hAnsi="Arial" w:cs="Arial"/>
                <w:b/>
                <w:sz w:val="24"/>
                <w:szCs w:val="24"/>
              </w:rPr>
            </w:pPr>
          </w:p>
          <w:p w:rsidR="00B43534" w:rsidRDefault="00B43534" w:rsidP="00191337">
            <w:pPr>
              <w:rPr>
                <w:rFonts w:ascii="Arial" w:hAnsi="Arial" w:cs="Arial"/>
                <w:b/>
                <w:sz w:val="24"/>
                <w:szCs w:val="24"/>
              </w:rPr>
            </w:pPr>
          </w:p>
        </w:tc>
        <w:tc>
          <w:tcPr>
            <w:tcW w:w="1048" w:type="dxa"/>
            <w:gridSpan w:val="2"/>
          </w:tcPr>
          <w:p w:rsidR="00B43534" w:rsidRDefault="00B43534" w:rsidP="00191337">
            <w:pPr>
              <w:spacing w:after="200" w:line="276" w:lineRule="auto"/>
              <w:rPr>
                <w:rFonts w:ascii="Arial" w:hAnsi="Arial" w:cs="Arial"/>
                <w:b/>
                <w:sz w:val="24"/>
                <w:szCs w:val="24"/>
              </w:rPr>
            </w:pPr>
          </w:p>
          <w:p w:rsidR="00B43534" w:rsidRDefault="00B43534" w:rsidP="00191337">
            <w:pPr>
              <w:spacing w:after="200" w:line="276" w:lineRule="auto"/>
              <w:rPr>
                <w:rFonts w:ascii="Arial" w:hAnsi="Arial" w:cs="Arial"/>
                <w:b/>
                <w:sz w:val="24"/>
                <w:szCs w:val="24"/>
              </w:rPr>
            </w:pPr>
          </w:p>
          <w:p w:rsidR="00B43534" w:rsidRDefault="00B43534" w:rsidP="00191337">
            <w:pPr>
              <w:rPr>
                <w:rFonts w:ascii="Arial" w:hAnsi="Arial" w:cs="Arial"/>
                <w:b/>
                <w:sz w:val="24"/>
                <w:szCs w:val="24"/>
              </w:rPr>
            </w:pPr>
          </w:p>
        </w:tc>
        <w:tc>
          <w:tcPr>
            <w:tcW w:w="1236" w:type="dxa"/>
          </w:tcPr>
          <w:p w:rsidR="00B43534" w:rsidRDefault="00B43534" w:rsidP="00191337">
            <w:pPr>
              <w:spacing w:after="200" w:line="276" w:lineRule="auto"/>
              <w:rPr>
                <w:rFonts w:ascii="Arial" w:hAnsi="Arial" w:cs="Arial"/>
                <w:b/>
                <w:sz w:val="24"/>
                <w:szCs w:val="24"/>
              </w:rPr>
            </w:pPr>
          </w:p>
          <w:p w:rsidR="00B43534" w:rsidRDefault="00B43534" w:rsidP="00191337">
            <w:pPr>
              <w:spacing w:after="200" w:line="276" w:lineRule="auto"/>
              <w:rPr>
                <w:rFonts w:ascii="Arial" w:hAnsi="Arial" w:cs="Arial"/>
                <w:b/>
                <w:sz w:val="24"/>
                <w:szCs w:val="24"/>
              </w:rPr>
            </w:pPr>
          </w:p>
          <w:p w:rsidR="00B43534" w:rsidRDefault="00B43534" w:rsidP="00191337">
            <w:pPr>
              <w:rPr>
                <w:rFonts w:ascii="Arial" w:hAnsi="Arial" w:cs="Arial"/>
                <w:b/>
                <w:sz w:val="24"/>
                <w:szCs w:val="24"/>
              </w:rPr>
            </w:pPr>
          </w:p>
        </w:tc>
        <w:tc>
          <w:tcPr>
            <w:tcW w:w="3052" w:type="dxa"/>
          </w:tcPr>
          <w:p w:rsidR="00B43534" w:rsidRDefault="00B43534" w:rsidP="00191337">
            <w:pPr>
              <w:rPr>
                <w:rFonts w:ascii="Arial" w:hAnsi="Arial" w:cs="Arial"/>
                <w:b/>
                <w:sz w:val="24"/>
                <w:szCs w:val="24"/>
              </w:rPr>
            </w:pPr>
          </w:p>
        </w:tc>
      </w:tr>
    </w:tbl>
    <w:p w:rsidR="00B43534" w:rsidRDefault="00B43534" w:rsidP="00B43534">
      <w:pPr>
        <w:rPr>
          <w:rFonts w:ascii="Arial" w:hAnsi="Arial" w:cs="Arial"/>
          <w:b/>
          <w:sz w:val="24"/>
          <w:szCs w:val="24"/>
        </w:rPr>
      </w:pPr>
    </w:p>
    <w:p w:rsidR="00B43534" w:rsidRDefault="00B43534" w:rsidP="00B43534">
      <w:pPr>
        <w:rPr>
          <w:rFonts w:ascii="Arial" w:hAnsi="Arial" w:cs="Arial"/>
          <w:b/>
          <w:sz w:val="24"/>
          <w:szCs w:val="24"/>
        </w:rPr>
      </w:pPr>
    </w:p>
    <w:p w:rsidR="00B43534" w:rsidRPr="005F0DFE" w:rsidRDefault="00B43534" w:rsidP="00B43534">
      <w:pPr>
        <w:rPr>
          <w:rFonts w:ascii="Arial" w:hAnsi="Arial" w:cs="Arial"/>
          <w:sz w:val="24"/>
          <w:szCs w:val="24"/>
        </w:rPr>
      </w:pPr>
    </w:p>
    <w:p w:rsidR="00B43534" w:rsidRPr="005F0DFE" w:rsidRDefault="00B43534" w:rsidP="00B43534">
      <w:pPr>
        <w:rPr>
          <w:rFonts w:ascii="Arial" w:hAnsi="Arial" w:cs="Arial"/>
        </w:rPr>
      </w:pPr>
      <w:r w:rsidRPr="005F0DFE">
        <w:rPr>
          <w:rFonts w:ascii="Arial" w:hAnsi="Arial" w:cs="Arial"/>
        </w:rPr>
        <w:t>FISCAL RESPONSÁVEL_________________________________</w:t>
      </w:r>
    </w:p>
    <w:p w:rsidR="00B43534" w:rsidRDefault="00B43534" w:rsidP="00B43534">
      <w:pPr>
        <w:spacing w:line="360" w:lineRule="auto"/>
        <w:rPr>
          <w:rFonts w:ascii="Arial" w:hAnsi="Arial" w:cs="Arial"/>
          <w:b/>
          <w:sz w:val="24"/>
          <w:szCs w:val="24"/>
        </w:rPr>
      </w:pPr>
    </w:p>
    <w:p w:rsidR="00B43534" w:rsidRDefault="00B43534" w:rsidP="00B43534">
      <w:pPr>
        <w:spacing w:line="360" w:lineRule="auto"/>
        <w:rPr>
          <w:rFonts w:ascii="Arial" w:hAnsi="Arial" w:cs="Arial"/>
          <w:b/>
          <w:sz w:val="24"/>
          <w:szCs w:val="24"/>
        </w:rPr>
      </w:pPr>
    </w:p>
    <w:p w:rsidR="00B43534" w:rsidRDefault="00B43534" w:rsidP="00B43534">
      <w:pPr>
        <w:spacing w:line="360" w:lineRule="auto"/>
        <w:rPr>
          <w:rFonts w:ascii="Arial" w:hAnsi="Arial" w:cs="Arial"/>
          <w:b/>
          <w:sz w:val="24"/>
          <w:szCs w:val="24"/>
        </w:rPr>
      </w:pPr>
    </w:p>
    <w:p w:rsidR="00B43534" w:rsidRDefault="00B43534" w:rsidP="00B43534">
      <w:pPr>
        <w:spacing w:line="360" w:lineRule="auto"/>
        <w:jc w:val="center"/>
        <w:rPr>
          <w:rFonts w:ascii="Arial" w:hAnsi="Arial" w:cs="Arial"/>
          <w:b/>
          <w:sz w:val="24"/>
          <w:szCs w:val="24"/>
        </w:rPr>
      </w:pPr>
      <w:r>
        <w:rPr>
          <w:rFonts w:ascii="Arial" w:hAnsi="Arial" w:cs="Arial"/>
          <w:b/>
          <w:sz w:val="24"/>
          <w:szCs w:val="24"/>
        </w:rPr>
        <w:t>ANEXO 3-A</w:t>
      </w:r>
    </w:p>
    <w:p w:rsidR="00B43534" w:rsidRDefault="00B43534" w:rsidP="00B43534">
      <w:pPr>
        <w:spacing w:line="360" w:lineRule="auto"/>
        <w:jc w:val="center"/>
        <w:rPr>
          <w:rFonts w:ascii="Arial" w:hAnsi="Arial" w:cs="Arial"/>
          <w:b/>
          <w:sz w:val="24"/>
          <w:szCs w:val="24"/>
        </w:rPr>
      </w:pPr>
    </w:p>
    <w:p w:rsidR="00B43534" w:rsidRDefault="00B43534" w:rsidP="00B43534">
      <w:pPr>
        <w:spacing w:line="360" w:lineRule="auto"/>
        <w:jc w:val="center"/>
        <w:rPr>
          <w:rFonts w:ascii="Arial" w:hAnsi="Arial" w:cs="Arial"/>
          <w:b/>
          <w:sz w:val="24"/>
          <w:szCs w:val="24"/>
        </w:rPr>
      </w:pPr>
      <w:r>
        <w:rPr>
          <w:rFonts w:ascii="Arial" w:hAnsi="Arial" w:cs="Arial"/>
          <w:b/>
          <w:sz w:val="24"/>
          <w:szCs w:val="24"/>
        </w:rPr>
        <w:t>AVALIAÇÃO DO CARDÁPIO DO COLÉGIO UNIVERSITÁRIO</w:t>
      </w:r>
    </w:p>
    <w:p w:rsidR="00B43534" w:rsidRDefault="00B43534" w:rsidP="00B43534">
      <w:pPr>
        <w:spacing w:line="360" w:lineRule="auto"/>
        <w:rPr>
          <w:rFonts w:ascii="Arial" w:hAnsi="Arial" w:cs="Arial"/>
          <w:b/>
          <w:sz w:val="24"/>
          <w:szCs w:val="24"/>
        </w:rPr>
      </w:pPr>
    </w:p>
    <w:tbl>
      <w:tblPr>
        <w:tblStyle w:val="Tabelacomgrade"/>
        <w:tblW w:w="0" w:type="auto"/>
        <w:tblLook w:val="04A0" w:firstRow="1" w:lastRow="0" w:firstColumn="1" w:lastColumn="0" w:noHBand="0" w:noVBand="1"/>
      </w:tblPr>
      <w:tblGrid>
        <w:gridCol w:w="2370"/>
        <w:gridCol w:w="999"/>
        <w:gridCol w:w="936"/>
        <w:gridCol w:w="513"/>
        <w:gridCol w:w="535"/>
        <w:gridCol w:w="1236"/>
        <w:gridCol w:w="3052"/>
      </w:tblGrid>
      <w:tr w:rsidR="00B43534" w:rsidTr="00191337">
        <w:tc>
          <w:tcPr>
            <w:tcW w:w="4818" w:type="dxa"/>
            <w:gridSpan w:val="4"/>
          </w:tcPr>
          <w:p w:rsidR="00B43534" w:rsidRDefault="00B43534" w:rsidP="00191337">
            <w:pPr>
              <w:rPr>
                <w:rFonts w:ascii="Arial" w:hAnsi="Arial" w:cs="Arial"/>
                <w:b/>
              </w:rPr>
            </w:pPr>
            <w:r w:rsidRPr="002B143E">
              <w:rPr>
                <w:rFonts w:ascii="Arial" w:hAnsi="Arial" w:cs="Arial"/>
                <w:b/>
              </w:rPr>
              <w:t>REFEIÇÃO:</w:t>
            </w:r>
            <w:r>
              <w:rPr>
                <w:rFonts w:ascii="Arial" w:hAnsi="Arial" w:cs="Arial"/>
                <w:b/>
              </w:rPr>
              <w:t xml:space="preserve"> LANCHE MATUTINO  (    )   </w:t>
            </w:r>
          </w:p>
          <w:p w:rsidR="00B43534" w:rsidRPr="002B143E" w:rsidRDefault="00B43534" w:rsidP="00191337">
            <w:pPr>
              <w:rPr>
                <w:rFonts w:ascii="Arial" w:hAnsi="Arial" w:cs="Arial"/>
                <w:b/>
              </w:rPr>
            </w:pPr>
            <w:r>
              <w:rPr>
                <w:rFonts w:ascii="Arial" w:hAnsi="Arial" w:cs="Arial"/>
                <w:b/>
              </w:rPr>
              <w:t xml:space="preserve">                     LANCHE VESPERTINO  (    )</w:t>
            </w:r>
          </w:p>
        </w:tc>
        <w:tc>
          <w:tcPr>
            <w:tcW w:w="4823" w:type="dxa"/>
            <w:gridSpan w:val="3"/>
          </w:tcPr>
          <w:p w:rsidR="00B43534" w:rsidRPr="002B143E" w:rsidRDefault="00B43534" w:rsidP="00191337">
            <w:pPr>
              <w:rPr>
                <w:rFonts w:ascii="Arial" w:hAnsi="Arial" w:cs="Arial"/>
                <w:b/>
              </w:rPr>
            </w:pPr>
            <w:r w:rsidRPr="002B143E">
              <w:rPr>
                <w:rFonts w:ascii="Arial" w:hAnsi="Arial" w:cs="Arial"/>
                <w:b/>
              </w:rPr>
              <w:t>DATA:</w:t>
            </w:r>
          </w:p>
        </w:tc>
      </w:tr>
      <w:tr w:rsidR="00B43534" w:rsidTr="00191337">
        <w:tblPrEx>
          <w:tblCellMar>
            <w:left w:w="70" w:type="dxa"/>
            <w:right w:w="70" w:type="dxa"/>
          </w:tblCellMar>
          <w:tblLook w:val="0000" w:firstRow="0" w:lastRow="0" w:firstColumn="0" w:lastColumn="0" w:noHBand="0" w:noVBand="0"/>
        </w:tblPrEx>
        <w:trPr>
          <w:trHeight w:val="510"/>
        </w:trPr>
        <w:tc>
          <w:tcPr>
            <w:tcW w:w="2370" w:type="dxa"/>
            <w:vMerge w:val="restart"/>
          </w:tcPr>
          <w:p w:rsidR="00B43534" w:rsidRDefault="00B43534" w:rsidP="00191337">
            <w:pPr>
              <w:jc w:val="center"/>
              <w:rPr>
                <w:rFonts w:ascii="Arial" w:hAnsi="Arial" w:cs="Arial"/>
              </w:rPr>
            </w:pPr>
          </w:p>
          <w:p w:rsidR="00B43534" w:rsidRDefault="00B43534" w:rsidP="00191337">
            <w:pPr>
              <w:jc w:val="center"/>
              <w:rPr>
                <w:rFonts w:ascii="Arial" w:hAnsi="Arial" w:cs="Arial"/>
              </w:rPr>
            </w:pPr>
          </w:p>
          <w:p w:rsidR="00B43534" w:rsidRDefault="00B43534" w:rsidP="00191337">
            <w:pPr>
              <w:jc w:val="center"/>
              <w:rPr>
                <w:rFonts w:ascii="Arial" w:hAnsi="Arial" w:cs="Arial"/>
              </w:rPr>
            </w:pPr>
          </w:p>
          <w:p w:rsidR="00B43534" w:rsidRDefault="00B43534" w:rsidP="00191337">
            <w:pPr>
              <w:jc w:val="center"/>
              <w:rPr>
                <w:rFonts w:ascii="Arial" w:hAnsi="Arial" w:cs="Arial"/>
              </w:rPr>
            </w:pPr>
          </w:p>
          <w:p w:rsidR="00B43534" w:rsidRPr="002B143E" w:rsidRDefault="00B43534" w:rsidP="00191337">
            <w:pPr>
              <w:jc w:val="center"/>
              <w:rPr>
                <w:rFonts w:ascii="Arial" w:hAnsi="Arial" w:cs="Arial"/>
                <w:b/>
                <w:sz w:val="24"/>
                <w:szCs w:val="24"/>
              </w:rPr>
            </w:pPr>
            <w:r>
              <w:rPr>
                <w:rFonts w:ascii="Arial" w:hAnsi="Arial" w:cs="Arial"/>
                <w:b/>
              </w:rPr>
              <w:t>PREPARAÇÃO</w:t>
            </w:r>
          </w:p>
        </w:tc>
        <w:tc>
          <w:tcPr>
            <w:tcW w:w="4219" w:type="dxa"/>
            <w:gridSpan w:val="5"/>
          </w:tcPr>
          <w:p w:rsidR="00B43534" w:rsidRDefault="00B43534" w:rsidP="00191337">
            <w:pPr>
              <w:jc w:val="center"/>
              <w:rPr>
                <w:rFonts w:ascii="Arial" w:hAnsi="Arial" w:cs="Arial"/>
                <w:b/>
              </w:rPr>
            </w:pPr>
          </w:p>
          <w:p w:rsidR="00B43534" w:rsidRPr="002B143E" w:rsidRDefault="00B43534" w:rsidP="00191337">
            <w:pPr>
              <w:jc w:val="center"/>
              <w:rPr>
                <w:rFonts w:ascii="Arial" w:hAnsi="Arial" w:cs="Arial"/>
                <w:b/>
              </w:rPr>
            </w:pPr>
            <w:r w:rsidRPr="002B143E">
              <w:rPr>
                <w:rFonts w:ascii="Arial" w:hAnsi="Arial" w:cs="Arial"/>
                <w:b/>
              </w:rPr>
              <w:t>AVALIAÇÃO</w:t>
            </w:r>
          </w:p>
        </w:tc>
        <w:tc>
          <w:tcPr>
            <w:tcW w:w="3052" w:type="dxa"/>
            <w:vMerge w:val="restart"/>
          </w:tcPr>
          <w:p w:rsidR="00B43534" w:rsidRDefault="00B43534" w:rsidP="00191337">
            <w:pPr>
              <w:rPr>
                <w:rFonts w:ascii="Arial" w:hAnsi="Arial" w:cs="Arial"/>
                <w:b/>
                <w:sz w:val="24"/>
                <w:szCs w:val="24"/>
              </w:rPr>
            </w:pPr>
          </w:p>
          <w:p w:rsidR="00B43534" w:rsidRDefault="00B43534" w:rsidP="00191337">
            <w:pPr>
              <w:rPr>
                <w:rFonts w:ascii="Arial" w:hAnsi="Arial" w:cs="Arial"/>
                <w:b/>
                <w:sz w:val="24"/>
                <w:szCs w:val="24"/>
              </w:rPr>
            </w:pPr>
          </w:p>
          <w:p w:rsidR="00B43534" w:rsidRDefault="00B43534" w:rsidP="00191337">
            <w:pPr>
              <w:rPr>
                <w:rFonts w:ascii="Arial" w:hAnsi="Arial" w:cs="Arial"/>
                <w:b/>
                <w:sz w:val="24"/>
                <w:szCs w:val="24"/>
              </w:rPr>
            </w:pPr>
          </w:p>
          <w:p w:rsidR="00B43534" w:rsidRPr="002B143E" w:rsidRDefault="00B43534" w:rsidP="00191337">
            <w:pPr>
              <w:jc w:val="center"/>
              <w:rPr>
                <w:rFonts w:ascii="Arial" w:hAnsi="Arial" w:cs="Arial"/>
                <w:b/>
              </w:rPr>
            </w:pPr>
            <w:r w:rsidRPr="002B143E">
              <w:rPr>
                <w:rFonts w:ascii="Arial" w:hAnsi="Arial" w:cs="Arial"/>
                <w:b/>
              </w:rPr>
              <w:t>JUSTIFICATIVA/MEDIDA CORRETIVA</w:t>
            </w:r>
          </w:p>
        </w:tc>
      </w:tr>
      <w:tr w:rsidR="00B43534" w:rsidTr="00191337">
        <w:tblPrEx>
          <w:tblCellMar>
            <w:left w:w="70" w:type="dxa"/>
            <w:right w:w="70" w:type="dxa"/>
          </w:tblCellMar>
          <w:tblLook w:val="0000" w:firstRow="0" w:lastRow="0" w:firstColumn="0" w:lastColumn="0" w:noHBand="0" w:noVBand="0"/>
        </w:tblPrEx>
        <w:trPr>
          <w:trHeight w:val="600"/>
        </w:trPr>
        <w:tc>
          <w:tcPr>
            <w:tcW w:w="2370" w:type="dxa"/>
            <w:vMerge/>
          </w:tcPr>
          <w:p w:rsidR="00B43534" w:rsidRPr="002B143E" w:rsidRDefault="00B43534" w:rsidP="00191337">
            <w:pPr>
              <w:jc w:val="center"/>
              <w:rPr>
                <w:rFonts w:ascii="Arial" w:hAnsi="Arial" w:cs="Arial"/>
              </w:rPr>
            </w:pPr>
          </w:p>
        </w:tc>
        <w:tc>
          <w:tcPr>
            <w:tcW w:w="1935" w:type="dxa"/>
            <w:gridSpan w:val="2"/>
          </w:tcPr>
          <w:p w:rsidR="00B43534" w:rsidRPr="002B143E" w:rsidRDefault="00B43534" w:rsidP="00191337">
            <w:pPr>
              <w:jc w:val="center"/>
              <w:rPr>
                <w:rFonts w:ascii="Arial" w:hAnsi="Arial" w:cs="Arial"/>
                <w:b/>
              </w:rPr>
            </w:pPr>
            <w:r>
              <w:rPr>
                <w:rFonts w:ascii="Arial" w:hAnsi="Arial" w:cs="Arial"/>
                <w:b/>
              </w:rPr>
              <w:t xml:space="preserve">EM ACORDO COM O </w:t>
            </w:r>
            <w:r w:rsidRPr="002B143E">
              <w:rPr>
                <w:rFonts w:ascii="Arial" w:hAnsi="Arial" w:cs="Arial"/>
                <w:b/>
              </w:rPr>
              <w:t>CARDÁPIO</w:t>
            </w:r>
          </w:p>
        </w:tc>
        <w:tc>
          <w:tcPr>
            <w:tcW w:w="2284" w:type="dxa"/>
            <w:gridSpan w:val="3"/>
          </w:tcPr>
          <w:p w:rsidR="00B43534" w:rsidRPr="002B143E" w:rsidRDefault="00B43534" w:rsidP="00191337">
            <w:pPr>
              <w:jc w:val="center"/>
              <w:rPr>
                <w:rFonts w:ascii="Arial" w:hAnsi="Arial" w:cs="Arial"/>
                <w:b/>
              </w:rPr>
            </w:pPr>
            <w:r w:rsidRPr="002B143E">
              <w:rPr>
                <w:rFonts w:ascii="Arial" w:hAnsi="Arial" w:cs="Arial"/>
                <w:b/>
              </w:rPr>
              <w:t>APROVAÇÃO</w:t>
            </w:r>
          </w:p>
        </w:tc>
        <w:tc>
          <w:tcPr>
            <w:tcW w:w="3052" w:type="dxa"/>
            <w:vMerge/>
          </w:tcPr>
          <w:p w:rsidR="00B43534" w:rsidRDefault="00B43534" w:rsidP="00191337">
            <w:pPr>
              <w:rPr>
                <w:rFonts w:ascii="Arial" w:hAnsi="Arial" w:cs="Arial"/>
                <w:b/>
                <w:sz w:val="24"/>
                <w:szCs w:val="24"/>
              </w:rPr>
            </w:pPr>
          </w:p>
        </w:tc>
      </w:tr>
      <w:tr w:rsidR="00B43534" w:rsidTr="00191337">
        <w:tblPrEx>
          <w:tblCellMar>
            <w:left w:w="70" w:type="dxa"/>
            <w:right w:w="70" w:type="dxa"/>
          </w:tblCellMar>
          <w:tblLook w:val="0000" w:firstRow="0" w:lastRow="0" w:firstColumn="0" w:lastColumn="0" w:noHBand="0" w:noVBand="0"/>
        </w:tblPrEx>
        <w:trPr>
          <w:trHeight w:val="1050"/>
        </w:trPr>
        <w:tc>
          <w:tcPr>
            <w:tcW w:w="2370" w:type="dxa"/>
            <w:vMerge/>
          </w:tcPr>
          <w:p w:rsidR="00B43534" w:rsidRDefault="00B43534" w:rsidP="00191337">
            <w:pPr>
              <w:rPr>
                <w:rFonts w:ascii="Arial" w:hAnsi="Arial" w:cs="Arial"/>
                <w:b/>
                <w:sz w:val="24"/>
                <w:szCs w:val="24"/>
              </w:rPr>
            </w:pPr>
          </w:p>
        </w:tc>
        <w:tc>
          <w:tcPr>
            <w:tcW w:w="999" w:type="dxa"/>
          </w:tcPr>
          <w:p w:rsidR="00B43534" w:rsidRPr="002B143E" w:rsidRDefault="00B43534" w:rsidP="00191337">
            <w:pPr>
              <w:jc w:val="center"/>
              <w:rPr>
                <w:rFonts w:ascii="Arial" w:hAnsi="Arial" w:cs="Arial"/>
                <w:b/>
              </w:rPr>
            </w:pPr>
            <w:r w:rsidRPr="002B143E">
              <w:rPr>
                <w:rFonts w:ascii="Arial" w:hAnsi="Arial" w:cs="Arial"/>
                <w:b/>
              </w:rPr>
              <w:t>SIM</w:t>
            </w:r>
          </w:p>
        </w:tc>
        <w:tc>
          <w:tcPr>
            <w:tcW w:w="936" w:type="dxa"/>
          </w:tcPr>
          <w:p w:rsidR="00B43534" w:rsidRPr="002B143E" w:rsidRDefault="00B43534" w:rsidP="00191337">
            <w:pPr>
              <w:jc w:val="center"/>
              <w:rPr>
                <w:rFonts w:ascii="Arial" w:hAnsi="Arial" w:cs="Arial"/>
                <w:b/>
              </w:rPr>
            </w:pPr>
            <w:r w:rsidRPr="002B143E">
              <w:rPr>
                <w:rFonts w:ascii="Arial" w:hAnsi="Arial" w:cs="Arial"/>
                <w:b/>
              </w:rPr>
              <w:t>NÃO</w:t>
            </w:r>
          </w:p>
        </w:tc>
        <w:tc>
          <w:tcPr>
            <w:tcW w:w="1048" w:type="dxa"/>
            <w:gridSpan w:val="2"/>
          </w:tcPr>
          <w:p w:rsidR="00B43534" w:rsidRPr="002B143E" w:rsidRDefault="00B43534" w:rsidP="00191337">
            <w:pPr>
              <w:jc w:val="center"/>
              <w:rPr>
                <w:rFonts w:ascii="Arial" w:hAnsi="Arial" w:cs="Arial"/>
                <w:b/>
              </w:rPr>
            </w:pPr>
            <w:r w:rsidRPr="002B143E">
              <w:rPr>
                <w:rFonts w:ascii="Arial" w:hAnsi="Arial" w:cs="Arial"/>
                <w:b/>
              </w:rPr>
              <w:t>SIM</w:t>
            </w:r>
          </w:p>
        </w:tc>
        <w:tc>
          <w:tcPr>
            <w:tcW w:w="1236" w:type="dxa"/>
          </w:tcPr>
          <w:p w:rsidR="00B43534" w:rsidRPr="002B143E" w:rsidRDefault="00B43534" w:rsidP="00191337">
            <w:pPr>
              <w:jc w:val="center"/>
              <w:rPr>
                <w:rFonts w:ascii="Arial" w:hAnsi="Arial" w:cs="Arial"/>
                <w:b/>
              </w:rPr>
            </w:pPr>
            <w:r w:rsidRPr="002B143E">
              <w:rPr>
                <w:rFonts w:ascii="Arial" w:hAnsi="Arial" w:cs="Arial"/>
                <w:b/>
              </w:rPr>
              <w:t>NÃO</w:t>
            </w:r>
          </w:p>
        </w:tc>
        <w:tc>
          <w:tcPr>
            <w:tcW w:w="3052" w:type="dxa"/>
            <w:vMerge/>
          </w:tcPr>
          <w:p w:rsidR="00B43534" w:rsidRDefault="00B43534" w:rsidP="00191337">
            <w:pPr>
              <w:rPr>
                <w:rFonts w:ascii="Arial" w:hAnsi="Arial" w:cs="Arial"/>
                <w:b/>
                <w:sz w:val="24"/>
                <w:szCs w:val="24"/>
              </w:rPr>
            </w:pPr>
          </w:p>
        </w:tc>
      </w:tr>
      <w:tr w:rsidR="00B43534" w:rsidTr="00191337">
        <w:tc>
          <w:tcPr>
            <w:tcW w:w="2370" w:type="dxa"/>
          </w:tcPr>
          <w:p w:rsidR="00B43534" w:rsidRPr="001D45B2" w:rsidRDefault="00B43534" w:rsidP="00191337">
            <w:pPr>
              <w:rPr>
                <w:rFonts w:ascii="Arial" w:hAnsi="Arial" w:cs="Arial"/>
                <w:b/>
              </w:rPr>
            </w:pPr>
          </w:p>
        </w:tc>
        <w:tc>
          <w:tcPr>
            <w:tcW w:w="999" w:type="dxa"/>
          </w:tcPr>
          <w:p w:rsidR="00B43534" w:rsidRDefault="00B43534" w:rsidP="00191337">
            <w:pPr>
              <w:rPr>
                <w:rFonts w:ascii="Arial" w:hAnsi="Arial" w:cs="Arial"/>
                <w:b/>
                <w:sz w:val="24"/>
                <w:szCs w:val="24"/>
              </w:rPr>
            </w:pPr>
          </w:p>
          <w:p w:rsidR="00B43534" w:rsidRDefault="00B43534" w:rsidP="00191337">
            <w:pPr>
              <w:rPr>
                <w:rFonts w:ascii="Arial" w:hAnsi="Arial" w:cs="Arial"/>
                <w:b/>
                <w:sz w:val="24"/>
                <w:szCs w:val="24"/>
              </w:rPr>
            </w:pPr>
          </w:p>
          <w:p w:rsidR="00B43534" w:rsidRDefault="00B43534" w:rsidP="00191337">
            <w:pPr>
              <w:rPr>
                <w:rFonts w:ascii="Arial" w:hAnsi="Arial" w:cs="Arial"/>
                <w:b/>
                <w:sz w:val="24"/>
                <w:szCs w:val="24"/>
              </w:rPr>
            </w:pPr>
          </w:p>
        </w:tc>
        <w:tc>
          <w:tcPr>
            <w:tcW w:w="936" w:type="dxa"/>
          </w:tcPr>
          <w:p w:rsidR="00B43534" w:rsidRDefault="00B43534" w:rsidP="00191337">
            <w:pPr>
              <w:spacing w:after="200" w:line="276" w:lineRule="auto"/>
              <w:rPr>
                <w:rFonts w:ascii="Arial" w:hAnsi="Arial" w:cs="Arial"/>
                <w:b/>
                <w:sz w:val="24"/>
                <w:szCs w:val="24"/>
              </w:rPr>
            </w:pPr>
          </w:p>
          <w:p w:rsidR="00B43534" w:rsidRDefault="00B43534" w:rsidP="00191337">
            <w:pPr>
              <w:spacing w:after="200" w:line="276" w:lineRule="auto"/>
              <w:rPr>
                <w:rFonts w:ascii="Arial" w:hAnsi="Arial" w:cs="Arial"/>
                <w:b/>
                <w:sz w:val="24"/>
                <w:szCs w:val="24"/>
              </w:rPr>
            </w:pPr>
          </w:p>
          <w:p w:rsidR="00B43534" w:rsidRDefault="00B43534" w:rsidP="00191337">
            <w:pPr>
              <w:rPr>
                <w:rFonts w:ascii="Arial" w:hAnsi="Arial" w:cs="Arial"/>
                <w:b/>
                <w:sz w:val="24"/>
                <w:szCs w:val="24"/>
              </w:rPr>
            </w:pPr>
          </w:p>
        </w:tc>
        <w:tc>
          <w:tcPr>
            <w:tcW w:w="1048" w:type="dxa"/>
            <w:gridSpan w:val="2"/>
          </w:tcPr>
          <w:p w:rsidR="00B43534" w:rsidRDefault="00B43534" w:rsidP="00191337">
            <w:pPr>
              <w:spacing w:after="200" w:line="276" w:lineRule="auto"/>
              <w:rPr>
                <w:rFonts w:ascii="Arial" w:hAnsi="Arial" w:cs="Arial"/>
                <w:b/>
                <w:sz w:val="24"/>
                <w:szCs w:val="24"/>
              </w:rPr>
            </w:pPr>
          </w:p>
          <w:p w:rsidR="00B43534" w:rsidRDefault="00B43534" w:rsidP="00191337">
            <w:pPr>
              <w:spacing w:after="200" w:line="276" w:lineRule="auto"/>
              <w:rPr>
                <w:rFonts w:ascii="Arial" w:hAnsi="Arial" w:cs="Arial"/>
                <w:b/>
                <w:sz w:val="24"/>
                <w:szCs w:val="24"/>
              </w:rPr>
            </w:pPr>
          </w:p>
          <w:p w:rsidR="00B43534" w:rsidRDefault="00B43534" w:rsidP="00191337">
            <w:pPr>
              <w:rPr>
                <w:rFonts w:ascii="Arial" w:hAnsi="Arial" w:cs="Arial"/>
                <w:b/>
                <w:sz w:val="24"/>
                <w:szCs w:val="24"/>
              </w:rPr>
            </w:pPr>
          </w:p>
        </w:tc>
        <w:tc>
          <w:tcPr>
            <w:tcW w:w="1236" w:type="dxa"/>
          </w:tcPr>
          <w:p w:rsidR="00B43534" w:rsidRDefault="00B43534" w:rsidP="00191337">
            <w:pPr>
              <w:spacing w:after="200" w:line="276" w:lineRule="auto"/>
              <w:rPr>
                <w:rFonts w:ascii="Arial" w:hAnsi="Arial" w:cs="Arial"/>
                <w:b/>
                <w:sz w:val="24"/>
                <w:szCs w:val="24"/>
              </w:rPr>
            </w:pPr>
          </w:p>
          <w:p w:rsidR="00B43534" w:rsidRDefault="00B43534" w:rsidP="00191337">
            <w:pPr>
              <w:spacing w:after="200" w:line="276" w:lineRule="auto"/>
              <w:rPr>
                <w:rFonts w:ascii="Arial" w:hAnsi="Arial" w:cs="Arial"/>
                <w:b/>
                <w:sz w:val="24"/>
                <w:szCs w:val="24"/>
              </w:rPr>
            </w:pPr>
          </w:p>
          <w:p w:rsidR="00B43534" w:rsidRDefault="00B43534" w:rsidP="00191337">
            <w:pPr>
              <w:rPr>
                <w:rFonts w:ascii="Arial" w:hAnsi="Arial" w:cs="Arial"/>
                <w:b/>
                <w:sz w:val="24"/>
                <w:szCs w:val="24"/>
              </w:rPr>
            </w:pPr>
          </w:p>
        </w:tc>
        <w:tc>
          <w:tcPr>
            <w:tcW w:w="3052" w:type="dxa"/>
          </w:tcPr>
          <w:p w:rsidR="00B43534" w:rsidRDefault="00B43534" w:rsidP="00191337">
            <w:pPr>
              <w:rPr>
                <w:rFonts w:ascii="Arial" w:hAnsi="Arial" w:cs="Arial"/>
                <w:b/>
                <w:sz w:val="24"/>
                <w:szCs w:val="24"/>
              </w:rPr>
            </w:pPr>
          </w:p>
        </w:tc>
      </w:tr>
      <w:tr w:rsidR="00B43534" w:rsidTr="00191337">
        <w:tc>
          <w:tcPr>
            <w:tcW w:w="2370" w:type="dxa"/>
          </w:tcPr>
          <w:p w:rsidR="00B43534" w:rsidRPr="001D45B2" w:rsidRDefault="00B43534" w:rsidP="00191337">
            <w:pPr>
              <w:rPr>
                <w:rFonts w:ascii="Arial" w:hAnsi="Arial" w:cs="Arial"/>
                <w:b/>
              </w:rPr>
            </w:pPr>
          </w:p>
        </w:tc>
        <w:tc>
          <w:tcPr>
            <w:tcW w:w="999" w:type="dxa"/>
          </w:tcPr>
          <w:p w:rsidR="00B43534" w:rsidRDefault="00B43534" w:rsidP="00191337">
            <w:pPr>
              <w:rPr>
                <w:rFonts w:ascii="Arial" w:hAnsi="Arial" w:cs="Arial"/>
                <w:b/>
                <w:sz w:val="24"/>
                <w:szCs w:val="24"/>
              </w:rPr>
            </w:pPr>
          </w:p>
          <w:p w:rsidR="00B43534" w:rsidRDefault="00B43534" w:rsidP="00191337">
            <w:pPr>
              <w:rPr>
                <w:rFonts w:ascii="Arial" w:hAnsi="Arial" w:cs="Arial"/>
                <w:b/>
                <w:sz w:val="24"/>
                <w:szCs w:val="24"/>
              </w:rPr>
            </w:pPr>
          </w:p>
          <w:p w:rsidR="00B43534" w:rsidRDefault="00B43534" w:rsidP="00191337">
            <w:pPr>
              <w:rPr>
                <w:rFonts w:ascii="Arial" w:hAnsi="Arial" w:cs="Arial"/>
                <w:b/>
                <w:sz w:val="24"/>
                <w:szCs w:val="24"/>
              </w:rPr>
            </w:pPr>
          </w:p>
        </w:tc>
        <w:tc>
          <w:tcPr>
            <w:tcW w:w="936" w:type="dxa"/>
          </w:tcPr>
          <w:p w:rsidR="00B43534" w:rsidRDefault="00B43534" w:rsidP="00191337">
            <w:pPr>
              <w:spacing w:after="200" w:line="276" w:lineRule="auto"/>
              <w:rPr>
                <w:rFonts w:ascii="Arial" w:hAnsi="Arial" w:cs="Arial"/>
                <w:b/>
                <w:sz w:val="24"/>
                <w:szCs w:val="24"/>
              </w:rPr>
            </w:pPr>
          </w:p>
          <w:p w:rsidR="00B43534" w:rsidRDefault="00B43534" w:rsidP="00191337">
            <w:pPr>
              <w:spacing w:after="200" w:line="276" w:lineRule="auto"/>
              <w:rPr>
                <w:rFonts w:ascii="Arial" w:hAnsi="Arial" w:cs="Arial"/>
                <w:b/>
                <w:sz w:val="24"/>
                <w:szCs w:val="24"/>
              </w:rPr>
            </w:pPr>
          </w:p>
          <w:p w:rsidR="00B43534" w:rsidRDefault="00B43534" w:rsidP="00191337">
            <w:pPr>
              <w:rPr>
                <w:rFonts w:ascii="Arial" w:hAnsi="Arial" w:cs="Arial"/>
                <w:b/>
                <w:sz w:val="24"/>
                <w:szCs w:val="24"/>
              </w:rPr>
            </w:pPr>
          </w:p>
        </w:tc>
        <w:tc>
          <w:tcPr>
            <w:tcW w:w="1048" w:type="dxa"/>
            <w:gridSpan w:val="2"/>
          </w:tcPr>
          <w:p w:rsidR="00B43534" w:rsidRDefault="00B43534" w:rsidP="00191337">
            <w:pPr>
              <w:spacing w:after="200" w:line="276" w:lineRule="auto"/>
              <w:rPr>
                <w:rFonts w:ascii="Arial" w:hAnsi="Arial" w:cs="Arial"/>
                <w:b/>
                <w:sz w:val="24"/>
                <w:szCs w:val="24"/>
              </w:rPr>
            </w:pPr>
          </w:p>
          <w:p w:rsidR="00B43534" w:rsidRDefault="00B43534" w:rsidP="00191337">
            <w:pPr>
              <w:spacing w:after="200" w:line="276" w:lineRule="auto"/>
              <w:rPr>
                <w:rFonts w:ascii="Arial" w:hAnsi="Arial" w:cs="Arial"/>
                <w:b/>
                <w:sz w:val="24"/>
                <w:szCs w:val="24"/>
              </w:rPr>
            </w:pPr>
          </w:p>
          <w:p w:rsidR="00B43534" w:rsidRDefault="00B43534" w:rsidP="00191337">
            <w:pPr>
              <w:rPr>
                <w:rFonts w:ascii="Arial" w:hAnsi="Arial" w:cs="Arial"/>
                <w:b/>
                <w:sz w:val="24"/>
                <w:szCs w:val="24"/>
              </w:rPr>
            </w:pPr>
          </w:p>
        </w:tc>
        <w:tc>
          <w:tcPr>
            <w:tcW w:w="1236" w:type="dxa"/>
          </w:tcPr>
          <w:p w:rsidR="00B43534" w:rsidRDefault="00B43534" w:rsidP="00191337">
            <w:pPr>
              <w:spacing w:after="200" w:line="276" w:lineRule="auto"/>
              <w:rPr>
                <w:rFonts w:ascii="Arial" w:hAnsi="Arial" w:cs="Arial"/>
                <w:b/>
                <w:sz w:val="24"/>
                <w:szCs w:val="24"/>
              </w:rPr>
            </w:pPr>
          </w:p>
          <w:p w:rsidR="00B43534" w:rsidRDefault="00B43534" w:rsidP="00191337">
            <w:pPr>
              <w:spacing w:after="200" w:line="276" w:lineRule="auto"/>
              <w:rPr>
                <w:rFonts w:ascii="Arial" w:hAnsi="Arial" w:cs="Arial"/>
                <w:b/>
                <w:sz w:val="24"/>
                <w:szCs w:val="24"/>
              </w:rPr>
            </w:pPr>
          </w:p>
          <w:p w:rsidR="00B43534" w:rsidRDefault="00B43534" w:rsidP="00191337">
            <w:pPr>
              <w:rPr>
                <w:rFonts w:ascii="Arial" w:hAnsi="Arial" w:cs="Arial"/>
                <w:b/>
                <w:sz w:val="24"/>
                <w:szCs w:val="24"/>
              </w:rPr>
            </w:pPr>
          </w:p>
        </w:tc>
        <w:tc>
          <w:tcPr>
            <w:tcW w:w="3052" w:type="dxa"/>
          </w:tcPr>
          <w:p w:rsidR="00B43534" w:rsidRDefault="00B43534" w:rsidP="00191337">
            <w:pPr>
              <w:rPr>
                <w:rFonts w:ascii="Arial" w:hAnsi="Arial" w:cs="Arial"/>
                <w:b/>
                <w:sz w:val="24"/>
                <w:szCs w:val="24"/>
              </w:rPr>
            </w:pPr>
          </w:p>
        </w:tc>
      </w:tr>
    </w:tbl>
    <w:p w:rsidR="00B43534" w:rsidRDefault="00B43534" w:rsidP="00B43534">
      <w:pPr>
        <w:rPr>
          <w:rFonts w:ascii="Arial" w:hAnsi="Arial" w:cs="Arial"/>
          <w:b/>
          <w:sz w:val="24"/>
          <w:szCs w:val="24"/>
        </w:rPr>
      </w:pPr>
    </w:p>
    <w:p w:rsidR="00B43534" w:rsidRDefault="00B43534" w:rsidP="00B43534">
      <w:pPr>
        <w:rPr>
          <w:rFonts w:ascii="Arial" w:hAnsi="Arial" w:cs="Arial"/>
          <w:b/>
          <w:sz w:val="24"/>
          <w:szCs w:val="24"/>
        </w:rPr>
      </w:pPr>
    </w:p>
    <w:p w:rsidR="00B43534" w:rsidRPr="005F0DFE" w:rsidRDefault="00B43534" w:rsidP="00B43534">
      <w:pPr>
        <w:rPr>
          <w:rFonts w:ascii="Arial" w:hAnsi="Arial" w:cs="Arial"/>
          <w:sz w:val="24"/>
          <w:szCs w:val="24"/>
        </w:rPr>
      </w:pPr>
    </w:p>
    <w:p w:rsidR="00B43534" w:rsidRPr="005F0DFE" w:rsidRDefault="00B43534" w:rsidP="00B43534">
      <w:pPr>
        <w:rPr>
          <w:rFonts w:ascii="Arial" w:hAnsi="Arial" w:cs="Arial"/>
        </w:rPr>
      </w:pPr>
      <w:r w:rsidRPr="005F0DFE">
        <w:rPr>
          <w:rFonts w:ascii="Arial" w:hAnsi="Arial" w:cs="Arial"/>
        </w:rPr>
        <w:t>FISCAL RESPONSÁVEL_________________________________</w:t>
      </w:r>
    </w:p>
    <w:p w:rsidR="00B43534" w:rsidRDefault="00B43534" w:rsidP="00B43534">
      <w:pPr>
        <w:spacing w:line="360" w:lineRule="auto"/>
        <w:rPr>
          <w:rFonts w:ascii="Arial" w:hAnsi="Arial" w:cs="Arial"/>
          <w:b/>
          <w:sz w:val="24"/>
          <w:szCs w:val="24"/>
        </w:rPr>
      </w:pPr>
    </w:p>
    <w:p w:rsidR="00B43534" w:rsidRDefault="00B43534" w:rsidP="00B43534">
      <w:pPr>
        <w:spacing w:line="360" w:lineRule="auto"/>
        <w:rPr>
          <w:rFonts w:ascii="Arial" w:hAnsi="Arial" w:cs="Arial"/>
          <w:b/>
          <w:sz w:val="24"/>
          <w:szCs w:val="24"/>
        </w:rPr>
      </w:pPr>
    </w:p>
    <w:p w:rsidR="00B43534" w:rsidRDefault="00B43534" w:rsidP="00B43534">
      <w:pPr>
        <w:spacing w:line="360" w:lineRule="auto"/>
        <w:rPr>
          <w:rFonts w:ascii="Arial" w:hAnsi="Arial" w:cs="Arial"/>
          <w:b/>
          <w:sz w:val="24"/>
          <w:szCs w:val="24"/>
        </w:rPr>
      </w:pPr>
    </w:p>
    <w:p w:rsidR="00B43534" w:rsidRDefault="00B43534" w:rsidP="00B43534">
      <w:pPr>
        <w:spacing w:line="360" w:lineRule="auto"/>
        <w:rPr>
          <w:rFonts w:ascii="Arial" w:hAnsi="Arial" w:cs="Arial"/>
          <w:b/>
          <w:sz w:val="24"/>
          <w:szCs w:val="24"/>
        </w:rPr>
      </w:pPr>
    </w:p>
    <w:p w:rsidR="00B43534" w:rsidRDefault="00B43534" w:rsidP="00B43534">
      <w:pPr>
        <w:spacing w:line="360" w:lineRule="auto"/>
        <w:rPr>
          <w:rFonts w:ascii="Arial" w:hAnsi="Arial" w:cs="Arial"/>
          <w:b/>
          <w:sz w:val="24"/>
          <w:szCs w:val="24"/>
        </w:rPr>
      </w:pPr>
    </w:p>
    <w:p w:rsidR="00B43534" w:rsidRDefault="00B43534" w:rsidP="00B43534">
      <w:pPr>
        <w:spacing w:line="360" w:lineRule="auto"/>
        <w:rPr>
          <w:rFonts w:ascii="Arial" w:hAnsi="Arial" w:cs="Arial"/>
          <w:b/>
          <w:sz w:val="24"/>
          <w:szCs w:val="24"/>
        </w:rPr>
      </w:pPr>
    </w:p>
    <w:p w:rsidR="00B43534" w:rsidRDefault="00B43534" w:rsidP="00B43534">
      <w:pPr>
        <w:spacing w:line="360" w:lineRule="auto"/>
        <w:rPr>
          <w:rFonts w:ascii="Arial" w:hAnsi="Arial" w:cs="Arial"/>
          <w:b/>
          <w:sz w:val="24"/>
          <w:szCs w:val="24"/>
        </w:rPr>
      </w:pPr>
    </w:p>
    <w:p w:rsidR="00B43534" w:rsidRDefault="00B43534" w:rsidP="00B43534">
      <w:pPr>
        <w:spacing w:line="360" w:lineRule="auto"/>
        <w:rPr>
          <w:rFonts w:ascii="Arial" w:hAnsi="Arial" w:cs="Arial"/>
          <w:b/>
          <w:sz w:val="24"/>
          <w:szCs w:val="24"/>
        </w:rPr>
      </w:pPr>
    </w:p>
    <w:p w:rsidR="00B43534" w:rsidRDefault="00B43534" w:rsidP="00B43534">
      <w:pPr>
        <w:spacing w:line="360" w:lineRule="auto"/>
        <w:rPr>
          <w:rFonts w:ascii="Arial" w:hAnsi="Arial" w:cs="Arial"/>
          <w:b/>
          <w:sz w:val="24"/>
          <w:szCs w:val="24"/>
        </w:rPr>
      </w:pPr>
    </w:p>
    <w:p w:rsidR="00B43534" w:rsidRDefault="00B43534" w:rsidP="00B43534">
      <w:pPr>
        <w:spacing w:line="360" w:lineRule="auto"/>
        <w:rPr>
          <w:rFonts w:ascii="Arial" w:hAnsi="Arial" w:cs="Arial"/>
          <w:b/>
          <w:sz w:val="24"/>
          <w:szCs w:val="24"/>
        </w:rPr>
      </w:pPr>
    </w:p>
    <w:p w:rsidR="00FA592F" w:rsidRDefault="00FA592F" w:rsidP="00B43534">
      <w:pPr>
        <w:spacing w:line="360" w:lineRule="auto"/>
        <w:rPr>
          <w:rFonts w:ascii="Arial" w:hAnsi="Arial" w:cs="Arial"/>
          <w:b/>
          <w:sz w:val="24"/>
          <w:szCs w:val="24"/>
        </w:rPr>
      </w:pPr>
    </w:p>
    <w:p w:rsidR="00FA592F" w:rsidRDefault="00FA592F" w:rsidP="00B43534">
      <w:pPr>
        <w:spacing w:line="360" w:lineRule="auto"/>
        <w:rPr>
          <w:rFonts w:ascii="Arial" w:hAnsi="Arial" w:cs="Arial"/>
          <w:b/>
          <w:sz w:val="24"/>
          <w:szCs w:val="24"/>
        </w:rPr>
      </w:pPr>
    </w:p>
    <w:p w:rsidR="00FA592F" w:rsidRDefault="00FA592F" w:rsidP="00B43534">
      <w:pPr>
        <w:spacing w:line="360" w:lineRule="auto"/>
        <w:rPr>
          <w:rFonts w:ascii="Arial" w:hAnsi="Arial" w:cs="Arial"/>
          <w:b/>
          <w:sz w:val="24"/>
          <w:szCs w:val="24"/>
        </w:rPr>
      </w:pPr>
    </w:p>
    <w:p w:rsidR="00EF62F0" w:rsidRDefault="00EF62F0" w:rsidP="00B43534">
      <w:pPr>
        <w:spacing w:line="360" w:lineRule="auto"/>
        <w:jc w:val="center"/>
        <w:rPr>
          <w:rFonts w:ascii="Arial" w:hAnsi="Arial" w:cs="Arial"/>
          <w:b/>
          <w:sz w:val="24"/>
          <w:szCs w:val="24"/>
        </w:rPr>
      </w:pPr>
    </w:p>
    <w:p w:rsidR="00B43534" w:rsidRDefault="00B43534" w:rsidP="00B43534">
      <w:pPr>
        <w:spacing w:line="360" w:lineRule="auto"/>
        <w:jc w:val="center"/>
        <w:rPr>
          <w:rFonts w:ascii="Arial" w:hAnsi="Arial" w:cs="Arial"/>
          <w:b/>
          <w:sz w:val="24"/>
          <w:szCs w:val="24"/>
        </w:rPr>
      </w:pPr>
      <w:r>
        <w:rPr>
          <w:rFonts w:ascii="Arial" w:hAnsi="Arial" w:cs="Arial"/>
          <w:b/>
          <w:sz w:val="24"/>
          <w:szCs w:val="24"/>
        </w:rPr>
        <w:t>ANEXO 4</w:t>
      </w:r>
    </w:p>
    <w:p w:rsidR="004F3E18" w:rsidRPr="004F3E18" w:rsidRDefault="004F3E18" w:rsidP="004F3E18">
      <w:pPr>
        <w:autoSpaceDE w:val="0"/>
        <w:autoSpaceDN w:val="0"/>
        <w:adjustRightInd w:val="0"/>
        <w:jc w:val="center"/>
        <w:rPr>
          <w:rFonts w:ascii="Arial" w:eastAsiaTheme="minorHAnsi" w:hAnsi="Arial" w:cs="Arial"/>
          <w:b/>
          <w:sz w:val="24"/>
          <w:szCs w:val="24"/>
          <w:lang w:eastAsia="en-US"/>
        </w:rPr>
      </w:pPr>
      <w:r w:rsidRPr="004F3E18">
        <w:rPr>
          <w:rFonts w:ascii="Arial" w:eastAsiaTheme="minorHAnsi" w:hAnsi="Arial" w:cs="Arial"/>
          <w:b/>
          <w:sz w:val="24"/>
          <w:szCs w:val="24"/>
          <w:lang w:eastAsia="en-US"/>
        </w:rPr>
        <w:t>PROTOCOLO DE COLETA DE AMOSTRAS DE ALIMENTOS PARA CONTROLE BACTERIOLÓGICO</w:t>
      </w:r>
    </w:p>
    <w:p w:rsidR="004F3E18" w:rsidRDefault="004F3E18" w:rsidP="004F3E18">
      <w:pPr>
        <w:autoSpaceDE w:val="0"/>
        <w:autoSpaceDN w:val="0"/>
        <w:adjustRightInd w:val="0"/>
        <w:rPr>
          <w:rFonts w:ascii="Tahoma" w:eastAsiaTheme="minorHAnsi" w:hAnsi="Tahoma" w:cs="Tahoma"/>
          <w:sz w:val="21"/>
          <w:szCs w:val="21"/>
          <w:lang w:eastAsia="en-US"/>
        </w:rPr>
      </w:pPr>
    </w:p>
    <w:p w:rsidR="004F3E18" w:rsidRDefault="004F3E18" w:rsidP="004F3E18">
      <w:pPr>
        <w:autoSpaceDE w:val="0"/>
        <w:autoSpaceDN w:val="0"/>
        <w:adjustRightInd w:val="0"/>
        <w:rPr>
          <w:rFonts w:ascii="Tahoma" w:eastAsiaTheme="minorHAnsi" w:hAnsi="Tahoma" w:cs="Tahoma"/>
          <w:sz w:val="21"/>
          <w:szCs w:val="21"/>
          <w:lang w:eastAsia="en-US"/>
        </w:rPr>
      </w:pPr>
    </w:p>
    <w:p w:rsidR="004F3E18" w:rsidRPr="004F3E18" w:rsidRDefault="004F3E18" w:rsidP="004F3E18">
      <w:pPr>
        <w:autoSpaceDE w:val="0"/>
        <w:autoSpaceDN w:val="0"/>
        <w:adjustRightInd w:val="0"/>
        <w:spacing w:line="360" w:lineRule="auto"/>
        <w:ind w:firstLine="709"/>
        <w:jc w:val="both"/>
        <w:rPr>
          <w:rFonts w:ascii="Arial" w:eastAsiaTheme="minorHAnsi" w:hAnsi="Arial" w:cs="Arial"/>
          <w:sz w:val="24"/>
          <w:szCs w:val="24"/>
          <w:lang w:eastAsia="en-US"/>
        </w:rPr>
      </w:pPr>
      <w:r w:rsidRPr="004F3E18">
        <w:rPr>
          <w:rFonts w:ascii="Arial" w:eastAsiaTheme="minorHAnsi" w:hAnsi="Arial" w:cs="Arial"/>
          <w:sz w:val="24"/>
          <w:szCs w:val="24"/>
          <w:lang w:eastAsia="en-US"/>
        </w:rPr>
        <w:t>As amostras de alimentos devem ser coletadas após uma hora do tempo do período de distribuição ou imediatamente antes do consumo, utilizando-se os mesmos utensílios empregados na distribuição e de acordo com o seguinte método de coleta:</w:t>
      </w:r>
    </w:p>
    <w:p w:rsidR="004F3E18" w:rsidRPr="004F3E18" w:rsidRDefault="004F3E18" w:rsidP="004F3E18">
      <w:pPr>
        <w:autoSpaceDE w:val="0"/>
        <w:autoSpaceDN w:val="0"/>
        <w:adjustRightInd w:val="0"/>
        <w:spacing w:line="360" w:lineRule="auto"/>
        <w:jc w:val="both"/>
        <w:rPr>
          <w:rFonts w:ascii="Arial" w:eastAsiaTheme="minorHAnsi" w:hAnsi="Arial" w:cs="Arial"/>
          <w:sz w:val="24"/>
          <w:szCs w:val="24"/>
          <w:lang w:eastAsia="en-US"/>
        </w:rPr>
      </w:pPr>
      <w:r w:rsidRPr="004F3E18">
        <w:rPr>
          <w:rFonts w:ascii="Arial" w:eastAsiaTheme="minorHAnsi" w:hAnsi="Arial" w:cs="Arial"/>
          <w:sz w:val="24"/>
          <w:szCs w:val="24"/>
          <w:lang w:eastAsia="en-US"/>
        </w:rPr>
        <w:t>I - proceder à higienização das mãos;</w:t>
      </w:r>
    </w:p>
    <w:p w:rsidR="004F3E18" w:rsidRPr="004F3E18" w:rsidRDefault="004F3E18" w:rsidP="004F3E18">
      <w:pPr>
        <w:autoSpaceDE w:val="0"/>
        <w:autoSpaceDN w:val="0"/>
        <w:adjustRightInd w:val="0"/>
        <w:spacing w:line="360" w:lineRule="auto"/>
        <w:jc w:val="both"/>
        <w:rPr>
          <w:rFonts w:ascii="Arial" w:eastAsiaTheme="minorHAnsi" w:hAnsi="Arial" w:cs="Arial"/>
          <w:sz w:val="24"/>
          <w:szCs w:val="24"/>
          <w:lang w:eastAsia="en-US"/>
        </w:rPr>
      </w:pPr>
      <w:r w:rsidRPr="004F3E18">
        <w:rPr>
          <w:rFonts w:ascii="Arial" w:eastAsiaTheme="minorHAnsi" w:hAnsi="Arial" w:cs="Arial"/>
          <w:sz w:val="24"/>
          <w:szCs w:val="24"/>
          <w:lang w:eastAsia="en-US"/>
        </w:rPr>
        <w:t>II - identificar as embalagens de primeiro uso ou sacos esterilizados ou desinfetados, com o nome do estabelecimento, nome do produto, data, horário e nome do responsável pela coleta;</w:t>
      </w:r>
    </w:p>
    <w:p w:rsidR="004F3E18" w:rsidRPr="004F3E18" w:rsidRDefault="004F3E18" w:rsidP="004F3E18">
      <w:pPr>
        <w:autoSpaceDE w:val="0"/>
        <w:autoSpaceDN w:val="0"/>
        <w:adjustRightInd w:val="0"/>
        <w:spacing w:line="360" w:lineRule="auto"/>
        <w:jc w:val="both"/>
        <w:rPr>
          <w:rFonts w:ascii="Arial" w:eastAsiaTheme="minorHAnsi" w:hAnsi="Arial" w:cs="Arial"/>
          <w:sz w:val="24"/>
          <w:szCs w:val="24"/>
          <w:lang w:eastAsia="en-US"/>
        </w:rPr>
      </w:pPr>
      <w:r w:rsidRPr="004F3E18">
        <w:rPr>
          <w:rFonts w:ascii="Arial" w:eastAsiaTheme="minorHAnsi" w:hAnsi="Arial" w:cs="Arial"/>
          <w:sz w:val="24"/>
          <w:szCs w:val="24"/>
          <w:lang w:eastAsia="en-US"/>
        </w:rPr>
        <w:t>III - abrir a embalagem ou o saco sem tocá-lo internamente e nem soprá-lo;</w:t>
      </w:r>
    </w:p>
    <w:p w:rsidR="004F3E18" w:rsidRPr="004F3E18" w:rsidRDefault="004F3E18" w:rsidP="004F3E18">
      <w:pPr>
        <w:autoSpaceDE w:val="0"/>
        <w:autoSpaceDN w:val="0"/>
        <w:adjustRightInd w:val="0"/>
        <w:spacing w:line="360" w:lineRule="auto"/>
        <w:jc w:val="both"/>
        <w:rPr>
          <w:rFonts w:ascii="Arial" w:eastAsiaTheme="minorHAnsi" w:hAnsi="Arial" w:cs="Arial"/>
          <w:sz w:val="24"/>
          <w:szCs w:val="24"/>
          <w:lang w:eastAsia="en-US"/>
        </w:rPr>
      </w:pPr>
      <w:r w:rsidRPr="004F3E18">
        <w:rPr>
          <w:rFonts w:ascii="Arial" w:eastAsiaTheme="minorHAnsi" w:hAnsi="Arial" w:cs="Arial"/>
          <w:sz w:val="24"/>
          <w:szCs w:val="24"/>
          <w:lang w:eastAsia="en-US"/>
        </w:rPr>
        <w:t>IV - colocar a amostra do alimento com, no mínimo, 100 (cem) gramas;</w:t>
      </w:r>
    </w:p>
    <w:p w:rsidR="004F3E18" w:rsidRPr="004F3E18" w:rsidRDefault="004F3E18" w:rsidP="004F3E18">
      <w:pPr>
        <w:autoSpaceDE w:val="0"/>
        <w:autoSpaceDN w:val="0"/>
        <w:adjustRightInd w:val="0"/>
        <w:spacing w:line="360" w:lineRule="auto"/>
        <w:jc w:val="both"/>
        <w:rPr>
          <w:rFonts w:ascii="Arial" w:eastAsiaTheme="minorHAnsi" w:hAnsi="Arial" w:cs="Arial"/>
          <w:sz w:val="24"/>
          <w:szCs w:val="24"/>
          <w:lang w:eastAsia="en-US"/>
        </w:rPr>
      </w:pPr>
      <w:r w:rsidRPr="004F3E18">
        <w:rPr>
          <w:rFonts w:ascii="Arial" w:eastAsiaTheme="minorHAnsi" w:hAnsi="Arial" w:cs="Arial"/>
          <w:sz w:val="24"/>
          <w:szCs w:val="24"/>
          <w:lang w:eastAsia="en-US"/>
        </w:rPr>
        <w:t>V - utilizar uma embalagem para cada tipo de preparação;</w:t>
      </w:r>
    </w:p>
    <w:p w:rsidR="004F3E18" w:rsidRPr="004F3E18" w:rsidRDefault="004F3E18" w:rsidP="004F3E18">
      <w:pPr>
        <w:autoSpaceDE w:val="0"/>
        <w:autoSpaceDN w:val="0"/>
        <w:adjustRightInd w:val="0"/>
        <w:spacing w:line="360" w:lineRule="auto"/>
        <w:jc w:val="both"/>
        <w:rPr>
          <w:rFonts w:ascii="Arial" w:eastAsiaTheme="minorHAnsi" w:hAnsi="Arial" w:cs="Arial"/>
          <w:sz w:val="24"/>
          <w:szCs w:val="24"/>
          <w:lang w:eastAsia="en-US"/>
        </w:rPr>
      </w:pPr>
      <w:r w:rsidRPr="004F3E18">
        <w:rPr>
          <w:rFonts w:ascii="Arial" w:eastAsiaTheme="minorHAnsi" w:hAnsi="Arial" w:cs="Arial"/>
          <w:sz w:val="24"/>
          <w:szCs w:val="24"/>
          <w:lang w:eastAsia="en-US"/>
        </w:rPr>
        <w:t>VI - retirar o ar, se possível, e fechar a embalagem;</w:t>
      </w:r>
    </w:p>
    <w:p w:rsidR="004F3E18" w:rsidRPr="004F3E18" w:rsidRDefault="004F3E18" w:rsidP="004F3E18">
      <w:pPr>
        <w:autoSpaceDE w:val="0"/>
        <w:autoSpaceDN w:val="0"/>
        <w:adjustRightInd w:val="0"/>
        <w:spacing w:line="360" w:lineRule="auto"/>
        <w:jc w:val="both"/>
        <w:rPr>
          <w:rFonts w:ascii="Arial" w:eastAsiaTheme="minorHAnsi" w:hAnsi="Arial" w:cs="Arial"/>
          <w:sz w:val="24"/>
          <w:szCs w:val="24"/>
          <w:lang w:eastAsia="en-US"/>
        </w:rPr>
      </w:pPr>
      <w:r w:rsidRPr="004F3E18">
        <w:rPr>
          <w:rFonts w:ascii="Arial" w:eastAsiaTheme="minorHAnsi" w:hAnsi="Arial" w:cs="Arial"/>
          <w:sz w:val="24"/>
          <w:szCs w:val="24"/>
          <w:lang w:eastAsia="en-US"/>
        </w:rPr>
        <w:t>VII - guardar por 72 (setenta e duas) horas, observando as temperaturas a seguir:</w:t>
      </w:r>
    </w:p>
    <w:p w:rsidR="004F3E18" w:rsidRPr="004F3E18" w:rsidRDefault="004F3E18" w:rsidP="004F3E18">
      <w:pPr>
        <w:autoSpaceDE w:val="0"/>
        <w:autoSpaceDN w:val="0"/>
        <w:adjustRightInd w:val="0"/>
        <w:spacing w:line="360" w:lineRule="auto"/>
        <w:jc w:val="both"/>
        <w:rPr>
          <w:rFonts w:ascii="Arial" w:eastAsiaTheme="minorHAnsi" w:hAnsi="Arial" w:cs="Arial"/>
          <w:sz w:val="24"/>
          <w:szCs w:val="24"/>
          <w:lang w:eastAsia="en-US"/>
        </w:rPr>
      </w:pPr>
      <w:r w:rsidRPr="004F3E18">
        <w:rPr>
          <w:rFonts w:ascii="Arial" w:eastAsiaTheme="minorHAnsi" w:hAnsi="Arial" w:cs="Arial"/>
          <w:sz w:val="24"/>
          <w:szCs w:val="24"/>
          <w:lang w:eastAsia="en-US"/>
        </w:rPr>
        <w:t>a) alimentos que foram distribuídos sob refrigeração de</w:t>
      </w:r>
      <w:r>
        <w:rPr>
          <w:rFonts w:ascii="Arial" w:eastAsiaTheme="minorHAnsi" w:hAnsi="Arial" w:cs="Arial"/>
          <w:sz w:val="24"/>
          <w:szCs w:val="24"/>
          <w:lang w:eastAsia="en-US"/>
        </w:rPr>
        <w:t xml:space="preserve">vem ser guardados no máximo a 4º </w:t>
      </w:r>
      <w:r w:rsidRPr="004F3E18">
        <w:rPr>
          <w:rFonts w:ascii="Arial" w:eastAsiaTheme="minorHAnsi" w:hAnsi="Arial" w:cs="Arial"/>
          <w:sz w:val="24"/>
          <w:szCs w:val="24"/>
          <w:lang w:eastAsia="en-US"/>
        </w:rPr>
        <w:t>C (quatro graus Celsius);</w:t>
      </w:r>
    </w:p>
    <w:p w:rsidR="004F3E18" w:rsidRPr="004F3E18" w:rsidRDefault="004F3E18" w:rsidP="004F3E18">
      <w:pPr>
        <w:autoSpaceDE w:val="0"/>
        <w:autoSpaceDN w:val="0"/>
        <w:adjustRightInd w:val="0"/>
        <w:spacing w:line="360" w:lineRule="auto"/>
        <w:jc w:val="both"/>
        <w:rPr>
          <w:rFonts w:ascii="Arial" w:eastAsiaTheme="minorHAnsi" w:hAnsi="Arial" w:cs="Arial"/>
          <w:sz w:val="24"/>
          <w:szCs w:val="24"/>
          <w:lang w:eastAsia="en-US"/>
        </w:rPr>
      </w:pPr>
      <w:r w:rsidRPr="004F3E18">
        <w:rPr>
          <w:rFonts w:ascii="Arial" w:eastAsiaTheme="minorHAnsi" w:hAnsi="Arial" w:cs="Arial"/>
          <w:sz w:val="24"/>
          <w:szCs w:val="24"/>
          <w:lang w:eastAsia="en-US"/>
        </w:rPr>
        <w:t>b) alimentos que foram distribuídos quentes devem ser g</w:t>
      </w:r>
      <w:r>
        <w:rPr>
          <w:rFonts w:ascii="Arial" w:eastAsiaTheme="minorHAnsi" w:hAnsi="Arial" w:cs="Arial"/>
          <w:sz w:val="24"/>
          <w:szCs w:val="24"/>
          <w:lang w:eastAsia="en-US"/>
        </w:rPr>
        <w:t>uardados sob congelamento a -18º</w:t>
      </w:r>
      <w:r w:rsidRPr="004F3E18">
        <w:rPr>
          <w:rFonts w:ascii="Arial" w:eastAsiaTheme="minorHAnsi" w:hAnsi="Arial" w:cs="Arial"/>
          <w:sz w:val="24"/>
          <w:szCs w:val="24"/>
          <w:lang w:eastAsia="en-US"/>
        </w:rPr>
        <w:t>C (dezoito graus</w:t>
      </w:r>
      <w:r>
        <w:rPr>
          <w:rFonts w:ascii="Arial" w:eastAsiaTheme="minorHAnsi" w:hAnsi="Arial" w:cs="Arial"/>
          <w:sz w:val="24"/>
          <w:szCs w:val="24"/>
          <w:lang w:eastAsia="en-US"/>
        </w:rPr>
        <w:t xml:space="preserve"> </w:t>
      </w:r>
      <w:r w:rsidRPr="004F3E18">
        <w:rPr>
          <w:rFonts w:ascii="Arial" w:eastAsiaTheme="minorHAnsi" w:hAnsi="Arial" w:cs="Arial"/>
          <w:sz w:val="24"/>
          <w:szCs w:val="24"/>
          <w:lang w:eastAsia="en-US"/>
        </w:rPr>
        <w:t>Celsius negativos);</w:t>
      </w:r>
    </w:p>
    <w:p w:rsidR="004F3E18" w:rsidRPr="004F3E18" w:rsidRDefault="004F3E18" w:rsidP="004F3E18">
      <w:pPr>
        <w:autoSpaceDE w:val="0"/>
        <w:autoSpaceDN w:val="0"/>
        <w:adjustRightInd w:val="0"/>
        <w:spacing w:line="360" w:lineRule="auto"/>
        <w:jc w:val="both"/>
        <w:rPr>
          <w:rFonts w:ascii="Arial" w:eastAsiaTheme="minorHAnsi" w:hAnsi="Arial" w:cs="Arial"/>
          <w:sz w:val="24"/>
          <w:szCs w:val="24"/>
          <w:lang w:eastAsia="en-US"/>
        </w:rPr>
      </w:pPr>
      <w:r w:rsidRPr="004F3E18">
        <w:rPr>
          <w:rFonts w:ascii="Arial" w:eastAsiaTheme="minorHAnsi" w:hAnsi="Arial" w:cs="Arial"/>
          <w:sz w:val="24"/>
          <w:szCs w:val="24"/>
          <w:lang w:eastAsia="en-US"/>
        </w:rPr>
        <w:t>c) alimentos líquidos sempre devem ser guardados sob refrigeraçã</w:t>
      </w:r>
      <w:r>
        <w:rPr>
          <w:rFonts w:ascii="Arial" w:eastAsiaTheme="minorHAnsi" w:hAnsi="Arial" w:cs="Arial"/>
          <w:sz w:val="24"/>
          <w:szCs w:val="24"/>
          <w:lang w:eastAsia="en-US"/>
        </w:rPr>
        <w:t>o a 4º C</w:t>
      </w:r>
      <w:r w:rsidRPr="004F3E18">
        <w:rPr>
          <w:rFonts w:ascii="Arial" w:eastAsiaTheme="minorHAnsi" w:hAnsi="Arial" w:cs="Arial"/>
          <w:sz w:val="24"/>
          <w:szCs w:val="24"/>
          <w:lang w:eastAsia="en-US"/>
        </w:rPr>
        <w:t xml:space="preserve"> (quatro graus Celsius).</w:t>
      </w:r>
    </w:p>
    <w:p w:rsidR="004F3E18" w:rsidRPr="004F3E18" w:rsidRDefault="004F3E18" w:rsidP="004F3E18">
      <w:pPr>
        <w:spacing w:line="360" w:lineRule="auto"/>
        <w:jc w:val="both"/>
        <w:rPr>
          <w:rFonts w:ascii="Arial" w:eastAsiaTheme="minorHAnsi" w:hAnsi="Arial" w:cs="Arial"/>
          <w:sz w:val="24"/>
          <w:szCs w:val="24"/>
          <w:lang w:eastAsia="en-US"/>
        </w:rPr>
      </w:pPr>
    </w:p>
    <w:p w:rsidR="004F3E18" w:rsidRDefault="004F3E18" w:rsidP="004F3E18">
      <w:pPr>
        <w:spacing w:line="360" w:lineRule="auto"/>
        <w:jc w:val="both"/>
        <w:rPr>
          <w:rFonts w:ascii="Arial" w:eastAsiaTheme="minorHAnsi" w:hAnsi="Arial" w:cs="Arial"/>
          <w:sz w:val="24"/>
          <w:szCs w:val="24"/>
          <w:lang w:eastAsia="en-US"/>
        </w:rPr>
      </w:pPr>
      <w:r w:rsidRPr="004F3E18">
        <w:rPr>
          <w:rFonts w:ascii="Arial" w:eastAsiaTheme="minorHAnsi" w:hAnsi="Arial" w:cs="Arial"/>
          <w:sz w:val="24"/>
          <w:szCs w:val="24"/>
          <w:lang w:eastAsia="en-US"/>
        </w:rPr>
        <w:t>Referência: INSTRUÇÃO NORMATIVA DIVISA/SVS/DF Nº 16, DE 23 DE MAIO DE 2017.</w:t>
      </w:r>
    </w:p>
    <w:p w:rsidR="004F3E18" w:rsidRDefault="004F3E18" w:rsidP="004F3E18">
      <w:pPr>
        <w:spacing w:line="360" w:lineRule="auto"/>
        <w:jc w:val="both"/>
        <w:rPr>
          <w:rFonts w:ascii="Arial" w:eastAsiaTheme="minorHAnsi" w:hAnsi="Arial" w:cs="Arial"/>
          <w:sz w:val="24"/>
          <w:szCs w:val="24"/>
          <w:lang w:eastAsia="en-US"/>
        </w:rPr>
      </w:pPr>
    </w:p>
    <w:p w:rsidR="004F3E18" w:rsidRDefault="004F3E18" w:rsidP="004F3E18">
      <w:pPr>
        <w:spacing w:line="360" w:lineRule="auto"/>
        <w:jc w:val="both"/>
        <w:rPr>
          <w:rFonts w:ascii="Arial" w:eastAsiaTheme="minorHAnsi" w:hAnsi="Arial" w:cs="Arial"/>
          <w:sz w:val="24"/>
          <w:szCs w:val="24"/>
          <w:lang w:eastAsia="en-US"/>
        </w:rPr>
      </w:pPr>
    </w:p>
    <w:p w:rsidR="004F3E18" w:rsidRDefault="004F3E18" w:rsidP="004F3E18">
      <w:pPr>
        <w:spacing w:line="360" w:lineRule="auto"/>
        <w:jc w:val="both"/>
        <w:rPr>
          <w:rFonts w:ascii="Arial" w:eastAsiaTheme="minorHAnsi" w:hAnsi="Arial" w:cs="Arial"/>
          <w:sz w:val="24"/>
          <w:szCs w:val="24"/>
          <w:lang w:eastAsia="en-US"/>
        </w:rPr>
      </w:pPr>
    </w:p>
    <w:p w:rsidR="004F3E18" w:rsidRDefault="004F3E18" w:rsidP="004F3E18">
      <w:pPr>
        <w:spacing w:line="360" w:lineRule="auto"/>
        <w:jc w:val="both"/>
        <w:rPr>
          <w:rFonts w:ascii="Arial" w:eastAsiaTheme="minorHAnsi" w:hAnsi="Arial" w:cs="Arial"/>
          <w:sz w:val="24"/>
          <w:szCs w:val="24"/>
          <w:lang w:eastAsia="en-US"/>
        </w:rPr>
      </w:pPr>
    </w:p>
    <w:p w:rsidR="004F3E18" w:rsidRDefault="004F3E18" w:rsidP="004F3E18">
      <w:pPr>
        <w:spacing w:line="360" w:lineRule="auto"/>
        <w:jc w:val="both"/>
        <w:rPr>
          <w:rFonts w:ascii="Arial" w:eastAsiaTheme="minorHAnsi" w:hAnsi="Arial" w:cs="Arial"/>
          <w:sz w:val="24"/>
          <w:szCs w:val="24"/>
          <w:lang w:eastAsia="en-US"/>
        </w:rPr>
      </w:pPr>
    </w:p>
    <w:p w:rsidR="004F3E18" w:rsidRDefault="004F3E18" w:rsidP="004F3E18">
      <w:pPr>
        <w:spacing w:line="360" w:lineRule="auto"/>
        <w:jc w:val="both"/>
        <w:rPr>
          <w:rFonts w:ascii="Arial" w:eastAsiaTheme="minorHAnsi" w:hAnsi="Arial" w:cs="Arial"/>
          <w:sz w:val="24"/>
          <w:szCs w:val="24"/>
          <w:lang w:eastAsia="en-US"/>
        </w:rPr>
      </w:pPr>
    </w:p>
    <w:p w:rsidR="004F3E18" w:rsidRDefault="004F3E18" w:rsidP="004F3E18">
      <w:pPr>
        <w:spacing w:line="360" w:lineRule="auto"/>
        <w:jc w:val="both"/>
        <w:rPr>
          <w:rFonts w:ascii="Arial" w:eastAsiaTheme="minorHAnsi" w:hAnsi="Arial" w:cs="Arial"/>
          <w:sz w:val="24"/>
          <w:szCs w:val="24"/>
          <w:lang w:eastAsia="en-US"/>
        </w:rPr>
      </w:pPr>
    </w:p>
    <w:p w:rsidR="004F3E18" w:rsidRDefault="004F3E18" w:rsidP="004F3E18">
      <w:pPr>
        <w:spacing w:line="360" w:lineRule="auto"/>
        <w:jc w:val="both"/>
        <w:rPr>
          <w:rFonts w:ascii="Arial" w:eastAsiaTheme="minorHAnsi" w:hAnsi="Arial" w:cs="Arial"/>
          <w:sz w:val="24"/>
          <w:szCs w:val="24"/>
          <w:lang w:eastAsia="en-US"/>
        </w:rPr>
      </w:pPr>
    </w:p>
    <w:p w:rsidR="004F3E18" w:rsidRDefault="004F3E18" w:rsidP="004F3E18">
      <w:pPr>
        <w:spacing w:line="360" w:lineRule="auto"/>
        <w:jc w:val="both"/>
        <w:rPr>
          <w:rFonts w:ascii="Arial" w:eastAsiaTheme="minorHAnsi" w:hAnsi="Arial" w:cs="Arial"/>
          <w:sz w:val="24"/>
          <w:szCs w:val="24"/>
          <w:lang w:eastAsia="en-US"/>
        </w:rPr>
      </w:pPr>
    </w:p>
    <w:p w:rsidR="004F3E18" w:rsidRDefault="004F3E18" w:rsidP="004F3E18">
      <w:pPr>
        <w:spacing w:line="360" w:lineRule="auto"/>
        <w:jc w:val="center"/>
        <w:rPr>
          <w:rFonts w:ascii="Arial" w:eastAsiaTheme="minorHAnsi" w:hAnsi="Arial" w:cs="Arial"/>
          <w:b/>
          <w:sz w:val="24"/>
          <w:szCs w:val="24"/>
          <w:lang w:eastAsia="en-US"/>
        </w:rPr>
      </w:pPr>
      <w:r w:rsidRPr="004F3E18">
        <w:rPr>
          <w:rFonts w:ascii="Arial" w:eastAsiaTheme="minorHAnsi" w:hAnsi="Arial" w:cs="Arial"/>
          <w:b/>
          <w:sz w:val="24"/>
          <w:szCs w:val="24"/>
          <w:lang w:eastAsia="en-US"/>
        </w:rPr>
        <w:t>ANEXO 5</w:t>
      </w:r>
    </w:p>
    <w:p w:rsidR="00EF62F0" w:rsidRDefault="00EF62F0" w:rsidP="004F3E18">
      <w:pPr>
        <w:spacing w:line="360" w:lineRule="auto"/>
        <w:jc w:val="center"/>
        <w:rPr>
          <w:rFonts w:ascii="Arial" w:hAnsi="Arial" w:cs="Arial"/>
          <w:b/>
          <w:sz w:val="24"/>
          <w:szCs w:val="24"/>
        </w:rPr>
      </w:pPr>
      <w:r>
        <w:rPr>
          <w:rFonts w:ascii="Arial" w:hAnsi="Arial" w:cs="Arial"/>
          <w:b/>
          <w:sz w:val="24"/>
          <w:szCs w:val="24"/>
        </w:rPr>
        <w:lastRenderedPageBreak/>
        <w:t>R</w:t>
      </w:r>
      <w:r w:rsidRPr="00EF62F0">
        <w:rPr>
          <w:rFonts w:ascii="Arial" w:hAnsi="Arial" w:cs="Arial"/>
          <w:b/>
          <w:sz w:val="24"/>
          <w:szCs w:val="24"/>
        </w:rPr>
        <w:t>OTINA DE FISCALIZAÇÃO DO RESTAURANTE UNIVERSITÁRIO CENTRAL E SUBUNIDADES: CENTRO PEDAGÓGICO PAULO FREIRE, COLÉGIO UNIVERSITÁRIO, FÁBRICA SANTA AMÉLIA E FACULDADE DE MEDICINA</w:t>
      </w:r>
      <w:r>
        <w:rPr>
          <w:rFonts w:ascii="Arial" w:hAnsi="Arial" w:cs="Arial"/>
          <w:b/>
          <w:sz w:val="24"/>
          <w:szCs w:val="24"/>
        </w:rPr>
        <w:t>.</w:t>
      </w:r>
    </w:p>
    <w:p w:rsidR="00EF62F0" w:rsidRDefault="00EF62F0" w:rsidP="00EF62F0">
      <w:pPr>
        <w:spacing w:line="360" w:lineRule="auto"/>
        <w:rPr>
          <w:rFonts w:ascii="Arial" w:hAnsi="Arial" w:cs="Arial"/>
          <w:b/>
          <w:sz w:val="24"/>
          <w:szCs w:val="24"/>
        </w:rPr>
      </w:pPr>
    </w:p>
    <w:p w:rsidR="00EF62F0" w:rsidRDefault="00EF62F0" w:rsidP="00EF62F0">
      <w:pPr>
        <w:spacing w:line="360" w:lineRule="auto"/>
        <w:rPr>
          <w:rFonts w:ascii="Arial" w:hAnsi="Arial" w:cs="Arial"/>
          <w:b/>
          <w:sz w:val="24"/>
          <w:szCs w:val="24"/>
        </w:rPr>
      </w:pPr>
    </w:p>
    <w:p w:rsidR="00EF62F0" w:rsidRPr="00EF62F0" w:rsidRDefault="00EF62F0" w:rsidP="00EF62F0">
      <w:pPr>
        <w:spacing w:line="360" w:lineRule="auto"/>
        <w:rPr>
          <w:rFonts w:ascii="Arial" w:hAnsi="Arial" w:cs="Arial"/>
          <w:b/>
          <w:sz w:val="24"/>
          <w:szCs w:val="24"/>
        </w:rPr>
      </w:pPr>
      <w:r>
        <w:rPr>
          <w:rFonts w:ascii="Arial" w:hAnsi="Arial" w:cs="Arial"/>
          <w:b/>
          <w:sz w:val="24"/>
          <w:szCs w:val="24"/>
        </w:rPr>
        <w:t>RESTAURANTE UNIVERSITÁRIO CENTRAL</w:t>
      </w:r>
    </w:p>
    <w:tbl>
      <w:tblPr>
        <w:tblpPr w:leftFromText="141" w:rightFromText="141" w:vertAnchor="text" w:horzAnchor="margin" w:tblpY="312"/>
        <w:tblW w:w="9709" w:type="dxa"/>
        <w:tblCellMar>
          <w:left w:w="70" w:type="dxa"/>
          <w:right w:w="70" w:type="dxa"/>
        </w:tblCellMar>
        <w:tblLook w:val="04A0" w:firstRow="1" w:lastRow="0" w:firstColumn="1" w:lastColumn="0" w:noHBand="0" w:noVBand="1"/>
      </w:tblPr>
      <w:tblGrid>
        <w:gridCol w:w="2055"/>
        <w:gridCol w:w="3827"/>
        <w:gridCol w:w="851"/>
        <w:gridCol w:w="992"/>
        <w:gridCol w:w="1984"/>
      </w:tblGrid>
      <w:tr w:rsidR="00EF62F0" w:rsidRPr="00042236" w:rsidTr="00191337">
        <w:trPr>
          <w:trHeight w:val="926"/>
        </w:trPr>
        <w:tc>
          <w:tcPr>
            <w:tcW w:w="2055" w:type="dxa"/>
            <w:vMerge w:val="restart"/>
            <w:tcBorders>
              <w:top w:val="single" w:sz="4" w:space="0" w:color="auto"/>
              <w:left w:val="single" w:sz="4" w:space="0" w:color="auto"/>
              <w:right w:val="single" w:sz="4" w:space="0" w:color="auto"/>
            </w:tcBorders>
            <w:shd w:val="clear" w:color="000000" w:fill="FFFFFF"/>
            <w:noWrap/>
            <w:vAlign w:val="center"/>
            <w:hideMark/>
          </w:tcPr>
          <w:p w:rsidR="00EF62F0" w:rsidRPr="00042236" w:rsidRDefault="00EF62F0" w:rsidP="00191337">
            <w:pPr>
              <w:jc w:val="center"/>
              <w:rPr>
                <w:rFonts w:ascii="Arial" w:hAnsi="Arial" w:cs="Arial"/>
                <w:b/>
                <w:bCs/>
              </w:rPr>
            </w:pPr>
            <w:r>
              <w:rPr>
                <w:rFonts w:ascii="Arial" w:hAnsi="Arial" w:cs="Arial"/>
                <w:b/>
                <w:bCs/>
              </w:rPr>
              <w:t>SETOR</w:t>
            </w:r>
          </w:p>
        </w:tc>
        <w:tc>
          <w:tcPr>
            <w:tcW w:w="3827" w:type="dxa"/>
            <w:vMerge w:val="restart"/>
            <w:tcBorders>
              <w:top w:val="single" w:sz="4" w:space="0" w:color="auto"/>
              <w:left w:val="nil"/>
              <w:right w:val="single" w:sz="4" w:space="0" w:color="auto"/>
            </w:tcBorders>
            <w:shd w:val="clear" w:color="000000" w:fill="FFFFFF"/>
            <w:noWrap/>
            <w:vAlign w:val="center"/>
            <w:hideMark/>
          </w:tcPr>
          <w:p w:rsidR="00EF62F0" w:rsidRPr="00042236" w:rsidRDefault="00EF62F0" w:rsidP="00191337">
            <w:pPr>
              <w:ind w:left="29" w:hanging="29"/>
              <w:jc w:val="center"/>
              <w:rPr>
                <w:rFonts w:ascii="Arial" w:hAnsi="Arial" w:cs="Arial"/>
                <w:b/>
                <w:bCs/>
              </w:rPr>
            </w:pPr>
            <w:r>
              <w:rPr>
                <w:rFonts w:ascii="Arial" w:hAnsi="Arial" w:cs="Arial"/>
                <w:b/>
                <w:bCs/>
              </w:rPr>
              <w:t>ROTINAS DIÁRIAS</w:t>
            </w:r>
          </w:p>
        </w:tc>
        <w:tc>
          <w:tcPr>
            <w:tcW w:w="1843" w:type="dxa"/>
            <w:gridSpan w:val="2"/>
            <w:tcBorders>
              <w:top w:val="single" w:sz="4" w:space="0" w:color="auto"/>
              <w:left w:val="nil"/>
              <w:bottom w:val="single" w:sz="4" w:space="0" w:color="auto"/>
              <w:right w:val="single" w:sz="4" w:space="0" w:color="auto"/>
            </w:tcBorders>
            <w:shd w:val="clear" w:color="000000" w:fill="FFFFFF"/>
          </w:tcPr>
          <w:p w:rsidR="00EF62F0" w:rsidRPr="00042236" w:rsidRDefault="00EF62F0" w:rsidP="00191337">
            <w:pPr>
              <w:rPr>
                <w:rFonts w:ascii="Arial" w:hAnsi="Arial" w:cs="Arial"/>
                <w:b/>
                <w:bCs/>
              </w:rPr>
            </w:pPr>
          </w:p>
          <w:p w:rsidR="00EF62F0" w:rsidRPr="00042236" w:rsidRDefault="00EF62F0" w:rsidP="00191337">
            <w:pPr>
              <w:ind w:left="29" w:hanging="29"/>
              <w:jc w:val="center"/>
              <w:rPr>
                <w:rFonts w:ascii="Arial" w:hAnsi="Arial" w:cs="Arial"/>
                <w:b/>
                <w:bCs/>
              </w:rPr>
            </w:pPr>
            <w:r>
              <w:rPr>
                <w:rFonts w:ascii="Arial" w:hAnsi="Arial" w:cs="Arial"/>
                <w:b/>
                <w:bCs/>
              </w:rPr>
              <w:t>AVALIAÇÃO DA ROTINA</w:t>
            </w:r>
          </w:p>
          <w:p w:rsidR="00EF62F0" w:rsidRPr="00042236" w:rsidRDefault="00EF62F0" w:rsidP="00191337">
            <w:pPr>
              <w:ind w:left="29" w:hanging="29"/>
              <w:jc w:val="center"/>
              <w:rPr>
                <w:rFonts w:ascii="Arial" w:hAnsi="Arial" w:cs="Arial"/>
                <w:b/>
                <w:bCs/>
              </w:rPr>
            </w:pPr>
          </w:p>
        </w:tc>
        <w:tc>
          <w:tcPr>
            <w:tcW w:w="1984" w:type="dxa"/>
            <w:vMerge w:val="restart"/>
            <w:tcBorders>
              <w:top w:val="single" w:sz="4" w:space="0" w:color="auto"/>
              <w:left w:val="nil"/>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r w:rsidRPr="00042236">
              <w:rPr>
                <w:rFonts w:ascii="Arial" w:hAnsi="Arial" w:cs="Arial"/>
                <w:b/>
                <w:bCs/>
              </w:rPr>
              <w:t>JUSTIFICATIVA/ MEDIDA CORRETIVA</w:t>
            </w:r>
          </w:p>
        </w:tc>
      </w:tr>
      <w:tr w:rsidR="00EF62F0" w:rsidRPr="00042236" w:rsidTr="00191337">
        <w:trPr>
          <w:trHeight w:val="671"/>
        </w:trPr>
        <w:tc>
          <w:tcPr>
            <w:tcW w:w="2055" w:type="dxa"/>
            <w:vMerge/>
            <w:tcBorders>
              <w:top w:val="single" w:sz="4" w:space="0" w:color="auto"/>
              <w:left w:val="single" w:sz="4" w:space="0" w:color="auto"/>
              <w:right w:val="single" w:sz="4" w:space="0" w:color="auto"/>
            </w:tcBorders>
            <w:shd w:val="clear" w:color="000000" w:fill="FFFFFF"/>
            <w:noWrap/>
            <w:vAlign w:val="center"/>
            <w:hideMark/>
          </w:tcPr>
          <w:p w:rsidR="00EF62F0" w:rsidRDefault="00EF62F0" w:rsidP="00191337">
            <w:pPr>
              <w:jc w:val="center"/>
              <w:rPr>
                <w:rFonts w:ascii="Arial" w:hAnsi="Arial" w:cs="Arial"/>
                <w:b/>
                <w:bCs/>
              </w:rPr>
            </w:pPr>
          </w:p>
        </w:tc>
        <w:tc>
          <w:tcPr>
            <w:tcW w:w="3827" w:type="dxa"/>
            <w:vMerge/>
            <w:tcBorders>
              <w:top w:val="single" w:sz="4" w:space="0" w:color="auto"/>
              <w:left w:val="nil"/>
              <w:right w:val="single" w:sz="4" w:space="0" w:color="auto"/>
            </w:tcBorders>
            <w:shd w:val="clear" w:color="000000" w:fill="FFFFFF"/>
            <w:noWrap/>
            <w:vAlign w:val="center"/>
            <w:hideMark/>
          </w:tcPr>
          <w:p w:rsidR="00EF62F0" w:rsidRDefault="00EF62F0" w:rsidP="00191337">
            <w:pPr>
              <w:ind w:left="29" w:hanging="29"/>
              <w:jc w:val="center"/>
              <w:rPr>
                <w:rFonts w:ascii="Arial" w:hAnsi="Arial" w:cs="Arial"/>
                <w:b/>
                <w:bCs/>
              </w:rPr>
            </w:pPr>
          </w:p>
        </w:tc>
        <w:tc>
          <w:tcPr>
            <w:tcW w:w="851" w:type="dxa"/>
            <w:vMerge w:val="restart"/>
            <w:tcBorders>
              <w:top w:val="single" w:sz="4" w:space="0" w:color="auto"/>
              <w:left w:val="nil"/>
              <w:right w:val="single" w:sz="4" w:space="0" w:color="auto"/>
            </w:tcBorders>
            <w:shd w:val="clear" w:color="000000" w:fill="FFFFFF"/>
            <w:textDirection w:val="btLr"/>
            <w:vAlign w:val="center"/>
          </w:tcPr>
          <w:p w:rsidR="00EF62F0" w:rsidRPr="00042236" w:rsidRDefault="00EF62F0" w:rsidP="00191337">
            <w:pPr>
              <w:ind w:left="142" w:right="113" w:hanging="29"/>
              <w:jc w:val="center"/>
              <w:rPr>
                <w:rFonts w:ascii="Arial" w:hAnsi="Arial" w:cs="Arial"/>
                <w:b/>
                <w:bCs/>
              </w:rPr>
            </w:pPr>
            <w:r>
              <w:rPr>
                <w:rFonts w:ascii="Arial" w:hAnsi="Arial" w:cs="Arial"/>
                <w:b/>
                <w:bCs/>
              </w:rPr>
              <w:t>ADEQUADO</w:t>
            </w:r>
          </w:p>
        </w:tc>
        <w:tc>
          <w:tcPr>
            <w:tcW w:w="992" w:type="dxa"/>
            <w:vMerge w:val="restart"/>
            <w:tcBorders>
              <w:top w:val="single" w:sz="4" w:space="0" w:color="auto"/>
              <w:left w:val="nil"/>
              <w:right w:val="single" w:sz="4" w:space="0" w:color="auto"/>
            </w:tcBorders>
            <w:shd w:val="clear" w:color="000000" w:fill="FFFFFF"/>
            <w:textDirection w:val="btLr"/>
            <w:vAlign w:val="center"/>
          </w:tcPr>
          <w:p w:rsidR="00EF62F0" w:rsidRPr="00042236" w:rsidRDefault="00EF62F0" w:rsidP="00191337">
            <w:pPr>
              <w:ind w:left="142" w:right="113" w:hanging="29"/>
              <w:jc w:val="center"/>
              <w:rPr>
                <w:rFonts w:ascii="Arial" w:hAnsi="Arial" w:cs="Arial"/>
                <w:b/>
                <w:bCs/>
              </w:rPr>
            </w:pPr>
            <w:r>
              <w:rPr>
                <w:rFonts w:ascii="Arial" w:hAnsi="Arial" w:cs="Arial"/>
                <w:b/>
                <w:bCs/>
              </w:rPr>
              <w:t>INADEQUADO</w:t>
            </w:r>
          </w:p>
        </w:tc>
        <w:tc>
          <w:tcPr>
            <w:tcW w:w="1984" w:type="dxa"/>
            <w:vMerge/>
            <w:tcBorders>
              <w:left w:val="nil"/>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tc>
      </w:tr>
      <w:tr w:rsidR="00EF62F0" w:rsidRPr="00042236" w:rsidTr="00EF62F0">
        <w:trPr>
          <w:trHeight w:val="1075"/>
        </w:trPr>
        <w:tc>
          <w:tcPr>
            <w:tcW w:w="2055" w:type="dxa"/>
            <w:vMerge/>
            <w:tcBorders>
              <w:left w:val="single" w:sz="4" w:space="0" w:color="auto"/>
              <w:bottom w:val="single" w:sz="4" w:space="0" w:color="auto"/>
              <w:right w:val="single" w:sz="4" w:space="0" w:color="auto"/>
            </w:tcBorders>
            <w:shd w:val="clear" w:color="000000" w:fill="FFFFFF"/>
            <w:noWrap/>
            <w:vAlign w:val="center"/>
          </w:tcPr>
          <w:p w:rsidR="00EF62F0" w:rsidRPr="00042236" w:rsidRDefault="00EF62F0" w:rsidP="00191337">
            <w:pPr>
              <w:jc w:val="center"/>
              <w:rPr>
                <w:rFonts w:ascii="Arial" w:hAnsi="Arial" w:cs="Arial"/>
                <w:b/>
                <w:bCs/>
              </w:rPr>
            </w:pPr>
          </w:p>
        </w:tc>
        <w:tc>
          <w:tcPr>
            <w:tcW w:w="3827" w:type="dxa"/>
            <w:vMerge/>
            <w:tcBorders>
              <w:left w:val="nil"/>
              <w:bottom w:val="single" w:sz="4" w:space="0" w:color="auto"/>
              <w:right w:val="single" w:sz="4" w:space="0" w:color="auto"/>
            </w:tcBorders>
            <w:shd w:val="clear" w:color="000000" w:fill="FFFFFF"/>
            <w:noWrap/>
            <w:vAlign w:val="center"/>
          </w:tcPr>
          <w:p w:rsidR="00EF62F0" w:rsidRPr="00042236" w:rsidRDefault="00EF62F0" w:rsidP="00191337">
            <w:pPr>
              <w:ind w:left="29" w:hanging="29"/>
              <w:jc w:val="center"/>
              <w:rPr>
                <w:rFonts w:ascii="Arial" w:hAnsi="Arial" w:cs="Arial"/>
                <w:b/>
                <w:bCs/>
              </w:rPr>
            </w:pPr>
          </w:p>
        </w:tc>
        <w:tc>
          <w:tcPr>
            <w:tcW w:w="851" w:type="dxa"/>
            <w:vMerge/>
            <w:tcBorders>
              <w:left w:val="nil"/>
              <w:bottom w:val="single" w:sz="4" w:space="0" w:color="auto"/>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tc>
        <w:tc>
          <w:tcPr>
            <w:tcW w:w="992" w:type="dxa"/>
            <w:vMerge/>
            <w:tcBorders>
              <w:left w:val="nil"/>
              <w:bottom w:val="single" w:sz="4" w:space="0" w:color="auto"/>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tc>
        <w:tc>
          <w:tcPr>
            <w:tcW w:w="1984" w:type="dxa"/>
            <w:tcBorders>
              <w:left w:val="nil"/>
              <w:bottom w:val="single" w:sz="4" w:space="0" w:color="auto"/>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tc>
      </w:tr>
      <w:tr w:rsidR="00EF62F0" w:rsidRPr="00541835" w:rsidTr="00191337">
        <w:trPr>
          <w:trHeight w:val="425"/>
        </w:trPr>
        <w:tc>
          <w:tcPr>
            <w:tcW w:w="205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F62F0" w:rsidRPr="000B121F" w:rsidRDefault="00EF62F0" w:rsidP="00191337">
            <w:pPr>
              <w:jc w:val="center"/>
              <w:rPr>
                <w:rFonts w:ascii="Arial" w:hAnsi="Arial" w:cs="Arial"/>
                <w:b/>
              </w:rPr>
            </w:pPr>
            <w:r w:rsidRPr="000B121F">
              <w:rPr>
                <w:rFonts w:ascii="Arial" w:hAnsi="Arial" w:cs="Arial"/>
                <w:b/>
              </w:rPr>
              <w:t>RECEPÇÃO DE GÊNEROS</w:t>
            </w:r>
          </w:p>
          <w:p w:rsidR="00EF62F0" w:rsidRPr="00042236" w:rsidRDefault="00EF62F0" w:rsidP="00191337">
            <w:pPr>
              <w:rPr>
                <w:rFonts w:ascii="Arial" w:hAnsi="Arial" w:cs="Arial"/>
              </w:rPr>
            </w:pPr>
          </w:p>
          <w:p w:rsidR="00EF62F0" w:rsidRPr="00042236" w:rsidRDefault="00EF62F0" w:rsidP="00191337">
            <w:pPr>
              <w:rPr>
                <w:rFonts w:ascii="Arial" w:hAnsi="Arial" w:cs="Arial"/>
              </w:rPr>
            </w:pPr>
          </w:p>
          <w:p w:rsidR="00EF62F0" w:rsidRPr="00042236" w:rsidRDefault="00EF62F0" w:rsidP="00191337">
            <w:pPr>
              <w:rPr>
                <w:rFonts w:ascii="Arial" w:hAnsi="Arial" w:cs="Arial"/>
              </w:rPr>
            </w:pPr>
          </w:p>
          <w:p w:rsidR="00EF62F0" w:rsidRPr="00042236" w:rsidRDefault="00EF62F0" w:rsidP="00191337">
            <w:pPr>
              <w:rPr>
                <w:rFonts w:ascii="Arial" w:hAnsi="Arial" w:cs="Arial"/>
              </w:rPr>
            </w:pPr>
          </w:p>
          <w:p w:rsidR="00EF62F0" w:rsidRPr="00042236" w:rsidRDefault="00EF62F0" w:rsidP="00191337">
            <w:pPr>
              <w:rPr>
                <w:rFonts w:ascii="Arial" w:hAnsi="Arial" w:cs="Arial"/>
              </w:rPr>
            </w:pPr>
          </w:p>
          <w:p w:rsidR="00EF62F0" w:rsidRPr="00042236" w:rsidRDefault="00EF62F0" w:rsidP="00191337">
            <w:pPr>
              <w:rPr>
                <w:rFonts w:ascii="Arial" w:hAnsi="Arial" w:cs="Arial"/>
              </w:rPr>
            </w:pPr>
          </w:p>
          <w:p w:rsidR="00EF62F0" w:rsidRPr="00042236" w:rsidRDefault="00EF62F0" w:rsidP="00191337">
            <w:pPr>
              <w:rPr>
                <w:rFonts w:ascii="Arial" w:hAnsi="Arial" w:cs="Arial"/>
              </w:rPr>
            </w:pPr>
          </w:p>
          <w:p w:rsidR="00EF62F0" w:rsidRPr="00042236" w:rsidRDefault="00EF62F0" w:rsidP="00191337">
            <w:pPr>
              <w:rPr>
                <w:rFonts w:ascii="Arial" w:hAnsi="Arial" w:cs="Arial"/>
              </w:rPr>
            </w:pPr>
          </w:p>
        </w:tc>
        <w:tc>
          <w:tcPr>
            <w:tcW w:w="3827" w:type="dxa"/>
            <w:tcBorders>
              <w:top w:val="nil"/>
              <w:left w:val="nil"/>
              <w:bottom w:val="single" w:sz="4" w:space="0" w:color="auto"/>
              <w:right w:val="single" w:sz="4" w:space="0" w:color="auto"/>
            </w:tcBorders>
            <w:shd w:val="clear" w:color="auto" w:fill="auto"/>
            <w:vAlign w:val="center"/>
            <w:hideMark/>
          </w:tcPr>
          <w:p w:rsidR="00EF62F0" w:rsidRPr="00042236" w:rsidRDefault="00EF62F0" w:rsidP="00191337">
            <w:pPr>
              <w:pStyle w:val="Default"/>
            </w:pPr>
            <w:r>
              <w:rPr>
                <w:sz w:val="20"/>
                <w:szCs w:val="20"/>
              </w:rPr>
              <w:t>Conferência</w:t>
            </w:r>
            <w:r w:rsidRPr="00820333">
              <w:rPr>
                <w:sz w:val="20"/>
                <w:szCs w:val="20"/>
              </w:rPr>
              <w:t xml:space="preserve"> das condições higiênicas da área de recebimento</w:t>
            </w:r>
            <w:r>
              <w:rPr>
                <w:sz w:val="20"/>
                <w:szCs w:val="20"/>
              </w:rPr>
              <w:t>.</w:t>
            </w:r>
          </w:p>
        </w:tc>
        <w:tc>
          <w:tcPr>
            <w:tcW w:w="851" w:type="dxa"/>
            <w:tcBorders>
              <w:top w:val="nil"/>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992" w:type="dxa"/>
            <w:tcBorders>
              <w:top w:val="nil"/>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984" w:type="dxa"/>
            <w:tcBorders>
              <w:top w:val="nil"/>
              <w:left w:val="nil"/>
              <w:bottom w:val="single" w:sz="4" w:space="0" w:color="auto"/>
              <w:right w:val="single" w:sz="4" w:space="0" w:color="auto"/>
            </w:tcBorders>
          </w:tcPr>
          <w:p w:rsidR="00EF62F0" w:rsidRDefault="00EF62F0" w:rsidP="00191337">
            <w:pPr>
              <w:rPr>
                <w:rFonts w:ascii="Arial" w:hAnsi="Arial" w:cs="Arial"/>
                <w:sz w:val="24"/>
                <w:szCs w:val="24"/>
              </w:rPr>
            </w:pPr>
          </w:p>
          <w:p w:rsidR="00EF62F0" w:rsidRPr="00541835" w:rsidRDefault="00EF62F0" w:rsidP="00191337">
            <w:pPr>
              <w:rPr>
                <w:rFonts w:ascii="Arial" w:hAnsi="Arial" w:cs="Arial"/>
                <w:sz w:val="24"/>
                <w:szCs w:val="24"/>
              </w:rPr>
            </w:pPr>
          </w:p>
        </w:tc>
      </w:tr>
      <w:tr w:rsidR="00EF62F0" w:rsidRPr="00541835" w:rsidTr="00191337">
        <w:trPr>
          <w:trHeight w:val="463"/>
        </w:trPr>
        <w:tc>
          <w:tcPr>
            <w:tcW w:w="2055" w:type="dxa"/>
            <w:vMerge/>
            <w:tcBorders>
              <w:left w:val="single" w:sz="4" w:space="0" w:color="auto"/>
              <w:bottom w:val="single" w:sz="4" w:space="0" w:color="auto"/>
              <w:right w:val="single" w:sz="4" w:space="0" w:color="auto"/>
            </w:tcBorders>
            <w:shd w:val="clear" w:color="auto" w:fill="auto"/>
            <w:vAlign w:val="center"/>
            <w:hideMark/>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EF62F0" w:rsidRPr="00820333" w:rsidRDefault="00EF62F0" w:rsidP="00191337">
            <w:pPr>
              <w:pStyle w:val="Default"/>
              <w:rPr>
                <w:sz w:val="20"/>
                <w:szCs w:val="20"/>
              </w:rPr>
            </w:pPr>
            <w:r>
              <w:rPr>
                <w:sz w:val="20"/>
                <w:szCs w:val="20"/>
              </w:rPr>
              <w:t>Conferência</w:t>
            </w:r>
            <w:r w:rsidRPr="00820333">
              <w:rPr>
                <w:sz w:val="20"/>
                <w:szCs w:val="20"/>
              </w:rPr>
              <w:t xml:space="preserve"> das condições higiênicas do entregador e do transporte</w:t>
            </w:r>
            <w:r>
              <w:rPr>
                <w:sz w:val="20"/>
                <w:szCs w:val="20"/>
              </w:rPr>
              <w:t>.</w:t>
            </w:r>
          </w:p>
        </w:tc>
        <w:tc>
          <w:tcPr>
            <w:tcW w:w="8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992"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984"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p w:rsidR="00EF62F0" w:rsidRDefault="00EF62F0" w:rsidP="00191337">
            <w:pPr>
              <w:rPr>
                <w:rFonts w:ascii="Arial" w:hAnsi="Arial" w:cs="Arial"/>
                <w:sz w:val="24"/>
                <w:szCs w:val="24"/>
              </w:rPr>
            </w:pPr>
          </w:p>
        </w:tc>
      </w:tr>
      <w:tr w:rsidR="00EF62F0" w:rsidRPr="00541835" w:rsidTr="00191337">
        <w:trPr>
          <w:trHeight w:val="889"/>
        </w:trPr>
        <w:tc>
          <w:tcPr>
            <w:tcW w:w="2055" w:type="dxa"/>
            <w:vMerge/>
            <w:tcBorders>
              <w:left w:val="single" w:sz="4" w:space="0" w:color="auto"/>
              <w:bottom w:val="single" w:sz="4" w:space="0" w:color="auto"/>
              <w:right w:val="single" w:sz="4" w:space="0" w:color="auto"/>
            </w:tcBorders>
            <w:shd w:val="clear" w:color="auto" w:fill="auto"/>
            <w:vAlign w:val="center"/>
            <w:hideMark/>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EF62F0" w:rsidRPr="00820333" w:rsidRDefault="00EF62F0" w:rsidP="00191337">
            <w:pPr>
              <w:pStyle w:val="Default"/>
              <w:rPr>
                <w:sz w:val="20"/>
                <w:szCs w:val="20"/>
              </w:rPr>
            </w:pPr>
            <w:r>
              <w:rPr>
                <w:sz w:val="20"/>
                <w:szCs w:val="20"/>
              </w:rPr>
              <w:t xml:space="preserve">Conferência </w:t>
            </w:r>
            <w:r w:rsidRPr="00820333">
              <w:rPr>
                <w:sz w:val="20"/>
                <w:szCs w:val="20"/>
              </w:rPr>
              <w:t>dos aspectos qualitativos seguindo os critérios pré-definidos no padrão de identidade e qualidade</w:t>
            </w:r>
            <w:r>
              <w:rPr>
                <w:sz w:val="20"/>
                <w:szCs w:val="20"/>
              </w:rPr>
              <w:t xml:space="preserve"> (PIQ)</w:t>
            </w:r>
            <w:r w:rsidRPr="00820333">
              <w:rPr>
                <w:sz w:val="20"/>
                <w:szCs w:val="20"/>
              </w:rPr>
              <w:t xml:space="preserve"> de cada produt</w:t>
            </w:r>
            <w:r>
              <w:rPr>
                <w:sz w:val="20"/>
                <w:szCs w:val="20"/>
              </w:rPr>
              <w:t>o.</w:t>
            </w:r>
          </w:p>
        </w:tc>
        <w:tc>
          <w:tcPr>
            <w:tcW w:w="8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992"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984"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p w:rsidR="00EF62F0" w:rsidRDefault="00EF62F0" w:rsidP="00191337">
            <w:pPr>
              <w:rPr>
                <w:rFonts w:ascii="Arial" w:hAnsi="Arial" w:cs="Arial"/>
                <w:sz w:val="24"/>
                <w:szCs w:val="24"/>
              </w:rPr>
            </w:pPr>
          </w:p>
          <w:p w:rsidR="00EF62F0" w:rsidRDefault="00EF62F0" w:rsidP="00191337">
            <w:pPr>
              <w:rPr>
                <w:rFonts w:ascii="Arial" w:hAnsi="Arial" w:cs="Arial"/>
                <w:sz w:val="24"/>
                <w:szCs w:val="24"/>
              </w:rPr>
            </w:pPr>
          </w:p>
          <w:p w:rsidR="00EF62F0" w:rsidRDefault="00EF62F0" w:rsidP="00191337">
            <w:pPr>
              <w:rPr>
                <w:rFonts w:ascii="Arial" w:hAnsi="Arial" w:cs="Arial"/>
                <w:sz w:val="24"/>
                <w:szCs w:val="24"/>
              </w:rPr>
            </w:pPr>
          </w:p>
        </w:tc>
      </w:tr>
      <w:tr w:rsidR="00EF62F0" w:rsidRPr="00541835" w:rsidTr="00191337">
        <w:trPr>
          <w:trHeight w:val="914"/>
        </w:trPr>
        <w:tc>
          <w:tcPr>
            <w:tcW w:w="2055" w:type="dxa"/>
            <w:vMerge/>
            <w:tcBorders>
              <w:left w:val="single" w:sz="4" w:space="0" w:color="auto"/>
              <w:bottom w:val="single" w:sz="4" w:space="0" w:color="auto"/>
              <w:right w:val="single" w:sz="4" w:space="0" w:color="auto"/>
            </w:tcBorders>
            <w:shd w:val="clear" w:color="auto" w:fill="auto"/>
            <w:vAlign w:val="center"/>
            <w:hideMark/>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EF62F0" w:rsidRPr="00820333" w:rsidRDefault="00EF62F0" w:rsidP="00191337">
            <w:pPr>
              <w:pStyle w:val="Default"/>
              <w:rPr>
                <w:sz w:val="20"/>
                <w:szCs w:val="20"/>
              </w:rPr>
            </w:pPr>
            <w:r>
              <w:rPr>
                <w:sz w:val="20"/>
                <w:szCs w:val="20"/>
              </w:rPr>
              <w:t>Conferência</w:t>
            </w:r>
            <w:r w:rsidRPr="00820333">
              <w:rPr>
                <w:sz w:val="20"/>
                <w:szCs w:val="20"/>
              </w:rPr>
              <w:t xml:space="preserve"> dos gêneros entregues pelo fornecedor, quanto aos aspectos quantitativos do pedido e pesagem das mercadorias</w:t>
            </w:r>
            <w:r>
              <w:rPr>
                <w:sz w:val="20"/>
                <w:szCs w:val="20"/>
              </w:rPr>
              <w:t>.</w:t>
            </w:r>
          </w:p>
        </w:tc>
        <w:tc>
          <w:tcPr>
            <w:tcW w:w="8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992"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984"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p w:rsidR="00EF62F0" w:rsidRDefault="00EF62F0" w:rsidP="00191337">
            <w:pPr>
              <w:rPr>
                <w:rFonts w:ascii="Arial" w:hAnsi="Arial" w:cs="Arial"/>
                <w:sz w:val="24"/>
                <w:szCs w:val="24"/>
              </w:rPr>
            </w:pPr>
          </w:p>
        </w:tc>
      </w:tr>
      <w:tr w:rsidR="00EF62F0" w:rsidRPr="00541835" w:rsidTr="00191337">
        <w:trPr>
          <w:trHeight w:val="1177"/>
        </w:trPr>
        <w:tc>
          <w:tcPr>
            <w:tcW w:w="2055" w:type="dxa"/>
            <w:vMerge/>
            <w:tcBorders>
              <w:left w:val="single" w:sz="4" w:space="0" w:color="auto"/>
              <w:bottom w:val="single" w:sz="4" w:space="0" w:color="auto"/>
              <w:right w:val="single" w:sz="4" w:space="0" w:color="auto"/>
            </w:tcBorders>
            <w:shd w:val="clear" w:color="auto" w:fill="auto"/>
            <w:vAlign w:val="center"/>
            <w:hideMark/>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EF62F0" w:rsidRPr="00820333" w:rsidRDefault="00EF62F0" w:rsidP="00191337">
            <w:pPr>
              <w:pStyle w:val="Default"/>
              <w:rPr>
                <w:sz w:val="20"/>
                <w:szCs w:val="20"/>
              </w:rPr>
            </w:pPr>
            <w:r>
              <w:rPr>
                <w:sz w:val="20"/>
                <w:szCs w:val="20"/>
              </w:rPr>
              <w:t xml:space="preserve">Conferência </w:t>
            </w:r>
            <w:r w:rsidRPr="00820333">
              <w:rPr>
                <w:sz w:val="20"/>
                <w:szCs w:val="20"/>
              </w:rPr>
              <w:t>da rotulagem (fabricação, lote, validade, registro em Órgão Oficial quando aplicável identificação do fabrican</w:t>
            </w:r>
            <w:r>
              <w:rPr>
                <w:sz w:val="20"/>
                <w:szCs w:val="20"/>
              </w:rPr>
              <w:t>te, condições de armazenamento).</w:t>
            </w:r>
            <w:r w:rsidRPr="00820333">
              <w:rPr>
                <w:sz w:val="20"/>
                <w:szCs w:val="20"/>
              </w:rPr>
              <w:t xml:space="preserve"> </w:t>
            </w:r>
          </w:p>
        </w:tc>
        <w:tc>
          <w:tcPr>
            <w:tcW w:w="8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992"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984"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r w:rsidR="00EF62F0" w:rsidRPr="00541835" w:rsidTr="00191337">
        <w:trPr>
          <w:trHeight w:val="1364"/>
        </w:trPr>
        <w:tc>
          <w:tcPr>
            <w:tcW w:w="2055" w:type="dxa"/>
            <w:vMerge/>
            <w:tcBorders>
              <w:left w:val="single" w:sz="4" w:space="0" w:color="auto"/>
              <w:bottom w:val="single" w:sz="4" w:space="0" w:color="auto"/>
              <w:right w:val="single" w:sz="4" w:space="0" w:color="auto"/>
            </w:tcBorders>
            <w:shd w:val="clear" w:color="auto" w:fill="auto"/>
            <w:vAlign w:val="center"/>
            <w:hideMark/>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EF62F0" w:rsidRPr="00820333" w:rsidRDefault="00EF62F0" w:rsidP="00191337">
            <w:pPr>
              <w:pStyle w:val="Default"/>
              <w:rPr>
                <w:sz w:val="20"/>
                <w:szCs w:val="20"/>
              </w:rPr>
            </w:pPr>
            <w:r>
              <w:rPr>
                <w:sz w:val="20"/>
                <w:szCs w:val="20"/>
              </w:rPr>
              <w:t>Conferência do</w:t>
            </w:r>
            <w:r w:rsidRPr="00820333">
              <w:rPr>
                <w:sz w:val="20"/>
                <w:szCs w:val="20"/>
              </w:rPr>
              <w:t xml:space="preserve"> registro da temperatura dos gêneros que necessitem de condições especiais de armazenamento, verificando se atendem às especificações indicadas para os mesmos</w:t>
            </w:r>
            <w:r>
              <w:rPr>
                <w:sz w:val="20"/>
                <w:szCs w:val="20"/>
              </w:rPr>
              <w:t>.</w:t>
            </w:r>
          </w:p>
        </w:tc>
        <w:tc>
          <w:tcPr>
            <w:tcW w:w="8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992"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984"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r w:rsidR="00EF62F0" w:rsidRPr="00541835" w:rsidTr="00191337">
        <w:trPr>
          <w:trHeight w:val="1828"/>
        </w:trPr>
        <w:tc>
          <w:tcPr>
            <w:tcW w:w="2055" w:type="dxa"/>
            <w:vMerge/>
            <w:tcBorders>
              <w:left w:val="single" w:sz="4" w:space="0" w:color="auto"/>
              <w:bottom w:val="single" w:sz="4" w:space="0" w:color="auto"/>
              <w:right w:val="single" w:sz="4" w:space="0" w:color="auto"/>
            </w:tcBorders>
            <w:shd w:val="clear" w:color="auto" w:fill="auto"/>
            <w:vAlign w:val="center"/>
            <w:hideMark/>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EF62F0" w:rsidRPr="00820333" w:rsidRDefault="00EF62F0" w:rsidP="00191337">
            <w:pPr>
              <w:pStyle w:val="Default"/>
              <w:rPr>
                <w:sz w:val="20"/>
                <w:szCs w:val="20"/>
              </w:rPr>
            </w:pPr>
            <w:r w:rsidRPr="00820333">
              <w:rPr>
                <w:sz w:val="20"/>
                <w:szCs w:val="20"/>
              </w:rPr>
              <w:t>Rejeição dos produtos inaceitáveis (não conformidade com os padrões de identidade e qualidade, de embalagem e de rotulagem) devolvendo imediatamente ao fornecedor e, na impossibilidade, deverão ser devidamente identificados e armazenados separadamente, para destinação final dos mesmos</w:t>
            </w:r>
            <w:r>
              <w:rPr>
                <w:sz w:val="20"/>
                <w:szCs w:val="20"/>
              </w:rPr>
              <w:t>.</w:t>
            </w:r>
          </w:p>
        </w:tc>
        <w:tc>
          <w:tcPr>
            <w:tcW w:w="8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992"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984"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r w:rsidR="00EF62F0" w:rsidRPr="00541835" w:rsidTr="00191337">
        <w:trPr>
          <w:trHeight w:val="500"/>
        </w:trPr>
        <w:tc>
          <w:tcPr>
            <w:tcW w:w="2055" w:type="dxa"/>
            <w:vMerge/>
            <w:tcBorders>
              <w:left w:val="single" w:sz="4" w:space="0" w:color="auto"/>
              <w:bottom w:val="single" w:sz="4" w:space="0" w:color="auto"/>
              <w:right w:val="single" w:sz="4" w:space="0" w:color="auto"/>
            </w:tcBorders>
            <w:shd w:val="clear" w:color="auto" w:fill="auto"/>
            <w:vAlign w:val="center"/>
            <w:hideMark/>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EF62F0" w:rsidRPr="00820333" w:rsidRDefault="00EF62F0" w:rsidP="00191337">
            <w:pPr>
              <w:pStyle w:val="Default"/>
              <w:rPr>
                <w:sz w:val="20"/>
                <w:szCs w:val="20"/>
              </w:rPr>
            </w:pPr>
            <w:r>
              <w:rPr>
                <w:sz w:val="20"/>
                <w:szCs w:val="20"/>
              </w:rPr>
              <w:t>Conferência da r</w:t>
            </w:r>
            <w:r w:rsidRPr="00820333">
              <w:rPr>
                <w:sz w:val="20"/>
                <w:szCs w:val="20"/>
              </w:rPr>
              <w:t>etirada das embalagens dos gêneros, quando couber</w:t>
            </w:r>
            <w:r>
              <w:rPr>
                <w:sz w:val="20"/>
                <w:szCs w:val="20"/>
              </w:rPr>
              <w:t>.</w:t>
            </w:r>
          </w:p>
        </w:tc>
        <w:tc>
          <w:tcPr>
            <w:tcW w:w="8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992"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984"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r w:rsidR="00EF62F0" w:rsidRPr="00541835" w:rsidTr="00191337">
        <w:trPr>
          <w:trHeight w:val="275"/>
        </w:trPr>
        <w:tc>
          <w:tcPr>
            <w:tcW w:w="2055" w:type="dxa"/>
            <w:vMerge/>
            <w:tcBorders>
              <w:left w:val="single" w:sz="4" w:space="0" w:color="auto"/>
              <w:bottom w:val="single" w:sz="4" w:space="0" w:color="auto"/>
              <w:right w:val="single" w:sz="4" w:space="0" w:color="auto"/>
            </w:tcBorders>
            <w:shd w:val="clear" w:color="auto" w:fill="auto"/>
            <w:vAlign w:val="center"/>
            <w:hideMark/>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EF62F0" w:rsidRPr="00820333" w:rsidRDefault="00EF62F0" w:rsidP="00191337">
            <w:pPr>
              <w:pStyle w:val="Default"/>
              <w:rPr>
                <w:sz w:val="20"/>
                <w:szCs w:val="20"/>
              </w:rPr>
            </w:pPr>
            <w:r>
              <w:rPr>
                <w:sz w:val="20"/>
                <w:szCs w:val="20"/>
              </w:rPr>
              <w:t>Conferência da l</w:t>
            </w:r>
            <w:r w:rsidRPr="00820333">
              <w:rPr>
                <w:sz w:val="20"/>
                <w:szCs w:val="20"/>
              </w:rPr>
              <w:t>avagem dos gêneros, quando couber</w:t>
            </w:r>
            <w:r>
              <w:rPr>
                <w:sz w:val="20"/>
                <w:szCs w:val="20"/>
              </w:rPr>
              <w:t>.</w:t>
            </w:r>
          </w:p>
        </w:tc>
        <w:tc>
          <w:tcPr>
            <w:tcW w:w="8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992"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984"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r w:rsidR="00EF62F0" w:rsidRPr="00541835" w:rsidTr="00191337">
        <w:trPr>
          <w:trHeight w:val="438"/>
        </w:trPr>
        <w:tc>
          <w:tcPr>
            <w:tcW w:w="2055" w:type="dxa"/>
            <w:vMerge/>
            <w:tcBorders>
              <w:left w:val="single" w:sz="4" w:space="0" w:color="auto"/>
              <w:bottom w:val="single" w:sz="4" w:space="0" w:color="auto"/>
              <w:right w:val="single" w:sz="4" w:space="0" w:color="auto"/>
            </w:tcBorders>
            <w:shd w:val="clear" w:color="auto" w:fill="auto"/>
            <w:vAlign w:val="center"/>
            <w:hideMark/>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EF62F0" w:rsidRPr="00820333" w:rsidRDefault="00EF62F0" w:rsidP="00191337">
            <w:pPr>
              <w:pStyle w:val="Default"/>
              <w:rPr>
                <w:sz w:val="20"/>
                <w:szCs w:val="20"/>
              </w:rPr>
            </w:pPr>
            <w:r>
              <w:rPr>
                <w:sz w:val="20"/>
                <w:szCs w:val="20"/>
              </w:rPr>
              <w:t>Conferência do a</w:t>
            </w:r>
            <w:r w:rsidRPr="00820333">
              <w:rPr>
                <w:sz w:val="20"/>
                <w:szCs w:val="20"/>
              </w:rPr>
              <w:t>condicionamento dos gêneros em mon</w:t>
            </w:r>
            <w:r>
              <w:rPr>
                <w:sz w:val="20"/>
                <w:szCs w:val="20"/>
              </w:rPr>
              <w:t>oblocos próprios e higienizados.</w:t>
            </w:r>
          </w:p>
        </w:tc>
        <w:tc>
          <w:tcPr>
            <w:tcW w:w="8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992"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984"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r w:rsidR="00EF62F0" w:rsidRPr="00541835" w:rsidTr="00191337">
        <w:trPr>
          <w:trHeight w:val="901"/>
        </w:trPr>
        <w:tc>
          <w:tcPr>
            <w:tcW w:w="2055" w:type="dxa"/>
            <w:vMerge/>
            <w:tcBorders>
              <w:left w:val="single" w:sz="4" w:space="0" w:color="auto"/>
              <w:bottom w:val="single" w:sz="4" w:space="0" w:color="auto"/>
              <w:right w:val="single" w:sz="4" w:space="0" w:color="auto"/>
            </w:tcBorders>
            <w:shd w:val="clear" w:color="auto" w:fill="auto"/>
            <w:vAlign w:val="center"/>
            <w:hideMark/>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EF62F0" w:rsidRPr="00820333" w:rsidRDefault="00EF62F0" w:rsidP="00191337">
            <w:pPr>
              <w:pStyle w:val="Default"/>
              <w:rPr>
                <w:sz w:val="20"/>
                <w:szCs w:val="20"/>
              </w:rPr>
            </w:pPr>
            <w:r>
              <w:rPr>
                <w:sz w:val="20"/>
                <w:szCs w:val="20"/>
              </w:rPr>
              <w:t>Conferência do t</w:t>
            </w:r>
            <w:r w:rsidRPr="00820333">
              <w:rPr>
                <w:sz w:val="20"/>
                <w:szCs w:val="20"/>
              </w:rPr>
              <w:t>ransporte dos gêneros em carros dotados com rodízios para as respectivas áreas de armazenamento, conf</w:t>
            </w:r>
            <w:r>
              <w:rPr>
                <w:sz w:val="20"/>
                <w:szCs w:val="20"/>
              </w:rPr>
              <w:t>orme características do produto.</w:t>
            </w:r>
            <w:r w:rsidRPr="00820333">
              <w:rPr>
                <w:sz w:val="20"/>
                <w:szCs w:val="20"/>
              </w:rPr>
              <w:t xml:space="preserve"> </w:t>
            </w:r>
          </w:p>
        </w:tc>
        <w:tc>
          <w:tcPr>
            <w:tcW w:w="8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992"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984"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r w:rsidR="00EF62F0" w:rsidRPr="00541835" w:rsidTr="00191337">
        <w:trPr>
          <w:trHeight w:val="892"/>
        </w:trPr>
        <w:tc>
          <w:tcPr>
            <w:tcW w:w="2055" w:type="dxa"/>
            <w:vMerge/>
            <w:tcBorders>
              <w:left w:val="single" w:sz="4" w:space="0" w:color="auto"/>
              <w:bottom w:val="single" w:sz="4" w:space="0" w:color="auto"/>
              <w:right w:val="single" w:sz="4" w:space="0" w:color="auto"/>
            </w:tcBorders>
            <w:shd w:val="clear" w:color="auto" w:fill="auto"/>
            <w:vAlign w:val="center"/>
            <w:hideMark/>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EF62F0" w:rsidRPr="00820333" w:rsidRDefault="00EF62F0" w:rsidP="00191337">
            <w:r>
              <w:rPr>
                <w:rFonts w:ascii="Arial" w:hAnsi="Arial" w:cs="Arial"/>
              </w:rPr>
              <w:t>Conferência da h</w:t>
            </w:r>
            <w:r w:rsidRPr="00820333">
              <w:rPr>
                <w:rFonts w:ascii="Arial" w:hAnsi="Arial" w:cs="Arial"/>
              </w:rPr>
              <w:t>igienização dos monoblocos e da área  de depósito de monoblocos e da área de recebimento de mercadorias</w:t>
            </w:r>
            <w:r>
              <w:rPr>
                <w:rFonts w:ascii="Arial" w:hAnsi="Arial" w:cs="Arial"/>
              </w:rPr>
              <w:t>.</w:t>
            </w:r>
          </w:p>
        </w:tc>
        <w:tc>
          <w:tcPr>
            <w:tcW w:w="8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992"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984"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r w:rsidR="00EF62F0" w:rsidTr="00191337">
        <w:tblPrEx>
          <w:tblBorders>
            <w:top w:val="single" w:sz="4" w:space="0" w:color="auto"/>
          </w:tblBorders>
          <w:tblLook w:val="0000" w:firstRow="0" w:lastRow="0" w:firstColumn="0" w:lastColumn="0" w:noHBand="0" w:noVBand="0"/>
        </w:tblPrEx>
        <w:trPr>
          <w:gridAfter w:val="4"/>
          <w:wAfter w:w="7654" w:type="dxa"/>
          <w:trHeight w:val="100"/>
        </w:trPr>
        <w:tc>
          <w:tcPr>
            <w:tcW w:w="2055" w:type="dxa"/>
            <w:tcBorders>
              <w:top w:val="single" w:sz="4" w:space="0" w:color="auto"/>
            </w:tcBorders>
          </w:tcPr>
          <w:p w:rsidR="00EF62F0" w:rsidRDefault="00EF62F0" w:rsidP="00191337">
            <w:pPr>
              <w:rPr>
                <w:szCs w:val="24"/>
              </w:rPr>
            </w:pPr>
          </w:p>
        </w:tc>
      </w:tr>
    </w:tbl>
    <w:p w:rsidR="00EF62F0" w:rsidRDefault="00EF62F0" w:rsidP="00EF62F0">
      <w:pPr>
        <w:rPr>
          <w:szCs w:val="24"/>
        </w:rPr>
      </w:pPr>
    </w:p>
    <w:p w:rsidR="00EF62F0" w:rsidRDefault="00EF62F0" w:rsidP="00EF62F0">
      <w:pPr>
        <w:rPr>
          <w:szCs w:val="24"/>
        </w:rPr>
      </w:pPr>
    </w:p>
    <w:p w:rsidR="00EF62F0" w:rsidRDefault="00EF62F0" w:rsidP="00EF62F0">
      <w:pPr>
        <w:rPr>
          <w:szCs w:val="24"/>
        </w:rPr>
      </w:pPr>
      <w:r w:rsidRPr="00A3541A">
        <w:rPr>
          <w:rFonts w:ascii="Arial" w:hAnsi="Arial" w:cs="Arial"/>
          <w:szCs w:val="24"/>
        </w:rPr>
        <w:t>FISCAL RESPONSÁVEL</w:t>
      </w:r>
      <w:r>
        <w:rPr>
          <w:szCs w:val="24"/>
        </w:rPr>
        <w:t>________________________________________________</w:t>
      </w:r>
    </w:p>
    <w:p w:rsidR="00EF62F0" w:rsidRDefault="00EF62F0" w:rsidP="00EF62F0">
      <w:pPr>
        <w:jc w:val="center"/>
        <w:rPr>
          <w:szCs w:val="24"/>
        </w:rPr>
      </w:pPr>
    </w:p>
    <w:tbl>
      <w:tblPr>
        <w:tblpPr w:leftFromText="141" w:rightFromText="141" w:vertAnchor="text" w:horzAnchor="margin" w:tblpY="312"/>
        <w:tblW w:w="9709" w:type="dxa"/>
        <w:tblCellMar>
          <w:left w:w="70" w:type="dxa"/>
          <w:right w:w="70" w:type="dxa"/>
        </w:tblCellMar>
        <w:tblLook w:val="04A0" w:firstRow="1" w:lastRow="0" w:firstColumn="1" w:lastColumn="0" w:noHBand="0" w:noVBand="1"/>
      </w:tblPr>
      <w:tblGrid>
        <w:gridCol w:w="2055"/>
        <w:gridCol w:w="3827"/>
        <w:gridCol w:w="851"/>
        <w:gridCol w:w="992"/>
        <w:gridCol w:w="1984"/>
      </w:tblGrid>
      <w:tr w:rsidR="00EF62F0" w:rsidRPr="00042236" w:rsidTr="00191337">
        <w:trPr>
          <w:trHeight w:val="926"/>
        </w:trPr>
        <w:tc>
          <w:tcPr>
            <w:tcW w:w="2055" w:type="dxa"/>
            <w:vMerge w:val="restart"/>
            <w:tcBorders>
              <w:top w:val="single" w:sz="4" w:space="0" w:color="auto"/>
              <w:left w:val="single" w:sz="4" w:space="0" w:color="auto"/>
              <w:right w:val="single" w:sz="4" w:space="0" w:color="auto"/>
            </w:tcBorders>
            <w:shd w:val="clear" w:color="000000" w:fill="FFFFFF"/>
            <w:noWrap/>
            <w:vAlign w:val="center"/>
            <w:hideMark/>
          </w:tcPr>
          <w:p w:rsidR="00EF62F0" w:rsidRPr="00042236" w:rsidRDefault="00EF62F0" w:rsidP="00191337">
            <w:pPr>
              <w:jc w:val="center"/>
              <w:rPr>
                <w:rFonts w:ascii="Arial" w:hAnsi="Arial" w:cs="Arial"/>
                <w:b/>
                <w:bCs/>
              </w:rPr>
            </w:pPr>
            <w:r>
              <w:rPr>
                <w:rFonts w:ascii="Arial" w:hAnsi="Arial" w:cs="Arial"/>
                <w:b/>
                <w:bCs/>
              </w:rPr>
              <w:t>SETOR</w:t>
            </w:r>
          </w:p>
        </w:tc>
        <w:tc>
          <w:tcPr>
            <w:tcW w:w="3827" w:type="dxa"/>
            <w:vMerge w:val="restart"/>
            <w:tcBorders>
              <w:top w:val="single" w:sz="4" w:space="0" w:color="auto"/>
              <w:left w:val="nil"/>
              <w:right w:val="single" w:sz="4" w:space="0" w:color="auto"/>
            </w:tcBorders>
            <w:shd w:val="clear" w:color="000000" w:fill="FFFFFF"/>
            <w:noWrap/>
            <w:vAlign w:val="center"/>
            <w:hideMark/>
          </w:tcPr>
          <w:p w:rsidR="00EF62F0" w:rsidRPr="00042236" w:rsidRDefault="00EF62F0" w:rsidP="00191337">
            <w:pPr>
              <w:ind w:left="29" w:hanging="29"/>
              <w:jc w:val="center"/>
              <w:rPr>
                <w:rFonts w:ascii="Arial" w:hAnsi="Arial" w:cs="Arial"/>
                <w:b/>
                <w:bCs/>
              </w:rPr>
            </w:pPr>
            <w:r>
              <w:rPr>
                <w:rFonts w:ascii="Arial" w:hAnsi="Arial" w:cs="Arial"/>
                <w:b/>
                <w:bCs/>
              </w:rPr>
              <w:t>ROTINAS DIÁRIAS</w:t>
            </w:r>
          </w:p>
        </w:tc>
        <w:tc>
          <w:tcPr>
            <w:tcW w:w="1843" w:type="dxa"/>
            <w:gridSpan w:val="2"/>
            <w:tcBorders>
              <w:top w:val="single" w:sz="4" w:space="0" w:color="auto"/>
              <w:left w:val="nil"/>
              <w:bottom w:val="single" w:sz="4" w:space="0" w:color="auto"/>
              <w:right w:val="single" w:sz="4" w:space="0" w:color="auto"/>
            </w:tcBorders>
            <w:shd w:val="clear" w:color="000000" w:fill="FFFFFF"/>
          </w:tcPr>
          <w:p w:rsidR="00EF62F0" w:rsidRPr="00042236" w:rsidRDefault="00EF62F0" w:rsidP="00191337">
            <w:pPr>
              <w:rPr>
                <w:rFonts w:ascii="Arial" w:hAnsi="Arial" w:cs="Arial"/>
                <w:b/>
                <w:bCs/>
              </w:rPr>
            </w:pPr>
          </w:p>
          <w:p w:rsidR="00EF62F0" w:rsidRPr="00042236" w:rsidRDefault="00EF62F0" w:rsidP="00191337">
            <w:pPr>
              <w:ind w:left="29" w:hanging="29"/>
              <w:jc w:val="center"/>
              <w:rPr>
                <w:rFonts w:ascii="Arial" w:hAnsi="Arial" w:cs="Arial"/>
                <w:b/>
                <w:bCs/>
              </w:rPr>
            </w:pPr>
            <w:r>
              <w:rPr>
                <w:rFonts w:ascii="Arial" w:hAnsi="Arial" w:cs="Arial"/>
                <w:b/>
                <w:bCs/>
              </w:rPr>
              <w:t>AVALIAÇÃO DA ROTINA</w:t>
            </w:r>
          </w:p>
          <w:p w:rsidR="00EF62F0" w:rsidRPr="00042236" w:rsidRDefault="00EF62F0" w:rsidP="00191337">
            <w:pPr>
              <w:ind w:left="29" w:hanging="29"/>
              <w:jc w:val="center"/>
              <w:rPr>
                <w:rFonts w:ascii="Arial" w:hAnsi="Arial" w:cs="Arial"/>
                <w:b/>
                <w:bCs/>
              </w:rPr>
            </w:pPr>
          </w:p>
        </w:tc>
        <w:tc>
          <w:tcPr>
            <w:tcW w:w="1984" w:type="dxa"/>
            <w:vMerge w:val="restart"/>
            <w:tcBorders>
              <w:top w:val="single" w:sz="4" w:space="0" w:color="auto"/>
              <w:left w:val="nil"/>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r w:rsidRPr="00042236">
              <w:rPr>
                <w:rFonts w:ascii="Arial" w:hAnsi="Arial" w:cs="Arial"/>
                <w:b/>
                <w:bCs/>
              </w:rPr>
              <w:t>JUSTIFICATIVA/ MEDIDA CORRETIVA</w:t>
            </w:r>
          </w:p>
        </w:tc>
      </w:tr>
      <w:tr w:rsidR="00EF62F0" w:rsidRPr="00042236" w:rsidTr="00191337">
        <w:trPr>
          <w:trHeight w:val="671"/>
        </w:trPr>
        <w:tc>
          <w:tcPr>
            <w:tcW w:w="2055" w:type="dxa"/>
            <w:vMerge/>
            <w:tcBorders>
              <w:top w:val="single" w:sz="4" w:space="0" w:color="auto"/>
              <w:left w:val="single" w:sz="4" w:space="0" w:color="auto"/>
              <w:right w:val="single" w:sz="4" w:space="0" w:color="auto"/>
            </w:tcBorders>
            <w:shd w:val="clear" w:color="000000" w:fill="FFFFFF"/>
            <w:noWrap/>
            <w:vAlign w:val="center"/>
            <w:hideMark/>
          </w:tcPr>
          <w:p w:rsidR="00EF62F0" w:rsidRDefault="00EF62F0" w:rsidP="00191337">
            <w:pPr>
              <w:jc w:val="center"/>
              <w:rPr>
                <w:rFonts w:ascii="Arial" w:hAnsi="Arial" w:cs="Arial"/>
                <w:b/>
                <w:bCs/>
              </w:rPr>
            </w:pPr>
          </w:p>
        </w:tc>
        <w:tc>
          <w:tcPr>
            <w:tcW w:w="3827" w:type="dxa"/>
            <w:vMerge/>
            <w:tcBorders>
              <w:top w:val="single" w:sz="4" w:space="0" w:color="auto"/>
              <w:left w:val="nil"/>
              <w:right w:val="single" w:sz="4" w:space="0" w:color="auto"/>
            </w:tcBorders>
            <w:shd w:val="clear" w:color="000000" w:fill="FFFFFF"/>
            <w:noWrap/>
            <w:vAlign w:val="center"/>
            <w:hideMark/>
          </w:tcPr>
          <w:p w:rsidR="00EF62F0" w:rsidRDefault="00EF62F0" w:rsidP="00191337">
            <w:pPr>
              <w:ind w:left="29" w:hanging="29"/>
              <w:jc w:val="center"/>
              <w:rPr>
                <w:rFonts w:ascii="Arial" w:hAnsi="Arial" w:cs="Arial"/>
                <w:b/>
                <w:bCs/>
              </w:rPr>
            </w:pPr>
          </w:p>
        </w:tc>
        <w:tc>
          <w:tcPr>
            <w:tcW w:w="851" w:type="dxa"/>
            <w:vMerge w:val="restart"/>
            <w:tcBorders>
              <w:top w:val="single" w:sz="4" w:space="0" w:color="auto"/>
              <w:left w:val="nil"/>
              <w:right w:val="single" w:sz="4" w:space="0" w:color="auto"/>
            </w:tcBorders>
            <w:shd w:val="clear" w:color="000000" w:fill="FFFFFF"/>
            <w:textDirection w:val="btLr"/>
            <w:vAlign w:val="center"/>
          </w:tcPr>
          <w:p w:rsidR="00EF62F0" w:rsidRPr="00042236" w:rsidRDefault="00EF62F0" w:rsidP="00191337">
            <w:pPr>
              <w:ind w:left="142" w:right="113" w:hanging="29"/>
              <w:jc w:val="center"/>
              <w:rPr>
                <w:rFonts w:ascii="Arial" w:hAnsi="Arial" w:cs="Arial"/>
                <w:b/>
                <w:bCs/>
              </w:rPr>
            </w:pPr>
            <w:r>
              <w:rPr>
                <w:rFonts w:ascii="Arial" w:hAnsi="Arial" w:cs="Arial"/>
                <w:b/>
                <w:bCs/>
              </w:rPr>
              <w:t>ADEQUADO</w:t>
            </w:r>
          </w:p>
        </w:tc>
        <w:tc>
          <w:tcPr>
            <w:tcW w:w="992" w:type="dxa"/>
            <w:vMerge w:val="restart"/>
            <w:tcBorders>
              <w:top w:val="single" w:sz="4" w:space="0" w:color="auto"/>
              <w:left w:val="nil"/>
              <w:right w:val="single" w:sz="4" w:space="0" w:color="auto"/>
            </w:tcBorders>
            <w:shd w:val="clear" w:color="000000" w:fill="FFFFFF"/>
            <w:textDirection w:val="btLr"/>
            <w:vAlign w:val="center"/>
          </w:tcPr>
          <w:p w:rsidR="00EF62F0" w:rsidRPr="00042236" w:rsidRDefault="00EF62F0" w:rsidP="00191337">
            <w:pPr>
              <w:ind w:left="142" w:right="113" w:hanging="29"/>
              <w:jc w:val="center"/>
              <w:rPr>
                <w:rFonts w:ascii="Arial" w:hAnsi="Arial" w:cs="Arial"/>
                <w:b/>
                <w:bCs/>
              </w:rPr>
            </w:pPr>
            <w:r>
              <w:rPr>
                <w:rFonts w:ascii="Arial" w:hAnsi="Arial" w:cs="Arial"/>
                <w:b/>
                <w:bCs/>
              </w:rPr>
              <w:t>INADEQUADO</w:t>
            </w:r>
          </w:p>
        </w:tc>
        <w:tc>
          <w:tcPr>
            <w:tcW w:w="1984" w:type="dxa"/>
            <w:vMerge/>
            <w:tcBorders>
              <w:left w:val="nil"/>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tc>
      </w:tr>
      <w:tr w:rsidR="00EF62F0" w:rsidRPr="00042236" w:rsidTr="00EF62F0">
        <w:trPr>
          <w:trHeight w:val="1078"/>
        </w:trPr>
        <w:tc>
          <w:tcPr>
            <w:tcW w:w="2055" w:type="dxa"/>
            <w:vMerge/>
            <w:tcBorders>
              <w:left w:val="single" w:sz="4" w:space="0" w:color="auto"/>
              <w:bottom w:val="single" w:sz="4" w:space="0" w:color="auto"/>
              <w:right w:val="single" w:sz="4" w:space="0" w:color="auto"/>
            </w:tcBorders>
            <w:shd w:val="clear" w:color="000000" w:fill="FFFFFF"/>
            <w:noWrap/>
            <w:vAlign w:val="center"/>
          </w:tcPr>
          <w:p w:rsidR="00EF62F0" w:rsidRPr="00042236" w:rsidRDefault="00EF62F0" w:rsidP="00191337">
            <w:pPr>
              <w:jc w:val="center"/>
              <w:rPr>
                <w:rFonts w:ascii="Arial" w:hAnsi="Arial" w:cs="Arial"/>
                <w:b/>
                <w:bCs/>
              </w:rPr>
            </w:pPr>
          </w:p>
        </w:tc>
        <w:tc>
          <w:tcPr>
            <w:tcW w:w="3827" w:type="dxa"/>
            <w:vMerge/>
            <w:tcBorders>
              <w:left w:val="nil"/>
              <w:bottom w:val="single" w:sz="4" w:space="0" w:color="auto"/>
              <w:right w:val="single" w:sz="4" w:space="0" w:color="auto"/>
            </w:tcBorders>
            <w:shd w:val="clear" w:color="000000" w:fill="FFFFFF"/>
            <w:noWrap/>
            <w:vAlign w:val="center"/>
          </w:tcPr>
          <w:p w:rsidR="00EF62F0" w:rsidRPr="00042236" w:rsidRDefault="00EF62F0" w:rsidP="00191337">
            <w:pPr>
              <w:ind w:left="29" w:hanging="29"/>
              <w:jc w:val="center"/>
              <w:rPr>
                <w:rFonts w:ascii="Arial" w:hAnsi="Arial" w:cs="Arial"/>
                <w:b/>
                <w:bCs/>
              </w:rPr>
            </w:pPr>
          </w:p>
        </w:tc>
        <w:tc>
          <w:tcPr>
            <w:tcW w:w="851" w:type="dxa"/>
            <w:vMerge/>
            <w:tcBorders>
              <w:left w:val="nil"/>
              <w:bottom w:val="single" w:sz="4" w:space="0" w:color="auto"/>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tc>
        <w:tc>
          <w:tcPr>
            <w:tcW w:w="992" w:type="dxa"/>
            <w:vMerge/>
            <w:tcBorders>
              <w:left w:val="nil"/>
              <w:bottom w:val="single" w:sz="4" w:space="0" w:color="auto"/>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tc>
        <w:tc>
          <w:tcPr>
            <w:tcW w:w="1984" w:type="dxa"/>
            <w:tcBorders>
              <w:left w:val="nil"/>
              <w:bottom w:val="single" w:sz="4" w:space="0" w:color="auto"/>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tc>
      </w:tr>
      <w:tr w:rsidR="00EF62F0" w:rsidRPr="00541835" w:rsidTr="00191337">
        <w:trPr>
          <w:trHeight w:val="425"/>
        </w:trPr>
        <w:tc>
          <w:tcPr>
            <w:tcW w:w="205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F62F0" w:rsidRDefault="00EF62F0" w:rsidP="00191337">
            <w:pPr>
              <w:jc w:val="center"/>
              <w:rPr>
                <w:rFonts w:ascii="Arial" w:hAnsi="Arial" w:cs="Arial"/>
                <w:b/>
              </w:rPr>
            </w:pPr>
          </w:p>
          <w:p w:rsidR="00EF62F0" w:rsidRDefault="00EF62F0" w:rsidP="00191337">
            <w:pPr>
              <w:jc w:val="center"/>
              <w:rPr>
                <w:rFonts w:ascii="Arial" w:hAnsi="Arial" w:cs="Arial"/>
                <w:b/>
              </w:rPr>
            </w:pPr>
          </w:p>
          <w:p w:rsidR="00EF62F0" w:rsidRDefault="00EF62F0" w:rsidP="00191337">
            <w:pPr>
              <w:jc w:val="center"/>
              <w:rPr>
                <w:rFonts w:ascii="Arial" w:hAnsi="Arial" w:cs="Arial"/>
                <w:b/>
              </w:rPr>
            </w:pPr>
          </w:p>
          <w:p w:rsidR="00EF62F0" w:rsidRPr="000B121F" w:rsidRDefault="00EF62F0" w:rsidP="00191337">
            <w:pPr>
              <w:jc w:val="center"/>
              <w:rPr>
                <w:rFonts w:ascii="Arial" w:hAnsi="Arial" w:cs="Arial"/>
                <w:b/>
              </w:rPr>
            </w:pPr>
            <w:r>
              <w:rPr>
                <w:rFonts w:ascii="Arial" w:hAnsi="Arial" w:cs="Arial"/>
                <w:b/>
              </w:rPr>
              <w:t>ARMAZENAMENTO DOS GÊNEROS</w:t>
            </w:r>
          </w:p>
          <w:p w:rsidR="00EF62F0" w:rsidRPr="00042236" w:rsidRDefault="00EF62F0" w:rsidP="00191337">
            <w:pPr>
              <w:rPr>
                <w:rFonts w:ascii="Arial" w:hAnsi="Arial" w:cs="Arial"/>
              </w:rPr>
            </w:pPr>
          </w:p>
          <w:p w:rsidR="00EF62F0" w:rsidRPr="00042236" w:rsidRDefault="00EF62F0" w:rsidP="00191337">
            <w:pPr>
              <w:rPr>
                <w:rFonts w:ascii="Arial" w:hAnsi="Arial" w:cs="Arial"/>
              </w:rPr>
            </w:pPr>
          </w:p>
          <w:p w:rsidR="00EF62F0" w:rsidRPr="00042236" w:rsidRDefault="00EF62F0" w:rsidP="00191337">
            <w:pPr>
              <w:rPr>
                <w:rFonts w:ascii="Arial" w:hAnsi="Arial" w:cs="Arial"/>
              </w:rPr>
            </w:pPr>
          </w:p>
          <w:p w:rsidR="00EF62F0" w:rsidRPr="00042236" w:rsidRDefault="00EF62F0" w:rsidP="00191337">
            <w:pPr>
              <w:rPr>
                <w:rFonts w:ascii="Arial" w:hAnsi="Arial" w:cs="Arial"/>
              </w:rPr>
            </w:pPr>
          </w:p>
          <w:p w:rsidR="00EF62F0" w:rsidRPr="00042236" w:rsidRDefault="00EF62F0" w:rsidP="00191337">
            <w:pPr>
              <w:rPr>
                <w:rFonts w:ascii="Arial" w:hAnsi="Arial" w:cs="Arial"/>
              </w:rPr>
            </w:pPr>
          </w:p>
          <w:p w:rsidR="00EF62F0" w:rsidRPr="00042236" w:rsidRDefault="00EF62F0" w:rsidP="00191337">
            <w:pPr>
              <w:rPr>
                <w:rFonts w:ascii="Arial" w:hAnsi="Arial" w:cs="Arial"/>
              </w:rPr>
            </w:pPr>
          </w:p>
          <w:p w:rsidR="00EF62F0" w:rsidRPr="00042236" w:rsidRDefault="00EF62F0" w:rsidP="00191337">
            <w:pPr>
              <w:rPr>
                <w:rFonts w:ascii="Arial" w:hAnsi="Arial" w:cs="Arial"/>
              </w:rPr>
            </w:pPr>
          </w:p>
          <w:p w:rsidR="00EF62F0" w:rsidRPr="00042236" w:rsidRDefault="00EF62F0" w:rsidP="00191337">
            <w:pPr>
              <w:rPr>
                <w:rFonts w:ascii="Arial" w:hAnsi="Arial" w:cs="Arial"/>
              </w:rPr>
            </w:pPr>
          </w:p>
        </w:tc>
        <w:tc>
          <w:tcPr>
            <w:tcW w:w="3827" w:type="dxa"/>
            <w:tcBorders>
              <w:top w:val="nil"/>
              <w:left w:val="nil"/>
              <w:bottom w:val="single" w:sz="4" w:space="0" w:color="auto"/>
              <w:right w:val="single" w:sz="4" w:space="0" w:color="auto"/>
            </w:tcBorders>
            <w:shd w:val="clear" w:color="auto" w:fill="auto"/>
            <w:vAlign w:val="center"/>
            <w:hideMark/>
          </w:tcPr>
          <w:p w:rsidR="00EF62F0" w:rsidRPr="008866BF" w:rsidRDefault="00EF62F0" w:rsidP="00191337">
            <w:pPr>
              <w:pStyle w:val="Default"/>
              <w:rPr>
                <w:sz w:val="20"/>
                <w:szCs w:val="20"/>
              </w:rPr>
            </w:pPr>
            <w:r>
              <w:rPr>
                <w:sz w:val="20"/>
                <w:szCs w:val="20"/>
              </w:rPr>
              <w:t xml:space="preserve">Identificação de todos os gêneros, utilizando etiquetas quando não for possível manter o rótulo original; </w:t>
            </w:r>
          </w:p>
        </w:tc>
        <w:tc>
          <w:tcPr>
            <w:tcW w:w="851" w:type="dxa"/>
            <w:tcBorders>
              <w:top w:val="nil"/>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992" w:type="dxa"/>
            <w:tcBorders>
              <w:top w:val="nil"/>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984" w:type="dxa"/>
            <w:tcBorders>
              <w:top w:val="nil"/>
              <w:left w:val="nil"/>
              <w:bottom w:val="single" w:sz="4" w:space="0" w:color="auto"/>
              <w:right w:val="single" w:sz="4" w:space="0" w:color="auto"/>
            </w:tcBorders>
          </w:tcPr>
          <w:p w:rsidR="00EF62F0" w:rsidRDefault="00EF62F0" w:rsidP="00191337">
            <w:pPr>
              <w:rPr>
                <w:rFonts w:ascii="Arial" w:hAnsi="Arial" w:cs="Arial"/>
                <w:sz w:val="24"/>
                <w:szCs w:val="24"/>
              </w:rPr>
            </w:pPr>
          </w:p>
          <w:p w:rsidR="00EF62F0" w:rsidRPr="00541835" w:rsidRDefault="00EF62F0" w:rsidP="00191337">
            <w:pPr>
              <w:rPr>
                <w:rFonts w:ascii="Arial" w:hAnsi="Arial" w:cs="Arial"/>
                <w:sz w:val="24"/>
                <w:szCs w:val="24"/>
              </w:rPr>
            </w:pPr>
          </w:p>
        </w:tc>
      </w:tr>
      <w:tr w:rsidR="00EF62F0" w:rsidRPr="00541835" w:rsidTr="00191337">
        <w:trPr>
          <w:trHeight w:val="463"/>
        </w:trPr>
        <w:tc>
          <w:tcPr>
            <w:tcW w:w="205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EF62F0" w:rsidRPr="00820333" w:rsidRDefault="00EF62F0" w:rsidP="00191337">
            <w:pPr>
              <w:pStyle w:val="Default"/>
              <w:rPr>
                <w:sz w:val="20"/>
                <w:szCs w:val="20"/>
              </w:rPr>
            </w:pPr>
            <w:r>
              <w:rPr>
                <w:sz w:val="20"/>
                <w:szCs w:val="20"/>
              </w:rPr>
              <w:t xml:space="preserve">Disposição dos gêneros seguindo o conceito PVPS – primeiro que vence, primeiro que sai; </w:t>
            </w:r>
          </w:p>
        </w:tc>
        <w:tc>
          <w:tcPr>
            <w:tcW w:w="8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992"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984"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p w:rsidR="00EF62F0" w:rsidRDefault="00EF62F0" w:rsidP="00191337">
            <w:pPr>
              <w:rPr>
                <w:rFonts w:ascii="Arial" w:hAnsi="Arial" w:cs="Arial"/>
                <w:sz w:val="24"/>
                <w:szCs w:val="24"/>
              </w:rPr>
            </w:pPr>
          </w:p>
        </w:tc>
      </w:tr>
      <w:tr w:rsidR="00EF62F0" w:rsidRPr="00541835" w:rsidTr="00191337">
        <w:trPr>
          <w:trHeight w:val="889"/>
        </w:trPr>
        <w:tc>
          <w:tcPr>
            <w:tcW w:w="205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EF62F0" w:rsidRPr="00820333" w:rsidRDefault="00EF62F0" w:rsidP="00191337">
            <w:pPr>
              <w:pStyle w:val="Default"/>
              <w:rPr>
                <w:sz w:val="20"/>
                <w:szCs w:val="20"/>
              </w:rPr>
            </w:pPr>
            <w:r>
              <w:rPr>
                <w:sz w:val="20"/>
                <w:szCs w:val="20"/>
              </w:rPr>
              <w:t xml:space="preserve">Disposição dos gêneros em estantes e pallets, respeitando o espaçamento mínimo de 10 cm permitindo a circulação de ar entre eles e as paredes; </w:t>
            </w:r>
          </w:p>
        </w:tc>
        <w:tc>
          <w:tcPr>
            <w:tcW w:w="8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992"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984"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p w:rsidR="00EF62F0" w:rsidRDefault="00EF62F0" w:rsidP="00191337">
            <w:pPr>
              <w:rPr>
                <w:rFonts w:ascii="Arial" w:hAnsi="Arial" w:cs="Arial"/>
                <w:sz w:val="24"/>
                <w:szCs w:val="24"/>
              </w:rPr>
            </w:pPr>
          </w:p>
          <w:p w:rsidR="00EF62F0" w:rsidRDefault="00EF62F0" w:rsidP="00191337">
            <w:pPr>
              <w:rPr>
                <w:rFonts w:ascii="Arial" w:hAnsi="Arial" w:cs="Arial"/>
                <w:sz w:val="24"/>
                <w:szCs w:val="24"/>
              </w:rPr>
            </w:pPr>
          </w:p>
          <w:p w:rsidR="00EF62F0" w:rsidRDefault="00EF62F0" w:rsidP="00191337">
            <w:pPr>
              <w:rPr>
                <w:rFonts w:ascii="Arial" w:hAnsi="Arial" w:cs="Arial"/>
                <w:sz w:val="24"/>
                <w:szCs w:val="24"/>
              </w:rPr>
            </w:pPr>
          </w:p>
        </w:tc>
      </w:tr>
      <w:tr w:rsidR="00EF62F0" w:rsidRPr="00541835" w:rsidTr="00191337">
        <w:trPr>
          <w:trHeight w:val="914"/>
        </w:trPr>
        <w:tc>
          <w:tcPr>
            <w:tcW w:w="205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EF62F0" w:rsidRPr="00820333" w:rsidRDefault="00EF62F0" w:rsidP="00191337">
            <w:pPr>
              <w:pStyle w:val="Default"/>
              <w:rPr>
                <w:sz w:val="20"/>
                <w:szCs w:val="20"/>
              </w:rPr>
            </w:pPr>
            <w:r>
              <w:rPr>
                <w:sz w:val="20"/>
                <w:szCs w:val="20"/>
              </w:rPr>
              <w:t xml:space="preserve">Empilhamento dos gêneros obedecendo aos limites estabelecidos pelos fabricantes do produto e do equipamento; </w:t>
            </w:r>
          </w:p>
        </w:tc>
        <w:tc>
          <w:tcPr>
            <w:tcW w:w="8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992"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984"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p w:rsidR="00EF62F0" w:rsidRDefault="00EF62F0" w:rsidP="00191337">
            <w:pPr>
              <w:rPr>
                <w:rFonts w:ascii="Arial" w:hAnsi="Arial" w:cs="Arial"/>
                <w:sz w:val="24"/>
                <w:szCs w:val="24"/>
              </w:rPr>
            </w:pPr>
          </w:p>
        </w:tc>
      </w:tr>
      <w:tr w:rsidR="00EF62F0" w:rsidRPr="00541835" w:rsidTr="00191337">
        <w:trPr>
          <w:trHeight w:val="806"/>
        </w:trPr>
        <w:tc>
          <w:tcPr>
            <w:tcW w:w="205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EF62F0" w:rsidRPr="00820333" w:rsidRDefault="00EF62F0" w:rsidP="00191337">
            <w:pPr>
              <w:pStyle w:val="Default"/>
              <w:rPr>
                <w:sz w:val="20"/>
                <w:szCs w:val="20"/>
              </w:rPr>
            </w:pPr>
            <w:r>
              <w:rPr>
                <w:sz w:val="20"/>
                <w:szCs w:val="20"/>
              </w:rPr>
              <w:t xml:space="preserve">Separação dos gêneros a serem utilizados no dia seguinte conforme a ficha de requisição de gêneros; </w:t>
            </w:r>
          </w:p>
        </w:tc>
        <w:tc>
          <w:tcPr>
            <w:tcW w:w="8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992"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984"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r w:rsidR="00EF62F0" w:rsidRPr="00541835" w:rsidTr="00191337">
        <w:trPr>
          <w:trHeight w:val="690"/>
        </w:trPr>
        <w:tc>
          <w:tcPr>
            <w:tcW w:w="205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EF62F0" w:rsidRPr="00820333" w:rsidRDefault="00EF62F0" w:rsidP="00191337">
            <w:pPr>
              <w:pStyle w:val="Default"/>
              <w:rPr>
                <w:sz w:val="20"/>
                <w:szCs w:val="20"/>
              </w:rPr>
            </w:pPr>
            <w:r>
              <w:rPr>
                <w:sz w:val="20"/>
                <w:szCs w:val="20"/>
              </w:rPr>
              <w:t>Rearranjo e separação dos produtos cárneos seguindo o mapa de carnes;</w:t>
            </w:r>
          </w:p>
        </w:tc>
        <w:tc>
          <w:tcPr>
            <w:tcW w:w="8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992"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984"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r w:rsidR="00EF62F0" w:rsidRPr="00541835" w:rsidTr="00191337">
        <w:trPr>
          <w:trHeight w:val="1139"/>
        </w:trPr>
        <w:tc>
          <w:tcPr>
            <w:tcW w:w="205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EF62F0" w:rsidRPr="00820333" w:rsidRDefault="00EF62F0" w:rsidP="00191337">
            <w:pPr>
              <w:pStyle w:val="Default"/>
              <w:rPr>
                <w:sz w:val="20"/>
                <w:szCs w:val="20"/>
              </w:rPr>
            </w:pPr>
            <w:r>
              <w:rPr>
                <w:sz w:val="20"/>
                <w:szCs w:val="20"/>
              </w:rPr>
              <w:t xml:space="preserve">Higienização das áreas, pallets, estantes, câmaras e demais equipamentos periodicamente e sempre que se fizer necessário e quando solicitado pela CONTRATANTE; </w:t>
            </w:r>
          </w:p>
        </w:tc>
        <w:tc>
          <w:tcPr>
            <w:tcW w:w="8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992"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984"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r w:rsidR="00EF62F0" w:rsidRPr="00541835" w:rsidTr="00191337">
        <w:trPr>
          <w:trHeight w:val="500"/>
        </w:trPr>
        <w:tc>
          <w:tcPr>
            <w:tcW w:w="205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EF62F0" w:rsidRPr="00820333" w:rsidRDefault="00EF62F0" w:rsidP="00191337">
            <w:pPr>
              <w:pStyle w:val="Default"/>
              <w:rPr>
                <w:sz w:val="20"/>
                <w:szCs w:val="20"/>
              </w:rPr>
            </w:pPr>
            <w:r>
              <w:rPr>
                <w:sz w:val="20"/>
                <w:szCs w:val="20"/>
              </w:rPr>
              <w:t xml:space="preserve">Manutenção das áreas higienizadas e organizadas; </w:t>
            </w:r>
          </w:p>
        </w:tc>
        <w:tc>
          <w:tcPr>
            <w:tcW w:w="8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992"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984"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r w:rsidR="00EF62F0" w:rsidRPr="00541835" w:rsidTr="00191337">
        <w:trPr>
          <w:trHeight w:val="275"/>
        </w:trPr>
        <w:tc>
          <w:tcPr>
            <w:tcW w:w="205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EF62F0" w:rsidRPr="00820333" w:rsidRDefault="00EF62F0" w:rsidP="00191337">
            <w:pPr>
              <w:pStyle w:val="Default"/>
              <w:rPr>
                <w:sz w:val="20"/>
                <w:szCs w:val="20"/>
              </w:rPr>
            </w:pPr>
            <w:r>
              <w:rPr>
                <w:sz w:val="20"/>
                <w:szCs w:val="20"/>
              </w:rPr>
              <w:t>Controle e manutenção das temperaturas especificas das câmaras de acordo com a legislação vigente.</w:t>
            </w:r>
          </w:p>
        </w:tc>
        <w:tc>
          <w:tcPr>
            <w:tcW w:w="8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992"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984"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bl>
    <w:p w:rsidR="00EF62F0" w:rsidRDefault="00EF62F0" w:rsidP="00EF62F0">
      <w:pPr>
        <w:rPr>
          <w:szCs w:val="24"/>
        </w:rPr>
      </w:pPr>
    </w:p>
    <w:p w:rsidR="00EF62F0" w:rsidRDefault="00EF62F0" w:rsidP="00EF62F0">
      <w:pPr>
        <w:rPr>
          <w:szCs w:val="24"/>
        </w:rPr>
      </w:pPr>
      <w:r w:rsidRPr="00A3541A">
        <w:rPr>
          <w:rFonts w:ascii="Arial" w:hAnsi="Arial" w:cs="Arial"/>
          <w:szCs w:val="24"/>
        </w:rPr>
        <w:t>FISCAL RESPONSÁVEL</w:t>
      </w:r>
      <w:r>
        <w:rPr>
          <w:szCs w:val="24"/>
        </w:rPr>
        <w:t>________________________________________________</w:t>
      </w:r>
    </w:p>
    <w:p w:rsidR="00EF62F0" w:rsidRDefault="00EF62F0" w:rsidP="00EF62F0">
      <w:pPr>
        <w:rPr>
          <w:szCs w:val="24"/>
        </w:rPr>
      </w:pPr>
    </w:p>
    <w:tbl>
      <w:tblPr>
        <w:tblpPr w:leftFromText="141" w:rightFromText="141" w:vertAnchor="text" w:horzAnchor="margin" w:tblpY="312"/>
        <w:tblW w:w="9709" w:type="dxa"/>
        <w:tblCellMar>
          <w:left w:w="70" w:type="dxa"/>
          <w:right w:w="70" w:type="dxa"/>
        </w:tblCellMar>
        <w:tblLook w:val="04A0" w:firstRow="1" w:lastRow="0" w:firstColumn="1" w:lastColumn="0" w:noHBand="0" w:noVBand="1"/>
      </w:tblPr>
      <w:tblGrid>
        <w:gridCol w:w="2055"/>
        <w:gridCol w:w="3827"/>
        <w:gridCol w:w="851"/>
        <w:gridCol w:w="992"/>
        <w:gridCol w:w="1984"/>
      </w:tblGrid>
      <w:tr w:rsidR="00EF62F0" w:rsidRPr="00042236" w:rsidTr="00191337">
        <w:trPr>
          <w:trHeight w:val="926"/>
        </w:trPr>
        <w:tc>
          <w:tcPr>
            <w:tcW w:w="2055" w:type="dxa"/>
            <w:vMerge w:val="restart"/>
            <w:tcBorders>
              <w:top w:val="single" w:sz="4" w:space="0" w:color="auto"/>
              <w:left w:val="single" w:sz="4" w:space="0" w:color="auto"/>
              <w:right w:val="single" w:sz="4" w:space="0" w:color="auto"/>
            </w:tcBorders>
            <w:shd w:val="clear" w:color="000000" w:fill="FFFFFF"/>
            <w:noWrap/>
            <w:vAlign w:val="center"/>
            <w:hideMark/>
          </w:tcPr>
          <w:p w:rsidR="00EF62F0" w:rsidRPr="00042236" w:rsidRDefault="00EF62F0" w:rsidP="00191337">
            <w:pPr>
              <w:jc w:val="center"/>
              <w:rPr>
                <w:rFonts w:ascii="Arial" w:hAnsi="Arial" w:cs="Arial"/>
                <w:b/>
                <w:bCs/>
              </w:rPr>
            </w:pPr>
            <w:r>
              <w:rPr>
                <w:rFonts w:ascii="Arial" w:hAnsi="Arial" w:cs="Arial"/>
                <w:b/>
                <w:bCs/>
              </w:rPr>
              <w:t>SETOR</w:t>
            </w:r>
          </w:p>
        </w:tc>
        <w:tc>
          <w:tcPr>
            <w:tcW w:w="3827" w:type="dxa"/>
            <w:vMerge w:val="restart"/>
            <w:tcBorders>
              <w:top w:val="single" w:sz="4" w:space="0" w:color="auto"/>
              <w:left w:val="nil"/>
              <w:right w:val="single" w:sz="4" w:space="0" w:color="auto"/>
            </w:tcBorders>
            <w:shd w:val="clear" w:color="000000" w:fill="FFFFFF"/>
            <w:noWrap/>
            <w:vAlign w:val="center"/>
            <w:hideMark/>
          </w:tcPr>
          <w:p w:rsidR="00EF62F0" w:rsidRPr="00042236" w:rsidRDefault="00EF62F0" w:rsidP="00191337">
            <w:pPr>
              <w:ind w:left="29" w:hanging="29"/>
              <w:jc w:val="center"/>
              <w:rPr>
                <w:rFonts w:ascii="Arial" w:hAnsi="Arial" w:cs="Arial"/>
                <w:b/>
                <w:bCs/>
              </w:rPr>
            </w:pPr>
            <w:r>
              <w:rPr>
                <w:rFonts w:ascii="Arial" w:hAnsi="Arial" w:cs="Arial"/>
                <w:b/>
                <w:bCs/>
              </w:rPr>
              <w:t>ROTINAS DIÁRIAS</w:t>
            </w:r>
          </w:p>
        </w:tc>
        <w:tc>
          <w:tcPr>
            <w:tcW w:w="1843" w:type="dxa"/>
            <w:gridSpan w:val="2"/>
            <w:tcBorders>
              <w:top w:val="single" w:sz="4" w:space="0" w:color="auto"/>
              <w:left w:val="nil"/>
              <w:bottom w:val="single" w:sz="4" w:space="0" w:color="auto"/>
              <w:right w:val="single" w:sz="4" w:space="0" w:color="auto"/>
            </w:tcBorders>
            <w:shd w:val="clear" w:color="000000" w:fill="FFFFFF"/>
          </w:tcPr>
          <w:p w:rsidR="00EF62F0" w:rsidRPr="00042236" w:rsidRDefault="00EF62F0" w:rsidP="00191337">
            <w:pPr>
              <w:rPr>
                <w:rFonts w:ascii="Arial" w:hAnsi="Arial" w:cs="Arial"/>
                <w:b/>
                <w:bCs/>
              </w:rPr>
            </w:pPr>
          </w:p>
          <w:p w:rsidR="00EF62F0" w:rsidRPr="00042236" w:rsidRDefault="00EF62F0" w:rsidP="00191337">
            <w:pPr>
              <w:ind w:left="29" w:hanging="29"/>
              <w:jc w:val="center"/>
              <w:rPr>
                <w:rFonts w:ascii="Arial" w:hAnsi="Arial" w:cs="Arial"/>
                <w:b/>
                <w:bCs/>
              </w:rPr>
            </w:pPr>
            <w:r>
              <w:rPr>
                <w:rFonts w:ascii="Arial" w:hAnsi="Arial" w:cs="Arial"/>
                <w:b/>
                <w:bCs/>
              </w:rPr>
              <w:t>AVALIAÇÃO DA ROTINA</w:t>
            </w:r>
          </w:p>
          <w:p w:rsidR="00EF62F0" w:rsidRPr="00042236" w:rsidRDefault="00EF62F0" w:rsidP="00191337">
            <w:pPr>
              <w:ind w:left="29" w:hanging="29"/>
              <w:jc w:val="center"/>
              <w:rPr>
                <w:rFonts w:ascii="Arial" w:hAnsi="Arial" w:cs="Arial"/>
                <w:b/>
                <w:bCs/>
              </w:rPr>
            </w:pPr>
          </w:p>
        </w:tc>
        <w:tc>
          <w:tcPr>
            <w:tcW w:w="1984" w:type="dxa"/>
            <w:vMerge w:val="restart"/>
            <w:tcBorders>
              <w:top w:val="single" w:sz="4" w:space="0" w:color="auto"/>
              <w:left w:val="nil"/>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r w:rsidRPr="00042236">
              <w:rPr>
                <w:rFonts w:ascii="Arial" w:hAnsi="Arial" w:cs="Arial"/>
                <w:b/>
                <w:bCs/>
              </w:rPr>
              <w:t>JUSTIFICATIVA/ MEDIDA CORRETIVA</w:t>
            </w:r>
          </w:p>
        </w:tc>
      </w:tr>
      <w:tr w:rsidR="00EF62F0" w:rsidRPr="00042236" w:rsidTr="00191337">
        <w:trPr>
          <w:trHeight w:val="671"/>
        </w:trPr>
        <w:tc>
          <w:tcPr>
            <w:tcW w:w="2055" w:type="dxa"/>
            <w:vMerge/>
            <w:tcBorders>
              <w:top w:val="single" w:sz="4" w:space="0" w:color="auto"/>
              <w:left w:val="single" w:sz="4" w:space="0" w:color="auto"/>
              <w:right w:val="single" w:sz="4" w:space="0" w:color="auto"/>
            </w:tcBorders>
            <w:shd w:val="clear" w:color="000000" w:fill="FFFFFF"/>
            <w:noWrap/>
            <w:vAlign w:val="center"/>
            <w:hideMark/>
          </w:tcPr>
          <w:p w:rsidR="00EF62F0" w:rsidRDefault="00EF62F0" w:rsidP="00191337">
            <w:pPr>
              <w:jc w:val="center"/>
              <w:rPr>
                <w:rFonts w:ascii="Arial" w:hAnsi="Arial" w:cs="Arial"/>
                <w:b/>
                <w:bCs/>
              </w:rPr>
            </w:pPr>
          </w:p>
        </w:tc>
        <w:tc>
          <w:tcPr>
            <w:tcW w:w="3827" w:type="dxa"/>
            <w:vMerge/>
            <w:tcBorders>
              <w:top w:val="single" w:sz="4" w:space="0" w:color="auto"/>
              <w:left w:val="nil"/>
              <w:right w:val="single" w:sz="4" w:space="0" w:color="auto"/>
            </w:tcBorders>
            <w:shd w:val="clear" w:color="000000" w:fill="FFFFFF"/>
            <w:noWrap/>
            <w:vAlign w:val="center"/>
            <w:hideMark/>
          </w:tcPr>
          <w:p w:rsidR="00EF62F0" w:rsidRDefault="00EF62F0" w:rsidP="00191337">
            <w:pPr>
              <w:ind w:left="29" w:hanging="29"/>
              <w:jc w:val="center"/>
              <w:rPr>
                <w:rFonts w:ascii="Arial" w:hAnsi="Arial" w:cs="Arial"/>
                <w:b/>
                <w:bCs/>
              </w:rPr>
            </w:pPr>
          </w:p>
        </w:tc>
        <w:tc>
          <w:tcPr>
            <w:tcW w:w="851" w:type="dxa"/>
            <w:vMerge w:val="restart"/>
            <w:tcBorders>
              <w:top w:val="single" w:sz="4" w:space="0" w:color="auto"/>
              <w:left w:val="nil"/>
              <w:right w:val="single" w:sz="4" w:space="0" w:color="auto"/>
            </w:tcBorders>
            <w:shd w:val="clear" w:color="000000" w:fill="FFFFFF"/>
            <w:textDirection w:val="btLr"/>
            <w:vAlign w:val="center"/>
          </w:tcPr>
          <w:p w:rsidR="00EF62F0" w:rsidRPr="00042236" w:rsidRDefault="00EF62F0" w:rsidP="00191337">
            <w:pPr>
              <w:ind w:left="142" w:right="113" w:hanging="29"/>
              <w:jc w:val="center"/>
              <w:rPr>
                <w:rFonts w:ascii="Arial" w:hAnsi="Arial" w:cs="Arial"/>
                <w:b/>
                <w:bCs/>
              </w:rPr>
            </w:pPr>
            <w:r>
              <w:rPr>
                <w:rFonts w:ascii="Arial" w:hAnsi="Arial" w:cs="Arial"/>
                <w:b/>
                <w:bCs/>
              </w:rPr>
              <w:t>ADEQUADO</w:t>
            </w:r>
          </w:p>
        </w:tc>
        <w:tc>
          <w:tcPr>
            <w:tcW w:w="992" w:type="dxa"/>
            <w:vMerge w:val="restart"/>
            <w:tcBorders>
              <w:top w:val="single" w:sz="4" w:space="0" w:color="auto"/>
              <w:left w:val="nil"/>
              <w:right w:val="single" w:sz="4" w:space="0" w:color="auto"/>
            </w:tcBorders>
            <w:shd w:val="clear" w:color="000000" w:fill="FFFFFF"/>
            <w:textDirection w:val="btLr"/>
            <w:vAlign w:val="center"/>
          </w:tcPr>
          <w:p w:rsidR="00EF62F0" w:rsidRPr="00042236" w:rsidRDefault="00EF62F0" w:rsidP="00191337">
            <w:pPr>
              <w:ind w:left="142" w:right="113" w:hanging="29"/>
              <w:jc w:val="center"/>
              <w:rPr>
                <w:rFonts w:ascii="Arial" w:hAnsi="Arial" w:cs="Arial"/>
                <w:b/>
                <w:bCs/>
              </w:rPr>
            </w:pPr>
            <w:r>
              <w:rPr>
                <w:rFonts w:ascii="Arial" w:hAnsi="Arial" w:cs="Arial"/>
                <w:b/>
                <w:bCs/>
              </w:rPr>
              <w:t>INADEQUADO</w:t>
            </w:r>
          </w:p>
        </w:tc>
        <w:tc>
          <w:tcPr>
            <w:tcW w:w="1984" w:type="dxa"/>
            <w:vMerge/>
            <w:tcBorders>
              <w:left w:val="nil"/>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tc>
      </w:tr>
      <w:tr w:rsidR="00EF62F0" w:rsidRPr="00042236" w:rsidTr="00191337">
        <w:trPr>
          <w:trHeight w:val="1065"/>
        </w:trPr>
        <w:tc>
          <w:tcPr>
            <w:tcW w:w="2055" w:type="dxa"/>
            <w:vMerge/>
            <w:tcBorders>
              <w:left w:val="single" w:sz="4" w:space="0" w:color="auto"/>
              <w:bottom w:val="single" w:sz="4" w:space="0" w:color="auto"/>
              <w:right w:val="single" w:sz="4" w:space="0" w:color="auto"/>
            </w:tcBorders>
            <w:shd w:val="clear" w:color="000000" w:fill="FFFFFF"/>
            <w:noWrap/>
            <w:vAlign w:val="center"/>
          </w:tcPr>
          <w:p w:rsidR="00EF62F0" w:rsidRPr="00042236" w:rsidRDefault="00EF62F0" w:rsidP="00191337">
            <w:pPr>
              <w:jc w:val="center"/>
              <w:rPr>
                <w:rFonts w:ascii="Arial" w:hAnsi="Arial" w:cs="Arial"/>
                <w:b/>
                <w:bCs/>
              </w:rPr>
            </w:pPr>
          </w:p>
        </w:tc>
        <w:tc>
          <w:tcPr>
            <w:tcW w:w="3827" w:type="dxa"/>
            <w:vMerge/>
            <w:tcBorders>
              <w:left w:val="nil"/>
              <w:bottom w:val="single" w:sz="4" w:space="0" w:color="auto"/>
              <w:right w:val="single" w:sz="4" w:space="0" w:color="auto"/>
            </w:tcBorders>
            <w:shd w:val="clear" w:color="000000" w:fill="FFFFFF"/>
            <w:noWrap/>
            <w:vAlign w:val="center"/>
          </w:tcPr>
          <w:p w:rsidR="00EF62F0" w:rsidRPr="00042236" w:rsidRDefault="00EF62F0" w:rsidP="00191337">
            <w:pPr>
              <w:ind w:left="29" w:hanging="29"/>
              <w:jc w:val="center"/>
              <w:rPr>
                <w:rFonts w:ascii="Arial" w:hAnsi="Arial" w:cs="Arial"/>
                <w:b/>
                <w:bCs/>
              </w:rPr>
            </w:pPr>
          </w:p>
        </w:tc>
        <w:tc>
          <w:tcPr>
            <w:tcW w:w="851" w:type="dxa"/>
            <w:vMerge/>
            <w:tcBorders>
              <w:left w:val="nil"/>
              <w:bottom w:val="single" w:sz="4" w:space="0" w:color="auto"/>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tc>
        <w:tc>
          <w:tcPr>
            <w:tcW w:w="992" w:type="dxa"/>
            <w:vMerge/>
            <w:tcBorders>
              <w:left w:val="nil"/>
              <w:bottom w:val="single" w:sz="4" w:space="0" w:color="auto"/>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tc>
        <w:tc>
          <w:tcPr>
            <w:tcW w:w="1984" w:type="dxa"/>
            <w:tcBorders>
              <w:left w:val="nil"/>
              <w:bottom w:val="single" w:sz="4" w:space="0" w:color="auto"/>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tc>
      </w:tr>
      <w:tr w:rsidR="00EF62F0" w:rsidRPr="00541835" w:rsidTr="00191337">
        <w:trPr>
          <w:trHeight w:val="425"/>
        </w:trPr>
        <w:tc>
          <w:tcPr>
            <w:tcW w:w="205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F62F0" w:rsidRDefault="00EF62F0" w:rsidP="00191337">
            <w:pPr>
              <w:jc w:val="center"/>
              <w:rPr>
                <w:rFonts w:ascii="Arial" w:hAnsi="Arial" w:cs="Arial"/>
                <w:b/>
              </w:rPr>
            </w:pPr>
          </w:p>
          <w:p w:rsidR="00EF62F0" w:rsidRDefault="00EF62F0" w:rsidP="00191337">
            <w:pPr>
              <w:jc w:val="center"/>
              <w:rPr>
                <w:rFonts w:ascii="Arial" w:hAnsi="Arial" w:cs="Arial"/>
                <w:b/>
              </w:rPr>
            </w:pPr>
          </w:p>
          <w:p w:rsidR="00EF62F0" w:rsidRDefault="00EF62F0" w:rsidP="00191337">
            <w:pPr>
              <w:jc w:val="center"/>
              <w:rPr>
                <w:rFonts w:ascii="Arial" w:hAnsi="Arial" w:cs="Arial"/>
                <w:b/>
              </w:rPr>
            </w:pPr>
          </w:p>
          <w:p w:rsidR="00EF62F0" w:rsidRPr="000B121F" w:rsidRDefault="00EF62F0" w:rsidP="00191337">
            <w:pPr>
              <w:jc w:val="center"/>
              <w:rPr>
                <w:rFonts w:ascii="Arial" w:hAnsi="Arial" w:cs="Arial"/>
                <w:b/>
              </w:rPr>
            </w:pPr>
            <w:r>
              <w:rPr>
                <w:rFonts w:ascii="Arial" w:hAnsi="Arial" w:cs="Arial"/>
                <w:b/>
              </w:rPr>
              <w:t>PRÉ-PREPARO DE CARNES</w:t>
            </w:r>
          </w:p>
          <w:p w:rsidR="00EF62F0" w:rsidRPr="00042236" w:rsidRDefault="00EF62F0" w:rsidP="00191337">
            <w:pPr>
              <w:rPr>
                <w:rFonts w:ascii="Arial" w:hAnsi="Arial" w:cs="Arial"/>
              </w:rPr>
            </w:pPr>
          </w:p>
          <w:p w:rsidR="00EF62F0" w:rsidRPr="00042236" w:rsidRDefault="00EF62F0" w:rsidP="00191337">
            <w:pPr>
              <w:rPr>
                <w:rFonts w:ascii="Arial" w:hAnsi="Arial" w:cs="Arial"/>
              </w:rPr>
            </w:pPr>
          </w:p>
          <w:p w:rsidR="00EF62F0" w:rsidRPr="00042236" w:rsidRDefault="00EF62F0" w:rsidP="00191337">
            <w:pPr>
              <w:rPr>
                <w:rFonts w:ascii="Arial" w:hAnsi="Arial" w:cs="Arial"/>
              </w:rPr>
            </w:pPr>
          </w:p>
          <w:p w:rsidR="00EF62F0" w:rsidRPr="00042236" w:rsidRDefault="00EF62F0" w:rsidP="00191337">
            <w:pPr>
              <w:rPr>
                <w:rFonts w:ascii="Arial" w:hAnsi="Arial" w:cs="Arial"/>
              </w:rPr>
            </w:pPr>
          </w:p>
          <w:p w:rsidR="00EF62F0" w:rsidRPr="00042236" w:rsidRDefault="00EF62F0" w:rsidP="00191337">
            <w:pPr>
              <w:rPr>
                <w:rFonts w:ascii="Arial" w:hAnsi="Arial" w:cs="Arial"/>
              </w:rPr>
            </w:pPr>
          </w:p>
          <w:p w:rsidR="00EF62F0" w:rsidRPr="00042236" w:rsidRDefault="00EF62F0" w:rsidP="00191337">
            <w:pPr>
              <w:rPr>
                <w:rFonts w:ascii="Arial" w:hAnsi="Arial" w:cs="Arial"/>
              </w:rPr>
            </w:pPr>
          </w:p>
          <w:p w:rsidR="00EF62F0" w:rsidRPr="00042236" w:rsidRDefault="00EF62F0" w:rsidP="00191337">
            <w:pPr>
              <w:rPr>
                <w:rFonts w:ascii="Arial" w:hAnsi="Arial" w:cs="Arial"/>
              </w:rPr>
            </w:pPr>
          </w:p>
          <w:p w:rsidR="00EF62F0" w:rsidRPr="00042236" w:rsidRDefault="00EF62F0" w:rsidP="00191337">
            <w:pPr>
              <w:rPr>
                <w:rFonts w:ascii="Arial" w:hAnsi="Arial" w:cs="Arial"/>
              </w:rPr>
            </w:pPr>
          </w:p>
        </w:tc>
        <w:tc>
          <w:tcPr>
            <w:tcW w:w="3827" w:type="dxa"/>
            <w:tcBorders>
              <w:top w:val="nil"/>
              <w:left w:val="nil"/>
              <w:bottom w:val="single" w:sz="4" w:space="0" w:color="auto"/>
              <w:right w:val="single" w:sz="4" w:space="0" w:color="auto"/>
            </w:tcBorders>
            <w:shd w:val="clear" w:color="auto" w:fill="auto"/>
            <w:vAlign w:val="center"/>
            <w:hideMark/>
          </w:tcPr>
          <w:p w:rsidR="00EF62F0" w:rsidRPr="008866BF" w:rsidRDefault="00EF62F0" w:rsidP="00191337">
            <w:pPr>
              <w:pStyle w:val="Default"/>
              <w:rPr>
                <w:sz w:val="20"/>
                <w:szCs w:val="20"/>
              </w:rPr>
            </w:pPr>
            <w:r>
              <w:rPr>
                <w:sz w:val="20"/>
                <w:szCs w:val="20"/>
              </w:rPr>
              <w:t xml:space="preserve">Higienização da área antes de iniciar o pré-preparo; </w:t>
            </w:r>
          </w:p>
        </w:tc>
        <w:tc>
          <w:tcPr>
            <w:tcW w:w="851" w:type="dxa"/>
            <w:tcBorders>
              <w:top w:val="nil"/>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992" w:type="dxa"/>
            <w:tcBorders>
              <w:top w:val="nil"/>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984" w:type="dxa"/>
            <w:tcBorders>
              <w:top w:val="nil"/>
              <w:left w:val="nil"/>
              <w:bottom w:val="single" w:sz="4" w:space="0" w:color="auto"/>
              <w:right w:val="single" w:sz="4" w:space="0" w:color="auto"/>
            </w:tcBorders>
          </w:tcPr>
          <w:p w:rsidR="00EF62F0" w:rsidRDefault="00EF62F0" w:rsidP="00191337">
            <w:pPr>
              <w:rPr>
                <w:rFonts w:ascii="Arial" w:hAnsi="Arial" w:cs="Arial"/>
                <w:sz w:val="24"/>
                <w:szCs w:val="24"/>
              </w:rPr>
            </w:pPr>
          </w:p>
          <w:p w:rsidR="00EF62F0" w:rsidRPr="00541835" w:rsidRDefault="00EF62F0" w:rsidP="00191337">
            <w:pPr>
              <w:rPr>
                <w:rFonts w:ascii="Arial" w:hAnsi="Arial" w:cs="Arial"/>
                <w:sz w:val="24"/>
                <w:szCs w:val="24"/>
              </w:rPr>
            </w:pPr>
          </w:p>
        </w:tc>
      </w:tr>
      <w:tr w:rsidR="00EF62F0" w:rsidRPr="00541835" w:rsidTr="00191337">
        <w:trPr>
          <w:trHeight w:val="463"/>
        </w:trPr>
        <w:tc>
          <w:tcPr>
            <w:tcW w:w="205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EF62F0" w:rsidRPr="00820333" w:rsidRDefault="00EF62F0" w:rsidP="00191337">
            <w:pPr>
              <w:pStyle w:val="Default"/>
              <w:rPr>
                <w:sz w:val="20"/>
                <w:szCs w:val="20"/>
              </w:rPr>
            </w:pPr>
            <w:r>
              <w:rPr>
                <w:sz w:val="20"/>
                <w:szCs w:val="20"/>
              </w:rPr>
              <w:t xml:space="preserve">Transporte da câmara, as carnes resfriadas e em pequenos lotes, acondicionadas em monoblocos, sobre carros dotados com rodízios, para serem manipuladas em até 30 minutos sob temperatura refrigerada; </w:t>
            </w:r>
          </w:p>
        </w:tc>
        <w:tc>
          <w:tcPr>
            <w:tcW w:w="8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992"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984"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p w:rsidR="00EF62F0" w:rsidRDefault="00EF62F0" w:rsidP="00191337">
            <w:pPr>
              <w:rPr>
                <w:rFonts w:ascii="Arial" w:hAnsi="Arial" w:cs="Arial"/>
                <w:sz w:val="24"/>
                <w:szCs w:val="24"/>
              </w:rPr>
            </w:pPr>
          </w:p>
        </w:tc>
      </w:tr>
      <w:tr w:rsidR="00EF62F0" w:rsidRPr="00541835" w:rsidTr="00191337">
        <w:trPr>
          <w:trHeight w:val="876"/>
        </w:trPr>
        <w:tc>
          <w:tcPr>
            <w:tcW w:w="205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EF62F0" w:rsidRDefault="00EF62F0" w:rsidP="00191337">
            <w:pPr>
              <w:pStyle w:val="Default"/>
              <w:rPr>
                <w:sz w:val="20"/>
                <w:szCs w:val="20"/>
              </w:rPr>
            </w:pPr>
            <w:r>
              <w:rPr>
                <w:sz w:val="20"/>
                <w:szCs w:val="20"/>
              </w:rPr>
              <w:t>Seguir o procedimento sucessivamente até que se complete o volume previsto para a preparação;</w:t>
            </w:r>
          </w:p>
        </w:tc>
        <w:tc>
          <w:tcPr>
            <w:tcW w:w="8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992"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984"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r w:rsidR="00EF62F0" w:rsidRPr="00541835" w:rsidTr="00191337">
        <w:trPr>
          <w:trHeight w:val="876"/>
        </w:trPr>
        <w:tc>
          <w:tcPr>
            <w:tcW w:w="205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EF62F0" w:rsidRPr="00820333" w:rsidRDefault="00EF62F0" w:rsidP="00191337">
            <w:pPr>
              <w:pStyle w:val="Default"/>
              <w:rPr>
                <w:sz w:val="20"/>
                <w:szCs w:val="20"/>
              </w:rPr>
            </w:pPr>
            <w:r>
              <w:rPr>
                <w:sz w:val="20"/>
                <w:szCs w:val="20"/>
              </w:rPr>
              <w:t>Encaminhar as carnes pré-preparadas à câmara de refrigeração, devidamente identificadas;</w:t>
            </w:r>
          </w:p>
        </w:tc>
        <w:tc>
          <w:tcPr>
            <w:tcW w:w="8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992"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984"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p w:rsidR="00EF62F0" w:rsidRDefault="00EF62F0" w:rsidP="00191337">
            <w:pPr>
              <w:rPr>
                <w:rFonts w:ascii="Arial" w:hAnsi="Arial" w:cs="Arial"/>
                <w:sz w:val="24"/>
                <w:szCs w:val="24"/>
              </w:rPr>
            </w:pPr>
          </w:p>
          <w:p w:rsidR="00EF62F0" w:rsidRDefault="00EF62F0" w:rsidP="00191337">
            <w:pPr>
              <w:rPr>
                <w:rFonts w:ascii="Arial" w:hAnsi="Arial" w:cs="Arial"/>
                <w:sz w:val="24"/>
                <w:szCs w:val="24"/>
              </w:rPr>
            </w:pPr>
          </w:p>
          <w:p w:rsidR="00EF62F0" w:rsidRDefault="00EF62F0" w:rsidP="00191337">
            <w:pPr>
              <w:rPr>
                <w:rFonts w:ascii="Arial" w:hAnsi="Arial" w:cs="Arial"/>
                <w:sz w:val="24"/>
                <w:szCs w:val="24"/>
              </w:rPr>
            </w:pPr>
          </w:p>
        </w:tc>
      </w:tr>
      <w:tr w:rsidR="00EF62F0" w:rsidRPr="00541835" w:rsidTr="00191337">
        <w:trPr>
          <w:trHeight w:val="914"/>
        </w:trPr>
        <w:tc>
          <w:tcPr>
            <w:tcW w:w="205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EF62F0" w:rsidRPr="00820333" w:rsidRDefault="00EF62F0" w:rsidP="00191337">
            <w:pPr>
              <w:pStyle w:val="Default"/>
              <w:rPr>
                <w:sz w:val="20"/>
                <w:szCs w:val="20"/>
              </w:rPr>
            </w:pPr>
            <w:r>
              <w:rPr>
                <w:sz w:val="20"/>
                <w:szCs w:val="20"/>
              </w:rPr>
              <w:t xml:space="preserve">Higienização da sala, equipamentos e utensílios utilizados, diariamente e sempre que necessário e quando solicitado pela CONTRATANTE; </w:t>
            </w:r>
          </w:p>
        </w:tc>
        <w:tc>
          <w:tcPr>
            <w:tcW w:w="8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992"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984"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p w:rsidR="00EF62F0" w:rsidRDefault="00EF62F0" w:rsidP="00191337">
            <w:pPr>
              <w:rPr>
                <w:rFonts w:ascii="Arial" w:hAnsi="Arial" w:cs="Arial"/>
                <w:sz w:val="24"/>
                <w:szCs w:val="24"/>
              </w:rPr>
            </w:pPr>
          </w:p>
        </w:tc>
      </w:tr>
      <w:tr w:rsidR="00EF62F0" w:rsidRPr="00541835" w:rsidTr="00191337">
        <w:trPr>
          <w:trHeight w:val="806"/>
        </w:trPr>
        <w:tc>
          <w:tcPr>
            <w:tcW w:w="205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EF62F0" w:rsidRPr="00820333" w:rsidRDefault="00EF62F0" w:rsidP="00191337">
            <w:pPr>
              <w:pStyle w:val="Default"/>
              <w:rPr>
                <w:sz w:val="20"/>
                <w:szCs w:val="20"/>
              </w:rPr>
            </w:pPr>
            <w:r>
              <w:rPr>
                <w:sz w:val="20"/>
                <w:szCs w:val="20"/>
              </w:rPr>
              <w:t xml:space="preserve">Transporte de resíduos para a câmara de resíduos sólidos, diariamente e sempre que necessário e quando solicitado pela CONTRATANTE; </w:t>
            </w:r>
          </w:p>
        </w:tc>
        <w:tc>
          <w:tcPr>
            <w:tcW w:w="8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992"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984"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r w:rsidR="00EF62F0" w:rsidRPr="00541835" w:rsidTr="00191337">
        <w:trPr>
          <w:trHeight w:val="275"/>
        </w:trPr>
        <w:tc>
          <w:tcPr>
            <w:tcW w:w="205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EF62F0" w:rsidRPr="00820333" w:rsidRDefault="00EF62F0" w:rsidP="00191337">
            <w:pPr>
              <w:pStyle w:val="Default"/>
              <w:rPr>
                <w:sz w:val="20"/>
                <w:szCs w:val="20"/>
              </w:rPr>
            </w:pPr>
            <w:r>
              <w:rPr>
                <w:sz w:val="20"/>
                <w:szCs w:val="20"/>
              </w:rPr>
              <w:t>Higienização dos coletores de detritos, diariamente e sempre que se fizer necessário e quando solicitado pela CONTRATANTE;.</w:t>
            </w:r>
          </w:p>
        </w:tc>
        <w:tc>
          <w:tcPr>
            <w:tcW w:w="8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992"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984"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bl>
    <w:p w:rsidR="00EF62F0" w:rsidRDefault="00EF62F0" w:rsidP="00EF62F0">
      <w:pPr>
        <w:rPr>
          <w:szCs w:val="24"/>
        </w:rPr>
      </w:pPr>
    </w:p>
    <w:p w:rsidR="00EF62F0" w:rsidRDefault="00EF62F0" w:rsidP="00EF62F0">
      <w:pPr>
        <w:rPr>
          <w:szCs w:val="24"/>
        </w:rPr>
      </w:pPr>
    </w:p>
    <w:p w:rsidR="00EF62F0" w:rsidRDefault="00EF62F0" w:rsidP="00EF62F0">
      <w:pPr>
        <w:rPr>
          <w:szCs w:val="24"/>
        </w:rPr>
      </w:pPr>
    </w:p>
    <w:p w:rsidR="00EF62F0" w:rsidRDefault="00EF62F0" w:rsidP="00EF62F0">
      <w:pPr>
        <w:rPr>
          <w:szCs w:val="24"/>
        </w:rPr>
      </w:pPr>
    </w:p>
    <w:p w:rsidR="00EF62F0" w:rsidRDefault="00EF62F0" w:rsidP="00EF62F0">
      <w:pPr>
        <w:rPr>
          <w:szCs w:val="24"/>
        </w:rPr>
      </w:pPr>
      <w:r w:rsidRPr="00A3541A">
        <w:rPr>
          <w:rFonts w:ascii="Arial" w:hAnsi="Arial" w:cs="Arial"/>
          <w:szCs w:val="24"/>
        </w:rPr>
        <w:t>FISCAL RESPONSÁVEL</w:t>
      </w:r>
      <w:r>
        <w:rPr>
          <w:szCs w:val="24"/>
        </w:rPr>
        <w:t>________________________________________________</w:t>
      </w:r>
    </w:p>
    <w:p w:rsidR="00EF62F0" w:rsidRDefault="00EF62F0" w:rsidP="00EF62F0">
      <w:pPr>
        <w:rPr>
          <w:szCs w:val="24"/>
        </w:rPr>
      </w:pPr>
    </w:p>
    <w:p w:rsidR="00EF62F0" w:rsidRDefault="00EF62F0" w:rsidP="00EF62F0">
      <w:pPr>
        <w:rPr>
          <w:szCs w:val="24"/>
        </w:rPr>
      </w:pPr>
    </w:p>
    <w:p w:rsidR="00EF62F0" w:rsidRDefault="00EF62F0" w:rsidP="00EF62F0">
      <w:pPr>
        <w:rPr>
          <w:szCs w:val="24"/>
        </w:rPr>
      </w:pPr>
    </w:p>
    <w:tbl>
      <w:tblPr>
        <w:tblpPr w:leftFromText="141" w:rightFromText="141" w:vertAnchor="text" w:horzAnchor="margin" w:tblpY="312"/>
        <w:tblW w:w="9709" w:type="dxa"/>
        <w:tblCellMar>
          <w:left w:w="70" w:type="dxa"/>
          <w:right w:w="70" w:type="dxa"/>
        </w:tblCellMar>
        <w:tblLook w:val="04A0" w:firstRow="1" w:lastRow="0" w:firstColumn="1" w:lastColumn="0" w:noHBand="0" w:noVBand="1"/>
      </w:tblPr>
      <w:tblGrid>
        <w:gridCol w:w="2055"/>
        <w:gridCol w:w="3827"/>
        <w:gridCol w:w="851"/>
        <w:gridCol w:w="992"/>
        <w:gridCol w:w="1984"/>
      </w:tblGrid>
      <w:tr w:rsidR="00EF62F0" w:rsidRPr="00042236" w:rsidTr="00191337">
        <w:trPr>
          <w:trHeight w:val="926"/>
        </w:trPr>
        <w:tc>
          <w:tcPr>
            <w:tcW w:w="2055" w:type="dxa"/>
            <w:vMerge w:val="restart"/>
            <w:tcBorders>
              <w:top w:val="single" w:sz="4" w:space="0" w:color="auto"/>
              <w:left w:val="single" w:sz="4" w:space="0" w:color="auto"/>
              <w:right w:val="single" w:sz="4" w:space="0" w:color="auto"/>
            </w:tcBorders>
            <w:shd w:val="clear" w:color="000000" w:fill="FFFFFF"/>
            <w:noWrap/>
            <w:vAlign w:val="center"/>
            <w:hideMark/>
          </w:tcPr>
          <w:p w:rsidR="00EF62F0" w:rsidRPr="00042236" w:rsidRDefault="00EF62F0" w:rsidP="00191337">
            <w:pPr>
              <w:jc w:val="center"/>
              <w:rPr>
                <w:rFonts w:ascii="Arial" w:hAnsi="Arial" w:cs="Arial"/>
                <w:b/>
                <w:bCs/>
              </w:rPr>
            </w:pPr>
            <w:r>
              <w:rPr>
                <w:rFonts w:ascii="Arial" w:hAnsi="Arial" w:cs="Arial"/>
                <w:b/>
                <w:bCs/>
              </w:rPr>
              <w:t>SETOR</w:t>
            </w:r>
          </w:p>
        </w:tc>
        <w:tc>
          <w:tcPr>
            <w:tcW w:w="3827" w:type="dxa"/>
            <w:vMerge w:val="restart"/>
            <w:tcBorders>
              <w:top w:val="single" w:sz="4" w:space="0" w:color="auto"/>
              <w:left w:val="nil"/>
              <w:right w:val="single" w:sz="4" w:space="0" w:color="auto"/>
            </w:tcBorders>
            <w:shd w:val="clear" w:color="000000" w:fill="FFFFFF"/>
            <w:noWrap/>
            <w:vAlign w:val="center"/>
            <w:hideMark/>
          </w:tcPr>
          <w:p w:rsidR="00EF62F0" w:rsidRPr="00042236" w:rsidRDefault="00EF62F0" w:rsidP="00191337">
            <w:pPr>
              <w:ind w:left="29" w:hanging="29"/>
              <w:jc w:val="center"/>
              <w:rPr>
                <w:rFonts w:ascii="Arial" w:hAnsi="Arial" w:cs="Arial"/>
                <w:b/>
                <w:bCs/>
              </w:rPr>
            </w:pPr>
            <w:r>
              <w:rPr>
                <w:rFonts w:ascii="Arial" w:hAnsi="Arial" w:cs="Arial"/>
                <w:b/>
                <w:bCs/>
              </w:rPr>
              <w:t>ROTINAS DIÁRIAS</w:t>
            </w:r>
          </w:p>
        </w:tc>
        <w:tc>
          <w:tcPr>
            <w:tcW w:w="1843" w:type="dxa"/>
            <w:gridSpan w:val="2"/>
            <w:tcBorders>
              <w:top w:val="single" w:sz="4" w:space="0" w:color="auto"/>
              <w:left w:val="nil"/>
              <w:bottom w:val="single" w:sz="4" w:space="0" w:color="auto"/>
              <w:right w:val="single" w:sz="4" w:space="0" w:color="auto"/>
            </w:tcBorders>
            <w:shd w:val="clear" w:color="000000" w:fill="FFFFFF"/>
          </w:tcPr>
          <w:p w:rsidR="00EF62F0" w:rsidRPr="00042236" w:rsidRDefault="00EF62F0" w:rsidP="00191337">
            <w:pPr>
              <w:rPr>
                <w:rFonts w:ascii="Arial" w:hAnsi="Arial" w:cs="Arial"/>
                <w:b/>
                <w:bCs/>
              </w:rPr>
            </w:pPr>
          </w:p>
          <w:p w:rsidR="00EF62F0" w:rsidRPr="00042236" w:rsidRDefault="00EF62F0" w:rsidP="00191337">
            <w:pPr>
              <w:ind w:left="29" w:hanging="29"/>
              <w:jc w:val="center"/>
              <w:rPr>
                <w:rFonts w:ascii="Arial" w:hAnsi="Arial" w:cs="Arial"/>
                <w:b/>
                <w:bCs/>
              </w:rPr>
            </w:pPr>
            <w:r>
              <w:rPr>
                <w:rFonts w:ascii="Arial" w:hAnsi="Arial" w:cs="Arial"/>
                <w:b/>
                <w:bCs/>
              </w:rPr>
              <w:t>AVALIAÇÃO DA ROTINA</w:t>
            </w:r>
          </w:p>
          <w:p w:rsidR="00EF62F0" w:rsidRPr="00042236" w:rsidRDefault="00EF62F0" w:rsidP="00191337">
            <w:pPr>
              <w:ind w:left="29" w:hanging="29"/>
              <w:jc w:val="center"/>
              <w:rPr>
                <w:rFonts w:ascii="Arial" w:hAnsi="Arial" w:cs="Arial"/>
                <w:b/>
                <w:bCs/>
              </w:rPr>
            </w:pPr>
          </w:p>
        </w:tc>
        <w:tc>
          <w:tcPr>
            <w:tcW w:w="1984" w:type="dxa"/>
            <w:vMerge w:val="restart"/>
            <w:tcBorders>
              <w:top w:val="single" w:sz="4" w:space="0" w:color="auto"/>
              <w:left w:val="nil"/>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r w:rsidRPr="00042236">
              <w:rPr>
                <w:rFonts w:ascii="Arial" w:hAnsi="Arial" w:cs="Arial"/>
                <w:b/>
                <w:bCs/>
              </w:rPr>
              <w:t>JUSTIFICATIVA/ MEDIDA CORRETIVA</w:t>
            </w:r>
          </w:p>
        </w:tc>
      </w:tr>
      <w:tr w:rsidR="00EF62F0" w:rsidRPr="00042236" w:rsidTr="00191337">
        <w:trPr>
          <w:trHeight w:val="671"/>
        </w:trPr>
        <w:tc>
          <w:tcPr>
            <w:tcW w:w="2055" w:type="dxa"/>
            <w:vMerge/>
            <w:tcBorders>
              <w:top w:val="single" w:sz="4" w:space="0" w:color="auto"/>
              <w:left w:val="single" w:sz="4" w:space="0" w:color="auto"/>
              <w:right w:val="single" w:sz="4" w:space="0" w:color="auto"/>
            </w:tcBorders>
            <w:shd w:val="clear" w:color="000000" w:fill="FFFFFF"/>
            <w:noWrap/>
            <w:vAlign w:val="center"/>
            <w:hideMark/>
          </w:tcPr>
          <w:p w:rsidR="00EF62F0" w:rsidRDefault="00EF62F0" w:rsidP="00191337">
            <w:pPr>
              <w:jc w:val="center"/>
              <w:rPr>
                <w:rFonts w:ascii="Arial" w:hAnsi="Arial" w:cs="Arial"/>
                <w:b/>
                <w:bCs/>
              </w:rPr>
            </w:pPr>
          </w:p>
        </w:tc>
        <w:tc>
          <w:tcPr>
            <w:tcW w:w="3827" w:type="dxa"/>
            <w:vMerge/>
            <w:tcBorders>
              <w:top w:val="single" w:sz="4" w:space="0" w:color="auto"/>
              <w:left w:val="nil"/>
              <w:right w:val="single" w:sz="4" w:space="0" w:color="auto"/>
            </w:tcBorders>
            <w:shd w:val="clear" w:color="000000" w:fill="FFFFFF"/>
            <w:noWrap/>
            <w:vAlign w:val="center"/>
            <w:hideMark/>
          </w:tcPr>
          <w:p w:rsidR="00EF62F0" w:rsidRDefault="00EF62F0" w:rsidP="00191337">
            <w:pPr>
              <w:ind w:left="29" w:hanging="29"/>
              <w:jc w:val="center"/>
              <w:rPr>
                <w:rFonts w:ascii="Arial" w:hAnsi="Arial" w:cs="Arial"/>
                <w:b/>
                <w:bCs/>
              </w:rPr>
            </w:pPr>
          </w:p>
        </w:tc>
        <w:tc>
          <w:tcPr>
            <w:tcW w:w="851" w:type="dxa"/>
            <w:vMerge w:val="restart"/>
            <w:tcBorders>
              <w:top w:val="single" w:sz="4" w:space="0" w:color="auto"/>
              <w:left w:val="nil"/>
              <w:right w:val="single" w:sz="4" w:space="0" w:color="auto"/>
            </w:tcBorders>
            <w:shd w:val="clear" w:color="000000" w:fill="FFFFFF"/>
            <w:textDirection w:val="btLr"/>
            <w:vAlign w:val="center"/>
          </w:tcPr>
          <w:p w:rsidR="00EF62F0" w:rsidRPr="00042236" w:rsidRDefault="00EF62F0" w:rsidP="00191337">
            <w:pPr>
              <w:ind w:left="142" w:right="113" w:hanging="29"/>
              <w:jc w:val="center"/>
              <w:rPr>
                <w:rFonts w:ascii="Arial" w:hAnsi="Arial" w:cs="Arial"/>
                <w:b/>
                <w:bCs/>
              </w:rPr>
            </w:pPr>
            <w:r>
              <w:rPr>
                <w:rFonts w:ascii="Arial" w:hAnsi="Arial" w:cs="Arial"/>
                <w:b/>
                <w:bCs/>
              </w:rPr>
              <w:t>ADEQUADO</w:t>
            </w:r>
          </w:p>
        </w:tc>
        <w:tc>
          <w:tcPr>
            <w:tcW w:w="992" w:type="dxa"/>
            <w:vMerge w:val="restart"/>
            <w:tcBorders>
              <w:top w:val="single" w:sz="4" w:space="0" w:color="auto"/>
              <w:left w:val="nil"/>
              <w:right w:val="single" w:sz="4" w:space="0" w:color="auto"/>
            </w:tcBorders>
            <w:shd w:val="clear" w:color="000000" w:fill="FFFFFF"/>
            <w:textDirection w:val="btLr"/>
            <w:vAlign w:val="center"/>
          </w:tcPr>
          <w:p w:rsidR="00EF62F0" w:rsidRPr="00042236" w:rsidRDefault="00EF62F0" w:rsidP="00191337">
            <w:pPr>
              <w:ind w:left="142" w:right="113" w:hanging="29"/>
              <w:jc w:val="center"/>
              <w:rPr>
                <w:rFonts w:ascii="Arial" w:hAnsi="Arial" w:cs="Arial"/>
                <w:b/>
                <w:bCs/>
              </w:rPr>
            </w:pPr>
            <w:r>
              <w:rPr>
                <w:rFonts w:ascii="Arial" w:hAnsi="Arial" w:cs="Arial"/>
                <w:b/>
                <w:bCs/>
              </w:rPr>
              <w:t>INADEQUADO</w:t>
            </w:r>
          </w:p>
        </w:tc>
        <w:tc>
          <w:tcPr>
            <w:tcW w:w="1984" w:type="dxa"/>
            <w:vMerge/>
            <w:tcBorders>
              <w:left w:val="nil"/>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tc>
      </w:tr>
      <w:tr w:rsidR="00EF62F0" w:rsidRPr="00042236" w:rsidTr="00EF62F0">
        <w:trPr>
          <w:trHeight w:val="1063"/>
        </w:trPr>
        <w:tc>
          <w:tcPr>
            <w:tcW w:w="2055" w:type="dxa"/>
            <w:vMerge/>
            <w:tcBorders>
              <w:left w:val="single" w:sz="4" w:space="0" w:color="auto"/>
              <w:bottom w:val="single" w:sz="4" w:space="0" w:color="auto"/>
              <w:right w:val="single" w:sz="4" w:space="0" w:color="auto"/>
            </w:tcBorders>
            <w:shd w:val="clear" w:color="000000" w:fill="FFFFFF"/>
            <w:noWrap/>
            <w:vAlign w:val="center"/>
          </w:tcPr>
          <w:p w:rsidR="00EF62F0" w:rsidRPr="00042236" w:rsidRDefault="00EF62F0" w:rsidP="00191337">
            <w:pPr>
              <w:jc w:val="center"/>
              <w:rPr>
                <w:rFonts w:ascii="Arial" w:hAnsi="Arial" w:cs="Arial"/>
                <w:b/>
                <w:bCs/>
              </w:rPr>
            </w:pPr>
          </w:p>
        </w:tc>
        <w:tc>
          <w:tcPr>
            <w:tcW w:w="3827" w:type="dxa"/>
            <w:vMerge/>
            <w:tcBorders>
              <w:left w:val="nil"/>
              <w:bottom w:val="single" w:sz="4" w:space="0" w:color="auto"/>
              <w:right w:val="single" w:sz="4" w:space="0" w:color="auto"/>
            </w:tcBorders>
            <w:shd w:val="clear" w:color="000000" w:fill="FFFFFF"/>
            <w:noWrap/>
            <w:vAlign w:val="center"/>
          </w:tcPr>
          <w:p w:rsidR="00EF62F0" w:rsidRPr="00042236" w:rsidRDefault="00EF62F0" w:rsidP="00191337">
            <w:pPr>
              <w:ind w:left="29" w:hanging="29"/>
              <w:jc w:val="center"/>
              <w:rPr>
                <w:rFonts w:ascii="Arial" w:hAnsi="Arial" w:cs="Arial"/>
                <w:b/>
                <w:bCs/>
              </w:rPr>
            </w:pPr>
          </w:p>
        </w:tc>
        <w:tc>
          <w:tcPr>
            <w:tcW w:w="851" w:type="dxa"/>
            <w:vMerge/>
            <w:tcBorders>
              <w:left w:val="nil"/>
              <w:bottom w:val="single" w:sz="4" w:space="0" w:color="auto"/>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tc>
        <w:tc>
          <w:tcPr>
            <w:tcW w:w="992" w:type="dxa"/>
            <w:vMerge/>
            <w:tcBorders>
              <w:left w:val="nil"/>
              <w:bottom w:val="single" w:sz="4" w:space="0" w:color="auto"/>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tc>
        <w:tc>
          <w:tcPr>
            <w:tcW w:w="1984" w:type="dxa"/>
            <w:tcBorders>
              <w:left w:val="nil"/>
              <w:bottom w:val="single" w:sz="4" w:space="0" w:color="auto"/>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tc>
      </w:tr>
      <w:tr w:rsidR="00EF62F0" w:rsidRPr="00541835" w:rsidTr="00EF62F0">
        <w:trPr>
          <w:trHeight w:val="425"/>
        </w:trPr>
        <w:tc>
          <w:tcPr>
            <w:tcW w:w="205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F62F0" w:rsidRDefault="00EF62F0" w:rsidP="00191337">
            <w:pPr>
              <w:jc w:val="center"/>
              <w:rPr>
                <w:rFonts w:ascii="Arial" w:hAnsi="Arial" w:cs="Arial"/>
                <w:b/>
              </w:rPr>
            </w:pPr>
          </w:p>
          <w:p w:rsidR="00EF62F0" w:rsidRDefault="00EF62F0" w:rsidP="00191337">
            <w:pPr>
              <w:jc w:val="center"/>
              <w:rPr>
                <w:rFonts w:ascii="Arial" w:hAnsi="Arial" w:cs="Arial"/>
                <w:b/>
              </w:rPr>
            </w:pPr>
          </w:p>
          <w:p w:rsidR="00EF62F0" w:rsidRDefault="00EF62F0" w:rsidP="00191337">
            <w:pPr>
              <w:jc w:val="center"/>
              <w:rPr>
                <w:rFonts w:ascii="Arial" w:hAnsi="Arial" w:cs="Arial"/>
                <w:b/>
              </w:rPr>
            </w:pPr>
          </w:p>
          <w:p w:rsidR="00EF62F0" w:rsidRPr="000B121F" w:rsidRDefault="00EF62F0" w:rsidP="00191337">
            <w:pPr>
              <w:jc w:val="center"/>
              <w:rPr>
                <w:rFonts w:ascii="Arial" w:hAnsi="Arial" w:cs="Arial"/>
                <w:b/>
              </w:rPr>
            </w:pPr>
            <w:r>
              <w:rPr>
                <w:rFonts w:ascii="Arial" w:hAnsi="Arial" w:cs="Arial"/>
                <w:b/>
              </w:rPr>
              <w:t>PRÉ-PREPARO DE CEREAIS E LEGUMINOSAS</w:t>
            </w:r>
          </w:p>
          <w:p w:rsidR="00EF62F0" w:rsidRPr="00042236" w:rsidRDefault="00EF62F0" w:rsidP="00191337">
            <w:pPr>
              <w:rPr>
                <w:rFonts w:ascii="Arial" w:hAnsi="Arial" w:cs="Arial"/>
              </w:rPr>
            </w:pPr>
          </w:p>
          <w:p w:rsidR="00EF62F0" w:rsidRPr="00042236" w:rsidRDefault="00EF62F0" w:rsidP="00191337">
            <w:pPr>
              <w:rPr>
                <w:rFonts w:ascii="Arial" w:hAnsi="Arial" w:cs="Arial"/>
              </w:rPr>
            </w:pPr>
          </w:p>
          <w:p w:rsidR="00EF62F0" w:rsidRPr="00042236" w:rsidRDefault="00EF62F0" w:rsidP="00191337">
            <w:pPr>
              <w:rPr>
                <w:rFonts w:ascii="Arial" w:hAnsi="Arial" w:cs="Arial"/>
              </w:rPr>
            </w:pPr>
          </w:p>
          <w:p w:rsidR="00EF62F0" w:rsidRPr="00042236" w:rsidRDefault="00EF62F0" w:rsidP="00191337">
            <w:pPr>
              <w:rPr>
                <w:rFonts w:ascii="Arial" w:hAnsi="Arial" w:cs="Arial"/>
              </w:rPr>
            </w:pPr>
          </w:p>
          <w:p w:rsidR="00EF62F0" w:rsidRPr="00042236" w:rsidRDefault="00EF62F0" w:rsidP="00191337">
            <w:pPr>
              <w:rPr>
                <w:rFonts w:ascii="Arial" w:hAnsi="Arial" w:cs="Arial"/>
              </w:rPr>
            </w:pPr>
          </w:p>
          <w:p w:rsidR="00EF62F0" w:rsidRPr="00042236" w:rsidRDefault="00EF62F0" w:rsidP="00191337">
            <w:pPr>
              <w:rPr>
                <w:rFonts w:ascii="Arial" w:hAnsi="Arial" w:cs="Arial"/>
              </w:rPr>
            </w:pPr>
          </w:p>
          <w:p w:rsidR="00EF62F0" w:rsidRPr="00042236" w:rsidRDefault="00EF62F0" w:rsidP="00191337">
            <w:pPr>
              <w:rPr>
                <w:rFonts w:ascii="Arial" w:hAnsi="Arial" w:cs="Arial"/>
              </w:rPr>
            </w:pPr>
          </w:p>
          <w:p w:rsidR="00EF62F0" w:rsidRPr="00042236" w:rsidRDefault="00EF62F0" w:rsidP="00191337">
            <w:pPr>
              <w:rPr>
                <w:rFonts w:ascii="Arial" w:hAnsi="Arial" w:cs="Arial"/>
              </w:rPr>
            </w:pPr>
          </w:p>
        </w:tc>
        <w:tc>
          <w:tcPr>
            <w:tcW w:w="3827" w:type="dxa"/>
            <w:tcBorders>
              <w:top w:val="nil"/>
              <w:left w:val="nil"/>
              <w:bottom w:val="single" w:sz="4" w:space="0" w:color="auto"/>
              <w:right w:val="single" w:sz="4" w:space="0" w:color="auto"/>
            </w:tcBorders>
            <w:shd w:val="clear" w:color="auto" w:fill="auto"/>
            <w:vAlign w:val="center"/>
            <w:hideMark/>
          </w:tcPr>
          <w:p w:rsidR="00EF62F0" w:rsidRPr="008866BF" w:rsidRDefault="00EF62F0" w:rsidP="00191337">
            <w:pPr>
              <w:pStyle w:val="Default"/>
              <w:rPr>
                <w:sz w:val="20"/>
                <w:szCs w:val="20"/>
              </w:rPr>
            </w:pPr>
            <w:r>
              <w:rPr>
                <w:sz w:val="20"/>
                <w:szCs w:val="20"/>
              </w:rPr>
              <w:t xml:space="preserve">Higienização da área antes de iniciar o pré-preparo; </w:t>
            </w:r>
          </w:p>
        </w:tc>
        <w:tc>
          <w:tcPr>
            <w:tcW w:w="851" w:type="dxa"/>
            <w:tcBorders>
              <w:top w:val="nil"/>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992" w:type="dxa"/>
            <w:tcBorders>
              <w:top w:val="nil"/>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984" w:type="dxa"/>
            <w:tcBorders>
              <w:top w:val="nil"/>
              <w:left w:val="nil"/>
              <w:bottom w:val="single" w:sz="4" w:space="0" w:color="auto"/>
              <w:right w:val="single" w:sz="4" w:space="0" w:color="auto"/>
            </w:tcBorders>
          </w:tcPr>
          <w:p w:rsidR="00EF62F0" w:rsidRDefault="00EF62F0" w:rsidP="00191337">
            <w:pPr>
              <w:rPr>
                <w:rFonts w:ascii="Arial" w:hAnsi="Arial" w:cs="Arial"/>
                <w:sz w:val="24"/>
                <w:szCs w:val="24"/>
              </w:rPr>
            </w:pPr>
          </w:p>
          <w:p w:rsidR="00EF62F0" w:rsidRPr="00541835" w:rsidRDefault="00EF62F0" w:rsidP="00191337">
            <w:pPr>
              <w:rPr>
                <w:rFonts w:ascii="Arial" w:hAnsi="Arial" w:cs="Arial"/>
                <w:sz w:val="24"/>
                <w:szCs w:val="24"/>
              </w:rPr>
            </w:pPr>
          </w:p>
        </w:tc>
      </w:tr>
      <w:tr w:rsidR="00EF62F0" w:rsidRPr="00541835" w:rsidTr="00EF62F0">
        <w:trPr>
          <w:trHeight w:val="463"/>
        </w:trPr>
        <w:tc>
          <w:tcPr>
            <w:tcW w:w="205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EF62F0" w:rsidRPr="00820333" w:rsidRDefault="00EF62F0" w:rsidP="00191337">
            <w:pPr>
              <w:pStyle w:val="Default"/>
              <w:rPr>
                <w:sz w:val="20"/>
                <w:szCs w:val="20"/>
              </w:rPr>
            </w:pPr>
            <w:r>
              <w:rPr>
                <w:sz w:val="20"/>
                <w:szCs w:val="20"/>
              </w:rPr>
              <w:t>Transporte de cereais e leguminosas para esta área;</w:t>
            </w:r>
          </w:p>
        </w:tc>
        <w:tc>
          <w:tcPr>
            <w:tcW w:w="8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992"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984"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p w:rsidR="00EF62F0" w:rsidRDefault="00EF62F0" w:rsidP="00191337">
            <w:pPr>
              <w:rPr>
                <w:rFonts w:ascii="Arial" w:hAnsi="Arial" w:cs="Arial"/>
                <w:sz w:val="24"/>
                <w:szCs w:val="24"/>
              </w:rPr>
            </w:pPr>
          </w:p>
        </w:tc>
      </w:tr>
      <w:tr w:rsidR="00EF62F0" w:rsidRPr="00541835" w:rsidTr="00EF62F0">
        <w:trPr>
          <w:trHeight w:val="876"/>
        </w:trPr>
        <w:tc>
          <w:tcPr>
            <w:tcW w:w="205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EF62F0" w:rsidRPr="00820333" w:rsidRDefault="00EF62F0" w:rsidP="00191337">
            <w:pPr>
              <w:pStyle w:val="Default"/>
              <w:rPr>
                <w:sz w:val="20"/>
                <w:szCs w:val="20"/>
              </w:rPr>
            </w:pPr>
            <w:r>
              <w:rPr>
                <w:sz w:val="20"/>
                <w:szCs w:val="20"/>
              </w:rPr>
              <w:t>Realizar a seleção dos grãos retirando sujidades e grãos inadequados;</w:t>
            </w:r>
          </w:p>
        </w:tc>
        <w:tc>
          <w:tcPr>
            <w:tcW w:w="8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992"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984"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p w:rsidR="00EF62F0" w:rsidRDefault="00EF62F0" w:rsidP="00191337">
            <w:pPr>
              <w:rPr>
                <w:rFonts w:ascii="Arial" w:hAnsi="Arial" w:cs="Arial"/>
                <w:sz w:val="24"/>
                <w:szCs w:val="24"/>
              </w:rPr>
            </w:pPr>
          </w:p>
          <w:p w:rsidR="00EF62F0" w:rsidRDefault="00EF62F0" w:rsidP="00191337">
            <w:pPr>
              <w:rPr>
                <w:rFonts w:ascii="Arial" w:hAnsi="Arial" w:cs="Arial"/>
                <w:sz w:val="24"/>
                <w:szCs w:val="24"/>
              </w:rPr>
            </w:pPr>
          </w:p>
          <w:p w:rsidR="00EF62F0" w:rsidRDefault="00EF62F0" w:rsidP="00191337">
            <w:pPr>
              <w:rPr>
                <w:rFonts w:ascii="Arial" w:hAnsi="Arial" w:cs="Arial"/>
                <w:sz w:val="24"/>
                <w:szCs w:val="24"/>
              </w:rPr>
            </w:pPr>
          </w:p>
        </w:tc>
      </w:tr>
      <w:tr w:rsidR="00EF62F0" w:rsidRPr="00541835" w:rsidTr="00EF62F0">
        <w:trPr>
          <w:trHeight w:val="914"/>
        </w:trPr>
        <w:tc>
          <w:tcPr>
            <w:tcW w:w="205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EF62F0" w:rsidRPr="00820333" w:rsidRDefault="00EF62F0" w:rsidP="00191337">
            <w:pPr>
              <w:pStyle w:val="Default"/>
              <w:rPr>
                <w:sz w:val="20"/>
                <w:szCs w:val="20"/>
              </w:rPr>
            </w:pPr>
            <w:r>
              <w:rPr>
                <w:sz w:val="20"/>
                <w:szCs w:val="20"/>
              </w:rPr>
              <w:t xml:space="preserve">Lavagem dos cereais e encaminhamento para a área de cocção; </w:t>
            </w:r>
          </w:p>
        </w:tc>
        <w:tc>
          <w:tcPr>
            <w:tcW w:w="8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992"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984"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p w:rsidR="00EF62F0" w:rsidRDefault="00EF62F0" w:rsidP="00191337">
            <w:pPr>
              <w:rPr>
                <w:rFonts w:ascii="Arial" w:hAnsi="Arial" w:cs="Arial"/>
                <w:sz w:val="24"/>
                <w:szCs w:val="24"/>
              </w:rPr>
            </w:pPr>
          </w:p>
        </w:tc>
      </w:tr>
      <w:tr w:rsidR="00EF62F0" w:rsidRPr="00541835" w:rsidTr="00EF62F0">
        <w:trPr>
          <w:trHeight w:val="806"/>
        </w:trPr>
        <w:tc>
          <w:tcPr>
            <w:tcW w:w="205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EF62F0" w:rsidRDefault="00EF62F0" w:rsidP="00191337">
            <w:pPr>
              <w:pStyle w:val="Default"/>
              <w:rPr>
                <w:sz w:val="20"/>
                <w:szCs w:val="20"/>
              </w:rPr>
            </w:pPr>
            <w:r>
              <w:rPr>
                <w:sz w:val="20"/>
                <w:szCs w:val="20"/>
              </w:rPr>
              <w:t xml:space="preserve">Lavagem das leguminosas e colocá-las de remolho, quando necessário, e mantê-las sob refrigeração até o preparo. </w:t>
            </w:r>
          </w:p>
          <w:p w:rsidR="00EF62F0" w:rsidRPr="00820333" w:rsidRDefault="00EF62F0" w:rsidP="00191337">
            <w:pPr>
              <w:pStyle w:val="Default"/>
              <w:rPr>
                <w:sz w:val="20"/>
                <w:szCs w:val="20"/>
              </w:rPr>
            </w:pPr>
          </w:p>
        </w:tc>
        <w:tc>
          <w:tcPr>
            <w:tcW w:w="8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992"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984"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bl>
    <w:p w:rsidR="00EF62F0" w:rsidRDefault="00EF62F0" w:rsidP="00EF62F0">
      <w:pPr>
        <w:rPr>
          <w:szCs w:val="24"/>
        </w:rPr>
      </w:pPr>
    </w:p>
    <w:p w:rsidR="00EF62F0" w:rsidRDefault="00EF62F0" w:rsidP="00EF62F0">
      <w:pPr>
        <w:rPr>
          <w:szCs w:val="24"/>
        </w:rPr>
      </w:pPr>
    </w:p>
    <w:p w:rsidR="00EF62F0" w:rsidRDefault="00EF62F0" w:rsidP="00EF62F0">
      <w:pPr>
        <w:rPr>
          <w:szCs w:val="24"/>
        </w:rPr>
      </w:pPr>
    </w:p>
    <w:p w:rsidR="00EF62F0" w:rsidRDefault="00EF62F0" w:rsidP="00EF62F0">
      <w:pPr>
        <w:rPr>
          <w:szCs w:val="24"/>
        </w:rPr>
      </w:pPr>
      <w:r w:rsidRPr="00A3541A">
        <w:rPr>
          <w:rFonts w:ascii="Arial" w:hAnsi="Arial" w:cs="Arial"/>
          <w:szCs w:val="24"/>
        </w:rPr>
        <w:t>FISCAL RESPONSÁVEL</w:t>
      </w:r>
      <w:r>
        <w:rPr>
          <w:szCs w:val="24"/>
        </w:rPr>
        <w:t>_______________________________________________</w:t>
      </w:r>
    </w:p>
    <w:p w:rsidR="00EF62F0" w:rsidRDefault="00EF62F0"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tbl>
      <w:tblPr>
        <w:tblpPr w:leftFromText="141" w:rightFromText="141" w:vertAnchor="text" w:horzAnchor="margin" w:tblpY="312"/>
        <w:tblW w:w="9709" w:type="dxa"/>
        <w:tblCellMar>
          <w:left w:w="70" w:type="dxa"/>
          <w:right w:w="70" w:type="dxa"/>
        </w:tblCellMar>
        <w:tblLook w:val="04A0" w:firstRow="1" w:lastRow="0" w:firstColumn="1" w:lastColumn="0" w:noHBand="0" w:noVBand="1"/>
      </w:tblPr>
      <w:tblGrid>
        <w:gridCol w:w="2674"/>
        <w:gridCol w:w="3827"/>
        <w:gridCol w:w="751"/>
        <w:gridCol w:w="701"/>
        <w:gridCol w:w="1756"/>
      </w:tblGrid>
      <w:tr w:rsidR="00EF62F0" w:rsidRPr="00042236" w:rsidTr="00191337">
        <w:trPr>
          <w:trHeight w:val="926"/>
        </w:trPr>
        <w:tc>
          <w:tcPr>
            <w:tcW w:w="2674" w:type="dxa"/>
            <w:vMerge w:val="restart"/>
            <w:tcBorders>
              <w:top w:val="single" w:sz="4" w:space="0" w:color="auto"/>
              <w:left w:val="single" w:sz="4" w:space="0" w:color="auto"/>
              <w:right w:val="single" w:sz="4" w:space="0" w:color="auto"/>
            </w:tcBorders>
            <w:shd w:val="clear" w:color="000000" w:fill="FFFFFF"/>
            <w:noWrap/>
            <w:vAlign w:val="center"/>
            <w:hideMark/>
          </w:tcPr>
          <w:p w:rsidR="00EF62F0" w:rsidRPr="00042236" w:rsidRDefault="00EF62F0" w:rsidP="00191337">
            <w:pPr>
              <w:jc w:val="center"/>
              <w:rPr>
                <w:rFonts w:ascii="Arial" w:hAnsi="Arial" w:cs="Arial"/>
                <w:b/>
                <w:bCs/>
              </w:rPr>
            </w:pPr>
            <w:r>
              <w:rPr>
                <w:rFonts w:ascii="Arial" w:hAnsi="Arial" w:cs="Arial"/>
                <w:b/>
                <w:bCs/>
              </w:rPr>
              <w:t>SETOR</w:t>
            </w:r>
          </w:p>
        </w:tc>
        <w:tc>
          <w:tcPr>
            <w:tcW w:w="3827" w:type="dxa"/>
            <w:vMerge w:val="restart"/>
            <w:tcBorders>
              <w:top w:val="single" w:sz="4" w:space="0" w:color="auto"/>
              <w:left w:val="nil"/>
              <w:right w:val="single" w:sz="4" w:space="0" w:color="auto"/>
            </w:tcBorders>
            <w:shd w:val="clear" w:color="000000" w:fill="FFFFFF"/>
            <w:noWrap/>
            <w:vAlign w:val="center"/>
            <w:hideMark/>
          </w:tcPr>
          <w:p w:rsidR="00EF62F0" w:rsidRPr="00042236" w:rsidRDefault="00EF62F0" w:rsidP="00191337">
            <w:pPr>
              <w:ind w:left="29" w:hanging="29"/>
              <w:jc w:val="center"/>
              <w:rPr>
                <w:rFonts w:ascii="Arial" w:hAnsi="Arial" w:cs="Arial"/>
                <w:b/>
                <w:bCs/>
              </w:rPr>
            </w:pPr>
            <w:r>
              <w:rPr>
                <w:rFonts w:ascii="Arial" w:hAnsi="Arial" w:cs="Arial"/>
                <w:b/>
                <w:bCs/>
              </w:rPr>
              <w:t>ROTINAS DIÁRIAS</w:t>
            </w:r>
          </w:p>
        </w:tc>
        <w:tc>
          <w:tcPr>
            <w:tcW w:w="1452" w:type="dxa"/>
            <w:gridSpan w:val="2"/>
            <w:tcBorders>
              <w:top w:val="single" w:sz="4" w:space="0" w:color="auto"/>
              <w:left w:val="nil"/>
              <w:bottom w:val="single" w:sz="4" w:space="0" w:color="auto"/>
              <w:right w:val="single" w:sz="4" w:space="0" w:color="auto"/>
            </w:tcBorders>
            <w:shd w:val="clear" w:color="000000" w:fill="FFFFFF"/>
          </w:tcPr>
          <w:p w:rsidR="00EF62F0" w:rsidRPr="00042236" w:rsidRDefault="00EF62F0" w:rsidP="00191337">
            <w:pPr>
              <w:rPr>
                <w:rFonts w:ascii="Arial" w:hAnsi="Arial" w:cs="Arial"/>
                <w:b/>
                <w:bCs/>
              </w:rPr>
            </w:pPr>
          </w:p>
          <w:p w:rsidR="00EF62F0" w:rsidRPr="00042236" w:rsidRDefault="00EF62F0" w:rsidP="00191337">
            <w:pPr>
              <w:ind w:left="29" w:hanging="29"/>
              <w:jc w:val="center"/>
              <w:rPr>
                <w:rFonts w:ascii="Arial" w:hAnsi="Arial" w:cs="Arial"/>
                <w:b/>
                <w:bCs/>
              </w:rPr>
            </w:pPr>
            <w:r>
              <w:rPr>
                <w:rFonts w:ascii="Arial" w:hAnsi="Arial" w:cs="Arial"/>
                <w:b/>
                <w:bCs/>
              </w:rPr>
              <w:t>AVALIAÇÃO DA ROTINA</w:t>
            </w:r>
          </w:p>
          <w:p w:rsidR="00EF62F0" w:rsidRPr="00042236" w:rsidRDefault="00EF62F0" w:rsidP="00191337">
            <w:pPr>
              <w:ind w:left="29" w:hanging="29"/>
              <w:jc w:val="center"/>
              <w:rPr>
                <w:rFonts w:ascii="Arial" w:hAnsi="Arial" w:cs="Arial"/>
                <w:b/>
                <w:bCs/>
              </w:rPr>
            </w:pPr>
          </w:p>
        </w:tc>
        <w:tc>
          <w:tcPr>
            <w:tcW w:w="1756" w:type="dxa"/>
            <w:vMerge w:val="restart"/>
            <w:tcBorders>
              <w:top w:val="single" w:sz="4" w:space="0" w:color="auto"/>
              <w:left w:val="nil"/>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r w:rsidRPr="00042236">
              <w:rPr>
                <w:rFonts w:ascii="Arial" w:hAnsi="Arial" w:cs="Arial"/>
                <w:b/>
                <w:bCs/>
              </w:rPr>
              <w:lastRenderedPageBreak/>
              <w:t>JUSTIFICATIVA/ MEDIDA CORRETIVA</w:t>
            </w:r>
          </w:p>
        </w:tc>
      </w:tr>
      <w:tr w:rsidR="00EF62F0" w:rsidRPr="00042236" w:rsidTr="00191337">
        <w:trPr>
          <w:trHeight w:val="671"/>
        </w:trPr>
        <w:tc>
          <w:tcPr>
            <w:tcW w:w="2674" w:type="dxa"/>
            <w:vMerge/>
            <w:tcBorders>
              <w:top w:val="single" w:sz="4" w:space="0" w:color="auto"/>
              <w:left w:val="single" w:sz="4" w:space="0" w:color="auto"/>
              <w:right w:val="single" w:sz="4" w:space="0" w:color="auto"/>
            </w:tcBorders>
            <w:shd w:val="clear" w:color="000000" w:fill="FFFFFF"/>
            <w:noWrap/>
            <w:vAlign w:val="center"/>
            <w:hideMark/>
          </w:tcPr>
          <w:p w:rsidR="00EF62F0" w:rsidRDefault="00EF62F0" w:rsidP="00191337">
            <w:pPr>
              <w:jc w:val="center"/>
              <w:rPr>
                <w:rFonts w:ascii="Arial" w:hAnsi="Arial" w:cs="Arial"/>
                <w:b/>
                <w:bCs/>
              </w:rPr>
            </w:pPr>
          </w:p>
        </w:tc>
        <w:tc>
          <w:tcPr>
            <w:tcW w:w="3827" w:type="dxa"/>
            <w:vMerge/>
            <w:tcBorders>
              <w:top w:val="single" w:sz="4" w:space="0" w:color="auto"/>
              <w:left w:val="nil"/>
              <w:right w:val="single" w:sz="4" w:space="0" w:color="auto"/>
            </w:tcBorders>
            <w:shd w:val="clear" w:color="000000" w:fill="FFFFFF"/>
            <w:noWrap/>
            <w:vAlign w:val="center"/>
            <w:hideMark/>
          </w:tcPr>
          <w:p w:rsidR="00EF62F0" w:rsidRDefault="00EF62F0" w:rsidP="00191337">
            <w:pPr>
              <w:ind w:left="29" w:hanging="29"/>
              <w:jc w:val="center"/>
              <w:rPr>
                <w:rFonts w:ascii="Arial" w:hAnsi="Arial" w:cs="Arial"/>
                <w:b/>
                <w:bCs/>
              </w:rPr>
            </w:pPr>
          </w:p>
        </w:tc>
        <w:tc>
          <w:tcPr>
            <w:tcW w:w="751" w:type="dxa"/>
            <w:vMerge w:val="restart"/>
            <w:tcBorders>
              <w:top w:val="single" w:sz="4" w:space="0" w:color="auto"/>
              <w:left w:val="nil"/>
              <w:right w:val="single" w:sz="4" w:space="0" w:color="auto"/>
            </w:tcBorders>
            <w:shd w:val="clear" w:color="000000" w:fill="FFFFFF"/>
            <w:textDirection w:val="btLr"/>
            <w:vAlign w:val="center"/>
          </w:tcPr>
          <w:p w:rsidR="00EF62F0" w:rsidRPr="00042236" w:rsidRDefault="00EF62F0" w:rsidP="00191337">
            <w:pPr>
              <w:ind w:left="142" w:right="113" w:hanging="29"/>
              <w:jc w:val="center"/>
              <w:rPr>
                <w:rFonts w:ascii="Arial" w:hAnsi="Arial" w:cs="Arial"/>
                <w:b/>
                <w:bCs/>
              </w:rPr>
            </w:pPr>
            <w:r>
              <w:rPr>
                <w:rFonts w:ascii="Arial" w:hAnsi="Arial" w:cs="Arial"/>
                <w:b/>
                <w:bCs/>
              </w:rPr>
              <w:t>ADEQUADO</w:t>
            </w:r>
          </w:p>
        </w:tc>
        <w:tc>
          <w:tcPr>
            <w:tcW w:w="701" w:type="dxa"/>
            <w:vMerge w:val="restart"/>
            <w:tcBorders>
              <w:top w:val="single" w:sz="4" w:space="0" w:color="auto"/>
              <w:left w:val="nil"/>
              <w:right w:val="single" w:sz="4" w:space="0" w:color="auto"/>
            </w:tcBorders>
            <w:shd w:val="clear" w:color="000000" w:fill="FFFFFF"/>
            <w:textDirection w:val="btLr"/>
            <w:vAlign w:val="center"/>
          </w:tcPr>
          <w:p w:rsidR="00EF62F0" w:rsidRPr="00042236" w:rsidRDefault="00EF62F0" w:rsidP="00191337">
            <w:pPr>
              <w:ind w:left="142" w:right="113" w:hanging="29"/>
              <w:jc w:val="center"/>
              <w:rPr>
                <w:rFonts w:ascii="Arial" w:hAnsi="Arial" w:cs="Arial"/>
                <w:b/>
                <w:bCs/>
              </w:rPr>
            </w:pPr>
            <w:r>
              <w:rPr>
                <w:rFonts w:ascii="Arial" w:hAnsi="Arial" w:cs="Arial"/>
                <w:b/>
                <w:bCs/>
              </w:rPr>
              <w:t>INADEQUADO</w:t>
            </w:r>
          </w:p>
        </w:tc>
        <w:tc>
          <w:tcPr>
            <w:tcW w:w="1756" w:type="dxa"/>
            <w:vMerge/>
            <w:tcBorders>
              <w:left w:val="nil"/>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tc>
      </w:tr>
      <w:tr w:rsidR="00EF62F0" w:rsidRPr="00042236" w:rsidTr="00191337">
        <w:trPr>
          <w:trHeight w:val="1063"/>
        </w:trPr>
        <w:tc>
          <w:tcPr>
            <w:tcW w:w="2674" w:type="dxa"/>
            <w:vMerge/>
            <w:tcBorders>
              <w:left w:val="single" w:sz="4" w:space="0" w:color="auto"/>
              <w:bottom w:val="single" w:sz="4" w:space="0" w:color="auto"/>
              <w:right w:val="single" w:sz="4" w:space="0" w:color="auto"/>
            </w:tcBorders>
            <w:shd w:val="clear" w:color="000000" w:fill="FFFFFF"/>
            <w:noWrap/>
            <w:vAlign w:val="center"/>
          </w:tcPr>
          <w:p w:rsidR="00EF62F0" w:rsidRPr="00042236" w:rsidRDefault="00EF62F0" w:rsidP="00191337">
            <w:pPr>
              <w:jc w:val="center"/>
              <w:rPr>
                <w:rFonts w:ascii="Arial" w:hAnsi="Arial" w:cs="Arial"/>
                <w:b/>
                <w:bCs/>
              </w:rPr>
            </w:pPr>
          </w:p>
        </w:tc>
        <w:tc>
          <w:tcPr>
            <w:tcW w:w="3827" w:type="dxa"/>
            <w:vMerge/>
            <w:tcBorders>
              <w:left w:val="nil"/>
              <w:bottom w:val="single" w:sz="4" w:space="0" w:color="auto"/>
              <w:right w:val="single" w:sz="4" w:space="0" w:color="auto"/>
            </w:tcBorders>
            <w:shd w:val="clear" w:color="000000" w:fill="FFFFFF"/>
            <w:noWrap/>
            <w:vAlign w:val="center"/>
          </w:tcPr>
          <w:p w:rsidR="00EF62F0" w:rsidRPr="00042236" w:rsidRDefault="00EF62F0" w:rsidP="00191337">
            <w:pPr>
              <w:ind w:left="29" w:hanging="29"/>
              <w:jc w:val="center"/>
              <w:rPr>
                <w:rFonts w:ascii="Arial" w:hAnsi="Arial" w:cs="Arial"/>
                <w:b/>
                <w:bCs/>
              </w:rPr>
            </w:pPr>
          </w:p>
        </w:tc>
        <w:tc>
          <w:tcPr>
            <w:tcW w:w="751" w:type="dxa"/>
            <w:vMerge/>
            <w:tcBorders>
              <w:left w:val="nil"/>
              <w:bottom w:val="single" w:sz="4" w:space="0" w:color="auto"/>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tc>
        <w:tc>
          <w:tcPr>
            <w:tcW w:w="701" w:type="dxa"/>
            <w:vMerge/>
            <w:tcBorders>
              <w:left w:val="nil"/>
              <w:bottom w:val="single" w:sz="4" w:space="0" w:color="auto"/>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tc>
        <w:tc>
          <w:tcPr>
            <w:tcW w:w="1756" w:type="dxa"/>
            <w:tcBorders>
              <w:left w:val="nil"/>
              <w:bottom w:val="single" w:sz="4" w:space="0" w:color="auto"/>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tc>
      </w:tr>
      <w:tr w:rsidR="00EF62F0" w:rsidRPr="00541835" w:rsidTr="00191337">
        <w:trPr>
          <w:trHeight w:val="983"/>
        </w:trPr>
        <w:tc>
          <w:tcPr>
            <w:tcW w:w="2674" w:type="dxa"/>
            <w:vMerge w:val="restart"/>
            <w:tcBorders>
              <w:top w:val="single" w:sz="4" w:space="0" w:color="auto"/>
              <w:left w:val="single" w:sz="4" w:space="0" w:color="auto"/>
              <w:bottom w:val="nil"/>
              <w:right w:val="single" w:sz="4" w:space="0" w:color="auto"/>
            </w:tcBorders>
            <w:shd w:val="clear" w:color="auto" w:fill="auto"/>
            <w:vAlign w:val="center"/>
            <w:hideMark/>
          </w:tcPr>
          <w:p w:rsidR="00EF62F0" w:rsidRDefault="00EF62F0" w:rsidP="00191337">
            <w:pPr>
              <w:jc w:val="center"/>
              <w:rPr>
                <w:rFonts w:ascii="Arial" w:hAnsi="Arial" w:cs="Arial"/>
                <w:b/>
              </w:rPr>
            </w:pPr>
          </w:p>
          <w:p w:rsidR="00EF62F0" w:rsidRDefault="00EF62F0" w:rsidP="00191337">
            <w:pPr>
              <w:jc w:val="center"/>
              <w:rPr>
                <w:rFonts w:ascii="Arial" w:hAnsi="Arial" w:cs="Arial"/>
                <w:b/>
              </w:rPr>
            </w:pPr>
          </w:p>
          <w:p w:rsidR="00EF62F0" w:rsidRDefault="00EF62F0" w:rsidP="00191337">
            <w:pPr>
              <w:jc w:val="center"/>
              <w:rPr>
                <w:rFonts w:ascii="Arial" w:hAnsi="Arial" w:cs="Arial"/>
                <w:b/>
              </w:rPr>
            </w:pPr>
          </w:p>
          <w:p w:rsidR="00EF62F0" w:rsidRPr="000B121F" w:rsidRDefault="00EF62F0" w:rsidP="00191337">
            <w:pPr>
              <w:jc w:val="center"/>
              <w:rPr>
                <w:rFonts w:ascii="Arial" w:hAnsi="Arial" w:cs="Arial"/>
                <w:b/>
              </w:rPr>
            </w:pPr>
            <w:r>
              <w:rPr>
                <w:rFonts w:ascii="Arial" w:hAnsi="Arial" w:cs="Arial"/>
                <w:b/>
              </w:rPr>
              <w:t>PRÉ-PREPARO DE HORTIFRUTIGRANJEIROS</w:t>
            </w:r>
          </w:p>
          <w:p w:rsidR="00EF62F0" w:rsidRPr="00042236" w:rsidRDefault="00EF62F0" w:rsidP="00191337">
            <w:pPr>
              <w:rPr>
                <w:rFonts w:ascii="Arial" w:hAnsi="Arial" w:cs="Arial"/>
              </w:rPr>
            </w:pPr>
          </w:p>
          <w:p w:rsidR="00EF62F0" w:rsidRPr="00042236" w:rsidRDefault="00EF62F0" w:rsidP="00191337">
            <w:pPr>
              <w:rPr>
                <w:rFonts w:ascii="Arial" w:hAnsi="Arial" w:cs="Arial"/>
              </w:rPr>
            </w:pPr>
          </w:p>
          <w:p w:rsidR="00EF62F0" w:rsidRPr="00042236" w:rsidRDefault="00EF62F0" w:rsidP="00191337">
            <w:pPr>
              <w:rPr>
                <w:rFonts w:ascii="Arial" w:hAnsi="Arial" w:cs="Arial"/>
              </w:rPr>
            </w:pPr>
          </w:p>
          <w:p w:rsidR="00EF62F0" w:rsidRPr="00042236" w:rsidRDefault="00EF62F0" w:rsidP="00191337">
            <w:pPr>
              <w:rPr>
                <w:rFonts w:ascii="Arial" w:hAnsi="Arial" w:cs="Arial"/>
              </w:rPr>
            </w:pPr>
          </w:p>
        </w:tc>
        <w:tc>
          <w:tcPr>
            <w:tcW w:w="3827" w:type="dxa"/>
            <w:tcBorders>
              <w:top w:val="single" w:sz="4" w:space="0" w:color="auto"/>
              <w:left w:val="nil"/>
              <w:bottom w:val="nil"/>
              <w:right w:val="single" w:sz="4" w:space="0" w:color="auto"/>
            </w:tcBorders>
            <w:shd w:val="clear" w:color="auto" w:fill="auto"/>
            <w:vAlign w:val="center"/>
            <w:hideMark/>
          </w:tcPr>
          <w:p w:rsidR="00EF62F0" w:rsidRPr="008866BF" w:rsidRDefault="00EF62F0" w:rsidP="00191337">
            <w:pPr>
              <w:pStyle w:val="Default"/>
              <w:rPr>
                <w:sz w:val="20"/>
                <w:szCs w:val="20"/>
              </w:rPr>
            </w:pPr>
            <w:r>
              <w:rPr>
                <w:sz w:val="20"/>
                <w:szCs w:val="20"/>
              </w:rPr>
              <w:t xml:space="preserve">Higienização da área antes de iniciar o pré-preparo; </w:t>
            </w:r>
          </w:p>
        </w:tc>
        <w:tc>
          <w:tcPr>
            <w:tcW w:w="751" w:type="dxa"/>
            <w:tcBorders>
              <w:top w:val="nil"/>
              <w:left w:val="nil"/>
              <w:bottom w:val="nil"/>
              <w:right w:val="single" w:sz="4" w:space="0" w:color="auto"/>
            </w:tcBorders>
          </w:tcPr>
          <w:p w:rsidR="00EF62F0" w:rsidRPr="00541835" w:rsidRDefault="00EF62F0" w:rsidP="00191337">
            <w:pPr>
              <w:rPr>
                <w:rFonts w:ascii="Arial" w:hAnsi="Arial" w:cs="Arial"/>
                <w:sz w:val="24"/>
                <w:szCs w:val="24"/>
              </w:rPr>
            </w:pPr>
          </w:p>
        </w:tc>
        <w:tc>
          <w:tcPr>
            <w:tcW w:w="701" w:type="dxa"/>
            <w:tcBorders>
              <w:top w:val="nil"/>
              <w:left w:val="nil"/>
              <w:bottom w:val="nil"/>
              <w:right w:val="single" w:sz="4" w:space="0" w:color="auto"/>
            </w:tcBorders>
          </w:tcPr>
          <w:p w:rsidR="00EF62F0" w:rsidRPr="00541835" w:rsidRDefault="00EF62F0" w:rsidP="00191337">
            <w:pPr>
              <w:rPr>
                <w:rFonts w:ascii="Arial" w:hAnsi="Arial" w:cs="Arial"/>
                <w:sz w:val="24"/>
                <w:szCs w:val="24"/>
              </w:rPr>
            </w:pPr>
          </w:p>
        </w:tc>
        <w:tc>
          <w:tcPr>
            <w:tcW w:w="1756" w:type="dxa"/>
            <w:tcBorders>
              <w:top w:val="nil"/>
              <w:left w:val="nil"/>
              <w:bottom w:val="nil"/>
              <w:right w:val="single" w:sz="4" w:space="0" w:color="auto"/>
            </w:tcBorders>
          </w:tcPr>
          <w:p w:rsidR="00EF62F0" w:rsidRDefault="00EF62F0" w:rsidP="00191337">
            <w:pPr>
              <w:rPr>
                <w:rFonts w:ascii="Arial" w:hAnsi="Arial" w:cs="Arial"/>
                <w:sz w:val="24"/>
                <w:szCs w:val="24"/>
              </w:rPr>
            </w:pPr>
          </w:p>
          <w:p w:rsidR="00EF62F0" w:rsidRPr="00541835" w:rsidRDefault="00EF62F0" w:rsidP="00191337">
            <w:pPr>
              <w:rPr>
                <w:rFonts w:ascii="Arial" w:hAnsi="Arial" w:cs="Arial"/>
                <w:sz w:val="24"/>
                <w:szCs w:val="24"/>
              </w:rPr>
            </w:pPr>
          </w:p>
        </w:tc>
      </w:tr>
      <w:tr w:rsidR="00EF62F0" w:rsidRPr="00541835" w:rsidTr="00191337">
        <w:trPr>
          <w:trHeight w:val="914"/>
        </w:trPr>
        <w:tc>
          <w:tcPr>
            <w:tcW w:w="2674" w:type="dxa"/>
            <w:vMerge/>
            <w:tcBorders>
              <w:left w:val="single" w:sz="4" w:space="0" w:color="auto"/>
              <w:right w:val="single" w:sz="4" w:space="0" w:color="auto"/>
            </w:tcBorders>
            <w:shd w:val="clear" w:color="auto" w:fill="auto"/>
            <w:vAlign w:val="center"/>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EF62F0" w:rsidRDefault="00EF62F0" w:rsidP="00191337">
            <w:pPr>
              <w:pStyle w:val="Default"/>
              <w:rPr>
                <w:sz w:val="20"/>
                <w:szCs w:val="20"/>
              </w:rPr>
            </w:pPr>
            <w:r>
              <w:rPr>
                <w:sz w:val="20"/>
                <w:szCs w:val="20"/>
              </w:rPr>
              <w:t>Transporte para a área de pré-preparo, em monoblocos e sobre carros dotados com rodízios, os hortifrutigranjeiros a serem utilizados;</w:t>
            </w:r>
          </w:p>
        </w:tc>
        <w:tc>
          <w:tcPr>
            <w:tcW w:w="7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r w:rsidR="00EF62F0" w:rsidRPr="00541835" w:rsidTr="00191337">
        <w:trPr>
          <w:trHeight w:val="914"/>
        </w:trPr>
        <w:tc>
          <w:tcPr>
            <w:tcW w:w="2674" w:type="dxa"/>
            <w:vMerge/>
            <w:tcBorders>
              <w:left w:val="single" w:sz="4" w:space="0" w:color="auto"/>
              <w:right w:val="single" w:sz="4" w:space="0" w:color="auto"/>
            </w:tcBorders>
            <w:shd w:val="clear" w:color="auto" w:fill="auto"/>
            <w:vAlign w:val="center"/>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EF62F0" w:rsidRDefault="00EF62F0" w:rsidP="00191337">
            <w:pPr>
              <w:pStyle w:val="Default"/>
              <w:rPr>
                <w:sz w:val="20"/>
                <w:szCs w:val="20"/>
              </w:rPr>
            </w:pPr>
            <w:r>
              <w:rPr>
                <w:sz w:val="20"/>
                <w:szCs w:val="20"/>
              </w:rPr>
              <w:t xml:space="preserve">Dividir os gêneros em lotes para facilitar a higienização; </w:t>
            </w:r>
          </w:p>
        </w:tc>
        <w:tc>
          <w:tcPr>
            <w:tcW w:w="7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r w:rsidR="00EF62F0" w:rsidRPr="00541835" w:rsidTr="00191337">
        <w:trPr>
          <w:trHeight w:val="914"/>
        </w:trPr>
        <w:tc>
          <w:tcPr>
            <w:tcW w:w="2674" w:type="dxa"/>
            <w:vMerge/>
            <w:tcBorders>
              <w:left w:val="single" w:sz="4" w:space="0" w:color="auto"/>
              <w:right w:val="single" w:sz="4" w:space="0" w:color="auto"/>
            </w:tcBorders>
            <w:shd w:val="clear" w:color="auto" w:fill="auto"/>
            <w:vAlign w:val="center"/>
            <w:hideMark/>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EF62F0" w:rsidRPr="00820333" w:rsidRDefault="00EF62F0" w:rsidP="00191337">
            <w:pPr>
              <w:pStyle w:val="Default"/>
              <w:rPr>
                <w:sz w:val="20"/>
                <w:szCs w:val="20"/>
              </w:rPr>
            </w:pPr>
            <w:r>
              <w:rPr>
                <w:sz w:val="20"/>
                <w:szCs w:val="20"/>
              </w:rPr>
              <w:t xml:space="preserve">Desfolhar as verduras folha a folha e fazer a triagem dos legumes e frutas retirando partes impróprias para o consumo; </w:t>
            </w:r>
          </w:p>
        </w:tc>
        <w:tc>
          <w:tcPr>
            <w:tcW w:w="7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p w:rsidR="00EF62F0" w:rsidRDefault="00EF62F0" w:rsidP="00191337">
            <w:pPr>
              <w:rPr>
                <w:rFonts w:ascii="Arial" w:hAnsi="Arial" w:cs="Arial"/>
                <w:sz w:val="24"/>
                <w:szCs w:val="24"/>
              </w:rPr>
            </w:pPr>
          </w:p>
        </w:tc>
      </w:tr>
      <w:tr w:rsidR="00EF62F0" w:rsidRPr="00541835" w:rsidTr="00191337">
        <w:trPr>
          <w:trHeight w:val="806"/>
        </w:trPr>
        <w:tc>
          <w:tcPr>
            <w:tcW w:w="2674" w:type="dxa"/>
            <w:vMerge/>
            <w:tcBorders>
              <w:left w:val="single" w:sz="4" w:space="0" w:color="auto"/>
              <w:right w:val="single" w:sz="4" w:space="0" w:color="auto"/>
            </w:tcBorders>
            <w:shd w:val="clear" w:color="auto" w:fill="auto"/>
            <w:vAlign w:val="center"/>
            <w:hideMark/>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EF62F0" w:rsidRDefault="00EF62F0" w:rsidP="00191337">
            <w:pPr>
              <w:pStyle w:val="Default"/>
              <w:rPr>
                <w:sz w:val="20"/>
                <w:szCs w:val="20"/>
              </w:rPr>
            </w:pPr>
            <w:r>
              <w:rPr>
                <w:sz w:val="20"/>
                <w:szCs w:val="20"/>
              </w:rPr>
              <w:t xml:space="preserve">Lavar as folhas e legumes um a um em água corrente garantindo a retirada de sujidades; </w:t>
            </w:r>
          </w:p>
          <w:p w:rsidR="00EF62F0" w:rsidRPr="00820333" w:rsidRDefault="00EF62F0" w:rsidP="00191337">
            <w:pPr>
              <w:pStyle w:val="Default"/>
              <w:rPr>
                <w:sz w:val="20"/>
                <w:szCs w:val="20"/>
              </w:rPr>
            </w:pPr>
          </w:p>
        </w:tc>
        <w:tc>
          <w:tcPr>
            <w:tcW w:w="7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r w:rsidR="00EF62F0" w:rsidRPr="00541835" w:rsidTr="00191337">
        <w:trPr>
          <w:trHeight w:val="806"/>
        </w:trPr>
        <w:tc>
          <w:tcPr>
            <w:tcW w:w="2674" w:type="dxa"/>
            <w:vMerge/>
            <w:tcBorders>
              <w:left w:val="single" w:sz="4" w:space="0" w:color="auto"/>
              <w:right w:val="single" w:sz="4" w:space="0" w:color="auto"/>
            </w:tcBorders>
            <w:shd w:val="clear" w:color="auto" w:fill="auto"/>
            <w:vAlign w:val="center"/>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EF62F0" w:rsidRDefault="00EF62F0" w:rsidP="00191337">
            <w:pPr>
              <w:pStyle w:val="Default"/>
              <w:rPr>
                <w:sz w:val="20"/>
                <w:szCs w:val="20"/>
              </w:rPr>
            </w:pPr>
            <w:r>
              <w:rPr>
                <w:sz w:val="20"/>
                <w:szCs w:val="20"/>
              </w:rPr>
              <w:t xml:space="preserve">Quando consumidos crus ou com a casca, imergir por no mínimo 30 minutos em solução clorada a 200ppm garantindo que todo lote ficará submerso; esta solução clorada deve ser substituída a cada lote. Enxaguar em água potável; </w:t>
            </w:r>
          </w:p>
        </w:tc>
        <w:tc>
          <w:tcPr>
            <w:tcW w:w="7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r w:rsidR="00EF62F0" w:rsidRPr="00541835" w:rsidTr="00191337">
        <w:trPr>
          <w:trHeight w:val="806"/>
        </w:trPr>
        <w:tc>
          <w:tcPr>
            <w:tcW w:w="2674" w:type="dxa"/>
            <w:vMerge/>
            <w:tcBorders>
              <w:left w:val="single" w:sz="4" w:space="0" w:color="auto"/>
              <w:right w:val="single" w:sz="4" w:space="0" w:color="auto"/>
            </w:tcBorders>
            <w:shd w:val="clear" w:color="auto" w:fill="auto"/>
            <w:vAlign w:val="center"/>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EF62F0" w:rsidRDefault="00EF62F0" w:rsidP="00191337">
            <w:pPr>
              <w:pStyle w:val="Default"/>
              <w:rPr>
                <w:sz w:val="20"/>
                <w:szCs w:val="20"/>
              </w:rPr>
            </w:pPr>
            <w:r>
              <w:rPr>
                <w:sz w:val="20"/>
                <w:szCs w:val="20"/>
              </w:rPr>
              <w:t xml:space="preserve">Secar, descascar, cortar dando prosseguimento ao processo, encaminhando para a cocção quando necessário ou procedendo à montagem das preparações; </w:t>
            </w:r>
          </w:p>
          <w:p w:rsidR="00EF62F0" w:rsidRDefault="00EF62F0" w:rsidP="00191337">
            <w:pPr>
              <w:pStyle w:val="Default"/>
              <w:rPr>
                <w:sz w:val="20"/>
                <w:szCs w:val="20"/>
              </w:rPr>
            </w:pPr>
          </w:p>
        </w:tc>
        <w:tc>
          <w:tcPr>
            <w:tcW w:w="7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r w:rsidR="00EF62F0" w:rsidRPr="00541835" w:rsidTr="00191337">
        <w:trPr>
          <w:trHeight w:val="806"/>
        </w:trPr>
        <w:tc>
          <w:tcPr>
            <w:tcW w:w="2674" w:type="dxa"/>
            <w:vMerge/>
            <w:tcBorders>
              <w:left w:val="single" w:sz="4" w:space="0" w:color="auto"/>
              <w:bottom w:val="single" w:sz="4" w:space="0" w:color="auto"/>
              <w:right w:val="single" w:sz="4" w:space="0" w:color="auto"/>
            </w:tcBorders>
            <w:shd w:val="clear" w:color="auto" w:fill="auto"/>
            <w:vAlign w:val="center"/>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EF62F0" w:rsidRDefault="00EF62F0" w:rsidP="00191337">
            <w:pPr>
              <w:pStyle w:val="Default"/>
              <w:rPr>
                <w:sz w:val="20"/>
                <w:szCs w:val="20"/>
              </w:rPr>
            </w:pPr>
            <w:r>
              <w:rPr>
                <w:sz w:val="20"/>
                <w:szCs w:val="20"/>
              </w:rPr>
              <w:t xml:space="preserve">Encaminhar os vegetais pré-preparados e higienizados a serem utilizados no dia seguinte em monoblocos sobre carro de transporte para câmara apropriada. </w:t>
            </w:r>
          </w:p>
          <w:p w:rsidR="00EF62F0" w:rsidRDefault="00EF62F0" w:rsidP="00191337">
            <w:pPr>
              <w:pStyle w:val="Default"/>
              <w:rPr>
                <w:sz w:val="20"/>
                <w:szCs w:val="20"/>
              </w:rPr>
            </w:pPr>
          </w:p>
        </w:tc>
        <w:tc>
          <w:tcPr>
            <w:tcW w:w="7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bl>
    <w:p w:rsidR="00EF62F0" w:rsidRDefault="00EF62F0" w:rsidP="00EF62F0">
      <w:pPr>
        <w:rPr>
          <w:szCs w:val="24"/>
        </w:rPr>
      </w:pPr>
    </w:p>
    <w:p w:rsidR="00EF62F0" w:rsidRDefault="00EF62F0" w:rsidP="00EF62F0">
      <w:pPr>
        <w:rPr>
          <w:szCs w:val="24"/>
        </w:rPr>
      </w:pPr>
    </w:p>
    <w:p w:rsidR="00EF62F0" w:rsidRDefault="00EF62F0" w:rsidP="00EF62F0">
      <w:pPr>
        <w:rPr>
          <w:szCs w:val="24"/>
        </w:rPr>
      </w:pPr>
    </w:p>
    <w:p w:rsidR="00EF62F0" w:rsidRDefault="00EF62F0" w:rsidP="00EF62F0">
      <w:pPr>
        <w:rPr>
          <w:szCs w:val="24"/>
        </w:rPr>
      </w:pPr>
      <w:r w:rsidRPr="00A3541A">
        <w:rPr>
          <w:rFonts w:ascii="Arial" w:hAnsi="Arial" w:cs="Arial"/>
          <w:szCs w:val="24"/>
        </w:rPr>
        <w:t>FISCAL RESPONSÁVEL</w:t>
      </w:r>
      <w:r>
        <w:rPr>
          <w:szCs w:val="24"/>
        </w:rPr>
        <w:t>________________________________________________</w:t>
      </w:r>
    </w:p>
    <w:p w:rsidR="00EF62F0" w:rsidRDefault="00EF62F0"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tbl>
      <w:tblPr>
        <w:tblpPr w:leftFromText="141" w:rightFromText="141" w:vertAnchor="text" w:horzAnchor="margin" w:tblpY="312"/>
        <w:tblW w:w="9709" w:type="dxa"/>
        <w:tblCellMar>
          <w:left w:w="70" w:type="dxa"/>
          <w:right w:w="70" w:type="dxa"/>
        </w:tblCellMar>
        <w:tblLook w:val="04A0" w:firstRow="1" w:lastRow="0" w:firstColumn="1" w:lastColumn="0" w:noHBand="0" w:noVBand="1"/>
      </w:tblPr>
      <w:tblGrid>
        <w:gridCol w:w="2674"/>
        <w:gridCol w:w="3827"/>
        <w:gridCol w:w="751"/>
        <w:gridCol w:w="701"/>
        <w:gridCol w:w="1756"/>
      </w:tblGrid>
      <w:tr w:rsidR="00EF62F0" w:rsidRPr="00042236" w:rsidTr="00191337">
        <w:trPr>
          <w:trHeight w:val="926"/>
        </w:trPr>
        <w:tc>
          <w:tcPr>
            <w:tcW w:w="2674" w:type="dxa"/>
            <w:vMerge w:val="restart"/>
            <w:tcBorders>
              <w:top w:val="single" w:sz="4" w:space="0" w:color="auto"/>
              <w:left w:val="single" w:sz="4" w:space="0" w:color="auto"/>
              <w:right w:val="single" w:sz="4" w:space="0" w:color="auto"/>
            </w:tcBorders>
            <w:shd w:val="clear" w:color="000000" w:fill="FFFFFF"/>
            <w:noWrap/>
            <w:vAlign w:val="center"/>
            <w:hideMark/>
          </w:tcPr>
          <w:p w:rsidR="00EF62F0" w:rsidRPr="00042236" w:rsidRDefault="00EF62F0" w:rsidP="00191337">
            <w:pPr>
              <w:jc w:val="center"/>
              <w:rPr>
                <w:rFonts w:ascii="Arial" w:hAnsi="Arial" w:cs="Arial"/>
                <w:b/>
                <w:bCs/>
              </w:rPr>
            </w:pPr>
            <w:r>
              <w:rPr>
                <w:rFonts w:ascii="Arial" w:hAnsi="Arial" w:cs="Arial"/>
                <w:b/>
                <w:bCs/>
              </w:rPr>
              <w:t>SETOR</w:t>
            </w:r>
          </w:p>
        </w:tc>
        <w:tc>
          <w:tcPr>
            <w:tcW w:w="3827" w:type="dxa"/>
            <w:vMerge w:val="restart"/>
            <w:tcBorders>
              <w:top w:val="single" w:sz="4" w:space="0" w:color="auto"/>
              <w:left w:val="nil"/>
              <w:right w:val="single" w:sz="4" w:space="0" w:color="auto"/>
            </w:tcBorders>
            <w:shd w:val="clear" w:color="000000" w:fill="FFFFFF"/>
            <w:noWrap/>
            <w:vAlign w:val="center"/>
            <w:hideMark/>
          </w:tcPr>
          <w:p w:rsidR="00EF62F0" w:rsidRPr="00042236" w:rsidRDefault="00EF62F0" w:rsidP="00191337">
            <w:pPr>
              <w:ind w:left="29" w:hanging="29"/>
              <w:jc w:val="center"/>
              <w:rPr>
                <w:rFonts w:ascii="Arial" w:hAnsi="Arial" w:cs="Arial"/>
                <w:b/>
                <w:bCs/>
              </w:rPr>
            </w:pPr>
            <w:r>
              <w:rPr>
                <w:rFonts w:ascii="Arial" w:hAnsi="Arial" w:cs="Arial"/>
                <w:b/>
                <w:bCs/>
              </w:rPr>
              <w:t>ROTINAS DIÁRIAS</w:t>
            </w:r>
          </w:p>
        </w:tc>
        <w:tc>
          <w:tcPr>
            <w:tcW w:w="1452" w:type="dxa"/>
            <w:gridSpan w:val="2"/>
            <w:tcBorders>
              <w:top w:val="single" w:sz="4" w:space="0" w:color="auto"/>
              <w:left w:val="nil"/>
              <w:bottom w:val="single" w:sz="4" w:space="0" w:color="auto"/>
              <w:right w:val="single" w:sz="4" w:space="0" w:color="auto"/>
            </w:tcBorders>
            <w:shd w:val="clear" w:color="000000" w:fill="FFFFFF"/>
          </w:tcPr>
          <w:p w:rsidR="00EF62F0" w:rsidRPr="00042236" w:rsidRDefault="00EF62F0" w:rsidP="00191337">
            <w:pPr>
              <w:rPr>
                <w:rFonts w:ascii="Arial" w:hAnsi="Arial" w:cs="Arial"/>
                <w:b/>
                <w:bCs/>
              </w:rPr>
            </w:pPr>
          </w:p>
          <w:p w:rsidR="00EF62F0" w:rsidRPr="00042236" w:rsidRDefault="00EF62F0" w:rsidP="00191337">
            <w:pPr>
              <w:ind w:left="29" w:hanging="29"/>
              <w:jc w:val="center"/>
              <w:rPr>
                <w:rFonts w:ascii="Arial" w:hAnsi="Arial" w:cs="Arial"/>
                <w:b/>
                <w:bCs/>
              </w:rPr>
            </w:pPr>
            <w:r>
              <w:rPr>
                <w:rFonts w:ascii="Arial" w:hAnsi="Arial" w:cs="Arial"/>
                <w:b/>
                <w:bCs/>
              </w:rPr>
              <w:t>AVALIAÇÃO DA ROTINA</w:t>
            </w:r>
          </w:p>
          <w:p w:rsidR="00EF62F0" w:rsidRPr="00042236" w:rsidRDefault="00EF62F0" w:rsidP="00191337">
            <w:pPr>
              <w:ind w:left="29" w:hanging="29"/>
              <w:jc w:val="center"/>
              <w:rPr>
                <w:rFonts w:ascii="Arial" w:hAnsi="Arial" w:cs="Arial"/>
                <w:b/>
                <w:bCs/>
              </w:rPr>
            </w:pPr>
          </w:p>
        </w:tc>
        <w:tc>
          <w:tcPr>
            <w:tcW w:w="1756" w:type="dxa"/>
            <w:vMerge w:val="restart"/>
            <w:tcBorders>
              <w:top w:val="single" w:sz="4" w:space="0" w:color="auto"/>
              <w:left w:val="nil"/>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r w:rsidRPr="00042236">
              <w:rPr>
                <w:rFonts w:ascii="Arial" w:hAnsi="Arial" w:cs="Arial"/>
                <w:b/>
                <w:bCs/>
              </w:rPr>
              <w:lastRenderedPageBreak/>
              <w:t>JUSTIFICATIVA/ MEDIDA CORRETIVA</w:t>
            </w:r>
          </w:p>
        </w:tc>
      </w:tr>
      <w:tr w:rsidR="00EF62F0" w:rsidRPr="00042236" w:rsidTr="00191337">
        <w:trPr>
          <w:trHeight w:val="671"/>
        </w:trPr>
        <w:tc>
          <w:tcPr>
            <w:tcW w:w="2674" w:type="dxa"/>
            <w:vMerge/>
            <w:tcBorders>
              <w:top w:val="single" w:sz="4" w:space="0" w:color="auto"/>
              <w:left w:val="single" w:sz="4" w:space="0" w:color="auto"/>
              <w:right w:val="single" w:sz="4" w:space="0" w:color="auto"/>
            </w:tcBorders>
            <w:shd w:val="clear" w:color="000000" w:fill="FFFFFF"/>
            <w:noWrap/>
            <w:vAlign w:val="center"/>
            <w:hideMark/>
          </w:tcPr>
          <w:p w:rsidR="00EF62F0" w:rsidRDefault="00EF62F0" w:rsidP="00191337">
            <w:pPr>
              <w:jc w:val="center"/>
              <w:rPr>
                <w:rFonts w:ascii="Arial" w:hAnsi="Arial" w:cs="Arial"/>
                <w:b/>
                <w:bCs/>
              </w:rPr>
            </w:pPr>
          </w:p>
        </w:tc>
        <w:tc>
          <w:tcPr>
            <w:tcW w:w="3827" w:type="dxa"/>
            <w:vMerge/>
            <w:tcBorders>
              <w:top w:val="single" w:sz="4" w:space="0" w:color="auto"/>
              <w:left w:val="nil"/>
              <w:right w:val="single" w:sz="4" w:space="0" w:color="auto"/>
            </w:tcBorders>
            <w:shd w:val="clear" w:color="000000" w:fill="FFFFFF"/>
            <w:noWrap/>
            <w:vAlign w:val="center"/>
            <w:hideMark/>
          </w:tcPr>
          <w:p w:rsidR="00EF62F0" w:rsidRDefault="00EF62F0" w:rsidP="00191337">
            <w:pPr>
              <w:ind w:left="29" w:hanging="29"/>
              <w:jc w:val="center"/>
              <w:rPr>
                <w:rFonts w:ascii="Arial" w:hAnsi="Arial" w:cs="Arial"/>
                <w:b/>
                <w:bCs/>
              </w:rPr>
            </w:pPr>
          </w:p>
        </w:tc>
        <w:tc>
          <w:tcPr>
            <w:tcW w:w="751" w:type="dxa"/>
            <w:vMerge w:val="restart"/>
            <w:tcBorders>
              <w:top w:val="single" w:sz="4" w:space="0" w:color="auto"/>
              <w:left w:val="nil"/>
              <w:right w:val="single" w:sz="4" w:space="0" w:color="auto"/>
            </w:tcBorders>
            <w:shd w:val="clear" w:color="000000" w:fill="FFFFFF"/>
            <w:textDirection w:val="btLr"/>
            <w:vAlign w:val="center"/>
          </w:tcPr>
          <w:p w:rsidR="00EF62F0" w:rsidRPr="00042236" w:rsidRDefault="00EF62F0" w:rsidP="00191337">
            <w:pPr>
              <w:ind w:left="142" w:right="113" w:hanging="29"/>
              <w:jc w:val="center"/>
              <w:rPr>
                <w:rFonts w:ascii="Arial" w:hAnsi="Arial" w:cs="Arial"/>
                <w:b/>
                <w:bCs/>
              </w:rPr>
            </w:pPr>
            <w:r>
              <w:rPr>
                <w:rFonts w:ascii="Arial" w:hAnsi="Arial" w:cs="Arial"/>
                <w:b/>
                <w:bCs/>
              </w:rPr>
              <w:t>ADEQUADO</w:t>
            </w:r>
          </w:p>
        </w:tc>
        <w:tc>
          <w:tcPr>
            <w:tcW w:w="701" w:type="dxa"/>
            <w:vMerge w:val="restart"/>
            <w:tcBorders>
              <w:top w:val="single" w:sz="4" w:space="0" w:color="auto"/>
              <w:left w:val="nil"/>
              <w:right w:val="single" w:sz="4" w:space="0" w:color="auto"/>
            </w:tcBorders>
            <w:shd w:val="clear" w:color="000000" w:fill="FFFFFF"/>
            <w:textDirection w:val="btLr"/>
            <w:vAlign w:val="center"/>
          </w:tcPr>
          <w:p w:rsidR="00EF62F0" w:rsidRPr="00042236" w:rsidRDefault="00EF62F0" w:rsidP="00191337">
            <w:pPr>
              <w:ind w:left="142" w:right="113" w:hanging="29"/>
              <w:jc w:val="center"/>
              <w:rPr>
                <w:rFonts w:ascii="Arial" w:hAnsi="Arial" w:cs="Arial"/>
                <w:b/>
                <w:bCs/>
              </w:rPr>
            </w:pPr>
            <w:r>
              <w:rPr>
                <w:rFonts w:ascii="Arial" w:hAnsi="Arial" w:cs="Arial"/>
                <w:b/>
                <w:bCs/>
              </w:rPr>
              <w:t>INADEQUADO</w:t>
            </w:r>
          </w:p>
        </w:tc>
        <w:tc>
          <w:tcPr>
            <w:tcW w:w="1756" w:type="dxa"/>
            <w:vMerge/>
            <w:tcBorders>
              <w:left w:val="nil"/>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tc>
      </w:tr>
      <w:tr w:rsidR="00EF62F0" w:rsidRPr="00042236" w:rsidTr="00191337">
        <w:trPr>
          <w:trHeight w:val="1063"/>
        </w:trPr>
        <w:tc>
          <w:tcPr>
            <w:tcW w:w="2674" w:type="dxa"/>
            <w:vMerge/>
            <w:tcBorders>
              <w:left w:val="single" w:sz="4" w:space="0" w:color="auto"/>
              <w:bottom w:val="single" w:sz="4" w:space="0" w:color="auto"/>
              <w:right w:val="single" w:sz="4" w:space="0" w:color="auto"/>
            </w:tcBorders>
            <w:shd w:val="clear" w:color="000000" w:fill="FFFFFF"/>
            <w:noWrap/>
            <w:vAlign w:val="center"/>
          </w:tcPr>
          <w:p w:rsidR="00EF62F0" w:rsidRPr="00042236" w:rsidRDefault="00EF62F0" w:rsidP="00191337">
            <w:pPr>
              <w:jc w:val="center"/>
              <w:rPr>
                <w:rFonts w:ascii="Arial" w:hAnsi="Arial" w:cs="Arial"/>
                <w:b/>
                <w:bCs/>
              </w:rPr>
            </w:pPr>
          </w:p>
        </w:tc>
        <w:tc>
          <w:tcPr>
            <w:tcW w:w="3827" w:type="dxa"/>
            <w:vMerge/>
            <w:tcBorders>
              <w:left w:val="nil"/>
              <w:bottom w:val="single" w:sz="4" w:space="0" w:color="auto"/>
              <w:right w:val="single" w:sz="4" w:space="0" w:color="auto"/>
            </w:tcBorders>
            <w:shd w:val="clear" w:color="000000" w:fill="FFFFFF"/>
            <w:noWrap/>
            <w:vAlign w:val="center"/>
          </w:tcPr>
          <w:p w:rsidR="00EF62F0" w:rsidRPr="00042236" w:rsidRDefault="00EF62F0" w:rsidP="00191337">
            <w:pPr>
              <w:ind w:left="29" w:hanging="29"/>
              <w:jc w:val="center"/>
              <w:rPr>
                <w:rFonts w:ascii="Arial" w:hAnsi="Arial" w:cs="Arial"/>
                <w:b/>
                <w:bCs/>
              </w:rPr>
            </w:pPr>
          </w:p>
        </w:tc>
        <w:tc>
          <w:tcPr>
            <w:tcW w:w="751" w:type="dxa"/>
            <w:vMerge/>
            <w:tcBorders>
              <w:left w:val="nil"/>
              <w:bottom w:val="single" w:sz="4" w:space="0" w:color="auto"/>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tc>
        <w:tc>
          <w:tcPr>
            <w:tcW w:w="701" w:type="dxa"/>
            <w:vMerge/>
            <w:tcBorders>
              <w:left w:val="nil"/>
              <w:bottom w:val="single" w:sz="4" w:space="0" w:color="auto"/>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tc>
        <w:tc>
          <w:tcPr>
            <w:tcW w:w="1756" w:type="dxa"/>
            <w:tcBorders>
              <w:left w:val="nil"/>
              <w:bottom w:val="single" w:sz="4" w:space="0" w:color="auto"/>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tc>
      </w:tr>
      <w:tr w:rsidR="00EF62F0" w:rsidRPr="00541835" w:rsidTr="00191337">
        <w:trPr>
          <w:trHeight w:val="983"/>
        </w:trPr>
        <w:tc>
          <w:tcPr>
            <w:tcW w:w="26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F62F0" w:rsidRDefault="00EF62F0" w:rsidP="00191337">
            <w:pPr>
              <w:jc w:val="center"/>
              <w:rPr>
                <w:rFonts w:ascii="Arial" w:hAnsi="Arial" w:cs="Arial"/>
                <w:b/>
              </w:rPr>
            </w:pPr>
          </w:p>
          <w:p w:rsidR="00EF62F0" w:rsidRDefault="00EF62F0" w:rsidP="00191337">
            <w:pPr>
              <w:jc w:val="center"/>
              <w:rPr>
                <w:rFonts w:ascii="Arial" w:hAnsi="Arial" w:cs="Arial"/>
                <w:b/>
              </w:rPr>
            </w:pPr>
          </w:p>
          <w:p w:rsidR="00EF62F0" w:rsidRDefault="00EF62F0" w:rsidP="00191337">
            <w:pPr>
              <w:jc w:val="center"/>
              <w:rPr>
                <w:rFonts w:ascii="Arial" w:hAnsi="Arial" w:cs="Arial"/>
                <w:b/>
              </w:rPr>
            </w:pPr>
          </w:p>
          <w:p w:rsidR="00EF62F0" w:rsidRPr="000B121F" w:rsidRDefault="00EF62F0" w:rsidP="00191337">
            <w:pPr>
              <w:jc w:val="center"/>
              <w:rPr>
                <w:rFonts w:ascii="Arial" w:hAnsi="Arial" w:cs="Arial"/>
                <w:b/>
              </w:rPr>
            </w:pPr>
            <w:r>
              <w:rPr>
                <w:rFonts w:ascii="Arial" w:hAnsi="Arial" w:cs="Arial"/>
                <w:b/>
              </w:rPr>
              <w:t>PRÉ-PREPARO DE SOBREMESAS</w:t>
            </w:r>
          </w:p>
          <w:p w:rsidR="00EF62F0" w:rsidRPr="00042236" w:rsidRDefault="00EF62F0" w:rsidP="00191337">
            <w:pPr>
              <w:rPr>
                <w:rFonts w:ascii="Arial" w:hAnsi="Arial" w:cs="Arial"/>
              </w:rPr>
            </w:pPr>
          </w:p>
          <w:p w:rsidR="00EF62F0" w:rsidRPr="00042236" w:rsidRDefault="00EF62F0" w:rsidP="00191337">
            <w:pPr>
              <w:rPr>
                <w:rFonts w:ascii="Arial" w:hAnsi="Arial" w:cs="Arial"/>
              </w:rPr>
            </w:pPr>
          </w:p>
          <w:p w:rsidR="00EF62F0" w:rsidRPr="00042236" w:rsidRDefault="00EF62F0" w:rsidP="00191337">
            <w:pPr>
              <w:rPr>
                <w:rFonts w:ascii="Arial" w:hAnsi="Arial" w:cs="Arial"/>
              </w:rPr>
            </w:pPr>
          </w:p>
          <w:p w:rsidR="00EF62F0" w:rsidRPr="00042236" w:rsidRDefault="00EF62F0" w:rsidP="00191337">
            <w:pPr>
              <w:rPr>
                <w:rFonts w:ascii="Arial" w:hAnsi="Arial" w:cs="Arial"/>
              </w:rPr>
            </w:pPr>
          </w:p>
        </w:tc>
        <w:tc>
          <w:tcPr>
            <w:tcW w:w="3827" w:type="dxa"/>
            <w:tcBorders>
              <w:top w:val="single" w:sz="4" w:space="0" w:color="auto"/>
              <w:left w:val="nil"/>
              <w:bottom w:val="nil"/>
              <w:right w:val="single" w:sz="4" w:space="0" w:color="auto"/>
            </w:tcBorders>
            <w:shd w:val="clear" w:color="auto" w:fill="auto"/>
            <w:vAlign w:val="center"/>
            <w:hideMark/>
          </w:tcPr>
          <w:p w:rsidR="00EF62F0" w:rsidRPr="008866BF" w:rsidRDefault="00EF62F0" w:rsidP="00191337">
            <w:pPr>
              <w:pStyle w:val="Default"/>
              <w:rPr>
                <w:sz w:val="20"/>
                <w:szCs w:val="20"/>
              </w:rPr>
            </w:pPr>
            <w:r>
              <w:rPr>
                <w:sz w:val="20"/>
                <w:szCs w:val="20"/>
              </w:rPr>
              <w:t xml:space="preserve">Higienização da área antes de iniciar o pré-preparo; </w:t>
            </w:r>
          </w:p>
        </w:tc>
        <w:tc>
          <w:tcPr>
            <w:tcW w:w="751" w:type="dxa"/>
            <w:tcBorders>
              <w:top w:val="nil"/>
              <w:left w:val="nil"/>
              <w:bottom w:val="nil"/>
              <w:right w:val="single" w:sz="4" w:space="0" w:color="auto"/>
            </w:tcBorders>
          </w:tcPr>
          <w:p w:rsidR="00EF62F0" w:rsidRPr="00541835" w:rsidRDefault="00EF62F0" w:rsidP="00191337">
            <w:pPr>
              <w:rPr>
                <w:rFonts w:ascii="Arial" w:hAnsi="Arial" w:cs="Arial"/>
                <w:sz w:val="24"/>
                <w:szCs w:val="24"/>
              </w:rPr>
            </w:pPr>
          </w:p>
        </w:tc>
        <w:tc>
          <w:tcPr>
            <w:tcW w:w="701" w:type="dxa"/>
            <w:tcBorders>
              <w:top w:val="nil"/>
              <w:left w:val="nil"/>
              <w:bottom w:val="nil"/>
              <w:right w:val="single" w:sz="4" w:space="0" w:color="auto"/>
            </w:tcBorders>
          </w:tcPr>
          <w:p w:rsidR="00EF62F0" w:rsidRPr="00541835" w:rsidRDefault="00EF62F0" w:rsidP="00191337">
            <w:pPr>
              <w:rPr>
                <w:rFonts w:ascii="Arial" w:hAnsi="Arial" w:cs="Arial"/>
                <w:sz w:val="24"/>
                <w:szCs w:val="24"/>
              </w:rPr>
            </w:pPr>
          </w:p>
        </w:tc>
        <w:tc>
          <w:tcPr>
            <w:tcW w:w="1756" w:type="dxa"/>
            <w:tcBorders>
              <w:top w:val="nil"/>
              <w:left w:val="nil"/>
              <w:bottom w:val="nil"/>
              <w:right w:val="single" w:sz="4" w:space="0" w:color="auto"/>
            </w:tcBorders>
          </w:tcPr>
          <w:p w:rsidR="00EF62F0" w:rsidRDefault="00EF62F0" w:rsidP="00191337">
            <w:pPr>
              <w:rPr>
                <w:rFonts w:ascii="Arial" w:hAnsi="Arial" w:cs="Arial"/>
                <w:sz w:val="24"/>
                <w:szCs w:val="24"/>
              </w:rPr>
            </w:pPr>
          </w:p>
          <w:p w:rsidR="00EF62F0" w:rsidRPr="00541835" w:rsidRDefault="00EF62F0" w:rsidP="00191337">
            <w:pPr>
              <w:rPr>
                <w:rFonts w:ascii="Arial" w:hAnsi="Arial" w:cs="Arial"/>
                <w:sz w:val="24"/>
                <w:szCs w:val="24"/>
              </w:rPr>
            </w:pPr>
          </w:p>
        </w:tc>
      </w:tr>
      <w:tr w:rsidR="00EF62F0" w:rsidRPr="00541835" w:rsidTr="00191337">
        <w:trPr>
          <w:trHeight w:val="914"/>
        </w:trPr>
        <w:tc>
          <w:tcPr>
            <w:tcW w:w="2674" w:type="dxa"/>
            <w:vMerge/>
            <w:tcBorders>
              <w:left w:val="single" w:sz="4" w:space="0" w:color="auto"/>
              <w:bottom w:val="single" w:sz="4" w:space="0" w:color="auto"/>
              <w:right w:val="single" w:sz="4" w:space="0" w:color="auto"/>
            </w:tcBorders>
            <w:shd w:val="clear" w:color="auto" w:fill="auto"/>
            <w:vAlign w:val="center"/>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EF62F0" w:rsidRDefault="00EF62F0" w:rsidP="00191337">
            <w:pPr>
              <w:pStyle w:val="Default"/>
              <w:rPr>
                <w:sz w:val="20"/>
                <w:szCs w:val="20"/>
              </w:rPr>
            </w:pPr>
            <w:r>
              <w:rPr>
                <w:sz w:val="20"/>
                <w:szCs w:val="20"/>
              </w:rPr>
              <w:t xml:space="preserve">Transportar as frutas ou doces a serem utilizados no dia, em monoblocos sobre carros dotados com rodízios, para a área de pré-preparo; </w:t>
            </w:r>
          </w:p>
        </w:tc>
        <w:tc>
          <w:tcPr>
            <w:tcW w:w="7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r w:rsidR="00EF62F0" w:rsidRPr="00541835" w:rsidTr="00191337">
        <w:trPr>
          <w:trHeight w:val="914"/>
        </w:trPr>
        <w:tc>
          <w:tcPr>
            <w:tcW w:w="2674" w:type="dxa"/>
            <w:vMerge/>
            <w:tcBorders>
              <w:left w:val="single" w:sz="4" w:space="0" w:color="auto"/>
              <w:bottom w:val="single" w:sz="4" w:space="0" w:color="auto"/>
              <w:right w:val="single" w:sz="4" w:space="0" w:color="auto"/>
            </w:tcBorders>
            <w:shd w:val="clear" w:color="auto" w:fill="auto"/>
            <w:vAlign w:val="center"/>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EF62F0" w:rsidRDefault="00EF62F0" w:rsidP="00191337">
            <w:pPr>
              <w:pStyle w:val="Default"/>
              <w:rPr>
                <w:sz w:val="20"/>
                <w:szCs w:val="20"/>
              </w:rPr>
            </w:pPr>
            <w:r w:rsidRPr="00E9465C">
              <w:rPr>
                <w:sz w:val="20"/>
                <w:szCs w:val="20"/>
              </w:rPr>
              <w:t>Quando consumidos crus ou com a casca, imergir por no mínimo 30 minutos em solução clorada a 200ppm garantindo que todo lote ficará submerso; esta solução clorada deve ser substituída a cada lote. Enxaguar em água potável;</w:t>
            </w:r>
          </w:p>
        </w:tc>
        <w:tc>
          <w:tcPr>
            <w:tcW w:w="7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r w:rsidR="00EF62F0" w:rsidRPr="00541835" w:rsidTr="00191337">
        <w:trPr>
          <w:trHeight w:val="914"/>
        </w:trPr>
        <w:tc>
          <w:tcPr>
            <w:tcW w:w="2674" w:type="dxa"/>
            <w:vMerge/>
            <w:tcBorders>
              <w:left w:val="single" w:sz="4" w:space="0" w:color="auto"/>
              <w:bottom w:val="single" w:sz="4" w:space="0" w:color="auto"/>
              <w:right w:val="single" w:sz="4" w:space="0" w:color="auto"/>
            </w:tcBorders>
            <w:shd w:val="clear" w:color="auto" w:fill="auto"/>
            <w:vAlign w:val="center"/>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EF62F0" w:rsidRDefault="00EF62F0" w:rsidP="00191337">
            <w:pPr>
              <w:pStyle w:val="Default"/>
              <w:rPr>
                <w:sz w:val="20"/>
                <w:szCs w:val="20"/>
              </w:rPr>
            </w:pPr>
            <w:r>
              <w:rPr>
                <w:sz w:val="20"/>
                <w:szCs w:val="20"/>
              </w:rPr>
              <w:t xml:space="preserve">Descascar e subdividir as frutas quando necessário; </w:t>
            </w:r>
          </w:p>
        </w:tc>
        <w:tc>
          <w:tcPr>
            <w:tcW w:w="7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r w:rsidR="00EF62F0" w:rsidRPr="00541835" w:rsidTr="00191337">
        <w:trPr>
          <w:trHeight w:val="914"/>
        </w:trPr>
        <w:tc>
          <w:tcPr>
            <w:tcW w:w="2674" w:type="dxa"/>
            <w:vMerge/>
            <w:tcBorders>
              <w:left w:val="single" w:sz="4" w:space="0" w:color="auto"/>
              <w:bottom w:val="single" w:sz="4" w:space="0" w:color="auto"/>
              <w:right w:val="single" w:sz="4" w:space="0" w:color="auto"/>
            </w:tcBorders>
            <w:shd w:val="clear" w:color="auto" w:fill="auto"/>
            <w:vAlign w:val="center"/>
            <w:hideMark/>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EF62F0" w:rsidRPr="00820333" w:rsidRDefault="00EF62F0" w:rsidP="00191337">
            <w:pPr>
              <w:pStyle w:val="Default"/>
              <w:rPr>
                <w:sz w:val="20"/>
                <w:szCs w:val="20"/>
              </w:rPr>
            </w:pPr>
            <w:r>
              <w:rPr>
                <w:sz w:val="20"/>
                <w:szCs w:val="20"/>
              </w:rPr>
              <w:t>Porcionar as frutas ou doces nas embalagens descartáveis identificadas e transportar para os equipamentos próprios para a guarda até o momento da distribuição.</w:t>
            </w:r>
          </w:p>
        </w:tc>
        <w:tc>
          <w:tcPr>
            <w:tcW w:w="7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p w:rsidR="00EF62F0" w:rsidRDefault="00EF62F0" w:rsidP="00191337">
            <w:pPr>
              <w:rPr>
                <w:rFonts w:ascii="Arial" w:hAnsi="Arial" w:cs="Arial"/>
                <w:sz w:val="24"/>
                <w:szCs w:val="24"/>
              </w:rPr>
            </w:pPr>
          </w:p>
        </w:tc>
      </w:tr>
    </w:tbl>
    <w:p w:rsidR="00EF62F0" w:rsidRDefault="00EF62F0" w:rsidP="00EF62F0">
      <w:pPr>
        <w:rPr>
          <w:szCs w:val="24"/>
        </w:rPr>
      </w:pPr>
    </w:p>
    <w:p w:rsidR="00EF62F0" w:rsidRDefault="00EF62F0" w:rsidP="00EF62F0">
      <w:pPr>
        <w:rPr>
          <w:szCs w:val="24"/>
        </w:rPr>
      </w:pPr>
    </w:p>
    <w:p w:rsidR="00EF62F0" w:rsidRPr="00A3541A" w:rsidRDefault="00EF62F0" w:rsidP="00EF62F0">
      <w:pPr>
        <w:rPr>
          <w:rFonts w:ascii="Arial" w:hAnsi="Arial" w:cs="Arial"/>
          <w:szCs w:val="24"/>
        </w:rPr>
      </w:pPr>
    </w:p>
    <w:p w:rsidR="00EF62F0" w:rsidRDefault="00EF62F0" w:rsidP="00EF62F0">
      <w:pPr>
        <w:rPr>
          <w:szCs w:val="24"/>
        </w:rPr>
      </w:pPr>
      <w:r w:rsidRPr="00A3541A">
        <w:rPr>
          <w:rFonts w:ascii="Arial" w:hAnsi="Arial" w:cs="Arial"/>
          <w:szCs w:val="24"/>
        </w:rPr>
        <w:t>FISCAL RESPONSÁVEL</w:t>
      </w:r>
      <w:r>
        <w:rPr>
          <w:szCs w:val="24"/>
        </w:rPr>
        <w:t>________________________________________________</w:t>
      </w:r>
    </w:p>
    <w:p w:rsidR="00EF62F0" w:rsidRDefault="00EF62F0"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tbl>
      <w:tblPr>
        <w:tblpPr w:leftFromText="141" w:rightFromText="141" w:vertAnchor="text" w:horzAnchor="margin" w:tblpY="312"/>
        <w:tblW w:w="9709" w:type="dxa"/>
        <w:tblCellMar>
          <w:left w:w="70" w:type="dxa"/>
          <w:right w:w="70" w:type="dxa"/>
        </w:tblCellMar>
        <w:tblLook w:val="04A0" w:firstRow="1" w:lastRow="0" w:firstColumn="1" w:lastColumn="0" w:noHBand="0" w:noVBand="1"/>
      </w:tblPr>
      <w:tblGrid>
        <w:gridCol w:w="2674"/>
        <w:gridCol w:w="3827"/>
        <w:gridCol w:w="751"/>
        <w:gridCol w:w="701"/>
        <w:gridCol w:w="1756"/>
      </w:tblGrid>
      <w:tr w:rsidR="00EF62F0" w:rsidRPr="00042236" w:rsidTr="00191337">
        <w:trPr>
          <w:trHeight w:val="926"/>
        </w:trPr>
        <w:tc>
          <w:tcPr>
            <w:tcW w:w="2674" w:type="dxa"/>
            <w:vMerge w:val="restart"/>
            <w:tcBorders>
              <w:top w:val="single" w:sz="4" w:space="0" w:color="auto"/>
              <w:left w:val="single" w:sz="4" w:space="0" w:color="auto"/>
              <w:right w:val="single" w:sz="4" w:space="0" w:color="auto"/>
            </w:tcBorders>
            <w:shd w:val="clear" w:color="000000" w:fill="FFFFFF"/>
            <w:noWrap/>
            <w:vAlign w:val="center"/>
            <w:hideMark/>
          </w:tcPr>
          <w:p w:rsidR="00EF62F0" w:rsidRPr="00042236" w:rsidRDefault="00EF62F0" w:rsidP="00191337">
            <w:pPr>
              <w:jc w:val="center"/>
              <w:rPr>
                <w:rFonts w:ascii="Arial" w:hAnsi="Arial" w:cs="Arial"/>
                <w:b/>
                <w:bCs/>
              </w:rPr>
            </w:pPr>
            <w:r>
              <w:rPr>
                <w:rFonts w:ascii="Arial" w:hAnsi="Arial" w:cs="Arial"/>
                <w:b/>
                <w:bCs/>
              </w:rPr>
              <w:t>SETOR</w:t>
            </w:r>
          </w:p>
        </w:tc>
        <w:tc>
          <w:tcPr>
            <w:tcW w:w="3827" w:type="dxa"/>
            <w:vMerge w:val="restart"/>
            <w:tcBorders>
              <w:top w:val="single" w:sz="4" w:space="0" w:color="auto"/>
              <w:left w:val="nil"/>
              <w:right w:val="single" w:sz="4" w:space="0" w:color="auto"/>
            </w:tcBorders>
            <w:shd w:val="clear" w:color="000000" w:fill="FFFFFF"/>
            <w:noWrap/>
            <w:vAlign w:val="center"/>
            <w:hideMark/>
          </w:tcPr>
          <w:p w:rsidR="00EF62F0" w:rsidRPr="00042236" w:rsidRDefault="00EF62F0" w:rsidP="00191337">
            <w:pPr>
              <w:ind w:left="29" w:hanging="29"/>
              <w:jc w:val="center"/>
              <w:rPr>
                <w:rFonts w:ascii="Arial" w:hAnsi="Arial" w:cs="Arial"/>
                <w:b/>
                <w:bCs/>
              </w:rPr>
            </w:pPr>
            <w:r>
              <w:rPr>
                <w:rFonts w:ascii="Arial" w:hAnsi="Arial" w:cs="Arial"/>
                <w:b/>
                <w:bCs/>
              </w:rPr>
              <w:t>ROTINAS DIÁRIAS</w:t>
            </w:r>
          </w:p>
        </w:tc>
        <w:tc>
          <w:tcPr>
            <w:tcW w:w="1452" w:type="dxa"/>
            <w:gridSpan w:val="2"/>
            <w:tcBorders>
              <w:top w:val="single" w:sz="4" w:space="0" w:color="auto"/>
              <w:left w:val="nil"/>
              <w:bottom w:val="single" w:sz="4" w:space="0" w:color="auto"/>
              <w:right w:val="single" w:sz="4" w:space="0" w:color="auto"/>
            </w:tcBorders>
            <w:shd w:val="clear" w:color="000000" w:fill="FFFFFF"/>
          </w:tcPr>
          <w:p w:rsidR="00EF62F0" w:rsidRPr="00042236" w:rsidRDefault="00EF62F0" w:rsidP="00191337">
            <w:pPr>
              <w:rPr>
                <w:rFonts w:ascii="Arial" w:hAnsi="Arial" w:cs="Arial"/>
                <w:b/>
                <w:bCs/>
              </w:rPr>
            </w:pPr>
          </w:p>
          <w:p w:rsidR="00EF62F0" w:rsidRPr="00042236" w:rsidRDefault="00EF62F0" w:rsidP="00191337">
            <w:pPr>
              <w:ind w:left="29" w:hanging="29"/>
              <w:jc w:val="center"/>
              <w:rPr>
                <w:rFonts w:ascii="Arial" w:hAnsi="Arial" w:cs="Arial"/>
                <w:b/>
                <w:bCs/>
              </w:rPr>
            </w:pPr>
            <w:r>
              <w:rPr>
                <w:rFonts w:ascii="Arial" w:hAnsi="Arial" w:cs="Arial"/>
                <w:b/>
                <w:bCs/>
              </w:rPr>
              <w:t>AVALIAÇÃO DA ROTINA</w:t>
            </w:r>
          </w:p>
          <w:p w:rsidR="00EF62F0" w:rsidRPr="00042236" w:rsidRDefault="00EF62F0" w:rsidP="00191337">
            <w:pPr>
              <w:ind w:left="29" w:hanging="29"/>
              <w:jc w:val="center"/>
              <w:rPr>
                <w:rFonts w:ascii="Arial" w:hAnsi="Arial" w:cs="Arial"/>
                <w:b/>
                <w:bCs/>
              </w:rPr>
            </w:pPr>
          </w:p>
        </w:tc>
        <w:tc>
          <w:tcPr>
            <w:tcW w:w="1756" w:type="dxa"/>
            <w:vMerge w:val="restart"/>
            <w:tcBorders>
              <w:top w:val="single" w:sz="4" w:space="0" w:color="auto"/>
              <w:left w:val="nil"/>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r w:rsidRPr="00042236">
              <w:rPr>
                <w:rFonts w:ascii="Arial" w:hAnsi="Arial" w:cs="Arial"/>
                <w:b/>
                <w:bCs/>
              </w:rPr>
              <w:lastRenderedPageBreak/>
              <w:t>JUSTIFICATIVA/ MEDIDA CORRETIVA</w:t>
            </w:r>
          </w:p>
        </w:tc>
      </w:tr>
      <w:tr w:rsidR="00EF62F0" w:rsidRPr="00042236" w:rsidTr="00191337">
        <w:trPr>
          <w:trHeight w:val="671"/>
        </w:trPr>
        <w:tc>
          <w:tcPr>
            <w:tcW w:w="2674" w:type="dxa"/>
            <w:vMerge/>
            <w:tcBorders>
              <w:top w:val="single" w:sz="4" w:space="0" w:color="auto"/>
              <w:left w:val="single" w:sz="4" w:space="0" w:color="auto"/>
              <w:right w:val="single" w:sz="4" w:space="0" w:color="auto"/>
            </w:tcBorders>
            <w:shd w:val="clear" w:color="000000" w:fill="FFFFFF"/>
            <w:noWrap/>
            <w:vAlign w:val="center"/>
            <w:hideMark/>
          </w:tcPr>
          <w:p w:rsidR="00EF62F0" w:rsidRDefault="00EF62F0" w:rsidP="00191337">
            <w:pPr>
              <w:jc w:val="center"/>
              <w:rPr>
                <w:rFonts w:ascii="Arial" w:hAnsi="Arial" w:cs="Arial"/>
                <w:b/>
                <w:bCs/>
              </w:rPr>
            </w:pPr>
          </w:p>
        </w:tc>
        <w:tc>
          <w:tcPr>
            <w:tcW w:w="3827" w:type="dxa"/>
            <w:vMerge/>
            <w:tcBorders>
              <w:top w:val="single" w:sz="4" w:space="0" w:color="auto"/>
              <w:left w:val="nil"/>
              <w:right w:val="single" w:sz="4" w:space="0" w:color="auto"/>
            </w:tcBorders>
            <w:shd w:val="clear" w:color="000000" w:fill="FFFFFF"/>
            <w:noWrap/>
            <w:vAlign w:val="center"/>
            <w:hideMark/>
          </w:tcPr>
          <w:p w:rsidR="00EF62F0" w:rsidRDefault="00EF62F0" w:rsidP="00191337">
            <w:pPr>
              <w:ind w:left="29" w:hanging="29"/>
              <w:jc w:val="center"/>
              <w:rPr>
                <w:rFonts w:ascii="Arial" w:hAnsi="Arial" w:cs="Arial"/>
                <w:b/>
                <w:bCs/>
              </w:rPr>
            </w:pPr>
          </w:p>
        </w:tc>
        <w:tc>
          <w:tcPr>
            <w:tcW w:w="751" w:type="dxa"/>
            <w:vMerge w:val="restart"/>
            <w:tcBorders>
              <w:top w:val="single" w:sz="4" w:space="0" w:color="auto"/>
              <w:left w:val="nil"/>
              <w:right w:val="single" w:sz="4" w:space="0" w:color="auto"/>
            </w:tcBorders>
            <w:shd w:val="clear" w:color="000000" w:fill="FFFFFF"/>
            <w:textDirection w:val="btLr"/>
            <w:vAlign w:val="center"/>
          </w:tcPr>
          <w:p w:rsidR="00EF62F0" w:rsidRPr="00042236" w:rsidRDefault="00EF62F0" w:rsidP="00191337">
            <w:pPr>
              <w:ind w:left="142" w:right="113" w:hanging="29"/>
              <w:jc w:val="center"/>
              <w:rPr>
                <w:rFonts w:ascii="Arial" w:hAnsi="Arial" w:cs="Arial"/>
                <w:b/>
                <w:bCs/>
              </w:rPr>
            </w:pPr>
            <w:r>
              <w:rPr>
                <w:rFonts w:ascii="Arial" w:hAnsi="Arial" w:cs="Arial"/>
                <w:b/>
                <w:bCs/>
              </w:rPr>
              <w:t>ADEQUADO</w:t>
            </w:r>
          </w:p>
        </w:tc>
        <w:tc>
          <w:tcPr>
            <w:tcW w:w="701" w:type="dxa"/>
            <w:vMerge w:val="restart"/>
            <w:tcBorders>
              <w:top w:val="single" w:sz="4" w:space="0" w:color="auto"/>
              <w:left w:val="nil"/>
              <w:right w:val="single" w:sz="4" w:space="0" w:color="auto"/>
            </w:tcBorders>
            <w:shd w:val="clear" w:color="000000" w:fill="FFFFFF"/>
            <w:textDirection w:val="btLr"/>
            <w:vAlign w:val="center"/>
          </w:tcPr>
          <w:p w:rsidR="00EF62F0" w:rsidRPr="00042236" w:rsidRDefault="00EF62F0" w:rsidP="00191337">
            <w:pPr>
              <w:ind w:left="142" w:right="113" w:hanging="29"/>
              <w:jc w:val="center"/>
              <w:rPr>
                <w:rFonts w:ascii="Arial" w:hAnsi="Arial" w:cs="Arial"/>
                <w:b/>
                <w:bCs/>
              </w:rPr>
            </w:pPr>
            <w:r>
              <w:rPr>
                <w:rFonts w:ascii="Arial" w:hAnsi="Arial" w:cs="Arial"/>
                <w:b/>
                <w:bCs/>
              </w:rPr>
              <w:t>INADEQUADO</w:t>
            </w:r>
          </w:p>
        </w:tc>
        <w:tc>
          <w:tcPr>
            <w:tcW w:w="1756" w:type="dxa"/>
            <w:vMerge/>
            <w:tcBorders>
              <w:left w:val="nil"/>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tc>
      </w:tr>
      <w:tr w:rsidR="00EF62F0" w:rsidRPr="00042236" w:rsidTr="00191337">
        <w:trPr>
          <w:trHeight w:val="1063"/>
        </w:trPr>
        <w:tc>
          <w:tcPr>
            <w:tcW w:w="2674" w:type="dxa"/>
            <w:vMerge/>
            <w:tcBorders>
              <w:left w:val="single" w:sz="4" w:space="0" w:color="auto"/>
              <w:bottom w:val="single" w:sz="4" w:space="0" w:color="auto"/>
              <w:right w:val="single" w:sz="4" w:space="0" w:color="auto"/>
            </w:tcBorders>
            <w:shd w:val="clear" w:color="000000" w:fill="FFFFFF"/>
            <w:noWrap/>
            <w:vAlign w:val="center"/>
          </w:tcPr>
          <w:p w:rsidR="00EF62F0" w:rsidRPr="00042236" w:rsidRDefault="00EF62F0" w:rsidP="00191337">
            <w:pPr>
              <w:jc w:val="center"/>
              <w:rPr>
                <w:rFonts w:ascii="Arial" w:hAnsi="Arial" w:cs="Arial"/>
                <w:b/>
                <w:bCs/>
              </w:rPr>
            </w:pPr>
          </w:p>
        </w:tc>
        <w:tc>
          <w:tcPr>
            <w:tcW w:w="3827" w:type="dxa"/>
            <w:vMerge/>
            <w:tcBorders>
              <w:left w:val="nil"/>
              <w:bottom w:val="single" w:sz="4" w:space="0" w:color="auto"/>
              <w:right w:val="single" w:sz="4" w:space="0" w:color="auto"/>
            </w:tcBorders>
            <w:shd w:val="clear" w:color="000000" w:fill="FFFFFF"/>
            <w:noWrap/>
            <w:vAlign w:val="center"/>
          </w:tcPr>
          <w:p w:rsidR="00EF62F0" w:rsidRPr="00042236" w:rsidRDefault="00EF62F0" w:rsidP="00191337">
            <w:pPr>
              <w:ind w:left="29" w:hanging="29"/>
              <w:jc w:val="center"/>
              <w:rPr>
                <w:rFonts w:ascii="Arial" w:hAnsi="Arial" w:cs="Arial"/>
                <w:b/>
                <w:bCs/>
              </w:rPr>
            </w:pPr>
          </w:p>
        </w:tc>
        <w:tc>
          <w:tcPr>
            <w:tcW w:w="751" w:type="dxa"/>
            <w:vMerge/>
            <w:tcBorders>
              <w:left w:val="nil"/>
              <w:bottom w:val="single" w:sz="4" w:space="0" w:color="auto"/>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tc>
        <w:tc>
          <w:tcPr>
            <w:tcW w:w="701" w:type="dxa"/>
            <w:vMerge/>
            <w:tcBorders>
              <w:left w:val="nil"/>
              <w:bottom w:val="single" w:sz="4" w:space="0" w:color="auto"/>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tc>
        <w:tc>
          <w:tcPr>
            <w:tcW w:w="1756" w:type="dxa"/>
            <w:tcBorders>
              <w:left w:val="nil"/>
              <w:bottom w:val="single" w:sz="4" w:space="0" w:color="auto"/>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tc>
      </w:tr>
      <w:tr w:rsidR="00EF62F0" w:rsidRPr="00541835" w:rsidTr="00191337">
        <w:trPr>
          <w:trHeight w:val="983"/>
        </w:trPr>
        <w:tc>
          <w:tcPr>
            <w:tcW w:w="26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F62F0" w:rsidRDefault="00EF62F0" w:rsidP="00191337">
            <w:pPr>
              <w:jc w:val="center"/>
              <w:rPr>
                <w:rFonts w:ascii="Arial" w:hAnsi="Arial" w:cs="Arial"/>
                <w:b/>
              </w:rPr>
            </w:pPr>
          </w:p>
          <w:p w:rsidR="00EF62F0" w:rsidRDefault="00EF62F0" w:rsidP="00191337">
            <w:pPr>
              <w:jc w:val="center"/>
              <w:rPr>
                <w:rFonts w:ascii="Arial" w:hAnsi="Arial" w:cs="Arial"/>
                <w:b/>
              </w:rPr>
            </w:pPr>
          </w:p>
          <w:p w:rsidR="00EF62F0" w:rsidRDefault="00EF62F0" w:rsidP="00191337">
            <w:pPr>
              <w:jc w:val="center"/>
              <w:rPr>
                <w:rFonts w:ascii="Arial" w:hAnsi="Arial" w:cs="Arial"/>
                <w:b/>
              </w:rPr>
            </w:pPr>
          </w:p>
          <w:p w:rsidR="00EF62F0" w:rsidRPr="000B121F" w:rsidRDefault="00EF62F0" w:rsidP="00191337">
            <w:pPr>
              <w:jc w:val="center"/>
              <w:rPr>
                <w:rFonts w:ascii="Arial" w:hAnsi="Arial" w:cs="Arial"/>
                <w:b/>
              </w:rPr>
            </w:pPr>
            <w:r>
              <w:rPr>
                <w:rFonts w:ascii="Arial" w:hAnsi="Arial" w:cs="Arial"/>
                <w:b/>
              </w:rPr>
              <w:t>COCÇÃO DOS ALIMENTOS</w:t>
            </w:r>
          </w:p>
          <w:p w:rsidR="00EF62F0" w:rsidRPr="00042236" w:rsidRDefault="00EF62F0" w:rsidP="00191337">
            <w:pPr>
              <w:rPr>
                <w:rFonts w:ascii="Arial" w:hAnsi="Arial" w:cs="Arial"/>
              </w:rPr>
            </w:pPr>
          </w:p>
          <w:p w:rsidR="00EF62F0" w:rsidRPr="00042236" w:rsidRDefault="00EF62F0" w:rsidP="00191337">
            <w:pPr>
              <w:rPr>
                <w:rFonts w:ascii="Arial" w:hAnsi="Arial" w:cs="Arial"/>
              </w:rPr>
            </w:pPr>
          </w:p>
          <w:p w:rsidR="00EF62F0" w:rsidRPr="00042236" w:rsidRDefault="00EF62F0" w:rsidP="00191337">
            <w:pPr>
              <w:rPr>
                <w:rFonts w:ascii="Arial" w:hAnsi="Arial" w:cs="Arial"/>
              </w:rPr>
            </w:pPr>
          </w:p>
          <w:p w:rsidR="00EF62F0" w:rsidRPr="00042236" w:rsidRDefault="00EF62F0" w:rsidP="00191337">
            <w:pPr>
              <w:rPr>
                <w:rFonts w:ascii="Arial" w:hAnsi="Arial" w:cs="Arial"/>
              </w:rPr>
            </w:pPr>
          </w:p>
        </w:tc>
        <w:tc>
          <w:tcPr>
            <w:tcW w:w="3827" w:type="dxa"/>
            <w:tcBorders>
              <w:top w:val="single" w:sz="4" w:space="0" w:color="auto"/>
              <w:left w:val="nil"/>
              <w:bottom w:val="nil"/>
              <w:right w:val="single" w:sz="4" w:space="0" w:color="auto"/>
            </w:tcBorders>
            <w:shd w:val="clear" w:color="auto" w:fill="auto"/>
            <w:vAlign w:val="center"/>
            <w:hideMark/>
          </w:tcPr>
          <w:p w:rsidR="00EF62F0" w:rsidRPr="008866BF" w:rsidRDefault="00EF62F0" w:rsidP="00191337">
            <w:pPr>
              <w:pStyle w:val="Default"/>
              <w:rPr>
                <w:sz w:val="20"/>
                <w:szCs w:val="20"/>
              </w:rPr>
            </w:pPr>
            <w:r>
              <w:rPr>
                <w:sz w:val="20"/>
                <w:szCs w:val="20"/>
              </w:rPr>
              <w:t xml:space="preserve">Higienização da área antes de iniciar o pré-preparo; </w:t>
            </w:r>
          </w:p>
        </w:tc>
        <w:tc>
          <w:tcPr>
            <w:tcW w:w="751" w:type="dxa"/>
            <w:tcBorders>
              <w:top w:val="nil"/>
              <w:left w:val="nil"/>
              <w:bottom w:val="nil"/>
              <w:right w:val="single" w:sz="4" w:space="0" w:color="auto"/>
            </w:tcBorders>
          </w:tcPr>
          <w:p w:rsidR="00EF62F0" w:rsidRPr="00541835" w:rsidRDefault="00EF62F0" w:rsidP="00191337">
            <w:pPr>
              <w:rPr>
                <w:rFonts w:ascii="Arial" w:hAnsi="Arial" w:cs="Arial"/>
                <w:sz w:val="24"/>
                <w:szCs w:val="24"/>
              </w:rPr>
            </w:pPr>
          </w:p>
        </w:tc>
        <w:tc>
          <w:tcPr>
            <w:tcW w:w="701" w:type="dxa"/>
            <w:tcBorders>
              <w:top w:val="nil"/>
              <w:left w:val="nil"/>
              <w:bottom w:val="nil"/>
              <w:right w:val="single" w:sz="4" w:space="0" w:color="auto"/>
            </w:tcBorders>
          </w:tcPr>
          <w:p w:rsidR="00EF62F0" w:rsidRPr="00541835" w:rsidRDefault="00EF62F0" w:rsidP="00191337">
            <w:pPr>
              <w:rPr>
                <w:rFonts w:ascii="Arial" w:hAnsi="Arial" w:cs="Arial"/>
                <w:sz w:val="24"/>
                <w:szCs w:val="24"/>
              </w:rPr>
            </w:pPr>
          </w:p>
        </w:tc>
        <w:tc>
          <w:tcPr>
            <w:tcW w:w="1756" w:type="dxa"/>
            <w:tcBorders>
              <w:top w:val="nil"/>
              <w:left w:val="nil"/>
              <w:bottom w:val="nil"/>
              <w:right w:val="single" w:sz="4" w:space="0" w:color="auto"/>
            </w:tcBorders>
          </w:tcPr>
          <w:p w:rsidR="00EF62F0" w:rsidRDefault="00EF62F0" w:rsidP="00191337">
            <w:pPr>
              <w:rPr>
                <w:rFonts w:ascii="Arial" w:hAnsi="Arial" w:cs="Arial"/>
                <w:sz w:val="24"/>
                <w:szCs w:val="24"/>
              </w:rPr>
            </w:pPr>
          </w:p>
          <w:p w:rsidR="00EF62F0" w:rsidRPr="00541835" w:rsidRDefault="00EF62F0" w:rsidP="00191337">
            <w:pPr>
              <w:rPr>
                <w:rFonts w:ascii="Arial" w:hAnsi="Arial" w:cs="Arial"/>
                <w:sz w:val="24"/>
                <w:szCs w:val="24"/>
              </w:rPr>
            </w:pPr>
          </w:p>
        </w:tc>
      </w:tr>
      <w:tr w:rsidR="00EF62F0" w:rsidRPr="00541835" w:rsidTr="00191337">
        <w:trPr>
          <w:trHeight w:val="914"/>
        </w:trPr>
        <w:tc>
          <w:tcPr>
            <w:tcW w:w="2674" w:type="dxa"/>
            <w:vMerge/>
            <w:tcBorders>
              <w:left w:val="single" w:sz="4" w:space="0" w:color="auto"/>
              <w:bottom w:val="single" w:sz="4" w:space="0" w:color="auto"/>
              <w:right w:val="single" w:sz="4" w:space="0" w:color="auto"/>
            </w:tcBorders>
            <w:shd w:val="clear" w:color="auto" w:fill="auto"/>
            <w:vAlign w:val="center"/>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EF62F0" w:rsidRDefault="00EF62F0" w:rsidP="00191337">
            <w:pPr>
              <w:pStyle w:val="Default"/>
              <w:rPr>
                <w:sz w:val="20"/>
                <w:szCs w:val="20"/>
              </w:rPr>
            </w:pPr>
            <w:r>
              <w:rPr>
                <w:sz w:val="20"/>
                <w:szCs w:val="20"/>
              </w:rPr>
              <w:t xml:space="preserve">Coccionar os gêneros pré-preparados utilizando os equipamentos mais adequados para cada tipo de preparação; </w:t>
            </w:r>
          </w:p>
        </w:tc>
        <w:tc>
          <w:tcPr>
            <w:tcW w:w="7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r w:rsidR="00EF62F0" w:rsidRPr="00541835" w:rsidTr="00191337">
        <w:trPr>
          <w:trHeight w:val="914"/>
        </w:trPr>
        <w:tc>
          <w:tcPr>
            <w:tcW w:w="2674" w:type="dxa"/>
            <w:vMerge/>
            <w:tcBorders>
              <w:left w:val="single" w:sz="4" w:space="0" w:color="auto"/>
              <w:bottom w:val="single" w:sz="4" w:space="0" w:color="auto"/>
              <w:right w:val="single" w:sz="4" w:space="0" w:color="auto"/>
            </w:tcBorders>
            <w:shd w:val="clear" w:color="auto" w:fill="auto"/>
            <w:vAlign w:val="center"/>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EF62F0" w:rsidRDefault="00EF62F0" w:rsidP="00191337">
            <w:pPr>
              <w:pStyle w:val="Default"/>
              <w:rPr>
                <w:sz w:val="20"/>
                <w:szCs w:val="20"/>
              </w:rPr>
            </w:pPr>
            <w:r>
              <w:rPr>
                <w:sz w:val="20"/>
                <w:szCs w:val="20"/>
              </w:rPr>
              <w:t>Utilizar óleo limpo. Descartar após o uso e quando solicitado pela CONTRATANTE.</w:t>
            </w:r>
          </w:p>
        </w:tc>
        <w:tc>
          <w:tcPr>
            <w:tcW w:w="7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bl>
    <w:p w:rsidR="00EF62F0" w:rsidRDefault="00EF62F0" w:rsidP="00EF62F0">
      <w:pPr>
        <w:rPr>
          <w:szCs w:val="24"/>
        </w:rPr>
      </w:pPr>
    </w:p>
    <w:p w:rsidR="00EF62F0" w:rsidRDefault="00EF62F0" w:rsidP="00EF62F0">
      <w:pPr>
        <w:rPr>
          <w:szCs w:val="24"/>
        </w:rPr>
      </w:pPr>
    </w:p>
    <w:p w:rsidR="00EF62F0" w:rsidRDefault="00EF62F0" w:rsidP="00EF62F0">
      <w:pPr>
        <w:rPr>
          <w:szCs w:val="24"/>
        </w:rPr>
      </w:pPr>
    </w:p>
    <w:p w:rsidR="00EF62F0" w:rsidRDefault="00EF62F0" w:rsidP="00EF62F0">
      <w:pPr>
        <w:rPr>
          <w:szCs w:val="24"/>
        </w:rPr>
      </w:pPr>
      <w:r w:rsidRPr="00A3541A">
        <w:rPr>
          <w:rFonts w:ascii="Arial" w:hAnsi="Arial" w:cs="Arial"/>
          <w:szCs w:val="24"/>
        </w:rPr>
        <w:t>FISCAL RESPONSÁVEL</w:t>
      </w:r>
      <w:r>
        <w:rPr>
          <w:szCs w:val="24"/>
        </w:rPr>
        <w:t>_____________________________________________</w:t>
      </w:r>
    </w:p>
    <w:p w:rsidR="00EF62F0" w:rsidRDefault="00EF62F0" w:rsidP="00EF62F0">
      <w:pPr>
        <w:rPr>
          <w:szCs w:val="24"/>
        </w:rPr>
      </w:pPr>
    </w:p>
    <w:p w:rsidR="00EF62F0" w:rsidRDefault="00EF62F0" w:rsidP="00EF62F0">
      <w:pPr>
        <w:rPr>
          <w:szCs w:val="24"/>
        </w:rPr>
      </w:pPr>
    </w:p>
    <w:p w:rsidR="00EF62F0" w:rsidRDefault="00EF62F0" w:rsidP="00EF62F0">
      <w:pPr>
        <w:rPr>
          <w:szCs w:val="24"/>
        </w:rPr>
      </w:pPr>
    </w:p>
    <w:p w:rsidR="00EF62F0" w:rsidRDefault="00EF62F0" w:rsidP="00EF62F0">
      <w:pPr>
        <w:rPr>
          <w:szCs w:val="24"/>
        </w:rPr>
      </w:pPr>
    </w:p>
    <w:p w:rsidR="00EF62F0" w:rsidRDefault="00EF62F0" w:rsidP="00EF62F0">
      <w:pPr>
        <w:rPr>
          <w:szCs w:val="24"/>
        </w:rPr>
      </w:pPr>
    </w:p>
    <w:p w:rsidR="00EF62F0" w:rsidRDefault="00EF62F0" w:rsidP="00EF62F0">
      <w:pPr>
        <w:rPr>
          <w:szCs w:val="24"/>
        </w:rPr>
      </w:pPr>
    </w:p>
    <w:p w:rsidR="00EF62F0" w:rsidRDefault="00EF62F0" w:rsidP="00EF62F0">
      <w:pPr>
        <w:rPr>
          <w:szCs w:val="24"/>
        </w:rPr>
      </w:pPr>
    </w:p>
    <w:p w:rsidR="00EF62F0" w:rsidRDefault="00EF62F0" w:rsidP="00EF62F0">
      <w:pPr>
        <w:rPr>
          <w:szCs w:val="24"/>
        </w:rPr>
      </w:pPr>
    </w:p>
    <w:p w:rsidR="00EF62F0" w:rsidRDefault="00EF62F0" w:rsidP="00EF62F0">
      <w:pPr>
        <w:rPr>
          <w:szCs w:val="24"/>
        </w:rPr>
      </w:pPr>
    </w:p>
    <w:p w:rsidR="00EF62F0" w:rsidRDefault="00EF62F0"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EF62F0" w:rsidRDefault="00EF62F0" w:rsidP="00EF62F0">
      <w:pPr>
        <w:rPr>
          <w:szCs w:val="24"/>
        </w:rPr>
      </w:pPr>
    </w:p>
    <w:p w:rsidR="00EF62F0" w:rsidRDefault="00EF62F0" w:rsidP="00EF62F0">
      <w:pPr>
        <w:rPr>
          <w:szCs w:val="24"/>
        </w:rPr>
      </w:pPr>
    </w:p>
    <w:p w:rsidR="00EF62F0" w:rsidRDefault="00EF62F0" w:rsidP="00EF62F0">
      <w:pPr>
        <w:rPr>
          <w:szCs w:val="24"/>
        </w:rPr>
      </w:pPr>
    </w:p>
    <w:p w:rsidR="00EF62F0" w:rsidRDefault="00EF62F0" w:rsidP="00EF62F0">
      <w:pPr>
        <w:rPr>
          <w:szCs w:val="24"/>
        </w:rPr>
      </w:pPr>
    </w:p>
    <w:tbl>
      <w:tblPr>
        <w:tblpPr w:leftFromText="141" w:rightFromText="141" w:vertAnchor="text" w:horzAnchor="margin" w:tblpY="312"/>
        <w:tblW w:w="9709" w:type="dxa"/>
        <w:tblCellMar>
          <w:left w:w="70" w:type="dxa"/>
          <w:right w:w="70" w:type="dxa"/>
        </w:tblCellMar>
        <w:tblLook w:val="04A0" w:firstRow="1" w:lastRow="0" w:firstColumn="1" w:lastColumn="0" w:noHBand="0" w:noVBand="1"/>
      </w:tblPr>
      <w:tblGrid>
        <w:gridCol w:w="2674"/>
        <w:gridCol w:w="3827"/>
        <w:gridCol w:w="751"/>
        <w:gridCol w:w="701"/>
        <w:gridCol w:w="1756"/>
      </w:tblGrid>
      <w:tr w:rsidR="00EF62F0" w:rsidRPr="00042236" w:rsidTr="00191337">
        <w:trPr>
          <w:trHeight w:val="926"/>
        </w:trPr>
        <w:tc>
          <w:tcPr>
            <w:tcW w:w="2674" w:type="dxa"/>
            <w:vMerge w:val="restart"/>
            <w:tcBorders>
              <w:top w:val="single" w:sz="4" w:space="0" w:color="auto"/>
              <w:left w:val="single" w:sz="4" w:space="0" w:color="auto"/>
              <w:right w:val="single" w:sz="4" w:space="0" w:color="auto"/>
            </w:tcBorders>
            <w:shd w:val="clear" w:color="000000" w:fill="FFFFFF"/>
            <w:noWrap/>
            <w:vAlign w:val="center"/>
            <w:hideMark/>
          </w:tcPr>
          <w:p w:rsidR="00EF62F0" w:rsidRPr="00042236" w:rsidRDefault="00EF62F0" w:rsidP="00191337">
            <w:pPr>
              <w:jc w:val="center"/>
              <w:rPr>
                <w:rFonts w:ascii="Arial" w:hAnsi="Arial" w:cs="Arial"/>
                <w:b/>
                <w:bCs/>
              </w:rPr>
            </w:pPr>
            <w:r>
              <w:rPr>
                <w:rFonts w:ascii="Arial" w:hAnsi="Arial" w:cs="Arial"/>
                <w:b/>
                <w:bCs/>
              </w:rPr>
              <w:t>SETOR</w:t>
            </w:r>
          </w:p>
        </w:tc>
        <w:tc>
          <w:tcPr>
            <w:tcW w:w="3827" w:type="dxa"/>
            <w:vMerge w:val="restart"/>
            <w:tcBorders>
              <w:top w:val="single" w:sz="4" w:space="0" w:color="auto"/>
              <w:left w:val="nil"/>
              <w:right w:val="single" w:sz="4" w:space="0" w:color="auto"/>
            </w:tcBorders>
            <w:shd w:val="clear" w:color="000000" w:fill="FFFFFF"/>
            <w:noWrap/>
            <w:vAlign w:val="center"/>
            <w:hideMark/>
          </w:tcPr>
          <w:p w:rsidR="00EF62F0" w:rsidRPr="00042236" w:rsidRDefault="00EF62F0" w:rsidP="00191337">
            <w:pPr>
              <w:ind w:left="29" w:hanging="29"/>
              <w:jc w:val="center"/>
              <w:rPr>
                <w:rFonts w:ascii="Arial" w:hAnsi="Arial" w:cs="Arial"/>
                <w:b/>
                <w:bCs/>
              </w:rPr>
            </w:pPr>
            <w:r>
              <w:rPr>
                <w:rFonts w:ascii="Arial" w:hAnsi="Arial" w:cs="Arial"/>
                <w:b/>
                <w:bCs/>
              </w:rPr>
              <w:t>ROTINAS DIÁRIAS</w:t>
            </w:r>
          </w:p>
        </w:tc>
        <w:tc>
          <w:tcPr>
            <w:tcW w:w="1452" w:type="dxa"/>
            <w:gridSpan w:val="2"/>
            <w:tcBorders>
              <w:top w:val="single" w:sz="4" w:space="0" w:color="auto"/>
              <w:left w:val="nil"/>
              <w:bottom w:val="single" w:sz="4" w:space="0" w:color="auto"/>
              <w:right w:val="single" w:sz="4" w:space="0" w:color="auto"/>
            </w:tcBorders>
            <w:shd w:val="clear" w:color="000000" w:fill="FFFFFF"/>
          </w:tcPr>
          <w:p w:rsidR="00EF62F0" w:rsidRPr="00042236" w:rsidRDefault="00EF62F0" w:rsidP="00191337">
            <w:pPr>
              <w:rPr>
                <w:rFonts w:ascii="Arial" w:hAnsi="Arial" w:cs="Arial"/>
                <w:b/>
                <w:bCs/>
              </w:rPr>
            </w:pPr>
          </w:p>
          <w:p w:rsidR="00EF62F0" w:rsidRPr="00042236" w:rsidRDefault="00EF62F0" w:rsidP="00191337">
            <w:pPr>
              <w:ind w:left="29" w:hanging="29"/>
              <w:jc w:val="center"/>
              <w:rPr>
                <w:rFonts w:ascii="Arial" w:hAnsi="Arial" w:cs="Arial"/>
                <w:b/>
                <w:bCs/>
              </w:rPr>
            </w:pPr>
            <w:r>
              <w:rPr>
                <w:rFonts w:ascii="Arial" w:hAnsi="Arial" w:cs="Arial"/>
                <w:b/>
                <w:bCs/>
              </w:rPr>
              <w:t>AVALIAÇÃO DA ROTINA</w:t>
            </w:r>
          </w:p>
          <w:p w:rsidR="00EF62F0" w:rsidRPr="00042236" w:rsidRDefault="00EF62F0" w:rsidP="00191337">
            <w:pPr>
              <w:ind w:left="29" w:hanging="29"/>
              <w:jc w:val="center"/>
              <w:rPr>
                <w:rFonts w:ascii="Arial" w:hAnsi="Arial" w:cs="Arial"/>
                <w:b/>
                <w:bCs/>
              </w:rPr>
            </w:pPr>
          </w:p>
        </w:tc>
        <w:tc>
          <w:tcPr>
            <w:tcW w:w="1756" w:type="dxa"/>
            <w:vMerge w:val="restart"/>
            <w:tcBorders>
              <w:top w:val="single" w:sz="4" w:space="0" w:color="auto"/>
              <w:left w:val="nil"/>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r w:rsidRPr="00042236">
              <w:rPr>
                <w:rFonts w:ascii="Arial" w:hAnsi="Arial" w:cs="Arial"/>
                <w:b/>
                <w:bCs/>
              </w:rPr>
              <w:lastRenderedPageBreak/>
              <w:t>JUSTIFICATIVA/ MEDIDA CORRETIVA</w:t>
            </w:r>
          </w:p>
        </w:tc>
      </w:tr>
      <w:tr w:rsidR="00EF62F0" w:rsidRPr="00042236" w:rsidTr="00191337">
        <w:trPr>
          <w:trHeight w:val="671"/>
        </w:trPr>
        <w:tc>
          <w:tcPr>
            <w:tcW w:w="2674" w:type="dxa"/>
            <w:vMerge/>
            <w:tcBorders>
              <w:top w:val="single" w:sz="4" w:space="0" w:color="auto"/>
              <w:left w:val="single" w:sz="4" w:space="0" w:color="auto"/>
              <w:right w:val="single" w:sz="4" w:space="0" w:color="auto"/>
            </w:tcBorders>
            <w:shd w:val="clear" w:color="000000" w:fill="FFFFFF"/>
            <w:noWrap/>
            <w:vAlign w:val="center"/>
            <w:hideMark/>
          </w:tcPr>
          <w:p w:rsidR="00EF62F0" w:rsidRDefault="00EF62F0" w:rsidP="00191337">
            <w:pPr>
              <w:jc w:val="center"/>
              <w:rPr>
                <w:rFonts w:ascii="Arial" w:hAnsi="Arial" w:cs="Arial"/>
                <w:b/>
                <w:bCs/>
              </w:rPr>
            </w:pPr>
          </w:p>
        </w:tc>
        <w:tc>
          <w:tcPr>
            <w:tcW w:w="3827" w:type="dxa"/>
            <w:vMerge/>
            <w:tcBorders>
              <w:top w:val="single" w:sz="4" w:space="0" w:color="auto"/>
              <w:left w:val="nil"/>
              <w:right w:val="single" w:sz="4" w:space="0" w:color="auto"/>
            </w:tcBorders>
            <w:shd w:val="clear" w:color="000000" w:fill="FFFFFF"/>
            <w:noWrap/>
            <w:vAlign w:val="center"/>
            <w:hideMark/>
          </w:tcPr>
          <w:p w:rsidR="00EF62F0" w:rsidRDefault="00EF62F0" w:rsidP="00191337">
            <w:pPr>
              <w:ind w:left="29" w:hanging="29"/>
              <w:jc w:val="center"/>
              <w:rPr>
                <w:rFonts w:ascii="Arial" w:hAnsi="Arial" w:cs="Arial"/>
                <w:b/>
                <w:bCs/>
              </w:rPr>
            </w:pPr>
          </w:p>
        </w:tc>
        <w:tc>
          <w:tcPr>
            <w:tcW w:w="751" w:type="dxa"/>
            <w:vMerge w:val="restart"/>
            <w:tcBorders>
              <w:top w:val="single" w:sz="4" w:space="0" w:color="auto"/>
              <w:left w:val="nil"/>
              <w:right w:val="single" w:sz="4" w:space="0" w:color="auto"/>
            </w:tcBorders>
            <w:shd w:val="clear" w:color="000000" w:fill="FFFFFF"/>
            <w:textDirection w:val="btLr"/>
            <w:vAlign w:val="center"/>
          </w:tcPr>
          <w:p w:rsidR="00EF62F0" w:rsidRPr="00042236" w:rsidRDefault="00EF62F0" w:rsidP="00191337">
            <w:pPr>
              <w:ind w:left="142" w:right="113" w:hanging="29"/>
              <w:jc w:val="center"/>
              <w:rPr>
                <w:rFonts w:ascii="Arial" w:hAnsi="Arial" w:cs="Arial"/>
                <w:b/>
                <w:bCs/>
              </w:rPr>
            </w:pPr>
            <w:r>
              <w:rPr>
                <w:rFonts w:ascii="Arial" w:hAnsi="Arial" w:cs="Arial"/>
                <w:b/>
                <w:bCs/>
              </w:rPr>
              <w:t>ADEQUADO</w:t>
            </w:r>
          </w:p>
        </w:tc>
        <w:tc>
          <w:tcPr>
            <w:tcW w:w="701" w:type="dxa"/>
            <w:vMerge w:val="restart"/>
            <w:tcBorders>
              <w:top w:val="single" w:sz="4" w:space="0" w:color="auto"/>
              <w:left w:val="nil"/>
              <w:right w:val="single" w:sz="4" w:space="0" w:color="auto"/>
            </w:tcBorders>
            <w:shd w:val="clear" w:color="000000" w:fill="FFFFFF"/>
            <w:textDirection w:val="btLr"/>
            <w:vAlign w:val="center"/>
          </w:tcPr>
          <w:p w:rsidR="00EF62F0" w:rsidRPr="00042236" w:rsidRDefault="00EF62F0" w:rsidP="00191337">
            <w:pPr>
              <w:ind w:left="142" w:right="113" w:hanging="29"/>
              <w:jc w:val="center"/>
              <w:rPr>
                <w:rFonts w:ascii="Arial" w:hAnsi="Arial" w:cs="Arial"/>
                <w:b/>
                <w:bCs/>
              </w:rPr>
            </w:pPr>
            <w:r>
              <w:rPr>
                <w:rFonts w:ascii="Arial" w:hAnsi="Arial" w:cs="Arial"/>
                <w:b/>
                <w:bCs/>
              </w:rPr>
              <w:t>INADEQUADO</w:t>
            </w:r>
          </w:p>
        </w:tc>
        <w:tc>
          <w:tcPr>
            <w:tcW w:w="1756" w:type="dxa"/>
            <w:vMerge/>
            <w:tcBorders>
              <w:left w:val="nil"/>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tc>
      </w:tr>
      <w:tr w:rsidR="00EF62F0" w:rsidRPr="00042236" w:rsidTr="00191337">
        <w:trPr>
          <w:trHeight w:val="1063"/>
        </w:trPr>
        <w:tc>
          <w:tcPr>
            <w:tcW w:w="2674" w:type="dxa"/>
            <w:vMerge/>
            <w:tcBorders>
              <w:left w:val="single" w:sz="4" w:space="0" w:color="auto"/>
              <w:bottom w:val="single" w:sz="4" w:space="0" w:color="auto"/>
              <w:right w:val="single" w:sz="4" w:space="0" w:color="auto"/>
            </w:tcBorders>
            <w:shd w:val="clear" w:color="000000" w:fill="FFFFFF"/>
            <w:noWrap/>
            <w:vAlign w:val="center"/>
          </w:tcPr>
          <w:p w:rsidR="00EF62F0" w:rsidRPr="00042236" w:rsidRDefault="00EF62F0" w:rsidP="00191337">
            <w:pPr>
              <w:jc w:val="center"/>
              <w:rPr>
                <w:rFonts w:ascii="Arial" w:hAnsi="Arial" w:cs="Arial"/>
                <w:b/>
                <w:bCs/>
              </w:rPr>
            </w:pPr>
          </w:p>
        </w:tc>
        <w:tc>
          <w:tcPr>
            <w:tcW w:w="3827" w:type="dxa"/>
            <w:vMerge/>
            <w:tcBorders>
              <w:left w:val="nil"/>
              <w:bottom w:val="single" w:sz="4" w:space="0" w:color="auto"/>
              <w:right w:val="single" w:sz="4" w:space="0" w:color="auto"/>
            </w:tcBorders>
            <w:shd w:val="clear" w:color="000000" w:fill="FFFFFF"/>
            <w:noWrap/>
            <w:vAlign w:val="center"/>
          </w:tcPr>
          <w:p w:rsidR="00EF62F0" w:rsidRPr="00042236" w:rsidRDefault="00EF62F0" w:rsidP="00191337">
            <w:pPr>
              <w:ind w:left="29" w:hanging="29"/>
              <w:jc w:val="center"/>
              <w:rPr>
                <w:rFonts w:ascii="Arial" w:hAnsi="Arial" w:cs="Arial"/>
                <w:b/>
                <w:bCs/>
              </w:rPr>
            </w:pPr>
          </w:p>
        </w:tc>
        <w:tc>
          <w:tcPr>
            <w:tcW w:w="751" w:type="dxa"/>
            <w:vMerge/>
            <w:tcBorders>
              <w:left w:val="nil"/>
              <w:bottom w:val="single" w:sz="4" w:space="0" w:color="auto"/>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tc>
        <w:tc>
          <w:tcPr>
            <w:tcW w:w="701" w:type="dxa"/>
            <w:vMerge/>
            <w:tcBorders>
              <w:left w:val="nil"/>
              <w:bottom w:val="single" w:sz="4" w:space="0" w:color="auto"/>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tc>
        <w:tc>
          <w:tcPr>
            <w:tcW w:w="1756" w:type="dxa"/>
            <w:tcBorders>
              <w:left w:val="nil"/>
              <w:bottom w:val="single" w:sz="4" w:space="0" w:color="auto"/>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tc>
      </w:tr>
      <w:tr w:rsidR="00EF62F0" w:rsidRPr="00541835" w:rsidTr="00191337">
        <w:trPr>
          <w:trHeight w:val="983"/>
        </w:trPr>
        <w:tc>
          <w:tcPr>
            <w:tcW w:w="26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F62F0" w:rsidRDefault="00EF62F0" w:rsidP="00191337">
            <w:pPr>
              <w:jc w:val="center"/>
              <w:rPr>
                <w:rFonts w:ascii="Arial" w:hAnsi="Arial" w:cs="Arial"/>
                <w:b/>
              </w:rPr>
            </w:pPr>
          </w:p>
          <w:p w:rsidR="00EF62F0" w:rsidRDefault="00EF62F0" w:rsidP="00191337">
            <w:pPr>
              <w:jc w:val="center"/>
              <w:rPr>
                <w:rFonts w:ascii="Arial" w:hAnsi="Arial" w:cs="Arial"/>
                <w:b/>
              </w:rPr>
            </w:pPr>
          </w:p>
          <w:p w:rsidR="00EF62F0" w:rsidRDefault="00EF62F0" w:rsidP="00191337">
            <w:pPr>
              <w:jc w:val="center"/>
              <w:rPr>
                <w:rFonts w:ascii="Arial" w:hAnsi="Arial" w:cs="Arial"/>
                <w:b/>
              </w:rPr>
            </w:pPr>
          </w:p>
          <w:p w:rsidR="00EF62F0" w:rsidRPr="000B121F" w:rsidRDefault="00EF62F0" w:rsidP="00191337">
            <w:pPr>
              <w:jc w:val="center"/>
              <w:rPr>
                <w:rFonts w:ascii="Arial" w:hAnsi="Arial" w:cs="Arial"/>
                <w:b/>
              </w:rPr>
            </w:pPr>
            <w:r>
              <w:rPr>
                <w:rFonts w:ascii="Arial" w:hAnsi="Arial" w:cs="Arial"/>
                <w:b/>
              </w:rPr>
              <w:t>ENVASE DAS PREPARAÇÕES</w:t>
            </w:r>
          </w:p>
          <w:p w:rsidR="00EF62F0" w:rsidRPr="00042236" w:rsidRDefault="00EF62F0" w:rsidP="00191337">
            <w:pPr>
              <w:rPr>
                <w:rFonts w:ascii="Arial" w:hAnsi="Arial" w:cs="Arial"/>
              </w:rPr>
            </w:pPr>
          </w:p>
          <w:p w:rsidR="00EF62F0" w:rsidRPr="00042236" w:rsidRDefault="00EF62F0" w:rsidP="00191337">
            <w:pPr>
              <w:rPr>
                <w:rFonts w:ascii="Arial" w:hAnsi="Arial" w:cs="Arial"/>
              </w:rPr>
            </w:pPr>
          </w:p>
          <w:p w:rsidR="00EF62F0" w:rsidRPr="00042236" w:rsidRDefault="00EF62F0" w:rsidP="00191337">
            <w:pPr>
              <w:rPr>
                <w:rFonts w:ascii="Arial" w:hAnsi="Arial" w:cs="Arial"/>
              </w:rPr>
            </w:pPr>
          </w:p>
          <w:p w:rsidR="00EF62F0" w:rsidRPr="00042236" w:rsidRDefault="00EF62F0" w:rsidP="00191337">
            <w:pPr>
              <w:rPr>
                <w:rFonts w:ascii="Arial" w:hAnsi="Arial" w:cs="Arial"/>
              </w:rPr>
            </w:pPr>
          </w:p>
        </w:tc>
        <w:tc>
          <w:tcPr>
            <w:tcW w:w="3827" w:type="dxa"/>
            <w:tcBorders>
              <w:top w:val="single" w:sz="4" w:space="0" w:color="auto"/>
              <w:left w:val="nil"/>
              <w:bottom w:val="nil"/>
              <w:right w:val="single" w:sz="4" w:space="0" w:color="auto"/>
            </w:tcBorders>
            <w:shd w:val="clear" w:color="auto" w:fill="auto"/>
            <w:vAlign w:val="center"/>
            <w:hideMark/>
          </w:tcPr>
          <w:p w:rsidR="00EF62F0" w:rsidRPr="008866BF" w:rsidRDefault="00EF62F0" w:rsidP="00191337">
            <w:pPr>
              <w:pStyle w:val="Default"/>
              <w:rPr>
                <w:sz w:val="20"/>
                <w:szCs w:val="20"/>
              </w:rPr>
            </w:pPr>
            <w:r>
              <w:rPr>
                <w:sz w:val="20"/>
                <w:szCs w:val="20"/>
              </w:rPr>
              <w:t xml:space="preserve">Higienizar todos os utensílios utilizados nesta etapa antes de iniciar o envase; </w:t>
            </w:r>
          </w:p>
        </w:tc>
        <w:tc>
          <w:tcPr>
            <w:tcW w:w="751" w:type="dxa"/>
            <w:tcBorders>
              <w:top w:val="nil"/>
              <w:left w:val="nil"/>
              <w:bottom w:val="nil"/>
              <w:right w:val="single" w:sz="4" w:space="0" w:color="auto"/>
            </w:tcBorders>
          </w:tcPr>
          <w:p w:rsidR="00EF62F0" w:rsidRPr="00541835" w:rsidRDefault="00EF62F0" w:rsidP="00191337">
            <w:pPr>
              <w:rPr>
                <w:rFonts w:ascii="Arial" w:hAnsi="Arial" w:cs="Arial"/>
                <w:sz w:val="24"/>
                <w:szCs w:val="24"/>
              </w:rPr>
            </w:pPr>
          </w:p>
        </w:tc>
        <w:tc>
          <w:tcPr>
            <w:tcW w:w="701" w:type="dxa"/>
            <w:tcBorders>
              <w:top w:val="nil"/>
              <w:left w:val="nil"/>
              <w:bottom w:val="nil"/>
              <w:right w:val="single" w:sz="4" w:space="0" w:color="auto"/>
            </w:tcBorders>
          </w:tcPr>
          <w:p w:rsidR="00EF62F0" w:rsidRPr="00541835" w:rsidRDefault="00EF62F0" w:rsidP="00191337">
            <w:pPr>
              <w:rPr>
                <w:rFonts w:ascii="Arial" w:hAnsi="Arial" w:cs="Arial"/>
                <w:sz w:val="24"/>
                <w:szCs w:val="24"/>
              </w:rPr>
            </w:pPr>
          </w:p>
        </w:tc>
        <w:tc>
          <w:tcPr>
            <w:tcW w:w="1756" w:type="dxa"/>
            <w:tcBorders>
              <w:top w:val="nil"/>
              <w:left w:val="nil"/>
              <w:bottom w:val="nil"/>
              <w:right w:val="single" w:sz="4" w:space="0" w:color="auto"/>
            </w:tcBorders>
          </w:tcPr>
          <w:p w:rsidR="00EF62F0" w:rsidRDefault="00EF62F0" w:rsidP="00191337">
            <w:pPr>
              <w:rPr>
                <w:rFonts w:ascii="Arial" w:hAnsi="Arial" w:cs="Arial"/>
                <w:sz w:val="24"/>
                <w:szCs w:val="24"/>
              </w:rPr>
            </w:pPr>
          </w:p>
          <w:p w:rsidR="00EF62F0" w:rsidRPr="00541835" w:rsidRDefault="00EF62F0" w:rsidP="00191337">
            <w:pPr>
              <w:rPr>
                <w:rFonts w:ascii="Arial" w:hAnsi="Arial" w:cs="Arial"/>
                <w:sz w:val="24"/>
                <w:szCs w:val="24"/>
              </w:rPr>
            </w:pPr>
          </w:p>
        </w:tc>
      </w:tr>
      <w:tr w:rsidR="00EF62F0" w:rsidRPr="00541835" w:rsidTr="00191337">
        <w:trPr>
          <w:trHeight w:val="914"/>
        </w:trPr>
        <w:tc>
          <w:tcPr>
            <w:tcW w:w="2674" w:type="dxa"/>
            <w:vMerge/>
            <w:tcBorders>
              <w:left w:val="single" w:sz="4" w:space="0" w:color="auto"/>
              <w:bottom w:val="single" w:sz="4" w:space="0" w:color="auto"/>
              <w:right w:val="single" w:sz="4" w:space="0" w:color="auto"/>
            </w:tcBorders>
            <w:shd w:val="clear" w:color="auto" w:fill="auto"/>
            <w:vAlign w:val="center"/>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EF62F0" w:rsidRDefault="00EF62F0" w:rsidP="00191337">
            <w:pPr>
              <w:pStyle w:val="Default"/>
              <w:rPr>
                <w:sz w:val="20"/>
                <w:szCs w:val="20"/>
              </w:rPr>
            </w:pPr>
            <w:r>
              <w:rPr>
                <w:sz w:val="20"/>
                <w:szCs w:val="20"/>
              </w:rPr>
              <w:t xml:space="preserve">Porcionar em pequenos lotes, de acordo com a quantidade estipulada, de modo que as preparações mantenham as temperaturas preconizadas pela legislação vigente; </w:t>
            </w:r>
          </w:p>
        </w:tc>
        <w:tc>
          <w:tcPr>
            <w:tcW w:w="7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r w:rsidR="00EF62F0" w:rsidRPr="00541835" w:rsidTr="00191337">
        <w:trPr>
          <w:trHeight w:val="914"/>
        </w:trPr>
        <w:tc>
          <w:tcPr>
            <w:tcW w:w="2674" w:type="dxa"/>
            <w:vMerge/>
            <w:tcBorders>
              <w:left w:val="single" w:sz="4" w:space="0" w:color="auto"/>
              <w:bottom w:val="single" w:sz="4" w:space="0" w:color="auto"/>
              <w:right w:val="single" w:sz="4" w:space="0" w:color="auto"/>
            </w:tcBorders>
            <w:shd w:val="clear" w:color="auto" w:fill="auto"/>
            <w:vAlign w:val="center"/>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EF62F0" w:rsidRDefault="00EF62F0" w:rsidP="00191337">
            <w:pPr>
              <w:pStyle w:val="Default"/>
              <w:rPr>
                <w:sz w:val="20"/>
                <w:szCs w:val="20"/>
              </w:rPr>
            </w:pPr>
            <w:r>
              <w:rPr>
                <w:sz w:val="20"/>
                <w:szCs w:val="20"/>
              </w:rPr>
              <w:t>Verificar a temperatura das preparações (por amostragem);</w:t>
            </w:r>
          </w:p>
        </w:tc>
        <w:tc>
          <w:tcPr>
            <w:tcW w:w="7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r w:rsidR="00EF62F0" w:rsidRPr="00541835" w:rsidTr="00191337">
        <w:trPr>
          <w:trHeight w:val="914"/>
        </w:trPr>
        <w:tc>
          <w:tcPr>
            <w:tcW w:w="2674" w:type="dxa"/>
            <w:vMerge/>
            <w:tcBorders>
              <w:left w:val="single" w:sz="4" w:space="0" w:color="auto"/>
              <w:bottom w:val="single" w:sz="4" w:space="0" w:color="auto"/>
              <w:right w:val="single" w:sz="4" w:space="0" w:color="auto"/>
            </w:tcBorders>
            <w:shd w:val="clear" w:color="auto" w:fill="auto"/>
            <w:vAlign w:val="center"/>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EF62F0" w:rsidRDefault="00EF62F0" w:rsidP="00191337">
            <w:pPr>
              <w:pStyle w:val="Default"/>
              <w:rPr>
                <w:sz w:val="20"/>
                <w:szCs w:val="20"/>
              </w:rPr>
            </w:pPr>
            <w:r>
              <w:rPr>
                <w:sz w:val="20"/>
                <w:szCs w:val="20"/>
              </w:rPr>
              <w:t xml:space="preserve">Colocar as preparações nos gastronorms e em garrafões térmicos (mingaus, café, sucos) e acondicioná-los em equipamentos próprios para imediato transporte ao Colégio Universitário e Paulo Freire, identificando-os com o tipo de preparação, data de preparo, horário do término do preparo, horário e temperatura do envase, lote, peso e/ou número de porções e prazo de validade. </w:t>
            </w:r>
          </w:p>
          <w:p w:rsidR="00EF62F0" w:rsidRDefault="00EF62F0" w:rsidP="00191337">
            <w:pPr>
              <w:pStyle w:val="Default"/>
              <w:rPr>
                <w:sz w:val="20"/>
                <w:szCs w:val="20"/>
              </w:rPr>
            </w:pPr>
          </w:p>
        </w:tc>
        <w:tc>
          <w:tcPr>
            <w:tcW w:w="7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r w:rsidR="00EF62F0" w:rsidRPr="00541835" w:rsidTr="00191337">
        <w:trPr>
          <w:trHeight w:val="914"/>
        </w:trPr>
        <w:tc>
          <w:tcPr>
            <w:tcW w:w="2674" w:type="dxa"/>
            <w:vMerge/>
            <w:tcBorders>
              <w:left w:val="single" w:sz="4" w:space="0" w:color="auto"/>
              <w:bottom w:val="single" w:sz="4" w:space="0" w:color="auto"/>
              <w:right w:val="single" w:sz="4" w:space="0" w:color="auto"/>
            </w:tcBorders>
            <w:shd w:val="clear" w:color="auto" w:fill="auto"/>
            <w:vAlign w:val="center"/>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EF62F0" w:rsidRDefault="00EF62F0" w:rsidP="00191337">
            <w:pPr>
              <w:pStyle w:val="Default"/>
              <w:rPr>
                <w:sz w:val="20"/>
                <w:szCs w:val="20"/>
              </w:rPr>
            </w:pPr>
            <w:r>
              <w:rPr>
                <w:sz w:val="20"/>
                <w:szCs w:val="20"/>
              </w:rPr>
              <w:t xml:space="preserve">Colocar as preparações nos recipientes específicos (quentinhas) e acondicioná-los em equipamentos próprios para imediato transporte a Fábrica Santa Amélia e Faculdade de Medicina, identificando-os com o tipo de preparação, data de preparo, horário do término do preparo, horário e temperatura do envase, lote, peso e/ou número de porções e prazo de validade. </w:t>
            </w:r>
          </w:p>
          <w:p w:rsidR="00EF62F0" w:rsidRDefault="00EF62F0" w:rsidP="00191337">
            <w:pPr>
              <w:pStyle w:val="Default"/>
              <w:rPr>
                <w:sz w:val="20"/>
                <w:szCs w:val="20"/>
              </w:rPr>
            </w:pPr>
          </w:p>
        </w:tc>
        <w:tc>
          <w:tcPr>
            <w:tcW w:w="7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bl>
    <w:p w:rsidR="00EF62F0" w:rsidRDefault="00EF62F0" w:rsidP="00EF62F0">
      <w:pPr>
        <w:rPr>
          <w:szCs w:val="24"/>
        </w:rPr>
      </w:pPr>
    </w:p>
    <w:p w:rsidR="00EF62F0" w:rsidRDefault="00EF62F0" w:rsidP="00EF62F0">
      <w:pPr>
        <w:rPr>
          <w:szCs w:val="24"/>
        </w:rPr>
      </w:pPr>
    </w:p>
    <w:p w:rsidR="00EF62F0" w:rsidRDefault="00EF62F0" w:rsidP="00EF62F0">
      <w:pPr>
        <w:rPr>
          <w:szCs w:val="24"/>
        </w:rPr>
      </w:pPr>
    </w:p>
    <w:p w:rsidR="00EF62F0" w:rsidRDefault="00EF62F0" w:rsidP="00EF62F0">
      <w:pPr>
        <w:rPr>
          <w:szCs w:val="24"/>
        </w:rPr>
      </w:pPr>
      <w:r w:rsidRPr="00A3541A">
        <w:rPr>
          <w:rFonts w:ascii="Arial" w:hAnsi="Arial" w:cs="Arial"/>
          <w:szCs w:val="24"/>
        </w:rPr>
        <w:t>FISCAL RESPONSÁVEL</w:t>
      </w:r>
      <w:r>
        <w:rPr>
          <w:szCs w:val="24"/>
        </w:rPr>
        <w:t>_____________________________________________</w:t>
      </w:r>
    </w:p>
    <w:p w:rsidR="00EF62F0" w:rsidRDefault="00EF62F0" w:rsidP="00EF62F0">
      <w:pPr>
        <w:rPr>
          <w:szCs w:val="24"/>
        </w:rPr>
      </w:pPr>
    </w:p>
    <w:p w:rsidR="00EF62F0" w:rsidRDefault="00EF62F0" w:rsidP="00EF62F0">
      <w:pPr>
        <w:rPr>
          <w:szCs w:val="24"/>
        </w:rPr>
      </w:pPr>
    </w:p>
    <w:p w:rsidR="00EF62F0" w:rsidRDefault="00EF62F0" w:rsidP="00EF62F0">
      <w:pPr>
        <w:rPr>
          <w:szCs w:val="24"/>
        </w:rPr>
      </w:pPr>
    </w:p>
    <w:p w:rsidR="00EF62F0" w:rsidRDefault="00EF62F0" w:rsidP="00EF62F0">
      <w:pPr>
        <w:rPr>
          <w:szCs w:val="24"/>
        </w:rPr>
      </w:pPr>
    </w:p>
    <w:p w:rsidR="00EF62F0" w:rsidRDefault="00EF62F0" w:rsidP="00EF62F0">
      <w:pPr>
        <w:rPr>
          <w:szCs w:val="24"/>
        </w:rPr>
      </w:pPr>
    </w:p>
    <w:p w:rsidR="00EF62F0" w:rsidRDefault="00EF62F0" w:rsidP="00EF62F0">
      <w:pPr>
        <w:rPr>
          <w:szCs w:val="24"/>
        </w:rPr>
      </w:pPr>
    </w:p>
    <w:p w:rsidR="00EF62F0" w:rsidRDefault="00EF62F0" w:rsidP="00EF62F0">
      <w:pPr>
        <w:rPr>
          <w:szCs w:val="24"/>
        </w:rPr>
      </w:pPr>
    </w:p>
    <w:p w:rsidR="00765642" w:rsidRDefault="00765642" w:rsidP="00EF62F0">
      <w:pPr>
        <w:rPr>
          <w:szCs w:val="24"/>
        </w:rPr>
      </w:pPr>
    </w:p>
    <w:p w:rsidR="00765642" w:rsidRDefault="00765642" w:rsidP="00EF62F0">
      <w:pPr>
        <w:rPr>
          <w:szCs w:val="24"/>
        </w:rPr>
      </w:pPr>
    </w:p>
    <w:p w:rsidR="00765642" w:rsidRDefault="00765642" w:rsidP="00EF62F0">
      <w:pPr>
        <w:rPr>
          <w:szCs w:val="24"/>
        </w:rPr>
      </w:pPr>
    </w:p>
    <w:tbl>
      <w:tblPr>
        <w:tblpPr w:leftFromText="141" w:rightFromText="141" w:vertAnchor="text" w:horzAnchor="margin" w:tblpY="312"/>
        <w:tblW w:w="9709" w:type="dxa"/>
        <w:tblCellMar>
          <w:left w:w="70" w:type="dxa"/>
          <w:right w:w="70" w:type="dxa"/>
        </w:tblCellMar>
        <w:tblLook w:val="04A0" w:firstRow="1" w:lastRow="0" w:firstColumn="1" w:lastColumn="0" w:noHBand="0" w:noVBand="1"/>
      </w:tblPr>
      <w:tblGrid>
        <w:gridCol w:w="2674"/>
        <w:gridCol w:w="3827"/>
        <w:gridCol w:w="751"/>
        <w:gridCol w:w="701"/>
        <w:gridCol w:w="1756"/>
      </w:tblGrid>
      <w:tr w:rsidR="00EF62F0" w:rsidRPr="00042236" w:rsidTr="00191337">
        <w:trPr>
          <w:trHeight w:val="926"/>
        </w:trPr>
        <w:tc>
          <w:tcPr>
            <w:tcW w:w="2674" w:type="dxa"/>
            <w:vMerge w:val="restart"/>
            <w:tcBorders>
              <w:top w:val="single" w:sz="4" w:space="0" w:color="auto"/>
              <w:left w:val="single" w:sz="4" w:space="0" w:color="auto"/>
              <w:right w:val="single" w:sz="4" w:space="0" w:color="auto"/>
            </w:tcBorders>
            <w:shd w:val="clear" w:color="000000" w:fill="FFFFFF"/>
            <w:noWrap/>
            <w:vAlign w:val="center"/>
            <w:hideMark/>
          </w:tcPr>
          <w:p w:rsidR="00EF62F0" w:rsidRPr="00042236" w:rsidRDefault="00EF62F0" w:rsidP="00191337">
            <w:pPr>
              <w:jc w:val="center"/>
              <w:rPr>
                <w:rFonts w:ascii="Arial" w:hAnsi="Arial" w:cs="Arial"/>
                <w:b/>
                <w:bCs/>
              </w:rPr>
            </w:pPr>
            <w:r>
              <w:rPr>
                <w:rFonts w:ascii="Arial" w:hAnsi="Arial" w:cs="Arial"/>
                <w:b/>
                <w:bCs/>
              </w:rPr>
              <w:lastRenderedPageBreak/>
              <w:t>SETOR</w:t>
            </w:r>
          </w:p>
        </w:tc>
        <w:tc>
          <w:tcPr>
            <w:tcW w:w="3827" w:type="dxa"/>
            <w:vMerge w:val="restart"/>
            <w:tcBorders>
              <w:top w:val="single" w:sz="4" w:space="0" w:color="auto"/>
              <w:left w:val="nil"/>
              <w:right w:val="single" w:sz="4" w:space="0" w:color="auto"/>
            </w:tcBorders>
            <w:shd w:val="clear" w:color="000000" w:fill="FFFFFF"/>
            <w:noWrap/>
            <w:vAlign w:val="center"/>
            <w:hideMark/>
          </w:tcPr>
          <w:p w:rsidR="00EF62F0" w:rsidRPr="00042236" w:rsidRDefault="00EF62F0" w:rsidP="00191337">
            <w:pPr>
              <w:ind w:left="29" w:hanging="29"/>
              <w:jc w:val="center"/>
              <w:rPr>
                <w:rFonts w:ascii="Arial" w:hAnsi="Arial" w:cs="Arial"/>
                <w:b/>
                <w:bCs/>
              </w:rPr>
            </w:pPr>
            <w:r>
              <w:rPr>
                <w:rFonts w:ascii="Arial" w:hAnsi="Arial" w:cs="Arial"/>
                <w:b/>
                <w:bCs/>
              </w:rPr>
              <w:t>ROTINAS DIÁRIAS</w:t>
            </w:r>
          </w:p>
        </w:tc>
        <w:tc>
          <w:tcPr>
            <w:tcW w:w="1452" w:type="dxa"/>
            <w:gridSpan w:val="2"/>
            <w:tcBorders>
              <w:top w:val="single" w:sz="4" w:space="0" w:color="auto"/>
              <w:left w:val="nil"/>
              <w:bottom w:val="single" w:sz="4" w:space="0" w:color="auto"/>
              <w:right w:val="single" w:sz="4" w:space="0" w:color="auto"/>
            </w:tcBorders>
            <w:shd w:val="clear" w:color="000000" w:fill="FFFFFF"/>
          </w:tcPr>
          <w:p w:rsidR="00EF62F0" w:rsidRPr="00042236" w:rsidRDefault="00EF62F0" w:rsidP="00191337">
            <w:pPr>
              <w:rPr>
                <w:rFonts w:ascii="Arial" w:hAnsi="Arial" w:cs="Arial"/>
                <w:b/>
                <w:bCs/>
              </w:rPr>
            </w:pPr>
          </w:p>
          <w:p w:rsidR="00EF62F0" w:rsidRPr="00042236" w:rsidRDefault="00EF62F0" w:rsidP="00191337">
            <w:pPr>
              <w:ind w:left="29" w:hanging="29"/>
              <w:jc w:val="center"/>
              <w:rPr>
                <w:rFonts w:ascii="Arial" w:hAnsi="Arial" w:cs="Arial"/>
                <w:b/>
                <w:bCs/>
              </w:rPr>
            </w:pPr>
            <w:r>
              <w:rPr>
                <w:rFonts w:ascii="Arial" w:hAnsi="Arial" w:cs="Arial"/>
                <w:b/>
                <w:bCs/>
              </w:rPr>
              <w:t>AVALIAÇÃO DA ROTINA</w:t>
            </w:r>
          </w:p>
          <w:p w:rsidR="00EF62F0" w:rsidRPr="00042236" w:rsidRDefault="00EF62F0" w:rsidP="00191337">
            <w:pPr>
              <w:ind w:left="29" w:hanging="29"/>
              <w:jc w:val="center"/>
              <w:rPr>
                <w:rFonts w:ascii="Arial" w:hAnsi="Arial" w:cs="Arial"/>
                <w:b/>
                <w:bCs/>
              </w:rPr>
            </w:pPr>
          </w:p>
        </w:tc>
        <w:tc>
          <w:tcPr>
            <w:tcW w:w="1756" w:type="dxa"/>
            <w:vMerge w:val="restart"/>
            <w:tcBorders>
              <w:top w:val="single" w:sz="4" w:space="0" w:color="auto"/>
              <w:left w:val="nil"/>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r w:rsidRPr="00042236">
              <w:rPr>
                <w:rFonts w:ascii="Arial" w:hAnsi="Arial" w:cs="Arial"/>
                <w:b/>
                <w:bCs/>
              </w:rPr>
              <w:t>JUSTIFICATIVA/ MEDIDA CORRETIVA</w:t>
            </w:r>
          </w:p>
        </w:tc>
      </w:tr>
      <w:tr w:rsidR="00EF62F0" w:rsidRPr="00042236" w:rsidTr="00191337">
        <w:trPr>
          <w:trHeight w:val="671"/>
        </w:trPr>
        <w:tc>
          <w:tcPr>
            <w:tcW w:w="2674" w:type="dxa"/>
            <w:vMerge/>
            <w:tcBorders>
              <w:top w:val="single" w:sz="4" w:space="0" w:color="auto"/>
              <w:left w:val="single" w:sz="4" w:space="0" w:color="auto"/>
              <w:right w:val="single" w:sz="4" w:space="0" w:color="auto"/>
            </w:tcBorders>
            <w:shd w:val="clear" w:color="000000" w:fill="FFFFFF"/>
            <w:noWrap/>
            <w:vAlign w:val="center"/>
            <w:hideMark/>
          </w:tcPr>
          <w:p w:rsidR="00EF62F0" w:rsidRDefault="00EF62F0" w:rsidP="00191337">
            <w:pPr>
              <w:jc w:val="center"/>
              <w:rPr>
                <w:rFonts w:ascii="Arial" w:hAnsi="Arial" w:cs="Arial"/>
                <w:b/>
                <w:bCs/>
              </w:rPr>
            </w:pPr>
          </w:p>
        </w:tc>
        <w:tc>
          <w:tcPr>
            <w:tcW w:w="3827" w:type="dxa"/>
            <w:vMerge/>
            <w:tcBorders>
              <w:top w:val="single" w:sz="4" w:space="0" w:color="auto"/>
              <w:left w:val="nil"/>
              <w:right w:val="single" w:sz="4" w:space="0" w:color="auto"/>
            </w:tcBorders>
            <w:shd w:val="clear" w:color="000000" w:fill="FFFFFF"/>
            <w:noWrap/>
            <w:vAlign w:val="center"/>
            <w:hideMark/>
          </w:tcPr>
          <w:p w:rsidR="00EF62F0" w:rsidRDefault="00EF62F0" w:rsidP="00191337">
            <w:pPr>
              <w:ind w:left="29" w:hanging="29"/>
              <w:jc w:val="center"/>
              <w:rPr>
                <w:rFonts w:ascii="Arial" w:hAnsi="Arial" w:cs="Arial"/>
                <w:b/>
                <w:bCs/>
              </w:rPr>
            </w:pPr>
          </w:p>
        </w:tc>
        <w:tc>
          <w:tcPr>
            <w:tcW w:w="751" w:type="dxa"/>
            <w:vMerge w:val="restart"/>
            <w:tcBorders>
              <w:top w:val="single" w:sz="4" w:space="0" w:color="auto"/>
              <w:left w:val="nil"/>
              <w:right w:val="single" w:sz="4" w:space="0" w:color="auto"/>
            </w:tcBorders>
            <w:shd w:val="clear" w:color="000000" w:fill="FFFFFF"/>
            <w:textDirection w:val="btLr"/>
            <w:vAlign w:val="center"/>
          </w:tcPr>
          <w:p w:rsidR="00EF62F0" w:rsidRPr="00042236" w:rsidRDefault="00EF62F0" w:rsidP="00191337">
            <w:pPr>
              <w:ind w:left="142" w:right="113" w:hanging="29"/>
              <w:jc w:val="center"/>
              <w:rPr>
                <w:rFonts w:ascii="Arial" w:hAnsi="Arial" w:cs="Arial"/>
                <w:b/>
                <w:bCs/>
              </w:rPr>
            </w:pPr>
            <w:r>
              <w:rPr>
                <w:rFonts w:ascii="Arial" w:hAnsi="Arial" w:cs="Arial"/>
                <w:b/>
                <w:bCs/>
              </w:rPr>
              <w:t>ADEQUADO</w:t>
            </w:r>
          </w:p>
        </w:tc>
        <w:tc>
          <w:tcPr>
            <w:tcW w:w="701" w:type="dxa"/>
            <w:vMerge w:val="restart"/>
            <w:tcBorders>
              <w:top w:val="single" w:sz="4" w:space="0" w:color="auto"/>
              <w:left w:val="nil"/>
              <w:right w:val="single" w:sz="4" w:space="0" w:color="auto"/>
            </w:tcBorders>
            <w:shd w:val="clear" w:color="000000" w:fill="FFFFFF"/>
            <w:textDirection w:val="btLr"/>
            <w:vAlign w:val="center"/>
          </w:tcPr>
          <w:p w:rsidR="00EF62F0" w:rsidRPr="00042236" w:rsidRDefault="00EF62F0" w:rsidP="00191337">
            <w:pPr>
              <w:ind w:left="142" w:right="113" w:hanging="29"/>
              <w:jc w:val="center"/>
              <w:rPr>
                <w:rFonts w:ascii="Arial" w:hAnsi="Arial" w:cs="Arial"/>
                <w:b/>
                <w:bCs/>
              </w:rPr>
            </w:pPr>
            <w:r>
              <w:rPr>
                <w:rFonts w:ascii="Arial" w:hAnsi="Arial" w:cs="Arial"/>
                <w:b/>
                <w:bCs/>
              </w:rPr>
              <w:t>INADEQUADO</w:t>
            </w:r>
          </w:p>
        </w:tc>
        <w:tc>
          <w:tcPr>
            <w:tcW w:w="1756" w:type="dxa"/>
            <w:vMerge/>
            <w:tcBorders>
              <w:left w:val="nil"/>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tc>
      </w:tr>
      <w:tr w:rsidR="00EF62F0" w:rsidRPr="00042236" w:rsidTr="00191337">
        <w:trPr>
          <w:trHeight w:val="1063"/>
        </w:trPr>
        <w:tc>
          <w:tcPr>
            <w:tcW w:w="2674" w:type="dxa"/>
            <w:vMerge/>
            <w:tcBorders>
              <w:left w:val="single" w:sz="4" w:space="0" w:color="auto"/>
              <w:bottom w:val="single" w:sz="4" w:space="0" w:color="auto"/>
              <w:right w:val="single" w:sz="4" w:space="0" w:color="auto"/>
            </w:tcBorders>
            <w:shd w:val="clear" w:color="000000" w:fill="FFFFFF"/>
            <w:noWrap/>
            <w:vAlign w:val="center"/>
          </w:tcPr>
          <w:p w:rsidR="00EF62F0" w:rsidRPr="00042236" w:rsidRDefault="00EF62F0" w:rsidP="00191337">
            <w:pPr>
              <w:jc w:val="center"/>
              <w:rPr>
                <w:rFonts w:ascii="Arial" w:hAnsi="Arial" w:cs="Arial"/>
                <w:b/>
                <w:bCs/>
              </w:rPr>
            </w:pPr>
          </w:p>
        </w:tc>
        <w:tc>
          <w:tcPr>
            <w:tcW w:w="3827" w:type="dxa"/>
            <w:vMerge/>
            <w:tcBorders>
              <w:left w:val="nil"/>
              <w:bottom w:val="single" w:sz="4" w:space="0" w:color="auto"/>
              <w:right w:val="single" w:sz="4" w:space="0" w:color="auto"/>
            </w:tcBorders>
            <w:shd w:val="clear" w:color="000000" w:fill="FFFFFF"/>
            <w:noWrap/>
            <w:vAlign w:val="center"/>
          </w:tcPr>
          <w:p w:rsidR="00EF62F0" w:rsidRPr="00042236" w:rsidRDefault="00EF62F0" w:rsidP="00191337">
            <w:pPr>
              <w:ind w:left="29" w:hanging="29"/>
              <w:jc w:val="center"/>
              <w:rPr>
                <w:rFonts w:ascii="Arial" w:hAnsi="Arial" w:cs="Arial"/>
                <w:b/>
                <w:bCs/>
              </w:rPr>
            </w:pPr>
          </w:p>
        </w:tc>
        <w:tc>
          <w:tcPr>
            <w:tcW w:w="751" w:type="dxa"/>
            <w:vMerge/>
            <w:tcBorders>
              <w:left w:val="nil"/>
              <w:bottom w:val="single" w:sz="4" w:space="0" w:color="auto"/>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tc>
        <w:tc>
          <w:tcPr>
            <w:tcW w:w="701" w:type="dxa"/>
            <w:vMerge/>
            <w:tcBorders>
              <w:left w:val="nil"/>
              <w:bottom w:val="single" w:sz="4" w:space="0" w:color="auto"/>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tc>
        <w:tc>
          <w:tcPr>
            <w:tcW w:w="1756" w:type="dxa"/>
            <w:tcBorders>
              <w:left w:val="nil"/>
              <w:bottom w:val="single" w:sz="4" w:space="0" w:color="auto"/>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tc>
      </w:tr>
      <w:tr w:rsidR="00EF62F0" w:rsidRPr="00541835" w:rsidTr="00191337">
        <w:trPr>
          <w:trHeight w:val="983"/>
        </w:trPr>
        <w:tc>
          <w:tcPr>
            <w:tcW w:w="26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F62F0" w:rsidRDefault="00EF62F0" w:rsidP="00191337">
            <w:pPr>
              <w:jc w:val="center"/>
              <w:rPr>
                <w:rFonts w:ascii="Arial" w:hAnsi="Arial" w:cs="Arial"/>
                <w:b/>
              </w:rPr>
            </w:pPr>
          </w:p>
          <w:p w:rsidR="00EF62F0" w:rsidRDefault="00EF62F0" w:rsidP="00191337">
            <w:pPr>
              <w:jc w:val="center"/>
              <w:rPr>
                <w:rFonts w:ascii="Arial" w:hAnsi="Arial" w:cs="Arial"/>
                <w:b/>
              </w:rPr>
            </w:pPr>
          </w:p>
          <w:p w:rsidR="00EF62F0" w:rsidRDefault="00EF62F0" w:rsidP="00191337">
            <w:pPr>
              <w:jc w:val="center"/>
              <w:rPr>
                <w:rFonts w:ascii="Arial" w:hAnsi="Arial" w:cs="Arial"/>
                <w:b/>
              </w:rPr>
            </w:pPr>
          </w:p>
          <w:p w:rsidR="00EF62F0" w:rsidRPr="000B121F" w:rsidRDefault="00EF62F0" w:rsidP="00191337">
            <w:pPr>
              <w:jc w:val="center"/>
              <w:rPr>
                <w:rFonts w:ascii="Arial" w:hAnsi="Arial" w:cs="Arial"/>
                <w:b/>
              </w:rPr>
            </w:pPr>
            <w:r>
              <w:rPr>
                <w:rFonts w:ascii="Arial" w:hAnsi="Arial" w:cs="Arial"/>
                <w:b/>
              </w:rPr>
              <w:t>TRANSPORTE DAS PREPARAÇÕES PARA A FÁBRICA SANTA AMÉLIA FACULDADE DE MEDICINA E PAULO FREIRE</w:t>
            </w:r>
          </w:p>
          <w:p w:rsidR="00EF62F0" w:rsidRPr="00042236" w:rsidRDefault="00EF62F0" w:rsidP="00191337">
            <w:pPr>
              <w:rPr>
                <w:rFonts w:ascii="Arial" w:hAnsi="Arial" w:cs="Arial"/>
              </w:rPr>
            </w:pPr>
          </w:p>
          <w:p w:rsidR="00EF62F0" w:rsidRPr="00042236" w:rsidRDefault="00EF62F0" w:rsidP="00191337">
            <w:pPr>
              <w:rPr>
                <w:rFonts w:ascii="Arial" w:hAnsi="Arial" w:cs="Arial"/>
              </w:rPr>
            </w:pPr>
          </w:p>
          <w:p w:rsidR="00EF62F0" w:rsidRPr="00042236" w:rsidRDefault="00EF62F0" w:rsidP="00191337">
            <w:pPr>
              <w:rPr>
                <w:rFonts w:ascii="Arial" w:hAnsi="Arial" w:cs="Arial"/>
              </w:rPr>
            </w:pPr>
          </w:p>
          <w:p w:rsidR="00EF62F0" w:rsidRPr="00042236" w:rsidRDefault="00EF62F0" w:rsidP="00191337">
            <w:pPr>
              <w:rPr>
                <w:rFonts w:ascii="Arial" w:hAnsi="Arial" w:cs="Arial"/>
              </w:rPr>
            </w:pPr>
          </w:p>
        </w:tc>
        <w:tc>
          <w:tcPr>
            <w:tcW w:w="3827" w:type="dxa"/>
            <w:tcBorders>
              <w:top w:val="single" w:sz="4" w:space="0" w:color="auto"/>
              <w:left w:val="nil"/>
              <w:bottom w:val="nil"/>
              <w:right w:val="single" w:sz="4" w:space="0" w:color="auto"/>
            </w:tcBorders>
            <w:shd w:val="clear" w:color="auto" w:fill="auto"/>
            <w:vAlign w:val="center"/>
            <w:hideMark/>
          </w:tcPr>
          <w:p w:rsidR="00EF62F0" w:rsidRPr="008866BF" w:rsidRDefault="00EF62F0" w:rsidP="00191337">
            <w:pPr>
              <w:pStyle w:val="Default"/>
              <w:rPr>
                <w:sz w:val="20"/>
                <w:szCs w:val="20"/>
              </w:rPr>
            </w:pPr>
            <w:r>
              <w:rPr>
                <w:sz w:val="20"/>
                <w:szCs w:val="20"/>
              </w:rPr>
              <w:t>Encaminhar as caixas térmicas (</w:t>
            </w:r>
            <w:r w:rsidRPr="00CF7D46">
              <w:rPr>
                <w:i/>
                <w:sz w:val="20"/>
                <w:szCs w:val="20"/>
              </w:rPr>
              <w:t>Hot Box</w:t>
            </w:r>
            <w:r>
              <w:rPr>
                <w:i/>
                <w:sz w:val="20"/>
                <w:szCs w:val="20"/>
              </w:rPr>
              <w:t>)</w:t>
            </w:r>
            <w:r>
              <w:rPr>
                <w:sz w:val="20"/>
                <w:szCs w:val="20"/>
              </w:rPr>
              <w:t xml:space="preserve"> para os veículos de transporte, sendo vedado o transporte no mesmo veículo de alimentos prontos para o consumo com outros alimentos e/ou substâncias estranhas que possam representar riscos de contaminação para os mesmos; </w:t>
            </w:r>
          </w:p>
        </w:tc>
        <w:tc>
          <w:tcPr>
            <w:tcW w:w="751" w:type="dxa"/>
            <w:tcBorders>
              <w:top w:val="nil"/>
              <w:left w:val="nil"/>
              <w:bottom w:val="nil"/>
              <w:right w:val="single" w:sz="4" w:space="0" w:color="auto"/>
            </w:tcBorders>
          </w:tcPr>
          <w:p w:rsidR="00EF62F0" w:rsidRPr="00541835" w:rsidRDefault="00EF62F0" w:rsidP="00191337">
            <w:pPr>
              <w:rPr>
                <w:rFonts w:ascii="Arial" w:hAnsi="Arial" w:cs="Arial"/>
                <w:sz w:val="24"/>
                <w:szCs w:val="24"/>
              </w:rPr>
            </w:pPr>
          </w:p>
        </w:tc>
        <w:tc>
          <w:tcPr>
            <w:tcW w:w="701" w:type="dxa"/>
            <w:tcBorders>
              <w:top w:val="nil"/>
              <w:left w:val="nil"/>
              <w:bottom w:val="nil"/>
              <w:right w:val="single" w:sz="4" w:space="0" w:color="auto"/>
            </w:tcBorders>
          </w:tcPr>
          <w:p w:rsidR="00EF62F0" w:rsidRPr="00541835" w:rsidRDefault="00EF62F0" w:rsidP="00191337">
            <w:pPr>
              <w:rPr>
                <w:rFonts w:ascii="Arial" w:hAnsi="Arial" w:cs="Arial"/>
                <w:sz w:val="24"/>
                <w:szCs w:val="24"/>
              </w:rPr>
            </w:pPr>
          </w:p>
        </w:tc>
        <w:tc>
          <w:tcPr>
            <w:tcW w:w="1756" w:type="dxa"/>
            <w:tcBorders>
              <w:top w:val="nil"/>
              <w:left w:val="nil"/>
              <w:bottom w:val="nil"/>
              <w:right w:val="single" w:sz="4" w:space="0" w:color="auto"/>
            </w:tcBorders>
          </w:tcPr>
          <w:p w:rsidR="00EF62F0" w:rsidRDefault="00EF62F0" w:rsidP="00191337">
            <w:pPr>
              <w:rPr>
                <w:rFonts w:ascii="Arial" w:hAnsi="Arial" w:cs="Arial"/>
                <w:sz w:val="24"/>
                <w:szCs w:val="24"/>
              </w:rPr>
            </w:pPr>
          </w:p>
          <w:p w:rsidR="00EF62F0" w:rsidRPr="00541835" w:rsidRDefault="00EF62F0" w:rsidP="00191337">
            <w:pPr>
              <w:rPr>
                <w:rFonts w:ascii="Arial" w:hAnsi="Arial" w:cs="Arial"/>
                <w:sz w:val="24"/>
                <w:szCs w:val="24"/>
              </w:rPr>
            </w:pPr>
          </w:p>
        </w:tc>
      </w:tr>
      <w:tr w:rsidR="00EF62F0" w:rsidRPr="00541835" w:rsidTr="00191337">
        <w:trPr>
          <w:trHeight w:val="914"/>
        </w:trPr>
        <w:tc>
          <w:tcPr>
            <w:tcW w:w="2674" w:type="dxa"/>
            <w:vMerge/>
            <w:tcBorders>
              <w:left w:val="single" w:sz="4" w:space="0" w:color="auto"/>
              <w:bottom w:val="single" w:sz="4" w:space="0" w:color="auto"/>
              <w:right w:val="single" w:sz="4" w:space="0" w:color="auto"/>
            </w:tcBorders>
            <w:shd w:val="clear" w:color="auto" w:fill="auto"/>
            <w:vAlign w:val="center"/>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EF62F0" w:rsidRDefault="00EF62F0" w:rsidP="00191337">
            <w:pPr>
              <w:pStyle w:val="Default"/>
              <w:rPr>
                <w:sz w:val="20"/>
                <w:szCs w:val="20"/>
              </w:rPr>
            </w:pPr>
            <w:r>
              <w:rPr>
                <w:sz w:val="20"/>
                <w:szCs w:val="20"/>
              </w:rPr>
              <w:t>Transportá-los para o refeitório do centro pedagógico Paulo Freire, Colégio Universitário, Fábrica Santa Amélia e Faculdade de Medicina;</w:t>
            </w:r>
          </w:p>
        </w:tc>
        <w:tc>
          <w:tcPr>
            <w:tcW w:w="7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r w:rsidR="00EF62F0" w:rsidRPr="00541835" w:rsidTr="00191337">
        <w:trPr>
          <w:trHeight w:val="914"/>
        </w:trPr>
        <w:tc>
          <w:tcPr>
            <w:tcW w:w="2674" w:type="dxa"/>
            <w:vMerge/>
            <w:tcBorders>
              <w:left w:val="single" w:sz="4" w:space="0" w:color="auto"/>
              <w:bottom w:val="single" w:sz="4" w:space="0" w:color="auto"/>
              <w:right w:val="single" w:sz="4" w:space="0" w:color="auto"/>
            </w:tcBorders>
            <w:shd w:val="clear" w:color="auto" w:fill="auto"/>
            <w:vAlign w:val="center"/>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EF62F0" w:rsidRDefault="00EF62F0" w:rsidP="00191337">
            <w:pPr>
              <w:pStyle w:val="Default"/>
              <w:rPr>
                <w:sz w:val="20"/>
                <w:szCs w:val="20"/>
              </w:rPr>
            </w:pPr>
            <w:r>
              <w:rPr>
                <w:sz w:val="20"/>
                <w:szCs w:val="20"/>
              </w:rPr>
              <w:t>Higienizar o veículo de transporte diariamente, sempre que necessário e quando solicitado pela CONTRATANTE.</w:t>
            </w:r>
          </w:p>
        </w:tc>
        <w:tc>
          <w:tcPr>
            <w:tcW w:w="7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bl>
    <w:p w:rsidR="00EF62F0" w:rsidRDefault="00EF62F0" w:rsidP="00EF62F0">
      <w:pPr>
        <w:rPr>
          <w:szCs w:val="24"/>
        </w:rPr>
      </w:pPr>
    </w:p>
    <w:p w:rsidR="00EF62F0" w:rsidRDefault="00EF62F0" w:rsidP="00EF62F0">
      <w:pPr>
        <w:rPr>
          <w:szCs w:val="24"/>
        </w:rPr>
      </w:pPr>
    </w:p>
    <w:p w:rsidR="00EF62F0" w:rsidRPr="00A3541A" w:rsidRDefault="00EF62F0" w:rsidP="00EF62F0">
      <w:pPr>
        <w:rPr>
          <w:rFonts w:ascii="Arial" w:hAnsi="Arial" w:cs="Arial"/>
          <w:szCs w:val="24"/>
        </w:rPr>
      </w:pPr>
    </w:p>
    <w:p w:rsidR="00EF62F0" w:rsidRDefault="00EF62F0" w:rsidP="00EF62F0">
      <w:pPr>
        <w:rPr>
          <w:szCs w:val="24"/>
        </w:rPr>
      </w:pPr>
      <w:r w:rsidRPr="00A3541A">
        <w:rPr>
          <w:rFonts w:ascii="Arial" w:hAnsi="Arial" w:cs="Arial"/>
          <w:szCs w:val="24"/>
        </w:rPr>
        <w:t>FISCAL RESPONSÁVEL</w:t>
      </w:r>
      <w:r>
        <w:rPr>
          <w:szCs w:val="24"/>
        </w:rPr>
        <w:t>_____________________________________________</w:t>
      </w:r>
    </w:p>
    <w:p w:rsidR="00EF62F0" w:rsidRDefault="00EF62F0"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tbl>
      <w:tblPr>
        <w:tblpPr w:leftFromText="141" w:rightFromText="141" w:vertAnchor="text" w:horzAnchor="margin" w:tblpY="312"/>
        <w:tblW w:w="9709" w:type="dxa"/>
        <w:tblCellMar>
          <w:left w:w="70" w:type="dxa"/>
          <w:right w:w="70" w:type="dxa"/>
        </w:tblCellMar>
        <w:tblLook w:val="04A0" w:firstRow="1" w:lastRow="0" w:firstColumn="1" w:lastColumn="0" w:noHBand="0" w:noVBand="1"/>
      </w:tblPr>
      <w:tblGrid>
        <w:gridCol w:w="2674"/>
        <w:gridCol w:w="3827"/>
        <w:gridCol w:w="751"/>
        <w:gridCol w:w="701"/>
        <w:gridCol w:w="1756"/>
      </w:tblGrid>
      <w:tr w:rsidR="00EF62F0" w:rsidRPr="00042236" w:rsidTr="00191337">
        <w:trPr>
          <w:trHeight w:val="926"/>
        </w:trPr>
        <w:tc>
          <w:tcPr>
            <w:tcW w:w="2674" w:type="dxa"/>
            <w:vMerge w:val="restart"/>
            <w:tcBorders>
              <w:top w:val="single" w:sz="4" w:space="0" w:color="auto"/>
              <w:left w:val="single" w:sz="4" w:space="0" w:color="auto"/>
              <w:right w:val="single" w:sz="4" w:space="0" w:color="auto"/>
            </w:tcBorders>
            <w:shd w:val="clear" w:color="000000" w:fill="FFFFFF"/>
            <w:noWrap/>
            <w:vAlign w:val="center"/>
            <w:hideMark/>
          </w:tcPr>
          <w:p w:rsidR="00EF62F0" w:rsidRPr="00042236" w:rsidRDefault="00EF62F0" w:rsidP="00191337">
            <w:pPr>
              <w:jc w:val="center"/>
              <w:rPr>
                <w:rFonts w:ascii="Arial" w:hAnsi="Arial" w:cs="Arial"/>
                <w:b/>
                <w:bCs/>
              </w:rPr>
            </w:pPr>
            <w:r>
              <w:rPr>
                <w:rFonts w:ascii="Arial" w:hAnsi="Arial" w:cs="Arial"/>
                <w:b/>
                <w:bCs/>
              </w:rPr>
              <w:t>SETOR</w:t>
            </w:r>
          </w:p>
        </w:tc>
        <w:tc>
          <w:tcPr>
            <w:tcW w:w="3827" w:type="dxa"/>
            <w:vMerge w:val="restart"/>
            <w:tcBorders>
              <w:top w:val="single" w:sz="4" w:space="0" w:color="auto"/>
              <w:left w:val="nil"/>
              <w:right w:val="single" w:sz="4" w:space="0" w:color="auto"/>
            </w:tcBorders>
            <w:shd w:val="clear" w:color="000000" w:fill="FFFFFF"/>
            <w:noWrap/>
            <w:vAlign w:val="center"/>
            <w:hideMark/>
          </w:tcPr>
          <w:p w:rsidR="00EF62F0" w:rsidRPr="00042236" w:rsidRDefault="00EF62F0" w:rsidP="00191337">
            <w:pPr>
              <w:ind w:left="29" w:hanging="29"/>
              <w:jc w:val="center"/>
              <w:rPr>
                <w:rFonts w:ascii="Arial" w:hAnsi="Arial" w:cs="Arial"/>
                <w:b/>
                <w:bCs/>
              </w:rPr>
            </w:pPr>
            <w:r>
              <w:rPr>
                <w:rFonts w:ascii="Arial" w:hAnsi="Arial" w:cs="Arial"/>
                <w:b/>
                <w:bCs/>
              </w:rPr>
              <w:t>ROTINAS DIÁRIAS</w:t>
            </w:r>
          </w:p>
        </w:tc>
        <w:tc>
          <w:tcPr>
            <w:tcW w:w="1452" w:type="dxa"/>
            <w:gridSpan w:val="2"/>
            <w:tcBorders>
              <w:top w:val="single" w:sz="4" w:space="0" w:color="auto"/>
              <w:left w:val="nil"/>
              <w:bottom w:val="single" w:sz="4" w:space="0" w:color="auto"/>
              <w:right w:val="single" w:sz="4" w:space="0" w:color="auto"/>
            </w:tcBorders>
            <w:shd w:val="clear" w:color="000000" w:fill="FFFFFF"/>
          </w:tcPr>
          <w:p w:rsidR="00EF62F0" w:rsidRPr="00042236" w:rsidRDefault="00EF62F0" w:rsidP="00191337">
            <w:pPr>
              <w:rPr>
                <w:rFonts w:ascii="Arial" w:hAnsi="Arial" w:cs="Arial"/>
                <w:b/>
                <w:bCs/>
              </w:rPr>
            </w:pPr>
          </w:p>
          <w:p w:rsidR="00EF62F0" w:rsidRPr="00042236" w:rsidRDefault="00EF62F0" w:rsidP="00191337">
            <w:pPr>
              <w:ind w:left="29" w:hanging="29"/>
              <w:jc w:val="center"/>
              <w:rPr>
                <w:rFonts w:ascii="Arial" w:hAnsi="Arial" w:cs="Arial"/>
                <w:b/>
                <w:bCs/>
              </w:rPr>
            </w:pPr>
            <w:r>
              <w:rPr>
                <w:rFonts w:ascii="Arial" w:hAnsi="Arial" w:cs="Arial"/>
                <w:b/>
                <w:bCs/>
              </w:rPr>
              <w:t>AVALIAÇÃO DA ROTINA</w:t>
            </w:r>
          </w:p>
          <w:p w:rsidR="00EF62F0" w:rsidRPr="00042236" w:rsidRDefault="00EF62F0" w:rsidP="00191337">
            <w:pPr>
              <w:ind w:left="29" w:hanging="29"/>
              <w:jc w:val="center"/>
              <w:rPr>
                <w:rFonts w:ascii="Arial" w:hAnsi="Arial" w:cs="Arial"/>
                <w:b/>
                <w:bCs/>
              </w:rPr>
            </w:pPr>
          </w:p>
        </w:tc>
        <w:tc>
          <w:tcPr>
            <w:tcW w:w="1756" w:type="dxa"/>
            <w:vMerge w:val="restart"/>
            <w:tcBorders>
              <w:top w:val="single" w:sz="4" w:space="0" w:color="auto"/>
              <w:left w:val="nil"/>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r w:rsidRPr="00042236">
              <w:rPr>
                <w:rFonts w:ascii="Arial" w:hAnsi="Arial" w:cs="Arial"/>
                <w:b/>
                <w:bCs/>
              </w:rPr>
              <w:t>JUSTIFICATIVA/ MEDIDA CORRETIVA</w:t>
            </w:r>
          </w:p>
        </w:tc>
      </w:tr>
      <w:tr w:rsidR="00EF62F0" w:rsidRPr="00042236" w:rsidTr="00191337">
        <w:trPr>
          <w:trHeight w:val="671"/>
        </w:trPr>
        <w:tc>
          <w:tcPr>
            <w:tcW w:w="2674" w:type="dxa"/>
            <w:vMerge/>
            <w:tcBorders>
              <w:top w:val="single" w:sz="4" w:space="0" w:color="auto"/>
              <w:left w:val="single" w:sz="4" w:space="0" w:color="auto"/>
              <w:right w:val="single" w:sz="4" w:space="0" w:color="auto"/>
            </w:tcBorders>
            <w:shd w:val="clear" w:color="000000" w:fill="FFFFFF"/>
            <w:noWrap/>
            <w:vAlign w:val="center"/>
            <w:hideMark/>
          </w:tcPr>
          <w:p w:rsidR="00EF62F0" w:rsidRDefault="00EF62F0" w:rsidP="00191337">
            <w:pPr>
              <w:jc w:val="center"/>
              <w:rPr>
                <w:rFonts w:ascii="Arial" w:hAnsi="Arial" w:cs="Arial"/>
                <w:b/>
                <w:bCs/>
              </w:rPr>
            </w:pPr>
          </w:p>
        </w:tc>
        <w:tc>
          <w:tcPr>
            <w:tcW w:w="3827" w:type="dxa"/>
            <w:vMerge/>
            <w:tcBorders>
              <w:top w:val="single" w:sz="4" w:space="0" w:color="auto"/>
              <w:left w:val="nil"/>
              <w:right w:val="single" w:sz="4" w:space="0" w:color="auto"/>
            </w:tcBorders>
            <w:shd w:val="clear" w:color="000000" w:fill="FFFFFF"/>
            <w:noWrap/>
            <w:vAlign w:val="center"/>
            <w:hideMark/>
          </w:tcPr>
          <w:p w:rsidR="00EF62F0" w:rsidRDefault="00EF62F0" w:rsidP="00191337">
            <w:pPr>
              <w:ind w:left="29" w:hanging="29"/>
              <w:jc w:val="center"/>
              <w:rPr>
                <w:rFonts w:ascii="Arial" w:hAnsi="Arial" w:cs="Arial"/>
                <w:b/>
                <w:bCs/>
              </w:rPr>
            </w:pPr>
          </w:p>
        </w:tc>
        <w:tc>
          <w:tcPr>
            <w:tcW w:w="751" w:type="dxa"/>
            <w:vMerge w:val="restart"/>
            <w:tcBorders>
              <w:top w:val="single" w:sz="4" w:space="0" w:color="auto"/>
              <w:left w:val="nil"/>
              <w:right w:val="single" w:sz="4" w:space="0" w:color="auto"/>
            </w:tcBorders>
            <w:shd w:val="clear" w:color="000000" w:fill="FFFFFF"/>
            <w:textDirection w:val="btLr"/>
            <w:vAlign w:val="center"/>
          </w:tcPr>
          <w:p w:rsidR="00EF62F0" w:rsidRPr="00042236" w:rsidRDefault="00EF62F0" w:rsidP="00191337">
            <w:pPr>
              <w:ind w:left="142" w:right="113" w:hanging="29"/>
              <w:jc w:val="center"/>
              <w:rPr>
                <w:rFonts w:ascii="Arial" w:hAnsi="Arial" w:cs="Arial"/>
                <w:b/>
                <w:bCs/>
              </w:rPr>
            </w:pPr>
            <w:r>
              <w:rPr>
                <w:rFonts w:ascii="Arial" w:hAnsi="Arial" w:cs="Arial"/>
                <w:b/>
                <w:bCs/>
              </w:rPr>
              <w:t>ADEQUADO</w:t>
            </w:r>
          </w:p>
        </w:tc>
        <w:tc>
          <w:tcPr>
            <w:tcW w:w="701" w:type="dxa"/>
            <w:vMerge w:val="restart"/>
            <w:tcBorders>
              <w:top w:val="single" w:sz="4" w:space="0" w:color="auto"/>
              <w:left w:val="nil"/>
              <w:right w:val="single" w:sz="4" w:space="0" w:color="auto"/>
            </w:tcBorders>
            <w:shd w:val="clear" w:color="000000" w:fill="FFFFFF"/>
            <w:textDirection w:val="btLr"/>
            <w:vAlign w:val="center"/>
          </w:tcPr>
          <w:p w:rsidR="00EF62F0" w:rsidRPr="00042236" w:rsidRDefault="00EF62F0" w:rsidP="00191337">
            <w:pPr>
              <w:ind w:left="142" w:right="113" w:hanging="29"/>
              <w:jc w:val="center"/>
              <w:rPr>
                <w:rFonts w:ascii="Arial" w:hAnsi="Arial" w:cs="Arial"/>
                <w:b/>
                <w:bCs/>
              </w:rPr>
            </w:pPr>
            <w:r>
              <w:rPr>
                <w:rFonts w:ascii="Arial" w:hAnsi="Arial" w:cs="Arial"/>
                <w:b/>
                <w:bCs/>
              </w:rPr>
              <w:t>INADEQUADO</w:t>
            </w:r>
          </w:p>
        </w:tc>
        <w:tc>
          <w:tcPr>
            <w:tcW w:w="1756" w:type="dxa"/>
            <w:vMerge/>
            <w:tcBorders>
              <w:left w:val="nil"/>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tc>
      </w:tr>
      <w:tr w:rsidR="00EF62F0" w:rsidRPr="00042236" w:rsidTr="00191337">
        <w:trPr>
          <w:trHeight w:val="1063"/>
        </w:trPr>
        <w:tc>
          <w:tcPr>
            <w:tcW w:w="2674" w:type="dxa"/>
            <w:vMerge/>
            <w:tcBorders>
              <w:left w:val="single" w:sz="4" w:space="0" w:color="auto"/>
              <w:bottom w:val="single" w:sz="4" w:space="0" w:color="auto"/>
              <w:right w:val="single" w:sz="4" w:space="0" w:color="auto"/>
            </w:tcBorders>
            <w:shd w:val="clear" w:color="000000" w:fill="FFFFFF"/>
            <w:noWrap/>
            <w:vAlign w:val="center"/>
          </w:tcPr>
          <w:p w:rsidR="00EF62F0" w:rsidRPr="00042236" w:rsidRDefault="00EF62F0" w:rsidP="00191337">
            <w:pPr>
              <w:jc w:val="center"/>
              <w:rPr>
                <w:rFonts w:ascii="Arial" w:hAnsi="Arial" w:cs="Arial"/>
                <w:b/>
                <w:bCs/>
              </w:rPr>
            </w:pPr>
          </w:p>
        </w:tc>
        <w:tc>
          <w:tcPr>
            <w:tcW w:w="3827" w:type="dxa"/>
            <w:vMerge/>
            <w:tcBorders>
              <w:left w:val="nil"/>
              <w:bottom w:val="single" w:sz="4" w:space="0" w:color="auto"/>
              <w:right w:val="single" w:sz="4" w:space="0" w:color="auto"/>
            </w:tcBorders>
            <w:shd w:val="clear" w:color="000000" w:fill="FFFFFF"/>
            <w:noWrap/>
            <w:vAlign w:val="center"/>
          </w:tcPr>
          <w:p w:rsidR="00EF62F0" w:rsidRPr="00042236" w:rsidRDefault="00EF62F0" w:rsidP="00191337">
            <w:pPr>
              <w:ind w:left="29" w:hanging="29"/>
              <w:jc w:val="center"/>
              <w:rPr>
                <w:rFonts w:ascii="Arial" w:hAnsi="Arial" w:cs="Arial"/>
                <w:b/>
                <w:bCs/>
              </w:rPr>
            </w:pPr>
          </w:p>
        </w:tc>
        <w:tc>
          <w:tcPr>
            <w:tcW w:w="751" w:type="dxa"/>
            <w:vMerge/>
            <w:tcBorders>
              <w:left w:val="nil"/>
              <w:bottom w:val="single" w:sz="4" w:space="0" w:color="auto"/>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tc>
        <w:tc>
          <w:tcPr>
            <w:tcW w:w="701" w:type="dxa"/>
            <w:vMerge/>
            <w:tcBorders>
              <w:left w:val="nil"/>
              <w:bottom w:val="single" w:sz="4" w:space="0" w:color="auto"/>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tc>
        <w:tc>
          <w:tcPr>
            <w:tcW w:w="1756" w:type="dxa"/>
            <w:tcBorders>
              <w:left w:val="nil"/>
              <w:bottom w:val="single" w:sz="4" w:space="0" w:color="auto"/>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tc>
      </w:tr>
      <w:tr w:rsidR="00EF62F0" w:rsidRPr="00541835" w:rsidTr="00191337">
        <w:trPr>
          <w:trHeight w:val="983"/>
        </w:trPr>
        <w:tc>
          <w:tcPr>
            <w:tcW w:w="2674" w:type="dxa"/>
            <w:vMerge w:val="restart"/>
            <w:tcBorders>
              <w:top w:val="single" w:sz="4" w:space="0" w:color="auto"/>
              <w:left w:val="single" w:sz="4" w:space="0" w:color="auto"/>
              <w:bottom w:val="nil"/>
              <w:right w:val="single" w:sz="4" w:space="0" w:color="auto"/>
            </w:tcBorders>
            <w:shd w:val="clear" w:color="auto" w:fill="auto"/>
            <w:vAlign w:val="center"/>
            <w:hideMark/>
          </w:tcPr>
          <w:p w:rsidR="00EF62F0" w:rsidRDefault="00EF62F0" w:rsidP="00191337">
            <w:pPr>
              <w:jc w:val="center"/>
              <w:rPr>
                <w:rFonts w:ascii="Arial" w:hAnsi="Arial" w:cs="Arial"/>
                <w:b/>
              </w:rPr>
            </w:pPr>
          </w:p>
          <w:p w:rsidR="00EF62F0" w:rsidRDefault="00EF62F0" w:rsidP="00191337">
            <w:pPr>
              <w:jc w:val="center"/>
              <w:rPr>
                <w:rFonts w:ascii="Arial" w:hAnsi="Arial" w:cs="Arial"/>
                <w:b/>
              </w:rPr>
            </w:pPr>
          </w:p>
          <w:p w:rsidR="00EF62F0" w:rsidRDefault="00EF62F0" w:rsidP="00191337">
            <w:pPr>
              <w:jc w:val="center"/>
              <w:rPr>
                <w:rFonts w:ascii="Arial" w:hAnsi="Arial" w:cs="Arial"/>
                <w:b/>
              </w:rPr>
            </w:pPr>
          </w:p>
          <w:p w:rsidR="00EF62F0" w:rsidRPr="000B121F" w:rsidRDefault="00EF62F0" w:rsidP="00191337">
            <w:pPr>
              <w:jc w:val="center"/>
              <w:rPr>
                <w:rFonts w:ascii="Arial" w:hAnsi="Arial" w:cs="Arial"/>
                <w:b/>
              </w:rPr>
            </w:pPr>
            <w:r>
              <w:rPr>
                <w:rFonts w:ascii="Arial" w:hAnsi="Arial" w:cs="Arial"/>
                <w:b/>
              </w:rPr>
              <w:t>PRÉ-DISTRIBUIÇÃO DAS REFEIÇÕES</w:t>
            </w:r>
          </w:p>
          <w:p w:rsidR="00EF62F0" w:rsidRPr="00042236" w:rsidRDefault="00EF62F0" w:rsidP="00191337">
            <w:pPr>
              <w:rPr>
                <w:rFonts w:ascii="Arial" w:hAnsi="Arial" w:cs="Arial"/>
              </w:rPr>
            </w:pPr>
          </w:p>
          <w:p w:rsidR="00EF62F0" w:rsidRPr="00042236" w:rsidRDefault="00EF62F0" w:rsidP="00191337">
            <w:pPr>
              <w:rPr>
                <w:rFonts w:ascii="Arial" w:hAnsi="Arial" w:cs="Arial"/>
              </w:rPr>
            </w:pPr>
          </w:p>
          <w:p w:rsidR="00EF62F0" w:rsidRPr="00042236" w:rsidRDefault="00EF62F0" w:rsidP="00191337">
            <w:pPr>
              <w:rPr>
                <w:rFonts w:ascii="Arial" w:hAnsi="Arial" w:cs="Arial"/>
              </w:rPr>
            </w:pPr>
          </w:p>
          <w:p w:rsidR="00EF62F0" w:rsidRPr="00042236" w:rsidRDefault="00EF62F0" w:rsidP="00191337">
            <w:pPr>
              <w:rPr>
                <w:rFonts w:ascii="Arial" w:hAnsi="Arial" w:cs="Arial"/>
              </w:rPr>
            </w:pPr>
          </w:p>
        </w:tc>
        <w:tc>
          <w:tcPr>
            <w:tcW w:w="3827" w:type="dxa"/>
            <w:tcBorders>
              <w:top w:val="single" w:sz="4" w:space="0" w:color="auto"/>
              <w:left w:val="nil"/>
              <w:bottom w:val="nil"/>
              <w:right w:val="single" w:sz="4" w:space="0" w:color="auto"/>
            </w:tcBorders>
            <w:shd w:val="clear" w:color="auto" w:fill="auto"/>
            <w:vAlign w:val="center"/>
            <w:hideMark/>
          </w:tcPr>
          <w:p w:rsidR="00EF62F0" w:rsidRPr="008866BF" w:rsidRDefault="00EF62F0" w:rsidP="00191337">
            <w:pPr>
              <w:pStyle w:val="Default"/>
              <w:rPr>
                <w:sz w:val="20"/>
                <w:szCs w:val="20"/>
              </w:rPr>
            </w:pPr>
            <w:r>
              <w:rPr>
                <w:sz w:val="20"/>
                <w:szCs w:val="20"/>
              </w:rPr>
              <w:t xml:space="preserve">Armazenar os alimentos prontos nos passthrough específicos para preparações quentes e frias; </w:t>
            </w:r>
          </w:p>
        </w:tc>
        <w:tc>
          <w:tcPr>
            <w:tcW w:w="751" w:type="dxa"/>
            <w:tcBorders>
              <w:top w:val="nil"/>
              <w:left w:val="nil"/>
              <w:bottom w:val="nil"/>
              <w:right w:val="single" w:sz="4" w:space="0" w:color="auto"/>
            </w:tcBorders>
          </w:tcPr>
          <w:p w:rsidR="00EF62F0" w:rsidRPr="00541835" w:rsidRDefault="00EF62F0" w:rsidP="00191337">
            <w:pPr>
              <w:rPr>
                <w:rFonts w:ascii="Arial" w:hAnsi="Arial" w:cs="Arial"/>
                <w:sz w:val="24"/>
                <w:szCs w:val="24"/>
              </w:rPr>
            </w:pPr>
          </w:p>
        </w:tc>
        <w:tc>
          <w:tcPr>
            <w:tcW w:w="701" w:type="dxa"/>
            <w:tcBorders>
              <w:top w:val="nil"/>
              <w:left w:val="nil"/>
              <w:bottom w:val="nil"/>
              <w:right w:val="single" w:sz="4" w:space="0" w:color="auto"/>
            </w:tcBorders>
          </w:tcPr>
          <w:p w:rsidR="00EF62F0" w:rsidRPr="00541835" w:rsidRDefault="00EF62F0" w:rsidP="00191337">
            <w:pPr>
              <w:rPr>
                <w:rFonts w:ascii="Arial" w:hAnsi="Arial" w:cs="Arial"/>
                <w:sz w:val="24"/>
                <w:szCs w:val="24"/>
              </w:rPr>
            </w:pPr>
          </w:p>
        </w:tc>
        <w:tc>
          <w:tcPr>
            <w:tcW w:w="1756" w:type="dxa"/>
            <w:tcBorders>
              <w:top w:val="nil"/>
              <w:left w:val="nil"/>
              <w:bottom w:val="nil"/>
              <w:right w:val="single" w:sz="4" w:space="0" w:color="auto"/>
            </w:tcBorders>
          </w:tcPr>
          <w:p w:rsidR="00EF62F0" w:rsidRDefault="00EF62F0" w:rsidP="00191337">
            <w:pPr>
              <w:rPr>
                <w:rFonts w:ascii="Arial" w:hAnsi="Arial" w:cs="Arial"/>
                <w:sz w:val="24"/>
                <w:szCs w:val="24"/>
              </w:rPr>
            </w:pPr>
          </w:p>
          <w:p w:rsidR="00EF62F0" w:rsidRPr="00541835" w:rsidRDefault="00EF62F0" w:rsidP="00191337">
            <w:pPr>
              <w:rPr>
                <w:rFonts w:ascii="Arial" w:hAnsi="Arial" w:cs="Arial"/>
                <w:sz w:val="24"/>
                <w:szCs w:val="24"/>
              </w:rPr>
            </w:pPr>
          </w:p>
        </w:tc>
      </w:tr>
      <w:tr w:rsidR="00EF62F0" w:rsidRPr="00541835" w:rsidTr="00191337">
        <w:trPr>
          <w:trHeight w:val="914"/>
        </w:trPr>
        <w:tc>
          <w:tcPr>
            <w:tcW w:w="2674" w:type="dxa"/>
            <w:vMerge/>
            <w:tcBorders>
              <w:left w:val="single" w:sz="4" w:space="0" w:color="auto"/>
              <w:right w:val="single" w:sz="4" w:space="0" w:color="auto"/>
            </w:tcBorders>
            <w:shd w:val="clear" w:color="auto" w:fill="auto"/>
            <w:vAlign w:val="center"/>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EF62F0" w:rsidRDefault="00EF62F0" w:rsidP="00191337">
            <w:pPr>
              <w:pStyle w:val="Default"/>
              <w:rPr>
                <w:sz w:val="20"/>
                <w:szCs w:val="20"/>
              </w:rPr>
            </w:pPr>
            <w:r>
              <w:rPr>
                <w:sz w:val="20"/>
                <w:szCs w:val="20"/>
              </w:rPr>
              <w:t xml:space="preserve">Aferir a temperatura das preparações, de acordo com os procedimentos operacionais padronizados; </w:t>
            </w:r>
          </w:p>
        </w:tc>
        <w:tc>
          <w:tcPr>
            <w:tcW w:w="7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r w:rsidR="00EF62F0" w:rsidRPr="00541835" w:rsidTr="00191337">
        <w:trPr>
          <w:trHeight w:val="914"/>
        </w:trPr>
        <w:tc>
          <w:tcPr>
            <w:tcW w:w="2674" w:type="dxa"/>
            <w:vMerge/>
            <w:tcBorders>
              <w:left w:val="single" w:sz="4" w:space="0" w:color="auto"/>
              <w:right w:val="single" w:sz="4" w:space="0" w:color="auto"/>
            </w:tcBorders>
            <w:shd w:val="clear" w:color="auto" w:fill="auto"/>
            <w:vAlign w:val="center"/>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EF62F0" w:rsidRDefault="00EF62F0" w:rsidP="00191337">
            <w:pPr>
              <w:pStyle w:val="Default"/>
              <w:rPr>
                <w:sz w:val="20"/>
                <w:szCs w:val="20"/>
              </w:rPr>
            </w:pPr>
            <w:r>
              <w:rPr>
                <w:sz w:val="20"/>
                <w:szCs w:val="20"/>
              </w:rPr>
              <w:t>Higienizar os balcões distribuição, antes de iniciar o preparo das refeições;</w:t>
            </w:r>
          </w:p>
        </w:tc>
        <w:tc>
          <w:tcPr>
            <w:tcW w:w="7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r w:rsidR="00EF62F0" w:rsidRPr="00541835" w:rsidTr="00191337">
        <w:trPr>
          <w:trHeight w:val="914"/>
        </w:trPr>
        <w:tc>
          <w:tcPr>
            <w:tcW w:w="2674" w:type="dxa"/>
            <w:vMerge/>
            <w:tcBorders>
              <w:left w:val="single" w:sz="4" w:space="0" w:color="auto"/>
              <w:right w:val="single" w:sz="4" w:space="0" w:color="auto"/>
            </w:tcBorders>
            <w:shd w:val="clear" w:color="auto" w:fill="auto"/>
            <w:vAlign w:val="center"/>
            <w:hideMark/>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EF62F0" w:rsidRPr="00820333" w:rsidRDefault="00EF62F0" w:rsidP="00191337">
            <w:pPr>
              <w:pStyle w:val="Default"/>
              <w:rPr>
                <w:sz w:val="20"/>
                <w:szCs w:val="20"/>
              </w:rPr>
            </w:pPr>
            <w:r>
              <w:rPr>
                <w:sz w:val="20"/>
                <w:szCs w:val="20"/>
              </w:rPr>
              <w:t xml:space="preserve">Preencher com água os balcões aquecidos, ligar o termostato para que a água atinja a temperatura recomendada antes de colocar os gastronorms com as preparações; </w:t>
            </w:r>
          </w:p>
        </w:tc>
        <w:tc>
          <w:tcPr>
            <w:tcW w:w="7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p w:rsidR="00EF62F0" w:rsidRDefault="00EF62F0" w:rsidP="00191337">
            <w:pPr>
              <w:rPr>
                <w:rFonts w:ascii="Arial" w:hAnsi="Arial" w:cs="Arial"/>
                <w:sz w:val="24"/>
                <w:szCs w:val="24"/>
              </w:rPr>
            </w:pPr>
          </w:p>
        </w:tc>
      </w:tr>
      <w:tr w:rsidR="00EF62F0" w:rsidRPr="00541835" w:rsidTr="00191337">
        <w:trPr>
          <w:trHeight w:val="806"/>
        </w:trPr>
        <w:tc>
          <w:tcPr>
            <w:tcW w:w="2674" w:type="dxa"/>
            <w:vMerge/>
            <w:tcBorders>
              <w:left w:val="single" w:sz="4" w:space="0" w:color="auto"/>
              <w:right w:val="single" w:sz="4" w:space="0" w:color="auto"/>
            </w:tcBorders>
            <w:shd w:val="clear" w:color="auto" w:fill="auto"/>
            <w:vAlign w:val="center"/>
            <w:hideMark/>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EF62F0" w:rsidRDefault="00EF62F0" w:rsidP="00191337">
            <w:pPr>
              <w:pStyle w:val="Default"/>
              <w:rPr>
                <w:sz w:val="20"/>
                <w:szCs w:val="20"/>
              </w:rPr>
            </w:pPr>
            <w:r>
              <w:rPr>
                <w:sz w:val="20"/>
                <w:szCs w:val="20"/>
              </w:rPr>
              <w:t xml:space="preserve">Organizar bandejas, pratos, talheres (já embalados) limpos e higienizados dispondo-os sobre o balcão seco específico; </w:t>
            </w:r>
          </w:p>
          <w:p w:rsidR="00EF62F0" w:rsidRPr="00820333" w:rsidRDefault="00EF62F0" w:rsidP="00191337">
            <w:pPr>
              <w:pStyle w:val="Default"/>
              <w:rPr>
                <w:sz w:val="20"/>
                <w:szCs w:val="20"/>
              </w:rPr>
            </w:pPr>
          </w:p>
        </w:tc>
        <w:tc>
          <w:tcPr>
            <w:tcW w:w="7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r w:rsidR="00EF62F0" w:rsidRPr="00541835" w:rsidTr="00191337">
        <w:trPr>
          <w:trHeight w:val="806"/>
        </w:trPr>
        <w:tc>
          <w:tcPr>
            <w:tcW w:w="2674" w:type="dxa"/>
            <w:vMerge/>
            <w:tcBorders>
              <w:left w:val="single" w:sz="4" w:space="0" w:color="auto"/>
              <w:right w:val="single" w:sz="4" w:space="0" w:color="auto"/>
            </w:tcBorders>
            <w:shd w:val="clear" w:color="auto" w:fill="auto"/>
            <w:vAlign w:val="center"/>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EF62F0" w:rsidRDefault="00EF62F0" w:rsidP="00191337">
            <w:pPr>
              <w:pStyle w:val="Default"/>
              <w:rPr>
                <w:sz w:val="20"/>
                <w:szCs w:val="20"/>
              </w:rPr>
            </w:pPr>
            <w:r>
              <w:rPr>
                <w:sz w:val="20"/>
                <w:szCs w:val="20"/>
              </w:rPr>
              <w:t xml:space="preserve">Organizar o balcão de distribuição com os gastronorms contendo todas as preparações que compõem o cardápio do dia e os utensílios de servir adequados; </w:t>
            </w:r>
          </w:p>
        </w:tc>
        <w:tc>
          <w:tcPr>
            <w:tcW w:w="7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r w:rsidR="00EF62F0" w:rsidRPr="00541835" w:rsidTr="00191337">
        <w:trPr>
          <w:trHeight w:val="806"/>
        </w:trPr>
        <w:tc>
          <w:tcPr>
            <w:tcW w:w="2674" w:type="dxa"/>
            <w:tcBorders>
              <w:left w:val="single" w:sz="4" w:space="0" w:color="auto"/>
              <w:bottom w:val="single" w:sz="4" w:space="0" w:color="auto"/>
              <w:right w:val="single" w:sz="4" w:space="0" w:color="auto"/>
            </w:tcBorders>
            <w:shd w:val="clear" w:color="auto" w:fill="auto"/>
            <w:vAlign w:val="center"/>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EF62F0" w:rsidRDefault="00EF62F0" w:rsidP="00191337">
            <w:pPr>
              <w:pStyle w:val="Default"/>
              <w:rPr>
                <w:sz w:val="20"/>
                <w:szCs w:val="20"/>
              </w:rPr>
            </w:pPr>
            <w:r>
              <w:rPr>
                <w:sz w:val="20"/>
                <w:szCs w:val="20"/>
              </w:rPr>
              <w:t>Manter os gastronorms tampados até o início da distribuição.</w:t>
            </w:r>
          </w:p>
        </w:tc>
        <w:tc>
          <w:tcPr>
            <w:tcW w:w="7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bl>
    <w:p w:rsidR="00EF62F0" w:rsidRDefault="00EF62F0" w:rsidP="00EF62F0">
      <w:pPr>
        <w:rPr>
          <w:szCs w:val="24"/>
        </w:rPr>
      </w:pPr>
    </w:p>
    <w:p w:rsidR="00EF62F0" w:rsidRDefault="00EF62F0" w:rsidP="00EF62F0">
      <w:pPr>
        <w:rPr>
          <w:szCs w:val="24"/>
        </w:rPr>
      </w:pPr>
    </w:p>
    <w:p w:rsidR="00EF62F0" w:rsidRDefault="00EF62F0" w:rsidP="00EF62F0">
      <w:pPr>
        <w:rPr>
          <w:szCs w:val="24"/>
        </w:rPr>
      </w:pPr>
    </w:p>
    <w:p w:rsidR="00EF62F0" w:rsidRDefault="00EF62F0" w:rsidP="00EF62F0">
      <w:pPr>
        <w:rPr>
          <w:szCs w:val="24"/>
        </w:rPr>
      </w:pPr>
      <w:r w:rsidRPr="00A3541A">
        <w:rPr>
          <w:rFonts w:ascii="Arial" w:hAnsi="Arial" w:cs="Arial"/>
          <w:szCs w:val="24"/>
        </w:rPr>
        <w:t>FISCAL RESPONSÁVEL</w:t>
      </w:r>
      <w:r>
        <w:rPr>
          <w:szCs w:val="24"/>
        </w:rPr>
        <w:t>________________________________________________</w:t>
      </w:r>
    </w:p>
    <w:p w:rsidR="00EF62F0" w:rsidRDefault="00EF62F0" w:rsidP="00EF62F0">
      <w:pPr>
        <w:rPr>
          <w:szCs w:val="24"/>
        </w:rPr>
      </w:pPr>
    </w:p>
    <w:p w:rsidR="00EF62F0" w:rsidRDefault="00EF62F0" w:rsidP="00EF62F0">
      <w:pPr>
        <w:jc w:val="center"/>
        <w:rPr>
          <w:szCs w:val="24"/>
        </w:rPr>
      </w:pPr>
    </w:p>
    <w:p w:rsidR="00EF62F0" w:rsidRDefault="00EF62F0"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p w:rsidR="00FA592F" w:rsidRDefault="00FA592F" w:rsidP="00EF62F0">
      <w:pPr>
        <w:rPr>
          <w:szCs w:val="24"/>
        </w:rPr>
      </w:pPr>
    </w:p>
    <w:tbl>
      <w:tblPr>
        <w:tblpPr w:leftFromText="141" w:rightFromText="141" w:vertAnchor="text" w:horzAnchor="margin" w:tblpY="312"/>
        <w:tblW w:w="9709" w:type="dxa"/>
        <w:tblCellMar>
          <w:left w:w="70" w:type="dxa"/>
          <w:right w:w="70" w:type="dxa"/>
        </w:tblCellMar>
        <w:tblLook w:val="04A0" w:firstRow="1" w:lastRow="0" w:firstColumn="1" w:lastColumn="0" w:noHBand="0" w:noVBand="1"/>
      </w:tblPr>
      <w:tblGrid>
        <w:gridCol w:w="2674"/>
        <w:gridCol w:w="3827"/>
        <w:gridCol w:w="751"/>
        <w:gridCol w:w="701"/>
        <w:gridCol w:w="1756"/>
      </w:tblGrid>
      <w:tr w:rsidR="00EF62F0" w:rsidRPr="00042236" w:rsidTr="00191337">
        <w:trPr>
          <w:trHeight w:val="926"/>
        </w:trPr>
        <w:tc>
          <w:tcPr>
            <w:tcW w:w="2674" w:type="dxa"/>
            <w:vMerge w:val="restart"/>
            <w:tcBorders>
              <w:top w:val="single" w:sz="4" w:space="0" w:color="auto"/>
              <w:left w:val="single" w:sz="4" w:space="0" w:color="auto"/>
              <w:right w:val="single" w:sz="4" w:space="0" w:color="auto"/>
            </w:tcBorders>
            <w:shd w:val="clear" w:color="000000" w:fill="FFFFFF"/>
            <w:noWrap/>
            <w:vAlign w:val="center"/>
            <w:hideMark/>
          </w:tcPr>
          <w:p w:rsidR="00EF62F0" w:rsidRPr="00042236" w:rsidRDefault="00EF62F0" w:rsidP="00191337">
            <w:pPr>
              <w:jc w:val="center"/>
              <w:rPr>
                <w:rFonts w:ascii="Arial" w:hAnsi="Arial" w:cs="Arial"/>
                <w:b/>
                <w:bCs/>
              </w:rPr>
            </w:pPr>
            <w:r>
              <w:rPr>
                <w:rFonts w:ascii="Arial" w:hAnsi="Arial" w:cs="Arial"/>
                <w:b/>
                <w:bCs/>
              </w:rPr>
              <w:t>SETOR</w:t>
            </w:r>
          </w:p>
        </w:tc>
        <w:tc>
          <w:tcPr>
            <w:tcW w:w="3827" w:type="dxa"/>
            <w:vMerge w:val="restart"/>
            <w:tcBorders>
              <w:top w:val="single" w:sz="4" w:space="0" w:color="auto"/>
              <w:left w:val="nil"/>
              <w:right w:val="single" w:sz="4" w:space="0" w:color="auto"/>
            </w:tcBorders>
            <w:shd w:val="clear" w:color="000000" w:fill="FFFFFF"/>
            <w:noWrap/>
            <w:vAlign w:val="center"/>
            <w:hideMark/>
          </w:tcPr>
          <w:p w:rsidR="00EF62F0" w:rsidRPr="00042236" w:rsidRDefault="00EF62F0" w:rsidP="00191337">
            <w:pPr>
              <w:ind w:left="29" w:hanging="29"/>
              <w:jc w:val="center"/>
              <w:rPr>
                <w:rFonts w:ascii="Arial" w:hAnsi="Arial" w:cs="Arial"/>
                <w:b/>
                <w:bCs/>
              </w:rPr>
            </w:pPr>
            <w:r>
              <w:rPr>
                <w:rFonts w:ascii="Arial" w:hAnsi="Arial" w:cs="Arial"/>
                <w:b/>
                <w:bCs/>
              </w:rPr>
              <w:t>ROTINAS DIÁRIAS</w:t>
            </w:r>
          </w:p>
        </w:tc>
        <w:tc>
          <w:tcPr>
            <w:tcW w:w="1452" w:type="dxa"/>
            <w:gridSpan w:val="2"/>
            <w:tcBorders>
              <w:top w:val="single" w:sz="4" w:space="0" w:color="auto"/>
              <w:left w:val="nil"/>
              <w:bottom w:val="single" w:sz="4" w:space="0" w:color="auto"/>
              <w:right w:val="single" w:sz="4" w:space="0" w:color="auto"/>
            </w:tcBorders>
            <w:shd w:val="clear" w:color="000000" w:fill="FFFFFF"/>
          </w:tcPr>
          <w:p w:rsidR="00EF62F0" w:rsidRPr="00042236" w:rsidRDefault="00EF62F0" w:rsidP="00191337">
            <w:pPr>
              <w:rPr>
                <w:rFonts w:ascii="Arial" w:hAnsi="Arial" w:cs="Arial"/>
                <w:b/>
                <w:bCs/>
              </w:rPr>
            </w:pPr>
          </w:p>
          <w:p w:rsidR="00EF62F0" w:rsidRPr="00042236" w:rsidRDefault="00EF62F0" w:rsidP="00191337">
            <w:pPr>
              <w:ind w:left="29" w:hanging="29"/>
              <w:jc w:val="center"/>
              <w:rPr>
                <w:rFonts w:ascii="Arial" w:hAnsi="Arial" w:cs="Arial"/>
                <w:b/>
                <w:bCs/>
              </w:rPr>
            </w:pPr>
            <w:r>
              <w:rPr>
                <w:rFonts w:ascii="Arial" w:hAnsi="Arial" w:cs="Arial"/>
                <w:b/>
                <w:bCs/>
              </w:rPr>
              <w:t>AVALIAÇÃO DA ROTINA</w:t>
            </w:r>
          </w:p>
          <w:p w:rsidR="00EF62F0" w:rsidRPr="00042236" w:rsidRDefault="00EF62F0" w:rsidP="00191337">
            <w:pPr>
              <w:ind w:left="29" w:hanging="29"/>
              <w:jc w:val="center"/>
              <w:rPr>
                <w:rFonts w:ascii="Arial" w:hAnsi="Arial" w:cs="Arial"/>
                <w:b/>
                <w:bCs/>
              </w:rPr>
            </w:pPr>
          </w:p>
        </w:tc>
        <w:tc>
          <w:tcPr>
            <w:tcW w:w="1756" w:type="dxa"/>
            <w:vMerge w:val="restart"/>
            <w:tcBorders>
              <w:top w:val="single" w:sz="4" w:space="0" w:color="auto"/>
              <w:left w:val="nil"/>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r w:rsidRPr="00042236">
              <w:rPr>
                <w:rFonts w:ascii="Arial" w:hAnsi="Arial" w:cs="Arial"/>
                <w:b/>
                <w:bCs/>
              </w:rPr>
              <w:lastRenderedPageBreak/>
              <w:t>JUSTIFICATIVA/ MEDIDA CORRETIVA</w:t>
            </w:r>
          </w:p>
        </w:tc>
      </w:tr>
      <w:tr w:rsidR="00EF62F0" w:rsidRPr="00042236" w:rsidTr="00191337">
        <w:trPr>
          <w:trHeight w:val="671"/>
        </w:trPr>
        <w:tc>
          <w:tcPr>
            <w:tcW w:w="2674" w:type="dxa"/>
            <w:vMerge/>
            <w:tcBorders>
              <w:top w:val="single" w:sz="4" w:space="0" w:color="auto"/>
              <w:left w:val="single" w:sz="4" w:space="0" w:color="auto"/>
              <w:right w:val="single" w:sz="4" w:space="0" w:color="auto"/>
            </w:tcBorders>
            <w:shd w:val="clear" w:color="000000" w:fill="FFFFFF"/>
            <w:noWrap/>
            <w:vAlign w:val="center"/>
            <w:hideMark/>
          </w:tcPr>
          <w:p w:rsidR="00EF62F0" w:rsidRDefault="00EF62F0" w:rsidP="00191337">
            <w:pPr>
              <w:jc w:val="center"/>
              <w:rPr>
                <w:rFonts w:ascii="Arial" w:hAnsi="Arial" w:cs="Arial"/>
                <w:b/>
                <w:bCs/>
              </w:rPr>
            </w:pPr>
          </w:p>
        </w:tc>
        <w:tc>
          <w:tcPr>
            <w:tcW w:w="3827" w:type="dxa"/>
            <w:vMerge/>
            <w:tcBorders>
              <w:top w:val="single" w:sz="4" w:space="0" w:color="auto"/>
              <w:left w:val="nil"/>
              <w:right w:val="single" w:sz="4" w:space="0" w:color="auto"/>
            </w:tcBorders>
            <w:shd w:val="clear" w:color="000000" w:fill="FFFFFF"/>
            <w:noWrap/>
            <w:vAlign w:val="center"/>
            <w:hideMark/>
          </w:tcPr>
          <w:p w:rsidR="00EF62F0" w:rsidRDefault="00EF62F0" w:rsidP="00191337">
            <w:pPr>
              <w:ind w:left="29" w:hanging="29"/>
              <w:jc w:val="center"/>
              <w:rPr>
                <w:rFonts w:ascii="Arial" w:hAnsi="Arial" w:cs="Arial"/>
                <w:b/>
                <w:bCs/>
              </w:rPr>
            </w:pPr>
          </w:p>
        </w:tc>
        <w:tc>
          <w:tcPr>
            <w:tcW w:w="751" w:type="dxa"/>
            <w:vMerge w:val="restart"/>
            <w:tcBorders>
              <w:top w:val="single" w:sz="4" w:space="0" w:color="auto"/>
              <w:left w:val="nil"/>
              <w:right w:val="single" w:sz="4" w:space="0" w:color="auto"/>
            </w:tcBorders>
            <w:shd w:val="clear" w:color="000000" w:fill="FFFFFF"/>
            <w:textDirection w:val="btLr"/>
            <w:vAlign w:val="center"/>
          </w:tcPr>
          <w:p w:rsidR="00EF62F0" w:rsidRPr="00042236" w:rsidRDefault="00EF62F0" w:rsidP="00191337">
            <w:pPr>
              <w:ind w:left="142" w:right="113" w:hanging="29"/>
              <w:jc w:val="center"/>
              <w:rPr>
                <w:rFonts w:ascii="Arial" w:hAnsi="Arial" w:cs="Arial"/>
                <w:b/>
                <w:bCs/>
              </w:rPr>
            </w:pPr>
            <w:r>
              <w:rPr>
                <w:rFonts w:ascii="Arial" w:hAnsi="Arial" w:cs="Arial"/>
                <w:b/>
                <w:bCs/>
              </w:rPr>
              <w:t>ADEQUADO</w:t>
            </w:r>
          </w:p>
        </w:tc>
        <w:tc>
          <w:tcPr>
            <w:tcW w:w="701" w:type="dxa"/>
            <w:vMerge w:val="restart"/>
            <w:tcBorders>
              <w:top w:val="single" w:sz="4" w:space="0" w:color="auto"/>
              <w:left w:val="nil"/>
              <w:right w:val="single" w:sz="4" w:space="0" w:color="auto"/>
            </w:tcBorders>
            <w:shd w:val="clear" w:color="000000" w:fill="FFFFFF"/>
            <w:textDirection w:val="btLr"/>
            <w:vAlign w:val="center"/>
          </w:tcPr>
          <w:p w:rsidR="00EF62F0" w:rsidRPr="00042236" w:rsidRDefault="00EF62F0" w:rsidP="00191337">
            <w:pPr>
              <w:ind w:left="142" w:right="113" w:hanging="29"/>
              <w:jc w:val="center"/>
              <w:rPr>
                <w:rFonts w:ascii="Arial" w:hAnsi="Arial" w:cs="Arial"/>
                <w:b/>
                <w:bCs/>
              </w:rPr>
            </w:pPr>
            <w:r>
              <w:rPr>
                <w:rFonts w:ascii="Arial" w:hAnsi="Arial" w:cs="Arial"/>
                <w:b/>
                <w:bCs/>
              </w:rPr>
              <w:t>INADEQUADO</w:t>
            </w:r>
          </w:p>
        </w:tc>
        <w:tc>
          <w:tcPr>
            <w:tcW w:w="1756" w:type="dxa"/>
            <w:vMerge/>
            <w:tcBorders>
              <w:left w:val="nil"/>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tc>
      </w:tr>
      <w:tr w:rsidR="00EF62F0" w:rsidRPr="00042236" w:rsidTr="00191337">
        <w:trPr>
          <w:trHeight w:val="1063"/>
        </w:trPr>
        <w:tc>
          <w:tcPr>
            <w:tcW w:w="2674" w:type="dxa"/>
            <w:vMerge/>
            <w:tcBorders>
              <w:left w:val="single" w:sz="4" w:space="0" w:color="auto"/>
              <w:bottom w:val="single" w:sz="4" w:space="0" w:color="auto"/>
              <w:right w:val="single" w:sz="4" w:space="0" w:color="auto"/>
            </w:tcBorders>
            <w:shd w:val="clear" w:color="000000" w:fill="FFFFFF"/>
            <w:noWrap/>
            <w:vAlign w:val="center"/>
          </w:tcPr>
          <w:p w:rsidR="00EF62F0" w:rsidRPr="00042236" w:rsidRDefault="00EF62F0" w:rsidP="00191337">
            <w:pPr>
              <w:jc w:val="center"/>
              <w:rPr>
                <w:rFonts w:ascii="Arial" w:hAnsi="Arial" w:cs="Arial"/>
                <w:b/>
                <w:bCs/>
              </w:rPr>
            </w:pPr>
          </w:p>
        </w:tc>
        <w:tc>
          <w:tcPr>
            <w:tcW w:w="3827" w:type="dxa"/>
            <w:vMerge/>
            <w:tcBorders>
              <w:left w:val="nil"/>
              <w:bottom w:val="single" w:sz="4" w:space="0" w:color="auto"/>
              <w:right w:val="single" w:sz="4" w:space="0" w:color="auto"/>
            </w:tcBorders>
            <w:shd w:val="clear" w:color="000000" w:fill="FFFFFF"/>
            <w:noWrap/>
            <w:vAlign w:val="center"/>
          </w:tcPr>
          <w:p w:rsidR="00EF62F0" w:rsidRPr="00042236" w:rsidRDefault="00EF62F0" w:rsidP="00191337">
            <w:pPr>
              <w:ind w:left="29" w:hanging="29"/>
              <w:jc w:val="center"/>
              <w:rPr>
                <w:rFonts w:ascii="Arial" w:hAnsi="Arial" w:cs="Arial"/>
                <w:b/>
                <w:bCs/>
              </w:rPr>
            </w:pPr>
          </w:p>
        </w:tc>
        <w:tc>
          <w:tcPr>
            <w:tcW w:w="751" w:type="dxa"/>
            <w:vMerge/>
            <w:tcBorders>
              <w:left w:val="nil"/>
              <w:bottom w:val="single" w:sz="4" w:space="0" w:color="auto"/>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tc>
        <w:tc>
          <w:tcPr>
            <w:tcW w:w="701" w:type="dxa"/>
            <w:vMerge/>
            <w:tcBorders>
              <w:left w:val="nil"/>
              <w:bottom w:val="single" w:sz="4" w:space="0" w:color="auto"/>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tc>
        <w:tc>
          <w:tcPr>
            <w:tcW w:w="1756" w:type="dxa"/>
            <w:tcBorders>
              <w:left w:val="nil"/>
              <w:bottom w:val="single" w:sz="4" w:space="0" w:color="auto"/>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tc>
      </w:tr>
      <w:tr w:rsidR="00EF62F0" w:rsidRPr="00541835" w:rsidTr="00191337">
        <w:trPr>
          <w:trHeight w:val="983"/>
        </w:trPr>
        <w:tc>
          <w:tcPr>
            <w:tcW w:w="2674" w:type="dxa"/>
            <w:vMerge w:val="restart"/>
            <w:tcBorders>
              <w:top w:val="single" w:sz="4" w:space="0" w:color="auto"/>
              <w:left w:val="single" w:sz="4" w:space="0" w:color="auto"/>
              <w:bottom w:val="nil"/>
              <w:right w:val="single" w:sz="4" w:space="0" w:color="auto"/>
            </w:tcBorders>
            <w:shd w:val="clear" w:color="auto" w:fill="auto"/>
            <w:vAlign w:val="center"/>
            <w:hideMark/>
          </w:tcPr>
          <w:p w:rsidR="00EF62F0" w:rsidRDefault="00EF62F0" w:rsidP="00191337">
            <w:pPr>
              <w:jc w:val="center"/>
              <w:rPr>
                <w:rFonts w:ascii="Arial" w:hAnsi="Arial" w:cs="Arial"/>
                <w:b/>
              </w:rPr>
            </w:pPr>
          </w:p>
          <w:p w:rsidR="00EF62F0" w:rsidRDefault="00EF62F0" w:rsidP="00191337">
            <w:pPr>
              <w:jc w:val="center"/>
              <w:rPr>
                <w:rFonts w:ascii="Arial" w:hAnsi="Arial" w:cs="Arial"/>
                <w:b/>
              </w:rPr>
            </w:pPr>
          </w:p>
          <w:p w:rsidR="00EF62F0" w:rsidRDefault="00EF62F0" w:rsidP="00191337">
            <w:pPr>
              <w:jc w:val="center"/>
              <w:rPr>
                <w:rFonts w:ascii="Arial" w:hAnsi="Arial" w:cs="Arial"/>
                <w:b/>
              </w:rPr>
            </w:pPr>
          </w:p>
          <w:p w:rsidR="00EF62F0" w:rsidRPr="000B121F" w:rsidRDefault="00EF62F0" w:rsidP="00191337">
            <w:pPr>
              <w:jc w:val="center"/>
              <w:rPr>
                <w:rFonts w:ascii="Arial" w:hAnsi="Arial" w:cs="Arial"/>
                <w:b/>
              </w:rPr>
            </w:pPr>
            <w:r>
              <w:rPr>
                <w:rFonts w:ascii="Arial" w:hAnsi="Arial" w:cs="Arial"/>
                <w:b/>
              </w:rPr>
              <w:t>DISTRIBUIÇÃO DAS REFEIÇÕES</w:t>
            </w:r>
          </w:p>
          <w:p w:rsidR="00EF62F0" w:rsidRPr="00042236" w:rsidRDefault="00EF62F0" w:rsidP="00191337">
            <w:pPr>
              <w:rPr>
                <w:rFonts w:ascii="Arial" w:hAnsi="Arial" w:cs="Arial"/>
              </w:rPr>
            </w:pPr>
          </w:p>
          <w:p w:rsidR="00EF62F0" w:rsidRPr="00042236" w:rsidRDefault="00EF62F0" w:rsidP="00191337">
            <w:pPr>
              <w:rPr>
                <w:rFonts w:ascii="Arial" w:hAnsi="Arial" w:cs="Arial"/>
              </w:rPr>
            </w:pPr>
          </w:p>
          <w:p w:rsidR="00EF62F0" w:rsidRPr="00042236" w:rsidRDefault="00EF62F0" w:rsidP="00191337">
            <w:pPr>
              <w:rPr>
                <w:rFonts w:ascii="Arial" w:hAnsi="Arial" w:cs="Arial"/>
              </w:rPr>
            </w:pPr>
          </w:p>
          <w:p w:rsidR="00EF62F0" w:rsidRPr="00042236" w:rsidRDefault="00EF62F0" w:rsidP="00191337">
            <w:pPr>
              <w:rPr>
                <w:rFonts w:ascii="Arial" w:hAnsi="Arial" w:cs="Arial"/>
              </w:rPr>
            </w:pPr>
          </w:p>
        </w:tc>
        <w:tc>
          <w:tcPr>
            <w:tcW w:w="3827" w:type="dxa"/>
            <w:tcBorders>
              <w:top w:val="single" w:sz="4" w:space="0" w:color="auto"/>
              <w:left w:val="nil"/>
              <w:bottom w:val="nil"/>
              <w:right w:val="single" w:sz="4" w:space="0" w:color="auto"/>
            </w:tcBorders>
            <w:shd w:val="clear" w:color="auto" w:fill="auto"/>
            <w:vAlign w:val="center"/>
            <w:hideMark/>
          </w:tcPr>
          <w:p w:rsidR="00EF62F0" w:rsidRPr="008866BF" w:rsidRDefault="00EF62F0" w:rsidP="00191337">
            <w:pPr>
              <w:pStyle w:val="Default"/>
              <w:rPr>
                <w:sz w:val="20"/>
                <w:szCs w:val="20"/>
              </w:rPr>
            </w:pPr>
            <w:r>
              <w:rPr>
                <w:sz w:val="20"/>
                <w:szCs w:val="20"/>
              </w:rPr>
              <w:t>Iniciar a distribuição do almoço e do jantar pontualmente conforme o horário pré-estabelecido no Termo de Referência: Almoço: das 11h: 00min às 13h: 45min. Jantar: das 17h: 00min às 19h: 00min. Colégio Universitário: Lanche matutino às 09h: 45min. Lanche Vespertino: às 15h:45 min.</w:t>
            </w:r>
          </w:p>
        </w:tc>
        <w:tc>
          <w:tcPr>
            <w:tcW w:w="751" w:type="dxa"/>
            <w:tcBorders>
              <w:top w:val="nil"/>
              <w:left w:val="nil"/>
              <w:bottom w:val="nil"/>
              <w:right w:val="single" w:sz="4" w:space="0" w:color="auto"/>
            </w:tcBorders>
          </w:tcPr>
          <w:p w:rsidR="00EF62F0" w:rsidRPr="00541835" w:rsidRDefault="00EF62F0" w:rsidP="00191337">
            <w:pPr>
              <w:rPr>
                <w:rFonts w:ascii="Arial" w:hAnsi="Arial" w:cs="Arial"/>
                <w:sz w:val="24"/>
                <w:szCs w:val="24"/>
              </w:rPr>
            </w:pPr>
          </w:p>
        </w:tc>
        <w:tc>
          <w:tcPr>
            <w:tcW w:w="701" w:type="dxa"/>
            <w:tcBorders>
              <w:top w:val="nil"/>
              <w:left w:val="nil"/>
              <w:bottom w:val="nil"/>
              <w:right w:val="single" w:sz="4" w:space="0" w:color="auto"/>
            </w:tcBorders>
          </w:tcPr>
          <w:p w:rsidR="00EF62F0" w:rsidRPr="00541835" w:rsidRDefault="00EF62F0" w:rsidP="00191337">
            <w:pPr>
              <w:rPr>
                <w:rFonts w:ascii="Arial" w:hAnsi="Arial" w:cs="Arial"/>
                <w:sz w:val="24"/>
                <w:szCs w:val="24"/>
              </w:rPr>
            </w:pPr>
          </w:p>
        </w:tc>
        <w:tc>
          <w:tcPr>
            <w:tcW w:w="1756" w:type="dxa"/>
            <w:tcBorders>
              <w:top w:val="nil"/>
              <w:left w:val="nil"/>
              <w:bottom w:val="nil"/>
              <w:right w:val="single" w:sz="4" w:space="0" w:color="auto"/>
            </w:tcBorders>
          </w:tcPr>
          <w:p w:rsidR="00EF62F0" w:rsidRDefault="00EF62F0" w:rsidP="00191337">
            <w:pPr>
              <w:rPr>
                <w:rFonts w:ascii="Arial" w:hAnsi="Arial" w:cs="Arial"/>
                <w:sz w:val="24"/>
                <w:szCs w:val="24"/>
              </w:rPr>
            </w:pPr>
          </w:p>
          <w:p w:rsidR="00EF62F0" w:rsidRPr="00541835" w:rsidRDefault="00EF62F0" w:rsidP="00191337">
            <w:pPr>
              <w:rPr>
                <w:rFonts w:ascii="Arial" w:hAnsi="Arial" w:cs="Arial"/>
                <w:sz w:val="24"/>
                <w:szCs w:val="24"/>
              </w:rPr>
            </w:pPr>
          </w:p>
        </w:tc>
      </w:tr>
      <w:tr w:rsidR="00EF62F0" w:rsidRPr="00541835" w:rsidTr="00191337">
        <w:trPr>
          <w:trHeight w:val="914"/>
        </w:trPr>
        <w:tc>
          <w:tcPr>
            <w:tcW w:w="2674" w:type="dxa"/>
            <w:vMerge/>
            <w:tcBorders>
              <w:left w:val="single" w:sz="4" w:space="0" w:color="auto"/>
              <w:right w:val="single" w:sz="4" w:space="0" w:color="auto"/>
            </w:tcBorders>
            <w:shd w:val="clear" w:color="auto" w:fill="auto"/>
            <w:vAlign w:val="center"/>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EF62F0" w:rsidRDefault="00EF62F0" w:rsidP="00191337">
            <w:pPr>
              <w:pStyle w:val="Default"/>
              <w:rPr>
                <w:sz w:val="20"/>
                <w:szCs w:val="20"/>
              </w:rPr>
            </w:pPr>
            <w:r>
              <w:rPr>
                <w:sz w:val="20"/>
                <w:szCs w:val="20"/>
              </w:rPr>
              <w:t xml:space="preserve">Proceder à distribuição obedecendo ao porcionamento pré-estabelecido neste Termo de Referência para todas as preparações do cardápio; </w:t>
            </w:r>
          </w:p>
        </w:tc>
        <w:tc>
          <w:tcPr>
            <w:tcW w:w="7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r w:rsidR="00EF62F0" w:rsidRPr="00541835" w:rsidTr="00191337">
        <w:trPr>
          <w:trHeight w:val="914"/>
        </w:trPr>
        <w:tc>
          <w:tcPr>
            <w:tcW w:w="2674" w:type="dxa"/>
            <w:vMerge/>
            <w:tcBorders>
              <w:left w:val="single" w:sz="4" w:space="0" w:color="auto"/>
              <w:right w:val="single" w:sz="4" w:space="0" w:color="auto"/>
            </w:tcBorders>
            <w:shd w:val="clear" w:color="auto" w:fill="auto"/>
            <w:vAlign w:val="center"/>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EF62F0" w:rsidRDefault="00EF62F0" w:rsidP="00191337">
            <w:pPr>
              <w:pStyle w:val="Default"/>
              <w:rPr>
                <w:sz w:val="20"/>
                <w:szCs w:val="20"/>
              </w:rPr>
            </w:pPr>
            <w:r>
              <w:rPr>
                <w:sz w:val="20"/>
                <w:szCs w:val="20"/>
              </w:rPr>
              <w:t>Cada preparação deve ser porcionada por 1 (um) funcionário;</w:t>
            </w:r>
          </w:p>
        </w:tc>
        <w:tc>
          <w:tcPr>
            <w:tcW w:w="7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r w:rsidR="00EF62F0" w:rsidRPr="00541835" w:rsidTr="00191337">
        <w:trPr>
          <w:trHeight w:val="914"/>
        </w:trPr>
        <w:tc>
          <w:tcPr>
            <w:tcW w:w="2674" w:type="dxa"/>
            <w:vMerge/>
            <w:tcBorders>
              <w:left w:val="single" w:sz="4" w:space="0" w:color="auto"/>
              <w:right w:val="single" w:sz="4" w:space="0" w:color="auto"/>
            </w:tcBorders>
            <w:shd w:val="clear" w:color="auto" w:fill="auto"/>
            <w:vAlign w:val="center"/>
            <w:hideMark/>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EF62F0" w:rsidRPr="00820333" w:rsidRDefault="00EF62F0" w:rsidP="00191337">
            <w:pPr>
              <w:pStyle w:val="Default"/>
              <w:rPr>
                <w:sz w:val="20"/>
                <w:szCs w:val="20"/>
              </w:rPr>
            </w:pPr>
            <w:r>
              <w:rPr>
                <w:sz w:val="20"/>
                <w:szCs w:val="20"/>
              </w:rPr>
              <w:t xml:space="preserve">Retirar os gastronorms dos </w:t>
            </w:r>
            <w:r w:rsidRPr="005570AF">
              <w:rPr>
                <w:iCs/>
                <w:sz w:val="20"/>
                <w:szCs w:val="20"/>
              </w:rPr>
              <w:t xml:space="preserve">fornos </w:t>
            </w:r>
            <w:r>
              <w:rPr>
                <w:sz w:val="20"/>
                <w:szCs w:val="20"/>
              </w:rPr>
              <w:t xml:space="preserve">conforme a necessidade da distribuição; </w:t>
            </w:r>
          </w:p>
        </w:tc>
        <w:tc>
          <w:tcPr>
            <w:tcW w:w="7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p w:rsidR="00EF62F0" w:rsidRDefault="00EF62F0" w:rsidP="00191337">
            <w:pPr>
              <w:rPr>
                <w:rFonts w:ascii="Arial" w:hAnsi="Arial" w:cs="Arial"/>
                <w:sz w:val="24"/>
                <w:szCs w:val="24"/>
              </w:rPr>
            </w:pPr>
          </w:p>
        </w:tc>
      </w:tr>
      <w:tr w:rsidR="00EF62F0" w:rsidRPr="00541835" w:rsidTr="00191337">
        <w:trPr>
          <w:trHeight w:val="806"/>
        </w:trPr>
        <w:tc>
          <w:tcPr>
            <w:tcW w:w="2674" w:type="dxa"/>
            <w:vMerge/>
            <w:tcBorders>
              <w:left w:val="single" w:sz="4" w:space="0" w:color="auto"/>
              <w:right w:val="single" w:sz="4" w:space="0" w:color="auto"/>
            </w:tcBorders>
            <w:shd w:val="clear" w:color="auto" w:fill="auto"/>
            <w:vAlign w:val="center"/>
            <w:hideMark/>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EF62F0" w:rsidRPr="00820333" w:rsidRDefault="00EF62F0" w:rsidP="00191337">
            <w:pPr>
              <w:pStyle w:val="Default"/>
              <w:rPr>
                <w:sz w:val="20"/>
                <w:szCs w:val="20"/>
              </w:rPr>
            </w:pPr>
            <w:r>
              <w:rPr>
                <w:sz w:val="20"/>
                <w:szCs w:val="20"/>
              </w:rPr>
              <w:t xml:space="preserve">Manter os gastronorms e carros térmicos tampados quando houver alguma interrupção na fila; </w:t>
            </w:r>
          </w:p>
        </w:tc>
        <w:tc>
          <w:tcPr>
            <w:tcW w:w="7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r w:rsidR="00EF62F0" w:rsidRPr="00541835" w:rsidTr="00191337">
        <w:trPr>
          <w:trHeight w:val="806"/>
        </w:trPr>
        <w:tc>
          <w:tcPr>
            <w:tcW w:w="2674" w:type="dxa"/>
            <w:vMerge/>
            <w:tcBorders>
              <w:left w:val="single" w:sz="4" w:space="0" w:color="auto"/>
              <w:right w:val="single" w:sz="4" w:space="0" w:color="auto"/>
            </w:tcBorders>
            <w:shd w:val="clear" w:color="auto" w:fill="auto"/>
            <w:vAlign w:val="center"/>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EF62F0" w:rsidRDefault="00EF62F0" w:rsidP="00191337">
            <w:pPr>
              <w:pStyle w:val="Default"/>
              <w:rPr>
                <w:sz w:val="20"/>
                <w:szCs w:val="20"/>
              </w:rPr>
            </w:pPr>
            <w:r>
              <w:rPr>
                <w:sz w:val="20"/>
                <w:szCs w:val="20"/>
              </w:rPr>
              <w:t xml:space="preserve">Manter as rampas de distribuição organizadas e limpas durante todo o período de distribuição; </w:t>
            </w:r>
          </w:p>
        </w:tc>
        <w:tc>
          <w:tcPr>
            <w:tcW w:w="7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r w:rsidR="00EF62F0" w:rsidRPr="00541835" w:rsidTr="00191337">
        <w:trPr>
          <w:trHeight w:val="806"/>
        </w:trPr>
        <w:tc>
          <w:tcPr>
            <w:tcW w:w="2674" w:type="dxa"/>
            <w:vMerge/>
            <w:tcBorders>
              <w:left w:val="single" w:sz="4" w:space="0" w:color="auto"/>
              <w:right w:val="single" w:sz="4" w:space="0" w:color="auto"/>
            </w:tcBorders>
            <w:shd w:val="clear" w:color="auto" w:fill="auto"/>
            <w:vAlign w:val="center"/>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EF62F0" w:rsidRDefault="00EF62F0" w:rsidP="00191337">
            <w:pPr>
              <w:pStyle w:val="Default"/>
              <w:rPr>
                <w:sz w:val="20"/>
                <w:szCs w:val="20"/>
              </w:rPr>
            </w:pPr>
            <w:r>
              <w:rPr>
                <w:sz w:val="20"/>
                <w:szCs w:val="20"/>
              </w:rPr>
              <w:t xml:space="preserve">Higienizar e organizar a área antes, ao longo e depois da distribuição, sempre que se fizer necessário e quando solicitado pela CONTRATANTE; </w:t>
            </w:r>
          </w:p>
        </w:tc>
        <w:tc>
          <w:tcPr>
            <w:tcW w:w="7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r w:rsidR="00EF62F0" w:rsidRPr="00541835" w:rsidTr="00191337">
        <w:trPr>
          <w:trHeight w:val="806"/>
        </w:trPr>
        <w:tc>
          <w:tcPr>
            <w:tcW w:w="2674" w:type="dxa"/>
            <w:vMerge/>
            <w:tcBorders>
              <w:left w:val="single" w:sz="4" w:space="0" w:color="auto"/>
              <w:right w:val="single" w:sz="4" w:space="0" w:color="auto"/>
            </w:tcBorders>
            <w:shd w:val="clear" w:color="auto" w:fill="auto"/>
            <w:vAlign w:val="center"/>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EF62F0" w:rsidRDefault="00EF62F0" w:rsidP="00191337">
            <w:pPr>
              <w:pStyle w:val="Default"/>
              <w:rPr>
                <w:sz w:val="20"/>
                <w:szCs w:val="20"/>
              </w:rPr>
            </w:pPr>
            <w:r>
              <w:rPr>
                <w:sz w:val="20"/>
                <w:szCs w:val="20"/>
              </w:rPr>
              <w:t xml:space="preserve">Coletar amostras de todas as preparações do cardápio diário no horário correspondente a 1/3 do período antes do término previsto da distribuição, seguindo técnica preconizada pela legislação pertinente, identificando as embalagens esterilizadas com nome do local, data, horário, preparação e nome do responsável pela coleta; </w:t>
            </w:r>
          </w:p>
        </w:tc>
        <w:tc>
          <w:tcPr>
            <w:tcW w:w="7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r w:rsidR="00EF62F0" w:rsidRPr="00541835" w:rsidTr="00191337">
        <w:trPr>
          <w:trHeight w:val="806"/>
        </w:trPr>
        <w:tc>
          <w:tcPr>
            <w:tcW w:w="2674" w:type="dxa"/>
            <w:tcBorders>
              <w:left w:val="single" w:sz="4" w:space="0" w:color="auto"/>
              <w:right w:val="single" w:sz="4" w:space="0" w:color="auto"/>
            </w:tcBorders>
            <w:shd w:val="clear" w:color="auto" w:fill="auto"/>
            <w:vAlign w:val="center"/>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EF62F0" w:rsidRDefault="00EF62F0" w:rsidP="00191337">
            <w:pPr>
              <w:pStyle w:val="Default"/>
              <w:rPr>
                <w:sz w:val="20"/>
                <w:szCs w:val="20"/>
              </w:rPr>
            </w:pPr>
            <w:r>
              <w:rPr>
                <w:sz w:val="20"/>
                <w:szCs w:val="20"/>
              </w:rPr>
              <w:t>Distribuir o almoço e o jantar até o horário estabelecido neste Termo de Referência ou até esgotar-se a quantidade de refeições autorizada para o dia pela CONTRATANTE;</w:t>
            </w:r>
          </w:p>
          <w:p w:rsidR="00EF62F0" w:rsidRDefault="00EF62F0" w:rsidP="00191337">
            <w:pPr>
              <w:pStyle w:val="Default"/>
              <w:rPr>
                <w:sz w:val="20"/>
                <w:szCs w:val="20"/>
              </w:rPr>
            </w:pPr>
          </w:p>
        </w:tc>
        <w:tc>
          <w:tcPr>
            <w:tcW w:w="7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r w:rsidR="00EF62F0" w:rsidRPr="00541835" w:rsidTr="00191337">
        <w:trPr>
          <w:trHeight w:val="806"/>
        </w:trPr>
        <w:tc>
          <w:tcPr>
            <w:tcW w:w="2674" w:type="dxa"/>
            <w:tcBorders>
              <w:left w:val="single" w:sz="4" w:space="0" w:color="auto"/>
              <w:right w:val="single" w:sz="4" w:space="0" w:color="auto"/>
            </w:tcBorders>
            <w:shd w:val="clear" w:color="auto" w:fill="auto"/>
            <w:vAlign w:val="center"/>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EF62F0" w:rsidRDefault="00EF62F0" w:rsidP="00191337">
            <w:pPr>
              <w:pStyle w:val="Default"/>
              <w:rPr>
                <w:sz w:val="20"/>
                <w:szCs w:val="20"/>
              </w:rPr>
            </w:pPr>
            <w:r>
              <w:rPr>
                <w:sz w:val="20"/>
                <w:szCs w:val="20"/>
              </w:rPr>
              <w:t xml:space="preserve">Retirar os carros térmicos da rampa de distribuição e os utensílios utilizados na distribuição e encaminhá-los ao setor de higienização de panelas com o auxílio de carrinho de transporte; </w:t>
            </w:r>
          </w:p>
        </w:tc>
        <w:tc>
          <w:tcPr>
            <w:tcW w:w="7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r w:rsidR="00EF62F0" w:rsidRPr="00541835" w:rsidTr="00191337">
        <w:trPr>
          <w:trHeight w:val="806"/>
        </w:trPr>
        <w:tc>
          <w:tcPr>
            <w:tcW w:w="2674" w:type="dxa"/>
            <w:tcBorders>
              <w:left w:val="single" w:sz="4" w:space="0" w:color="auto"/>
              <w:bottom w:val="single" w:sz="4" w:space="0" w:color="auto"/>
              <w:right w:val="single" w:sz="4" w:space="0" w:color="auto"/>
            </w:tcBorders>
            <w:shd w:val="clear" w:color="auto" w:fill="auto"/>
            <w:vAlign w:val="center"/>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EF62F0" w:rsidRDefault="00EF62F0" w:rsidP="00191337">
            <w:pPr>
              <w:pStyle w:val="Default"/>
              <w:rPr>
                <w:sz w:val="20"/>
                <w:szCs w:val="20"/>
              </w:rPr>
            </w:pPr>
            <w:r>
              <w:rPr>
                <w:sz w:val="20"/>
                <w:szCs w:val="20"/>
              </w:rPr>
              <w:t>Higienizar os balcões de distribuição, ao final da distribuição.</w:t>
            </w:r>
          </w:p>
        </w:tc>
        <w:tc>
          <w:tcPr>
            <w:tcW w:w="7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bl>
    <w:p w:rsidR="00EF62F0" w:rsidRDefault="00EF62F0" w:rsidP="00EF62F0">
      <w:pPr>
        <w:rPr>
          <w:szCs w:val="24"/>
        </w:rPr>
      </w:pPr>
    </w:p>
    <w:p w:rsidR="00EF62F0" w:rsidRDefault="00EF62F0" w:rsidP="00EF62F0">
      <w:pPr>
        <w:rPr>
          <w:szCs w:val="24"/>
        </w:rPr>
      </w:pPr>
    </w:p>
    <w:p w:rsidR="00EF62F0" w:rsidRDefault="00EF62F0" w:rsidP="00EF62F0">
      <w:pPr>
        <w:rPr>
          <w:szCs w:val="24"/>
        </w:rPr>
      </w:pPr>
    </w:p>
    <w:p w:rsidR="00EF62F0" w:rsidRDefault="00EF62F0" w:rsidP="00EF62F0">
      <w:pPr>
        <w:rPr>
          <w:szCs w:val="24"/>
        </w:rPr>
      </w:pPr>
      <w:r w:rsidRPr="00A3541A">
        <w:rPr>
          <w:rFonts w:ascii="Arial" w:hAnsi="Arial" w:cs="Arial"/>
          <w:szCs w:val="24"/>
        </w:rPr>
        <w:t>FISCAL RESPONSÁVEL</w:t>
      </w:r>
      <w:r>
        <w:rPr>
          <w:szCs w:val="24"/>
        </w:rPr>
        <w:t>________________________________________________</w:t>
      </w:r>
    </w:p>
    <w:p w:rsidR="00EF62F0" w:rsidRDefault="00EF62F0" w:rsidP="00EF62F0">
      <w:pPr>
        <w:rPr>
          <w:szCs w:val="24"/>
        </w:rPr>
      </w:pPr>
    </w:p>
    <w:p w:rsidR="00EF62F0" w:rsidRDefault="00EF62F0" w:rsidP="00EF62F0">
      <w:pPr>
        <w:jc w:val="center"/>
        <w:rPr>
          <w:szCs w:val="24"/>
        </w:rPr>
      </w:pPr>
    </w:p>
    <w:p w:rsidR="00EF62F0" w:rsidRDefault="00EF62F0" w:rsidP="00EF62F0">
      <w:pPr>
        <w:jc w:val="center"/>
        <w:rPr>
          <w:szCs w:val="24"/>
        </w:rPr>
      </w:pPr>
    </w:p>
    <w:p w:rsidR="00EF62F0" w:rsidRDefault="00EF62F0" w:rsidP="00EF62F0">
      <w:pPr>
        <w:jc w:val="center"/>
        <w:rPr>
          <w:szCs w:val="24"/>
        </w:rPr>
      </w:pPr>
    </w:p>
    <w:p w:rsidR="00EF62F0" w:rsidRDefault="00EF62F0" w:rsidP="00EF62F0">
      <w:pPr>
        <w:jc w:val="center"/>
        <w:rPr>
          <w:szCs w:val="24"/>
        </w:rPr>
      </w:pPr>
    </w:p>
    <w:p w:rsidR="00EF62F0" w:rsidRDefault="00EF62F0" w:rsidP="00EF62F0">
      <w:pPr>
        <w:jc w:val="center"/>
        <w:rPr>
          <w:szCs w:val="24"/>
        </w:rPr>
      </w:pPr>
    </w:p>
    <w:p w:rsidR="00EF62F0" w:rsidRDefault="00EF62F0" w:rsidP="00EF62F0">
      <w:pPr>
        <w:jc w:val="center"/>
        <w:rPr>
          <w:szCs w:val="24"/>
        </w:rPr>
      </w:pPr>
    </w:p>
    <w:p w:rsidR="00EF62F0" w:rsidRDefault="00EF62F0" w:rsidP="00EF62F0">
      <w:pPr>
        <w:jc w:val="center"/>
        <w:rPr>
          <w:szCs w:val="24"/>
        </w:rPr>
      </w:pPr>
    </w:p>
    <w:p w:rsidR="00EF62F0" w:rsidRDefault="00EF62F0" w:rsidP="00EF62F0">
      <w:pPr>
        <w:jc w:val="center"/>
        <w:rPr>
          <w:szCs w:val="24"/>
        </w:rPr>
      </w:pPr>
    </w:p>
    <w:p w:rsidR="00EF62F0" w:rsidRDefault="00EF62F0" w:rsidP="00EF62F0">
      <w:pPr>
        <w:jc w:val="center"/>
        <w:rPr>
          <w:szCs w:val="24"/>
        </w:rPr>
      </w:pPr>
    </w:p>
    <w:p w:rsidR="00EF62F0" w:rsidRDefault="00EF62F0" w:rsidP="00EF62F0">
      <w:pPr>
        <w:jc w:val="center"/>
        <w:rPr>
          <w:szCs w:val="24"/>
        </w:rPr>
      </w:pPr>
    </w:p>
    <w:p w:rsidR="00FA592F" w:rsidRDefault="00FA592F" w:rsidP="00EF62F0">
      <w:pPr>
        <w:jc w:val="center"/>
        <w:rPr>
          <w:szCs w:val="24"/>
        </w:rPr>
      </w:pPr>
    </w:p>
    <w:p w:rsidR="00FA592F" w:rsidRDefault="00FA592F" w:rsidP="00EF62F0">
      <w:pPr>
        <w:jc w:val="center"/>
        <w:rPr>
          <w:szCs w:val="24"/>
        </w:rPr>
      </w:pPr>
    </w:p>
    <w:p w:rsidR="00FA592F" w:rsidRDefault="00FA592F" w:rsidP="00EF62F0">
      <w:pPr>
        <w:jc w:val="center"/>
        <w:rPr>
          <w:szCs w:val="24"/>
        </w:rPr>
      </w:pPr>
    </w:p>
    <w:p w:rsidR="00FA592F" w:rsidRDefault="00FA592F" w:rsidP="00EF62F0">
      <w:pPr>
        <w:jc w:val="center"/>
        <w:rPr>
          <w:szCs w:val="24"/>
        </w:rPr>
      </w:pPr>
    </w:p>
    <w:p w:rsidR="00FA592F" w:rsidRDefault="00FA592F" w:rsidP="00EF62F0">
      <w:pPr>
        <w:jc w:val="center"/>
        <w:rPr>
          <w:szCs w:val="24"/>
        </w:rPr>
      </w:pPr>
    </w:p>
    <w:p w:rsidR="00FA592F" w:rsidRDefault="00FA592F" w:rsidP="00EF62F0">
      <w:pPr>
        <w:jc w:val="center"/>
        <w:rPr>
          <w:szCs w:val="24"/>
        </w:rPr>
      </w:pPr>
    </w:p>
    <w:p w:rsidR="00FA592F" w:rsidRDefault="00FA592F" w:rsidP="00EF62F0">
      <w:pPr>
        <w:jc w:val="center"/>
        <w:rPr>
          <w:szCs w:val="24"/>
        </w:rPr>
      </w:pPr>
    </w:p>
    <w:p w:rsidR="00FA592F" w:rsidRDefault="00FA592F" w:rsidP="00EF62F0">
      <w:pPr>
        <w:jc w:val="center"/>
        <w:rPr>
          <w:szCs w:val="24"/>
        </w:rPr>
      </w:pPr>
    </w:p>
    <w:p w:rsidR="00FA592F" w:rsidRDefault="00FA592F" w:rsidP="00EF62F0">
      <w:pPr>
        <w:jc w:val="center"/>
        <w:rPr>
          <w:szCs w:val="24"/>
        </w:rPr>
      </w:pPr>
    </w:p>
    <w:p w:rsidR="00FA592F" w:rsidRDefault="00FA592F" w:rsidP="00EF62F0">
      <w:pPr>
        <w:jc w:val="center"/>
        <w:rPr>
          <w:szCs w:val="24"/>
        </w:rPr>
      </w:pPr>
    </w:p>
    <w:p w:rsidR="00FA592F" w:rsidRDefault="00FA592F" w:rsidP="00EF62F0">
      <w:pPr>
        <w:jc w:val="center"/>
        <w:rPr>
          <w:szCs w:val="24"/>
        </w:rPr>
      </w:pPr>
    </w:p>
    <w:p w:rsidR="00FA592F" w:rsidRDefault="00FA592F" w:rsidP="00EF62F0">
      <w:pPr>
        <w:jc w:val="center"/>
        <w:rPr>
          <w:szCs w:val="24"/>
        </w:rPr>
      </w:pPr>
    </w:p>
    <w:p w:rsidR="00FA592F" w:rsidRDefault="00FA592F" w:rsidP="00EF62F0">
      <w:pPr>
        <w:jc w:val="center"/>
        <w:rPr>
          <w:szCs w:val="24"/>
        </w:rPr>
      </w:pPr>
    </w:p>
    <w:p w:rsidR="00FA592F" w:rsidRDefault="00FA592F" w:rsidP="00EF62F0">
      <w:pPr>
        <w:jc w:val="center"/>
        <w:rPr>
          <w:szCs w:val="24"/>
        </w:rPr>
      </w:pPr>
    </w:p>
    <w:p w:rsidR="00FA592F" w:rsidRDefault="00FA592F" w:rsidP="00EF62F0">
      <w:pPr>
        <w:jc w:val="center"/>
        <w:rPr>
          <w:szCs w:val="24"/>
        </w:rPr>
      </w:pPr>
    </w:p>
    <w:p w:rsidR="00FA592F" w:rsidRDefault="00FA592F" w:rsidP="00EF62F0">
      <w:pPr>
        <w:jc w:val="center"/>
        <w:rPr>
          <w:szCs w:val="24"/>
        </w:rPr>
      </w:pPr>
    </w:p>
    <w:p w:rsidR="00FA592F" w:rsidRDefault="00FA592F" w:rsidP="00EF62F0">
      <w:pPr>
        <w:jc w:val="center"/>
        <w:rPr>
          <w:szCs w:val="24"/>
        </w:rPr>
      </w:pPr>
    </w:p>
    <w:p w:rsidR="00FA592F" w:rsidRDefault="00FA592F" w:rsidP="00EF62F0">
      <w:pPr>
        <w:jc w:val="center"/>
        <w:rPr>
          <w:szCs w:val="24"/>
        </w:rPr>
      </w:pPr>
    </w:p>
    <w:p w:rsidR="00FA592F" w:rsidRDefault="00FA592F" w:rsidP="00EF62F0">
      <w:pPr>
        <w:jc w:val="center"/>
        <w:rPr>
          <w:szCs w:val="24"/>
        </w:rPr>
      </w:pPr>
    </w:p>
    <w:p w:rsidR="00FA592F" w:rsidRDefault="00FA592F" w:rsidP="00EF62F0">
      <w:pPr>
        <w:jc w:val="center"/>
        <w:rPr>
          <w:szCs w:val="24"/>
        </w:rPr>
      </w:pPr>
    </w:p>
    <w:p w:rsidR="00FA592F" w:rsidRDefault="00FA592F" w:rsidP="00EF62F0">
      <w:pPr>
        <w:jc w:val="center"/>
        <w:rPr>
          <w:szCs w:val="24"/>
        </w:rPr>
      </w:pPr>
    </w:p>
    <w:p w:rsidR="00FA592F" w:rsidRDefault="00FA592F" w:rsidP="00EF62F0">
      <w:pPr>
        <w:jc w:val="center"/>
        <w:rPr>
          <w:szCs w:val="24"/>
        </w:rPr>
      </w:pPr>
    </w:p>
    <w:p w:rsidR="00FA592F" w:rsidRDefault="00FA592F" w:rsidP="00EF62F0">
      <w:pPr>
        <w:jc w:val="center"/>
        <w:rPr>
          <w:szCs w:val="24"/>
        </w:rPr>
      </w:pPr>
    </w:p>
    <w:p w:rsidR="00FA592F" w:rsidRDefault="00FA592F" w:rsidP="00EF62F0">
      <w:pPr>
        <w:jc w:val="center"/>
        <w:rPr>
          <w:szCs w:val="24"/>
        </w:rPr>
      </w:pPr>
    </w:p>
    <w:p w:rsidR="00FA592F" w:rsidRDefault="00FA592F" w:rsidP="00EF62F0">
      <w:pPr>
        <w:jc w:val="center"/>
        <w:rPr>
          <w:szCs w:val="24"/>
        </w:rPr>
      </w:pPr>
    </w:p>
    <w:p w:rsidR="00FA592F" w:rsidRDefault="00FA592F" w:rsidP="00EF62F0">
      <w:pPr>
        <w:jc w:val="center"/>
        <w:rPr>
          <w:szCs w:val="24"/>
        </w:rPr>
      </w:pPr>
    </w:p>
    <w:p w:rsidR="00FA592F" w:rsidRDefault="00FA592F" w:rsidP="00EF62F0">
      <w:pPr>
        <w:jc w:val="center"/>
        <w:rPr>
          <w:szCs w:val="24"/>
        </w:rPr>
      </w:pPr>
    </w:p>
    <w:p w:rsidR="00FA592F" w:rsidRDefault="00FA592F" w:rsidP="00EF62F0">
      <w:pPr>
        <w:jc w:val="center"/>
        <w:rPr>
          <w:szCs w:val="24"/>
        </w:rPr>
      </w:pPr>
    </w:p>
    <w:p w:rsidR="00FA592F" w:rsidRDefault="00FA592F" w:rsidP="00EF62F0">
      <w:pPr>
        <w:jc w:val="center"/>
        <w:rPr>
          <w:szCs w:val="24"/>
        </w:rPr>
      </w:pPr>
    </w:p>
    <w:p w:rsidR="00FA592F" w:rsidRDefault="00FA592F" w:rsidP="00EF62F0">
      <w:pPr>
        <w:jc w:val="center"/>
        <w:rPr>
          <w:szCs w:val="24"/>
        </w:rPr>
      </w:pPr>
    </w:p>
    <w:p w:rsidR="00EF62F0" w:rsidRDefault="00EF62F0" w:rsidP="00EF62F0">
      <w:pPr>
        <w:jc w:val="center"/>
        <w:rPr>
          <w:szCs w:val="24"/>
        </w:rPr>
      </w:pPr>
    </w:p>
    <w:p w:rsidR="00EF62F0" w:rsidRDefault="00EF62F0" w:rsidP="00EF62F0">
      <w:pPr>
        <w:jc w:val="center"/>
        <w:rPr>
          <w:szCs w:val="24"/>
        </w:rPr>
      </w:pPr>
    </w:p>
    <w:p w:rsidR="00EF62F0" w:rsidRDefault="00EF62F0" w:rsidP="00EF62F0">
      <w:pPr>
        <w:jc w:val="center"/>
        <w:rPr>
          <w:szCs w:val="24"/>
        </w:rPr>
      </w:pPr>
    </w:p>
    <w:p w:rsidR="00EF62F0" w:rsidRDefault="00EF62F0" w:rsidP="00EF62F0">
      <w:pPr>
        <w:jc w:val="center"/>
        <w:rPr>
          <w:szCs w:val="24"/>
        </w:rPr>
      </w:pPr>
    </w:p>
    <w:p w:rsidR="00EF62F0" w:rsidRDefault="00EF62F0" w:rsidP="00EF62F0">
      <w:pPr>
        <w:jc w:val="center"/>
        <w:rPr>
          <w:szCs w:val="24"/>
        </w:rPr>
      </w:pPr>
    </w:p>
    <w:p w:rsidR="00EF62F0" w:rsidRDefault="00EF62F0" w:rsidP="00EF62F0">
      <w:pPr>
        <w:jc w:val="center"/>
        <w:rPr>
          <w:szCs w:val="24"/>
        </w:rPr>
      </w:pPr>
    </w:p>
    <w:p w:rsidR="00EF62F0" w:rsidRDefault="00EF62F0" w:rsidP="00EF62F0">
      <w:pPr>
        <w:jc w:val="center"/>
        <w:rPr>
          <w:szCs w:val="24"/>
        </w:rPr>
      </w:pPr>
    </w:p>
    <w:tbl>
      <w:tblPr>
        <w:tblpPr w:leftFromText="141" w:rightFromText="141" w:vertAnchor="text" w:horzAnchor="margin" w:tblpY="312"/>
        <w:tblW w:w="9709" w:type="dxa"/>
        <w:tblCellMar>
          <w:left w:w="70" w:type="dxa"/>
          <w:right w:w="70" w:type="dxa"/>
        </w:tblCellMar>
        <w:tblLook w:val="04A0" w:firstRow="1" w:lastRow="0" w:firstColumn="1" w:lastColumn="0" w:noHBand="0" w:noVBand="1"/>
      </w:tblPr>
      <w:tblGrid>
        <w:gridCol w:w="2674"/>
        <w:gridCol w:w="3827"/>
        <w:gridCol w:w="751"/>
        <w:gridCol w:w="701"/>
        <w:gridCol w:w="1756"/>
      </w:tblGrid>
      <w:tr w:rsidR="00EF62F0" w:rsidRPr="00042236" w:rsidTr="00191337">
        <w:trPr>
          <w:trHeight w:val="926"/>
        </w:trPr>
        <w:tc>
          <w:tcPr>
            <w:tcW w:w="2674" w:type="dxa"/>
            <w:vMerge w:val="restart"/>
            <w:tcBorders>
              <w:top w:val="single" w:sz="4" w:space="0" w:color="auto"/>
              <w:left w:val="single" w:sz="4" w:space="0" w:color="auto"/>
              <w:right w:val="single" w:sz="4" w:space="0" w:color="auto"/>
            </w:tcBorders>
            <w:shd w:val="clear" w:color="000000" w:fill="FFFFFF"/>
            <w:noWrap/>
            <w:vAlign w:val="center"/>
            <w:hideMark/>
          </w:tcPr>
          <w:p w:rsidR="00EF62F0" w:rsidRPr="00042236" w:rsidRDefault="00EF62F0" w:rsidP="00191337">
            <w:pPr>
              <w:jc w:val="center"/>
              <w:rPr>
                <w:rFonts w:ascii="Arial" w:hAnsi="Arial" w:cs="Arial"/>
                <w:b/>
                <w:bCs/>
              </w:rPr>
            </w:pPr>
            <w:r>
              <w:rPr>
                <w:rFonts w:ascii="Arial" w:hAnsi="Arial" w:cs="Arial"/>
                <w:b/>
                <w:bCs/>
              </w:rPr>
              <w:t>SETOR</w:t>
            </w:r>
          </w:p>
        </w:tc>
        <w:tc>
          <w:tcPr>
            <w:tcW w:w="3827" w:type="dxa"/>
            <w:vMerge w:val="restart"/>
            <w:tcBorders>
              <w:top w:val="single" w:sz="4" w:space="0" w:color="auto"/>
              <w:left w:val="nil"/>
              <w:right w:val="single" w:sz="4" w:space="0" w:color="auto"/>
            </w:tcBorders>
            <w:shd w:val="clear" w:color="000000" w:fill="FFFFFF"/>
            <w:noWrap/>
            <w:vAlign w:val="center"/>
            <w:hideMark/>
          </w:tcPr>
          <w:p w:rsidR="00EF62F0" w:rsidRPr="00042236" w:rsidRDefault="00EF62F0" w:rsidP="00191337">
            <w:pPr>
              <w:ind w:left="29" w:hanging="29"/>
              <w:jc w:val="center"/>
              <w:rPr>
                <w:rFonts w:ascii="Arial" w:hAnsi="Arial" w:cs="Arial"/>
                <w:b/>
                <w:bCs/>
              </w:rPr>
            </w:pPr>
            <w:r>
              <w:rPr>
                <w:rFonts w:ascii="Arial" w:hAnsi="Arial" w:cs="Arial"/>
                <w:b/>
                <w:bCs/>
              </w:rPr>
              <w:t>ROTINAS DIÁRIAS</w:t>
            </w:r>
          </w:p>
        </w:tc>
        <w:tc>
          <w:tcPr>
            <w:tcW w:w="1452" w:type="dxa"/>
            <w:gridSpan w:val="2"/>
            <w:tcBorders>
              <w:top w:val="single" w:sz="4" w:space="0" w:color="auto"/>
              <w:left w:val="nil"/>
              <w:bottom w:val="single" w:sz="4" w:space="0" w:color="auto"/>
              <w:right w:val="single" w:sz="4" w:space="0" w:color="auto"/>
            </w:tcBorders>
            <w:shd w:val="clear" w:color="000000" w:fill="FFFFFF"/>
          </w:tcPr>
          <w:p w:rsidR="00EF62F0" w:rsidRPr="00042236" w:rsidRDefault="00EF62F0" w:rsidP="00191337">
            <w:pPr>
              <w:rPr>
                <w:rFonts w:ascii="Arial" w:hAnsi="Arial" w:cs="Arial"/>
                <w:b/>
                <w:bCs/>
              </w:rPr>
            </w:pPr>
          </w:p>
          <w:p w:rsidR="00EF62F0" w:rsidRPr="00042236" w:rsidRDefault="00EF62F0" w:rsidP="00191337">
            <w:pPr>
              <w:ind w:left="29" w:hanging="29"/>
              <w:jc w:val="center"/>
              <w:rPr>
                <w:rFonts w:ascii="Arial" w:hAnsi="Arial" w:cs="Arial"/>
                <w:b/>
                <w:bCs/>
              </w:rPr>
            </w:pPr>
            <w:r>
              <w:rPr>
                <w:rFonts w:ascii="Arial" w:hAnsi="Arial" w:cs="Arial"/>
                <w:b/>
                <w:bCs/>
              </w:rPr>
              <w:t>AVALIAÇÃO DA ROTINA</w:t>
            </w:r>
          </w:p>
          <w:p w:rsidR="00EF62F0" w:rsidRPr="00042236" w:rsidRDefault="00EF62F0" w:rsidP="00191337">
            <w:pPr>
              <w:ind w:left="29" w:hanging="29"/>
              <w:jc w:val="center"/>
              <w:rPr>
                <w:rFonts w:ascii="Arial" w:hAnsi="Arial" w:cs="Arial"/>
                <w:b/>
                <w:bCs/>
              </w:rPr>
            </w:pPr>
          </w:p>
        </w:tc>
        <w:tc>
          <w:tcPr>
            <w:tcW w:w="1756" w:type="dxa"/>
            <w:vMerge w:val="restart"/>
            <w:tcBorders>
              <w:top w:val="single" w:sz="4" w:space="0" w:color="auto"/>
              <w:left w:val="nil"/>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r w:rsidRPr="00042236">
              <w:rPr>
                <w:rFonts w:ascii="Arial" w:hAnsi="Arial" w:cs="Arial"/>
                <w:b/>
                <w:bCs/>
              </w:rPr>
              <w:t>JUSTIFICATIVA/ MEDIDA CORRETIVA</w:t>
            </w:r>
          </w:p>
        </w:tc>
      </w:tr>
      <w:tr w:rsidR="00EF62F0" w:rsidRPr="00042236" w:rsidTr="00191337">
        <w:trPr>
          <w:trHeight w:val="671"/>
        </w:trPr>
        <w:tc>
          <w:tcPr>
            <w:tcW w:w="2674" w:type="dxa"/>
            <w:vMerge/>
            <w:tcBorders>
              <w:top w:val="single" w:sz="4" w:space="0" w:color="auto"/>
              <w:left w:val="single" w:sz="4" w:space="0" w:color="auto"/>
              <w:right w:val="single" w:sz="4" w:space="0" w:color="auto"/>
            </w:tcBorders>
            <w:shd w:val="clear" w:color="000000" w:fill="FFFFFF"/>
            <w:noWrap/>
            <w:vAlign w:val="center"/>
            <w:hideMark/>
          </w:tcPr>
          <w:p w:rsidR="00EF62F0" w:rsidRDefault="00EF62F0" w:rsidP="00191337">
            <w:pPr>
              <w:jc w:val="center"/>
              <w:rPr>
                <w:rFonts w:ascii="Arial" w:hAnsi="Arial" w:cs="Arial"/>
                <w:b/>
                <w:bCs/>
              </w:rPr>
            </w:pPr>
          </w:p>
        </w:tc>
        <w:tc>
          <w:tcPr>
            <w:tcW w:w="3827" w:type="dxa"/>
            <w:vMerge/>
            <w:tcBorders>
              <w:top w:val="single" w:sz="4" w:space="0" w:color="auto"/>
              <w:left w:val="nil"/>
              <w:right w:val="single" w:sz="4" w:space="0" w:color="auto"/>
            </w:tcBorders>
            <w:shd w:val="clear" w:color="000000" w:fill="FFFFFF"/>
            <w:noWrap/>
            <w:vAlign w:val="center"/>
            <w:hideMark/>
          </w:tcPr>
          <w:p w:rsidR="00EF62F0" w:rsidRDefault="00EF62F0" w:rsidP="00191337">
            <w:pPr>
              <w:ind w:left="29" w:hanging="29"/>
              <w:jc w:val="center"/>
              <w:rPr>
                <w:rFonts w:ascii="Arial" w:hAnsi="Arial" w:cs="Arial"/>
                <w:b/>
                <w:bCs/>
              </w:rPr>
            </w:pPr>
          </w:p>
        </w:tc>
        <w:tc>
          <w:tcPr>
            <w:tcW w:w="751" w:type="dxa"/>
            <w:vMerge w:val="restart"/>
            <w:tcBorders>
              <w:top w:val="single" w:sz="4" w:space="0" w:color="auto"/>
              <w:left w:val="nil"/>
              <w:right w:val="single" w:sz="4" w:space="0" w:color="auto"/>
            </w:tcBorders>
            <w:shd w:val="clear" w:color="000000" w:fill="FFFFFF"/>
            <w:textDirection w:val="btLr"/>
            <w:vAlign w:val="center"/>
          </w:tcPr>
          <w:p w:rsidR="00EF62F0" w:rsidRPr="00042236" w:rsidRDefault="00EF62F0" w:rsidP="00191337">
            <w:pPr>
              <w:ind w:left="142" w:right="113" w:hanging="29"/>
              <w:jc w:val="center"/>
              <w:rPr>
                <w:rFonts w:ascii="Arial" w:hAnsi="Arial" w:cs="Arial"/>
                <w:b/>
                <w:bCs/>
              </w:rPr>
            </w:pPr>
            <w:r>
              <w:rPr>
                <w:rFonts w:ascii="Arial" w:hAnsi="Arial" w:cs="Arial"/>
                <w:b/>
                <w:bCs/>
              </w:rPr>
              <w:t>ADEQUADO</w:t>
            </w:r>
          </w:p>
        </w:tc>
        <w:tc>
          <w:tcPr>
            <w:tcW w:w="701" w:type="dxa"/>
            <w:vMerge w:val="restart"/>
            <w:tcBorders>
              <w:top w:val="single" w:sz="4" w:space="0" w:color="auto"/>
              <w:left w:val="nil"/>
              <w:right w:val="single" w:sz="4" w:space="0" w:color="auto"/>
            </w:tcBorders>
            <w:shd w:val="clear" w:color="000000" w:fill="FFFFFF"/>
            <w:textDirection w:val="btLr"/>
            <w:vAlign w:val="center"/>
          </w:tcPr>
          <w:p w:rsidR="00EF62F0" w:rsidRPr="00042236" w:rsidRDefault="00EF62F0" w:rsidP="00191337">
            <w:pPr>
              <w:ind w:left="142" w:right="113" w:hanging="29"/>
              <w:jc w:val="center"/>
              <w:rPr>
                <w:rFonts w:ascii="Arial" w:hAnsi="Arial" w:cs="Arial"/>
                <w:b/>
                <w:bCs/>
              </w:rPr>
            </w:pPr>
            <w:r>
              <w:rPr>
                <w:rFonts w:ascii="Arial" w:hAnsi="Arial" w:cs="Arial"/>
                <w:b/>
                <w:bCs/>
              </w:rPr>
              <w:t>INADEQUADO</w:t>
            </w:r>
          </w:p>
        </w:tc>
        <w:tc>
          <w:tcPr>
            <w:tcW w:w="1756" w:type="dxa"/>
            <w:vMerge/>
            <w:tcBorders>
              <w:left w:val="nil"/>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tc>
      </w:tr>
      <w:tr w:rsidR="00EF62F0" w:rsidRPr="00042236" w:rsidTr="00191337">
        <w:trPr>
          <w:trHeight w:val="1063"/>
        </w:trPr>
        <w:tc>
          <w:tcPr>
            <w:tcW w:w="2674" w:type="dxa"/>
            <w:vMerge/>
            <w:tcBorders>
              <w:left w:val="single" w:sz="4" w:space="0" w:color="auto"/>
              <w:bottom w:val="single" w:sz="4" w:space="0" w:color="auto"/>
              <w:right w:val="single" w:sz="4" w:space="0" w:color="auto"/>
            </w:tcBorders>
            <w:shd w:val="clear" w:color="000000" w:fill="FFFFFF"/>
            <w:noWrap/>
            <w:vAlign w:val="center"/>
          </w:tcPr>
          <w:p w:rsidR="00EF62F0" w:rsidRPr="00042236" w:rsidRDefault="00EF62F0" w:rsidP="00191337">
            <w:pPr>
              <w:jc w:val="center"/>
              <w:rPr>
                <w:rFonts w:ascii="Arial" w:hAnsi="Arial" w:cs="Arial"/>
                <w:b/>
                <w:bCs/>
              </w:rPr>
            </w:pPr>
          </w:p>
        </w:tc>
        <w:tc>
          <w:tcPr>
            <w:tcW w:w="3827" w:type="dxa"/>
            <w:vMerge/>
            <w:tcBorders>
              <w:left w:val="nil"/>
              <w:bottom w:val="single" w:sz="4" w:space="0" w:color="auto"/>
              <w:right w:val="single" w:sz="4" w:space="0" w:color="auto"/>
            </w:tcBorders>
            <w:shd w:val="clear" w:color="000000" w:fill="FFFFFF"/>
            <w:noWrap/>
            <w:vAlign w:val="center"/>
          </w:tcPr>
          <w:p w:rsidR="00EF62F0" w:rsidRPr="00042236" w:rsidRDefault="00EF62F0" w:rsidP="00191337">
            <w:pPr>
              <w:ind w:left="29" w:hanging="29"/>
              <w:jc w:val="center"/>
              <w:rPr>
                <w:rFonts w:ascii="Arial" w:hAnsi="Arial" w:cs="Arial"/>
                <w:b/>
                <w:bCs/>
              </w:rPr>
            </w:pPr>
          </w:p>
        </w:tc>
        <w:tc>
          <w:tcPr>
            <w:tcW w:w="751" w:type="dxa"/>
            <w:vMerge/>
            <w:tcBorders>
              <w:left w:val="nil"/>
              <w:bottom w:val="single" w:sz="4" w:space="0" w:color="auto"/>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tc>
        <w:tc>
          <w:tcPr>
            <w:tcW w:w="701" w:type="dxa"/>
            <w:vMerge/>
            <w:tcBorders>
              <w:left w:val="nil"/>
              <w:bottom w:val="single" w:sz="4" w:space="0" w:color="auto"/>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tc>
        <w:tc>
          <w:tcPr>
            <w:tcW w:w="1756" w:type="dxa"/>
            <w:tcBorders>
              <w:left w:val="nil"/>
              <w:bottom w:val="single" w:sz="4" w:space="0" w:color="auto"/>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tc>
      </w:tr>
      <w:tr w:rsidR="00EF62F0" w:rsidRPr="00541835" w:rsidTr="00191337">
        <w:trPr>
          <w:trHeight w:val="983"/>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F62F0" w:rsidRDefault="00EF62F0" w:rsidP="00191337">
            <w:pPr>
              <w:jc w:val="center"/>
              <w:rPr>
                <w:rFonts w:ascii="Arial" w:hAnsi="Arial" w:cs="Arial"/>
                <w:b/>
              </w:rPr>
            </w:pPr>
          </w:p>
          <w:p w:rsidR="00EF62F0" w:rsidRDefault="00EF62F0" w:rsidP="00191337">
            <w:pPr>
              <w:jc w:val="center"/>
              <w:rPr>
                <w:rFonts w:ascii="Arial" w:hAnsi="Arial" w:cs="Arial"/>
                <w:b/>
              </w:rPr>
            </w:pPr>
          </w:p>
          <w:p w:rsidR="00EF62F0" w:rsidRPr="000B121F" w:rsidRDefault="00EF62F0" w:rsidP="00191337">
            <w:pPr>
              <w:jc w:val="center"/>
              <w:rPr>
                <w:rFonts w:ascii="Arial" w:hAnsi="Arial" w:cs="Arial"/>
                <w:b/>
              </w:rPr>
            </w:pPr>
            <w:r>
              <w:rPr>
                <w:rFonts w:ascii="Arial" w:hAnsi="Arial" w:cs="Arial"/>
                <w:b/>
              </w:rPr>
              <w:t>REFEITÓRIO</w:t>
            </w:r>
          </w:p>
          <w:p w:rsidR="00EF62F0" w:rsidRPr="00042236" w:rsidRDefault="00EF62F0" w:rsidP="00191337">
            <w:pPr>
              <w:rPr>
                <w:rFonts w:ascii="Arial" w:hAnsi="Arial" w:cs="Arial"/>
              </w:rPr>
            </w:pPr>
          </w:p>
          <w:p w:rsidR="00EF62F0" w:rsidRPr="00042236" w:rsidRDefault="00EF62F0" w:rsidP="00191337">
            <w:pPr>
              <w:rPr>
                <w:rFonts w:ascii="Arial" w:hAnsi="Arial" w:cs="Arial"/>
              </w:rPr>
            </w:pPr>
          </w:p>
          <w:p w:rsidR="00EF62F0" w:rsidRPr="00042236" w:rsidRDefault="00EF62F0" w:rsidP="00191337">
            <w:pPr>
              <w:rPr>
                <w:rFonts w:ascii="Arial" w:hAnsi="Arial" w:cs="Arial"/>
              </w:rPr>
            </w:pPr>
          </w:p>
          <w:p w:rsidR="00EF62F0" w:rsidRPr="00042236" w:rsidRDefault="00EF62F0" w:rsidP="00191337">
            <w:pP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EF62F0" w:rsidRPr="008866BF" w:rsidRDefault="00EF62F0" w:rsidP="00191337">
            <w:pPr>
              <w:pStyle w:val="Default"/>
              <w:rPr>
                <w:sz w:val="20"/>
                <w:szCs w:val="20"/>
              </w:rPr>
            </w:pPr>
            <w:r>
              <w:rPr>
                <w:sz w:val="20"/>
                <w:szCs w:val="20"/>
              </w:rPr>
              <w:t>Higienizar e organizar a área antes, ao longo e depois da distribuição, sempre que se fizer necessário e quando solicitado pela CONTRATANTE.</w:t>
            </w:r>
          </w:p>
        </w:tc>
        <w:tc>
          <w:tcPr>
            <w:tcW w:w="7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p w:rsidR="00EF62F0" w:rsidRPr="00541835" w:rsidRDefault="00EF62F0" w:rsidP="00191337">
            <w:pPr>
              <w:rPr>
                <w:rFonts w:ascii="Arial" w:hAnsi="Arial" w:cs="Arial"/>
                <w:sz w:val="24"/>
                <w:szCs w:val="24"/>
              </w:rPr>
            </w:pPr>
          </w:p>
        </w:tc>
      </w:tr>
    </w:tbl>
    <w:p w:rsidR="00EF62F0" w:rsidRDefault="00EF62F0" w:rsidP="00EF62F0">
      <w:pPr>
        <w:rPr>
          <w:szCs w:val="24"/>
        </w:rPr>
      </w:pPr>
    </w:p>
    <w:p w:rsidR="00EF62F0" w:rsidRDefault="00EF62F0" w:rsidP="00EF62F0">
      <w:pPr>
        <w:rPr>
          <w:szCs w:val="24"/>
        </w:rPr>
      </w:pPr>
    </w:p>
    <w:p w:rsidR="00EF62F0" w:rsidRDefault="00EF62F0" w:rsidP="00EF62F0">
      <w:pPr>
        <w:rPr>
          <w:szCs w:val="24"/>
        </w:rPr>
      </w:pPr>
    </w:p>
    <w:p w:rsidR="00EF62F0" w:rsidRDefault="00EF62F0" w:rsidP="00EF62F0">
      <w:pPr>
        <w:rPr>
          <w:szCs w:val="24"/>
        </w:rPr>
      </w:pPr>
      <w:r w:rsidRPr="00A3541A">
        <w:rPr>
          <w:rFonts w:ascii="Arial" w:hAnsi="Arial" w:cs="Arial"/>
          <w:szCs w:val="24"/>
        </w:rPr>
        <w:t>FISCAL RESPONSÁVEL</w:t>
      </w:r>
      <w:r>
        <w:rPr>
          <w:szCs w:val="24"/>
        </w:rPr>
        <w:t>_____________________________________________</w:t>
      </w:r>
    </w:p>
    <w:p w:rsidR="00EF62F0" w:rsidRDefault="00EF62F0" w:rsidP="00EF62F0">
      <w:pPr>
        <w:rPr>
          <w:szCs w:val="24"/>
        </w:rPr>
      </w:pPr>
    </w:p>
    <w:tbl>
      <w:tblPr>
        <w:tblpPr w:leftFromText="141" w:rightFromText="141" w:vertAnchor="text" w:horzAnchor="margin" w:tblpY="312"/>
        <w:tblW w:w="9709" w:type="dxa"/>
        <w:tblCellMar>
          <w:left w:w="70" w:type="dxa"/>
          <w:right w:w="70" w:type="dxa"/>
        </w:tblCellMar>
        <w:tblLook w:val="04A0" w:firstRow="1" w:lastRow="0" w:firstColumn="1" w:lastColumn="0" w:noHBand="0" w:noVBand="1"/>
      </w:tblPr>
      <w:tblGrid>
        <w:gridCol w:w="2674"/>
        <w:gridCol w:w="3827"/>
        <w:gridCol w:w="751"/>
        <w:gridCol w:w="701"/>
        <w:gridCol w:w="1756"/>
      </w:tblGrid>
      <w:tr w:rsidR="00EF62F0" w:rsidRPr="00042236" w:rsidTr="00191337">
        <w:trPr>
          <w:trHeight w:val="926"/>
        </w:trPr>
        <w:tc>
          <w:tcPr>
            <w:tcW w:w="2674" w:type="dxa"/>
            <w:vMerge w:val="restart"/>
            <w:tcBorders>
              <w:top w:val="single" w:sz="4" w:space="0" w:color="auto"/>
              <w:left w:val="single" w:sz="4" w:space="0" w:color="auto"/>
              <w:right w:val="single" w:sz="4" w:space="0" w:color="auto"/>
            </w:tcBorders>
            <w:shd w:val="clear" w:color="000000" w:fill="FFFFFF"/>
            <w:noWrap/>
            <w:vAlign w:val="center"/>
            <w:hideMark/>
          </w:tcPr>
          <w:p w:rsidR="00EF62F0" w:rsidRPr="00042236" w:rsidRDefault="00EF62F0" w:rsidP="00191337">
            <w:pPr>
              <w:jc w:val="center"/>
              <w:rPr>
                <w:rFonts w:ascii="Arial" w:hAnsi="Arial" w:cs="Arial"/>
                <w:b/>
                <w:bCs/>
              </w:rPr>
            </w:pPr>
            <w:r>
              <w:rPr>
                <w:rFonts w:ascii="Arial" w:hAnsi="Arial" w:cs="Arial"/>
                <w:b/>
                <w:bCs/>
              </w:rPr>
              <w:t>SETOR</w:t>
            </w:r>
          </w:p>
        </w:tc>
        <w:tc>
          <w:tcPr>
            <w:tcW w:w="3827" w:type="dxa"/>
            <w:vMerge w:val="restart"/>
            <w:tcBorders>
              <w:top w:val="single" w:sz="4" w:space="0" w:color="auto"/>
              <w:left w:val="nil"/>
              <w:right w:val="single" w:sz="4" w:space="0" w:color="auto"/>
            </w:tcBorders>
            <w:shd w:val="clear" w:color="000000" w:fill="FFFFFF"/>
            <w:noWrap/>
            <w:vAlign w:val="center"/>
            <w:hideMark/>
          </w:tcPr>
          <w:p w:rsidR="00EF62F0" w:rsidRPr="00042236" w:rsidRDefault="00EF62F0" w:rsidP="00191337">
            <w:pPr>
              <w:ind w:left="29" w:hanging="29"/>
              <w:jc w:val="center"/>
              <w:rPr>
                <w:rFonts w:ascii="Arial" w:hAnsi="Arial" w:cs="Arial"/>
                <w:b/>
                <w:bCs/>
              </w:rPr>
            </w:pPr>
            <w:r>
              <w:rPr>
                <w:rFonts w:ascii="Arial" w:hAnsi="Arial" w:cs="Arial"/>
                <w:b/>
                <w:bCs/>
              </w:rPr>
              <w:t>ROTINAS DIÁRIAS</w:t>
            </w:r>
          </w:p>
        </w:tc>
        <w:tc>
          <w:tcPr>
            <w:tcW w:w="1452" w:type="dxa"/>
            <w:gridSpan w:val="2"/>
            <w:tcBorders>
              <w:top w:val="single" w:sz="4" w:space="0" w:color="auto"/>
              <w:left w:val="nil"/>
              <w:bottom w:val="single" w:sz="4" w:space="0" w:color="auto"/>
              <w:right w:val="single" w:sz="4" w:space="0" w:color="auto"/>
            </w:tcBorders>
            <w:shd w:val="clear" w:color="000000" w:fill="FFFFFF"/>
          </w:tcPr>
          <w:p w:rsidR="00EF62F0" w:rsidRPr="00042236" w:rsidRDefault="00EF62F0" w:rsidP="00191337">
            <w:pPr>
              <w:rPr>
                <w:rFonts w:ascii="Arial" w:hAnsi="Arial" w:cs="Arial"/>
                <w:b/>
                <w:bCs/>
              </w:rPr>
            </w:pPr>
          </w:p>
          <w:p w:rsidR="00EF62F0" w:rsidRPr="00042236" w:rsidRDefault="00EF62F0" w:rsidP="00191337">
            <w:pPr>
              <w:ind w:left="29" w:hanging="29"/>
              <w:jc w:val="center"/>
              <w:rPr>
                <w:rFonts w:ascii="Arial" w:hAnsi="Arial" w:cs="Arial"/>
                <w:b/>
                <w:bCs/>
              </w:rPr>
            </w:pPr>
            <w:r>
              <w:rPr>
                <w:rFonts w:ascii="Arial" w:hAnsi="Arial" w:cs="Arial"/>
                <w:b/>
                <w:bCs/>
              </w:rPr>
              <w:t>AVALIAÇÃO DA ROTINA</w:t>
            </w:r>
          </w:p>
          <w:p w:rsidR="00EF62F0" w:rsidRPr="00042236" w:rsidRDefault="00EF62F0" w:rsidP="00191337">
            <w:pPr>
              <w:ind w:left="29" w:hanging="29"/>
              <w:jc w:val="center"/>
              <w:rPr>
                <w:rFonts w:ascii="Arial" w:hAnsi="Arial" w:cs="Arial"/>
                <w:b/>
                <w:bCs/>
              </w:rPr>
            </w:pPr>
          </w:p>
        </w:tc>
        <w:tc>
          <w:tcPr>
            <w:tcW w:w="1756" w:type="dxa"/>
            <w:vMerge w:val="restart"/>
            <w:tcBorders>
              <w:top w:val="single" w:sz="4" w:space="0" w:color="auto"/>
              <w:left w:val="nil"/>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r w:rsidRPr="00042236">
              <w:rPr>
                <w:rFonts w:ascii="Arial" w:hAnsi="Arial" w:cs="Arial"/>
                <w:b/>
                <w:bCs/>
              </w:rPr>
              <w:t>JUSTIFICATIVA/ MEDIDA CORRETIVA</w:t>
            </w:r>
          </w:p>
        </w:tc>
      </w:tr>
      <w:tr w:rsidR="00EF62F0" w:rsidRPr="00042236" w:rsidTr="00191337">
        <w:trPr>
          <w:trHeight w:val="671"/>
        </w:trPr>
        <w:tc>
          <w:tcPr>
            <w:tcW w:w="2674" w:type="dxa"/>
            <w:vMerge/>
            <w:tcBorders>
              <w:top w:val="single" w:sz="4" w:space="0" w:color="auto"/>
              <w:left w:val="single" w:sz="4" w:space="0" w:color="auto"/>
              <w:right w:val="single" w:sz="4" w:space="0" w:color="auto"/>
            </w:tcBorders>
            <w:shd w:val="clear" w:color="000000" w:fill="FFFFFF"/>
            <w:noWrap/>
            <w:vAlign w:val="center"/>
            <w:hideMark/>
          </w:tcPr>
          <w:p w:rsidR="00EF62F0" w:rsidRDefault="00EF62F0" w:rsidP="00191337">
            <w:pPr>
              <w:jc w:val="center"/>
              <w:rPr>
                <w:rFonts w:ascii="Arial" w:hAnsi="Arial" w:cs="Arial"/>
                <w:b/>
                <w:bCs/>
              </w:rPr>
            </w:pPr>
          </w:p>
        </w:tc>
        <w:tc>
          <w:tcPr>
            <w:tcW w:w="3827" w:type="dxa"/>
            <w:vMerge/>
            <w:tcBorders>
              <w:top w:val="single" w:sz="4" w:space="0" w:color="auto"/>
              <w:left w:val="nil"/>
              <w:right w:val="single" w:sz="4" w:space="0" w:color="auto"/>
            </w:tcBorders>
            <w:shd w:val="clear" w:color="000000" w:fill="FFFFFF"/>
            <w:noWrap/>
            <w:vAlign w:val="center"/>
            <w:hideMark/>
          </w:tcPr>
          <w:p w:rsidR="00EF62F0" w:rsidRDefault="00EF62F0" w:rsidP="00191337">
            <w:pPr>
              <w:ind w:left="29" w:hanging="29"/>
              <w:jc w:val="center"/>
              <w:rPr>
                <w:rFonts w:ascii="Arial" w:hAnsi="Arial" w:cs="Arial"/>
                <w:b/>
                <w:bCs/>
              </w:rPr>
            </w:pPr>
          </w:p>
        </w:tc>
        <w:tc>
          <w:tcPr>
            <w:tcW w:w="751" w:type="dxa"/>
            <w:vMerge w:val="restart"/>
            <w:tcBorders>
              <w:top w:val="single" w:sz="4" w:space="0" w:color="auto"/>
              <w:left w:val="nil"/>
              <w:right w:val="single" w:sz="4" w:space="0" w:color="auto"/>
            </w:tcBorders>
            <w:shd w:val="clear" w:color="000000" w:fill="FFFFFF"/>
            <w:textDirection w:val="btLr"/>
            <w:vAlign w:val="center"/>
          </w:tcPr>
          <w:p w:rsidR="00EF62F0" w:rsidRPr="00042236" w:rsidRDefault="00EF62F0" w:rsidP="00191337">
            <w:pPr>
              <w:ind w:left="142" w:right="113" w:hanging="29"/>
              <w:jc w:val="center"/>
              <w:rPr>
                <w:rFonts w:ascii="Arial" w:hAnsi="Arial" w:cs="Arial"/>
                <w:b/>
                <w:bCs/>
              </w:rPr>
            </w:pPr>
            <w:r>
              <w:rPr>
                <w:rFonts w:ascii="Arial" w:hAnsi="Arial" w:cs="Arial"/>
                <w:b/>
                <w:bCs/>
              </w:rPr>
              <w:t>ADEQUADO</w:t>
            </w:r>
          </w:p>
        </w:tc>
        <w:tc>
          <w:tcPr>
            <w:tcW w:w="701" w:type="dxa"/>
            <w:vMerge w:val="restart"/>
            <w:tcBorders>
              <w:top w:val="single" w:sz="4" w:space="0" w:color="auto"/>
              <w:left w:val="nil"/>
              <w:right w:val="single" w:sz="4" w:space="0" w:color="auto"/>
            </w:tcBorders>
            <w:shd w:val="clear" w:color="000000" w:fill="FFFFFF"/>
            <w:textDirection w:val="btLr"/>
            <w:vAlign w:val="center"/>
          </w:tcPr>
          <w:p w:rsidR="00EF62F0" w:rsidRPr="00042236" w:rsidRDefault="00EF62F0" w:rsidP="00191337">
            <w:pPr>
              <w:ind w:left="142" w:right="113" w:hanging="29"/>
              <w:jc w:val="center"/>
              <w:rPr>
                <w:rFonts w:ascii="Arial" w:hAnsi="Arial" w:cs="Arial"/>
                <w:b/>
                <w:bCs/>
              </w:rPr>
            </w:pPr>
            <w:r>
              <w:rPr>
                <w:rFonts w:ascii="Arial" w:hAnsi="Arial" w:cs="Arial"/>
                <w:b/>
                <w:bCs/>
              </w:rPr>
              <w:t>INADEQUADO</w:t>
            </w:r>
          </w:p>
        </w:tc>
        <w:tc>
          <w:tcPr>
            <w:tcW w:w="1756" w:type="dxa"/>
            <w:vMerge/>
            <w:tcBorders>
              <w:left w:val="nil"/>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tc>
      </w:tr>
      <w:tr w:rsidR="00EF62F0" w:rsidRPr="00042236" w:rsidTr="00191337">
        <w:trPr>
          <w:trHeight w:val="1063"/>
        </w:trPr>
        <w:tc>
          <w:tcPr>
            <w:tcW w:w="2674" w:type="dxa"/>
            <w:vMerge/>
            <w:tcBorders>
              <w:left w:val="single" w:sz="4" w:space="0" w:color="auto"/>
              <w:bottom w:val="single" w:sz="4" w:space="0" w:color="auto"/>
              <w:right w:val="single" w:sz="4" w:space="0" w:color="auto"/>
            </w:tcBorders>
            <w:shd w:val="clear" w:color="000000" w:fill="FFFFFF"/>
            <w:noWrap/>
            <w:vAlign w:val="center"/>
          </w:tcPr>
          <w:p w:rsidR="00EF62F0" w:rsidRPr="00042236" w:rsidRDefault="00EF62F0" w:rsidP="00191337">
            <w:pPr>
              <w:jc w:val="center"/>
              <w:rPr>
                <w:rFonts w:ascii="Arial" w:hAnsi="Arial" w:cs="Arial"/>
                <w:b/>
                <w:bCs/>
              </w:rPr>
            </w:pPr>
          </w:p>
        </w:tc>
        <w:tc>
          <w:tcPr>
            <w:tcW w:w="3827" w:type="dxa"/>
            <w:vMerge/>
            <w:tcBorders>
              <w:left w:val="nil"/>
              <w:bottom w:val="single" w:sz="4" w:space="0" w:color="auto"/>
              <w:right w:val="single" w:sz="4" w:space="0" w:color="auto"/>
            </w:tcBorders>
            <w:shd w:val="clear" w:color="000000" w:fill="FFFFFF"/>
            <w:noWrap/>
            <w:vAlign w:val="center"/>
          </w:tcPr>
          <w:p w:rsidR="00EF62F0" w:rsidRPr="00042236" w:rsidRDefault="00EF62F0" w:rsidP="00191337">
            <w:pPr>
              <w:ind w:left="29" w:hanging="29"/>
              <w:jc w:val="center"/>
              <w:rPr>
                <w:rFonts w:ascii="Arial" w:hAnsi="Arial" w:cs="Arial"/>
                <w:b/>
                <w:bCs/>
              </w:rPr>
            </w:pPr>
          </w:p>
        </w:tc>
        <w:tc>
          <w:tcPr>
            <w:tcW w:w="751" w:type="dxa"/>
            <w:vMerge/>
            <w:tcBorders>
              <w:left w:val="nil"/>
              <w:bottom w:val="single" w:sz="4" w:space="0" w:color="auto"/>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tc>
        <w:tc>
          <w:tcPr>
            <w:tcW w:w="701" w:type="dxa"/>
            <w:vMerge/>
            <w:tcBorders>
              <w:left w:val="nil"/>
              <w:bottom w:val="single" w:sz="4" w:space="0" w:color="auto"/>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tc>
        <w:tc>
          <w:tcPr>
            <w:tcW w:w="1756" w:type="dxa"/>
            <w:tcBorders>
              <w:left w:val="nil"/>
              <w:bottom w:val="single" w:sz="4" w:space="0" w:color="auto"/>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tc>
      </w:tr>
      <w:tr w:rsidR="00EF62F0" w:rsidRPr="00541835" w:rsidTr="00191337">
        <w:trPr>
          <w:trHeight w:val="983"/>
        </w:trPr>
        <w:tc>
          <w:tcPr>
            <w:tcW w:w="26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F62F0" w:rsidRDefault="00EF62F0" w:rsidP="00191337">
            <w:pPr>
              <w:jc w:val="center"/>
              <w:rPr>
                <w:rFonts w:ascii="Arial" w:hAnsi="Arial" w:cs="Arial"/>
                <w:b/>
              </w:rPr>
            </w:pPr>
          </w:p>
          <w:p w:rsidR="00EF62F0" w:rsidRDefault="00EF62F0" w:rsidP="00191337">
            <w:pPr>
              <w:jc w:val="center"/>
              <w:rPr>
                <w:rFonts w:ascii="Arial" w:hAnsi="Arial" w:cs="Arial"/>
                <w:b/>
              </w:rPr>
            </w:pPr>
          </w:p>
          <w:p w:rsidR="00EF62F0" w:rsidRDefault="00EF62F0" w:rsidP="00191337">
            <w:pPr>
              <w:jc w:val="center"/>
              <w:rPr>
                <w:rFonts w:ascii="Arial" w:hAnsi="Arial" w:cs="Arial"/>
                <w:b/>
              </w:rPr>
            </w:pPr>
          </w:p>
          <w:p w:rsidR="00EF62F0" w:rsidRPr="000B121F" w:rsidRDefault="00EF62F0" w:rsidP="00191337">
            <w:pPr>
              <w:jc w:val="center"/>
              <w:rPr>
                <w:rFonts w:ascii="Arial" w:hAnsi="Arial" w:cs="Arial"/>
                <w:b/>
              </w:rPr>
            </w:pPr>
            <w:r>
              <w:rPr>
                <w:rFonts w:ascii="Arial" w:hAnsi="Arial" w:cs="Arial"/>
                <w:b/>
              </w:rPr>
              <w:t>FLUXO DE ATENDIMENTO AOS USUÁRIOS</w:t>
            </w:r>
          </w:p>
          <w:p w:rsidR="00EF62F0" w:rsidRPr="00042236" w:rsidRDefault="00EF62F0" w:rsidP="00191337">
            <w:pPr>
              <w:rPr>
                <w:rFonts w:ascii="Arial" w:hAnsi="Arial" w:cs="Arial"/>
              </w:rPr>
            </w:pPr>
          </w:p>
          <w:p w:rsidR="00EF62F0" w:rsidRPr="00042236" w:rsidRDefault="00EF62F0" w:rsidP="00191337">
            <w:pPr>
              <w:rPr>
                <w:rFonts w:ascii="Arial" w:hAnsi="Arial" w:cs="Arial"/>
              </w:rPr>
            </w:pPr>
          </w:p>
          <w:p w:rsidR="00EF62F0" w:rsidRPr="00042236" w:rsidRDefault="00EF62F0" w:rsidP="00191337">
            <w:pPr>
              <w:rPr>
                <w:rFonts w:ascii="Arial" w:hAnsi="Arial" w:cs="Arial"/>
              </w:rPr>
            </w:pPr>
          </w:p>
          <w:p w:rsidR="00EF62F0" w:rsidRPr="00042236" w:rsidRDefault="00EF62F0" w:rsidP="00191337">
            <w:pPr>
              <w:rPr>
                <w:rFonts w:ascii="Arial" w:hAnsi="Arial" w:cs="Arial"/>
              </w:rPr>
            </w:pPr>
          </w:p>
        </w:tc>
        <w:tc>
          <w:tcPr>
            <w:tcW w:w="3827" w:type="dxa"/>
            <w:tcBorders>
              <w:top w:val="single" w:sz="4" w:space="0" w:color="auto"/>
              <w:left w:val="nil"/>
              <w:bottom w:val="nil"/>
              <w:right w:val="single" w:sz="4" w:space="0" w:color="auto"/>
            </w:tcBorders>
            <w:shd w:val="clear" w:color="auto" w:fill="auto"/>
            <w:vAlign w:val="center"/>
            <w:hideMark/>
          </w:tcPr>
          <w:p w:rsidR="00EF62F0" w:rsidRPr="008866BF" w:rsidRDefault="00EF62F0" w:rsidP="00191337">
            <w:pPr>
              <w:pStyle w:val="Default"/>
              <w:rPr>
                <w:sz w:val="20"/>
                <w:szCs w:val="20"/>
              </w:rPr>
            </w:pPr>
            <w:r>
              <w:rPr>
                <w:sz w:val="20"/>
                <w:szCs w:val="20"/>
              </w:rPr>
              <w:t xml:space="preserve">Organização da fila; </w:t>
            </w:r>
          </w:p>
        </w:tc>
        <w:tc>
          <w:tcPr>
            <w:tcW w:w="751" w:type="dxa"/>
            <w:tcBorders>
              <w:top w:val="nil"/>
              <w:left w:val="nil"/>
              <w:bottom w:val="nil"/>
              <w:right w:val="single" w:sz="4" w:space="0" w:color="auto"/>
            </w:tcBorders>
          </w:tcPr>
          <w:p w:rsidR="00EF62F0" w:rsidRPr="00541835" w:rsidRDefault="00EF62F0" w:rsidP="00191337">
            <w:pPr>
              <w:rPr>
                <w:rFonts w:ascii="Arial" w:hAnsi="Arial" w:cs="Arial"/>
                <w:sz w:val="24"/>
                <w:szCs w:val="24"/>
              </w:rPr>
            </w:pPr>
          </w:p>
        </w:tc>
        <w:tc>
          <w:tcPr>
            <w:tcW w:w="701" w:type="dxa"/>
            <w:tcBorders>
              <w:top w:val="nil"/>
              <w:left w:val="nil"/>
              <w:bottom w:val="nil"/>
              <w:right w:val="single" w:sz="4" w:space="0" w:color="auto"/>
            </w:tcBorders>
          </w:tcPr>
          <w:p w:rsidR="00EF62F0" w:rsidRPr="00541835" w:rsidRDefault="00EF62F0" w:rsidP="00191337">
            <w:pPr>
              <w:rPr>
                <w:rFonts w:ascii="Arial" w:hAnsi="Arial" w:cs="Arial"/>
                <w:sz w:val="24"/>
                <w:szCs w:val="24"/>
              </w:rPr>
            </w:pPr>
          </w:p>
        </w:tc>
        <w:tc>
          <w:tcPr>
            <w:tcW w:w="1756" w:type="dxa"/>
            <w:tcBorders>
              <w:top w:val="nil"/>
              <w:left w:val="nil"/>
              <w:bottom w:val="nil"/>
              <w:right w:val="single" w:sz="4" w:space="0" w:color="auto"/>
            </w:tcBorders>
          </w:tcPr>
          <w:p w:rsidR="00EF62F0" w:rsidRDefault="00EF62F0" w:rsidP="00191337">
            <w:pPr>
              <w:rPr>
                <w:rFonts w:ascii="Arial" w:hAnsi="Arial" w:cs="Arial"/>
                <w:sz w:val="24"/>
                <w:szCs w:val="24"/>
              </w:rPr>
            </w:pPr>
          </w:p>
          <w:p w:rsidR="00EF62F0" w:rsidRPr="00541835" w:rsidRDefault="00EF62F0" w:rsidP="00191337">
            <w:pPr>
              <w:rPr>
                <w:rFonts w:ascii="Arial" w:hAnsi="Arial" w:cs="Arial"/>
                <w:sz w:val="24"/>
                <w:szCs w:val="24"/>
              </w:rPr>
            </w:pPr>
          </w:p>
        </w:tc>
      </w:tr>
      <w:tr w:rsidR="00EF62F0" w:rsidRPr="00541835" w:rsidTr="00191337">
        <w:trPr>
          <w:trHeight w:val="914"/>
        </w:trPr>
        <w:tc>
          <w:tcPr>
            <w:tcW w:w="2674" w:type="dxa"/>
            <w:vMerge/>
            <w:tcBorders>
              <w:left w:val="single" w:sz="4" w:space="0" w:color="auto"/>
              <w:bottom w:val="single" w:sz="4" w:space="0" w:color="auto"/>
              <w:right w:val="single" w:sz="4" w:space="0" w:color="auto"/>
            </w:tcBorders>
            <w:shd w:val="clear" w:color="auto" w:fill="auto"/>
            <w:vAlign w:val="center"/>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EF62F0" w:rsidRDefault="00EF62F0" w:rsidP="00191337">
            <w:pPr>
              <w:pStyle w:val="Default"/>
              <w:rPr>
                <w:sz w:val="20"/>
                <w:szCs w:val="20"/>
              </w:rPr>
            </w:pPr>
            <w:r>
              <w:rPr>
                <w:sz w:val="20"/>
                <w:szCs w:val="20"/>
              </w:rPr>
              <w:t xml:space="preserve">Distribuição da refeição aos usuários; </w:t>
            </w:r>
          </w:p>
        </w:tc>
        <w:tc>
          <w:tcPr>
            <w:tcW w:w="7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r w:rsidR="00EF62F0" w:rsidRPr="00541835" w:rsidTr="00191337">
        <w:trPr>
          <w:trHeight w:val="914"/>
        </w:trPr>
        <w:tc>
          <w:tcPr>
            <w:tcW w:w="2674" w:type="dxa"/>
            <w:vMerge/>
            <w:tcBorders>
              <w:left w:val="single" w:sz="4" w:space="0" w:color="auto"/>
              <w:bottom w:val="single" w:sz="4" w:space="0" w:color="auto"/>
              <w:right w:val="single" w:sz="4" w:space="0" w:color="auto"/>
            </w:tcBorders>
            <w:shd w:val="clear" w:color="auto" w:fill="auto"/>
            <w:vAlign w:val="center"/>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EF62F0" w:rsidRDefault="00EF62F0" w:rsidP="00191337">
            <w:pPr>
              <w:pStyle w:val="Default"/>
              <w:rPr>
                <w:sz w:val="20"/>
                <w:szCs w:val="20"/>
              </w:rPr>
            </w:pPr>
            <w:r>
              <w:rPr>
                <w:sz w:val="20"/>
                <w:szCs w:val="20"/>
              </w:rPr>
              <w:t>Recebimento das bandejas e utensílios devolvidos pelos usuários</w:t>
            </w:r>
          </w:p>
        </w:tc>
        <w:tc>
          <w:tcPr>
            <w:tcW w:w="7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bl>
    <w:p w:rsidR="00EF62F0" w:rsidRDefault="00EF62F0" w:rsidP="00EF62F0">
      <w:pPr>
        <w:rPr>
          <w:szCs w:val="24"/>
        </w:rPr>
      </w:pPr>
    </w:p>
    <w:p w:rsidR="00EF62F0" w:rsidRDefault="00EF62F0" w:rsidP="00EF62F0">
      <w:pPr>
        <w:rPr>
          <w:szCs w:val="24"/>
        </w:rPr>
      </w:pPr>
    </w:p>
    <w:p w:rsidR="00EF62F0" w:rsidRDefault="00EF62F0" w:rsidP="00EF62F0">
      <w:pPr>
        <w:rPr>
          <w:szCs w:val="24"/>
        </w:rPr>
      </w:pPr>
    </w:p>
    <w:p w:rsidR="00EF62F0" w:rsidRDefault="00EF62F0" w:rsidP="00EF62F0">
      <w:pPr>
        <w:rPr>
          <w:szCs w:val="24"/>
        </w:rPr>
      </w:pPr>
      <w:r w:rsidRPr="00A3541A">
        <w:rPr>
          <w:rFonts w:ascii="Arial" w:hAnsi="Arial" w:cs="Arial"/>
          <w:szCs w:val="24"/>
        </w:rPr>
        <w:t>FISCAL RESPONSÁVEL</w:t>
      </w:r>
      <w:r>
        <w:rPr>
          <w:szCs w:val="24"/>
        </w:rPr>
        <w:t>_____________________________________________</w:t>
      </w:r>
    </w:p>
    <w:p w:rsidR="00EF62F0" w:rsidRDefault="00EF62F0" w:rsidP="00EF62F0">
      <w:pPr>
        <w:rPr>
          <w:szCs w:val="24"/>
        </w:rPr>
      </w:pPr>
    </w:p>
    <w:p w:rsidR="00EF62F0" w:rsidRDefault="00EF62F0" w:rsidP="00EF62F0">
      <w:pPr>
        <w:rPr>
          <w:szCs w:val="24"/>
        </w:rPr>
      </w:pPr>
    </w:p>
    <w:p w:rsidR="00EF62F0" w:rsidRDefault="00EF62F0" w:rsidP="00EF62F0">
      <w:pPr>
        <w:rPr>
          <w:szCs w:val="24"/>
        </w:rPr>
      </w:pPr>
    </w:p>
    <w:p w:rsidR="00EF62F0" w:rsidRDefault="00EF62F0" w:rsidP="00EF62F0">
      <w:pPr>
        <w:rPr>
          <w:szCs w:val="24"/>
        </w:rPr>
      </w:pPr>
    </w:p>
    <w:p w:rsidR="00930493" w:rsidRDefault="00930493" w:rsidP="00EF62F0">
      <w:pPr>
        <w:rPr>
          <w:szCs w:val="24"/>
        </w:rPr>
      </w:pPr>
    </w:p>
    <w:p w:rsidR="00930493" w:rsidRDefault="00930493" w:rsidP="00EF62F0">
      <w:pPr>
        <w:rPr>
          <w:szCs w:val="24"/>
        </w:rPr>
      </w:pPr>
    </w:p>
    <w:tbl>
      <w:tblPr>
        <w:tblpPr w:leftFromText="141" w:rightFromText="141" w:vertAnchor="text" w:horzAnchor="margin" w:tblpY="312"/>
        <w:tblW w:w="9709" w:type="dxa"/>
        <w:tblCellMar>
          <w:left w:w="70" w:type="dxa"/>
          <w:right w:w="70" w:type="dxa"/>
        </w:tblCellMar>
        <w:tblLook w:val="04A0" w:firstRow="1" w:lastRow="0" w:firstColumn="1" w:lastColumn="0" w:noHBand="0" w:noVBand="1"/>
      </w:tblPr>
      <w:tblGrid>
        <w:gridCol w:w="2674"/>
        <w:gridCol w:w="3827"/>
        <w:gridCol w:w="751"/>
        <w:gridCol w:w="701"/>
        <w:gridCol w:w="1756"/>
      </w:tblGrid>
      <w:tr w:rsidR="00EF62F0" w:rsidRPr="00042236" w:rsidTr="00191337">
        <w:trPr>
          <w:trHeight w:val="926"/>
        </w:trPr>
        <w:tc>
          <w:tcPr>
            <w:tcW w:w="2674" w:type="dxa"/>
            <w:vMerge w:val="restart"/>
            <w:tcBorders>
              <w:top w:val="single" w:sz="4" w:space="0" w:color="auto"/>
              <w:left w:val="single" w:sz="4" w:space="0" w:color="auto"/>
              <w:right w:val="single" w:sz="4" w:space="0" w:color="auto"/>
            </w:tcBorders>
            <w:shd w:val="clear" w:color="000000" w:fill="FFFFFF"/>
            <w:noWrap/>
            <w:vAlign w:val="center"/>
            <w:hideMark/>
          </w:tcPr>
          <w:p w:rsidR="00EF62F0" w:rsidRPr="00042236" w:rsidRDefault="00EF62F0" w:rsidP="00191337">
            <w:pPr>
              <w:jc w:val="center"/>
              <w:rPr>
                <w:rFonts w:ascii="Arial" w:hAnsi="Arial" w:cs="Arial"/>
                <w:b/>
                <w:bCs/>
              </w:rPr>
            </w:pPr>
            <w:r>
              <w:rPr>
                <w:rFonts w:ascii="Arial" w:hAnsi="Arial" w:cs="Arial"/>
                <w:b/>
                <w:bCs/>
              </w:rPr>
              <w:t>SETOR</w:t>
            </w:r>
          </w:p>
        </w:tc>
        <w:tc>
          <w:tcPr>
            <w:tcW w:w="3827" w:type="dxa"/>
            <w:vMerge w:val="restart"/>
            <w:tcBorders>
              <w:top w:val="single" w:sz="4" w:space="0" w:color="auto"/>
              <w:left w:val="nil"/>
              <w:right w:val="single" w:sz="4" w:space="0" w:color="auto"/>
            </w:tcBorders>
            <w:shd w:val="clear" w:color="000000" w:fill="FFFFFF"/>
            <w:noWrap/>
            <w:vAlign w:val="center"/>
            <w:hideMark/>
          </w:tcPr>
          <w:p w:rsidR="00EF62F0" w:rsidRPr="00042236" w:rsidRDefault="00EF62F0" w:rsidP="00191337">
            <w:pPr>
              <w:ind w:left="29" w:hanging="29"/>
              <w:jc w:val="center"/>
              <w:rPr>
                <w:rFonts w:ascii="Arial" w:hAnsi="Arial" w:cs="Arial"/>
                <w:b/>
                <w:bCs/>
              </w:rPr>
            </w:pPr>
            <w:r>
              <w:rPr>
                <w:rFonts w:ascii="Arial" w:hAnsi="Arial" w:cs="Arial"/>
                <w:b/>
                <w:bCs/>
              </w:rPr>
              <w:t>ROTINAS DIÁRIAS</w:t>
            </w:r>
          </w:p>
        </w:tc>
        <w:tc>
          <w:tcPr>
            <w:tcW w:w="1452" w:type="dxa"/>
            <w:gridSpan w:val="2"/>
            <w:tcBorders>
              <w:top w:val="single" w:sz="4" w:space="0" w:color="auto"/>
              <w:left w:val="nil"/>
              <w:bottom w:val="single" w:sz="4" w:space="0" w:color="auto"/>
              <w:right w:val="single" w:sz="4" w:space="0" w:color="auto"/>
            </w:tcBorders>
            <w:shd w:val="clear" w:color="000000" w:fill="FFFFFF"/>
          </w:tcPr>
          <w:p w:rsidR="00EF62F0" w:rsidRPr="00042236" w:rsidRDefault="00EF62F0" w:rsidP="00191337">
            <w:pPr>
              <w:rPr>
                <w:rFonts w:ascii="Arial" w:hAnsi="Arial" w:cs="Arial"/>
                <w:b/>
                <w:bCs/>
              </w:rPr>
            </w:pPr>
          </w:p>
          <w:p w:rsidR="00EF62F0" w:rsidRPr="00042236" w:rsidRDefault="00EF62F0" w:rsidP="00191337">
            <w:pPr>
              <w:ind w:left="29" w:hanging="29"/>
              <w:jc w:val="center"/>
              <w:rPr>
                <w:rFonts w:ascii="Arial" w:hAnsi="Arial" w:cs="Arial"/>
                <w:b/>
                <w:bCs/>
              </w:rPr>
            </w:pPr>
            <w:r>
              <w:rPr>
                <w:rFonts w:ascii="Arial" w:hAnsi="Arial" w:cs="Arial"/>
                <w:b/>
                <w:bCs/>
              </w:rPr>
              <w:t>AVALIAÇÃO DA ROTINA</w:t>
            </w:r>
          </w:p>
          <w:p w:rsidR="00EF62F0" w:rsidRPr="00042236" w:rsidRDefault="00EF62F0" w:rsidP="00191337">
            <w:pPr>
              <w:ind w:left="29" w:hanging="29"/>
              <w:jc w:val="center"/>
              <w:rPr>
                <w:rFonts w:ascii="Arial" w:hAnsi="Arial" w:cs="Arial"/>
                <w:b/>
                <w:bCs/>
              </w:rPr>
            </w:pPr>
          </w:p>
        </w:tc>
        <w:tc>
          <w:tcPr>
            <w:tcW w:w="1756" w:type="dxa"/>
            <w:vMerge w:val="restart"/>
            <w:tcBorders>
              <w:top w:val="single" w:sz="4" w:space="0" w:color="auto"/>
              <w:left w:val="nil"/>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r w:rsidRPr="00042236">
              <w:rPr>
                <w:rFonts w:ascii="Arial" w:hAnsi="Arial" w:cs="Arial"/>
                <w:b/>
                <w:bCs/>
              </w:rPr>
              <w:t>JUSTIFICATIVA/ MEDIDA CORRETIVA</w:t>
            </w:r>
          </w:p>
        </w:tc>
      </w:tr>
      <w:tr w:rsidR="00EF62F0" w:rsidRPr="00042236" w:rsidTr="00191337">
        <w:trPr>
          <w:trHeight w:val="671"/>
        </w:trPr>
        <w:tc>
          <w:tcPr>
            <w:tcW w:w="2674" w:type="dxa"/>
            <w:vMerge/>
            <w:tcBorders>
              <w:top w:val="single" w:sz="4" w:space="0" w:color="auto"/>
              <w:left w:val="single" w:sz="4" w:space="0" w:color="auto"/>
              <w:right w:val="single" w:sz="4" w:space="0" w:color="auto"/>
            </w:tcBorders>
            <w:shd w:val="clear" w:color="000000" w:fill="FFFFFF"/>
            <w:noWrap/>
            <w:vAlign w:val="center"/>
            <w:hideMark/>
          </w:tcPr>
          <w:p w:rsidR="00EF62F0" w:rsidRDefault="00EF62F0" w:rsidP="00191337">
            <w:pPr>
              <w:jc w:val="center"/>
              <w:rPr>
                <w:rFonts w:ascii="Arial" w:hAnsi="Arial" w:cs="Arial"/>
                <w:b/>
                <w:bCs/>
              </w:rPr>
            </w:pPr>
          </w:p>
        </w:tc>
        <w:tc>
          <w:tcPr>
            <w:tcW w:w="3827" w:type="dxa"/>
            <w:vMerge/>
            <w:tcBorders>
              <w:top w:val="single" w:sz="4" w:space="0" w:color="auto"/>
              <w:left w:val="nil"/>
              <w:right w:val="single" w:sz="4" w:space="0" w:color="auto"/>
            </w:tcBorders>
            <w:shd w:val="clear" w:color="000000" w:fill="FFFFFF"/>
            <w:noWrap/>
            <w:vAlign w:val="center"/>
            <w:hideMark/>
          </w:tcPr>
          <w:p w:rsidR="00EF62F0" w:rsidRDefault="00EF62F0" w:rsidP="00191337">
            <w:pPr>
              <w:ind w:left="29" w:hanging="29"/>
              <w:jc w:val="center"/>
              <w:rPr>
                <w:rFonts w:ascii="Arial" w:hAnsi="Arial" w:cs="Arial"/>
                <w:b/>
                <w:bCs/>
              </w:rPr>
            </w:pPr>
          </w:p>
        </w:tc>
        <w:tc>
          <w:tcPr>
            <w:tcW w:w="751" w:type="dxa"/>
            <w:vMerge w:val="restart"/>
            <w:tcBorders>
              <w:top w:val="single" w:sz="4" w:space="0" w:color="auto"/>
              <w:left w:val="nil"/>
              <w:right w:val="single" w:sz="4" w:space="0" w:color="auto"/>
            </w:tcBorders>
            <w:shd w:val="clear" w:color="000000" w:fill="FFFFFF"/>
            <w:textDirection w:val="btLr"/>
            <w:vAlign w:val="center"/>
          </w:tcPr>
          <w:p w:rsidR="00EF62F0" w:rsidRPr="00042236" w:rsidRDefault="00EF62F0" w:rsidP="00191337">
            <w:pPr>
              <w:ind w:left="142" w:right="113" w:hanging="29"/>
              <w:jc w:val="center"/>
              <w:rPr>
                <w:rFonts w:ascii="Arial" w:hAnsi="Arial" w:cs="Arial"/>
                <w:b/>
                <w:bCs/>
              </w:rPr>
            </w:pPr>
            <w:r>
              <w:rPr>
                <w:rFonts w:ascii="Arial" w:hAnsi="Arial" w:cs="Arial"/>
                <w:b/>
                <w:bCs/>
              </w:rPr>
              <w:t>ADEQUADO</w:t>
            </w:r>
          </w:p>
        </w:tc>
        <w:tc>
          <w:tcPr>
            <w:tcW w:w="701" w:type="dxa"/>
            <w:vMerge w:val="restart"/>
            <w:tcBorders>
              <w:top w:val="single" w:sz="4" w:space="0" w:color="auto"/>
              <w:left w:val="nil"/>
              <w:right w:val="single" w:sz="4" w:space="0" w:color="auto"/>
            </w:tcBorders>
            <w:shd w:val="clear" w:color="000000" w:fill="FFFFFF"/>
            <w:textDirection w:val="btLr"/>
            <w:vAlign w:val="center"/>
          </w:tcPr>
          <w:p w:rsidR="00EF62F0" w:rsidRPr="00042236" w:rsidRDefault="00EF62F0" w:rsidP="00191337">
            <w:pPr>
              <w:ind w:left="142" w:right="113" w:hanging="29"/>
              <w:jc w:val="center"/>
              <w:rPr>
                <w:rFonts w:ascii="Arial" w:hAnsi="Arial" w:cs="Arial"/>
                <w:b/>
                <w:bCs/>
              </w:rPr>
            </w:pPr>
            <w:r>
              <w:rPr>
                <w:rFonts w:ascii="Arial" w:hAnsi="Arial" w:cs="Arial"/>
                <w:b/>
                <w:bCs/>
              </w:rPr>
              <w:t>INADEQUADO</w:t>
            </w:r>
          </w:p>
        </w:tc>
        <w:tc>
          <w:tcPr>
            <w:tcW w:w="1756" w:type="dxa"/>
            <w:vMerge/>
            <w:tcBorders>
              <w:left w:val="nil"/>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tc>
      </w:tr>
      <w:tr w:rsidR="00EF62F0" w:rsidRPr="00042236" w:rsidTr="00930493">
        <w:trPr>
          <w:trHeight w:val="1070"/>
        </w:trPr>
        <w:tc>
          <w:tcPr>
            <w:tcW w:w="2674" w:type="dxa"/>
            <w:vMerge/>
            <w:tcBorders>
              <w:left w:val="single" w:sz="4" w:space="0" w:color="auto"/>
              <w:bottom w:val="single" w:sz="4" w:space="0" w:color="auto"/>
              <w:right w:val="single" w:sz="4" w:space="0" w:color="auto"/>
            </w:tcBorders>
            <w:shd w:val="clear" w:color="000000" w:fill="FFFFFF"/>
            <w:noWrap/>
            <w:vAlign w:val="center"/>
          </w:tcPr>
          <w:p w:rsidR="00EF62F0" w:rsidRPr="00042236" w:rsidRDefault="00EF62F0" w:rsidP="00191337">
            <w:pPr>
              <w:jc w:val="center"/>
              <w:rPr>
                <w:rFonts w:ascii="Arial" w:hAnsi="Arial" w:cs="Arial"/>
                <w:b/>
                <w:bCs/>
              </w:rPr>
            </w:pPr>
          </w:p>
        </w:tc>
        <w:tc>
          <w:tcPr>
            <w:tcW w:w="3827" w:type="dxa"/>
            <w:vMerge/>
            <w:tcBorders>
              <w:left w:val="nil"/>
              <w:bottom w:val="single" w:sz="4" w:space="0" w:color="auto"/>
              <w:right w:val="single" w:sz="4" w:space="0" w:color="auto"/>
            </w:tcBorders>
            <w:shd w:val="clear" w:color="000000" w:fill="FFFFFF"/>
            <w:noWrap/>
            <w:vAlign w:val="center"/>
          </w:tcPr>
          <w:p w:rsidR="00EF62F0" w:rsidRPr="00042236" w:rsidRDefault="00EF62F0" w:rsidP="00191337">
            <w:pPr>
              <w:ind w:left="29" w:hanging="29"/>
              <w:jc w:val="center"/>
              <w:rPr>
                <w:rFonts w:ascii="Arial" w:hAnsi="Arial" w:cs="Arial"/>
                <w:b/>
                <w:bCs/>
              </w:rPr>
            </w:pPr>
          </w:p>
        </w:tc>
        <w:tc>
          <w:tcPr>
            <w:tcW w:w="751" w:type="dxa"/>
            <w:vMerge/>
            <w:tcBorders>
              <w:left w:val="nil"/>
              <w:bottom w:val="single" w:sz="4" w:space="0" w:color="auto"/>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tc>
        <w:tc>
          <w:tcPr>
            <w:tcW w:w="701" w:type="dxa"/>
            <w:vMerge/>
            <w:tcBorders>
              <w:left w:val="nil"/>
              <w:bottom w:val="single" w:sz="4" w:space="0" w:color="auto"/>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tc>
        <w:tc>
          <w:tcPr>
            <w:tcW w:w="1756" w:type="dxa"/>
            <w:tcBorders>
              <w:left w:val="nil"/>
              <w:bottom w:val="single" w:sz="4" w:space="0" w:color="auto"/>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tc>
      </w:tr>
      <w:tr w:rsidR="00EF62F0" w:rsidRPr="00541835" w:rsidTr="00930493">
        <w:trPr>
          <w:trHeight w:val="847"/>
        </w:trPr>
        <w:tc>
          <w:tcPr>
            <w:tcW w:w="26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F62F0" w:rsidRDefault="00EF62F0" w:rsidP="00191337">
            <w:pPr>
              <w:jc w:val="center"/>
              <w:rPr>
                <w:rFonts w:ascii="Arial" w:hAnsi="Arial" w:cs="Arial"/>
                <w:b/>
              </w:rPr>
            </w:pPr>
          </w:p>
          <w:p w:rsidR="00EF62F0" w:rsidRDefault="00EF62F0" w:rsidP="00191337">
            <w:pPr>
              <w:jc w:val="center"/>
              <w:rPr>
                <w:rFonts w:ascii="Arial" w:hAnsi="Arial" w:cs="Arial"/>
                <w:b/>
              </w:rPr>
            </w:pPr>
          </w:p>
          <w:p w:rsidR="00EF62F0" w:rsidRDefault="00EF62F0" w:rsidP="00191337">
            <w:pPr>
              <w:jc w:val="center"/>
              <w:rPr>
                <w:rFonts w:ascii="Arial" w:hAnsi="Arial" w:cs="Arial"/>
                <w:b/>
              </w:rPr>
            </w:pPr>
          </w:p>
          <w:p w:rsidR="00EF62F0" w:rsidRPr="000B121F" w:rsidRDefault="00EF62F0" w:rsidP="00191337">
            <w:pPr>
              <w:jc w:val="center"/>
              <w:rPr>
                <w:rFonts w:ascii="Arial" w:hAnsi="Arial" w:cs="Arial"/>
                <w:b/>
              </w:rPr>
            </w:pPr>
            <w:r>
              <w:rPr>
                <w:rFonts w:ascii="Arial" w:hAnsi="Arial" w:cs="Arial"/>
                <w:b/>
              </w:rPr>
              <w:t>HIGIENIZAÇÃO DE UTENSÍLIOS DE DISTRIBUIÇÃO</w:t>
            </w:r>
          </w:p>
          <w:p w:rsidR="00EF62F0" w:rsidRPr="00042236" w:rsidRDefault="00EF62F0" w:rsidP="00191337">
            <w:pPr>
              <w:rPr>
                <w:rFonts w:ascii="Arial" w:hAnsi="Arial" w:cs="Arial"/>
              </w:rPr>
            </w:pPr>
          </w:p>
          <w:p w:rsidR="00EF62F0" w:rsidRPr="00042236" w:rsidRDefault="00EF62F0" w:rsidP="00191337">
            <w:pPr>
              <w:rPr>
                <w:rFonts w:ascii="Arial" w:hAnsi="Arial" w:cs="Arial"/>
              </w:rPr>
            </w:pPr>
          </w:p>
          <w:p w:rsidR="00EF62F0" w:rsidRPr="00042236" w:rsidRDefault="00EF62F0" w:rsidP="00191337">
            <w:pPr>
              <w:rPr>
                <w:rFonts w:ascii="Arial" w:hAnsi="Arial" w:cs="Arial"/>
              </w:rPr>
            </w:pPr>
          </w:p>
          <w:p w:rsidR="00EF62F0" w:rsidRPr="00042236" w:rsidRDefault="00EF62F0" w:rsidP="00191337">
            <w:pPr>
              <w:rPr>
                <w:rFonts w:ascii="Arial" w:hAnsi="Arial" w:cs="Arial"/>
              </w:rPr>
            </w:pPr>
          </w:p>
        </w:tc>
        <w:tc>
          <w:tcPr>
            <w:tcW w:w="3827" w:type="dxa"/>
            <w:tcBorders>
              <w:top w:val="single" w:sz="4" w:space="0" w:color="auto"/>
              <w:left w:val="nil"/>
              <w:bottom w:val="nil"/>
              <w:right w:val="single" w:sz="4" w:space="0" w:color="auto"/>
            </w:tcBorders>
            <w:shd w:val="clear" w:color="auto" w:fill="auto"/>
            <w:vAlign w:val="center"/>
            <w:hideMark/>
          </w:tcPr>
          <w:p w:rsidR="00EF62F0" w:rsidRPr="008866BF" w:rsidRDefault="00EF62F0" w:rsidP="00191337">
            <w:pPr>
              <w:pStyle w:val="Default"/>
              <w:rPr>
                <w:sz w:val="20"/>
                <w:szCs w:val="20"/>
              </w:rPr>
            </w:pPr>
            <w:r>
              <w:rPr>
                <w:sz w:val="20"/>
                <w:szCs w:val="20"/>
              </w:rPr>
              <w:t xml:space="preserve">Retirar os resíduos de alimentos dos utensílios entregues na área de devolução de bandejas; </w:t>
            </w:r>
          </w:p>
        </w:tc>
        <w:tc>
          <w:tcPr>
            <w:tcW w:w="751" w:type="dxa"/>
            <w:tcBorders>
              <w:top w:val="nil"/>
              <w:left w:val="nil"/>
              <w:bottom w:val="nil"/>
              <w:right w:val="single" w:sz="4" w:space="0" w:color="auto"/>
            </w:tcBorders>
          </w:tcPr>
          <w:p w:rsidR="00EF62F0" w:rsidRPr="00541835" w:rsidRDefault="00EF62F0" w:rsidP="00191337">
            <w:pPr>
              <w:rPr>
                <w:rFonts w:ascii="Arial" w:hAnsi="Arial" w:cs="Arial"/>
                <w:sz w:val="24"/>
                <w:szCs w:val="24"/>
              </w:rPr>
            </w:pPr>
          </w:p>
        </w:tc>
        <w:tc>
          <w:tcPr>
            <w:tcW w:w="701" w:type="dxa"/>
            <w:tcBorders>
              <w:top w:val="nil"/>
              <w:left w:val="nil"/>
              <w:bottom w:val="nil"/>
              <w:right w:val="single" w:sz="4" w:space="0" w:color="auto"/>
            </w:tcBorders>
          </w:tcPr>
          <w:p w:rsidR="00EF62F0" w:rsidRPr="00541835" w:rsidRDefault="00EF62F0" w:rsidP="00191337">
            <w:pPr>
              <w:rPr>
                <w:rFonts w:ascii="Arial" w:hAnsi="Arial" w:cs="Arial"/>
                <w:sz w:val="24"/>
                <w:szCs w:val="24"/>
              </w:rPr>
            </w:pPr>
          </w:p>
        </w:tc>
        <w:tc>
          <w:tcPr>
            <w:tcW w:w="1756" w:type="dxa"/>
            <w:tcBorders>
              <w:top w:val="nil"/>
              <w:left w:val="nil"/>
              <w:bottom w:val="nil"/>
              <w:right w:val="single" w:sz="4" w:space="0" w:color="auto"/>
            </w:tcBorders>
          </w:tcPr>
          <w:p w:rsidR="00EF62F0" w:rsidRDefault="00EF62F0" w:rsidP="00191337">
            <w:pPr>
              <w:rPr>
                <w:rFonts w:ascii="Arial" w:hAnsi="Arial" w:cs="Arial"/>
                <w:sz w:val="24"/>
                <w:szCs w:val="24"/>
              </w:rPr>
            </w:pPr>
          </w:p>
          <w:p w:rsidR="00EF62F0" w:rsidRPr="00541835" w:rsidRDefault="00EF62F0" w:rsidP="00191337">
            <w:pPr>
              <w:rPr>
                <w:rFonts w:ascii="Arial" w:hAnsi="Arial" w:cs="Arial"/>
                <w:sz w:val="24"/>
                <w:szCs w:val="24"/>
              </w:rPr>
            </w:pPr>
          </w:p>
        </w:tc>
      </w:tr>
      <w:tr w:rsidR="00EF62F0" w:rsidRPr="00541835" w:rsidTr="00930493">
        <w:trPr>
          <w:trHeight w:val="547"/>
        </w:trPr>
        <w:tc>
          <w:tcPr>
            <w:tcW w:w="2674" w:type="dxa"/>
            <w:vMerge/>
            <w:tcBorders>
              <w:left w:val="single" w:sz="4" w:space="0" w:color="auto"/>
              <w:bottom w:val="single" w:sz="4" w:space="0" w:color="auto"/>
              <w:right w:val="single" w:sz="4" w:space="0" w:color="auto"/>
            </w:tcBorders>
            <w:shd w:val="clear" w:color="auto" w:fill="auto"/>
            <w:vAlign w:val="center"/>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EF62F0" w:rsidRDefault="00EF62F0" w:rsidP="00191337">
            <w:pPr>
              <w:pStyle w:val="Default"/>
              <w:rPr>
                <w:sz w:val="20"/>
                <w:szCs w:val="20"/>
              </w:rPr>
            </w:pPr>
            <w:r>
              <w:rPr>
                <w:sz w:val="20"/>
                <w:szCs w:val="20"/>
              </w:rPr>
              <w:t xml:space="preserve">Retirar o excesso de resíduos dos utensílios, utilizando água corrente; </w:t>
            </w:r>
          </w:p>
        </w:tc>
        <w:tc>
          <w:tcPr>
            <w:tcW w:w="7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r w:rsidR="00EF62F0" w:rsidRPr="00541835" w:rsidTr="00191337">
        <w:trPr>
          <w:trHeight w:val="914"/>
        </w:trPr>
        <w:tc>
          <w:tcPr>
            <w:tcW w:w="2674" w:type="dxa"/>
            <w:vMerge/>
            <w:tcBorders>
              <w:left w:val="single" w:sz="4" w:space="0" w:color="auto"/>
              <w:right w:val="single" w:sz="4" w:space="0" w:color="auto"/>
            </w:tcBorders>
            <w:shd w:val="clear" w:color="auto" w:fill="auto"/>
            <w:vAlign w:val="center"/>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EF62F0" w:rsidRDefault="00EF62F0" w:rsidP="00191337">
            <w:pPr>
              <w:pStyle w:val="Default"/>
              <w:rPr>
                <w:sz w:val="20"/>
                <w:szCs w:val="20"/>
              </w:rPr>
            </w:pPr>
            <w:r>
              <w:rPr>
                <w:sz w:val="20"/>
                <w:szCs w:val="20"/>
              </w:rPr>
              <w:t xml:space="preserve">Acondicionar louças, talheres e bandejas na máquina de lavar em compartimentos próprios, respeitando a capacidade do equipamento indicada pelo fabricante; </w:t>
            </w:r>
          </w:p>
        </w:tc>
        <w:tc>
          <w:tcPr>
            <w:tcW w:w="7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r w:rsidR="00EF62F0" w:rsidRPr="00541835" w:rsidTr="00930493">
        <w:trPr>
          <w:trHeight w:val="767"/>
        </w:trPr>
        <w:tc>
          <w:tcPr>
            <w:tcW w:w="2674" w:type="dxa"/>
            <w:tcBorders>
              <w:left w:val="single" w:sz="4" w:space="0" w:color="auto"/>
              <w:right w:val="single" w:sz="4" w:space="0" w:color="auto"/>
            </w:tcBorders>
            <w:shd w:val="clear" w:color="auto" w:fill="auto"/>
            <w:vAlign w:val="center"/>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EF62F0" w:rsidRDefault="00EF62F0" w:rsidP="00191337">
            <w:pPr>
              <w:pStyle w:val="Default"/>
              <w:rPr>
                <w:sz w:val="20"/>
                <w:szCs w:val="20"/>
              </w:rPr>
            </w:pPr>
            <w:r>
              <w:rPr>
                <w:sz w:val="20"/>
                <w:szCs w:val="20"/>
              </w:rPr>
              <w:t xml:space="preserve">Utilizar os produtos saneante e tensoativo na diluição e no tempo de ação indicados pelo fabricante; </w:t>
            </w:r>
          </w:p>
        </w:tc>
        <w:tc>
          <w:tcPr>
            <w:tcW w:w="7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r w:rsidR="00EF62F0" w:rsidRPr="00541835" w:rsidTr="00930493">
        <w:trPr>
          <w:trHeight w:val="760"/>
        </w:trPr>
        <w:tc>
          <w:tcPr>
            <w:tcW w:w="2674" w:type="dxa"/>
            <w:tcBorders>
              <w:left w:val="single" w:sz="4" w:space="0" w:color="auto"/>
              <w:right w:val="single" w:sz="4" w:space="0" w:color="auto"/>
            </w:tcBorders>
            <w:shd w:val="clear" w:color="auto" w:fill="auto"/>
            <w:vAlign w:val="center"/>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EF62F0" w:rsidRDefault="00EF62F0" w:rsidP="00191337">
            <w:pPr>
              <w:pStyle w:val="Default"/>
              <w:rPr>
                <w:sz w:val="20"/>
                <w:szCs w:val="20"/>
              </w:rPr>
            </w:pPr>
            <w:r>
              <w:rPr>
                <w:sz w:val="20"/>
                <w:szCs w:val="20"/>
              </w:rPr>
              <w:t xml:space="preserve">Utilizar as temperaturas recomendadas para lavagem e enxágue; </w:t>
            </w:r>
          </w:p>
        </w:tc>
        <w:tc>
          <w:tcPr>
            <w:tcW w:w="7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r w:rsidR="00EF62F0" w:rsidRPr="00541835" w:rsidTr="00930493">
        <w:trPr>
          <w:trHeight w:val="208"/>
        </w:trPr>
        <w:tc>
          <w:tcPr>
            <w:tcW w:w="2674" w:type="dxa"/>
            <w:tcBorders>
              <w:left w:val="single" w:sz="4" w:space="0" w:color="auto"/>
              <w:right w:val="single" w:sz="4" w:space="0" w:color="auto"/>
            </w:tcBorders>
            <w:shd w:val="clear" w:color="auto" w:fill="auto"/>
            <w:vAlign w:val="center"/>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EF62F0" w:rsidRDefault="00EF62F0" w:rsidP="00191337">
            <w:pPr>
              <w:pStyle w:val="Default"/>
              <w:rPr>
                <w:sz w:val="20"/>
                <w:szCs w:val="20"/>
              </w:rPr>
            </w:pPr>
            <w:r>
              <w:rPr>
                <w:sz w:val="20"/>
                <w:szCs w:val="20"/>
              </w:rPr>
              <w:t xml:space="preserve">Deixar secar naturalmente; </w:t>
            </w:r>
          </w:p>
          <w:p w:rsidR="00EF62F0" w:rsidRDefault="00EF62F0" w:rsidP="00191337">
            <w:pPr>
              <w:pStyle w:val="Default"/>
              <w:rPr>
                <w:sz w:val="20"/>
                <w:szCs w:val="20"/>
              </w:rPr>
            </w:pPr>
          </w:p>
        </w:tc>
        <w:tc>
          <w:tcPr>
            <w:tcW w:w="7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r w:rsidR="00EF62F0" w:rsidRPr="00541835" w:rsidTr="00191337">
        <w:trPr>
          <w:trHeight w:val="914"/>
        </w:trPr>
        <w:tc>
          <w:tcPr>
            <w:tcW w:w="2674" w:type="dxa"/>
            <w:tcBorders>
              <w:left w:val="single" w:sz="4" w:space="0" w:color="auto"/>
              <w:right w:val="single" w:sz="4" w:space="0" w:color="auto"/>
            </w:tcBorders>
            <w:shd w:val="clear" w:color="auto" w:fill="auto"/>
            <w:vAlign w:val="center"/>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EF62F0" w:rsidRDefault="00EF62F0" w:rsidP="00191337">
            <w:pPr>
              <w:pStyle w:val="Default"/>
              <w:rPr>
                <w:sz w:val="20"/>
                <w:szCs w:val="20"/>
              </w:rPr>
            </w:pPr>
            <w:r>
              <w:rPr>
                <w:sz w:val="20"/>
                <w:szCs w:val="20"/>
              </w:rPr>
              <w:t>Proceder à lavagem manual dos utensílios que após a lavagem à máquina ainda apresentem manchas ou sujidades de qualquer tipo;</w:t>
            </w:r>
          </w:p>
          <w:p w:rsidR="00EF62F0" w:rsidRDefault="00EF62F0" w:rsidP="00191337">
            <w:pPr>
              <w:pStyle w:val="Default"/>
              <w:rPr>
                <w:sz w:val="20"/>
                <w:szCs w:val="20"/>
              </w:rPr>
            </w:pPr>
          </w:p>
        </w:tc>
        <w:tc>
          <w:tcPr>
            <w:tcW w:w="7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r w:rsidR="00EF62F0" w:rsidRPr="00541835" w:rsidTr="00191337">
        <w:trPr>
          <w:trHeight w:val="914"/>
        </w:trPr>
        <w:tc>
          <w:tcPr>
            <w:tcW w:w="2674" w:type="dxa"/>
            <w:tcBorders>
              <w:left w:val="single" w:sz="4" w:space="0" w:color="auto"/>
              <w:right w:val="single" w:sz="4" w:space="0" w:color="auto"/>
            </w:tcBorders>
            <w:shd w:val="clear" w:color="auto" w:fill="auto"/>
            <w:vAlign w:val="center"/>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EF62F0" w:rsidRDefault="00EF62F0" w:rsidP="00191337">
            <w:pPr>
              <w:pStyle w:val="Default"/>
              <w:rPr>
                <w:sz w:val="20"/>
                <w:szCs w:val="20"/>
              </w:rPr>
            </w:pPr>
            <w:r>
              <w:rPr>
                <w:sz w:val="20"/>
                <w:szCs w:val="20"/>
              </w:rPr>
              <w:t>Acondicionar os utensílios em caixas de polietileno e armazenar em estantes de aço inoxidável;</w:t>
            </w:r>
          </w:p>
        </w:tc>
        <w:tc>
          <w:tcPr>
            <w:tcW w:w="7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r w:rsidR="00EF62F0" w:rsidRPr="00541835" w:rsidTr="00191337">
        <w:trPr>
          <w:trHeight w:val="914"/>
        </w:trPr>
        <w:tc>
          <w:tcPr>
            <w:tcW w:w="2674" w:type="dxa"/>
            <w:tcBorders>
              <w:left w:val="single" w:sz="4" w:space="0" w:color="auto"/>
              <w:right w:val="single" w:sz="4" w:space="0" w:color="auto"/>
            </w:tcBorders>
            <w:shd w:val="clear" w:color="auto" w:fill="auto"/>
            <w:vAlign w:val="center"/>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EF62F0" w:rsidRDefault="00EF62F0" w:rsidP="00191337">
            <w:pPr>
              <w:pStyle w:val="Default"/>
              <w:rPr>
                <w:sz w:val="20"/>
                <w:szCs w:val="20"/>
              </w:rPr>
            </w:pPr>
            <w:r>
              <w:rPr>
                <w:sz w:val="20"/>
                <w:szCs w:val="20"/>
              </w:rPr>
              <w:t>Sempre que necessário transportar os utensílios limpos e secos para a área de distribuição com auxílio de carrinhos de transporte;</w:t>
            </w:r>
          </w:p>
        </w:tc>
        <w:tc>
          <w:tcPr>
            <w:tcW w:w="7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r w:rsidR="00EF62F0" w:rsidRPr="00541835" w:rsidTr="00191337">
        <w:trPr>
          <w:trHeight w:val="914"/>
        </w:trPr>
        <w:tc>
          <w:tcPr>
            <w:tcW w:w="2674" w:type="dxa"/>
            <w:tcBorders>
              <w:left w:val="single" w:sz="4" w:space="0" w:color="auto"/>
              <w:right w:val="single" w:sz="4" w:space="0" w:color="auto"/>
            </w:tcBorders>
            <w:shd w:val="clear" w:color="auto" w:fill="auto"/>
            <w:vAlign w:val="center"/>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EF62F0" w:rsidRDefault="00EF62F0" w:rsidP="00191337">
            <w:pPr>
              <w:pStyle w:val="Default"/>
              <w:rPr>
                <w:sz w:val="20"/>
                <w:szCs w:val="20"/>
              </w:rPr>
            </w:pPr>
            <w:r>
              <w:rPr>
                <w:sz w:val="20"/>
                <w:szCs w:val="20"/>
              </w:rPr>
              <w:t xml:space="preserve">Em caso de ausência ou dano da máquina de lavar, a lavagem deverá ser feita manualmente; </w:t>
            </w:r>
          </w:p>
          <w:p w:rsidR="00EF62F0" w:rsidRDefault="00EF62F0" w:rsidP="00191337">
            <w:pPr>
              <w:pStyle w:val="Default"/>
              <w:rPr>
                <w:sz w:val="20"/>
                <w:szCs w:val="20"/>
              </w:rPr>
            </w:pPr>
          </w:p>
        </w:tc>
        <w:tc>
          <w:tcPr>
            <w:tcW w:w="7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r w:rsidR="00EF62F0" w:rsidRPr="00541835" w:rsidTr="00930493">
        <w:trPr>
          <w:trHeight w:val="1170"/>
        </w:trPr>
        <w:tc>
          <w:tcPr>
            <w:tcW w:w="2674" w:type="dxa"/>
            <w:tcBorders>
              <w:left w:val="single" w:sz="4" w:space="0" w:color="auto"/>
              <w:bottom w:val="single" w:sz="4" w:space="0" w:color="auto"/>
              <w:right w:val="single" w:sz="4" w:space="0" w:color="auto"/>
            </w:tcBorders>
            <w:shd w:val="clear" w:color="auto" w:fill="auto"/>
            <w:vAlign w:val="center"/>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EF62F0" w:rsidRDefault="00EF62F0" w:rsidP="00191337">
            <w:pPr>
              <w:pStyle w:val="Default"/>
              <w:rPr>
                <w:sz w:val="20"/>
                <w:szCs w:val="20"/>
              </w:rPr>
            </w:pPr>
            <w:r>
              <w:rPr>
                <w:sz w:val="20"/>
                <w:szCs w:val="20"/>
              </w:rPr>
              <w:t xml:space="preserve">Higienizar a área de lavagem de utensílios e guichê passador de bandejas sempre que necessário quando solicitado pela CONTRATANTE e ao final da distribuição. </w:t>
            </w:r>
          </w:p>
          <w:p w:rsidR="00EF62F0" w:rsidRDefault="00EF62F0" w:rsidP="00191337">
            <w:pPr>
              <w:pStyle w:val="Default"/>
              <w:rPr>
                <w:sz w:val="20"/>
                <w:szCs w:val="20"/>
              </w:rPr>
            </w:pPr>
          </w:p>
          <w:p w:rsidR="00EF62F0" w:rsidRDefault="00EF62F0" w:rsidP="00191337">
            <w:pPr>
              <w:pStyle w:val="Default"/>
              <w:rPr>
                <w:sz w:val="20"/>
                <w:szCs w:val="20"/>
              </w:rPr>
            </w:pPr>
          </w:p>
        </w:tc>
        <w:tc>
          <w:tcPr>
            <w:tcW w:w="7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bl>
    <w:p w:rsidR="00EF62F0" w:rsidRDefault="00EF62F0" w:rsidP="00EF62F0">
      <w:pPr>
        <w:rPr>
          <w:szCs w:val="24"/>
        </w:rPr>
      </w:pPr>
    </w:p>
    <w:p w:rsidR="00EF62F0" w:rsidRDefault="00EF62F0" w:rsidP="00EF62F0">
      <w:pPr>
        <w:rPr>
          <w:szCs w:val="24"/>
        </w:rPr>
      </w:pPr>
    </w:p>
    <w:p w:rsidR="00EF62F0" w:rsidRDefault="00EF62F0" w:rsidP="00EF62F0">
      <w:pPr>
        <w:rPr>
          <w:szCs w:val="24"/>
        </w:rPr>
      </w:pPr>
    </w:p>
    <w:p w:rsidR="00EF62F0" w:rsidRDefault="00EF62F0" w:rsidP="00EF62F0">
      <w:pPr>
        <w:rPr>
          <w:szCs w:val="24"/>
        </w:rPr>
      </w:pPr>
      <w:r w:rsidRPr="00A3541A">
        <w:rPr>
          <w:rFonts w:ascii="Arial" w:hAnsi="Arial" w:cs="Arial"/>
          <w:szCs w:val="24"/>
        </w:rPr>
        <w:t>FISCAL RESPONSÁVEL</w:t>
      </w:r>
      <w:r>
        <w:rPr>
          <w:szCs w:val="24"/>
        </w:rPr>
        <w:t>_____________________________________________</w:t>
      </w:r>
    </w:p>
    <w:p w:rsidR="00EF62F0" w:rsidRDefault="00EF62F0" w:rsidP="00EF62F0">
      <w:pPr>
        <w:rPr>
          <w:szCs w:val="24"/>
        </w:rPr>
      </w:pPr>
    </w:p>
    <w:p w:rsidR="00EF62F0" w:rsidRDefault="00EF62F0" w:rsidP="00EF62F0">
      <w:pPr>
        <w:rPr>
          <w:szCs w:val="24"/>
        </w:rPr>
      </w:pPr>
    </w:p>
    <w:tbl>
      <w:tblPr>
        <w:tblpPr w:leftFromText="141" w:rightFromText="141" w:vertAnchor="text" w:horzAnchor="margin" w:tblpY="312"/>
        <w:tblW w:w="9709" w:type="dxa"/>
        <w:tblCellMar>
          <w:left w:w="70" w:type="dxa"/>
          <w:right w:w="70" w:type="dxa"/>
        </w:tblCellMar>
        <w:tblLook w:val="04A0" w:firstRow="1" w:lastRow="0" w:firstColumn="1" w:lastColumn="0" w:noHBand="0" w:noVBand="1"/>
      </w:tblPr>
      <w:tblGrid>
        <w:gridCol w:w="2674"/>
        <w:gridCol w:w="3827"/>
        <w:gridCol w:w="751"/>
        <w:gridCol w:w="701"/>
        <w:gridCol w:w="1756"/>
      </w:tblGrid>
      <w:tr w:rsidR="00EF62F0" w:rsidRPr="00042236" w:rsidTr="00191337">
        <w:trPr>
          <w:trHeight w:val="926"/>
        </w:trPr>
        <w:tc>
          <w:tcPr>
            <w:tcW w:w="2674" w:type="dxa"/>
            <w:vMerge w:val="restart"/>
            <w:tcBorders>
              <w:top w:val="single" w:sz="4" w:space="0" w:color="auto"/>
              <w:left w:val="single" w:sz="4" w:space="0" w:color="auto"/>
              <w:right w:val="single" w:sz="4" w:space="0" w:color="auto"/>
            </w:tcBorders>
            <w:shd w:val="clear" w:color="000000" w:fill="FFFFFF"/>
            <w:noWrap/>
            <w:vAlign w:val="center"/>
            <w:hideMark/>
          </w:tcPr>
          <w:p w:rsidR="00EF62F0" w:rsidRPr="00042236" w:rsidRDefault="00EF62F0" w:rsidP="00191337">
            <w:pPr>
              <w:jc w:val="center"/>
              <w:rPr>
                <w:rFonts w:ascii="Arial" w:hAnsi="Arial" w:cs="Arial"/>
                <w:b/>
                <w:bCs/>
              </w:rPr>
            </w:pPr>
            <w:r>
              <w:rPr>
                <w:rFonts w:ascii="Arial" w:hAnsi="Arial" w:cs="Arial"/>
                <w:b/>
                <w:bCs/>
              </w:rPr>
              <w:t>SETOR</w:t>
            </w:r>
          </w:p>
        </w:tc>
        <w:tc>
          <w:tcPr>
            <w:tcW w:w="3827" w:type="dxa"/>
            <w:vMerge w:val="restart"/>
            <w:tcBorders>
              <w:top w:val="single" w:sz="4" w:space="0" w:color="auto"/>
              <w:left w:val="nil"/>
              <w:right w:val="single" w:sz="4" w:space="0" w:color="auto"/>
            </w:tcBorders>
            <w:shd w:val="clear" w:color="000000" w:fill="FFFFFF"/>
            <w:noWrap/>
            <w:vAlign w:val="center"/>
            <w:hideMark/>
          </w:tcPr>
          <w:p w:rsidR="00EF62F0" w:rsidRPr="00042236" w:rsidRDefault="00EF62F0" w:rsidP="00191337">
            <w:pPr>
              <w:ind w:left="29" w:hanging="29"/>
              <w:jc w:val="center"/>
              <w:rPr>
                <w:rFonts w:ascii="Arial" w:hAnsi="Arial" w:cs="Arial"/>
                <w:b/>
                <w:bCs/>
              </w:rPr>
            </w:pPr>
            <w:r>
              <w:rPr>
                <w:rFonts w:ascii="Arial" w:hAnsi="Arial" w:cs="Arial"/>
                <w:b/>
                <w:bCs/>
              </w:rPr>
              <w:t>ROTINAS DIÁRIAS</w:t>
            </w:r>
          </w:p>
        </w:tc>
        <w:tc>
          <w:tcPr>
            <w:tcW w:w="1452" w:type="dxa"/>
            <w:gridSpan w:val="2"/>
            <w:tcBorders>
              <w:top w:val="single" w:sz="4" w:space="0" w:color="auto"/>
              <w:left w:val="nil"/>
              <w:bottom w:val="single" w:sz="4" w:space="0" w:color="auto"/>
              <w:right w:val="single" w:sz="4" w:space="0" w:color="auto"/>
            </w:tcBorders>
            <w:shd w:val="clear" w:color="000000" w:fill="FFFFFF"/>
          </w:tcPr>
          <w:p w:rsidR="00EF62F0" w:rsidRPr="00042236" w:rsidRDefault="00EF62F0" w:rsidP="00191337">
            <w:pPr>
              <w:rPr>
                <w:rFonts w:ascii="Arial" w:hAnsi="Arial" w:cs="Arial"/>
                <w:b/>
                <w:bCs/>
              </w:rPr>
            </w:pPr>
          </w:p>
          <w:p w:rsidR="00EF62F0" w:rsidRPr="00042236" w:rsidRDefault="00EF62F0" w:rsidP="00191337">
            <w:pPr>
              <w:ind w:left="29" w:hanging="29"/>
              <w:jc w:val="center"/>
              <w:rPr>
                <w:rFonts w:ascii="Arial" w:hAnsi="Arial" w:cs="Arial"/>
                <w:b/>
                <w:bCs/>
              </w:rPr>
            </w:pPr>
            <w:r>
              <w:rPr>
                <w:rFonts w:ascii="Arial" w:hAnsi="Arial" w:cs="Arial"/>
                <w:b/>
                <w:bCs/>
              </w:rPr>
              <w:t>AVALIAÇÃO DA ROTINA</w:t>
            </w:r>
          </w:p>
          <w:p w:rsidR="00EF62F0" w:rsidRPr="00042236" w:rsidRDefault="00EF62F0" w:rsidP="00191337">
            <w:pPr>
              <w:ind w:left="29" w:hanging="29"/>
              <w:jc w:val="center"/>
              <w:rPr>
                <w:rFonts w:ascii="Arial" w:hAnsi="Arial" w:cs="Arial"/>
                <w:b/>
                <w:bCs/>
              </w:rPr>
            </w:pPr>
          </w:p>
        </w:tc>
        <w:tc>
          <w:tcPr>
            <w:tcW w:w="1756" w:type="dxa"/>
            <w:vMerge w:val="restart"/>
            <w:tcBorders>
              <w:top w:val="single" w:sz="4" w:space="0" w:color="auto"/>
              <w:left w:val="nil"/>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r w:rsidRPr="00042236">
              <w:rPr>
                <w:rFonts w:ascii="Arial" w:hAnsi="Arial" w:cs="Arial"/>
                <w:b/>
                <w:bCs/>
              </w:rPr>
              <w:t>JUSTIFICATIVA/ MEDIDA CORRETIVA</w:t>
            </w:r>
          </w:p>
        </w:tc>
      </w:tr>
      <w:tr w:rsidR="00EF62F0" w:rsidRPr="00042236" w:rsidTr="00191337">
        <w:trPr>
          <w:trHeight w:val="671"/>
        </w:trPr>
        <w:tc>
          <w:tcPr>
            <w:tcW w:w="2674" w:type="dxa"/>
            <w:vMerge/>
            <w:tcBorders>
              <w:top w:val="single" w:sz="4" w:space="0" w:color="auto"/>
              <w:left w:val="single" w:sz="4" w:space="0" w:color="auto"/>
              <w:right w:val="single" w:sz="4" w:space="0" w:color="auto"/>
            </w:tcBorders>
            <w:shd w:val="clear" w:color="000000" w:fill="FFFFFF"/>
            <w:noWrap/>
            <w:vAlign w:val="center"/>
            <w:hideMark/>
          </w:tcPr>
          <w:p w:rsidR="00EF62F0" w:rsidRDefault="00EF62F0" w:rsidP="00191337">
            <w:pPr>
              <w:jc w:val="center"/>
              <w:rPr>
                <w:rFonts w:ascii="Arial" w:hAnsi="Arial" w:cs="Arial"/>
                <w:b/>
                <w:bCs/>
              </w:rPr>
            </w:pPr>
          </w:p>
        </w:tc>
        <w:tc>
          <w:tcPr>
            <w:tcW w:w="3827" w:type="dxa"/>
            <w:vMerge/>
            <w:tcBorders>
              <w:top w:val="single" w:sz="4" w:space="0" w:color="auto"/>
              <w:left w:val="nil"/>
              <w:right w:val="single" w:sz="4" w:space="0" w:color="auto"/>
            </w:tcBorders>
            <w:shd w:val="clear" w:color="000000" w:fill="FFFFFF"/>
            <w:noWrap/>
            <w:vAlign w:val="center"/>
            <w:hideMark/>
          </w:tcPr>
          <w:p w:rsidR="00EF62F0" w:rsidRDefault="00EF62F0" w:rsidP="00191337">
            <w:pPr>
              <w:ind w:left="29" w:hanging="29"/>
              <w:jc w:val="center"/>
              <w:rPr>
                <w:rFonts w:ascii="Arial" w:hAnsi="Arial" w:cs="Arial"/>
                <w:b/>
                <w:bCs/>
              </w:rPr>
            </w:pPr>
          </w:p>
        </w:tc>
        <w:tc>
          <w:tcPr>
            <w:tcW w:w="751" w:type="dxa"/>
            <w:vMerge w:val="restart"/>
            <w:tcBorders>
              <w:top w:val="single" w:sz="4" w:space="0" w:color="auto"/>
              <w:left w:val="nil"/>
              <w:right w:val="single" w:sz="4" w:space="0" w:color="auto"/>
            </w:tcBorders>
            <w:shd w:val="clear" w:color="000000" w:fill="FFFFFF"/>
            <w:textDirection w:val="btLr"/>
            <w:vAlign w:val="center"/>
          </w:tcPr>
          <w:p w:rsidR="00EF62F0" w:rsidRPr="00042236" w:rsidRDefault="00EF62F0" w:rsidP="00191337">
            <w:pPr>
              <w:ind w:left="142" w:right="113" w:hanging="29"/>
              <w:jc w:val="center"/>
              <w:rPr>
                <w:rFonts w:ascii="Arial" w:hAnsi="Arial" w:cs="Arial"/>
                <w:b/>
                <w:bCs/>
              </w:rPr>
            </w:pPr>
            <w:r>
              <w:rPr>
                <w:rFonts w:ascii="Arial" w:hAnsi="Arial" w:cs="Arial"/>
                <w:b/>
                <w:bCs/>
              </w:rPr>
              <w:t>ADEQUADO</w:t>
            </w:r>
          </w:p>
        </w:tc>
        <w:tc>
          <w:tcPr>
            <w:tcW w:w="701" w:type="dxa"/>
            <w:vMerge w:val="restart"/>
            <w:tcBorders>
              <w:top w:val="single" w:sz="4" w:space="0" w:color="auto"/>
              <w:left w:val="nil"/>
              <w:right w:val="single" w:sz="4" w:space="0" w:color="auto"/>
            </w:tcBorders>
            <w:shd w:val="clear" w:color="000000" w:fill="FFFFFF"/>
            <w:textDirection w:val="btLr"/>
            <w:vAlign w:val="center"/>
          </w:tcPr>
          <w:p w:rsidR="00EF62F0" w:rsidRPr="00042236" w:rsidRDefault="00EF62F0" w:rsidP="00191337">
            <w:pPr>
              <w:ind w:left="142" w:right="113" w:hanging="29"/>
              <w:jc w:val="center"/>
              <w:rPr>
                <w:rFonts w:ascii="Arial" w:hAnsi="Arial" w:cs="Arial"/>
                <w:b/>
                <w:bCs/>
              </w:rPr>
            </w:pPr>
            <w:r>
              <w:rPr>
                <w:rFonts w:ascii="Arial" w:hAnsi="Arial" w:cs="Arial"/>
                <w:b/>
                <w:bCs/>
              </w:rPr>
              <w:t>INADEQUADO</w:t>
            </w:r>
          </w:p>
        </w:tc>
        <w:tc>
          <w:tcPr>
            <w:tcW w:w="1756" w:type="dxa"/>
            <w:vMerge/>
            <w:tcBorders>
              <w:left w:val="nil"/>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tc>
      </w:tr>
      <w:tr w:rsidR="00EF62F0" w:rsidRPr="00042236" w:rsidTr="00191337">
        <w:trPr>
          <w:trHeight w:val="1063"/>
        </w:trPr>
        <w:tc>
          <w:tcPr>
            <w:tcW w:w="2674" w:type="dxa"/>
            <w:vMerge/>
            <w:tcBorders>
              <w:left w:val="single" w:sz="4" w:space="0" w:color="auto"/>
              <w:bottom w:val="single" w:sz="4" w:space="0" w:color="auto"/>
              <w:right w:val="single" w:sz="4" w:space="0" w:color="auto"/>
            </w:tcBorders>
            <w:shd w:val="clear" w:color="000000" w:fill="FFFFFF"/>
            <w:noWrap/>
            <w:vAlign w:val="center"/>
          </w:tcPr>
          <w:p w:rsidR="00EF62F0" w:rsidRPr="00042236" w:rsidRDefault="00EF62F0" w:rsidP="00191337">
            <w:pPr>
              <w:jc w:val="center"/>
              <w:rPr>
                <w:rFonts w:ascii="Arial" w:hAnsi="Arial" w:cs="Arial"/>
                <w:b/>
                <w:bCs/>
              </w:rPr>
            </w:pPr>
          </w:p>
        </w:tc>
        <w:tc>
          <w:tcPr>
            <w:tcW w:w="3827" w:type="dxa"/>
            <w:vMerge/>
            <w:tcBorders>
              <w:left w:val="nil"/>
              <w:bottom w:val="single" w:sz="4" w:space="0" w:color="auto"/>
              <w:right w:val="single" w:sz="4" w:space="0" w:color="auto"/>
            </w:tcBorders>
            <w:shd w:val="clear" w:color="000000" w:fill="FFFFFF"/>
            <w:noWrap/>
            <w:vAlign w:val="center"/>
          </w:tcPr>
          <w:p w:rsidR="00EF62F0" w:rsidRPr="00042236" w:rsidRDefault="00EF62F0" w:rsidP="00191337">
            <w:pPr>
              <w:ind w:left="29" w:hanging="29"/>
              <w:jc w:val="center"/>
              <w:rPr>
                <w:rFonts w:ascii="Arial" w:hAnsi="Arial" w:cs="Arial"/>
                <w:b/>
                <w:bCs/>
              </w:rPr>
            </w:pPr>
          </w:p>
        </w:tc>
        <w:tc>
          <w:tcPr>
            <w:tcW w:w="751" w:type="dxa"/>
            <w:vMerge/>
            <w:tcBorders>
              <w:left w:val="nil"/>
              <w:bottom w:val="single" w:sz="4" w:space="0" w:color="auto"/>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tc>
        <w:tc>
          <w:tcPr>
            <w:tcW w:w="701" w:type="dxa"/>
            <w:vMerge/>
            <w:tcBorders>
              <w:left w:val="nil"/>
              <w:bottom w:val="single" w:sz="4" w:space="0" w:color="auto"/>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tc>
        <w:tc>
          <w:tcPr>
            <w:tcW w:w="1756" w:type="dxa"/>
            <w:tcBorders>
              <w:left w:val="nil"/>
              <w:bottom w:val="single" w:sz="4" w:space="0" w:color="auto"/>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tc>
      </w:tr>
      <w:tr w:rsidR="00EF62F0" w:rsidRPr="00541835" w:rsidTr="00191337">
        <w:trPr>
          <w:trHeight w:val="983"/>
        </w:trPr>
        <w:tc>
          <w:tcPr>
            <w:tcW w:w="26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F62F0" w:rsidRDefault="00EF62F0" w:rsidP="00191337">
            <w:pPr>
              <w:jc w:val="center"/>
              <w:rPr>
                <w:rFonts w:ascii="Arial" w:hAnsi="Arial" w:cs="Arial"/>
                <w:b/>
              </w:rPr>
            </w:pPr>
          </w:p>
          <w:p w:rsidR="00EF62F0" w:rsidRDefault="00EF62F0" w:rsidP="00191337">
            <w:pPr>
              <w:jc w:val="center"/>
              <w:rPr>
                <w:rFonts w:ascii="Arial" w:hAnsi="Arial" w:cs="Arial"/>
                <w:b/>
              </w:rPr>
            </w:pPr>
          </w:p>
          <w:p w:rsidR="00EF62F0" w:rsidRDefault="00EF62F0" w:rsidP="00191337">
            <w:pPr>
              <w:jc w:val="center"/>
              <w:rPr>
                <w:rFonts w:ascii="Arial" w:hAnsi="Arial" w:cs="Arial"/>
                <w:b/>
              </w:rPr>
            </w:pPr>
          </w:p>
          <w:p w:rsidR="00EF62F0" w:rsidRPr="000B121F" w:rsidRDefault="00EF62F0" w:rsidP="00191337">
            <w:pPr>
              <w:jc w:val="center"/>
              <w:rPr>
                <w:rFonts w:ascii="Arial" w:hAnsi="Arial" w:cs="Arial"/>
                <w:b/>
              </w:rPr>
            </w:pPr>
            <w:r>
              <w:rPr>
                <w:rFonts w:ascii="Arial" w:hAnsi="Arial" w:cs="Arial"/>
                <w:b/>
              </w:rPr>
              <w:t xml:space="preserve">HIGIENIZAÇÃO DE PANELAS E </w:t>
            </w:r>
            <w:r w:rsidRPr="0044286A">
              <w:rPr>
                <w:rFonts w:ascii="Arial" w:hAnsi="Arial" w:cs="Arial"/>
                <w:b/>
                <w:i/>
              </w:rPr>
              <w:t>GASTRONORMS</w:t>
            </w:r>
          </w:p>
          <w:p w:rsidR="00EF62F0" w:rsidRPr="00042236" w:rsidRDefault="00EF62F0" w:rsidP="00191337">
            <w:pPr>
              <w:rPr>
                <w:rFonts w:ascii="Arial" w:hAnsi="Arial" w:cs="Arial"/>
              </w:rPr>
            </w:pPr>
          </w:p>
          <w:p w:rsidR="00EF62F0" w:rsidRPr="00042236" w:rsidRDefault="00EF62F0" w:rsidP="00191337">
            <w:pPr>
              <w:rPr>
                <w:rFonts w:ascii="Arial" w:hAnsi="Arial" w:cs="Arial"/>
              </w:rPr>
            </w:pPr>
          </w:p>
          <w:p w:rsidR="00EF62F0" w:rsidRPr="00042236" w:rsidRDefault="00EF62F0" w:rsidP="00191337">
            <w:pPr>
              <w:rPr>
                <w:rFonts w:ascii="Arial" w:hAnsi="Arial" w:cs="Arial"/>
              </w:rPr>
            </w:pPr>
          </w:p>
          <w:p w:rsidR="00EF62F0" w:rsidRPr="00042236" w:rsidRDefault="00EF62F0" w:rsidP="00191337">
            <w:pPr>
              <w:rPr>
                <w:rFonts w:ascii="Arial" w:hAnsi="Arial" w:cs="Arial"/>
              </w:rPr>
            </w:pPr>
          </w:p>
        </w:tc>
        <w:tc>
          <w:tcPr>
            <w:tcW w:w="3827" w:type="dxa"/>
            <w:tcBorders>
              <w:top w:val="single" w:sz="4" w:space="0" w:color="auto"/>
              <w:left w:val="nil"/>
              <w:bottom w:val="nil"/>
              <w:right w:val="single" w:sz="4" w:space="0" w:color="auto"/>
            </w:tcBorders>
            <w:shd w:val="clear" w:color="auto" w:fill="auto"/>
            <w:vAlign w:val="center"/>
            <w:hideMark/>
          </w:tcPr>
          <w:p w:rsidR="00EF62F0" w:rsidRPr="008866BF" w:rsidRDefault="00EF62F0" w:rsidP="00191337">
            <w:pPr>
              <w:pStyle w:val="Default"/>
              <w:rPr>
                <w:sz w:val="20"/>
                <w:szCs w:val="20"/>
              </w:rPr>
            </w:pPr>
            <w:r>
              <w:rPr>
                <w:sz w:val="20"/>
                <w:szCs w:val="20"/>
              </w:rPr>
              <w:t>Transportar as panelas e os gastronorms da área de cocção  de alimentos com o auxílio de carrinho de transporte até a área de higienização das panelas;</w:t>
            </w:r>
          </w:p>
        </w:tc>
        <w:tc>
          <w:tcPr>
            <w:tcW w:w="751" w:type="dxa"/>
            <w:tcBorders>
              <w:top w:val="nil"/>
              <w:left w:val="nil"/>
              <w:bottom w:val="nil"/>
              <w:right w:val="single" w:sz="4" w:space="0" w:color="auto"/>
            </w:tcBorders>
          </w:tcPr>
          <w:p w:rsidR="00EF62F0" w:rsidRPr="00541835" w:rsidRDefault="00EF62F0" w:rsidP="00191337">
            <w:pPr>
              <w:rPr>
                <w:rFonts w:ascii="Arial" w:hAnsi="Arial" w:cs="Arial"/>
                <w:sz w:val="24"/>
                <w:szCs w:val="24"/>
              </w:rPr>
            </w:pPr>
          </w:p>
        </w:tc>
        <w:tc>
          <w:tcPr>
            <w:tcW w:w="701" w:type="dxa"/>
            <w:tcBorders>
              <w:top w:val="nil"/>
              <w:left w:val="nil"/>
              <w:bottom w:val="nil"/>
              <w:right w:val="single" w:sz="4" w:space="0" w:color="auto"/>
            </w:tcBorders>
          </w:tcPr>
          <w:p w:rsidR="00EF62F0" w:rsidRPr="00541835" w:rsidRDefault="00EF62F0" w:rsidP="00191337">
            <w:pPr>
              <w:rPr>
                <w:rFonts w:ascii="Arial" w:hAnsi="Arial" w:cs="Arial"/>
                <w:sz w:val="24"/>
                <w:szCs w:val="24"/>
              </w:rPr>
            </w:pPr>
          </w:p>
        </w:tc>
        <w:tc>
          <w:tcPr>
            <w:tcW w:w="1756" w:type="dxa"/>
            <w:tcBorders>
              <w:top w:val="nil"/>
              <w:left w:val="nil"/>
              <w:bottom w:val="nil"/>
              <w:right w:val="single" w:sz="4" w:space="0" w:color="auto"/>
            </w:tcBorders>
          </w:tcPr>
          <w:p w:rsidR="00EF62F0" w:rsidRDefault="00EF62F0" w:rsidP="00191337">
            <w:pPr>
              <w:rPr>
                <w:rFonts w:ascii="Arial" w:hAnsi="Arial" w:cs="Arial"/>
                <w:sz w:val="24"/>
                <w:szCs w:val="24"/>
              </w:rPr>
            </w:pPr>
          </w:p>
          <w:p w:rsidR="00EF62F0" w:rsidRPr="00541835" w:rsidRDefault="00EF62F0" w:rsidP="00191337">
            <w:pPr>
              <w:rPr>
                <w:rFonts w:ascii="Arial" w:hAnsi="Arial" w:cs="Arial"/>
                <w:sz w:val="24"/>
                <w:szCs w:val="24"/>
              </w:rPr>
            </w:pPr>
          </w:p>
        </w:tc>
      </w:tr>
      <w:tr w:rsidR="00EF62F0" w:rsidRPr="00541835" w:rsidTr="00191337">
        <w:trPr>
          <w:trHeight w:val="914"/>
        </w:trPr>
        <w:tc>
          <w:tcPr>
            <w:tcW w:w="2674" w:type="dxa"/>
            <w:vMerge/>
            <w:tcBorders>
              <w:left w:val="single" w:sz="4" w:space="0" w:color="auto"/>
              <w:bottom w:val="single" w:sz="4" w:space="0" w:color="auto"/>
              <w:right w:val="single" w:sz="4" w:space="0" w:color="auto"/>
            </w:tcBorders>
            <w:shd w:val="clear" w:color="auto" w:fill="auto"/>
            <w:vAlign w:val="center"/>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EF62F0" w:rsidRDefault="00EF62F0" w:rsidP="00191337">
            <w:pPr>
              <w:pStyle w:val="Default"/>
              <w:rPr>
                <w:sz w:val="20"/>
                <w:szCs w:val="20"/>
              </w:rPr>
            </w:pPr>
            <w:r w:rsidRPr="00171F82">
              <w:rPr>
                <w:sz w:val="20"/>
                <w:szCs w:val="20"/>
              </w:rPr>
              <w:t>Retirar o excesso de resíduos de alimentos;</w:t>
            </w:r>
          </w:p>
        </w:tc>
        <w:tc>
          <w:tcPr>
            <w:tcW w:w="7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r w:rsidR="00EF62F0" w:rsidRPr="00541835" w:rsidTr="00191337">
        <w:trPr>
          <w:trHeight w:val="914"/>
        </w:trPr>
        <w:tc>
          <w:tcPr>
            <w:tcW w:w="2674" w:type="dxa"/>
            <w:vMerge/>
            <w:tcBorders>
              <w:left w:val="single" w:sz="4" w:space="0" w:color="auto"/>
              <w:bottom w:val="single" w:sz="4" w:space="0" w:color="auto"/>
              <w:right w:val="single" w:sz="4" w:space="0" w:color="auto"/>
            </w:tcBorders>
            <w:shd w:val="clear" w:color="auto" w:fill="auto"/>
            <w:vAlign w:val="center"/>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EF62F0" w:rsidRDefault="00EF62F0" w:rsidP="00191337">
            <w:pPr>
              <w:pStyle w:val="Default"/>
              <w:rPr>
                <w:sz w:val="20"/>
                <w:szCs w:val="20"/>
              </w:rPr>
            </w:pPr>
            <w:r>
              <w:rPr>
                <w:sz w:val="20"/>
                <w:szCs w:val="20"/>
              </w:rPr>
              <w:t xml:space="preserve">Lavar com água corrente e aquecida, utilizando produtos saneantes específicos, na diluição e no tempo de ação indicados pelo fabricante; </w:t>
            </w:r>
          </w:p>
        </w:tc>
        <w:tc>
          <w:tcPr>
            <w:tcW w:w="7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r w:rsidR="00EF62F0" w:rsidRPr="00541835" w:rsidTr="00191337">
        <w:trPr>
          <w:trHeight w:val="914"/>
        </w:trPr>
        <w:tc>
          <w:tcPr>
            <w:tcW w:w="2674" w:type="dxa"/>
            <w:vMerge/>
            <w:tcBorders>
              <w:left w:val="single" w:sz="4" w:space="0" w:color="auto"/>
              <w:bottom w:val="single" w:sz="4" w:space="0" w:color="auto"/>
              <w:right w:val="single" w:sz="4" w:space="0" w:color="auto"/>
            </w:tcBorders>
            <w:shd w:val="clear" w:color="auto" w:fill="auto"/>
            <w:vAlign w:val="center"/>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EF62F0" w:rsidRDefault="00EF62F0" w:rsidP="00191337">
            <w:pPr>
              <w:pStyle w:val="Default"/>
              <w:rPr>
                <w:sz w:val="20"/>
                <w:szCs w:val="20"/>
              </w:rPr>
            </w:pPr>
            <w:r>
              <w:rPr>
                <w:sz w:val="20"/>
                <w:szCs w:val="20"/>
              </w:rPr>
              <w:t xml:space="preserve">Enxaguar em água corrente; </w:t>
            </w:r>
          </w:p>
        </w:tc>
        <w:tc>
          <w:tcPr>
            <w:tcW w:w="7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r w:rsidR="00EF62F0" w:rsidRPr="00541835" w:rsidTr="00191337">
        <w:trPr>
          <w:trHeight w:val="914"/>
        </w:trPr>
        <w:tc>
          <w:tcPr>
            <w:tcW w:w="2674" w:type="dxa"/>
            <w:vMerge/>
            <w:tcBorders>
              <w:left w:val="single" w:sz="4" w:space="0" w:color="auto"/>
              <w:bottom w:val="single" w:sz="4" w:space="0" w:color="auto"/>
              <w:right w:val="single" w:sz="4" w:space="0" w:color="auto"/>
            </w:tcBorders>
            <w:shd w:val="clear" w:color="auto" w:fill="auto"/>
            <w:vAlign w:val="center"/>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EF62F0" w:rsidRDefault="00EF62F0" w:rsidP="00191337">
            <w:pPr>
              <w:pStyle w:val="Default"/>
              <w:rPr>
                <w:sz w:val="20"/>
                <w:szCs w:val="20"/>
              </w:rPr>
            </w:pPr>
            <w:r>
              <w:rPr>
                <w:sz w:val="20"/>
                <w:szCs w:val="20"/>
              </w:rPr>
              <w:t>Deixar secar naturalmente, emborcada, em escorredores próprios e depois, guardar em local apropriado.</w:t>
            </w:r>
          </w:p>
        </w:tc>
        <w:tc>
          <w:tcPr>
            <w:tcW w:w="7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bl>
    <w:p w:rsidR="00EF62F0" w:rsidRDefault="00EF62F0" w:rsidP="00EF62F0">
      <w:pPr>
        <w:rPr>
          <w:szCs w:val="24"/>
        </w:rPr>
      </w:pPr>
    </w:p>
    <w:p w:rsidR="00EF62F0" w:rsidRDefault="00EF62F0" w:rsidP="00EF62F0">
      <w:pPr>
        <w:rPr>
          <w:szCs w:val="24"/>
        </w:rPr>
      </w:pPr>
    </w:p>
    <w:p w:rsidR="00EF62F0" w:rsidRDefault="00EF62F0" w:rsidP="00EF62F0">
      <w:pPr>
        <w:rPr>
          <w:szCs w:val="24"/>
        </w:rPr>
      </w:pPr>
    </w:p>
    <w:p w:rsidR="00EF62F0" w:rsidRDefault="00EF62F0" w:rsidP="00EF62F0">
      <w:pPr>
        <w:rPr>
          <w:szCs w:val="24"/>
        </w:rPr>
      </w:pPr>
      <w:r w:rsidRPr="00A3541A">
        <w:rPr>
          <w:rFonts w:ascii="Arial" w:hAnsi="Arial" w:cs="Arial"/>
          <w:szCs w:val="24"/>
        </w:rPr>
        <w:t>FISCAL RESPONSÁVEL</w:t>
      </w:r>
      <w:r>
        <w:rPr>
          <w:szCs w:val="24"/>
        </w:rPr>
        <w:t>_____________________________________________</w:t>
      </w:r>
    </w:p>
    <w:p w:rsidR="00EF62F0" w:rsidRDefault="00EF62F0" w:rsidP="00EF62F0">
      <w:pPr>
        <w:rPr>
          <w:szCs w:val="24"/>
        </w:rPr>
      </w:pPr>
    </w:p>
    <w:p w:rsidR="00EF62F0" w:rsidRDefault="00EF62F0" w:rsidP="00EF62F0">
      <w:pPr>
        <w:rPr>
          <w:szCs w:val="24"/>
        </w:rPr>
      </w:pPr>
    </w:p>
    <w:p w:rsidR="00EF62F0" w:rsidRDefault="00EF62F0" w:rsidP="00EF62F0">
      <w:pPr>
        <w:rPr>
          <w:szCs w:val="24"/>
        </w:rPr>
      </w:pPr>
    </w:p>
    <w:p w:rsidR="00EF62F0" w:rsidRDefault="00EF62F0" w:rsidP="00EF62F0">
      <w:pPr>
        <w:rPr>
          <w:szCs w:val="24"/>
        </w:rPr>
      </w:pPr>
    </w:p>
    <w:p w:rsidR="00EF62F0" w:rsidRDefault="00EF62F0" w:rsidP="00EF62F0">
      <w:pPr>
        <w:rPr>
          <w:szCs w:val="24"/>
        </w:rPr>
      </w:pPr>
    </w:p>
    <w:p w:rsidR="00EF62F0" w:rsidRDefault="00EF62F0" w:rsidP="00EF62F0">
      <w:pPr>
        <w:rPr>
          <w:szCs w:val="24"/>
        </w:rPr>
      </w:pPr>
    </w:p>
    <w:p w:rsidR="00EF62F0" w:rsidRDefault="00EF62F0" w:rsidP="00EF62F0">
      <w:pPr>
        <w:rPr>
          <w:szCs w:val="24"/>
        </w:rPr>
      </w:pPr>
    </w:p>
    <w:p w:rsidR="00EF62F0" w:rsidRDefault="00EF62F0" w:rsidP="00EF62F0">
      <w:pPr>
        <w:rPr>
          <w:szCs w:val="24"/>
        </w:rPr>
      </w:pPr>
    </w:p>
    <w:p w:rsidR="00EF62F0" w:rsidRDefault="00EF62F0" w:rsidP="00EF62F0">
      <w:pPr>
        <w:rPr>
          <w:szCs w:val="24"/>
        </w:rPr>
      </w:pPr>
    </w:p>
    <w:p w:rsidR="00765642" w:rsidRDefault="00765642" w:rsidP="00EF62F0">
      <w:pPr>
        <w:rPr>
          <w:szCs w:val="24"/>
        </w:rPr>
      </w:pPr>
    </w:p>
    <w:p w:rsidR="00765642" w:rsidRDefault="00765642" w:rsidP="00EF62F0">
      <w:pPr>
        <w:rPr>
          <w:szCs w:val="24"/>
        </w:rPr>
      </w:pPr>
    </w:p>
    <w:p w:rsidR="00765642" w:rsidRDefault="00765642" w:rsidP="00EF62F0">
      <w:pPr>
        <w:rPr>
          <w:szCs w:val="24"/>
        </w:rPr>
      </w:pPr>
    </w:p>
    <w:p w:rsidR="00765642" w:rsidRDefault="00765642" w:rsidP="00EF62F0">
      <w:pPr>
        <w:rPr>
          <w:szCs w:val="24"/>
        </w:rPr>
      </w:pPr>
    </w:p>
    <w:p w:rsidR="00765642" w:rsidRDefault="00765642" w:rsidP="00EF62F0">
      <w:pPr>
        <w:rPr>
          <w:szCs w:val="24"/>
        </w:rPr>
      </w:pPr>
    </w:p>
    <w:p w:rsidR="00765642" w:rsidRDefault="00765642" w:rsidP="00EF62F0">
      <w:pPr>
        <w:rPr>
          <w:szCs w:val="24"/>
        </w:rPr>
      </w:pPr>
    </w:p>
    <w:p w:rsidR="00765642" w:rsidRDefault="00765642" w:rsidP="00EF62F0">
      <w:pPr>
        <w:rPr>
          <w:szCs w:val="24"/>
        </w:rPr>
      </w:pPr>
    </w:p>
    <w:p w:rsidR="00765642" w:rsidRDefault="00765642" w:rsidP="00EF62F0">
      <w:pPr>
        <w:rPr>
          <w:szCs w:val="24"/>
        </w:rPr>
      </w:pPr>
    </w:p>
    <w:p w:rsidR="00765642" w:rsidRDefault="00765642" w:rsidP="00EF62F0">
      <w:pPr>
        <w:rPr>
          <w:szCs w:val="24"/>
        </w:rPr>
      </w:pPr>
    </w:p>
    <w:p w:rsidR="00EF62F0" w:rsidRDefault="00EF62F0" w:rsidP="00EF62F0">
      <w:pPr>
        <w:rPr>
          <w:szCs w:val="24"/>
        </w:rPr>
      </w:pPr>
    </w:p>
    <w:p w:rsidR="00930493" w:rsidRDefault="00930493" w:rsidP="00EF62F0">
      <w:pPr>
        <w:rPr>
          <w:szCs w:val="24"/>
        </w:rPr>
      </w:pPr>
    </w:p>
    <w:tbl>
      <w:tblPr>
        <w:tblpPr w:leftFromText="141" w:rightFromText="141" w:vertAnchor="text" w:horzAnchor="margin" w:tblpY="312"/>
        <w:tblW w:w="9709" w:type="dxa"/>
        <w:tblCellMar>
          <w:left w:w="70" w:type="dxa"/>
          <w:right w:w="70" w:type="dxa"/>
        </w:tblCellMar>
        <w:tblLook w:val="04A0" w:firstRow="1" w:lastRow="0" w:firstColumn="1" w:lastColumn="0" w:noHBand="0" w:noVBand="1"/>
      </w:tblPr>
      <w:tblGrid>
        <w:gridCol w:w="2674"/>
        <w:gridCol w:w="3827"/>
        <w:gridCol w:w="751"/>
        <w:gridCol w:w="701"/>
        <w:gridCol w:w="1756"/>
      </w:tblGrid>
      <w:tr w:rsidR="00EF62F0" w:rsidRPr="00042236" w:rsidTr="00191337">
        <w:trPr>
          <w:trHeight w:val="926"/>
        </w:trPr>
        <w:tc>
          <w:tcPr>
            <w:tcW w:w="2674" w:type="dxa"/>
            <w:vMerge w:val="restart"/>
            <w:tcBorders>
              <w:top w:val="single" w:sz="4" w:space="0" w:color="auto"/>
              <w:left w:val="single" w:sz="4" w:space="0" w:color="auto"/>
              <w:right w:val="single" w:sz="4" w:space="0" w:color="auto"/>
            </w:tcBorders>
            <w:shd w:val="clear" w:color="000000" w:fill="FFFFFF"/>
            <w:noWrap/>
            <w:vAlign w:val="center"/>
            <w:hideMark/>
          </w:tcPr>
          <w:p w:rsidR="00EF62F0" w:rsidRPr="00042236" w:rsidRDefault="00EF62F0" w:rsidP="00191337">
            <w:pPr>
              <w:jc w:val="center"/>
              <w:rPr>
                <w:rFonts w:ascii="Arial" w:hAnsi="Arial" w:cs="Arial"/>
                <w:b/>
                <w:bCs/>
              </w:rPr>
            </w:pPr>
            <w:r>
              <w:rPr>
                <w:rFonts w:ascii="Arial" w:hAnsi="Arial" w:cs="Arial"/>
                <w:b/>
                <w:bCs/>
              </w:rPr>
              <w:t>SETOR</w:t>
            </w:r>
          </w:p>
        </w:tc>
        <w:tc>
          <w:tcPr>
            <w:tcW w:w="3827" w:type="dxa"/>
            <w:vMerge w:val="restart"/>
            <w:tcBorders>
              <w:top w:val="single" w:sz="4" w:space="0" w:color="auto"/>
              <w:left w:val="nil"/>
              <w:right w:val="single" w:sz="4" w:space="0" w:color="auto"/>
            </w:tcBorders>
            <w:shd w:val="clear" w:color="000000" w:fill="FFFFFF"/>
            <w:noWrap/>
            <w:vAlign w:val="center"/>
            <w:hideMark/>
          </w:tcPr>
          <w:p w:rsidR="00EF62F0" w:rsidRPr="00042236" w:rsidRDefault="00EF62F0" w:rsidP="00191337">
            <w:pPr>
              <w:ind w:left="29" w:hanging="29"/>
              <w:jc w:val="center"/>
              <w:rPr>
                <w:rFonts w:ascii="Arial" w:hAnsi="Arial" w:cs="Arial"/>
                <w:b/>
                <w:bCs/>
              </w:rPr>
            </w:pPr>
            <w:r>
              <w:rPr>
                <w:rFonts w:ascii="Arial" w:hAnsi="Arial" w:cs="Arial"/>
                <w:b/>
                <w:bCs/>
              </w:rPr>
              <w:t>ROTINAS DIÁRIAS</w:t>
            </w:r>
          </w:p>
        </w:tc>
        <w:tc>
          <w:tcPr>
            <w:tcW w:w="1452" w:type="dxa"/>
            <w:gridSpan w:val="2"/>
            <w:tcBorders>
              <w:top w:val="single" w:sz="4" w:space="0" w:color="auto"/>
              <w:left w:val="nil"/>
              <w:bottom w:val="single" w:sz="4" w:space="0" w:color="auto"/>
              <w:right w:val="single" w:sz="4" w:space="0" w:color="auto"/>
            </w:tcBorders>
            <w:shd w:val="clear" w:color="000000" w:fill="FFFFFF"/>
          </w:tcPr>
          <w:p w:rsidR="00EF62F0" w:rsidRPr="00042236" w:rsidRDefault="00EF62F0" w:rsidP="00191337">
            <w:pPr>
              <w:rPr>
                <w:rFonts w:ascii="Arial" w:hAnsi="Arial" w:cs="Arial"/>
                <w:b/>
                <w:bCs/>
              </w:rPr>
            </w:pPr>
          </w:p>
          <w:p w:rsidR="00EF62F0" w:rsidRPr="00042236" w:rsidRDefault="00EF62F0" w:rsidP="00191337">
            <w:pPr>
              <w:ind w:left="29" w:hanging="29"/>
              <w:jc w:val="center"/>
              <w:rPr>
                <w:rFonts w:ascii="Arial" w:hAnsi="Arial" w:cs="Arial"/>
                <w:b/>
                <w:bCs/>
              </w:rPr>
            </w:pPr>
            <w:r>
              <w:rPr>
                <w:rFonts w:ascii="Arial" w:hAnsi="Arial" w:cs="Arial"/>
                <w:b/>
                <w:bCs/>
              </w:rPr>
              <w:t>AVALIAÇÃO DA ROTINA</w:t>
            </w:r>
          </w:p>
          <w:p w:rsidR="00EF62F0" w:rsidRPr="00042236" w:rsidRDefault="00EF62F0" w:rsidP="00191337">
            <w:pPr>
              <w:ind w:left="29" w:hanging="29"/>
              <w:jc w:val="center"/>
              <w:rPr>
                <w:rFonts w:ascii="Arial" w:hAnsi="Arial" w:cs="Arial"/>
                <w:b/>
                <w:bCs/>
              </w:rPr>
            </w:pPr>
          </w:p>
        </w:tc>
        <w:tc>
          <w:tcPr>
            <w:tcW w:w="1756" w:type="dxa"/>
            <w:vMerge w:val="restart"/>
            <w:tcBorders>
              <w:top w:val="single" w:sz="4" w:space="0" w:color="auto"/>
              <w:left w:val="nil"/>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r w:rsidRPr="00042236">
              <w:rPr>
                <w:rFonts w:ascii="Arial" w:hAnsi="Arial" w:cs="Arial"/>
                <w:b/>
                <w:bCs/>
              </w:rPr>
              <w:t>JUSTIFICATIVA/ MEDIDA CORRETIVA</w:t>
            </w:r>
          </w:p>
        </w:tc>
      </w:tr>
      <w:tr w:rsidR="00EF62F0" w:rsidRPr="00042236" w:rsidTr="00191337">
        <w:trPr>
          <w:trHeight w:val="671"/>
        </w:trPr>
        <w:tc>
          <w:tcPr>
            <w:tcW w:w="2674" w:type="dxa"/>
            <w:vMerge/>
            <w:tcBorders>
              <w:top w:val="single" w:sz="4" w:space="0" w:color="auto"/>
              <w:left w:val="single" w:sz="4" w:space="0" w:color="auto"/>
              <w:right w:val="single" w:sz="4" w:space="0" w:color="auto"/>
            </w:tcBorders>
            <w:shd w:val="clear" w:color="000000" w:fill="FFFFFF"/>
            <w:noWrap/>
            <w:vAlign w:val="center"/>
            <w:hideMark/>
          </w:tcPr>
          <w:p w:rsidR="00EF62F0" w:rsidRDefault="00EF62F0" w:rsidP="00191337">
            <w:pPr>
              <w:jc w:val="center"/>
              <w:rPr>
                <w:rFonts w:ascii="Arial" w:hAnsi="Arial" w:cs="Arial"/>
                <w:b/>
                <w:bCs/>
              </w:rPr>
            </w:pPr>
          </w:p>
        </w:tc>
        <w:tc>
          <w:tcPr>
            <w:tcW w:w="3827" w:type="dxa"/>
            <w:vMerge/>
            <w:tcBorders>
              <w:top w:val="single" w:sz="4" w:space="0" w:color="auto"/>
              <w:left w:val="nil"/>
              <w:right w:val="single" w:sz="4" w:space="0" w:color="auto"/>
            </w:tcBorders>
            <w:shd w:val="clear" w:color="000000" w:fill="FFFFFF"/>
            <w:noWrap/>
            <w:vAlign w:val="center"/>
            <w:hideMark/>
          </w:tcPr>
          <w:p w:rsidR="00EF62F0" w:rsidRDefault="00EF62F0" w:rsidP="00191337">
            <w:pPr>
              <w:ind w:left="29" w:hanging="29"/>
              <w:jc w:val="center"/>
              <w:rPr>
                <w:rFonts w:ascii="Arial" w:hAnsi="Arial" w:cs="Arial"/>
                <w:b/>
                <w:bCs/>
              </w:rPr>
            </w:pPr>
          </w:p>
        </w:tc>
        <w:tc>
          <w:tcPr>
            <w:tcW w:w="751" w:type="dxa"/>
            <w:vMerge w:val="restart"/>
            <w:tcBorders>
              <w:top w:val="single" w:sz="4" w:space="0" w:color="auto"/>
              <w:left w:val="nil"/>
              <w:right w:val="single" w:sz="4" w:space="0" w:color="auto"/>
            </w:tcBorders>
            <w:shd w:val="clear" w:color="000000" w:fill="FFFFFF"/>
            <w:textDirection w:val="btLr"/>
            <w:vAlign w:val="center"/>
          </w:tcPr>
          <w:p w:rsidR="00EF62F0" w:rsidRPr="00042236" w:rsidRDefault="00EF62F0" w:rsidP="00191337">
            <w:pPr>
              <w:ind w:left="142" w:right="113" w:hanging="29"/>
              <w:jc w:val="center"/>
              <w:rPr>
                <w:rFonts w:ascii="Arial" w:hAnsi="Arial" w:cs="Arial"/>
                <w:b/>
                <w:bCs/>
              </w:rPr>
            </w:pPr>
            <w:r>
              <w:rPr>
                <w:rFonts w:ascii="Arial" w:hAnsi="Arial" w:cs="Arial"/>
                <w:b/>
                <w:bCs/>
              </w:rPr>
              <w:t>ADEQUADO</w:t>
            </w:r>
          </w:p>
        </w:tc>
        <w:tc>
          <w:tcPr>
            <w:tcW w:w="701" w:type="dxa"/>
            <w:vMerge w:val="restart"/>
            <w:tcBorders>
              <w:top w:val="single" w:sz="4" w:space="0" w:color="auto"/>
              <w:left w:val="nil"/>
              <w:right w:val="single" w:sz="4" w:space="0" w:color="auto"/>
            </w:tcBorders>
            <w:shd w:val="clear" w:color="000000" w:fill="FFFFFF"/>
            <w:textDirection w:val="btLr"/>
            <w:vAlign w:val="center"/>
          </w:tcPr>
          <w:p w:rsidR="00EF62F0" w:rsidRPr="00042236" w:rsidRDefault="00EF62F0" w:rsidP="00191337">
            <w:pPr>
              <w:ind w:left="142" w:right="113" w:hanging="29"/>
              <w:jc w:val="center"/>
              <w:rPr>
                <w:rFonts w:ascii="Arial" w:hAnsi="Arial" w:cs="Arial"/>
                <w:b/>
                <w:bCs/>
              </w:rPr>
            </w:pPr>
            <w:r>
              <w:rPr>
                <w:rFonts w:ascii="Arial" w:hAnsi="Arial" w:cs="Arial"/>
                <w:b/>
                <w:bCs/>
              </w:rPr>
              <w:t>INADEQUADO</w:t>
            </w:r>
          </w:p>
        </w:tc>
        <w:tc>
          <w:tcPr>
            <w:tcW w:w="1756" w:type="dxa"/>
            <w:vMerge/>
            <w:tcBorders>
              <w:left w:val="nil"/>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tc>
      </w:tr>
      <w:tr w:rsidR="00EF62F0" w:rsidRPr="00042236" w:rsidTr="00191337">
        <w:trPr>
          <w:trHeight w:val="1063"/>
        </w:trPr>
        <w:tc>
          <w:tcPr>
            <w:tcW w:w="2674" w:type="dxa"/>
            <w:vMerge/>
            <w:tcBorders>
              <w:left w:val="single" w:sz="4" w:space="0" w:color="auto"/>
              <w:bottom w:val="single" w:sz="4" w:space="0" w:color="auto"/>
              <w:right w:val="single" w:sz="4" w:space="0" w:color="auto"/>
            </w:tcBorders>
            <w:shd w:val="clear" w:color="000000" w:fill="FFFFFF"/>
            <w:noWrap/>
            <w:vAlign w:val="center"/>
          </w:tcPr>
          <w:p w:rsidR="00EF62F0" w:rsidRPr="00042236" w:rsidRDefault="00EF62F0" w:rsidP="00191337">
            <w:pPr>
              <w:jc w:val="center"/>
              <w:rPr>
                <w:rFonts w:ascii="Arial" w:hAnsi="Arial" w:cs="Arial"/>
                <w:b/>
                <w:bCs/>
              </w:rPr>
            </w:pPr>
          </w:p>
        </w:tc>
        <w:tc>
          <w:tcPr>
            <w:tcW w:w="3827" w:type="dxa"/>
            <w:vMerge/>
            <w:tcBorders>
              <w:left w:val="nil"/>
              <w:bottom w:val="single" w:sz="4" w:space="0" w:color="auto"/>
              <w:right w:val="single" w:sz="4" w:space="0" w:color="auto"/>
            </w:tcBorders>
            <w:shd w:val="clear" w:color="000000" w:fill="FFFFFF"/>
            <w:noWrap/>
            <w:vAlign w:val="center"/>
          </w:tcPr>
          <w:p w:rsidR="00EF62F0" w:rsidRPr="00042236" w:rsidRDefault="00EF62F0" w:rsidP="00191337">
            <w:pPr>
              <w:ind w:left="29" w:hanging="29"/>
              <w:jc w:val="center"/>
              <w:rPr>
                <w:rFonts w:ascii="Arial" w:hAnsi="Arial" w:cs="Arial"/>
                <w:b/>
                <w:bCs/>
              </w:rPr>
            </w:pPr>
          </w:p>
        </w:tc>
        <w:tc>
          <w:tcPr>
            <w:tcW w:w="751" w:type="dxa"/>
            <w:vMerge/>
            <w:tcBorders>
              <w:left w:val="nil"/>
              <w:bottom w:val="single" w:sz="4" w:space="0" w:color="auto"/>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tc>
        <w:tc>
          <w:tcPr>
            <w:tcW w:w="701" w:type="dxa"/>
            <w:vMerge/>
            <w:tcBorders>
              <w:left w:val="nil"/>
              <w:bottom w:val="single" w:sz="4" w:space="0" w:color="auto"/>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tc>
        <w:tc>
          <w:tcPr>
            <w:tcW w:w="1756" w:type="dxa"/>
            <w:tcBorders>
              <w:left w:val="nil"/>
              <w:bottom w:val="single" w:sz="4" w:space="0" w:color="auto"/>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tc>
      </w:tr>
      <w:tr w:rsidR="00EF62F0" w:rsidRPr="00541835" w:rsidTr="00191337">
        <w:trPr>
          <w:trHeight w:val="983"/>
        </w:trPr>
        <w:tc>
          <w:tcPr>
            <w:tcW w:w="26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F62F0" w:rsidRDefault="00EF62F0" w:rsidP="00191337">
            <w:pPr>
              <w:jc w:val="center"/>
              <w:rPr>
                <w:rFonts w:ascii="Arial" w:hAnsi="Arial" w:cs="Arial"/>
                <w:b/>
              </w:rPr>
            </w:pPr>
          </w:p>
          <w:p w:rsidR="00EF62F0" w:rsidRDefault="00EF62F0" w:rsidP="00191337">
            <w:pPr>
              <w:jc w:val="center"/>
              <w:rPr>
                <w:rFonts w:ascii="Arial" w:hAnsi="Arial" w:cs="Arial"/>
                <w:b/>
              </w:rPr>
            </w:pPr>
          </w:p>
          <w:p w:rsidR="00EF62F0" w:rsidRDefault="00EF62F0" w:rsidP="00191337">
            <w:pPr>
              <w:jc w:val="center"/>
              <w:rPr>
                <w:rFonts w:ascii="Arial" w:hAnsi="Arial" w:cs="Arial"/>
                <w:b/>
              </w:rPr>
            </w:pPr>
          </w:p>
          <w:p w:rsidR="00EF62F0" w:rsidRPr="000B121F" w:rsidRDefault="00EF62F0" w:rsidP="00191337">
            <w:pPr>
              <w:jc w:val="center"/>
              <w:rPr>
                <w:rFonts w:ascii="Arial" w:hAnsi="Arial" w:cs="Arial"/>
                <w:b/>
              </w:rPr>
            </w:pPr>
            <w:r>
              <w:rPr>
                <w:rFonts w:ascii="Arial" w:hAnsi="Arial" w:cs="Arial"/>
                <w:b/>
              </w:rPr>
              <w:t>HIGIENIZAÇÃO DE EQUIPAMENTOS</w:t>
            </w:r>
          </w:p>
          <w:p w:rsidR="00EF62F0" w:rsidRPr="00042236" w:rsidRDefault="00EF62F0" w:rsidP="00191337">
            <w:pPr>
              <w:rPr>
                <w:rFonts w:ascii="Arial" w:hAnsi="Arial" w:cs="Arial"/>
              </w:rPr>
            </w:pPr>
          </w:p>
          <w:p w:rsidR="00EF62F0" w:rsidRPr="00042236" w:rsidRDefault="00EF62F0" w:rsidP="00191337">
            <w:pPr>
              <w:rPr>
                <w:rFonts w:ascii="Arial" w:hAnsi="Arial" w:cs="Arial"/>
              </w:rPr>
            </w:pPr>
          </w:p>
          <w:p w:rsidR="00EF62F0" w:rsidRPr="00042236" w:rsidRDefault="00EF62F0" w:rsidP="00191337">
            <w:pPr>
              <w:rPr>
                <w:rFonts w:ascii="Arial" w:hAnsi="Arial" w:cs="Arial"/>
              </w:rPr>
            </w:pPr>
          </w:p>
          <w:p w:rsidR="00EF62F0" w:rsidRPr="00042236" w:rsidRDefault="00EF62F0" w:rsidP="00191337">
            <w:pPr>
              <w:rPr>
                <w:rFonts w:ascii="Arial" w:hAnsi="Arial" w:cs="Arial"/>
              </w:rPr>
            </w:pPr>
          </w:p>
        </w:tc>
        <w:tc>
          <w:tcPr>
            <w:tcW w:w="3827" w:type="dxa"/>
            <w:tcBorders>
              <w:top w:val="single" w:sz="4" w:space="0" w:color="auto"/>
              <w:left w:val="nil"/>
              <w:bottom w:val="nil"/>
              <w:right w:val="single" w:sz="4" w:space="0" w:color="auto"/>
            </w:tcBorders>
            <w:shd w:val="clear" w:color="auto" w:fill="auto"/>
            <w:vAlign w:val="center"/>
            <w:hideMark/>
          </w:tcPr>
          <w:p w:rsidR="00EF62F0" w:rsidRPr="008866BF" w:rsidRDefault="00EF62F0" w:rsidP="00191337">
            <w:pPr>
              <w:pStyle w:val="Default"/>
              <w:rPr>
                <w:sz w:val="20"/>
                <w:szCs w:val="20"/>
              </w:rPr>
            </w:pPr>
            <w:r>
              <w:rPr>
                <w:sz w:val="20"/>
                <w:szCs w:val="20"/>
              </w:rPr>
              <w:t>Desconectar os equipamentos da rede elétrica;</w:t>
            </w:r>
          </w:p>
        </w:tc>
        <w:tc>
          <w:tcPr>
            <w:tcW w:w="751" w:type="dxa"/>
            <w:tcBorders>
              <w:top w:val="nil"/>
              <w:left w:val="nil"/>
              <w:bottom w:val="nil"/>
              <w:right w:val="single" w:sz="4" w:space="0" w:color="auto"/>
            </w:tcBorders>
          </w:tcPr>
          <w:p w:rsidR="00EF62F0" w:rsidRPr="00541835" w:rsidRDefault="00EF62F0" w:rsidP="00191337">
            <w:pPr>
              <w:rPr>
                <w:rFonts w:ascii="Arial" w:hAnsi="Arial" w:cs="Arial"/>
                <w:sz w:val="24"/>
                <w:szCs w:val="24"/>
              </w:rPr>
            </w:pPr>
          </w:p>
        </w:tc>
        <w:tc>
          <w:tcPr>
            <w:tcW w:w="701" w:type="dxa"/>
            <w:tcBorders>
              <w:top w:val="nil"/>
              <w:left w:val="nil"/>
              <w:bottom w:val="nil"/>
              <w:right w:val="single" w:sz="4" w:space="0" w:color="auto"/>
            </w:tcBorders>
          </w:tcPr>
          <w:p w:rsidR="00EF62F0" w:rsidRPr="00541835" w:rsidRDefault="00EF62F0" w:rsidP="00191337">
            <w:pPr>
              <w:rPr>
                <w:rFonts w:ascii="Arial" w:hAnsi="Arial" w:cs="Arial"/>
                <w:sz w:val="24"/>
                <w:szCs w:val="24"/>
              </w:rPr>
            </w:pPr>
          </w:p>
        </w:tc>
        <w:tc>
          <w:tcPr>
            <w:tcW w:w="1756" w:type="dxa"/>
            <w:tcBorders>
              <w:top w:val="nil"/>
              <w:left w:val="nil"/>
              <w:bottom w:val="nil"/>
              <w:right w:val="single" w:sz="4" w:space="0" w:color="auto"/>
            </w:tcBorders>
          </w:tcPr>
          <w:p w:rsidR="00EF62F0" w:rsidRDefault="00EF62F0" w:rsidP="00191337">
            <w:pPr>
              <w:rPr>
                <w:rFonts w:ascii="Arial" w:hAnsi="Arial" w:cs="Arial"/>
                <w:sz w:val="24"/>
                <w:szCs w:val="24"/>
              </w:rPr>
            </w:pPr>
          </w:p>
          <w:p w:rsidR="00EF62F0" w:rsidRPr="00541835" w:rsidRDefault="00EF62F0" w:rsidP="00191337">
            <w:pPr>
              <w:rPr>
                <w:rFonts w:ascii="Arial" w:hAnsi="Arial" w:cs="Arial"/>
                <w:sz w:val="24"/>
                <w:szCs w:val="24"/>
              </w:rPr>
            </w:pPr>
          </w:p>
        </w:tc>
      </w:tr>
      <w:tr w:rsidR="00EF62F0" w:rsidRPr="00541835" w:rsidTr="00191337">
        <w:trPr>
          <w:trHeight w:val="914"/>
        </w:trPr>
        <w:tc>
          <w:tcPr>
            <w:tcW w:w="2674" w:type="dxa"/>
            <w:vMerge/>
            <w:tcBorders>
              <w:left w:val="single" w:sz="4" w:space="0" w:color="auto"/>
              <w:bottom w:val="single" w:sz="4" w:space="0" w:color="auto"/>
              <w:right w:val="single" w:sz="4" w:space="0" w:color="auto"/>
            </w:tcBorders>
            <w:shd w:val="clear" w:color="auto" w:fill="auto"/>
            <w:vAlign w:val="center"/>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EF62F0" w:rsidRDefault="00EF62F0" w:rsidP="00191337">
            <w:pPr>
              <w:pStyle w:val="Default"/>
              <w:rPr>
                <w:sz w:val="20"/>
                <w:szCs w:val="20"/>
              </w:rPr>
            </w:pPr>
            <w:r w:rsidRPr="00171F82">
              <w:rPr>
                <w:sz w:val="20"/>
                <w:szCs w:val="20"/>
              </w:rPr>
              <w:t>Realizar a desmontagem dos equipamentos, quando necessário, conforme indicação do fabricante, para executar a higienização dos mesmos;</w:t>
            </w:r>
          </w:p>
        </w:tc>
        <w:tc>
          <w:tcPr>
            <w:tcW w:w="7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r w:rsidR="00EF62F0" w:rsidRPr="00541835" w:rsidTr="00191337">
        <w:trPr>
          <w:trHeight w:val="914"/>
        </w:trPr>
        <w:tc>
          <w:tcPr>
            <w:tcW w:w="2674" w:type="dxa"/>
            <w:vMerge/>
            <w:tcBorders>
              <w:left w:val="single" w:sz="4" w:space="0" w:color="auto"/>
              <w:bottom w:val="single" w:sz="4" w:space="0" w:color="auto"/>
              <w:right w:val="single" w:sz="4" w:space="0" w:color="auto"/>
            </w:tcBorders>
            <w:shd w:val="clear" w:color="auto" w:fill="auto"/>
            <w:vAlign w:val="center"/>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EF62F0" w:rsidRDefault="00EF62F0" w:rsidP="00191337">
            <w:pPr>
              <w:pStyle w:val="Default"/>
              <w:rPr>
                <w:sz w:val="20"/>
                <w:szCs w:val="20"/>
              </w:rPr>
            </w:pPr>
            <w:r>
              <w:rPr>
                <w:sz w:val="20"/>
                <w:szCs w:val="20"/>
              </w:rPr>
              <w:t>Proceder à higienização dos equipamentos de acordo com os Procedimentos Operacionais Padronizados (POP’s).</w:t>
            </w:r>
          </w:p>
        </w:tc>
        <w:tc>
          <w:tcPr>
            <w:tcW w:w="7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bl>
    <w:p w:rsidR="00EF62F0" w:rsidRDefault="00EF62F0" w:rsidP="00EF62F0">
      <w:pPr>
        <w:rPr>
          <w:szCs w:val="24"/>
        </w:rPr>
      </w:pPr>
    </w:p>
    <w:p w:rsidR="00EF62F0" w:rsidRDefault="00EF62F0" w:rsidP="00EF62F0">
      <w:pPr>
        <w:rPr>
          <w:szCs w:val="24"/>
        </w:rPr>
      </w:pPr>
    </w:p>
    <w:p w:rsidR="00EF62F0" w:rsidRDefault="00EF62F0" w:rsidP="00EF62F0">
      <w:pPr>
        <w:rPr>
          <w:szCs w:val="24"/>
        </w:rPr>
      </w:pPr>
    </w:p>
    <w:p w:rsidR="00EF62F0" w:rsidRDefault="00EF62F0" w:rsidP="00EF62F0">
      <w:pPr>
        <w:rPr>
          <w:szCs w:val="24"/>
        </w:rPr>
      </w:pPr>
      <w:r w:rsidRPr="00A3541A">
        <w:rPr>
          <w:rFonts w:ascii="Arial" w:hAnsi="Arial" w:cs="Arial"/>
          <w:szCs w:val="24"/>
        </w:rPr>
        <w:t>FISCAL RESPONSÁVEL</w:t>
      </w:r>
      <w:r>
        <w:rPr>
          <w:szCs w:val="24"/>
        </w:rPr>
        <w:t>_____________________________________________</w:t>
      </w:r>
    </w:p>
    <w:p w:rsidR="00EF62F0" w:rsidRDefault="00EF62F0" w:rsidP="00EF62F0">
      <w:pPr>
        <w:rPr>
          <w:szCs w:val="24"/>
        </w:rPr>
      </w:pPr>
    </w:p>
    <w:p w:rsidR="00930493" w:rsidRDefault="00930493" w:rsidP="00EF62F0">
      <w:pPr>
        <w:rPr>
          <w:szCs w:val="24"/>
        </w:rPr>
      </w:pPr>
    </w:p>
    <w:p w:rsidR="00930493" w:rsidRDefault="00930493" w:rsidP="00EF62F0">
      <w:pPr>
        <w:rPr>
          <w:szCs w:val="24"/>
        </w:rPr>
      </w:pPr>
    </w:p>
    <w:p w:rsidR="00930493" w:rsidRDefault="00930493" w:rsidP="00EF62F0">
      <w:pPr>
        <w:rPr>
          <w:szCs w:val="24"/>
        </w:rPr>
      </w:pPr>
    </w:p>
    <w:p w:rsidR="00930493" w:rsidRDefault="00930493" w:rsidP="00EF62F0">
      <w:pPr>
        <w:rPr>
          <w:szCs w:val="24"/>
        </w:rPr>
      </w:pPr>
    </w:p>
    <w:p w:rsidR="00930493" w:rsidRDefault="00930493" w:rsidP="00EF62F0">
      <w:pPr>
        <w:rPr>
          <w:szCs w:val="24"/>
        </w:rPr>
      </w:pPr>
    </w:p>
    <w:p w:rsidR="00930493" w:rsidRDefault="00930493" w:rsidP="00EF62F0">
      <w:pPr>
        <w:rPr>
          <w:szCs w:val="24"/>
        </w:rPr>
      </w:pPr>
    </w:p>
    <w:p w:rsidR="00930493" w:rsidRDefault="00930493" w:rsidP="00EF62F0">
      <w:pPr>
        <w:rPr>
          <w:szCs w:val="24"/>
        </w:rPr>
      </w:pPr>
    </w:p>
    <w:p w:rsidR="00930493" w:rsidRDefault="00930493" w:rsidP="00EF62F0">
      <w:pPr>
        <w:rPr>
          <w:szCs w:val="24"/>
        </w:rPr>
      </w:pPr>
    </w:p>
    <w:p w:rsidR="00930493" w:rsidRDefault="00930493" w:rsidP="00EF62F0">
      <w:pPr>
        <w:rPr>
          <w:szCs w:val="24"/>
        </w:rPr>
      </w:pPr>
    </w:p>
    <w:p w:rsidR="00930493" w:rsidRDefault="00930493" w:rsidP="00EF62F0">
      <w:pPr>
        <w:rPr>
          <w:szCs w:val="24"/>
        </w:rPr>
      </w:pPr>
    </w:p>
    <w:p w:rsidR="00930493" w:rsidRDefault="00930493" w:rsidP="00EF62F0">
      <w:pPr>
        <w:rPr>
          <w:szCs w:val="24"/>
        </w:rPr>
      </w:pPr>
    </w:p>
    <w:p w:rsidR="00930493" w:rsidRDefault="00930493" w:rsidP="00EF62F0">
      <w:pPr>
        <w:rPr>
          <w:szCs w:val="24"/>
        </w:rPr>
      </w:pPr>
    </w:p>
    <w:p w:rsidR="00930493" w:rsidRDefault="00930493" w:rsidP="00EF62F0">
      <w:pPr>
        <w:rPr>
          <w:szCs w:val="24"/>
        </w:rPr>
      </w:pPr>
    </w:p>
    <w:p w:rsidR="00930493" w:rsidRDefault="00930493" w:rsidP="00EF62F0">
      <w:pPr>
        <w:rPr>
          <w:szCs w:val="24"/>
        </w:rPr>
      </w:pPr>
    </w:p>
    <w:p w:rsidR="00930493" w:rsidRDefault="00930493" w:rsidP="00EF62F0">
      <w:pPr>
        <w:rPr>
          <w:szCs w:val="24"/>
        </w:rPr>
      </w:pPr>
    </w:p>
    <w:p w:rsidR="00930493" w:rsidRDefault="00930493" w:rsidP="00EF62F0">
      <w:pPr>
        <w:rPr>
          <w:szCs w:val="24"/>
        </w:rPr>
      </w:pPr>
    </w:p>
    <w:p w:rsidR="00930493" w:rsidRDefault="00930493" w:rsidP="00EF62F0">
      <w:pPr>
        <w:rPr>
          <w:szCs w:val="24"/>
        </w:rPr>
      </w:pPr>
    </w:p>
    <w:p w:rsidR="00930493" w:rsidRDefault="00930493" w:rsidP="00EF62F0">
      <w:pPr>
        <w:rPr>
          <w:szCs w:val="24"/>
        </w:rPr>
      </w:pPr>
    </w:p>
    <w:p w:rsidR="00930493" w:rsidRDefault="00930493" w:rsidP="00EF62F0">
      <w:pPr>
        <w:rPr>
          <w:szCs w:val="24"/>
        </w:rPr>
      </w:pPr>
    </w:p>
    <w:p w:rsidR="00930493" w:rsidRDefault="00930493" w:rsidP="00EF62F0">
      <w:pPr>
        <w:rPr>
          <w:szCs w:val="24"/>
        </w:rPr>
      </w:pPr>
    </w:p>
    <w:p w:rsidR="00930493" w:rsidRDefault="00930493" w:rsidP="00EF62F0">
      <w:pPr>
        <w:rPr>
          <w:szCs w:val="24"/>
        </w:rPr>
      </w:pPr>
    </w:p>
    <w:p w:rsidR="00930493" w:rsidRDefault="00930493" w:rsidP="00EF62F0">
      <w:pPr>
        <w:rPr>
          <w:szCs w:val="24"/>
        </w:rPr>
      </w:pPr>
    </w:p>
    <w:p w:rsidR="00930493" w:rsidRDefault="00930493" w:rsidP="00EF62F0">
      <w:pPr>
        <w:rPr>
          <w:szCs w:val="24"/>
        </w:rPr>
      </w:pPr>
    </w:p>
    <w:p w:rsidR="00930493" w:rsidRDefault="00930493" w:rsidP="00EF62F0">
      <w:pPr>
        <w:rPr>
          <w:szCs w:val="24"/>
        </w:rPr>
      </w:pPr>
    </w:p>
    <w:p w:rsidR="00930493" w:rsidRDefault="00930493" w:rsidP="00EF62F0">
      <w:pPr>
        <w:rPr>
          <w:szCs w:val="24"/>
        </w:rPr>
      </w:pPr>
    </w:p>
    <w:p w:rsidR="00930493" w:rsidRDefault="00930493" w:rsidP="00EF62F0">
      <w:pPr>
        <w:rPr>
          <w:szCs w:val="24"/>
        </w:rPr>
      </w:pPr>
    </w:p>
    <w:p w:rsidR="00930493" w:rsidRDefault="00930493" w:rsidP="00EF62F0">
      <w:pPr>
        <w:rPr>
          <w:szCs w:val="24"/>
        </w:rPr>
      </w:pPr>
    </w:p>
    <w:p w:rsidR="00930493" w:rsidRDefault="00930493" w:rsidP="00EF62F0">
      <w:pPr>
        <w:rPr>
          <w:szCs w:val="24"/>
        </w:rPr>
      </w:pPr>
    </w:p>
    <w:tbl>
      <w:tblPr>
        <w:tblpPr w:leftFromText="141" w:rightFromText="141" w:vertAnchor="text" w:horzAnchor="margin" w:tblpY="312"/>
        <w:tblW w:w="9709" w:type="dxa"/>
        <w:tblCellMar>
          <w:left w:w="70" w:type="dxa"/>
          <w:right w:w="70" w:type="dxa"/>
        </w:tblCellMar>
        <w:tblLook w:val="04A0" w:firstRow="1" w:lastRow="0" w:firstColumn="1" w:lastColumn="0" w:noHBand="0" w:noVBand="1"/>
      </w:tblPr>
      <w:tblGrid>
        <w:gridCol w:w="2674"/>
        <w:gridCol w:w="3827"/>
        <w:gridCol w:w="751"/>
        <w:gridCol w:w="701"/>
        <w:gridCol w:w="1756"/>
      </w:tblGrid>
      <w:tr w:rsidR="00EF62F0" w:rsidRPr="00042236" w:rsidTr="00191337">
        <w:trPr>
          <w:trHeight w:val="926"/>
        </w:trPr>
        <w:tc>
          <w:tcPr>
            <w:tcW w:w="2674" w:type="dxa"/>
            <w:vMerge w:val="restart"/>
            <w:tcBorders>
              <w:top w:val="single" w:sz="4" w:space="0" w:color="auto"/>
              <w:left w:val="single" w:sz="4" w:space="0" w:color="auto"/>
              <w:right w:val="single" w:sz="4" w:space="0" w:color="auto"/>
            </w:tcBorders>
            <w:shd w:val="clear" w:color="000000" w:fill="FFFFFF"/>
            <w:noWrap/>
            <w:vAlign w:val="center"/>
            <w:hideMark/>
          </w:tcPr>
          <w:p w:rsidR="00EF62F0" w:rsidRPr="00042236" w:rsidRDefault="00EF62F0" w:rsidP="00191337">
            <w:pPr>
              <w:jc w:val="center"/>
              <w:rPr>
                <w:rFonts w:ascii="Arial" w:hAnsi="Arial" w:cs="Arial"/>
                <w:b/>
                <w:bCs/>
              </w:rPr>
            </w:pPr>
            <w:r>
              <w:rPr>
                <w:rFonts w:ascii="Arial" w:hAnsi="Arial" w:cs="Arial"/>
                <w:b/>
                <w:bCs/>
              </w:rPr>
              <w:t>SETOR</w:t>
            </w:r>
          </w:p>
        </w:tc>
        <w:tc>
          <w:tcPr>
            <w:tcW w:w="3827" w:type="dxa"/>
            <w:vMerge w:val="restart"/>
            <w:tcBorders>
              <w:top w:val="single" w:sz="4" w:space="0" w:color="auto"/>
              <w:left w:val="nil"/>
              <w:right w:val="single" w:sz="4" w:space="0" w:color="auto"/>
            </w:tcBorders>
            <w:shd w:val="clear" w:color="000000" w:fill="FFFFFF"/>
            <w:noWrap/>
            <w:vAlign w:val="center"/>
            <w:hideMark/>
          </w:tcPr>
          <w:p w:rsidR="00EF62F0" w:rsidRPr="00042236" w:rsidRDefault="00EF62F0" w:rsidP="00191337">
            <w:pPr>
              <w:ind w:left="29" w:hanging="29"/>
              <w:jc w:val="center"/>
              <w:rPr>
                <w:rFonts w:ascii="Arial" w:hAnsi="Arial" w:cs="Arial"/>
                <w:b/>
                <w:bCs/>
              </w:rPr>
            </w:pPr>
            <w:r>
              <w:rPr>
                <w:rFonts w:ascii="Arial" w:hAnsi="Arial" w:cs="Arial"/>
                <w:b/>
                <w:bCs/>
              </w:rPr>
              <w:t>ROTINAS DIÁRIAS</w:t>
            </w:r>
          </w:p>
        </w:tc>
        <w:tc>
          <w:tcPr>
            <w:tcW w:w="1452" w:type="dxa"/>
            <w:gridSpan w:val="2"/>
            <w:tcBorders>
              <w:top w:val="single" w:sz="4" w:space="0" w:color="auto"/>
              <w:left w:val="nil"/>
              <w:bottom w:val="single" w:sz="4" w:space="0" w:color="auto"/>
              <w:right w:val="single" w:sz="4" w:space="0" w:color="auto"/>
            </w:tcBorders>
            <w:shd w:val="clear" w:color="000000" w:fill="FFFFFF"/>
          </w:tcPr>
          <w:p w:rsidR="00EF62F0" w:rsidRPr="00042236" w:rsidRDefault="00EF62F0" w:rsidP="00191337">
            <w:pPr>
              <w:rPr>
                <w:rFonts w:ascii="Arial" w:hAnsi="Arial" w:cs="Arial"/>
                <w:b/>
                <w:bCs/>
              </w:rPr>
            </w:pPr>
          </w:p>
          <w:p w:rsidR="00EF62F0" w:rsidRPr="00042236" w:rsidRDefault="00EF62F0" w:rsidP="00191337">
            <w:pPr>
              <w:ind w:left="29" w:hanging="29"/>
              <w:jc w:val="center"/>
              <w:rPr>
                <w:rFonts w:ascii="Arial" w:hAnsi="Arial" w:cs="Arial"/>
                <w:b/>
                <w:bCs/>
              </w:rPr>
            </w:pPr>
            <w:r>
              <w:rPr>
                <w:rFonts w:ascii="Arial" w:hAnsi="Arial" w:cs="Arial"/>
                <w:b/>
                <w:bCs/>
              </w:rPr>
              <w:t>AVALIAÇÃO DA ROTINA</w:t>
            </w:r>
          </w:p>
          <w:p w:rsidR="00EF62F0" w:rsidRPr="00042236" w:rsidRDefault="00EF62F0" w:rsidP="00191337">
            <w:pPr>
              <w:ind w:left="29" w:hanging="29"/>
              <w:jc w:val="center"/>
              <w:rPr>
                <w:rFonts w:ascii="Arial" w:hAnsi="Arial" w:cs="Arial"/>
                <w:b/>
                <w:bCs/>
              </w:rPr>
            </w:pPr>
          </w:p>
        </w:tc>
        <w:tc>
          <w:tcPr>
            <w:tcW w:w="1756" w:type="dxa"/>
            <w:vMerge w:val="restart"/>
            <w:tcBorders>
              <w:top w:val="single" w:sz="4" w:space="0" w:color="auto"/>
              <w:left w:val="nil"/>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r w:rsidRPr="00042236">
              <w:rPr>
                <w:rFonts w:ascii="Arial" w:hAnsi="Arial" w:cs="Arial"/>
                <w:b/>
                <w:bCs/>
              </w:rPr>
              <w:t>JUSTIFICATIVA/ MEDIDA CORRETIVA</w:t>
            </w:r>
          </w:p>
        </w:tc>
      </w:tr>
      <w:tr w:rsidR="00EF62F0" w:rsidRPr="00042236" w:rsidTr="00191337">
        <w:trPr>
          <w:trHeight w:val="671"/>
        </w:trPr>
        <w:tc>
          <w:tcPr>
            <w:tcW w:w="2674" w:type="dxa"/>
            <w:vMerge/>
            <w:tcBorders>
              <w:top w:val="single" w:sz="4" w:space="0" w:color="auto"/>
              <w:left w:val="single" w:sz="4" w:space="0" w:color="auto"/>
              <w:right w:val="single" w:sz="4" w:space="0" w:color="auto"/>
            </w:tcBorders>
            <w:shd w:val="clear" w:color="000000" w:fill="FFFFFF"/>
            <w:noWrap/>
            <w:vAlign w:val="center"/>
            <w:hideMark/>
          </w:tcPr>
          <w:p w:rsidR="00EF62F0" w:rsidRDefault="00EF62F0" w:rsidP="00191337">
            <w:pPr>
              <w:jc w:val="center"/>
              <w:rPr>
                <w:rFonts w:ascii="Arial" w:hAnsi="Arial" w:cs="Arial"/>
                <w:b/>
                <w:bCs/>
              </w:rPr>
            </w:pPr>
          </w:p>
        </w:tc>
        <w:tc>
          <w:tcPr>
            <w:tcW w:w="3827" w:type="dxa"/>
            <w:vMerge/>
            <w:tcBorders>
              <w:top w:val="single" w:sz="4" w:space="0" w:color="auto"/>
              <w:left w:val="nil"/>
              <w:right w:val="single" w:sz="4" w:space="0" w:color="auto"/>
            </w:tcBorders>
            <w:shd w:val="clear" w:color="000000" w:fill="FFFFFF"/>
            <w:noWrap/>
            <w:vAlign w:val="center"/>
            <w:hideMark/>
          </w:tcPr>
          <w:p w:rsidR="00EF62F0" w:rsidRDefault="00EF62F0" w:rsidP="00191337">
            <w:pPr>
              <w:ind w:left="29" w:hanging="29"/>
              <w:jc w:val="center"/>
              <w:rPr>
                <w:rFonts w:ascii="Arial" w:hAnsi="Arial" w:cs="Arial"/>
                <w:b/>
                <w:bCs/>
              </w:rPr>
            </w:pPr>
          </w:p>
        </w:tc>
        <w:tc>
          <w:tcPr>
            <w:tcW w:w="751" w:type="dxa"/>
            <w:vMerge w:val="restart"/>
            <w:tcBorders>
              <w:top w:val="single" w:sz="4" w:space="0" w:color="auto"/>
              <w:left w:val="nil"/>
              <w:right w:val="single" w:sz="4" w:space="0" w:color="auto"/>
            </w:tcBorders>
            <w:shd w:val="clear" w:color="000000" w:fill="FFFFFF"/>
            <w:textDirection w:val="btLr"/>
            <w:vAlign w:val="center"/>
          </w:tcPr>
          <w:p w:rsidR="00EF62F0" w:rsidRPr="00042236" w:rsidRDefault="00EF62F0" w:rsidP="00191337">
            <w:pPr>
              <w:ind w:left="142" w:right="113" w:hanging="29"/>
              <w:jc w:val="center"/>
              <w:rPr>
                <w:rFonts w:ascii="Arial" w:hAnsi="Arial" w:cs="Arial"/>
                <w:b/>
                <w:bCs/>
              </w:rPr>
            </w:pPr>
            <w:r>
              <w:rPr>
                <w:rFonts w:ascii="Arial" w:hAnsi="Arial" w:cs="Arial"/>
                <w:b/>
                <w:bCs/>
              </w:rPr>
              <w:t>ADEQUADO</w:t>
            </w:r>
          </w:p>
        </w:tc>
        <w:tc>
          <w:tcPr>
            <w:tcW w:w="701" w:type="dxa"/>
            <w:vMerge w:val="restart"/>
            <w:tcBorders>
              <w:top w:val="single" w:sz="4" w:space="0" w:color="auto"/>
              <w:left w:val="nil"/>
              <w:right w:val="single" w:sz="4" w:space="0" w:color="auto"/>
            </w:tcBorders>
            <w:shd w:val="clear" w:color="000000" w:fill="FFFFFF"/>
            <w:textDirection w:val="btLr"/>
            <w:vAlign w:val="center"/>
          </w:tcPr>
          <w:p w:rsidR="00EF62F0" w:rsidRPr="00042236" w:rsidRDefault="00EF62F0" w:rsidP="00191337">
            <w:pPr>
              <w:ind w:left="142" w:right="113" w:hanging="29"/>
              <w:jc w:val="center"/>
              <w:rPr>
                <w:rFonts w:ascii="Arial" w:hAnsi="Arial" w:cs="Arial"/>
                <w:b/>
                <w:bCs/>
              </w:rPr>
            </w:pPr>
            <w:r>
              <w:rPr>
                <w:rFonts w:ascii="Arial" w:hAnsi="Arial" w:cs="Arial"/>
                <w:b/>
                <w:bCs/>
              </w:rPr>
              <w:t>INADEQUADO</w:t>
            </w:r>
          </w:p>
        </w:tc>
        <w:tc>
          <w:tcPr>
            <w:tcW w:w="1756" w:type="dxa"/>
            <w:vMerge/>
            <w:tcBorders>
              <w:left w:val="nil"/>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tc>
      </w:tr>
      <w:tr w:rsidR="00EF62F0" w:rsidRPr="00042236" w:rsidTr="00191337">
        <w:trPr>
          <w:trHeight w:val="1063"/>
        </w:trPr>
        <w:tc>
          <w:tcPr>
            <w:tcW w:w="2674" w:type="dxa"/>
            <w:vMerge/>
            <w:tcBorders>
              <w:left w:val="single" w:sz="4" w:space="0" w:color="auto"/>
              <w:bottom w:val="single" w:sz="4" w:space="0" w:color="auto"/>
              <w:right w:val="single" w:sz="4" w:space="0" w:color="auto"/>
            </w:tcBorders>
            <w:shd w:val="clear" w:color="000000" w:fill="FFFFFF"/>
            <w:noWrap/>
            <w:vAlign w:val="center"/>
          </w:tcPr>
          <w:p w:rsidR="00EF62F0" w:rsidRPr="00042236" w:rsidRDefault="00EF62F0" w:rsidP="00191337">
            <w:pPr>
              <w:jc w:val="center"/>
              <w:rPr>
                <w:rFonts w:ascii="Arial" w:hAnsi="Arial" w:cs="Arial"/>
                <w:b/>
                <w:bCs/>
              </w:rPr>
            </w:pPr>
          </w:p>
        </w:tc>
        <w:tc>
          <w:tcPr>
            <w:tcW w:w="3827" w:type="dxa"/>
            <w:vMerge/>
            <w:tcBorders>
              <w:left w:val="nil"/>
              <w:bottom w:val="single" w:sz="4" w:space="0" w:color="auto"/>
              <w:right w:val="single" w:sz="4" w:space="0" w:color="auto"/>
            </w:tcBorders>
            <w:shd w:val="clear" w:color="000000" w:fill="FFFFFF"/>
            <w:noWrap/>
            <w:vAlign w:val="center"/>
          </w:tcPr>
          <w:p w:rsidR="00EF62F0" w:rsidRPr="00042236" w:rsidRDefault="00EF62F0" w:rsidP="00191337">
            <w:pPr>
              <w:ind w:left="29" w:hanging="29"/>
              <w:jc w:val="center"/>
              <w:rPr>
                <w:rFonts w:ascii="Arial" w:hAnsi="Arial" w:cs="Arial"/>
                <w:b/>
                <w:bCs/>
              </w:rPr>
            </w:pPr>
          </w:p>
        </w:tc>
        <w:tc>
          <w:tcPr>
            <w:tcW w:w="751" w:type="dxa"/>
            <w:vMerge/>
            <w:tcBorders>
              <w:left w:val="nil"/>
              <w:bottom w:val="single" w:sz="4" w:space="0" w:color="auto"/>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tc>
        <w:tc>
          <w:tcPr>
            <w:tcW w:w="701" w:type="dxa"/>
            <w:vMerge/>
            <w:tcBorders>
              <w:left w:val="nil"/>
              <w:bottom w:val="single" w:sz="4" w:space="0" w:color="auto"/>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tc>
        <w:tc>
          <w:tcPr>
            <w:tcW w:w="1756" w:type="dxa"/>
            <w:tcBorders>
              <w:left w:val="nil"/>
              <w:bottom w:val="single" w:sz="4" w:space="0" w:color="auto"/>
              <w:right w:val="single" w:sz="4" w:space="0" w:color="auto"/>
            </w:tcBorders>
            <w:shd w:val="clear" w:color="000000" w:fill="FFFFFF"/>
          </w:tcPr>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p w:rsidR="00EF62F0" w:rsidRPr="00042236" w:rsidRDefault="00EF62F0" w:rsidP="00191337">
            <w:pPr>
              <w:ind w:left="29" w:hanging="29"/>
              <w:jc w:val="center"/>
              <w:rPr>
                <w:rFonts w:ascii="Arial" w:hAnsi="Arial" w:cs="Arial"/>
                <w:b/>
                <w:bCs/>
              </w:rPr>
            </w:pPr>
          </w:p>
        </w:tc>
      </w:tr>
      <w:tr w:rsidR="00EF62F0" w:rsidRPr="00541835" w:rsidTr="00191337">
        <w:trPr>
          <w:trHeight w:val="983"/>
        </w:trPr>
        <w:tc>
          <w:tcPr>
            <w:tcW w:w="26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F62F0" w:rsidRDefault="00EF62F0" w:rsidP="00191337">
            <w:pPr>
              <w:jc w:val="center"/>
              <w:rPr>
                <w:rFonts w:ascii="Arial" w:hAnsi="Arial" w:cs="Arial"/>
                <w:b/>
              </w:rPr>
            </w:pPr>
          </w:p>
          <w:p w:rsidR="00EF62F0" w:rsidRDefault="00EF62F0" w:rsidP="00191337">
            <w:pPr>
              <w:jc w:val="center"/>
              <w:rPr>
                <w:rFonts w:ascii="Arial" w:hAnsi="Arial" w:cs="Arial"/>
                <w:b/>
              </w:rPr>
            </w:pPr>
          </w:p>
          <w:p w:rsidR="00EF62F0" w:rsidRDefault="00EF62F0" w:rsidP="00191337">
            <w:pPr>
              <w:jc w:val="center"/>
              <w:rPr>
                <w:rFonts w:ascii="Arial" w:hAnsi="Arial" w:cs="Arial"/>
                <w:b/>
              </w:rPr>
            </w:pPr>
          </w:p>
          <w:p w:rsidR="00EF62F0" w:rsidRPr="000B121F" w:rsidRDefault="00EF62F0" w:rsidP="00191337">
            <w:pPr>
              <w:jc w:val="center"/>
              <w:rPr>
                <w:rFonts w:ascii="Arial" w:hAnsi="Arial" w:cs="Arial"/>
                <w:b/>
              </w:rPr>
            </w:pPr>
            <w:r>
              <w:rPr>
                <w:rFonts w:ascii="Arial" w:hAnsi="Arial" w:cs="Arial"/>
                <w:b/>
              </w:rPr>
              <w:t>HIGIENIZAÇÃO DO AMBIENTE</w:t>
            </w:r>
          </w:p>
          <w:p w:rsidR="00EF62F0" w:rsidRPr="00042236" w:rsidRDefault="00EF62F0" w:rsidP="00191337">
            <w:pPr>
              <w:rPr>
                <w:rFonts w:ascii="Arial" w:hAnsi="Arial" w:cs="Arial"/>
              </w:rPr>
            </w:pPr>
          </w:p>
          <w:p w:rsidR="00EF62F0" w:rsidRPr="00042236" w:rsidRDefault="00EF62F0" w:rsidP="00191337">
            <w:pPr>
              <w:rPr>
                <w:rFonts w:ascii="Arial" w:hAnsi="Arial" w:cs="Arial"/>
              </w:rPr>
            </w:pPr>
          </w:p>
          <w:p w:rsidR="00EF62F0" w:rsidRPr="00042236" w:rsidRDefault="00EF62F0" w:rsidP="00191337">
            <w:pPr>
              <w:rPr>
                <w:rFonts w:ascii="Arial" w:hAnsi="Arial" w:cs="Arial"/>
              </w:rPr>
            </w:pPr>
          </w:p>
          <w:p w:rsidR="00EF62F0" w:rsidRPr="00042236" w:rsidRDefault="00EF62F0" w:rsidP="00191337">
            <w:pPr>
              <w:rPr>
                <w:rFonts w:ascii="Arial" w:hAnsi="Arial" w:cs="Arial"/>
              </w:rPr>
            </w:pPr>
          </w:p>
        </w:tc>
        <w:tc>
          <w:tcPr>
            <w:tcW w:w="3827" w:type="dxa"/>
            <w:tcBorders>
              <w:top w:val="single" w:sz="4" w:space="0" w:color="auto"/>
              <w:left w:val="nil"/>
              <w:bottom w:val="nil"/>
              <w:right w:val="single" w:sz="4" w:space="0" w:color="auto"/>
            </w:tcBorders>
            <w:shd w:val="clear" w:color="auto" w:fill="auto"/>
            <w:vAlign w:val="center"/>
            <w:hideMark/>
          </w:tcPr>
          <w:p w:rsidR="00EF62F0" w:rsidRPr="008866BF" w:rsidRDefault="00EF62F0" w:rsidP="00191337">
            <w:pPr>
              <w:pStyle w:val="Default"/>
              <w:rPr>
                <w:sz w:val="20"/>
                <w:szCs w:val="20"/>
              </w:rPr>
            </w:pPr>
            <w:r>
              <w:rPr>
                <w:sz w:val="20"/>
                <w:szCs w:val="20"/>
              </w:rPr>
              <w:t xml:space="preserve">Proceder à higienização de todas as áreas antes, ao longo e depois do uso das mesmas, sempre que necessário e quando solicitado pela CONTRATANTE; </w:t>
            </w:r>
          </w:p>
        </w:tc>
        <w:tc>
          <w:tcPr>
            <w:tcW w:w="751" w:type="dxa"/>
            <w:tcBorders>
              <w:top w:val="nil"/>
              <w:left w:val="nil"/>
              <w:bottom w:val="nil"/>
              <w:right w:val="single" w:sz="4" w:space="0" w:color="auto"/>
            </w:tcBorders>
          </w:tcPr>
          <w:p w:rsidR="00EF62F0" w:rsidRPr="00541835" w:rsidRDefault="00EF62F0" w:rsidP="00191337">
            <w:pPr>
              <w:rPr>
                <w:rFonts w:ascii="Arial" w:hAnsi="Arial" w:cs="Arial"/>
                <w:sz w:val="24"/>
                <w:szCs w:val="24"/>
              </w:rPr>
            </w:pPr>
          </w:p>
        </w:tc>
        <w:tc>
          <w:tcPr>
            <w:tcW w:w="701" w:type="dxa"/>
            <w:tcBorders>
              <w:top w:val="nil"/>
              <w:left w:val="nil"/>
              <w:bottom w:val="nil"/>
              <w:right w:val="single" w:sz="4" w:space="0" w:color="auto"/>
            </w:tcBorders>
          </w:tcPr>
          <w:p w:rsidR="00EF62F0" w:rsidRPr="00541835" w:rsidRDefault="00EF62F0" w:rsidP="00191337">
            <w:pPr>
              <w:rPr>
                <w:rFonts w:ascii="Arial" w:hAnsi="Arial" w:cs="Arial"/>
                <w:sz w:val="24"/>
                <w:szCs w:val="24"/>
              </w:rPr>
            </w:pPr>
          </w:p>
        </w:tc>
        <w:tc>
          <w:tcPr>
            <w:tcW w:w="1756" w:type="dxa"/>
            <w:tcBorders>
              <w:top w:val="nil"/>
              <w:left w:val="nil"/>
              <w:bottom w:val="nil"/>
              <w:right w:val="single" w:sz="4" w:space="0" w:color="auto"/>
            </w:tcBorders>
          </w:tcPr>
          <w:p w:rsidR="00EF62F0" w:rsidRDefault="00EF62F0" w:rsidP="00191337">
            <w:pPr>
              <w:rPr>
                <w:rFonts w:ascii="Arial" w:hAnsi="Arial" w:cs="Arial"/>
                <w:sz w:val="24"/>
                <w:szCs w:val="24"/>
              </w:rPr>
            </w:pPr>
          </w:p>
          <w:p w:rsidR="00EF62F0" w:rsidRPr="00541835" w:rsidRDefault="00EF62F0" w:rsidP="00191337">
            <w:pPr>
              <w:rPr>
                <w:rFonts w:ascii="Arial" w:hAnsi="Arial" w:cs="Arial"/>
                <w:sz w:val="24"/>
                <w:szCs w:val="24"/>
              </w:rPr>
            </w:pPr>
          </w:p>
        </w:tc>
      </w:tr>
      <w:tr w:rsidR="00EF62F0" w:rsidRPr="00541835" w:rsidTr="00191337">
        <w:trPr>
          <w:trHeight w:val="914"/>
        </w:trPr>
        <w:tc>
          <w:tcPr>
            <w:tcW w:w="2674" w:type="dxa"/>
            <w:vMerge/>
            <w:tcBorders>
              <w:left w:val="single" w:sz="4" w:space="0" w:color="auto"/>
              <w:bottom w:val="single" w:sz="4" w:space="0" w:color="auto"/>
              <w:right w:val="single" w:sz="4" w:space="0" w:color="auto"/>
            </w:tcBorders>
            <w:shd w:val="clear" w:color="auto" w:fill="auto"/>
            <w:vAlign w:val="center"/>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EF62F0" w:rsidRDefault="00EF62F0" w:rsidP="00191337">
            <w:pPr>
              <w:pStyle w:val="Default"/>
              <w:rPr>
                <w:sz w:val="20"/>
                <w:szCs w:val="20"/>
              </w:rPr>
            </w:pPr>
            <w:r>
              <w:rPr>
                <w:sz w:val="20"/>
                <w:szCs w:val="20"/>
              </w:rPr>
              <w:t>Higienização de todas as dependências internas e externas diariamente e sempre que necessário e quando solicitado pela CONTRATANTE;</w:t>
            </w:r>
          </w:p>
        </w:tc>
        <w:tc>
          <w:tcPr>
            <w:tcW w:w="7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r w:rsidR="00EF62F0" w:rsidRPr="00541835" w:rsidTr="00191337">
        <w:trPr>
          <w:trHeight w:val="914"/>
        </w:trPr>
        <w:tc>
          <w:tcPr>
            <w:tcW w:w="2674" w:type="dxa"/>
            <w:vMerge/>
            <w:tcBorders>
              <w:left w:val="single" w:sz="4" w:space="0" w:color="auto"/>
              <w:right w:val="single" w:sz="4" w:space="0" w:color="auto"/>
            </w:tcBorders>
            <w:shd w:val="clear" w:color="auto" w:fill="auto"/>
            <w:vAlign w:val="center"/>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EF62F0" w:rsidRDefault="00EF62F0" w:rsidP="00191337">
            <w:pPr>
              <w:pStyle w:val="Default"/>
              <w:rPr>
                <w:sz w:val="20"/>
                <w:szCs w:val="20"/>
              </w:rPr>
            </w:pPr>
            <w:r>
              <w:rPr>
                <w:sz w:val="20"/>
                <w:szCs w:val="20"/>
              </w:rPr>
              <w:t xml:space="preserve">Transportar os resíduos para a câmara de resíduos sólidos durante o processo de produção de refeições e após o término das distribuições das refeições (almoço e jantar) e sempre que se fizer necessário e quando solicitado pela CONTRATANTE; </w:t>
            </w:r>
          </w:p>
          <w:p w:rsidR="00EF62F0" w:rsidRDefault="00EF62F0" w:rsidP="00191337">
            <w:pPr>
              <w:pStyle w:val="Default"/>
              <w:rPr>
                <w:sz w:val="20"/>
                <w:szCs w:val="20"/>
              </w:rPr>
            </w:pPr>
          </w:p>
        </w:tc>
        <w:tc>
          <w:tcPr>
            <w:tcW w:w="7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r w:rsidR="00EF62F0" w:rsidRPr="00541835" w:rsidTr="00191337">
        <w:trPr>
          <w:trHeight w:val="914"/>
        </w:trPr>
        <w:tc>
          <w:tcPr>
            <w:tcW w:w="2674" w:type="dxa"/>
            <w:tcBorders>
              <w:left w:val="single" w:sz="4" w:space="0" w:color="auto"/>
              <w:bottom w:val="single" w:sz="4" w:space="0" w:color="auto"/>
              <w:right w:val="single" w:sz="4" w:space="0" w:color="auto"/>
            </w:tcBorders>
            <w:shd w:val="clear" w:color="auto" w:fill="auto"/>
            <w:vAlign w:val="center"/>
          </w:tcPr>
          <w:p w:rsidR="00EF62F0" w:rsidRDefault="00EF62F0"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EF62F0" w:rsidRDefault="00EF62F0" w:rsidP="00191337">
            <w:pPr>
              <w:pStyle w:val="Default"/>
              <w:rPr>
                <w:sz w:val="20"/>
                <w:szCs w:val="20"/>
              </w:rPr>
            </w:pPr>
            <w:r>
              <w:rPr>
                <w:sz w:val="20"/>
                <w:szCs w:val="20"/>
              </w:rPr>
              <w:t>Higienizar os coletores de detritos diariamente e sempre que necessário e quando solicitado pela CONTRATANTE.</w:t>
            </w:r>
          </w:p>
        </w:tc>
        <w:tc>
          <w:tcPr>
            <w:tcW w:w="75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EF62F0" w:rsidRPr="00541835" w:rsidRDefault="00EF62F0"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EF62F0" w:rsidRDefault="00EF62F0" w:rsidP="00191337">
            <w:pPr>
              <w:rPr>
                <w:rFonts w:ascii="Arial" w:hAnsi="Arial" w:cs="Arial"/>
                <w:sz w:val="24"/>
                <w:szCs w:val="24"/>
              </w:rPr>
            </w:pPr>
          </w:p>
        </w:tc>
      </w:tr>
    </w:tbl>
    <w:p w:rsidR="00EF62F0" w:rsidRDefault="00EF62F0" w:rsidP="00EF62F0">
      <w:pPr>
        <w:rPr>
          <w:szCs w:val="24"/>
        </w:rPr>
      </w:pPr>
    </w:p>
    <w:p w:rsidR="00EF62F0" w:rsidRDefault="00EF62F0" w:rsidP="00EF62F0">
      <w:pPr>
        <w:rPr>
          <w:szCs w:val="24"/>
        </w:rPr>
      </w:pPr>
    </w:p>
    <w:p w:rsidR="00EF62F0" w:rsidRDefault="00EF62F0" w:rsidP="00EF62F0">
      <w:pPr>
        <w:rPr>
          <w:szCs w:val="24"/>
        </w:rPr>
      </w:pPr>
    </w:p>
    <w:p w:rsidR="00EF62F0" w:rsidRDefault="00EF62F0" w:rsidP="00EF62F0">
      <w:pPr>
        <w:rPr>
          <w:szCs w:val="24"/>
        </w:rPr>
      </w:pPr>
      <w:r w:rsidRPr="0044286A">
        <w:rPr>
          <w:rFonts w:ascii="Arial" w:hAnsi="Arial" w:cs="Arial"/>
          <w:szCs w:val="24"/>
        </w:rPr>
        <w:t>FISCAL RESPONSÁVEL</w:t>
      </w:r>
      <w:r>
        <w:rPr>
          <w:szCs w:val="24"/>
        </w:rPr>
        <w:t>_____________________________________________</w:t>
      </w:r>
    </w:p>
    <w:p w:rsidR="00EF62F0" w:rsidRDefault="00EF62F0" w:rsidP="00EF62F0">
      <w:pPr>
        <w:rPr>
          <w:szCs w:val="24"/>
        </w:rPr>
      </w:pPr>
    </w:p>
    <w:p w:rsidR="00EF62F0" w:rsidRDefault="00EF62F0" w:rsidP="00EF62F0">
      <w:pPr>
        <w:rPr>
          <w:szCs w:val="24"/>
        </w:rPr>
      </w:pPr>
    </w:p>
    <w:p w:rsidR="00EF62F0" w:rsidRDefault="00EF62F0" w:rsidP="00EF62F0">
      <w:pPr>
        <w:rPr>
          <w:szCs w:val="24"/>
        </w:rPr>
      </w:pPr>
    </w:p>
    <w:p w:rsidR="00EF62F0" w:rsidRPr="0044286A" w:rsidRDefault="00EF62F0" w:rsidP="00EF62F0">
      <w:pPr>
        <w:spacing w:line="360" w:lineRule="auto"/>
        <w:jc w:val="both"/>
        <w:rPr>
          <w:rFonts w:ascii="Arial" w:hAnsi="Arial" w:cs="Arial"/>
        </w:rPr>
      </w:pPr>
      <w:r w:rsidRPr="0044286A">
        <w:rPr>
          <w:rFonts w:ascii="Arial" w:hAnsi="Arial" w:cs="Arial"/>
          <w:b/>
        </w:rPr>
        <w:t>OBSERVAÇÃO:</w:t>
      </w:r>
      <w:r>
        <w:rPr>
          <w:rFonts w:ascii="Arial" w:hAnsi="Arial" w:cs="Arial"/>
        </w:rPr>
        <w:t xml:space="preserve"> t</w:t>
      </w:r>
      <w:r w:rsidRPr="0044286A">
        <w:rPr>
          <w:rFonts w:ascii="Arial" w:hAnsi="Arial" w:cs="Arial"/>
        </w:rPr>
        <w:t>odas as etapas de higienização deverão seguir os procedimentos operacionais padronizados específicos</w:t>
      </w:r>
      <w:r>
        <w:rPr>
          <w:rFonts w:ascii="Arial" w:hAnsi="Arial" w:cs="Arial"/>
        </w:rPr>
        <w:t xml:space="preserve"> contidos no Manual de Boas Práticas</w:t>
      </w:r>
      <w:r w:rsidRPr="0044286A">
        <w:rPr>
          <w:rFonts w:ascii="Arial" w:hAnsi="Arial" w:cs="Arial"/>
        </w:rPr>
        <w:t xml:space="preserve"> e os produtos saneantes utilizados deverão ser regulamentados pelo Ministério da Saúde, na diluição e técnicas de aplicação recomendadas pelo fabricante.</w:t>
      </w:r>
    </w:p>
    <w:p w:rsidR="00EF62F0" w:rsidRDefault="00EF62F0" w:rsidP="00EF62F0">
      <w:pPr>
        <w:spacing w:line="360" w:lineRule="auto"/>
        <w:rPr>
          <w:rFonts w:ascii="Arial" w:hAnsi="Arial" w:cs="Arial"/>
          <w:b/>
          <w:sz w:val="24"/>
          <w:szCs w:val="24"/>
        </w:rPr>
      </w:pPr>
    </w:p>
    <w:p w:rsidR="00EF62F0" w:rsidRDefault="00EF62F0" w:rsidP="00EF62F0">
      <w:pPr>
        <w:spacing w:line="360" w:lineRule="auto"/>
        <w:rPr>
          <w:rFonts w:ascii="Arial" w:hAnsi="Arial" w:cs="Arial"/>
          <w:b/>
          <w:sz w:val="24"/>
          <w:szCs w:val="24"/>
        </w:rPr>
      </w:pPr>
    </w:p>
    <w:p w:rsidR="00930493" w:rsidRDefault="00930493" w:rsidP="00EF62F0">
      <w:pPr>
        <w:spacing w:line="360" w:lineRule="auto"/>
        <w:rPr>
          <w:rFonts w:ascii="Arial" w:hAnsi="Arial" w:cs="Arial"/>
          <w:b/>
          <w:sz w:val="24"/>
          <w:szCs w:val="24"/>
        </w:rPr>
      </w:pPr>
    </w:p>
    <w:p w:rsidR="00930493" w:rsidRDefault="00930493" w:rsidP="00EF62F0">
      <w:pPr>
        <w:spacing w:line="360" w:lineRule="auto"/>
        <w:rPr>
          <w:rFonts w:ascii="Arial" w:hAnsi="Arial" w:cs="Arial"/>
          <w:b/>
          <w:sz w:val="24"/>
          <w:szCs w:val="24"/>
        </w:rPr>
      </w:pPr>
    </w:p>
    <w:p w:rsidR="00930493" w:rsidRDefault="00930493" w:rsidP="00EF62F0">
      <w:pPr>
        <w:spacing w:line="360" w:lineRule="auto"/>
        <w:rPr>
          <w:rFonts w:ascii="Arial" w:hAnsi="Arial" w:cs="Arial"/>
          <w:b/>
          <w:sz w:val="24"/>
          <w:szCs w:val="24"/>
        </w:rPr>
      </w:pPr>
    </w:p>
    <w:p w:rsidR="00930493" w:rsidRDefault="00930493" w:rsidP="00EF62F0">
      <w:pPr>
        <w:spacing w:line="360" w:lineRule="auto"/>
        <w:rPr>
          <w:rFonts w:ascii="Arial" w:hAnsi="Arial" w:cs="Arial"/>
          <w:b/>
          <w:sz w:val="24"/>
          <w:szCs w:val="24"/>
        </w:rPr>
      </w:pPr>
    </w:p>
    <w:p w:rsidR="00930493" w:rsidRDefault="00930493" w:rsidP="00EF62F0">
      <w:pPr>
        <w:spacing w:line="360" w:lineRule="auto"/>
        <w:rPr>
          <w:rFonts w:ascii="Arial" w:hAnsi="Arial" w:cs="Arial"/>
          <w:b/>
          <w:sz w:val="24"/>
          <w:szCs w:val="24"/>
        </w:rPr>
      </w:pPr>
    </w:p>
    <w:p w:rsidR="00930493" w:rsidRDefault="00930493" w:rsidP="00EF62F0">
      <w:pPr>
        <w:spacing w:line="360" w:lineRule="auto"/>
        <w:rPr>
          <w:rFonts w:ascii="Arial" w:hAnsi="Arial" w:cs="Arial"/>
          <w:b/>
          <w:sz w:val="24"/>
          <w:szCs w:val="24"/>
        </w:rPr>
      </w:pPr>
    </w:p>
    <w:p w:rsidR="00930493" w:rsidRDefault="00930493" w:rsidP="00EF62F0">
      <w:pPr>
        <w:spacing w:line="360" w:lineRule="auto"/>
        <w:rPr>
          <w:rFonts w:ascii="Arial" w:hAnsi="Arial" w:cs="Arial"/>
          <w:b/>
          <w:sz w:val="24"/>
          <w:szCs w:val="24"/>
        </w:rPr>
      </w:pPr>
    </w:p>
    <w:p w:rsidR="00EF62F0" w:rsidRDefault="00EF62F0" w:rsidP="00EF62F0">
      <w:pPr>
        <w:spacing w:line="360" w:lineRule="auto"/>
        <w:rPr>
          <w:rFonts w:ascii="Arial" w:hAnsi="Arial" w:cs="Arial"/>
          <w:b/>
          <w:sz w:val="24"/>
          <w:szCs w:val="24"/>
        </w:rPr>
      </w:pPr>
      <w:r>
        <w:rPr>
          <w:rFonts w:ascii="Arial" w:hAnsi="Arial" w:cs="Arial"/>
          <w:b/>
          <w:sz w:val="24"/>
          <w:szCs w:val="24"/>
        </w:rPr>
        <w:t>CENTRO PEDAGÓGICO PAULO FREIRE</w:t>
      </w:r>
    </w:p>
    <w:p w:rsidR="00191337" w:rsidRDefault="00191337" w:rsidP="00191337">
      <w:pPr>
        <w:rPr>
          <w:szCs w:val="24"/>
        </w:rPr>
      </w:pPr>
    </w:p>
    <w:tbl>
      <w:tblPr>
        <w:tblpPr w:leftFromText="141" w:rightFromText="141" w:vertAnchor="text" w:horzAnchor="margin" w:tblpY="312"/>
        <w:tblW w:w="9709" w:type="dxa"/>
        <w:tblCellMar>
          <w:left w:w="70" w:type="dxa"/>
          <w:right w:w="70" w:type="dxa"/>
        </w:tblCellMar>
        <w:tblLook w:val="04A0" w:firstRow="1" w:lastRow="0" w:firstColumn="1" w:lastColumn="0" w:noHBand="0" w:noVBand="1"/>
      </w:tblPr>
      <w:tblGrid>
        <w:gridCol w:w="2055"/>
        <w:gridCol w:w="3827"/>
        <w:gridCol w:w="851"/>
        <w:gridCol w:w="992"/>
        <w:gridCol w:w="1984"/>
      </w:tblGrid>
      <w:tr w:rsidR="00191337" w:rsidRPr="00042236" w:rsidTr="00191337">
        <w:trPr>
          <w:trHeight w:val="926"/>
        </w:trPr>
        <w:tc>
          <w:tcPr>
            <w:tcW w:w="2055" w:type="dxa"/>
            <w:vMerge w:val="restart"/>
            <w:tcBorders>
              <w:top w:val="single" w:sz="4" w:space="0" w:color="auto"/>
              <w:left w:val="single" w:sz="4" w:space="0" w:color="auto"/>
              <w:right w:val="single" w:sz="4" w:space="0" w:color="auto"/>
            </w:tcBorders>
            <w:shd w:val="clear" w:color="000000" w:fill="FFFFFF"/>
            <w:noWrap/>
            <w:vAlign w:val="center"/>
            <w:hideMark/>
          </w:tcPr>
          <w:p w:rsidR="00191337" w:rsidRPr="00042236" w:rsidRDefault="00191337" w:rsidP="00191337">
            <w:pPr>
              <w:jc w:val="center"/>
              <w:rPr>
                <w:rFonts w:ascii="Arial" w:hAnsi="Arial" w:cs="Arial"/>
                <w:b/>
                <w:bCs/>
              </w:rPr>
            </w:pPr>
            <w:r>
              <w:rPr>
                <w:rFonts w:ascii="Arial" w:hAnsi="Arial" w:cs="Arial"/>
                <w:b/>
                <w:bCs/>
              </w:rPr>
              <w:t>SETOR</w:t>
            </w:r>
          </w:p>
        </w:tc>
        <w:tc>
          <w:tcPr>
            <w:tcW w:w="3827" w:type="dxa"/>
            <w:vMerge w:val="restart"/>
            <w:tcBorders>
              <w:top w:val="single" w:sz="4" w:space="0" w:color="auto"/>
              <w:left w:val="nil"/>
              <w:right w:val="single" w:sz="4" w:space="0" w:color="auto"/>
            </w:tcBorders>
            <w:shd w:val="clear" w:color="000000" w:fill="FFFFFF"/>
            <w:noWrap/>
            <w:vAlign w:val="center"/>
            <w:hideMark/>
          </w:tcPr>
          <w:p w:rsidR="00191337" w:rsidRPr="00042236" w:rsidRDefault="00191337" w:rsidP="00191337">
            <w:pPr>
              <w:ind w:left="29" w:hanging="29"/>
              <w:jc w:val="center"/>
              <w:rPr>
                <w:rFonts w:ascii="Arial" w:hAnsi="Arial" w:cs="Arial"/>
                <w:b/>
                <w:bCs/>
              </w:rPr>
            </w:pPr>
            <w:r>
              <w:rPr>
                <w:rFonts w:ascii="Arial" w:hAnsi="Arial" w:cs="Arial"/>
                <w:b/>
                <w:bCs/>
              </w:rPr>
              <w:t>ROTINAS DIÁRIAS</w:t>
            </w:r>
          </w:p>
        </w:tc>
        <w:tc>
          <w:tcPr>
            <w:tcW w:w="1843" w:type="dxa"/>
            <w:gridSpan w:val="2"/>
            <w:tcBorders>
              <w:top w:val="single" w:sz="4" w:space="0" w:color="auto"/>
              <w:left w:val="nil"/>
              <w:bottom w:val="single" w:sz="4" w:space="0" w:color="auto"/>
              <w:right w:val="single" w:sz="4" w:space="0" w:color="auto"/>
            </w:tcBorders>
            <w:shd w:val="clear" w:color="000000" w:fill="FFFFFF"/>
          </w:tcPr>
          <w:p w:rsidR="00191337" w:rsidRPr="00042236" w:rsidRDefault="00191337" w:rsidP="00191337">
            <w:pPr>
              <w:rPr>
                <w:rFonts w:ascii="Arial" w:hAnsi="Arial" w:cs="Arial"/>
                <w:b/>
                <w:bCs/>
              </w:rPr>
            </w:pPr>
          </w:p>
          <w:p w:rsidR="00191337" w:rsidRPr="00042236" w:rsidRDefault="00191337" w:rsidP="00191337">
            <w:pPr>
              <w:ind w:left="29" w:hanging="29"/>
              <w:jc w:val="center"/>
              <w:rPr>
                <w:rFonts w:ascii="Arial" w:hAnsi="Arial" w:cs="Arial"/>
                <w:b/>
                <w:bCs/>
              </w:rPr>
            </w:pPr>
            <w:r>
              <w:rPr>
                <w:rFonts w:ascii="Arial" w:hAnsi="Arial" w:cs="Arial"/>
                <w:b/>
                <w:bCs/>
              </w:rPr>
              <w:t>AVALIAÇÃO DA ROTINA</w:t>
            </w:r>
          </w:p>
          <w:p w:rsidR="00191337" w:rsidRPr="00042236" w:rsidRDefault="00191337" w:rsidP="00191337">
            <w:pPr>
              <w:ind w:left="29" w:hanging="29"/>
              <w:jc w:val="center"/>
              <w:rPr>
                <w:rFonts w:ascii="Arial" w:hAnsi="Arial" w:cs="Arial"/>
                <w:b/>
                <w:bCs/>
              </w:rPr>
            </w:pPr>
          </w:p>
        </w:tc>
        <w:tc>
          <w:tcPr>
            <w:tcW w:w="1984" w:type="dxa"/>
            <w:vMerge w:val="restart"/>
            <w:tcBorders>
              <w:top w:val="single" w:sz="4" w:space="0" w:color="auto"/>
              <w:left w:val="nil"/>
              <w:right w:val="single" w:sz="4" w:space="0" w:color="auto"/>
            </w:tcBorders>
            <w:shd w:val="clear" w:color="000000" w:fill="FFFFFF"/>
          </w:tcPr>
          <w:p w:rsidR="00191337" w:rsidRPr="00042236" w:rsidRDefault="00191337" w:rsidP="00191337">
            <w:pPr>
              <w:ind w:left="29" w:hanging="29"/>
              <w:jc w:val="center"/>
              <w:rPr>
                <w:rFonts w:ascii="Arial" w:hAnsi="Arial" w:cs="Arial"/>
                <w:b/>
                <w:bCs/>
              </w:rPr>
            </w:pPr>
          </w:p>
          <w:p w:rsidR="00191337" w:rsidRPr="00042236" w:rsidRDefault="00191337" w:rsidP="00191337">
            <w:pPr>
              <w:ind w:left="29" w:hanging="29"/>
              <w:jc w:val="center"/>
              <w:rPr>
                <w:rFonts w:ascii="Arial" w:hAnsi="Arial" w:cs="Arial"/>
                <w:b/>
                <w:bCs/>
              </w:rPr>
            </w:pPr>
          </w:p>
          <w:p w:rsidR="00191337" w:rsidRPr="00042236" w:rsidRDefault="00191337" w:rsidP="00191337">
            <w:pPr>
              <w:ind w:left="29" w:hanging="29"/>
              <w:jc w:val="center"/>
              <w:rPr>
                <w:rFonts w:ascii="Arial" w:hAnsi="Arial" w:cs="Arial"/>
                <w:b/>
                <w:bCs/>
              </w:rPr>
            </w:pPr>
          </w:p>
          <w:p w:rsidR="00191337" w:rsidRPr="00042236" w:rsidRDefault="00191337" w:rsidP="00191337">
            <w:pPr>
              <w:ind w:left="29" w:hanging="29"/>
              <w:jc w:val="center"/>
              <w:rPr>
                <w:rFonts w:ascii="Arial" w:hAnsi="Arial" w:cs="Arial"/>
                <w:b/>
                <w:bCs/>
              </w:rPr>
            </w:pPr>
          </w:p>
          <w:p w:rsidR="00191337" w:rsidRPr="00042236" w:rsidRDefault="00191337" w:rsidP="00191337">
            <w:pPr>
              <w:ind w:left="29" w:hanging="29"/>
              <w:jc w:val="center"/>
              <w:rPr>
                <w:rFonts w:ascii="Arial" w:hAnsi="Arial" w:cs="Arial"/>
                <w:b/>
                <w:bCs/>
              </w:rPr>
            </w:pPr>
            <w:r w:rsidRPr="00042236">
              <w:rPr>
                <w:rFonts w:ascii="Arial" w:hAnsi="Arial" w:cs="Arial"/>
                <w:b/>
                <w:bCs/>
              </w:rPr>
              <w:t>JUSTIFICATIVA/ MEDIDA CORRETIVA</w:t>
            </w:r>
          </w:p>
        </w:tc>
      </w:tr>
      <w:tr w:rsidR="00191337" w:rsidRPr="00042236" w:rsidTr="00191337">
        <w:trPr>
          <w:trHeight w:val="671"/>
        </w:trPr>
        <w:tc>
          <w:tcPr>
            <w:tcW w:w="2055" w:type="dxa"/>
            <w:vMerge/>
            <w:tcBorders>
              <w:top w:val="single" w:sz="4" w:space="0" w:color="auto"/>
              <w:left w:val="single" w:sz="4" w:space="0" w:color="auto"/>
              <w:right w:val="single" w:sz="4" w:space="0" w:color="auto"/>
            </w:tcBorders>
            <w:shd w:val="clear" w:color="000000" w:fill="FFFFFF"/>
            <w:noWrap/>
            <w:vAlign w:val="center"/>
            <w:hideMark/>
          </w:tcPr>
          <w:p w:rsidR="00191337" w:rsidRDefault="00191337" w:rsidP="00191337">
            <w:pPr>
              <w:jc w:val="center"/>
              <w:rPr>
                <w:rFonts w:ascii="Arial" w:hAnsi="Arial" w:cs="Arial"/>
                <w:b/>
                <w:bCs/>
              </w:rPr>
            </w:pPr>
          </w:p>
        </w:tc>
        <w:tc>
          <w:tcPr>
            <w:tcW w:w="3827" w:type="dxa"/>
            <w:vMerge/>
            <w:tcBorders>
              <w:top w:val="single" w:sz="4" w:space="0" w:color="auto"/>
              <w:left w:val="nil"/>
              <w:right w:val="single" w:sz="4" w:space="0" w:color="auto"/>
            </w:tcBorders>
            <w:shd w:val="clear" w:color="000000" w:fill="FFFFFF"/>
            <w:noWrap/>
            <w:vAlign w:val="center"/>
            <w:hideMark/>
          </w:tcPr>
          <w:p w:rsidR="00191337" w:rsidRDefault="00191337" w:rsidP="00191337">
            <w:pPr>
              <w:ind w:left="29" w:hanging="29"/>
              <w:jc w:val="center"/>
              <w:rPr>
                <w:rFonts w:ascii="Arial" w:hAnsi="Arial" w:cs="Arial"/>
                <w:b/>
                <w:bCs/>
              </w:rPr>
            </w:pPr>
          </w:p>
        </w:tc>
        <w:tc>
          <w:tcPr>
            <w:tcW w:w="851" w:type="dxa"/>
            <w:vMerge w:val="restart"/>
            <w:tcBorders>
              <w:top w:val="single" w:sz="4" w:space="0" w:color="auto"/>
              <w:left w:val="nil"/>
              <w:right w:val="single" w:sz="4" w:space="0" w:color="auto"/>
            </w:tcBorders>
            <w:shd w:val="clear" w:color="000000" w:fill="FFFFFF"/>
            <w:textDirection w:val="btLr"/>
            <w:vAlign w:val="center"/>
          </w:tcPr>
          <w:p w:rsidR="00191337" w:rsidRPr="00042236" w:rsidRDefault="00191337" w:rsidP="00191337">
            <w:pPr>
              <w:ind w:left="142" w:right="113" w:hanging="29"/>
              <w:jc w:val="center"/>
              <w:rPr>
                <w:rFonts w:ascii="Arial" w:hAnsi="Arial" w:cs="Arial"/>
                <w:b/>
                <w:bCs/>
              </w:rPr>
            </w:pPr>
            <w:r>
              <w:rPr>
                <w:rFonts w:ascii="Arial" w:hAnsi="Arial" w:cs="Arial"/>
                <w:b/>
                <w:bCs/>
              </w:rPr>
              <w:t>ADEQUADO</w:t>
            </w:r>
          </w:p>
        </w:tc>
        <w:tc>
          <w:tcPr>
            <w:tcW w:w="992" w:type="dxa"/>
            <w:vMerge w:val="restart"/>
            <w:tcBorders>
              <w:top w:val="single" w:sz="4" w:space="0" w:color="auto"/>
              <w:left w:val="nil"/>
              <w:right w:val="single" w:sz="4" w:space="0" w:color="auto"/>
            </w:tcBorders>
            <w:shd w:val="clear" w:color="000000" w:fill="FFFFFF"/>
            <w:textDirection w:val="btLr"/>
            <w:vAlign w:val="center"/>
          </w:tcPr>
          <w:p w:rsidR="00191337" w:rsidRPr="00042236" w:rsidRDefault="00191337" w:rsidP="00191337">
            <w:pPr>
              <w:ind w:left="142" w:right="113" w:hanging="29"/>
              <w:jc w:val="center"/>
              <w:rPr>
                <w:rFonts w:ascii="Arial" w:hAnsi="Arial" w:cs="Arial"/>
                <w:b/>
                <w:bCs/>
              </w:rPr>
            </w:pPr>
            <w:r>
              <w:rPr>
                <w:rFonts w:ascii="Arial" w:hAnsi="Arial" w:cs="Arial"/>
                <w:b/>
                <w:bCs/>
              </w:rPr>
              <w:t>INADEQUADO</w:t>
            </w:r>
          </w:p>
        </w:tc>
        <w:tc>
          <w:tcPr>
            <w:tcW w:w="1984" w:type="dxa"/>
            <w:vMerge/>
            <w:tcBorders>
              <w:left w:val="nil"/>
              <w:right w:val="single" w:sz="4" w:space="0" w:color="auto"/>
            </w:tcBorders>
            <w:shd w:val="clear" w:color="000000" w:fill="FFFFFF"/>
          </w:tcPr>
          <w:p w:rsidR="00191337" w:rsidRPr="00042236" w:rsidRDefault="00191337" w:rsidP="00191337">
            <w:pPr>
              <w:ind w:left="29" w:hanging="29"/>
              <w:jc w:val="center"/>
              <w:rPr>
                <w:rFonts w:ascii="Arial" w:hAnsi="Arial" w:cs="Arial"/>
                <w:b/>
                <w:bCs/>
              </w:rPr>
            </w:pPr>
          </w:p>
        </w:tc>
      </w:tr>
      <w:tr w:rsidR="00191337" w:rsidRPr="00042236" w:rsidTr="00191337">
        <w:trPr>
          <w:trHeight w:val="920"/>
        </w:trPr>
        <w:tc>
          <w:tcPr>
            <w:tcW w:w="2055" w:type="dxa"/>
            <w:vMerge/>
            <w:tcBorders>
              <w:left w:val="single" w:sz="4" w:space="0" w:color="auto"/>
              <w:bottom w:val="single" w:sz="4" w:space="0" w:color="auto"/>
              <w:right w:val="single" w:sz="4" w:space="0" w:color="auto"/>
            </w:tcBorders>
            <w:shd w:val="clear" w:color="000000" w:fill="FFFFFF"/>
            <w:noWrap/>
            <w:vAlign w:val="center"/>
          </w:tcPr>
          <w:p w:rsidR="00191337" w:rsidRPr="00042236" w:rsidRDefault="00191337" w:rsidP="00191337">
            <w:pPr>
              <w:jc w:val="center"/>
              <w:rPr>
                <w:rFonts w:ascii="Arial" w:hAnsi="Arial" w:cs="Arial"/>
                <w:b/>
                <w:bCs/>
              </w:rPr>
            </w:pPr>
          </w:p>
        </w:tc>
        <w:tc>
          <w:tcPr>
            <w:tcW w:w="3827" w:type="dxa"/>
            <w:vMerge/>
            <w:tcBorders>
              <w:left w:val="nil"/>
              <w:bottom w:val="single" w:sz="4" w:space="0" w:color="auto"/>
              <w:right w:val="single" w:sz="4" w:space="0" w:color="auto"/>
            </w:tcBorders>
            <w:shd w:val="clear" w:color="000000" w:fill="FFFFFF"/>
            <w:noWrap/>
            <w:vAlign w:val="center"/>
          </w:tcPr>
          <w:p w:rsidR="00191337" w:rsidRPr="00042236" w:rsidRDefault="00191337" w:rsidP="00191337">
            <w:pPr>
              <w:ind w:left="29" w:hanging="29"/>
              <w:jc w:val="center"/>
              <w:rPr>
                <w:rFonts w:ascii="Arial" w:hAnsi="Arial" w:cs="Arial"/>
                <w:b/>
                <w:bCs/>
              </w:rPr>
            </w:pPr>
          </w:p>
        </w:tc>
        <w:tc>
          <w:tcPr>
            <w:tcW w:w="851" w:type="dxa"/>
            <w:vMerge/>
            <w:tcBorders>
              <w:left w:val="nil"/>
              <w:bottom w:val="single" w:sz="4" w:space="0" w:color="auto"/>
              <w:right w:val="single" w:sz="4" w:space="0" w:color="auto"/>
            </w:tcBorders>
            <w:shd w:val="clear" w:color="000000" w:fill="FFFFFF"/>
          </w:tcPr>
          <w:p w:rsidR="00191337" w:rsidRPr="00042236" w:rsidRDefault="00191337" w:rsidP="00191337">
            <w:pPr>
              <w:ind w:left="29" w:hanging="29"/>
              <w:jc w:val="center"/>
              <w:rPr>
                <w:rFonts w:ascii="Arial" w:hAnsi="Arial" w:cs="Arial"/>
                <w:b/>
                <w:bCs/>
              </w:rPr>
            </w:pPr>
          </w:p>
        </w:tc>
        <w:tc>
          <w:tcPr>
            <w:tcW w:w="992" w:type="dxa"/>
            <w:vMerge/>
            <w:tcBorders>
              <w:left w:val="nil"/>
              <w:bottom w:val="single" w:sz="4" w:space="0" w:color="auto"/>
              <w:right w:val="single" w:sz="4" w:space="0" w:color="auto"/>
            </w:tcBorders>
            <w:shd w:val="clear" w:color="000000" w:fill="FFFFFF"/>
          </w:tcPr>
          <w:p w:rsidR="00191337" w:rsidRPr="00042236" w:rsidRDefault="00191337" w:rsidP="00191337">
            <w:pPr>
              <w:ind w:left="29" w:hanging="29"/>
              <w:jc w:val="center"/>
              <w:rPr>
                <w:rFonts w:ascii="Arial" w:hAnsi="Arial" w:cs="Arial"/>
                <w:b/>
                <w:bCs/>
              </w:rPr>
            </w:pPr>
          </w:p>
        </w:tc>
        <w:tc>
          <w:tcPr>
            <w:tcW w:w="1984" w:type="dxa"/>
            <w:tcBorders>
              <w:left w:val="nil"/>
              <w:bottom w:val="single" w:sz="4" w:space="0" w:color="auto"/>
              <w:right w:val="single" w:sz="4" w:space="0" w:color="auto"/>
            </w:tcBorders>
            <w:shd w:val="clear" w:color="000000" w:fill="FFFFFF"/>
          </w:tcPr>
          <w:p w:rsidR="00191337" w:rsidRPr="00042236" w:rsidRDefault="00191337" w:rsidP="00191337">
            <w:pPr>
              <w:ind w:left="29" w:hanging="29"/>
              <w:jc w:val="center"/>
              <w:rPr>
                <w:rFonts w:ascii="Arial" w:hAnsi="Arial" w:cs="Arial"/>
                <w:b/>
                <w:bCs/>
              </w:rPr>
            </w:pPr>
          </w:p>
          <w:p w:rsidR="00191337" w:rsidRPr="00042236" w:rsidRDefault="00191337" w:rsidP="00191337">
            <w:pPr>
              <w:ind w:left="29" w:hanging="29"/>
              <w:jc w:val="center"/>
              <w:rPr>
                <w:rFonts w:ascii="Arial" w:hAnsi="Arial" w:cs="Arial"/>
                <w:b/>
                <w:bCs/>
              </w:rPr>
            </w:pPr>
          </w:p>
          <w:p w:rsidR="00191337" w:rsidRPr="00042236" w:rsidRDefault="00191337" w:rsidP="00191337">
            <w:pPr>
              <w:ind w:left="29" w:hanging="29"/>
              <w:jc w:val="center"/>
              <w:rPr>
                <w:rFonts w:ascii="Arial" w:hAnsi="Arial" w:cs="Arial"/>
                <w:b/>
                <w:bCs/>
              </w:rPr>
            </w:pPr>
          </w:p>
        </w:tc>
      </w:tr>
      <w:tr w:rsidR="00191337" w:rsidRPr="00541835" w:rsidTr="00191337">
        <w:trPr>
          <w:trHeight w:val="425"/>
        </w:trPr>
        <w:tc>
          <w:tcPr>
            <w:tcW w:w="205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91337" w:rsidRPr="000B121F" w:rsidRDefault="00191337" w:rsidP="00191337">
            <w:pPr>
              <w:jc w:val="center"/>
              <w:rPr>
                <w:rFonts w:ascii="Arial" w:hAnsi="Arial" w:cs="Arial"/>
                <w:b/>
              </w:rPr>
            </w:pPr>
            <w:r w:rsidRPr="000B121F">
              <w:rPr>
                <w:rFonts w:ascii="Arial" w:hAnsi="Arial" w:cs="Arial"/>
                <w:b/>
              </w:rPr>
              <w:t>RECEPÇÃO D</w:t>
            </w:r>
            <w:r>
              <w:rPr>
                <w:rFonts w:ascii="Arial" w:hAnsi="Arial" w:cs="Arial"/>
                <w:b/>
              </w:rPr>
              <w:t>AS</w:t>
            </w:r>
            <w:r w:rsidRPr="000B121F">
              <w:rPr>
                <w:rFonts w:ascii="Arial" w:hAnsi="Arial" w:cs="Arial"/>
                <w:b/>
              </w:rPr>
              <w:t xml:space="preserve"> </w:t>
            </w:r>
            <w:r>
              <w:rPr>
                <w:rFonts w:ascii="Arial" w:hAnsi="Arial" w:cs="Arial"/>
                <w:b/>
              </w:rPr>
              <w:t>PREPARAÇÕES</w:t>
            </w:r>
          </w:p>
          <w:p w:rsidR="00191337" w:rsidRPr="00042236" w:rsidRDefault="00191337" w:rsidP="00191337">
            <w:pPr>
              <w:rPr>
                <w:rFonts w:ascii="Arial" w:hAnsi="Arial" w:cs="Arial"/>
              </w:rPr>
            </w:pPr>
          </w:p>
          <w:p w:rsidR="00191337" w:rsidRPr="00042236" w:rsidRDefault="00191337" w:rsidP="00191337">
            <w:pPr>
              <w:rPr>
                <w:rFonts w:ascii="Arial" w:hAnsi="Arial" w:cs="Arial"/>
              </w:rPr>
            </w:pPr>
          </w:p>
          <w:p w:rsidR="00191337" w:rsidRPr="00042236" w:rsidRDefault="00191337" w:rsidP="00191337">
            <w:pPr>
              <w:rPr>
                <w:rFonts w:ascii="Arial" w:hAnsi="Arial" w:cs="Arial"/>
              </w:rPr>
            </w:pPr>
          </w:p>
          <w:p w:rsidR="00191337" w:rsidRPr="00042236" w:rsidRDefault="00191337" w:rsidP="00191337">
            <w:pPr>
              <w:rPr>
                <w:rFonts w:ascii="Arial" w:hAnsi="Arial" w:cs="Arial"/>
              </w:rPr>
            </w:pPr>
          </w:p>
          <w:p w:rsidR="00191337" w:rsidRPr="00042236" w:rsidRDefault="00191337" w:rsidP="00191337">
            <w:pPr>
              <w:rPr>
                <w:rFonts w:ascii="Arial" w:hAnsi="Arial" w:cs="Arial"/>
              </w:rPr>
            </w:pPr>
          </w:p>
          <w:p w:rsidR="00191337" w:rsidRPr="00042236" w:rsidRDefault="00191337" w:rsidP="00191337">
            <w:pPr>
              <w:rPr>
                <w:rFonts w:ascii="Arial" w:hAnsi="Arial" w:cs="Arial"/>
              </w:rPr>
            </w:pPr>
          </w:p>
          <w:p w:rsidR="00191337" w:rsidRPr="00042236" w:rsidRDefault="00191337" w:rsidP="00191337">
            <w:pPr>
              <w:rPr>
                <w:rFonts w:ascii="Arial" w:hAnsi="Arial" w:cs="Arial"/>
              </w:rPr>
            </w:pPr>
          </w:p>
          <w:p w:rsidR="00191337" w:rsidRPr="00042236" w:rsidRDefault="00191337" w:rsidP="00191337">
            <w:pPr>
              <w:rPr>
                <w:rFonts w:ascii="Arial" w:hAnsi="Arial" w:cs="Arial"/>
              </w:rPr>
            </w:pPr>
          </w:p>
        </w:tc>
        <w:tc>
          <w:tcPr>
            <w:tcW w:w="3827" w:type="dxa"/>
            <w:tcBorders>
              <w:top w:val="nil"/>
              <w:left w:val="nil"/>
              <w:bottom w:val="single" w:sz="4" w:space="0" w:color="auto"/>
              <w:right w:val="single" w:sz="4" w:space="0" w:color="auto"/>
            </w:tcBorders>
            <w:shd w:val="clear" w:color="auto" w:fill="auto"/>
            <w:vAlign w:val="center"/>
            <w:hideMark/>
          </w:tcPr>
          <w:p w:rsidR="00191337" w:rsidRPr="00042236" w:rsidRDefault="00191337" w:rsidP="00191337">
            <w:pPr>
              <w:pStyle w:val="Default"/>
            </w:pPr>
            <w:r w:rsidRPr="0081669C">
              <w:rPr>
                <w:sz w:val="20"/>
                <w:szCs w:val="20"/>
              </w:rPr>
              <w:t>Verificar as condições de higiene do veículo e dos equipamentos utilizados para acondicionar as preparações</w:t>
            </w:r>
            <w:r>
              <w:rPr>
                <w:sz w:val="20"/>
                <w:szCs w:val="20"/>
              </w:rPr>
              <w:t>;</w:t>
            </w:r>
          </w:p>
        </w:tc>
        <w:tc>
          <w:tcPr>
            <w:tcW w:w="851" w:type="dxa"/>
            <w:tcBorders>
              <w:top w:val="nil"/>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992" w:type="dxa"/>
            <w:tcBorders>
              <w:top w:val="nil"/>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1984" w:type="dxa"/>
            <w:tcBorders>
              <w:top w:val="nil"/>
              <w:left w:val="nil"/>
              <w:bottom w:val="single" w:sz="4" w:space="0" w:color="auto"/>
              <w:right w:val="single" w:sz="4" w:space="0" w:color="auto"/>
            </w:tcBorders>
          </w:tcPr>
          <w:p w:rsidR="00191337" w:rsidRDefault="00191337" w:rsidP="00191337">
            <w:pPr>
              <w:rPr>
                <w:rFonts w:ascii="Arial" w:hAnsi="Arial" w:cs="Arial"/>
                <w:sz w:val="24"/>
                <w:szCs w:val="24"/>
              </w:rPr>
            </w:pPr>
          </w:p>
          <w:p w:rsidR="00191337" w:rsidRPr="00541835" w:rsidRDefault="00191337" w:rsidP="00191337">
            <w:pPr>
              <w:rPr>
                <w:rFonts w:ascii="Arial" w:hAnsi="Arial" w:cs="Arial"/>
                <w:sz w:val="24"/>
                <w:szCs w:val="24"/>
              </w:rPr>
            </w:pPr>
          </w:p>
        </w:tc>
      </w:tr>
      <w:tr w:rsidR="00191337" w:rsidRPr="00541835" w:rsidTr="00191337">
        <w:trPr>
          <w:trHeight w:val="463"/>
        </w:trPr>
        <w:tc>
          <w:tcPr>
            <w:tcW w:w="2055" w:type="dxa"/>
            <w:vMerge/>
            <w:tcBorders>
              <w:left w:val="single" w:sz="4" w:space="0" w:color="auto"/>
              <w:bottom w:val="single" w:sz="4" w:space="0" w:color="auto"/>
              <w:right w:val="single" w:sz="4" w:space="0" w:color="auto"/>
            </w:tcBorders>
            <w:shd w:val="clear" w:color="auto" w:fill="auto"/>
            <w:vAlign w:val="center"/>
            <w:hideMark/>
          </w:tcPr>
          <w:p w:rsidR="00191337" w:rsidRDefault="00191337"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191337" w:rsidRPr="00820333" w:rsidRDefault="00191337" w:rsidP="00191337">
            <w:pPr>
              <w:pStyle w:val="Default"/>
              <w:rPr>
                <w:sz w:val="20"/>
                <w:szCs w:val="20"/>
              </w:rPr>
            </w:pPr>
            <w:r w:rsidRPr="0081669C">
              <w:rPr>
                <w:sz w:val="20"/>
                <w:szCs w:val="20"/>
              </w:rPr>
              <w:t>Descarregar cuidadosamente os equipamentos térmicos sem que essa etapa represente risco de contaminação, desperdício ou deterioração do produto e/ou matéria prima alimentar</w:t>
            </w:r>
            <w:r>
              <w:rPr>
                <w:sz w:val="20"/>
                <w:szCs w:val="20"/>
              </w:rPr>
              <w:t>;</w:t>
            </w:r>
          </w:p>
        </w:tc>
        <w:tc>
          <w:tcPr>
            <w:tcW w:w="85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992"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1984" w:type="dxa"/>
            <w:tcBorders>
              <w:top w:val="single" w:sz="4" w:space="0" w:color="auto"/>
              <w:left w:val="nil"/>
              <w:bottom w:val="single" w:sz="4" w:space="0" w:color="auto"/>
              <w:right w:val="single" w:sz="4" w:space="0" w:color="auto"/>
            </w:tcBorders>
          </w:tcPr>
          <w:p w:rsidR="00191337" w:rsidRDefault="00191337" w:rsidP="00191337">
            <w:pPr>
              <w:rPr>
                <w:rFonts w:ascii="Arial" w:hAnsi="Arial" w:cs="Arial"/>
                <w:sz w:val="24"/>
                <w:szCs w:val="24"/>
              </w:rPr>
            </w:pPr>
          </w:p>
          <w:p w:rsidR="00191337" w:rsidRDefault="00191337" w:rsidP="00191337">
            <w:pPr>
              <w:rPr>
                <w:rFonts w:ascii="Arial" w:hAnsi="Arial" w:cs="Arial"/>
                <w:sz w:val="24"/>
                <w:szCs w:val="24"/>
              </w:rPr>
            </w:pPr>
          </w:p>
        </w:tc>
      </w:tr>
      <w:tr w:rsidR="00191337" w:rsidRPr="00541835" w:rsidTr="00930493">
        <w:trPr>
          <w:trHeight w:val="840"/>
        </w:trPr>
        <w:tc>
          <w:tcPr>
            <w:tcW w:w="2055" w:type="dxa"/>
            <w:vMerge/>
            <w:tcBorders>
              <w:left w:val="single" w:sz="4" w:space="0" w:color="auto"/>
              <w:bottom w:val="single" w:sz="4" w:space="0" w:color="auto"/>
              <w:right w:val="single" w:sz="4" w:space="0" w:color="auto"/>
            </w:tcBorders>
            <w:shd w:val="clear" w:color="auto" w:fill="auto"/>
            <w:vAlign w:val="center"/>
            <w:hideMark/>
          </w:tcPr>
          <w:p w:rsidR="00191337" w:rsidRDefault="00191337"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191337" w:rsidRPr="00820333" w:rsidRDefault="00191337" w:rsidP="00191337">
            <w:pPr>
              <w:pStyle w:val="Default"/>
              <w:rPr>
                <w:sz w:val="20"/>
                <w:szCs w:val="20"/>
              </w:rPr>
            </w:pPr>
            <w:r w:rsidRPr="0081669C">
              <w:rPr>
                <w:sz w:val="20"/>
                <w:szCs w:val="20"/>
              </w:rPr>
              <w:t>Encaminhar os equipamentos térmicos para a área de pré-distribuição com auxílio de carrinhos de transporte</w:t>
            </w:r>
            <w:r>
              <w:rPr>
                <w:sz w:val="20"/>
                <w:szCs w:val="20"/>
              </w:rPr>
              <w:t>;</w:t>
            </w:r>
          </w:p>
        </w:tc>
        <w:tc>
          <w:tcPr>
            <w:tcW w:w="85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992"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1984" w:type="dxa"/>
            <w:tcBorders>
              <w:top w:val="single" w:sz="4" w:space="0" w:color="auto"/>
              <w:left w:val="nil"/>
              <w:bottom w:val="single" w:sz="4" w:space="0" w:color="auto"/>
              <w:right w:val="single" w:sz="4" w:space="0" w:color="auto"/>
            </w:tcBorders>
          </w:tcPr>
          <w:p w:rsidR="00191337" w:rsidRDefault="00191337" w:rsidP="00191337">
            <w:pPr>
              <w:rPr>
                <w:rFonts w:ascii="Arial" w:hAnsi="Arial" w:cs="Arial"/>
                <w:sz w:val="24"/>
                <w:szCs w:val="24"/>
              </w:rPr>
            </w:pPr>
          </w:p>
          <w:p w:rsidR="00191337" w:rsidRDefault="00191337" w:rsidP="00191337">
            <w:pPr>
              <w:rPr>
                <w:rFonts w:ascii="Arial" w:hAnsi="Arial" w:cs="Arial"/>
                <w:sz w:val="24"/>
                <w:szCs w:val="24"/>
              </w:rPr>
            </w:pPr>
          </w:p>
          <w:p w:rsidR="00191337" w:rsidRDefault="00191337" w:rsidP="00191337">
            <w:pPr>
              <w:rPr>
                <w:rFonts w:ascii="Arial" w:hAnsi="Arial" w:cs="Arial"/>
                <w:sz w:val="24"/>
                <w:szCs w:val="24"/>
              </w:rPr>
            </w:pPr>
          </w:p>
          <w:p w:rsidR="00191337" w:rsidRDefault="00191337" w:rsidP="00191337">
            <w:pPr>
              <w:rPr>
                <w:rFonts w:ascii="Arial" w:hAnsi="Arial" w:cs="Arial"/>
                <w:sz w:val="24"/>
                <w:szCs w:val="24"/>
              </w:rPr>
            </w:pPr>
          </w:p>
        </w:tc>
      </w:tr>
      <w:tr w:rsidR="00191337" w:rsidRPr="00541835" w:rsidTr="00191337">
        <w:trPr>
          <w:trHeight w:val="914"/>
        </w:trPr>
        <w:tc>
          <w:tcPr>
            <w:tcW w:w="2055" w:type="dxa"/>
            <w:vMerge/>
            <w:tcBorders>
              <w:left w:val="single" w:sz="4" w:space="0" w:color="auto"/>
              <w:bottom w:val="single" w:sz="4" w:space="0" w:color="auto"/>
              <w:right w:val="single" w:sz="4" w:space="0" w:color="auto"/>
            </w:tcBorders>
            <w:shd w:val="clear" w:color="auto" w:fill="auto"/>
            <w:vAlign w:val="center"/>
            <w:hideMark/>
          </w:tcPr>
          <w:p w:rsidR="00191337" w:rsidRDefault="00191337"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191337" w:rsidRPr="00820333" w:rsidRDefault="00191337" w:rsidP="00191337">
            <w:pPr>
              <w:pStyle w:val="Default"/>
              <w:rPr>
                <w:sz w:val="20"/>
                <w:szCs w:val="20"/>
              </w:rPr>
            </w:pPr>
            <w:r w:rsidRPr="0081669C">
              <w:rPr>
                <w:sz w:val="20"/>
                <w:szCs w:val="20"/>
              </w:rPr>
              <w:t>Verificar se os equipamentos térmicos estão devidamente identificados com as seguintes i</w:t>
            </w:r>
            <w:r>
              <w:rPr>
                <w:sz w:val="20"/>
                <w:szCs w:val="20"/>
              </w:rPr>
              <w:t xml:space="preserve">nformações: tipo de preparação, </w:t>
            </w:r>
            <w:r w:rsidRPr="0081669C">
              <w:rPr>
                <w:sz w:val="20"/>
                <w:szCs w:val="20"/>
              </w:rPr>
              <w:t>data de preparo, horário do término do preparo, horário e temperatura do envase, lote, peso e/ou número de porções e prazo de validade</w:t>
            </w:r>
            <w:r>
              <w:rPr>
                <w:sz w:val="20"/>
                <w:szCs w:val="20"/>
              </w:rPr>
              <w:t>;</w:t>
            </w:r>
          </w:p>
        </w:tc>
        <w:tc>
          <w:tcPr>
            <w:tcW w:w="85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992"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1984" w:type="dxa"/>
            <w:tcBorders>
              <w:top w:val="single" w:sz="4" w:space="0" w:color="auto"/>
              <w:left w:val="nil"/>
              <w:bottom w:val="single" w:sz="4" w:space="0" w:color="auto"/>
              <w:right w:val="single" w:sz="4" w:space="0" w:color="auto"/>
            </w:tcBorders>
          </w:tcPr>
          <w:p w:rsidR="00191337" w:rsidRDefault="00191337" w:rsidP="00191337">
            <w:pPr>
              <w:rPr>
                <w:rFonts w:ascii="Arial" w:hAnsi="Arial" w:cs="Arial"/>
                <w:sz w:val="24"/>
                <w:szCs w:val="24"/>
              </w:rPr>
            </w:pPr>
          </w:p>
          <w:p w:rsidR="00191337" w:rsidRDefault="00191337" w:rsidP="00191337">
            <w:pPr>
              <w:rPr>
                <w:rFonts w:ascii="Arial" w:hAnsi="Arial" w:cs="Arial"/>
                <w:sz w:val="24"/>
                <w:szCs w:val="24"/>
              </w:rPr>
            </w:pPr>
          </w:p>
        </w:tc>
      </w:tr>
      <w:tr w:rsidR="00191337" w:rsidRPr="00541835" w:rsidTr="00191337">
        <w:trPr>
          <w:trHeight w:val="1177"/>
        </w:trPr>
        <w:tc>
          <w:tcPr>
            <w:tcW w:w="2055" w:type="dxa"/>
            <w:vMerge/>
            <w:tcBorders>
              <w:left w:val="single" w:sz="4" w:space="0" w:color="auto"/>
              <w:bottom w:val="single" w:sz="4" w:space="0" w:color="auto"/>
              <w:right w:val="single" w:sz="4" w:space="0" w:color="auto"/>
            </w:tcBorders>
            <w:shd w:val="clear" w:color="auto" w:fill="auto"/>
            <w:vAlign w:val="center"/>
            <w:hideMark/>
          </w:tcPr>
          <w:p w:rsidR="00191337" w:rsidRDefault="00191337"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191337" w:rsidRPr="00820333" w:rsidRDefault="00191337" w:rsidP="00191337">
            <w:pPr>
              <w:pStyle w:val="Default"/>
              <w:rPr>
                <w:sz w:val="20"/>
                <w:szCs w:val="20"/>
              </w:rPr>
            </w:pPr>
            <w:r w:rsidRPr="0081669C">
              <w:rPr>
                <w:sz w:val="20"/>
                <w:szCs w:val="20"/>
              </w:rPr>
              <w:t>Observar se os prazos de validade das preparações estão dentro do limite estabelecido, levando em consideração o tempo disponível para distribuição</w:t>
            </w:r>
            <w:r>
              <w:rPr>
                <w:sz w:val="20"/>
                <w:szCs w:val="20"/>
              </w:rPr>
              <w:t>;</w:t>
            </w:r>
          </w:p>
        </w:tc>
        <w:tc>
          <w:tcPr>
            <w:tcW w:w="85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992"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1984" w:type="dxa"/>
            <w:tcBorders>
              <w:top w:val="single" w:sz="4" w:space="0" w:color="auto"/>
              <w:left w:val="nil"/>
              <w:bottom w:val="single" w:sz="4" w:space="0" w:color="auto"/>
              <w:right w:val="single" w:sz="4" w:space="0" w:color="auto"/>
            </w:tcBorders>
          </w:tcPr>
          <w:p w:rsidR="00191337" w:rsidRDefault="00191337" w:rsidP="00191337">
            <w:pPr>
              <w:rPr>
                <w:rFonts w:ascii="Arial" w:hAnsi="Arial" w:cs="Arial"/>
                <w:sz w:val="24"/>
                <w:szCs w:val="24"/>
              </w:rPr>
            </w:pPr>
          </w:p>
        </w:tc>
      </w:tr>
      <w:tr w:rsidR="00191337" w:rsidRPr="00541835" w:rsidTr="00930493">
        <w:trPr>
          <w:trHeight w:val="896"/>
        </w:trPr>
        <w:tc>
          <w:tcPr>
            <w:tcW w:w="2055" w:type="dxa"/>
            <w:vMerge/>
            <w:tcBorders>
              <w:left w:val="single" w:sz="4" w:space="0" w:color="auto"/>
              <w:bottom w:val="single" w:sz="4" w:space="0" w:color="auto"/>
              <w:right w:val="single" w:sz="4" w:space="0" w:color="auto"/>
            </w:tcBorders>
            <w:shd w:val="clear" w:color="auto" w:fill="auto"/>
            <w:vAlign w:val="center"/>
            <w:hideMark/>
          </w:tcPr>
          <w:p w:rsidR="00191337" w:rsidRDefault="00191337"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191337" w:rsidRPr="00820333" w:rsidRDefault="00191337" w:rsidP="00191337">
            <w:pPr>
              <w:pStyle w:val="Default"/>
              <w:rPr>
                <w:sz w:val="20"/>
                <w:szCs w:val="20"/>
              </w:rPr>
            </w:pPr>
            <w:r w:rsidRPr="0081669C">
              <w:rPr>
                <w:sz w:val="20"/>
                <w:szCs w:val="20"/>
              </w:rPr>
              <w:t>Aferir e registrar as temperaturas de chegada das preparações com termômetro higienizado e calibrado;</w:t>
            </w:r>
          </w:p>
        </w:tc>
        <w:tc>
          <w:tcPr>
            <w:tcW w:w="85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992"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1984" w:type="dxa"/>
            <w:tcBorders>
              <w:top w:val="single" w:sz="4" w:space="0" w:color="auto"/>
              <w:left w:val="nil"/>
              <w:bottom w:val="single" w:sz="4" w:space="0" w:color="auto"/>
              <w:right w:val="single" w:sz="4" w:space="0" w:color="auto"/>
            </w:tcBorders>
          </w:tcPr>
          <w:p w:rsidR="00191337" w:rsidRDefault="00191337" w:rsidP="00191337">
            <w:pPr>
              <w:rPr>
                <w:rFonts w:ascii="Arial" w:hAnsi="Arial" w:cs="Arial"/>
                <w:sz w:val="24"/>
                <w:szCs w:val="24"/>
              </w:rPr>
            </w:pPr>
          </w:p>
        </w:tc>
      </w:tr>
      <w:tr w:rsidR="00191337" w:rsidRPr="00541835" w:rsidTr="00930493">
        <w:trPr>
          <w:trHeight w:val="1250"/>
        </w:trPr>
        <w:tc>
          <w:tcPr>
            <w:tcW w:w="2055" w:type="dxa"/>
            <w:vMerge/>
            <w:tcBorders>
              <w:left w:val="single" w:sz="4" w:space="0" w:color="auto"/>
              <w:bottom w:val="single" w:sz="4" w:space="0" w:color="auto"/>
              <w:right w:val="single" w:sz="4" w:space="0" w:color="auto"/>
            </w:tcBorders>
            <w:shd w:val="clear" w:color="auto" w:fill="auto"/>
            <w:vAlign w:val="center"/>
            <w:hideMark/>
          </w:tcPr>
          <w:p w:rsidR="00191337" w:rsidRDefault="00191337"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191337" w:rsidRPr="00820333" w:rsidRDefault="00191337" w:rsidP="00191337">
            <w:pPr>
              <w:pStyle w:val="Default"/>
              <w:rPr>
                <w:sz w:val="20"/>
                <w:szCs w:val="20"/>
              </w:rPr>
            </w:pPr>
            <w:r w:rsidRPr="0081669C">
              <w:rPr>
                <w:sz w:val="20"/>
                <w:szCs w:val="20"/>
              </w:rPr>
              <w:t>Finalizar a montagem das preparações, quando necessário, e armazenar os gastronorms com as mesmas nos passthroughs para preparações quentes e frias</w:t>
            </w:r>
            <w:r>
              <w:rPr>
                <w:sz w:val="20"/>
                <w:szCs w:val="20"/>
              </w:rPr>
              <w:t>;</w:t>
            </w:r>
          </w:p>
        </w:tc>
        <w:tc>
          <w:tcPr>
            <w:tcW w:w="85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992"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1984" w:type="dxa"/>
            <w:tcBorders>
              <w:top w:val="single" w:sz="4" w:space="0" w:color="auto"/>
              <w:left w:val="nil"/>
              <w:bottom w:val="single" w:sz="4" w:space="0" w:color="auto"/>
              <w:right w:val="single" w:sz="4" w:space="0" w:color="auto"/>
            </w:tcBorders>
          </w:tcPr>
          <w:p w:rsidR="00191337" w:rsidRDefault="00191337" w:rsidP="00191337">
            <w:pPr>
              <w:rPr>
                <w:rFonts w:ascii="Arial" w:hAnsi="Arial" w:cs="Arial"/>
                <w:sz w:val="24"/>
                <w:szCs w:val="24"/>
              </w:rPr>
            </w:pPr>
          </w:p>
        </w:tc>
      </w:tr>
      <w:tr w:rsidR="00191337" w:rsidRPr="00541835" w:rsidTr="00191337">
        <w:trPr>
          <w:trHeight w:val="500"/>
        </w:trPr>
        <w:tc>
          <w:tcPr>
            <w:tcW w:w="2055" w:type="dxa"/>
            <w:vMerge/>
            <w:tcBorders>
              <w:left w:val="single" w:sz="4" w:space="0" w:color="auto"/>
              <w:bottom w:val="single" w:sz="4" w:space="0" w:color="auto"/>
              <w:right w:val="single" w:sz="4" w:space="0" w:color="auto"/>
            </w:tcBorders>
            <w:shd w:val="clear" w:color="auto" w:fill="auto"/>
            <w:vAlign w:val="center"/>
            <w:hideMark/>
          </w:tcPr>
          <w:p w:rsidR="00191337" w:rsidRDefault="00191337"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191337" w:rsidRPr="00820333" w:rsidRDefault="00191337" w:rsidP="00191337">
            <w:pPr>
              <w:pStyle w:val="Default"/>
              <w:rPr>
                <w:sz w:val="20"/>
                <w:szCs w:val="20"/>
              </w:rPr>
            </w:pPr>
            <w:r w:rsidRPr="0081669C">
              <w:rPr>
                <w:sz w:val="20"/>
                <w:szCs w:val="20"/>
              </w:rPr>
              <w:t>Ao final da distribuição higienizar os gastronorms e encaminhar equipamentos térmicos para higienização no Restaurante Central</w:t>
            </w:r>
            <w:r>
              <w:rPr>
                <w:sz w:val="20"/>
                <w:szCs w:val="20"/>
              </w:rPr>
              <w:t>.</w:t>
            </w:r>
          </w:p>
        </w:tc>
        <w:tc>
          <w:tcPr>
            <w:tcW w:w="85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992"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1984" w:type="dxa"/>
            <w:tcBorders>
              <w:top w:val="single" w:sz="4" w:space="0" w:color="auto"/>
              <w:left w:val="nil"/>
              <w:bottom w:val="single" w:sz="4" w:space="0" w:color="auto"/>
              <w:right w:val="single" w:sz="4" w:space="0" w:color="auto"/>
            </w:tcBorders>
          </w:tcPr>
          <w:p w:rsidR="00191337" w:rsidRDefault="00191337" w:rsidP="00191337">
            <w:pPr>
              <w:rPr>
                <w:rFonts w:ascii="Arial" w:hAnsi="Arial" w:cs="Arial"/>
                <w:sz w:val="24"/>
                <w:szCs w:val="24"/>
              </w:rPr>
            </w:pPr>
          </w:p>
        </w:tc>
      </w:tr>
    </w:tbl>
    <w:p w:rsidR="00191337" w:rsidRDefault="00191337" w:rsidP="00191337">
      <w:pPr>
        <w:rPr>
          <w:szCs w:val="24"/>
        </w:rPr>
      </w:pPr>
    </w:p>
    <w:p w:rsidR="00191337" w:rsidRDefault="00191337" w:rsidP="00191337">
      <w:pPr>
        <w:rPr>
          <w:szCs w:val="24"/>
        </w:rPr>
      </w:pPr>
    </w:p>
    <w:p w:rsidR="00191337" w:rsidRDefault="00191337" w:rsidP="00191337">
      <w:pPr>
        <w:rPr>
          <w:szCs w:val="24"/>
        </w:rPr>
      </w:pPr>
      <w:r w:rsidRPr="00A3541A">
        <w:rPr>
          <w:rFonts w:ascii="Arial" w:hAnsi="Arial" w:cs="Arial"/>
          <w:szCs w:val="24"/>
        </w:rPr>
        <w:t>FISCAL RESPONSÁVEL</w:t>
      </w:r>
      <w:r>
        <w:rPr>
          <w:szCs w:val="24"/>
        </w:rPr>
        <w:t>________________________________________________</w:t>
      </w:r>
    </w:p>
    <w:p w:rsidR="00191337" w:rsidRDefault="00191337" w:rsidP="00191337">
      <w:pPr>
        <w:jc w:val="center"/>
        <w:rPr>
          <w:szCs w:val="24"/>
        </w:rPr>
      </w:pPr>
    </w:p>
    <w:tbl>
      <w:tblPr>
        <w:tblpPr w:leftFromText="141" w:rightFromText="141" w:vertAnchor="text" w:horzAnchor="margin" w:tblpY="312"/>
        <w:tblW w:w="9709" w:type="dxa"/>
        <w:tblCellMar>
          <w:left w:w="70" w:type="dxa"/>
          <w:right w:w="70" w:type="dxa"/>
        </w:tblCellMar>
        <w:tblLook w:val="04A0" w:firstRow="1" w:lastRow="0" w:firstColumn="1" w:lastColumn="0" w:noHBand="0" w:noVBand="1"/>
      </w:tblPr>
      <w:tblGrid>
        <w:gridCol w:w="2055"/>
        <w:gridCol w:w="3827"/>
        <w:gridCol w:w="851"/>
        <w:gridCol w:w="992"/>
        <w:gridCol w:w="1984"/>
      </w:tblGrid>
      <w:tr w:rsidR="00191337" w:rsidRPr="00042236" w:rsidTr="00191337">
        <w:trPr>
          <w:trHeight w:val="926"/>
        </w:trPr>
        <w:tc>
          <w:tcPr>
            <w:tcW w:w="2055" w:type="dxa"/>
            <w:vMerge w:val="restart"/>
            <w:tcBorders>
              <w:top w:val="single" w:sz="4" w:space="0" w:color="auto"/>
              <w:left w:val="single" w:sz="4" w:space="0" w:color="auto"/>
              <w:right w:val="single" w:sz="4" w:space="0" w:color="auto"/>
            </w:tcBorders>
            <w:shd w:val="clear" w:color="000000" w:fill="FFFFFF"/>
            <w:noWrap/>
            <w:vAlign w:val="center"/>
            <w:hideMark/>
          </w:tcPr>
          <w:p w:rsidR="00191337" w:rsidRPr="00042236" w:rsidRDefault="00191337" w:rsidP="00191337">
            <w:pPr>
              <w:jc w:val="center"/>
              <w:rPr>
                <w:rFonts w:ascii="Arial" w:hAnsi="Arial" w:cs="Arial"/>
                <w:b/>
                <w:bCs/>
              </w:rPr>
            </w:pPr>
            <w:r>
              <w:rPr>
                <w:rFonts w:ascii="Arial" w:hAnsi="Arial" w:cs="Arial"/>
                <w:b/>
                <w:bCs/>
              </w:rPr>
              <w:t>SETOR</w:t>
            </w:r>
          </w:p>
        </w:tc>
        <w:tc>
          <w:tcPr>
            <w:tcW w:w="3827" w:type="dxa"/>
            <w:vMerge w:val="restart"/>
            <w:tcBorders>
              <w:top w:val="single" w:sz="4" w:space="0" w:color="auto"/>
              <w:left w:val="nil"/>
              <w:right w:val="single" w:sz="4" w:space="0" w:color="auto"/>
            </w:tcBorders>
            <w:shd w:val="clear" w:color="000000" w:fill="FFFFFF"/>
            <w:noWrap/>
            <w:vAlign w:val="center"/>
            <w:hideMark/>
          </w:tcPr>
          <w:p w:rsidR="00191337" w:rsidRPr="00042236" w:rsidRDefault="00191337" w:rsidP="00191337">
            <w:pPr>
              <w:ind w:left="29" w:hanging="29"/>
              <w:jc w:val="center"/>
              <w:rPr>
                <w:rFonts w:ascii="Arial" w:hAnsi="Arial" w:cs="Arial"/>
                <w:b/>
                <w:bCs/>
              </w:rPr>
            </w:pPr>
            <w:r>
              <w:rPr>
                <w:rFonts w:ascii="Arial" w:hAnsi="Arial" w:cs="Arial"/>
                <w:b/>
                <w:bCs/>
              </w:rPr>
              <w:t>ROTINAS DIÁRIAS</w:t>
            </w:r>
          </w:p>
        </w:tc>
        <w:tc>
          <w:tcPr>
            <w:tcW w:w="1843" w:type="dxa"/>
            <w:gridSpan w:val="2"/>
            <w:tcBorders>
              <w:top w:val="single" w:sz="4" w:space="0" w:color="auto"/>
              <w:left w:val="nil"/>
              <w:bottom w:val="single" w:sz="4" w:space="0" w:color="auto"/>
              <w:right w:val="single" w:sz="4" w:space="0" w:color="auto"/>
            </w:tcBorders>
            <w:shd w:val="clear" w:color="000000" w:fill="FFFFFF"/>
          </w:tcPr>
          <w:p w:rsidR="00191337" w:rsidRPr="00042236" w:rsidRDefault="00191337" w:rsidP="00191337">
            <w:pPr>
              <w:rPr>
                <w:rFonts w:ascii="Arial" w:hAnsi="Arial" w:cs="Arial"/>
                <w:b/>
                <w:bCs/>
              </w:rPr>
            </w:pPr>
          </w:p>
          <w:p w:rsidR="00191337" w:rsidRPr="00042236" w:rsidRDefault="00191337" w:rsidP="00191337">
            <w:pPr>
              <w:ind w:left="29" w:hanging="29"/>
              <w:jc w:val="center"/>
              <w:rPr>
                <w:rFonts w:ascii="Arial" w:hAnsi="Arial" w:cs="Arial"/>
                <w:b/>
                <w:bCs/>
              </w:rPr>
            </w:pPr>
            <w:r>
              <w:rPr>
                <w:rFonts w:ascii="Arial" w:hAnsi="Arial" w:cs="Arial"/>
                <w:b/>
                <w:bCs/>
              </w:rPr>
              <w:t>AVALIAÇÃO DA ROTINA</w:t>
            </w:r>
          </w:p>
          <w:p w:rsidR="00191337" w:rsidRPr="00042236" w:rsidRDefault="00191337" w:rsidP="00191337">
            <w:pPr>
              <w:ind w:left="29" w:hanging="29"/>
              <w:jc w:val="center"/>
              <w:rPr>
                <w:rFonts w:ascii="Arial" w:hAnsi="Arial" w:cs="Arial"/>
                <w:b/>
                <w:bCs/>
              </w:rPr>
            </w:pPr>
          </w:p>
        </w:tc>
        <w:tc>
          <w:tcPr>
            <w:tcW w:w="1984" w:type="dxa"/>
            <w:vMerge w:val="restart"/>
            <w:tcBorders>
              <w:top w:val="single" w:sz="4" w:space="0" w:color="auto"/>
              <w:left w:val="nil"/>
              <w:right w:val="single" w:sz="4" w:space="0" w:color="auto"/>
            </w:tcBorders>
            <w:shd w:val="clear" w:color="000000" w:fill="FFFFFF"/>
          </w:tcPr>
          <w:p w:rsidR="00191337" w:rsidRPr="00042236" w:rsidRDefault="00191337" w:rsidP="00191337">
            <w:pPr>
              <w:ind w:left="29" w:hanging="29"/>
              <w:jc w:val="center"/>
              <w:rPr>
                <w:rFonts w:ascii="Arial" w:hAnsi="Arial" w:cs="Arial"/>
                <w:b/>
                <w:bCs/>
              </w:rPr>
            </w:pPr>
          </w:p>
          <w:p w:rsidR="00191337" w:rsidRPr="00042236" w:rsidRDefault="00191337" w:rsidP="00191337">
            <w:pPr>
              <w:ind w:left="29" w:hanging="29"/>
              <w:jc w:val="center"/>
              <w:rPr>
                <w:rFonts w:ascii="Arial" w:hAnsi="Arial" w:cs="Arial"/>
                <w:b/>
                <w:bCs/>
              </w:rPr>
            </w:pPr>
          </w:p>
          <w:p w:rsidR="00191337" w:rsidRPr="00042236" w:rsidRDefault="00191337" w:rsidP="00191337">
            <w:pPr>
              <w:ind w:left="29" w:hanging="29"/>
              <w:jc w:val="center"/>
              <w:rPr>
                <w:rFonts w:ascii="Arial" w:hAnsi="Arial" w:cs="Arial"/>
                <w:b/>
                <w:bCs/>
              </w:rPr>
            </w:pPr>
          </w:p>
          <w:p w:rsidR="00191337" w:rsidRPr="00042236" w:rsidRDefault="00191337" w:rsidP="00191337">
            <w:pPr>
              <w:ind w:left="29" w:hanging="29"/>
              <w:jc w:val="center"/>
              <w:rPr>
                <w:rFonts w:ascii="Arial" w:hAnsi="Arial" w:cs="Arial"/>
                <w:b/>
                <w:bCs/>
              </w:rPr>
            </w:pPr>
          </w:p>
          <w:p w:rsidR="00191337" w:rsidRPr="00042236" w:rsidRDefault="00191337" w:rsidP="00191337">
            <w:pPr>
              <w:ind w:left="29" w:hanging="29"/>
              <w:jc w:val="center"/>
              <w:rPr>
                <w:rFonts w:ascii="Arial" w:hAnsi="Arial" w:cs="Arial"/>
                <w:b/>
                <w:bCs/>
              </w:rPr>
            </w:pPr>
            <w:r w:rsidRPr="00042236">
              <w:rPr>
                <w:rFonts w:ascii="Arial" w:hAnsi="Arial" w:cs="Arial"/>
                <w:b/>
                <w:bCs/>
              </w:rPr>
              <w:t>JUSTIFICATIVA/ MEDIDA CORRETIVA</w:t>
            </w:r>
          </w:p>
        </w:tc>
      </w:tr>
      <w:tr w:rsidR="00191337" w:rsidRPr="00042236" w:rsidTr="00191337">
        <w:trPr>
          <w:trHeight w:val="671"/>
        </w:trPr>
        <w:tc>
          <w:tcPr>
            <w:tcW w:w="2055" w:type="dxa"/>
            <w:vMerge/>
            <w:tcBorders>
              <w:top w:val="single" w:sz="4" w:space="0" w:color="auto"/>
              <w:left w:val="single" w:sz="4" w:space="0" w:color="auto"/>
              <w:right w:val="single" w:sz="4" w:space="0" w:color="auto"/>
            </w:tcBorders>
            <w:shd w:val="clear" w:color="000000" w:fill="FFFFFF"/>
            <w:noWrap/>
            <w:vAlign w:val="center"/>
            <w:hideMark/>
          </w:tcPr>
          <w:p w:rsidR="00191337" w:rsidRDefault="00191337" w:rsidP="00191337">
            <w:pPr>
              <w:jc w:val="center"/>
              <w:rPr>
                <w:rFonts w:ascii="Arial" w:hAnsi="Arial" w:cs="Arial"/>
                <w:b/>
                <w:bCs/>
              </w:rPr>
            </w:pPr>
          </w:p>
        </w:tc>
        <w:tc>
          <w:tcPr>
            <w:tcW w:w="3827" w:type="dxa"/>
            <w:vMerge/>
            <w:tcBorders>
              <w:top w:val="single" w:sz="4" w:space="0" w:color="auto"/>
              <w:left w:val="nil"/>
              <w:right w:val="single" w:sz="4" w:space="0" w:color="auto"/>
            </w:tcBorders>
            <w:shd w:val="clear" w:color="000000" w:fill="FFFFFF"/>
            <w:noWrap/>
            <w:vAlign w:val="center"/>
            <w:hideMark/>
          </w:tcPr>
          <w:p w:rsidR="00191337" w:rsidRDefault="00191337" w:rsidP="00191337">
            <w:pPr>
              <w:ind w:left="29" w:hanging="29"/>
              <w:jc w:val="center"/>
              <w:rPr>
                <w:rFonts w:ascii="Arial" w:hAnsi="Arial" w:cs="Arial"/>
                <w:b/>
                <w:bCs/>
              </w:rPr>
            </w:pPr>
          </w:p>
        </w:tc>
        <w:tc>
          <w:tcPr>
            <w:tcW w:w="851" w:type="dxa"/>
            <w:vMerge w:val="restart"/>
            <w:tcBorders>
              <w:top w:val="single" w:sz="4" w:space="0" w:color="auto"/>
              <w:left w:val="nil"/>
              <w:right w:val="single" w:sz="4" w:space="0" w:color="auto"/>
            </w:tcBorders>
            <w:shd w:val="clear" w:color="000000" w:fill="FFFFFF"/>
            <w:textDirection w:val="btLr"/>
            <w:vAlign w:val="center"/>
          </w:tcPr>
          <w:p w:rsidR="00191337" w:rsidRPr="00042236" w:rsidRDefault="00191337" w:rsidP="00191337">
            <w:pPr>
              <w:ind w:left="142" w:right="113" w:hanging="29"/>
              <w:jc w:val="center"/>
              <w:rPr>
                <w:rFonts w:ascii="Arial" w:hAnsi="Arial" w:cs="Arial"/>
                <w:b/>
                <w:bCs/>
              </w:rPr>
            </w:pPr>
            <w:r>
              <w:rPr>
                <w:rFonts w:ascii="Arial" w:hAnsi="Arial" w:cs="Arial"/>
                <w:b/>
                <w:bCs/>
              </w:rPr>
              <w:t>ADEQUADO</w:t>
            </w:r>
          </w:p>
        </w:tc>
        <w:tc>
          <w:tcPr>
            <w:tcW w:w="992" w:type="dxa"/>
            <w:vMerge w:val="restart"/>
            <w:tcBorders>
              <w:top w:val="single" w:sz="4" w:space="0" w:color="auto"/>
              <w:left w:val="nil"/>
              <w:right w:val="single" w:sz="4" w:space="0" w:color="auto"/>
            </w:tcBorders>
            <w:shd w:val="clear" w:color="000000" w:fill="FFFFFF"/>
            <w:textDirection w:val="btLr"/>
            <w:vAlign w:val="center"/>
          </w:tcPr>
          <w:p w:rsidR="00191337" w:rsidRPr="00042236" w:rsidRDefault="00191337" w:rsidP="00191337">
            <w:pPr>
              <w:ind w:left="142" w:right="113" w:hanging="29"/>
              <w:jc w:val="center"/>
              <w:rPr>
                <w:rFonts w:ascii="Arial" w:hAnsi="Arial" w:cs="Arial"/>
                <w:b/>
                <w:bCs/>
              </w:rPr>
            </w:pPr>
            <w:r>
              <w:rPr>
                <w:rFonts w:ascii="Arial" w:hAnsi="Arial" w:cs="Arial"/>
                <w:b/>
                <w:bCs/>
              </w:rPr>
              <w:t>INADEQUADO</w:t>
            </w:r>
          </w:p>
        </w:tc>
        <w:tc>
          <w:tcPr>
            <w:tcW w:w="1984" w:type="dxa"/>
            <w:vMerge/>
            <w:tcBorders>
              <w:left w:val="nil"/>
              <w:right w:val="single" w:sz="4" w:space="0" w:color="auto"/>
            </w:tcBorders>
            <w:shd w:val="clear" w:color="000000" w:fill="FFFFFF"/>
          </w:tcPr>
          <w:p w:rsidR="00191337" w:rsidRPr="00042236" w:rsidRDefault="00191337" w:rsidP="00191337">
            <w:pPr>
              <w:ind w:left="29" w:hanging="29"/>
              <w:jc w:val="center"/>
              <w:rPr>
                <w:rFonts w:ascii="Arial" w:hAnsi="Arial" w:cs="Arial"/>
                <w:b/>
                <w:bCs/>
              </w:rPr>
            </w:pPr>
          </w:p>
        </w:tc>
      </w:tr>
      <w:tr w:rsidR="00191337" w:rsidRPr="00042236" w:rsidTr="00191337">
        <w:trPr>
          <w:trHeight w:val="1062"/>
        </w:trPr>
        <w:tc>
          <w:tcPr>
            <w:tcW w:w="2055" w:type="dxa"/>
            <w:vMerge/>
            <w:tcBorders>
              <w:left w:val="single" w:sz="4" w:space="0" w:color="auto"/>
              <w:bottom w:val="single" w:sz="4" w:space="0" w:color="auto"/>
              <w:right w:val="single" w:sz="4" w:space="0" w:color="auto"/>
            </w:tcBorders>
            <w:shd w:val="clear" w:color="000000" w:fill="FFFFFF"/>
            <w:noWrap/>
            <w:vAlign w:val="center"/>
          </w:tcPr>
          <w:p w:rsidR="00191337" w:rsidRPr="00042236" w:rsidRDefault="00191337" w:rsidP="00191337">
            <w:pPr>
              <w:jc w:val="center"/>
              <w:rPr>
                <w:rFonts w:ascii="Arial" w:hAnsi="Arial" w:cs="Arial"/>
                <w:b/>
                <w:bCs/>
              </w:rPr>
            </w:pPr>
          </w:p>
        </w:tc>
        <w:tc>
          <w:tcPr>
            <w:tcW w:w="3827" w:type="dxa"/>
            <w:vMerge/>
            <w:tcBorders>
              <w:left w:val="nil"/>
              <w:bottom w:val="single" w:sz="4" w:space="0" w:color="auto"/>
              <w:right w:val="single" w:sz="4" w:space="0" w:color="auto"/>
            </w:tcBorders>
            <w:shd w:val="clear" w:color="000000" w:fill="FFFFFF"/>
            <w:noWrap/>
            <w:vAlign w:val="center"/>
          </w:tcPr>
          <w:p w:rsidR="00191337" w:rsidRPr="00042236" w:rsidRDefault="00191337" w:rsidP="00191337">
            <w:pPr>
              <w:ind w:left="29" w:hanging="29"/>
              <w:jc w:val="center"/>
              <w:rPr>
                <w:rFonts w:ascii="Arial" w:hAnsi="Arial" w:cs="Arial"/>
                <w:b/>
                <w:bCs/>
              </w:rPr>
            </w:pPr>
          </w:p>
        </w:tc>
        <w:tc>
          <w:tcPr>
            <w:tcW w:w="851" w:type="dxa"/>
            <w:vMerge/>
            <w:tcBorders>
              <w:left w:val="nil"/>
              <w:bottom w:val="single" w:sz="4" w:space="0" w:color="auto"/>
              <w:right w:val="single" w:sz="4" w:space="0" w:color="auto"/>
            </w:tcBorders>
            <w:shd w:val="clear" w:color="000000" w:fill="FFFFFF"/>
          </w:tcPr>
          <w:p w:rsidR="00191337" w:rsidRPr="00042236" w:rsidRDefault="00191337" w:rsidP="00191337">
            <w:pPr>
              <w:ind w:left="29" w:hanging="29"/>
              <w:jc w:val="center"/>
              <w:rPr>
                <w:rFonts w:ascii="Arial" w:hAnsi="Arial" w:cs="Arial"/>
                <w:b/>
                <w:bCs/>
              </w:rPr>
            </w:pPr>
          </w:p>
        </w:tc>
        <w:tc>
          <w:tcPr>
            <w:tcW w:w="992" w:type="dxa"/>
            <w:vMerge/>
            <w:tcBorders>
              <w:left w:val="nil"/>
              <w:bottom w:val="single" w:sz="4" w:space="0" w:color="auto"/>
              <w:right w:val="single" w:sz="4" w:space="0" w:color="auto"/>
            </w:tcBorders>
            <w:shd w:val="clear" w:color="000000" w:fill="FFFFFF"/>
          </w:tcPr>
          <w:p w:rsidR="00191337" w:rsidRPr="00042236" w:rsidRDefault="00191337" w:rsidP="00191337">
            <w:pPr>
              <w:ind w:left="29" w:hanging="29"/>
              <w:jc w:val="center"/>
              <w:rPr>
                <w:rFonts w:ascii="Arial" w:hAnsi="Arial" w:cs="Arial"/>
                <w:b/>
                <w:bCs/>
              </w:rPr>
            </w:pPr>
          </w:p>
        </w:tc>
        <w:tc>
          <w:tcPr>
            <w:tcW w:w="1984" w:type="dxa"/>
            <w:tcBorders>
              <w:left w:val="nil"/>
              <w:bottom w:val="single" w:sz="4" w:space="0" w:color="auto"/>
              <w:right w:val="single" w:sz="4" w:space="0" w:color="auto"/>
            </w:tcBorders>
            <w:shd w:val="clear" w:color="000000" w:fill="FFFFFF"/>
          </w:tcPr>
          <w:p w:rsidR="00191337" w:rsidRPr="00042236" w:rsidRDefault="00191337" w:rsidP="00191337">
            <w:pPr>
              <w:ind w:left="29" w:hanging="29"/>
              <w:jc w:val="center"/>
              <w:rPr>
                <w:rFonts w:ascii="Arial" w:hAnsi="Arial" w:cs="Arial"/>
                <w:b/>
                <w:bCs/>
              </w:rPr>
            </w:pPr>
          </w:p>
          <w:p w:rsidR="00191337" w:rsidRPr="00042236" w:rsidRDefault="00191337" w:rsidP="00191337">
            <w:pPr>
              <w:ind w:left="29" w:hanging="29"/>
              <w:jc w:val="center"/>
              <w:rPr>
                <w:rFonts w:ascii="Arial" w:hAnsi="Arial" w:cs="Arial"/>
                <w:b/>
                <w:bCs/>
              </w:rPr>
            </w:pPr>
          </w:p>
          <w:p w:rsidR="00191337" w:rsidRPr="00042236" w:rsidRDefault="00191337" w:rsidP="00191337">
            <w:pPr>
              <w:ind w:left="29" w:hanging="29"/>
              <w:jc w:val="center"/>
              <w:rPr>
                <w:rFonts w:ascii="Arial" w:hAnsi="Arial" w:cs="Arial"/>
                <w:b/>
                <w:bCs/>
              </w:rPr>
            </w:pPr>
          </w:p>
        </w:tc>
      </w:tr>
      <w:tr w:rsidR="00191337" w:rsidRPr="00541835" w:rsidTr="00191337">
        <w:trPr>
          <w:trHeight w:val="425"/>
        </w:trPr>
        <w:tc>
          <w:tcPr>
            <w:tcW w:w="205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91337" w:rsidRDefault="00191337" w:rsidP="00191337">
            <w:pPr>
              <w:jc w:val="center"/>
              <w:rPr>
                <w:rFonts w:ascii="Arial" w:hAnsi="Arial" w:cs="Arial"/>
                <w:b/>
              </w:rPr>
            </w:pPr>
          </w:p>
          <w:p w:rsidR="00191337" w:rsidRDefault="00191337" w:rsidP="00191337">
            <w:pPr>
              <w:jc w:val="center"/>
              <w:rPr>
                <w:rFonts w:ascii="Arial" w:hAnsi="Arial" w:cs="Arial"/>
                <w:b/>
              </w:rPr>
            </w:pPr>
          </w:p>
          <w:p w:rsidR="00191337" w:rsidRDefault="00191337" w:rsidP="00191337">
            <w:pPr>
              <w:jc w:val="center"/>
              <w:rPr>
                <w:rFonts w:ascii="Arial" w:hAnsi="Arial" w:cs="Arial"/>
                <w:b/>
              </w:rPr>
            </w:pPr>
          </w:p>
          <w:p w:rsidR="00191337" w:rsidRPr="00B46AE5" w:rsidRDefault="00191337" w:rsidP="00191337">
            <w:pPr>
              <w:pStyle w:val="Default"/>
              <w:jc w:val="center"/>
              <w:rPr>
                <w:b/>
                <w:bCs/>
                <w:sz w:val="20"/>
                <w:szCs w:val="20"/>
              </w:rPr>
            </w:pPr>
            <w:r w:rsidRPr="00B46AE5">
              <w:rPr>
                <w:b/>
                <w:bCs/>
                <w:sz w:val="20"/>
                <w:szCs w:val="20"/>
              </w:rPr>
              <w:t>PRÉ- DISTRIBUIÇÃO DAS PREPARAÇÕES</w:t>
            </w:r>
          </w:p>
          <w:p w:rsidR="00191337" w:rsidRDefault="00191337" w:rsidP="00191337">
            <w:pPr>
              <w:pStyle w:val="Default"/>
              <w:jc w:val="center"/>
              <w:rPr>
                <w:b/>
                <w:bCs/>
              </w:rPr>
            </w:pPr>
          </w:p>
          <w:p w:rsidR="00191337" w:rsidRPr="00042236" w:rsidRDefault="00191337" w:rsidP="00191337">
            <w:pPr>
              <w:rPr>
                <w:rFonts w:ascii="Arial" w:hAnsi="Arial" w:cs="Arial"/>
              </w:rPr>
            </w:pPr>
          </w:p>
          <w:p w:rsidR="00191337" w:rsidRPr="00042236" w:rsidRDefault="00191337" w:rsidP="00191337">
            <w:pPr>
              <w:rPr>
                <w:rFonts w:ascii="Arial" w:hAnsi="Arial" w:cs="Arial"/>
              </w:rPr>
            </w:pPr>
          </w:p>
          <w:p w:rsidR="00191337" w:rsidRPr="00042236" w:rsidRDefault="00191337" w:rsidP="00191337">
            <w:pPr>
              <w:rPr>
                <w:rFonts w:ascii="Arial" w:hAnsi="Arial" w:cs="Arial"/>
              </w:rPr>
            </w:pPr>
          </w:p>
          <w:p w:rsidR="00191337" w:rsidRPr="00042236" w:rsidRDefault="00191337" w:rsidP="00191337">
            <w:pPr>
              <w:rPr>
                <w:rFonts w:ascii="Arial" w:hAnsi="Arial" w:cs="Arial"/>
              </w:rPr>
            </w:pPr>
          </w:p>
          <w:p w:rsidR="00191337" w:rsidRPr="00042236" w:rsidRDefault="00191337" w:rsidP="00191337">
            <w:pPr>
              <w:rPr>
                <w:rFonts w:ascii="Arial" w:hAnsi="Arial" w:cs="Arial"/>
              </w:rPr>
            </w:pPr>
          </w:p>
          <w:p w:rsidR="00191337" w:rsidRPr="00042236" w:rsidRDefault="00191337" w:rsidP="00191337">
            <w:pPr>
              <w:rPr>
                <w:rFonts w:ascii="Arial" w:hAnsi="Arial" w:cs="Arial"/>
              </w:rPr>
            </w:pPr>
          </w:p>
          <w:p w:rsidR="00191337" w:rsidRPr="00042236" w:rsidRDefault="00191337" w:rsidP="00191337">
            <w:pPr>
              <w:rPr>
                <w:rFonts w:ascii="Arial" w:hAnsi="Arial" w:cs="Arial"/>
              </w:rPr>
            </w:pPr>
          </w:p>
          <w:p w:rsidR="00191337" w:rsidRPr="00042236" w:rsidRDefault="00191337" w:rsidP="00191337">
            <w:pPr>
              <w:rPr>
                <w:rFonts w:ascii="Arial" w:hAnsi="Arial" w:cs="Arial"/>
              </w:rPr>
            </w:pPr>
          </w:p>
        </w:tc>
        <w:tc>
          <w:tcPr>
            <w:tcW w:w="3827" w:type="dxa"/>
            <w:tcBorders>
              <w:top w:val="nil"/>
              <w:left w:val="nil"/>
              <w:bottom w:val="single" w:sz="4" w:space="0" w:color="auto"/>
              <w:right w:val="single" w:sz="4" w:space="0" w:color="auto"/>
            </w:tcBorders>
            <w:shd w:val="clear" w:color="auto" w:fill="auto"/>
            <w:vAlign w:val="center"/>
            <w:hideMark/>
          </w:tcPr>
          <w:p w:rsidR="00191337" w:rsidRPr="008866BF" w:rsidRDefault="00191337" w:rsidP="00191337">
            <w:pPr>
              <w:pStyle w:val="Default"/>
              <w:rPr>
                <w:sz w:val="20"/>
                <w:szCs w:val="20"/>
              </w:rPr>
            </w:pPr>
            <w:r w:rsidRPr="006E535F">
              <w:rPr>
                <w:sz w:val="20"/>
                <w:szCs w:val="20"/>
              </w:rPr>
              <w:t>Higienizar os balcões de distribuição antes da recepção das refeições</w:t>
            </w:r>
            <w:r>
              <w:rPr>
                <w:sz w:val="20"/>
                <w:szCs w:val="20"/>
              </w:rPr>
              <w:t>;</w:t>
            </w:r>
          </w:p>
        </w:tc>
        <w:tc>
          <w:tcPr>
            <w:tcW w:w="851" w:type="dxa"/>
            <w:tcBorders>
              <w:top w:val="nil"/>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992" w:type="dxa"/>
            <w:tcBorders>
              <w:top w:val="nil"/>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1984" w:type="dxa"/>
            <w:tcBorders>
              <w:top w:val="nil"/>
              <w:left w:val="nil"/>
              <w:bottom w:val="single" w:sz="4" w:space="0" w:color="auto"/>
              <w:right w:val="single" w:sz="4" w:space="0" w:color="auto"/>
            </w:tcBorders>
          </w:tcPr>
          <w:p w:rsidR="00191337" w:rsidRDefault="00191337" w:rsidP="00191337">
            <w:pPr>
              <w:rPr>
                <w:rFonts w:ascii="Arial" w:hAnsi="Arial" w:cs="Arial"/>
                <w:sz w:val="24"/>
                <w:szCs w:val="24"/>
              </w:rPr>
            </w:pPr>
          </w:p>
          <w:p w:rsidR="00191337" w:rsidRPr="00541835" w:rsidRDefault="00191337" w:rsidP="00191337">
            <w:pPr>
              <w:rPr>
                <w:rFonts w:ascii="Arial" w:hAnsi="Arial" w:cs="Arial"/>
                <w:sz w:val="24"/>
                <w:szCs w:val="24"/>
              </w:rPr>
            </w:pPr>
          </w:p>
        </w:tc>
      </w:tr>
      <w:tr w:rsidR="00191337" w:rsidRPr="00541835" w:rsidTr="00191337">
        <w:trPr>
          <w:trHeight w:val="463"/>
        </w:trPr>
        <w:tc>
          <w:tcPr>
            <w:tcW w:w="205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191337" w:rsidRDefault="00191337"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191337" w:rsidRPr="00820333" w:rsidRDefault="00191337" w:rsidP="00191337">
            <w:pPr>
              <w:pStyle w:val="Default"/>
              <w:rPr>
                <w:sz w:val="20"/>
                <w:szCs w:val="20"/>
              </w:rPr>
            </w:pPr>
            <w:r w:rsidRPr="006E535F">
              <w:rPr>
                <w:sz w:val="20"/>
                <w:szCs w:val="20"/>
              </w:rPr>
              <w:t>Preencher com água os balcões aquecidos, ligar o termostato para que a água atinja a temperatura recomendada antes de colocar os gastronorms com as preparações</w:t>
            </w:r>
            <w:r>
              <w:rPr>
                <w:sz w:val="20"/>
                <w:szCs w:val="20"/>
              </w:rPr>
              <w:t>;</w:t>
            </w:r>
          </w:p>
        </w:tc>
        <w:tc>
          <w:tcPr>
            <w:tcW w:w="85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992"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1984" w:type="dxa"/>
            <w:tcBorders>
              <w:top w:val="single" w:sz="4" w:space="0" w:color="auto"/>
              <w:left w:val="nil"/>
              <w:bottom w:val="single" w:sz="4" w:space="0" w:color="auto"/>
              <w:right w:val="single" w:sz="4" w:space="0" w:color="auto"/>
            </w:tcBorders>
          </w:tcPr>
          <w:p w:rsidR="00191337" w:rsidRDefault="00191337" w:rsidP="00191337">
            <w:pPr>
              <w:rPr>
                <w:rFonts w:ascii="Arial" w:hAnsi="Arial" w:cs="Arial"/>
                <w:sz w:val="24"/>
                <w:szCs w:val="24"/>
              </w:rPr>
            </w:pPr>
          </w:p>
          <w:p w:rsidR="00191337" w:rsidRDefault="00191337" w:rsidP="00191337">
            <w:pPr>
              <w:rPr>
                <w:rFonts w:ascii="Arial" w:hAnsi="Arial" w:cs="Arial"/>
                <w:sz w:val="24"/>
                <w:szCs w:val="24"/>
              </w:rPr>
            </w:pPr>
          </w:p>
        </w:tc>
      </w:tr>
      <w:tr w:rsidR="00191337" w:rsidRPr="00541835" w:rsidTr="00191337">
        <w:trPr>
          <w:trHeight w:val="889"/>
        </w:trPr>
        <w:tc>
          <w:tcPr>
            <w:tcW w:w="205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191337" w:rsidRDefault="00191337"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191337" w:rsidRPr="00820333" w:rsidRDefault="00191337" w:rsidP="00191337">
            <w:pPr>
              <w:pStyle w:val="Default"/>
              <w:rPr>
                <w:sz w:val="20"/>
                <w:szCs w:val="20"/>
              </w:rPr>
            </w:pPr>
            <w:r w:rsidRPr="006E535F">
              <w:rPr>
                <w:sz w:val="20"/>
                <w:szCs w:val="20"/>
              </w:rPr>
              <w:t>Organizar bandejas, pratos, talheres (já embalados) limpos e higienizados dispondo-os sobre o balcão seco específico;</w:t>
            </w:r>
          </w:p>
        </w:tc>
        <w:tc>
          <w:tcPr>
            <w:tcW w:w="85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992"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1984" w:type="dxa"/>
            <w:tcBorders>
              <w:top w:val="single" w:sz="4" w:space="0" w:color="auto"/>
              <w:left w:val="nil"/>
              <w:bottom w:val="single" w:sz="4" w:space="0" w:color="auto"/>
              <w:right w:val="single" w:sz="4" w:space="0" w:color="auto"/>
            </w:tcBorders>
          </w:tcPr>
          <w:p w:rsidR="00191337" w:rsidRDefault="00191337" w:rsidP="00191337">
            <w:pPr>
              <w:rPr>
                <w:rFonts w:ascii="Arial" w:hAnsi="Arial" w:cs="Arial"/>
                <w:sz w:val="24"/>
                <w:szCs w:val="24"/>
              </w:rPr>
            </w:pPr>
          </w:p>
          <w:p w:rsidR="00191337" w:rsidRDefault="00191337" w:rsidP="00191337">
            <w:pPr>
              <w:rPr>
                <w:rFonts w:ascii="Arial" w:hAnsi="Arial" w:cs="Arial"/>
                <w:sz w:val="24"/>
                <w:szCs w:val="24"/>
              </w:rPr>
            </w:pPr>
          </w:p>
          <w:p w:rsidR="00191337" w:rsidRDefault="00191337" w:rsidP="00191337">
            <w:pPr>
              <w:rPr>
                <w:rFonts w:ascii="Arial" w:hAnsi="Arial" w:cs="Arial"/>
                <w:sz w:val="24"/>
                <w:szCs w:val="24"/>
              </w:rPr>
            </w:pPr>
          </w:p>
          <w:p w:rsidR="00191337" w:rsidRDefault="00191337" w:rsidP="00191337">
            <w:pPr>
              <w:rPr>
                <w:rFonts w:ascii="Arial" w:hAnsi="Arial" w:cs="Arial"/>
                <w:sz w:val="24"/>
                <w:szCs w:val="24"/>
              </w:rPr>
            </w:pPr>
          </w:p>
        </w:tc>
      </w:tr>
      <w:tr w:rsidR="00191337" w:rsidRPr="00541835" w:rsidTr="00191337">
        <w:trPr>
          <w:trHeight w:val="914"/>
        </w:trPr>
        <w:tc>
          <w:tcPr>
            <w:tcW w:w="205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191337" w:rsidRDefault="00191337"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191337" w:rsidRPr="00820333" w:rsidRDefault="00191337" w:rsidP="00191337">
            <w:pPr>
              <w:pStyle w:val="Default"/>
              <w:rPr>
                <w:sz w:val="20"/>
                <w:szCs w:val="20"/>
              </w:rPr>
            </w:pPr>
            <w:r w:rsidRPr="006E535F">
              <w:rPr>
                <w:sz w:val="20"/>
                <w:szCs w:val="20"/>
              </w:rPr>
              <w:t>Organizar o balcão de distribuição com os gastronorms contendo todas as preparações que compõem o cardápio do dia e os utensílios de servir adequados;</w:t>
            </w:r>
          </w:p>
        </w:tc>
        <w:tc>
          <w:tcPr>
            <w:tcW w:w="85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992"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1984" w:type="dxa"/>
            <w:tcBorders>
              <w:top w:val="single" w:sz="4" w:space="0" w:color="auto"/>
              <w:left w:val="nil"/>
              <w:bottom w:val="single" w:sz="4" w:space="0" w:color="auto"/>
              <w:right w:val="single" w:sz="4" w:space="0" w:color="auto"/>
            </w:tcBorders>
          </w:tcPr>
          <w:p w:rsidR="00191337" w:rsidRDefault="00191337" w:rsidP="00191337">
            <w:pPr>
              <w:rPr>
                <w:rFonts w:ascii="Arial" w:hAnsi="Arial" w:cs="Arial"/>
                <w:sz w:val="24"/>
                <w:szCs w:val="24"/>
              </w:rPr>
            </w:pPr>
          </w:p>
          <w:p w:rsidR="00191337" w:rsidRDefault="00191337" w:rsidP="00191337">
            <w:pPr>
              <w:rPr>
                <w:rFonts w:ascii="Arial" w:hAnsi="Arial" w:cs="Arial"/>
                <w:sz w:val="24"/>
                <w:szCs w:val="24"/>
              </w:rPr>
            </w:pPr>
          </w:p>
        </w:tc>
      </w:tr>
      <w:tr w:rsidR="00191337" w:rsidRPr="00541835" w:rsidTr="00191337">
        <w:trPr>
          <w:trHeight w:val="806"/>
        </w:trPr>
        <w:tc>
          <w:tcPr>
            <w:tcW w:w="205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191337" w:rsidRDefault="00191337"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191337" w:rsidRPr="00820333" w:rsidRDefault="00191337" w:rsidP="00191337">
            <w:pPr>
              <w:pStyle w:val="Default"/>
              <w:rPr>
                <w:sz w:val="20"/>
                <w:szCs w:val="20"/>
              </w:rPr>
            </w:pPr>
            <w:r w:rsidRPr="006E535F">
              <w:rPr>
                <w:sz w:val="20"/>
                <w:szCs w:val="20"/>
              </w:rPr>
              <w:t>Manter os gastronorms tampados até o inicio da distribuição</w:t>
            </w:r>
            <w:r>
              <w:rPr>
                <w:sz w:val="20"/>
                <w:szCs w:val="20"/>
              </w:rPr>
              <w:t>;</w:t>
            </w:r>
          </w:p>
        </w:tc>
        <w:tc>
          <w:tcPr>
            <w:tcW w:w="85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992"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1984" w:type="dxa"/>
            <w:tcBorders>
              <w:top w:val="single" w:sz="4" w:space="0" w:color="auto"/>
              <w:left w:val="nil"/>
              <w:bottom w:val="single" w:sz="4" w:space="0" w:color="auto"/>
              <w:right w:val="single" w:sz="4" w:space="0" w:color="auto"/>
            </w:tcBorders>
          </w:tcPr>
          <w:p w:rsidR="00191337" w:rsidRDefault="00191337" w:rsidP="00191337">
            <w:pPr>
              <w:rPr>
                <w:rFonts w:ascii="Arial" w:hAnsi="Arial" w:cs="Arial"/>
                <w:sz w:val="24"/>
                <w:szCs w:val="24"/>
              </w:rPr>
            </w:pPr>
          </w:p>
        </w:tc>
      </w:tr>
    </w:tbl>
    <w:p w:rsidR="00191337" w:rsidRDefault="00191337" w:rsidP="00191337">
      <w:pPr>
        <w:rPr>
          <w:szCs w:val="24"/>
        </w:rPr>
      </w:pPr>
    </w:p>
    <w:p w:rsidR="00191337" w:rsidRDefault="00191337" w:rsidP="00191337">
      <w:pPr>
        <w:rPr>
          <w:szCs w:val="24"/>
        </w:rPr>
      </w:pPr>
    </w:p>
    <w:p w:rsidR="00191337" w:rsidRDefault="00191337" w:rsidP="00191337">
      <w:pPr>
        <w:rPr>
          <w:szCs w:val="24"/>
        </w:rPr>
      </w:pPr>
    </w:p>
    <w:p w:rsidR="00191337" w:rsidRDefault="00191337" w:rsidP="00191337">
      <w:pPr>
        <w:rPr>
          <w:szCs w:val="24"/>
        </w:rPr>
      </w:pPr>
    </w:p>
    <w:p w:rsidR="00191337" w:rsidRDefault="00191337" w:rsidP="00191337">
      <w:pPr>
        <w:rPr>
          <w:szCs w:val="24"/>
        </w:rPr>
      </w:pPr>
      <w:r w:rsidRPr="00A3541A">
        <w:rPr>
          <w:rFonts w:ascii="Arial" w:hAnsi="Arial" w:cs="Arial"/>
          <w:szCs w:val="24"/>
        </w:rPr>
        <w:t>FISCAL RESPONSÁVEL</w:t>
      </w:r>
      <w:r>
        <w:rPr>
          <w:szCs w:val="24"/>
        </w:rPr>
        <w:t>________________________________________________</w:t>
      </w:r>
    </w:p>
    <w:p w:rsidR="00191337" w:rsidRDefault="00191337" w:rsidP="00191337">
      <w:pPr>
        <w:rPr>
          <w:szCs w:val="24"/>
        </w:rPr>
      </w:pPr>
    </w:p>
    <w:p w:rsidR="00191337" w:rsidRDefault="00191337"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tbl>
      <w:tblPr>
        <w:tblpPr w:leftFromText="141" w:rightFromText="141" w:vertAnchor="text" w:horzAnchor="margin" w:tblpY="312"/>
        <w:tblW w:w="9709" w:type="dxa"/>
        <w:tblCellMar>
          <w:left w:w="70" w:type="dxa"/>
          <w:right w:w="70" w:type="dxa"/>
        </w:tblCellMar>
        <w:tblLook w:val="04A0" w:firstRow="1" w:lastRow="0" w:firstColumn="1" w:lastColumn="0" w:noHBand="0" w:noVBand="1"/>
      </w:tblPr>
      <w:tblGrid>
        <w:gridCol w:w="2055"/>
        <w:gridCol w:w="3827"/>
        <w:gridCol w:w="851"/>
        <w:gridCol w:w="992"/>
        <w:gridCol w:w="1984"/>
      </w:tblGrid>
      <w:tr w:rsidR="00191337" w:rsidRPr="00042236" w:rsidTr="00191337">
        <w:trPr>
          <w:trHeight w:val="926"/>
        </w:trPr>
        <w:tc>
          <w:tcPr>
            <w:tcW w:w="2055" w:type="dxa"/>
            <w:vMerge w:val="restart"/>
            <w:tcBorders>
              <w:top w:val="single" w:sz="4" w:space="0" w:color="auto"/>
              <w:left w:val="single" w:sz="4" w:space="0" w:color="auto"/>
              <w:right w:val="single" w:sz="4" w:space="0" w:color="auto"/>
            </w:tcBorders>
            <w:shd w:val="clear" w:color="000000" w:fill="FFFFFF"/>
            <w:noWrap/>
            <w:vAlign w:val="center"/>
            <w:hideMark/>
          </w:tcPr>
          <w:p w:rsidR="00191337" w:rsidRPr="00042236" w:rsidRDefault="00191337" w:rsidP="00191337">
            <w:pPr>
              <w:jc w:val="center"/>
              <w:rPr>
                <w:rFonts w:ascii="Arial" w:hAnsi="Arial" w:cs="Arial"/>
                <w:b/>
                <w:bCs/>
              </w:rPr>
            </w:pPr>
            <w:r>
              <w:rPr>
                <w:rFonts w:ascii="Arial" w:hAnsi="Arial" w:cs="Arial"/>
                <w:b/>
                <w:bCs/>
              </w:rPr>
              <w:t>SETOR</w:t>
            </w:r>
          </w:p>
        </w:tc>
        <w:tc>
          <w:tcPr>
            <w:tcW w:w="3827" w:type="dxa"/>
            <w:vMerge w:val="restart"/>
            <w:tcBorders>
              <w:top w:val="single" w:sz="4" w:space="0" w:color="auto"/>
              <w:left w:val="nil"/>
              <w:right w:val="single" w:sz="4" w:space="0" w:color="auto"/>
            </w:tcBorders>
            <w:shd w:val="clear" w:color="000000" w:fill="FFFFFF"/>
            <w:noWrap/>
            <w:vAlign w:val="center"/>
            <w:hideMark/>
          </w:tcPr>
          <w:p w:rsidR="00191337" w:rsidRPr="00042236" w:rsidRDefault="00191337" w:rsidP="00191337">
            <w:pPr>
              <w:ind w:left="29" w:hanging="29"/>
              <w:jc w:val="center"/>
              <w:rPr>
                <w:rFonts w:ascii="Arial" w:hAnsi="Arial" w:cs="Arial"/>
                <w:b/>
                <w:bCs/>
              </w:rPr>
            </w:pPr>
            <w:r>
              <w:rPr>
                <w:rFonts w:ascii="Arial" w:hAnsi="Arial" w:cs="Arial"/>
                <w:b/>
                <w:bCs/>
              </w:rPr>
              <w:t>ROTINAS DIÁRIAS</w:t>
            </w:r>
          </w:p>
        </w:tc>
        <w:tc>
          <w:tcPr>
            <w:tcW w:w="1843" w:type="dxa"/>
            <w:gridSpan w:val="2"/>
            <w:tcBorders>
              <w:top w:val="single" w:sz="4" w:space="0" w:color="auto"/>
              <w:left w:val="nil"/>
              <w:bottom w:val="single" w:sz="4" w:space="0" w:color="auto"/>
              <w:right w:val="single" w:sz="4" w:space="0" w:color="auto"/>
            </w:tcBorders>
            <w:shd w:val="clear" w:color="000000" w:fill="FFFFFF"/>
          </w:tcPr>
          <w:p w:rsidR="00191337" w:rsidRPr="00042236" w:rsidRDefault="00191337" w:rsidP="00191337">
            <w:pPr>
              <w:rPr>
                <w:rFonts w:ascii="Arial" w:hAnsi="Arial" w:cs="Arial"/>
                <w:b/>
                <w:bCs/>
              </w:rPr>
            </w:pPr>
          </w:p>
          <w:p w:rsidR="00191337" w:rsidRPr="00042236" w:rsidRDefault="00191337" w:rsidP="00191337">
            <w:pPr>
              <w:ind w:left="29" w:hanging="29"/>
              <w:jc w:val="center"/>
              <w:rPr>
                <w:rFonts w:ascii="Arial" w:hAnsi="Arial" w:cs="Arial"/>
                <w:b/>
                <w:bCs/>
              </w:rPr>
            </w:pPr>
            <w:r>
              <w:rPr>
                <w:rFonts w:ascii="Arial" w:hAnsi="Arial" w:cs="Arial"/>
                <w:b/>
                <w:bCs/>
              </w:rPr>
              <w:t>AVALIAÇÃO DA ROTINA</w:t>
            </w:r>
          </w:p>
          <w:p w:rsidR="00191337" w:rsidRPr="00042236" w:rsidRDefault="00191337" w:rsidP="00191337">
            <w:pPr>
              <w:ind w:left="29" w:hanging="29"/>
              <w:jc w:val="center"/>
              <w:rPr>
                <w:rFonts w:ascii="Arial" w:hAnsi="Arial" w:cs="Arial"/>
                <w:b/>
                <w:bCs/>
              </w:rPr>
            </w:pPr>
          </w:p>
        </w:tc>
        <w:tc>
          <w:tcPr>
            <w:tcW w:w="1984" w:type="dxa"/>
            <w:vMerge w:val="restart"/>
            <w:tcBorders>
              <w:top w:val="single" w:sz="4" w:space="0" w:color="auto"/>
              <w:left w:val="nil"/>
              <w:right w:val="single" w:sz="4" w:space="0" w:color="auto"/>
            </w:tcBorders>
            <w:shd w:val="clear" w:color="000000" w:fill="FFFFFF"/>
          </w:tcPr>
          <w:p w:rsidR="00191337" w:rsidRPr="00042236" w:rsidRDefault="00191337" w:rsidP="00191337">
            <w:pPr>
              <w:ind w:left="29" w:hanging="29"/>
              <w:jc w:val="center"/>
              <w:rPr>
                <w:rFonts w:ascii="Arial" w:hAnsi="Arial" w:cs="Arial"/>
                <w:b/>
                <w:bCs/>
              </w:rPr>
            </w:pPr>
          </w:p>
          <w:p w:rsidR="00191337" w:rsidRPr="00042236" w:rsidRDefault="00191337" w:rsidP="00191337">
            <w:pPr>
              <w:ind w:left="29" w:hanging="29"/>
              <w:jc w:val="center"/>
              <w:rPr>
                <w:rFonts w:ascii="Arial" w:hAnsi="Arial" w:cs="Arial"/>
                <w:b/>
                <w:bCs/>
              </w:rPr>
            </w:pPr>
          </w:p>
          <w:p w:rsidR="00191337" w:rsidRPr="00042236" w:rsidRDefault="00191337" w:rsidP="00191337">
            <w:pPr>
              <w:ind w:left="29" w:hanging="29"/>
              <w:jc w:val="center"/>
              <w:rPr>
                <w:rFonts w:ascii="Arial" w:hAnsi="Arial" w:cs="Arial"/>
                <w:b/>
                <w:bCs/>
              </w:rPr>
            </w:pPr>
          </w:p>
          <w:p w:rsidR="00191337" w:rsidRPr="00042236" w:rsidRDefault="00191337" w:rsidP="00191337">
            <w:pPr>
              <w:ind w:left="29" w:hanging="29"/>
              <w:jc w:val="center"/>
              <w:rPr>
                <w:rFonts w:ascii="Arial" w:hAnsi="Arial" w:cs="Arial"/>
                <w:b/>
                <w:bCs/>
              </w:rPr>
            </w:pPr>
          </w:p>
          <w:p w:rsidR="00191337" w:rsidRPr="00042236" w:rsidRDefault="00191337" w:rsidP="00191337">
            <w:pPr>
              <w:ind w:left="29" w:hanging="29"/>
              <w:jc w:val="center"/>
              <w:rPr>
                <w:rFonts w:ascii="Arial" w:hAnsi="Arial" w:cs="Arial"/>
                <w:b/>
                <w:bCs/>
              </w:rPr>
            </w:pPr>
            <w:r w:rsidRPr="00042236">
              <w:rPr>
                <w:rFonts w:ascii="Arial" w:hAnsi="Arial" w:cs="Arial"/>
                <w:b/>
                <w:bCs/>
              </w:rPr>
              <w:t>JUSTIFICATIVA/ MEDIDA CORRETIVA</w:t>
            </w:r>
          </w:p>
        </w:tc>
      </w:tr>
      <w:tr w:rsidR="00191337" w:rsidRPr="00042236" w:rsidTr="00191337">
        <w:trPr>
          <w:trHeight w:val="671"/>
        </w:trPr>
        <w:tc>
          <w:tcPr>
            <w:tcW w:w="2055" w:type="dxa"/>
            <w:vMerge/>
            <w:tcBorders>
              <w:top w:val="single" w:sz="4" w:space="0" w:color="auto"/>
              <w:left w:val="single" w:sz="4" w:space="0" w:color="auto"/>
              <w:right w:val="single" w:sz="4" w:space="0" w:color="auto"/>
            </w:tcBorders>
            <w:shd w:val="clear" w:color="000000" w:fill="FFFFFF"/>
            <w:noWrap/>
            <w:vAlign w:val="center"/>
            <w:hideMark/>
          </w:tcPr>
          <w:p w:rsidR="00191337" w:rsidRDefault="00191337" w:rsidP="00191337">
            <w:pPr>
              <w:jc w:val="center"/>
              <w:rPr>
                <w:rFonts w:ascii="Arial" w:hAnsi="Arial" w:cs="Arial"/>
                <w:b/>
                <w:bCs/>
              </w:rPr>
            </w:pPr>
          </w:p>
        </w:tc>
        <w:tc>
          <w:tcPr>
            <w:tcW w:w="3827" w:type="dxa"/>
            <w:vMerge/>
            <w:tcBorders>
              <w:top w:val="single" w:sz="4" w:space="0" w:color="auto"/>
              <w:left w:val="nil"/>
              <w:right w:val="single" w:sz="4" w:space="0" w:color="auto"/>
            </w:tcBorders>
            <w:shd w:val="clear" w:color="000000" w:fill="FFFFFF"/>
            <w:noWrap/>
            <w:vAlign w:val="center"/>
            <w:hideMark/>
          </w:tcPr>
          <w:p w:rsidR="00191337" w:rsidRDefault="00191337" w:rsidP="00191337">
            <w:pPr>
              <w:ind w:left="29" w:hanging="29"/>
              <w:jc w:val="center"/>
              <w:rPr>
                <w:rFonts w:ascii="Arial" w:hAnsi="Arial" w:cs="Arial"/>
                <w:b/>
                <w:bCs/>
              </w:rPr>
            </w:pPr>
          </w:p>
        </w:tc>
        <w:tc>
          <w:tcPr>
            <w:tcW w:w="851" w:type="dxa"/>
            <w:vMerge w:val="restart"/>
            <w:tcBorders>
              <w:top w:val="single" w:sz="4" w:space="0" w:color="auto"/>
              <w:left w:val="nil"/>
              <w:right w:val="single" w:sz="4" w:space="0" w:color="auto"/>
            </w:tcBorders>
            <w:shd w:val="clear" w:color="000000" w:fill="FFFFFF"/>
            <w:textDirection w:val="btLr"/>
            <w:vAlign w:val="center"/>
          </w:tcPr>
          <w:p w:rsidR="00191337" w:rsidRPr="00042236" w:rsidRDefault="00191337" w:rsidP="00191337">
            <w:pPr>
              <w:ind w:left="142" w:right="113" w:hanging="29"/>
              <w:jc w:val="center"/>
              <w:rPr>
                <w:rFonts w:ascii="Arial" w:hAnsi="Arial" w:cs="Arial"/>
                <w:b/>
                <w:bCs/>
              </w:rPr>
            </w:pPr>
            <w:r>
              <w:rPr>
                <w:rFonts w:ascii="Arial" w:hAnsi="Arial" w:cs="Arial"/>
                <w:b/>
                <w:bCs/>
              </w:rPr>
              <w:t>ADEQUADO</w:t>
            </w:r>
          </w:p>
        </w:tc>
        <w:tc>
          <w:tcPr>
            <w:tcW w:w="992" w:type="dxa"/>
            <w:vMerge w:val="restart"/>
            <w:tcBorders>
              <w:top w:val="single" w:sz="4" w:space="0" w:color="auto"/>
              <w:left w:val="nil"/>
              <w:right w:val="single" w:sz="4" w:space="0" w:color="auto"/>
            </w:tcBorders>
            <w:shd w:val="clear" w:color="000000" w:fill="FFFFFF"/>
            <w:textDirection w:val="btLr"/>
            <w:vAlign w:val="center"/>
          </w:tcPr>
          <w:p w:rsidR="00191337" w:rsidRPr="00042236" w:rsidRDefault="00191337" w:rsidP="00191337">
            <w:pPr>
              <w:ind w:left="142" w:right="113" w:hanging="29"/>
              <w:jc w:val="center"/>
              <w:rPr>
                <w:rFonts w:ascii="Arial" w:hAnsi="Arial" w:cs="Arial"/>
                <w:b/>
                <w:bCs/>
              </w:rPr>
            </w:pPr>
            <w:r>
              <w:rPr>
                <w:rFonts w:ascii="Arial" w:hAnsi="Arial" w:cs="Arial"/>
                <w:b/>
                <w:bCs/>
              </w:rPr>
              <w:t>INADEQUADO</w:t>
            </w:r>
          </w:p>
        </w:tc>
        <w:tc>
          <w:tcPr>
            <w:tcW w:w="1984" w:type="dxa"/>
            <w:vMerge/>
            <w:tcBorders>
              <w:left w:val="nil"/>
              <w:right w:val="single" w:sz="4" w:space="0" w:color="auto"/>
            </w:tcBorders>
            <w:shd w:val="clear" w:color="000000" w:fill="FFFFFF"/>
          </w:tcPr>
          <w:p w:rsidR="00191337" w:rsidRPr="00042236" w:rsidRDefault="00191337" w:rsidP="00191337">
            <w:pPr>
              <w:ind w:left="29" w:hanging="29"/>
              <w:jc w:val="center"/>
              <w:rPr>
                <w:rFonts w:ascii="Arial" w:hAnsi="Arial" w:cs="Arial"/>
                <w:b/>
                <w:bCs/>
              </w:rPr>
            </w:pPr>
          </w:p>
        </w:tc>
      </w:tr>
      <w:tr w:rsidR="00191337" w:rsidRPr="00042236" w:rsidTr="00191337">
        <w:trPr>
          <w:trHeight w:val="1063"/>
        </w:trPr>
        <w:tc>
          <w:tcPr>
            <w:tcW w:w="2055" w:type="dxa"/>
            <w:vMerge/>
            <w:tcBorders>
              <w:left w:val="single" w:sz="4" w:space="0" w:color="auto"/>
              <w:bottom w:val="single" w:sz="4" w:space="0" w:color="auto"/>
              <w:right w:val="single" w:sz="4" w:space="0" w:color="auto"/>
            </w:tcBorders>
            <w:shd w:val="clear" w:color="000000" w:fill="FFFFFF"/>
            <w:noWrap/>
            <w:vAlign w:val="center"/>
          </w:tcPr>
          <w:p w:rsidR="00191337" w:rsidRPr="00042236" w:rsidRDefault="00191337" w:rsidP="00191337">
            <w:pPr>
              <w:jc w:val="center"/>
              <w:rPr>
                <w:rFonts w:ascii="Arial" w:hAnsi="Arial" w:cs="Arial"/>
                <w:b/>
                <w:bCs/>
              </w:rPr>
            </w:pPr>
          </w:p>
        </w:tc>
        <w:tc>
          <w:tcPr>
            <w:tcW w:w="3827" w:type="dxa"/>
            <w:vMerge/>
            <w:tcBorders>
              <w:left w:val="nil"/>
              <w:bottom w:val="single" w:sz="4" w:space="0" w:color="auto"/>
              <w:right w:val="single" w:sz="4" w:space="0" w:color="auto"/>
            </w:tcBorders>
            <w:shd w:val="clear" w:color="000000" w:fill="FFFFFF"/>
            <w:noWrap/>
            <w:vAlign w:val="center"/>
          </w:tcPr>
          <w:p w:rsidR="00191337" w:rsidRPr="00042236" w:rsidRDefault="00191337" w:rsidP="00191337">
            <w:pPr>
              <w:ind w:left="29" w:hanging="29"/>
              <w:jc w:val="center"/>
              <w:rPr>
                <w:rFonts w:ascii="Arial" w:hAnsi="Arial" w:cs="Arial"/>
                <w:b/>
                <w:bCs/>
              </w:rPr>
            </w:pPr>
          </w:p>
        </w:tc>
        <w:tc>
          <w:tcPr>
            <w:tcW w:w="851" w:type="dxa"/>
            <w:vMerge/>
            <w:tcBorders>
              <w:left w:val="nil"/>
              <w:bottom w:val="single" w:sz="4" w:space="0" w:color="auto"/>
              <w:right w:val="single" w:sz="4" w:space="0" w:color="auto"/>
            </w:tcBorders>
            <w:shd w:val="clear" w:color="000000" w:fill="FFFFFF"/>
          </w:tcPr>
          <w:p w:rsidR="00191337" w:rsidRPr="00042236" w:rsidRDefault="00191337" w:rsidP="00191337">
            <w:pPr>
              <w:ind w:left="29" w:hanging="29"/>
              <w:jc w:val="center"/>
              <w:rPr>
                <w:rFonts w:ascii="Arial" w:hAnsi="Arial" w:cs="Arial"/>
                <w:b/>
                <w:bCs/>
              </w:rPr>
            </w:pPr>
          </w:p>
        </w:tc>
        <w:tc>
          <w:tcPr>
            <w:tcW w:w="992" w:type="dxa"/>
            <w:vMerge/>
            <w:tcBorders>
              <w:left w:val="nil"/>
              <w:bottom w:val="single" w:sz="4" w:space="0" w:color="auto"/>
              <w:right w:val="single" w:sz="4" w:space="0" w:color="auto"/>
            </w:tcBorders>
            <w:shd w:val="clear" w:color="000000" w:fill="FFFFFF"/>
          </w:tcPr>
          <w:p w:rsidR="00191337" w:rsidRPr="00042236" w:rsidRDefault="00191337" w:rsidP="00191337">
            <w:pPr>
              <w:ind w:left="29" w:hanging="29"/>
              <w:jc w:val="center"/>
              <w:rPr>
                <w:rFonts w:ascii="Arial" w:hAnsi="Arial" w:cs="Arial"/>
                <w:b/>
                <w:bCs/>
              </w:rPr>
            </w:pPr>
          </w:p>
        </w:tc>
        <w:tc>
          <w:tcPr>
            <w:tcW w:w="1984" w:type="dxa"/>
            <w:tcBorders>
              <w:left w:val="nil"/>
              <w:bottom w:val="single" w:sz="4" w:space="0" w:color="auto"/>
              <w:right w:val="single" w:sz="4" w:space="0" w:color="auto"/>
            </w:tcBorders>
            <w:shd w:val="clear" w:color="000000" w:fill="FFFFFF"/>
          </w:tcPr>
          <w:p w:rsidR="00191337" w:rsidRPr="00042236" w:rsidRDefault="00191337" w:rsidP="00191337">
            <w:pPr>
              <w:ind w:left="29" w:hanging="29"/>
              <w:jc w:val="center"/>
              <w:rPr>
                <w:rFonts w:ascii="Arial" w:hAnsi="Arial" w:cs="Arial"/>
                <w:b/>
                <w:bCs/>
              </w:rPr>
            </w:pPr>
          </w:p>
          <w:p w:rsidR="00191337" w:rsidRPr="00042236" w:rsidRDefault="00191337" w:rsidP="00191337">
            <w:pPr>
              <w:ind w:left="29" w:hanging="29"/>
              <w:jc w:val="center"/>
              <w:rPr>
                <w:rFonts w:ascii="Arial" w:hAnsi="Arial" w:cs="Arial"/>
                <w:b/>
                <w:bCs/>
              </w:rPr>
            </w:pPr>
          </w:p>
          <w:p w:rsidR="00191337" w:rsidRPr="00042236" w:rsidRDefault="00191337" w:rsidP="00191337">
            <w:pPr>
              <w:ind w:left="29" w:hanging="29"/>
              <w:jc w:val="center"/>
              <w:rPr>
                <w:rFonts w:ascii="Arial" w:hAnsi="Arial" w:cs="Arial"/>
                <w:b/>
                <w:bCs/>
              </w:rPr>
            </w:pPr>
          </w:p>
        </w:tc>
      </w:tr>
      <w:tr w:rsidR="00191337" w:rsidRPr="00541835" w:rsidTr="00191337">
        <w:trPr>
          <w:trHeight w:val="425"/>
        </w:trPr>
        <w:tc>
          <w:tcPr>
            <w:tcW w:w="2055" w:type="dxa"/>
            <w:vMerge w:val="restart"/>
            <w:tcBorders>
              <w:top w:val="single" w:sz="4" w:space="0" w:color="auto"/>
              <w:left w:val="single" w:sz="4" w:space="0" w:color="auto"/>
              <w:right w:val="single" w:sz="4" w:space="0" w:color="auto"/>
            </w:tcBorders>
            <w:shd w:val="clear" w:color="auto" w:fill="auto"/>
            <w:vAlign w:val="center"/>
            <w:hideMark/>
          </w:tcPr>
          <w:p w:rsidR="00191337" w:rsidRDefault="00191337" w:rsidP="00191337">
            <w:pPr>
              <w:jc w:val="center"/>
              <w:rPr>
                <w:rFonts w:ascii="Arial" w:hAnsi="Arial" w:cs="Arial"/>
                <w:b/>
              </w:rPr>
            </w:pPr>
          </w:p>
          <w:p w:rsidR="00191337" w:rsidRDefault="00191337" w:rsidP="00191337">
            <w:pPr>
              <w:jc w:val="center"/>
              <w:rPr>
                <w:rFonts w:ascii="Arial" w:hAnsi="Arial" w:cs="Arial"/>
                <w:b/>
              </w:rPr>
            </w:pPr>
          </w:p>
          <w:p w:rsidR="00191337" w:rsidRDefault="00191337" w:rsidP="00191337">
            <w:pPr>
              <w:jc w:val="center"/>
              <w:rPr>
                <w:rFonts w:ascii="Arial" w:hAnsi="Arial" w:cs="Arial"/>
                <w:b/>
              </w:rPr>
            </w:pPr>
          </w:p>
          <w:p w:rsidR="00191337" w:rsidRPr="00042236" w:rsidRDefault="00191337" w:rsidP="00191337">
            <w:pPr>
              <w:jc w:val="center"/>
              <w:rPr>
                <w:rFonts w:ascii="Arial" w:hAnsi="Arial" w:cs="Arial"/>
              </w:rPr>
            </w:pPr>
            <w:r w:rsidRPr="006E535F">
              <w:rPr>
                <w:rFonts w:ascii="Arial" w:hAnsi="Arial" w:cs="Arial"/>
                <w:b/>
              </w:rPr>
              <w:t>DISTRIBUIÇÃO DAS REFEIÇÕES</w:t>
            </w:r>
          </w:p>
          <w:p w:rsidR="00191337" w:rsidRPr="00042236" w:rsidRDefault="00191337" w:rsidP="00191337">
            <w:pPr>
              <w:rPr>
                <w:rFonts w:ascii="Arial" w:hAnsi="Arial" w:cs="Arial"/>
              </w:rPr>
            </w:pPr>
          </w:p>
          <w:p w:rsidR="00191337" w:rsidRPr="00042236" w:rsidRDefault="00191337" w:rsidP="00191337">
            <w:pPr>
              <w:rPr>
                <w:rFonts w:ascii="Arial" w:hAnsi="Arial" w:cs="Arial"/>
              </w:rPr>
            </w:pPr>
          </w:p>
          <w:p w:rsidR="00191337" w:rsidRPr="00042236" w:rsidRDefault="00191337" w:rsidP="00191337">
            <w:pPr>
              <w:rPr>
                <w:rFonts w:ascii="Arial" w:hAnsi="Arial" w:cs="Arial"/>
              </w:rPr>
            </w:pPr>
          </w:p>
          <w:p w:rsidR="00191337" w:rsidRPr="00042236" w:rsidRDefault="00191337" w:rsidP="00191337">
            <w:pPr>
              <w:rPr>
                <w:rFonts w:ascii="Arial" w:hAnsi="Arial" w:cs="Arial"/>
              </w:rPr>
            </w:pPr>
          </w:p>
          <w:p w:rsidR="00191337" w:rsidRPr="00042236" w:rsidRDefault="00191337" w:rsidP="00191337">
            <w:pPr>
              <w:rPr>
                <w:rFonts w:ascii="Arial" w:hAnsi="Arial" w:cs="Arial"/>
              </w:rPr>
            </w:pPr>
          </w:p>
          <w:p w:rsidR="00191337" w:rsidRPr="00042236" w:rsidRDefault="00191337" w:rsidP="00191337">
            <w:pPr>
              <w:rPr>
                <w:rFonts w:ascii="Arial" w:hAnsi="Arial" w:cs="Arial"/>
              </w:rPr>
            </w:pPr>
          </w:p>
          <w:p w:rsidR="00191337" w:rsidRPr="00042236" w:rsidRDefault="00191337" w:rsidP="00191337">
            <w:pPr>
              <w:rPr>
                <w:rFonts w:ascii="Arial" w:hAnsi="Arial" w:cs="Arial"/>
              </w:rPr>
            </w:pPr>
          </w:p>
        </w:tc>
        <w:tc>
          <w:tcPr>
            <w:tcW w:w="3827" w:type="dxa"/>
            <w:tcBorders>
              <w:top w:val="nil"/>
              <w:left w:val="nil"/>
              <w:bottom w:val="single" w:sz="4" w:space="0" w:color="auto"/>
              <w:right w:val="single" w:sz="4" w:space="0" w:color="auto"/>
            </w:tcBorders>
            <w:shd w:val="clear" w:color="auto" w:fill="auto"/>
            <w:vAlign w:val="center"/>
            <w:hideMark/>
          </w:tcPr>
          <w:p w:rsidR="00191337" w:rsidRPr="008866BF" w:rsidRDefault="00191337" w:rsidP="00191337">
            <w:pPr>
              <w:pStyle w:val="Default"/>
              <w:rPr>
                <w:sz w:val="20"/>
                <w:szCs w:val="20"/>
              </w:rPr>
            </w:pPr>
            <w:r w:rsidRPr="006E535F">
              <w:rPr>
                <w:sz w:val="20"/>
                <w:szCs w:val="20"/>
              </w:rPr>
              <w:t>Iniciar a dis</w:t>
            </w:r>
            <w:r>
              <w:rPr>
                <w:sz w:val="20"/>
                <w:szCs w:val="20"/>
              </w:rPr>
              <w:t xml:space="preserve">tribuição do almoço </w:t>
            </w:r>
            <w:r w:rsidRPr="006E535F">
              <w:rPr>
                <w:sz w:val="20"/>
                <w:szCs w:val="20"/>
              </w:rPr>
              <w:t>pontualmente conforme o horário pré-estabelecido neste Termo de Referência</w:t>
            </w:r>
            <w:r>
              <w:rPr>
                <w:sz w:val="20"/>
                <w:szCs w:val="20"/>
              </w:rPr>
              <w:t xml:space="preserve"> (das 11h: 00min às 13h: 45min).</w:t>
            </w:r>
          </w:p>
        </w:tc>
        <w:tc>
          <w:tcPr>
            <w:tcW w:w="851" w:type="dxa"/>
            <w:tcBorders>
              <w:top w:val="nil"/>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992" w:type="dxa"/>
            <w:tcBorders>
              <w:top w:val="nil"/>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1984" w:type="dxa"/>
            <w:tcBorders>
              <w:top w:val="nil"/>
              <w:left w:val="nil"/>
              <w:bottom w:val="single" w:sz="4" w:space="0" w:color="auto"/>
              <w:right w:val="single" w:sz="4" w:space="0" w:color="auto"/>
            </w:tcBorders>
          </w:tcPr>
          <w:p w:rsidR="00191337" w:rsidRDefault="00191337" w:rsidP="00191337">
            <w:pPr>
              <w:rPr>
                <w:rFonts w:ascii="Arial" w:hAnsi="Arial" w:cs="Arial"/>
                <w:sz w:val="24"/>
                <w:szCs w:val="24"/>
              </w:rPr>
            </w:pPr>
          </w:p>
          <w:p w:rsidR="00191337" w:rsidRPr="00541835" w:rsidRDefault="00191337" w:rsidP="00191337">
            <w:pPr>
              <w:rPr>
                <w:rFonts w:ascii="Arial" w:hAnsi="Arial" w:cs="Arial"/>
                <w:sz w:val="24"/>
                <w:szCs w:val="24"/>
              </w:rPr>
            </w:pPr>
          </w:p>
        </w:tc>
      </w:tr>
      <w:tr w:rsidR="00191337" w:rsidRPr="00541835" w:rsidTr="00191337">
        <w:trPr>
          <w:trHeight w:val="463"/>
        </w:trPr>
        <w:tc>
          <w:tcPr>
            <w:tcW w:w="2055" w:type="dxa"/>
            <w:vMerge/>
            <w:tcBorders>
              <w:left w:val="single" w:sz="4" w:space="0" w:color="auto"/>
              <w:right w:val="single" w:sz="4" w:space="0" w:color="auto"/>
            </w:tcBorders>
            <w:shd w:val="clear" w:color="auto" w:fill="auto"/>
            <w:vAlign w:val="center"/>
            <w:hideMark/>
          </w:tcPr>
          <w:p w:rsidR="00191337" w:rsidRDefault="00191337"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191337" w:rsidRPr="00820333" w:rsidRDefault="00191337" w:rsidP="00191337">
            <w:pPr>
              <w:pStyle w:val="Default"/>
              <w:rPr>
                <w:sz w:val="20"/>
                <w:szCs w:val="20"/>
              </w:rPr>
            </w:pPr>
            <w:r w:rsidRPr="006E535F">
              <w:rPr>
                <w:sz w:val="20"/>
                <w:szCs w:val="20"/>
              </w:rPr>
              <w:t>Proceder à distribuição obedecendo ao porcionamento pré-estabelecido neste Termo de Referência para todas as preparações do cardápio</w:t>
            </w:r>
            <w:r>
              <w:rPr>
                <w:sz w:val="20"/>
                <w:szCs w:val="20"/>
              </w:rPr>
              <w:t>;</w:t>
            </w:r>
          </w:p>
        </w:tc>
        <w:tc>
          <w:tcPr>
            <w:tcW w:w="85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992"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1984" w:type="dxa"/>
            <w:tcBorders>
              <w:top w:val="single" w:sz="4" w:space="0" w:color="auto"/>
              <w:left w:val="nil"/>
              <w:bottom w:val="single" w:sz="4" w:space="0" w:color="auto"/>
              <w:right w:val="single" w:sz="4" w:space="0" w:color="auto"/>
            </w:tcBorders>
          </w:tcPr>
          <w:p w:rsidR="00191337" w:rsidRDefault="00191337" w:rsidP="00191337">
            <w:pPr>
              <w:rPr>
                <w:rFonts w:ascii="Arial" w:hAnsi="Arial" w:cs="Arial"/>
                <w:sz w:val="24"/>
                <w:szCs w:val="24"/>
              </w:rPr>
            </w:pPr>
          </w:p>
          <w:p w:rsidR="00191337" w:rsidRDefault="00191337" w:rsidP="00191337">
            <w:pPr>
              <w:rPr>
                <w:rFonts w:ascii="Arial" w:hAnsi="Arial" w:cs="Arial"/>
                <w:sz w:val="24"/>
                <w:szCs w:val="24"/>
              </w:rPr>
            </w:pPr>
          </w:p>
        </w:tc>
      </w:tr>
      <w:tr w:rsidR="00191337" w:rsidRPr="00541835" w:rsidTr="00191337">
        <w:trPr>
          <w:trHeight w:val="876"/>
        </w:trPr>
        <w:tc>
          <w:tcPr>
            <w:tcW w:w="2055" w:type="dxa"/>
            <w:vMerge/>
            <w:tcBorders>
              <w:left w:val="single" w:sz="4" w:space="0" w:color="auto"/>
              <w:right w:val="single" w:sz="4" w:space="0" w:color="auto"/>
            </w:tcBorders>
            <w:shd w:val="clear" w:color="auto" w:fill="auto"/>
            <w:vAlign w:val="center"/>
            <w:hideMark/>
          </w:tcPr>
          <w:p w:rsidR="00191337" w:rsidRDefault="00191337"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191337" w:rsidRPr="00820333" w:rsidRDefault="00191337" w:rsidP="00191337">
            <w:pPr>
              <w:pStyle w:val="Default"/>
              <w:rPr>
                <w:sz w:val="20"/>
                <w:szCs w:val="20"/>
              </w:rPr>
            </w:pPr>
            <w:r w:rsidRPr="006E535F">
              <w:rPr>
                <w:sz w:val="20"/>
                <w:szCs w:val="20"/>
              </w:rPr>
              <w:t>Cada preparação deve ser porcionada por 1 (um) funcionário</w:t>
            </w:r>
            <w:r>
              <w:rPr>
                <w:sz w:val="20"/>
                <w:szCs w:val="20"/>
              </w:rPr>
              <w:t>;</w:t>
            </w:r>
          </w:p>
        </w:tc>
        <w:tc>
          <w:tcPr>
            <w:tcW w:w="85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992"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1984" w:type="dxa"/>
            <w:tcBorders>
              <w:top w:val="single" w:sz="4" w:space="0" w:color="auto"/>
              <w:left w:val="nil"/>
              <w:bottom w:val="single" w:sz="4" w:space="0" w:color="auto"/>
              <w:right w:val="single" w:sz="4" w:space="0" w:color="auto"/>
            </w:tcBorders>
          </w:tcPr>
          <w:p w:rsidR="00191337" w:rsidRDefault="00191337" w:rsidP="00191337">
            <w:pPr>
              <w:rPr>
                <w:rFonts w:ascii="Arial" w:hAnsi="Arial" w:cs="Arial"/>
                <w:sz w:val="24"/>
                <w:szCs w:val="24"/>
              </w:rPr>
            </w:pPr>
          </w:p>
          <w:p w:rsidR="00191337" w:rsidRDefault="00191337" w:rsidP="00191337">
            <w:pPr>
              <w:rPr>
                <w:rFonts w:ascii="Arial" w:hAnsi="Arial" w:cs="Arial"/>
                <w:sz w:val="24"/>
                <w:szCs w:val="24"/>
              </w:rPr>
            </w:pPr>
          </w:p>
          <w:p w:rsidR="00191337" w:rsidRDefault="00191337" w:rsidP="00191337">
            <w:pPr>
              <w:rPr>
                <w:rFonts w:ascii="Arial" w:hAnsi="Arial" w:cs="Arial"/>
                <w:sz w:val="24"/>
                <w:szCs w:val="24"/>
              </w:rPr>
            </w:pPr>
          </w:p>
          <w:p w:rsidR="00191337" w:rsidRDefault="00191337" w:rsidP="00191337">
            <w:pPr>
              <w:rPr>
                <w:rFonts w:ascii="Arial" w:hAnsi="Arial" w:cs="Arial"/>
                <w:sz w:val="24"/>
                <w:szCs w:val="24"/>
              </w:rPr>
            </w:pPr>
          </w:p>
        </w:tc>
      </w:tr>
      <w:tr w:rsidR="00191337" w:rsidRPr="00541835" w:rsidTr="00191337">
        <w:trPr>
          <w:trHeight w:val="914"/>
        </w:trPr>
        <w:tc>
          <w:tcPr>
            <w:tcW w:w="2055" w:type="dxa"/>
            <w:vMerge/>
            <w:tcBorders>
              <w:left w:val="single" w:sz="4" w:space="0" w:color="auto"/>
              <w:right w:val="single" w:sz="4" w:space="0" w:color="auto"/>
            </w:tcBorders>
            <w:shd w:val="clear" w:color="auto" w:fill="auto"/>
            <w:vAlign w:val="center"/>
            <w:hideMark/>
          </w:tcPr>
          <w:p w:rsidR="00191337" w:rsidRDefault="00191337"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191337" w:rsidRPr="00820333" w:rsidRDefault="00191337" w:rsidP="00191337">
            <w:pPr>
              <w:pStyle w:val="Default"/>
              <w:rPr>
                <w:sz w:val="20"/>
                <w:szCs w:val="20"/>
              </w:rPr>
            </w:pPr>
            <w:r w:rsidRPr="006E535F">
              <w:rPr>
                <w:sz w:val="20"/>
                <w:szCs w:val="20"/>
              </w:rPr>
              <w:t>Retirar os gastronorms dos pass throughs conforme a necessidade da distribuição; Aferir e registrar as temperaturas das preparações;</w:t>
            </w:r>
          </w:p>
        </w:tc>
        <w:tc>
          <w:tcPr>
            <w:tcW w:w="85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992"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1984" w:type="dxa"/>
            <w:tcBorders>
              <w:top w:val="single" w:sz="4" w:space="0" w:color="auto"/>
              <w:left w:val="nil"/>
              <w:bottom w:val="single" w:sz="4" w:space="0" w:color="auto"/>
              <w:right w:val="single" w:sz="4" w:space="0" w:color="auto"/>
            </w:tcBorders>
          </w:tcPr>
          <w:p w:rsidR="00191337" w:rsidRDefault="00191337" w:rsidP="00191337">
            <w:pPr>
              <w:rPr>
                <w:rFonts w:ascii="Arial" w:hAnsi="Arial" w:cs="Arial"/>
                <w:sz w:val="24"/>
                <w:szCs w:val="24"/>
              </w:rPr>
            </w:pPr>
          </w:p>
          <w:p w:rsidR="00191337" w:rsidRDefault="00191337" w:rsidP="00191337">
            <w:pPr>
              <w:rPr>
                <w:rFonts w:ascii="Arial" w:hAnsi="Arial" w:cs="Arial"/>
                <w:sz w:val="24"/>
                <w:szCs w:val="24"/>
              </w:rPr>
            </w:pPr>
          </w:p>
        </w:tc>
      </w:tr>
      <w:tr w:rsidR="00191337" w:rsidRPr="00541835" w:rsidTr="00191337">
        <w:trPr>
          <w:trHeight w:val="917"/>
        </w:trPr>
        <w:tc>
          <w:tcPr>
            <w:tcW w:w="2055" w:type="dxa"/>
            <w:vMerge/>
            <w:tcBorders>
              <w:left w:val="single" w:sz="4" w:space="0" w:color="auto"/>
              <w:right w:val="single" w:sz="4" w:space="0" w:color="auto"/>
            </w:tcBorders>
            <w:shd w:val="clear" w:color="auto" w:fill="auto"/>
            <w:vAlign w:val="center"/>
            <w:hideMark/>
          </w:tcPr>
          <w:p w:rsidR="00191337" w:rsidRDefault="00191337"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191337" w:rsidRPr="00820333" w:rsidRDefault="00191337" w:rsidP="00191337">
            <w:pPr>
              <w:pStyle w:val="Default"/>
              <w:rPr>
                <w:sz w:val="20"/>
                <w:szCs w:val="20"/>
              </w:rPr>
            </w:pPr>
            <w:r w:rsidRPr="006E535F">
              <w:rPr>
                <w:sz w:val="20"/>
                <w:szCs w:val="20"/>
              </w:rPr>
              <w:t>Manter os gastronorms tampados quando houver alguma interrupção na fila;</w:t>
            </w:r>
          </w:p>
        </w:tc>
        <w:tc>
          <w:tcPr>
            <w:tcW w:w="85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992"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1984" w:type="dxa"/>
            <w:tcBorders>
              <w:top w:val="single" w:sz="4" w:space="0" w:color="auto"/>
              <w:left w:val="nil"/>
              <w:bottom w:val="single" w:sz="4" w:space="0" w:color="auto"/>
              <w:right w:val="single" w:sz="4" w:space="0" w:color="auto"/>
            </w:tcBorders>
          </w:tcPr>
          <w:p w:rsidR="00191337" w:rsidRDefault="00191337" w:rsidP="00191337">
            <w:pPr>
              <w:rPr>
                <w:rFonts w:ascii="Arial" w:hAnsi="Arial" w:cs="Arial"/>
                <w:sz w:val="24"/>
                <w:szCs w:val="24"/>
              </w:rPr>
            </w:pPr>
          </w:p>
        </w:tc>
      </w:tr>
      <w:tr w:rsidR="00191337" w:rsidRPr="00541835" w:rsidTr="00191337">
        <w:trPr>
          <w:trHeight w:val="275"/>
        </w:trPr>
        <w:tc>
          <w:tcPr>
            <w:tcW w:w="2055" w:type="dxa"/>
            <w:vMerge/>
            <w:tcBorders>
              <w:left w:val="single" w:sz="4" w:space="0" w:color="auto"/>
              <w:right w:val="single" w:sz="4" w:space="0" w:color="auto"/>
            </w:tcBorders>
            <w:shd w:val="clear" w:color="auto" w:fill="auto"/>
            <w:vAlign w:val="center"/>
            <w:hideMark/>
          </w:tcPr>
          <w:p w:rsidR="00191337" w:rsidRDefault="00191337"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191337" w:rsidRPr="00820333" w:rsidRDefault="00191337" w:rsidP="00191337">
            <w:pPr>
              <w:pStyle w:val="Default"/>
              <w:rPr>
                <w:sz w:val="20"/>
                <w:szCs w:val="20"/>
              </w:rPr>
            </w:pPr>
            <w:r w:rsidRPr="006E535F">
              <w:rPr>
                <w:sz w:val="20"/>
                <w:szCs w:val="20"/>
              </w:rPr>
              <w:t>Manter os balcões de distribuição organizados e limpos durante todo o período de distribuição; Manter as mesas de temperos e distribuição de refrescos limpas, abastecidas e organizadas durante todo o período de distribuição;</w:t>
            </w:r>
          </w:p>
        </w:tc>
        <w:tc>
          <w:tcPr>
            <w:tcW w:w="85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992"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1984" w:type="dxa"/>
            <w:tcBorders>
              <w:top w:val="single" w:sz="4" w:space="0" w:color="auto"/>
              <w:left w:val="nil"/>
              <w:bottom w:val="single" w:sz="4" w:space="0" w:color="auto"/>
              <w:right w:val="single" w:sz="4" w:space="0" w:color="auto"/>
            </w:tcBorders>
          </w:tcPr>
          <w:p w:rsidR="00191337" w:rsidRDefault="00191337" w:rsidP="00191337">
            <w:pPr>
              <w:rPr>
                <w:rFonts w:ascii="Arial" w:hAnsi="Arial" w:cs="Arial"/>
                <w:sz w:val="24"/>
                <w:szCs w:val="24"/>
              </w:rPr>
            </w:pPr>
          </w:p>
        </w:tc>
      </w:tr>
      <w:tr w:rsidR="00191337" w:rsidRPr="00541835" w:rsidTr="00191337">
        <w:trPr>
          <w:trHeight w:val="275"/>
        </w:trPr>
        <w:tc>
          <w:tcPr>
            <w:tcW w:w="2055" w:type="dxa"/>
            <w:vMerge/>
            <w:tcBorders>
              <w:left w:val="single" w:sz="4" w:space="0" w:color="auto"/>
              <w:right w:val="single" w:sz="4" w:space="0" w:color="auto"/>
            </w:tcBorders>
            <w:shd w:val="clear" w:color="auto" w:fill="auto"/>
            <w:vAlign w:val="center"/>
          </w:tcPr>
          <w:p w:rsidR="00191337" w:rsidRDefault="00191337"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191337" w:rsidRPr="006E535F" w:rsidRDefault="00191337" w:rsidP="00191337">
            <w:pPr>
              <w:pStyle w:val="Default"/>
              <w:rPr>
                <w:sz w:val="20"/>
                <w:szCs w:val="20"/>
              </w:rPr>
            </w:pPr>
            <w:r w:rsidRPr="006E535F">
              <w:rPr>
                <w:sz w:val="20"/>
                <w:szCs w:val="20"/>
              </w:rPr>
              <w:t>Higienizar e organizar a área antes, ao longo e depois da distribuição, sempre que se fizer necessário e quando solicitado pela CONTRATANTE</w:t>
            </w:r>
            <w:r>
              <w:rPr>
                <w:sz w:val="20"/>
                <w:szCs w:val="20"/>
              </w:rPr>
              <w:t>;</w:t>
            </w:r>
          </w:p>
        </w:tc>
        <w:tc>
          <w:tcPr>
            <w:tcW w:w="85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992"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1984" w:type="dxa"/>
            <w:tcBorders>
              <w:top w:val="single" w:sz="4" w:space="0" w:color="auto"/>
              <w:left w:val="nil"/>
              <w:bottom w:val="single" w:sz="4" w:space="0" w:color="auto"/>
              <w:right w:val="single" w:sz="4" w:space="0" w:color="auto"/>
            </w:tcBorders>
          </w:tcPr>
          <w:p w:rsidR="00191337" w:rsidRDefault="00191337" w:rsidP="00191337">
            <w:pPr>
              <w:rPr>
                <w:rFonts w:ascii="Arial" w:hAnsi="Arial" w:cs="Arial"/>
                <w:sz w:val="24"/>
                <w:szCs w:val="24"/>
              </w:rPr>
            </w:pPr>
          </w:p>
        </w:tc>
      </w:tr>
      <w:tr w:rsidR="00191337" w:rsidRPr="00541835" w:rsidTr="00191337">
        <w:trPr>
          <w:trHeight w:val="275"/>
        </w:trPr>
        <w:tc>
          <w:tcPr>
            <w:tcW w:w="2055" w:type="dxa"/>
            <w:vMerge/>
            <w:tcBorders>
              <w:left w:val="single" w:sz="4" w:space="0" w:color="auto"/>
              <w:right w:val="single" w:sz="4" w:space="0" w:color="auto"/>
            </w:tcBorders>
            <w:shd w:val="clear" w:color="auto" w:fill="auto"/>
            <w:vAlign w:val="center"/>
          </w:tcPr>
          <w:p w:rsidR="00191337" w:rsidRDefault="00191337"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191337" w:rsidRPr="006E535F" w:rsidRDefault="00191337" w:rsidP="00191337">
            <w:pPr>
              <w:pStyle w:val="Default"/>
              <w:rPr>
                <w:sz w:val="20"/>
                <w:szCs w:val="20"/>
              </w:rPr>
            </w:pPr>
            <w:r w:rsidRPr="00547F7E">
              <w:rPr>
                <w:sz w:val="20"/>
                <w:szCs w:val="20"/>
              </w:rPr>
              <w:t>Coletar amostras de todas as preparações do cardápio diário no horário correspondente a 1/3 do período antes do término previsto da distribuição, seguindo técnica preconizada pela legislação pertinente, identificando as embalagens esterilizadas com nome do local, data, horário, preparação e nome do responsável pela coleta</w:t>
            </w:r>
            <w:r>
              <w:rPr>
                <w:sz w:val="20"/>
                <w:szCs w:val="20"/>
              </w:rPr>
              <w:t>;</w:t>
            </w:r>
          </w:p>
        </w:tc>
        <w:tc>
          <w:tcPr>
            <w:tcW w:w="85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992"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1984" w:type="dxa"/>
            <w:tcBorders>
              <w:top w:val="single" w:sz="4" w:space="0" w:color="auto"/>
              <w:left w:val="nil"/>
              <w:bottom w:val="single" w:sz="4" w:space="0" w:color="auto"/>
              <w:right w:val="single" w:sz="4" w:space="0" w:color="auto"/>
            </w:tcBorders>
          </w:tcPr>
          <w:p w:rsidR="00191337" w:rsidRDefault="00191337" w:rsidP="00191337">
            <w:pPr>
              <w:rPr>
                <w:rFonts w:ascii="Arial" w:hAnsi="Arial" w:cs="Arial"/>
                <w:sz w:val="24"/>
                <w:szCs w:val="24"/>
              </w:rPr>
            </w:pPr>
          </w:p>
        </w:tc>
      </w:tr>
      <w:tr w:rsidR="00191337" w:rsidRPr="00541835" w:rsidTr="00191337">
        <w:trPr>
          <w:trHeight w:val="275"/>
        </w:trPr>
        <w:tc>
          <w:tcPr>
            <w:tcW w:w="2055" w:type="dxa"/>
            <w:vMerge/>
            <w:tcBorders>
              <w:left w:val="single" w:sz="4" w:space="0" w:color="auto"/>
              <w:bottom w:val="single" w:sz="4" w:space="0" w:color="auto"/>
              <w:right w:val="single" w:sz="4" w:space="0" w:color="auto"/>
            </w:tcBorders>
            <w:shd w:val="clear" w:color="auto" w:fill="auto"/>
            <w:vAlign w:val="center"/>
          </w:tcPr>
          <w:p w:rsidR="00191337" w:rsidRDefault="00191337"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191337" w:rsidRPr="00547F7E" w:rsidRDefault="00191337" w:rsidP="00191337">
            <w:pPr>
              <w:pStyle w:val="Default"/>
              <w:rPr>
                <w:sz w:val="20"/>
                <w:szCs w:val="20"/>
              </w:rPr>
            </w:pPr>
            <w:r>
              <w:rPr>
                <w:sz w:val="20"/>
                <w:szCs w:val="20"/>
              </w:rPr>
              <w:t>Distribuir o almoço</w:t>
            </w:r>
            <w:r w:rsidRPr="00547F7E">
              <w:rPr>
                <w:sz w:val="20"/>
                <w:szCs w:val="20"/>
              </w:rPr>
              <w:t xml:space="preserve"> a</w:t>
            </w:r>
            <w:r>
              <w:rPr>
                <w:sz w:val="20"/>
                <w:szCs w:val="20"/>
              </w:rPr>
              <w:t xml:space="preserve">té o horário estabelecido neste </w:t>
            </w:r>
            <w:r w:rsidRPr="00547F7E">
              <w:rPr>
                <w:sz w:val="20"/>
                <w:szCs w:val="20"/>
              </w:rPr>
              <w:t>Termo de Referência ou até esgotar- se a quantidade de refeições autorizada para o dia pela CONTRATANTE</w:t>
            </w:r>
            <w:r>
              <w:rPr>
                <w:sz w:val="20"/>
                <w:szCs w:val="20"/>
              </w:rPr>
              <w:t>;</w:t>
            </w:r>
          </w:p>
        </w:tc>
        <w:tc>
          <w:tcPr>
            <w:tcW w:w="85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992"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1984" w:type="dxa"/>
            <w:tcBorders>
              <w:top w:val="single" w:sz="4" w:space="0" w:color="auto"/>
              <w:left w:val="nil"/>
              <w:bottom w:val="single" w:sz="4" w:space="0" w:color="auto"/>
              <w:right w:val="single" w:sz="4" w:space="0" w:color="auto"/>
            </w:tcBorders>
          </w:tcPr>
          <w:p w:rsidR="00191337" w:rsidRDefault="00191337" w:rsidP="00191337">
            <w:pPr>
              <w:rPr>
                <w:rFonts w:ascii="Arial" w:hAnsi="Arial" w:cs="Arial"/>
                <w:sz w:val="24"/>
                <w:szCs w:val="24"/>
              </w:rPr>
            </w:pPr>
          </w:p>
        </w:tc>
      </w:tr>
      <w:tr w:rsidR="00191337" w:rsidRPr="00541835" w:rsidTr="00191337">
        <w:trPr>
          <w:trHeight w:val="275"/>
        </w:trPr>
        <w:tc>
          <w:tcPr>
            <w:tcW w:w="2055" w:type="dxa"/>
            <w:vMerge/>
            <w:tcBorders>
              <w:left w:val="single" w:sz="4" w:space="0" w:color="auto"/>
              <w:bottom w:val="single" w:sz="4" w:space="0" w:color="auto"/>
              <w:right w:val="single" w:sz="4" w:space="0" w:color="auto"/>
            </w:tcBorders>
            <w:shd w:val="clear" w:color="auto" w:fill="auto"/>
            <w:vAlign w:val="center"/>
          </w:tcPr>
          <w:p w:rsidR="00191337" w:rsidRDefault="00191337"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191337" w:rsidRPr="00547F7E" w:rsidRDefault="00191337" w:rsidP="00191337">
            <w:pPr>
              <w:pStyle w:val="Default"/>
              <w:rPr>
                <w:sz w:val="20"/>
                <w:szCs w:val="20"/>
              </w:rPr>
            </w:pPr>
            <w:r w:rsidRPr="00B46AE5">
              <w:rPr>
                <w:sz w:val="20"/>
                <w:szCs w:val="20"/>
              </w:rPr>
              <w:t>Retirar os gastronorms do balcão de distribuição e os utensílios utilizados na distribuição e encaminhá-los ao setor de higienização de panelas com o auxílio de carrinho de transporte</w:t>
            </w:r>
          </w:p>
        </w:tc>
        <w:tc>
          <w:tcPr>
            <w:tcW w:w="85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992"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1984" w:type="dxa"/>
            <w:tcBorders>
              <w:top w:val="single" w:sz="4" w:space="0" w:color="auto"/>
              <w:left w:val="nil"/>
              <w:bottom w:val="single" w:sz="4" w:space="0" w:color="auto"/>
              <w:right w:val="single" w:sz="4" w:space="0" w:color="auto"/>
            </w:tcBorders>
          </w:tcPr>
          <w:p w:rsidR="00191337" w:rsidRDefault="00191337" w:rsidP="00191337">
            <w:pPr>
              <w:rPr>
                <w:rFonts w:ascii="Arial" w:hAnsi="Arial" w:cs="Arial"/>
                <w:sz w:val="24"/>
                <w:szCs w:val="24"/>
              </w:rPr>
            </w:pPr>
          </w:p>
        </w:tc>
      </w:tr>
      <w:tr w:rsidR="00191337" w:rsidRPr="00541835" w:rsidTr="00191337">
        <w:trPr>
          <w:trHeight w:val="275"/>
        </w:trPr>
        <w:tc>
          <w:tcPr>
            <w:tcW w:w="2055" w:type="dxa"/>
            <w:vMerge/>
            <w:tcBorders>
              <w:left w:val="single" w:sz="4" w:space="0" w:color="auto"/>
              <w:bottom w:val="single" w:sz="4" w:space="0" w:color="auto"/>
              <w:right w:val="single" w:sz="4" w:space="0" w:color="auto"/>
            </w:tcBorders>
            <w:shd w:val="clear" w:color="auto" w:fill="auto"/>
            <w:vAlign w:val="center"/>
          </w:tcPr>
          <w:p w:rsidR="00191337" w:rsidRDefault="00191337"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191337" w:rsidRPr="00547F7E" w:rsidRDefault="00191337" w:rsidP="00191337">
            <w:pPr>
              <w:pStyle w:val="Default"/>
              <w:rPr>
                <w:sz w:val="20"/>
                <w:szCs w:val="20"/>
              </w:rPr>
            </w:pPr>
            <w:r w:rsidRPr="00547F7E">
              <w:rPr>
                <w:sz w:val="20"/>
                <w:szCs w:val="20"/>
              </w:rPr>
              <w:t>Higienizar os passthrough, os balcões de distribuição, mesa de temperos, balcão de refrescos e refresqueiras ao final da distribuição;</w:t>
            </w:r>
          </w:p>
        </w:tc>
        <w:tc>
          <w:tcPr>
            <w:tcW w:w="85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992"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1984" w:type="dxa"/>
            <w:tcBorders>
              <w:top w:val="single" w:sz="4" w:space="0" w:color="auto"/>
              <w:left w:val="nil"/>
              <w:bottom w:val="single" w:sz="4" w:space="0" w:color="auto"/>
              <w:right w:val="single" w:sz="4" w:space="0" w:color="auto"/>
            </w:tcBorders>
          </w:tcPr>
          <w:p w:rsidR="00191337" w:rsidRDefault="00191337" w:rsidP="00191337">
            <w:pPr>
              <w:rPr>
                <w:rFonts w:ascii="Arial" w:hAnsi="Arial" w:cs="Arial"/>
                <w:sz w:val="24"/>
                <w:szCs w:val="24"/>
              </w:rPr>
            </w:pPr>
          </w:p>
        </w:tc>
      </w:tr>
    </w:tbl>
    <w:p w:rsidR="00191337" w:rsidRDefault="00191337" w:rsidP="00191337">
      <w:pPr>
        <w:rPr>
          <w:szCs w:val="24"/>
        </w:rPr>
      </w:pPr>
    </w:p>
    <w:p w:rsidR="00191337" w:rsidRDefault="00191337" w:rsidP="00191337">
      <w:pPr>
        <w:rPr>
          <w:szCs w:val="24"/>
        </w:rPr>
      </w:pPr>
    </w:p>
    <w:p w:rsidR="00191337" w:rsidRDefault="00191337" w:rsidP="00191337">
      <w:pPr>
        <w:rPr>
          <w:szCs w:val="24"/>
        </w:rPr>
      </w:pPr>
    </w:p>
    <w:p w:rsidR="00191337" w:rsidRDefault="00191337" w:rsidP="00191337">
      <w:pPr>
        <w:rPr>
          <w:szCs w:val="24"/>
        </w:rPr>
      </w:pPr>
      <w:r w:rsidRPr="00A3541A">
        <w:rPr>
          <w:rFonts w:ascii="Arial" w:hAnsi="Arial" w:cs="Arial"/>
          <w:szCs w:val="24"/>
        </w:rPr>
        <w:t>FISCAL RESPONSÁVEL</w:t>
      </w:r>
      <w:r>
        <w:rPr>
          <w:szCs w:val="24"/>
        </w:rPr>
        <w:t>________________________________________________</w:t>
      </w:r>
    </w:p>
    <w:p w:rsidR="00191337" w:rsidRDefault="00191337" w:rsidP="00191337">
      <w:pPr>
        <w:rPr>
          <w:szCs w:val="24"/>
        </w:rPr>
      </w:pPr>
    </w:p>
    <w:p w:rsidR="00191337" w:rsidRDefault="00191337" w:rsidP="00191337">
      <w:pPr>
        <w:rPr>
          <w:szCs w:val="24"/>
        </w:rPr>
      </w:pPr>
    </w:p>
    <w:tbl>
      <w:tblPr>
        <w:tblpPr w:leftFromText="141" w:rightFromText="141" w:vertAnchor="text" w:horzAnchor="margin" w:tblpY="312"/>
        <w:tblW w:w="9709" w:type="dxa"/>
        <w:tblCellMar>
          <w:left w:w="70" w:type="dxa"/>
          <w:right w:w="70" w:type="dxa"/>
        </w:tblCellMar>
        <w:tblLook w:val="04A0" w:firstRow="1" w:lastRow="0" w:firstColumn="1" w:lastColumn="0" w:noHBand="0" w:noVBand="1"/>
      </w:tblPr>
      <w:tblGrid>
        <w:gridCol w:w="2674"/>
        <w:gridCol w:w="3827"/>
        <w:gridCol w:w="751"/>
        <w:gridCol w:w="701"/>
        <w:gridCol w:w="1756"/>
      </w:tblGrid>
      <w:tr w:rsidR="00191337" w:rsidRPr="00042236" w:rsidTr="00191337">
        <w:trPr>
          <w:trHeight w:val="926"/>
        </w:trPr>
        <w:tc>
          <w:tcPr>
            <w:tcW w:w="2674" w:type="dxa"/>
            <w:vMerge w:val="restart"/>
            <w:tcBorders>
              <w:top w:val="single" w:sz="4" w:space="0" w:color="auto"/>
              <w:left w:val="single" w:sz="4" w:space="0" w:color="auto"/>
              <w:right w:val="single" w:sz="4" w:space="0" w:color="auto"/>
            </w:tcBorders>
            <w:shd w:val="clear" w:color="000000" w:fill="FFFFFF"/>
            <w:noWrap/>
            <w:vAlign w:val="center"/>
            <w:hideMark/>
          </w:tcPr>
          <w:p w:rsidR="00191337" w:rsidRPr="00042236" w:rsidRDefault="00191337" w:rsidP="00191337">
            <w:pPr>
              <w:jc w:val="center"/>
              <w:rPr>
                <w:rFonts w:ascii="Arial" w:hAnsi="Arial" w:cs="Arial"/>
                <w:b/>
                <w:bCs/>
              </w:rPr>
            </w:pPr>
            <w:r>
              <w:rPr>
                <w:rFonts w:ascii="Arial" w:hAnsi="Arial" w:cs="Arial"/>
                <w:b/>
                <w:bCs/>
              </w:rPr>
              <w:t>SETOR</w:t>
            </w:r>
          </w:p>
        </w:tc>
        <w:tc>
          <w:tcPr>
            <w:tcW w:w="3827" w:type="dxa"/>
            <w:vMerge w:val="restart"/>
            <w:tcBorders>
              <w:top w:val="single" w:sz="4" w:space="0" w:color="auto"/>
              <w:left w:val="nil"/>
              <w:right w:val="single" w:sz="4" w:space="0" w:color="auto"/>
            </w:tcBorders>
            <w:shd w:val="clear" w:color="000000" w:fill="FFFFFF"/>
            <w:noWrap/>
            <w:vAlign w:val="center"/>
            <w:hideMark/>
          </w:tcPr>
          <w:p w:rsidR="00191337" w:rsidRPr="00042236" w:rsidRDefault="00191337" w:rsidP="00191337">
            <w:pPr>
              <w:ind w:left="29" w:hanging="29"/>
              <w:jc w:val="center"/>
              <w:rPr>
                <w:rFonts w:ascii="Arial" w:hAnsi="Arial" w:cs="Arial"/>
                <w:b/>
                <w:bCs/>
              </w:rPr>
            </w:pPr>
            <w:r>
              <w:rPr>
                <w:rFonts w:ascii="Arial" w:hAnsi="Arial" w:cs="Arial"/>
                <w:b/>
                <w:bCs/>
              </w:rPr>
              <w:t>ROTINAS DIÁRIAS</w:t>
            </w:r>
          </w:p>
        </w:tc>
        <w:tc>
          <w:tcPr>
            <w:tcW w:w="1452" w:type="dxa"/>
            <w:gridSpan w:val="2"/>
            <w:tcBorders>
              <w:top w:val="single" w:sz="4" w:space="0" w:color="auto"/>
              <w:left w:val="nil"/>
              <w:bottom w:val="single" w:sz="4" w:space="0" w:color="auto"/>
              <w:right w:val="single" w:sz="4" w:space="0" w:color="auto"/>
            </w:tcBorders>
            <w:shd w:val="clear" w:color="000000" w:fill="FFFFFF"/>
          </w:tcPr>
          <w:p w:rsidR="00191337" w:rsidRPr="00042236" w:rsidRDefault="00191337" w:rsidP="00191337">
            <w:pPr>
              <w:rPr>
                <w:rFonts w:ascii="Arial" w:hAnsi="Arial" w:cs="Arial"/>
                <w:b/>
                <w:bCs/>
              </w:rPr>
            </w:pPr>
          </w:p>
          <w:p w:rsidR="00191337" w:rsidRPr="00042236" w:rsidRDefault="00191337" w:rsidP="00191337">
            <w:pPr>
              <w:ind w:left="29" w:hanging="29"/>
              <w:jc w:val="center"/>
              <w:rPr>
                <w:rFonts w:ascii="Arial" w:hAnsi="Arial" w:cs="Arial"/>
                <w:b/>
                <w:bCs/>
              </w:rPr>
            </w:pPr>
            <w:r>
              <w:rPr>
                <w:rFonts w:ascii="Arial" w:hAnsi="Arial" w:cs="Arial"/>
                <w:b/>
                <w:bCs/>
              </w:rPr>
              <w:t>AVALIAÇÃO DA ROTINA</w:t>
            </w:r>
          </w:p>
          <w:p w:rsidR="00191337" w:rsidRPr="00042236" w:rsidRDefault="00191337" w:rsidP="00191337">
            <w:pPr>
              <w:ind w:left="29" w:hanging="29"/>
              <w:jc w:val="center"/>
              <w:rPr>
                <w:rFonts w:ascii="Arial" w:hAnsi="Arial" w:cs="Arial"/>
                <w:b/>
                <w:bCs/>
              </w:rPr>
            </w:pPr>
          </w:p>
        </w:tc>
        <w:tc>
          <w:tcPr>
            <w:tcW w:w="1756" w:type="dxa"/>
            <w:vMerge w:val="restart"/>
            <w:tcBorders>
              <w:top w:val="single" w:sz="4" w:space="0" w:color="auto"/>
              <w:left w:val="nil"/>
              <w:right w:val="single" w:sz="4" w:space="0" w:color="auto"/>
            </w:tcBorders>
            <w:shd w:val="clear" w:color="000000" w:fill="FFFFFF"/>
          </w:tcPr>
          <w:p w:rsidR="00191337" w:rsidRPr="00042236" w:rsidRDefault="00191337" w:rsidP="00191337">
            <w:pPr>
              <w:ind w:left="29" w:hanging="29"/>
              <w:jc w:val="center"/>
              <w:rPr>
                <w:rFonts w:ascii="Arial" w:hAnsi="Arial" w:cs="Arial"/>
                <w:b/>
                <w:bCs/>
              </w:rPr>
            </w:pPr>
          </w:p>
          <w:p w:rsidR="00191337" w:rsidRPr="00042236" w:rsidRDefault="00191337" w:rsidP="00191337">
            <w:pPr>
              <w:ind w:left="29" w:hanging="29"/>
              <w:jc w:val="center"/>
              <w:rPr>
                <w:rFonts w:ascii="Arial" w:hAnsi="Arial" w:cs="Arial"/>
                <w:b/>
                <w:bCs/>
              </w:rPr>
            </w:pPr>
          </w:p>
          <w:p w:rsidR="00191337" w:rsidRPr="00042236" w:rsidRDefault="00191337" w:rsidP="00191337">
            <w:pPr>
              <w:ind w:left="29" w:hanging="29"/>
              <w:jc w:val="center"/>
              <w:rPr>
                <w:rFonts w:ascii="Arial" w:hAnsi="Arial" w:cs="Arial"/>
                <w:b/>
                <w:bCs/>
              </w:rPr>
            </w:pPr>
          </w:p>
          <w:p w:rsidR="00191337" w:rsidRPr="00042236" w:rsidRDefault="00191337" w:rsidP="00191337">
            <w:pPr>
              <w:ind w:left="29" w:hanging="29"/>
              <w:jc w:val="center"/>
              <w:rPr>
                <w:rFonts w:ascii="Arial" w:hAnsi="Arial" w:cs="Arial"/>
                <w:b/>
                <w:bCs/>
              </w:rPr>
            </w:pPr>
          </w:p>
          <w:p w:rsidR="00191337" w:rsidRPr="00042236" w:rsidRDefault="00191337" w:rsidP="00191337">
            <w:pPr>
              <w:ind w:left="29" w:hanging="29"/>
              <w:jc w:val="center"/>
              <w:rPr>
                <w:rFonts w:ascii="Arial" w:hAnsi="Arial" w:cs="Arial"/>
                <w:b/>
                <w:bCs/>
              </w:rPr>
            </w:pPr>
            <w:r w:rsidRPr="00042236">
              <w:rPr>
                <w:rFonts w:ascii="Arial" w:hAnsi="Arial" w:cs="Arial"/>
                <w:b/>
                <w:bCs/>
              </w:rPr>
              <w:t>JUSTIFICATIVA/ MEDIDA CORRETIVA</w:t>
            </w:r>
          </w:p>
        </w:tc>
      </w:tr>
      <w:tr w:rsidR="00191337" w:rsidRPr="00042236" w:rsidTr="00191337">
        <w:trPr>
          <w:trHeight w:val="671"/>
        </w:trPr>
        <w:tc>
          <w:tcPr>
            <w:tcW w:w="2674" w:type="dxa"/>
            <w:vMerge/>
            <w:tcBorders>
              <w:top w:val="single" w:sz="4" w:space="0" w:color="auto"/>
              <w:left w:val="single" w:sz="4" w:space="0" w:color="auto"/>
              <w:right w:val="single" w:sz="4" w:space="0" w:color="auto"/>
            </w:tcBorders>
            <w:shd w:val="clear" w:color="000000" w:fill="FFFFFF"/>
            <w:noWrap/>
            <w:vAlign w:val="center"/>
            <w:hideMark/>
          </w:tcPr>
          <w:p w:rsidR="00191337" w:rsidRDefault="00191337" w:rsidP="00191337">
            <w:pPr>
              <w:jc w:val="center"/>
              <w:rPr>
                <w:rFonts w:ascii="Arial" w:hAnsi="Arial" w:cs="Arial"/>
                <w:b/>
                <w:bCs/>
              </w:rPr>
            </w:pPr>
          </w:p>
        </w:tc>
        <w:tc>
          <w:tcPr>
            <w:tcW w:w="3827" w:type="dxa"/>
            <w:vMerge/>
            <w:tcBorders>
              <w:top w:val="single" w:sz="4" w:space="0" w:color="auto"/>
              <w:left w:val="nil"/>
              <w:right w:val="single" w:sz="4" w:space="0" w:color="auto"/>
            </w:tcBorders>
            <w:shd w:val="clear" w:color="000000" w:fill="FFFFFF"/>
            <w:noWrap/>
            <w:vAlign w:val="center"/>
            <w:hideMark/>
          </w:tcPr>
          <w:p w:rsidR="00191337" w:rsidRDefault="00191337" w:rsidP="00191337">
            <w:pPr>
              <w:ind w:left="29" w:hanging="29"/>
              <w:jc w:val="center"/>
              <w:rPr>
                <w:rFonts w:ascii="Arial" w:hAnsi="Arial" w:cs="Arial"/>
                <w:b/>
                <w:bCs/>
              </w:rPr>
            </w:pPr>
          </w:p>
        </w:tc>
        <w:tc>
          <w:tcPr>
            <w:tcW w:w="751" w:type="dxa"/>
            <w:vMerge w:val="restart"/>
            <w:tcBorders>
              <w:top w:val="single" w:sz="4" w:space="0" w:color="auto"/>
              <w:left w:val="nil"/>
              <w:right w:val="single" w:sz="4" w:space="0" w:color="auto"/>
            </w:tcBorders>
            <w:shd w:val="clear" w:color="000000" w:fill="FFFFFF"/>
            <w:textDirection w:val="btLr"/>
            <w:vAlign w:val="center"/>
          </w:tcPr>
          <w:p w:rsidR="00191337" w:rsidRPr="00042236" w:rsidRDefault="00191337" w:rsidP="00191337">
            <w:pPr>
              <w:ind w:left="142" w:right="113" w:hanging="29"/>
              <w:jc w:val="center"/>
              <w:rPr>
                <w:rFonts w:ascii="Arial" w:hAnsi="Arial" w:cs="Arial"/>
                <w:b/>
                <w:bCs/>
              </w:rPr>
            </w:pPr>
            <w:r>
              <w:rPr>
                <w:rFonts w:ascii="Arial" w:hAnsi="Arial" w:cs="Arial"/>
                <w:b/>
                <w:bCs/>
              </w:rPr>
              <w:t>ADEQUADO</w:t>
            </w:r>
          </w:p>
        </w:tc>
        <w:tc>
          <w:tcPr>
            <w:tcW w:w="701" w:type="dxa"/>
            <w:vMerge w:val="restart"/>
            <w:tcBorders>
              <w:top w:val="single" w:sz="4" w:space="0" w:color="auto"/>
              <w:left w:val="nil"/>
              <w:right w:val="single" w:sz="4" w:space="0" w:color="auto"/>
            </w:tcBorders>
            <w:shd w:val="clear" w:color="000000" w:fill="FFFFFF"/>
            <w:textDirection w:val="btLr"/>
            <w:vAlign w:val="center"/>
          </w:tcPr>
          <w:p w:rsidR="00191337" w:rsidRPr="00042236" w:rsidRDefault="00191337" w:rsidP="00191337">
            <w:pPr>
              <w:ind w:left="142" w:right="113" w:hanging="29"/>
              <w:jc w:val="center"/>
              <w:rPr>
                <w:rFonts w:ascii="Arial" w:hAnsi="Arial" w:cs="Arial"/>
                <w:b/>
                <w:bCs/>
              </w:rPr>
            </w:pPr>
            <w:r>
              <w:rPr>
                <w:rFonts w:ascii="Arial" w:hAnsi="Arial" w:cs="Arial"/>
                <w:b/>
                <w:bCs/>
              </w:rPr>
              <w:t>INADEQUADO</w:t>
            </w:r>
          </w:p>
        </w:tc>
        <w:tc>
          <w:tcPr>
            <w:tcW w:w="1756" w:type="dxa"/>
            <w:vMerge/>
            <w:tcBorders>
              <w:left w:val="nil"/>
              <w:right w:val="single" w:sz="4" w:space="0" w:color="auto"/>
            </w:tcBorders>
            <w:shd w:val="clear" w:color="000000" w:fill="FFFFFF"/>
          </w:tcPr>
          <w:p w:rsidR="00191337" w:rsidRPr="00042236" w:rsidRDefault="00191337" w:rsidP="00191337">
            <w:pPr>
              <w:ind w:left="29" w:hanging="29"/>
              <w:jc w:val="center"/>
              <w:rPr>
                <w:rFonts w:ascii="Arial" w:hAnsi="Arial" w:cs="Arial"/>
                <w:b/>
                <w:bCs/>
              </w:rPr>
            </w:pPr>
          </w:p>
        </w:tc>
      </w:tr>
      <w:tr w:rsidR="00191337" w:rsidRPr="00042236" w:rsidTr="00191337">
        <w:trPr>
          <w:trHeight w:val="1063"/>
        </w:trPr>
        <w:tc>
          <w:tcPr>
            <w:tcW w:w="2674" w:type="dxa"/>
            <w:vMerge/>
            <w:tcBorders>
              <w:left w:val="single" w:sz="4" w:space="0" w:color="auto"/>
              <w:bottom w:val="single" w:sz="4" w:space="0" w:color="auto"/>
              <w:right w:val="single" w:sz="4" w:space="0" w:color="auto"/>
            </w:tcBorders>
            <w:shd w:val="clear" w:color="000000" w:fill="FFFFFF"/>
            <w:noWrap/>
            <w:vAlign w:val="center"/>
          </w:tcPr>
          <w:p w:rsidR="00191337" w:rsidRPr="00042236" w:rsidRDefault="00191337" w:rsidP="00191337">
            <w:pPr>
              <w:jc w:val="center"/>
              <w:rPr>
                <w:rFonts w:ascii="Arial" w:hAnsi="Arial" w:cs="Arial"/>
                <w:b/>
                <w:bCs/>
              </w:rPr>
            </w:pPr>
          </w:p>
        </w:tc>
        <w:tc>
          <w:tcPr>
            <w:tcW w:w="3827" w:type="dxa"/>
            <w:vMerge/>
            <w:tcBorders>
              <w:left w:val="nil"/>
              <w:bottom w:val="single" w:sz="4" w:space="0" w:color="auto"/>
              <w:right w:val="single" w:sz="4" w:space="0" w:color="auto"/>
            </w:tcBorders>
            <w:shd w:val="clear" w:color="000000" w:fill="FFFFFF"/>
            <w:noWrap/>
            <w:vAlign w:val="center"/>
          </w:tcPr>
          <w:p w:rsidR="00191337" w:rsidRPr="00042236" w:rsidRDefault="00191337" w:rsidP="00191337">
            <w:pPr>
              <w:ind w:left="29" w:hanging="29"/>
              <w:jc w:val="center"/>
              <w:rPr>
                <w:rFonts w:ascii="Arial" w:hAnsi="Arial" w:cs="Arial"/>
                <w:b/>
                <w:bCs/>
              </w:rPr>
            </w:pPr>
          </w:p>
        </w:tc>
        <w:tc>
          <w:tcPr>
            <w:tcW w:w="751" w:type="dxa"/>
            <w:vMerge/>
            <w:tcBorders>
              <w:left w:val="nil"/>
              <w:bottom w:val="single" w:sz="4" w:space="0" w:color="auto"/>
              <w:right w:val="single" w:sz="4" w:space="0" w:color="auto"/>
            </w:tcBorders>
            <w:shd w:val="clear" w:color="000000" w:fill="FFFFFF"/>
          </w:tcPr>
          <w:p w:rsidR="00191337" w:rsidRPr="00042236" w:rsidRDefault="00191337" w:rsidP="00191337">
            <w:pPr>
              <w:ind w:left="29" w:hanging="29"/>
              <w:jc w:val="center"/>
              <w:rPr>
                <w:rFonts w:ascii="Arial" w:hAnsi="Arial" w:cs="Arial"/>
                <w:b/>
                <w:bCs/>
              </w:rPr>
            </w:pPr>
          </w:p>
        </w:tc>
        <w:tc>
          <w:tcPr>
            <w:tcW w:w="701" w:type="dxa"/>
            <w:vMerge/>
            <w:tcBorders>
              <w:left w:val="nil"/>
              <w:bottom w:val="single" w:sz="4" w:space="0" w:color="auto"/>
              <w:right w:val="single" w:sz="4" w:space="0" w:color="auto"/>
            </w:tcBorders>
            <w:shd w:val="clear" w:color="000000" w:fill="FFFFFF"/>
          </w:tcPr>
          <w:p w:rsidR="00191337" w:rsidRPr="00042236" w:rsidRDefault="00191337" w:rsidP="00191337">
            <w:pPr>
              <w:ind w:left="29" w:hanging="29"/>
              <w:jc w:val="center"/>
              <w:rPr>
                <w:rFonts w:ascii="Arial" w:hAnsi="Arial" w:cs="Arial"/>
                <w:b/>
                <w:bCs/>
              </w:rPr>
            </w:pPr>
          </w:p>
        </w:tc>
        <w:tc>
          <w:tcPr>
            <w:tcW w:w="1756" w:type="dxa"/>
            <w:tcBorders>
              <w:left w:val="nil"/>
              <w:bottom w:val="single" w:sz="4" w:space="0" w:color="auto"/>
              <w:right w:val="single" w:sz="4" w:space="0" w:color="auto"/>
            </w:tcBorders>
            <w:shd w:val="clear" w:color="000000" w:fill="FFFFFF"/>
          </w:tcPr>
          <w:p w:rsidR="00191337" w:rsidRPr="00042236" w:rsidRDefault="00191337" w:rsidP="00191337">
            <w:pPr>
              <w:ind w:left="29" w:hanging="29"/>
              <w:jc w:val="center"/>
              <w:rPr>
                <w:rFonts w:ascii="Arial" w:hAnsi="Arial" w:cs="Arial"/>
                <w:b/>
                <w:bCs/>
              </w:rPr>
            </w:pPr>
          </w:p>
          <w:p w:rsidR="00191337" w:rsidRPr="00042236" w:rsidRDefault="00191337" w:rsidP="00191337">
            <w:pPr>
              <w:ind w:left="29" w:hanging="29"/>
              <w:jc w:val="center"/>
              <w:rPr>
                <w:rFonts w:ascii="Arial" w:hAnsi="Arial" w:cs="Arial"/>
                <w:b/>
                <w:bCs/>
              </w:rPr>
            </w:pPr>
          </w:p>
          <w:p w:rsidR="00191337" w:rsidRPr="00042236" w:rsidRDefault="00191337" w:rsidP="00191337">
            <w:pPr>
              <w:ind w:left="29" w:hanging="29"/>
              <w:jc w:val="center"/>
              <w:rPr>
                <w:rFonts w:ascii="Arial" w:hAnsi="Arial" w:cs="Arial"/>
                <w:b/>
                <w:bCs/>
              </w:rPr>
            </w:pPr>
          </w:p>
        </w:tc>
      </w:tr>
      <w:tr w:rsidR="00191337" w:rsidRPr="00541835" w:rsidTr="00191337">
        <w:trPr>
          <w:trHeight w:val="983"/>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1337" w:rsidRDefault="00191337" w:rsidP="00191337">
            <w:pPr>
              <w:jc w:val="center"/>
              <w:rPr>
                <w:rFonts w:ascii="Arial" w:hAnsi="Arial" w:cs="Arial"/>
                <w:b/>
              </w:rPr>
            </w:pPr>
          </w:p>
          <w:p w:rsidR="00191337" w:rsidRDefault="00191337" w:rsidP="00191337">
            <w:pPr>
              <w:jc w:val="center"/>
              <w:rPr>
                <w:rFonts w:ascii="Arial" w:hAnsi="Arial" w:cs="Arial"/>
                <w:b/>
              </w:rPr>
            </w:pPr>
          </w:p>
          <w:p w:rsidR="00191337" w:rsidRPr="000B121F" w:rsidRDefault="00191337" w:rsidP="00191337">
            <w:pPr>
              <w:jc w:val="center"/>
              <w:rPr>
                <w:rFonts w:ascii="Arial" w:hAnsi="Arial" w:cs="Arial"/>
                <w:b/>
              </w:rPr>
            </w:pPr>
            <w:r>
              <w:rPr>
                <w:rFonts w:ascii="Arial" w:hAnsi="Arial" w:cs="Arial"/>
                <w:b/>
              </w:rPr>
              <w:t>REFEITÓRIO</w:t>
            </w:r>
          </w:p>
          <w:p w:rsidR="00191337" w:rsidRPr="00042236" w:rsidRDefault="00191337" w:rsidP="00191337">
            <w:pPr>
              <w:rPr>
                <w:rFonts w:ascii="Arial" w:hAnsi="Arial" w:cs="Arial"/>
              </w:rPr>
            </w:pPr>
          </w:p>
          <w:p w:rsidR="00191337" w:rsidRPr="00042236" w:rsidRDefault="00191337" w:rsidP="00191337">
            <w:pPr>
              <w:rPr>
                <w:rFonts w:ascii="Arial" w:hAnsi="Arial" w:cs="Arial"/>
              </w:rPr>
            </w:pPr>
          </w:p>
          <w:p w:rsidR="00191337" w:rsidRPr="00042236" w:rsidRDefault="00191337" w:rsidP="00191337">
            <w:pPr>
              <w:rPr>
                <w:rFonts w:ascii="Arial" w:hAnsi="Arial" w:cs="Arial"/>
              </w:rPr>
            </w:pPr>
          </w:p>
          <w:p w:rsidR="00191337" w:rsidRPr="00042236" w:rsidRDefault="00191337" w:rsidP="00191337">
            <w:pP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191337" w:rsidRPr="008866BF" w:rsidRDefault="00191337" w:rsidP="00191337">
            <w:pPr>
              <w:pStyle w:val="Default"/>
              <w:rPr>
                <w:sz w:val="20"/>
                <w:szCs w:val="20"/>
              </w:rPr>
            </w:pPr>
            <w:r>
              <w:rPr>
                <w:sz w:val="20"/>
                <w:szCs w:val="20"/>
              </w:rPr>
              <w:t>Higienizar e organizar a área antes, ao longo e depois da distribuição, sempre que se fizer necessário e quando solicitado pela CONTRATANTE.</w:t>
            </w:r>
          </w:p>
        </w:tc>
        <w:tc>
          <w:tcPr>
            <w:tcW w:w="75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191337" w:rsidRDefault="00191337" w:rsidP="00191337">
            <w:pPr>
              <w:rPr>
                <w:rFonts w:ascii="Arial" w:hAnsi="Arial" w:cs="Arial"/>
                <w:sz w:val="24"/>
                <w:szCs w:val="24"/>
              </w:rPr>
            </w:pPr>
          </w:p>
          <w:p w:rsidR="00191337" w:rsidRPr="00541835" w:rsidRDefault="00191337" w:rsidP="00191337">
            <w:pPr>
              <w:rPr>
                <w:rFonts w:ascii="Arial" w:hAnsi="Arial" w:cs="Arial"/>
                <w:sz w:val="24"/>
                <w:szCs w:val="24"/>
              </w:rPr>
            </w:pPr>
          </w:p>
        </w:tc>
      </w:tr>
    </w:tbl>
    <w:p w:rsidR="00191337" w:rsidRDefault="00191337" w:rsidP="00191337">
      <w:pPr>
        <w:rPr>
          <w:szCs w:val="24"/>
        </w:rPr>
      </w:pPr>
    </w:p>
    <w:p w:rsidR="00191337" w:rsidRDefault="00191337" w:rsidP="00191337">
      <w:pPr>
        <w:rPr>
          <w:szCs w:val="24"/>
        </w:rPr>
      </w:pPr>
    </w:p>
    <w:p w:rsidR="00191337" w:rsidRDefault="00191337" w:rsidP="00191337">
      <w:pPr>
        <w:rPr>
          <w:szCs w:val="24"/>
        </w:rPr>
      </w:pPr>
    </w:p>
    <w:p w:rsidR="00191337" w:rsidRDefault="00191337" w:rsidP="00191337">
      <w:pPr>
        <w:rPr>
          <w:szCs w:val="24"/>
        </w:rPr>
      </w:pPr>
      <w:r w:rsidRPr="00A3541A">
        <w:rPr>
          <w:rFonts w:ascii="Arial" w:hAnsi="Arial" w:cs="Arial"/>
          <w:szCs w:val="24"/>
        </w:rPr>
        <w:t>FISCAL RESPONSÁVEL</w:t>
      </w:r>
      <w:r>
        <w:rPr>
          <w:szCs w:val="24"/>
        </w:rPr>
        <w:t>_____________________________________________</w:t>
      </w:r>
    </w:p>
    <w:p w:rsidR="00191337" w:rsidRDefault="00191337" w:rsidP="00191337">
      <w:pPr>
        <w:rPr>
          <w:szCs w:val="24"/>
        </w:rPr>
      </w:pPr>
    </w:p>
    <w:p w:rsidR="00191337" w:rsidRDefault="00191337" w:rsidP="00191337">
      <w:pPr>
        <w:rPr>
          <w:szCs w:val="24"/>
        </w:rPr>
      </w:pPr>
    </w:p>
    <w:p w:rsidR="00191337" w:rsidRDefault="00191337" w:rsidP="00191337">
      <w:pPr>
        <w:rPr>
          <w:szCs w:val="24"/>
        </w:rPr>
      </w:pPr>
    </w:p>
    <w:p w:rsidR="00191337" w:rsidRDefault="00191337" w:rsidP="00191337">
      <w:pPr>
        <w:rPr>
          <w:szCs w:val="24"/>
        </w:rPr>
      </w:pPr>
    </w:p>
    <w:p w:rsidR="00191337" w:rsidRDefault="00191337" w:rsidP="00191337">
      <w:pPr>
        <w:rPr>
          <w:szCs w:val="24"/>
        </w:rPr>
      </w:pPr>
    </w:p>
    <w:p w:rsidR="00191337" w:rsidRDefault="00191337" w:rsidP="00191337">
      <w:pPr>
        <w:rPr>
          <w:szCs w:val="24"/>
        </w:rPr>
      </w:pPr>
    </w:p>
    <w:p w:rsidR="00191337" w:rsidRDefault="00191337" w:rsidP="00191337">
      <w:pPr>
        <w:rPr>
          <w:szCs w:val="24"/>
        </w:rPr>
      </w:pPr>
    </w:p>
    <w:p w:rsidR="00191337" w:rsidRDefault="00191337" w:rsidP="00191337">
      <w:pPr>
        <w:rPr>
          <w:szCs w:val="24"/>
        </w:rPr>
      </w:pPr>
    </w:p>
    <w:p w:rsidR="00191337" w:rsidRDefault="00191337" w:rsidP="00191337">
      <w:pPr>
        <w:rPr>
          <w:szCs w:val="24"/>
        </w:rPr>
      </w:pPr>
    </w:p>
    <w:p w:rsidR="00191337" w:rsidRDefault="00191337" w:rsidP="00191337">
      <w:pPr>
        <w:rPr>
          <w:szCs w:val="24"/>
        </w:rPr>
      </w:pPr>
    </w:p>
    <w:p w:rsidR="00191337" w:rsidRDefault="00191337"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tbl>
      <w:tblPr>
        <w:tblpPr w:leftFromText="141" w:rightFromText="141" w:vertAnchor="text" w:horzAnchor="margin" w:tblpY="312"/>
        <w:tblW w:w="9709" w:type="dxa"/>
        <w:tblCellMar>
          <w:left w:w="70" w:type="dxa"/>
          <w:right w:w="70" w:type="dxa"/>
        </w:tblCellMar>
        <w:tblLook w:val="04A0" w:firstRow="1" w:lastRow="0" w:firstColumn="1" w:lastColumn="0" w:noHBand="0" w:noVBand="1"/>
      </w:tblPr>
      <w:tblGrid>
        <w:gridCol w:w="2674"/>
        <w:gridCol w:w="3827"/>
        <w:gridCol w:w="751"/>
        <w:gridCol w:w="701"/>
        <w:gridCol w:w="1756"/>
      </w:tblGrid>
      <w:tr w:rsidR="00191337" w:rsidRPr="00042236" w:rsidTr="00191337">
        <w:trPr>
          <w:trHeight w:val="926"/>
        </w:trPr>
        <w:tc>
          <w:tcPr>
            <w:tcW w:w="2674" w:type="dxa"/>
            <w:vMerge w:val="restart"/>
            <w:tcBorders>
              <w:top w:val="single" w:sz="4" w:space="0" w:color="auto"/>
              <w:left w:val="single" w:sz="4" w:space="0" w:color="auto"/>
              <w:right w:val="single" w:sz="4" w:space="0" w:color="auto"/>
            </w:tcBorders>
            <w:shd w:val="clear" w:color="000000" w:fill="FFFFFF"/>
            <w:noWrap/>
            <w:vAlign w:val="center"/>
            <w:hideMark/>
          </w:tcPr>
          <w:p w:rsidR="00191337" w:rsidRPr="00042236" w:rsidRDefault="00191337" w:rsidP="00191337">
            <w:pPr>
              <w:jc w:val="center"/>
              <w:rPr>
                <w:rFonts w:ascii="Arial" w:hAnsi="Arial" w:cs="Arial"/>
                <w:b/>
                <w:bCs/>
              </w:rPr>
            </w:pPr>
            <w:r>
              <w:rPr>
                <w:rFonts w:ascii="Arial" w:hAnsi="Arial" w:cs="Arial"/>
                <w:b/>
                <w:bCs/>
              </w:rPr>
              <w:t>SETOR</w:t>
            </w:r>
          </w:p>
        </w:tc>
        <w:tc>
          <w:tcPr>
            <w:tcW w:w="3827" w:type="dxa"/>
            <w:vMerge w:val="restart"/>
            <w:tcBorders>
              <w:top w:val="single" w:sz="4" w:space="0" w:color="auto"/>
              <w:left w:val="nil"/>
              <w:right w:val="single" w:sz="4" w:space="0" w:color="auto"/>
            </w:tcBorders>
            <w:shd w:val="clear" w:color="000000" w:fill="FFFFFF"/>
            <w:noWrap/>
            <w:vAlign w:val="center"/>
            <w:hideMark/>
          </w:tcPr>
          <w:p w:rsidR="00191337" w:rsidRPr="00042236" w:rsidRDefault="00191337" w:rsidP="00191337">
            <w:pPr>
              <w:ind w:left="29" w:hanging="29"/>
              <w:jc w:val="center"/>
              <w:rPr>
                <w:rFonts w:ascii="Arial" w:hAnsi="Arial" w:cs="Arial"/>
                <w:b/>
                <w:bCs/>
              </w:rPr>
            </w:pPr>
            <w:r>
              <w:rPr>
                <w:rFonts w:ascii="Arial" w:hAnsi="Arial" w:cs="Arial"/>
                <w:b/>
                <w:bCs/>
              </w:rPr>
              <w:t>ROTINAS DIÁRIAS</w:t>
            </w:r>
          </w:p>
        </w:tc>
        <w:tc>
          <w:tcPr>
            <w:tcW w:w="1452" w:type="dxa"/>
            <w:gridSpan w:val="2"/>
            <w:tcBorders>
              <w:top w:val="single" w:sz="4" w:space="0" w:color="auto"/>
              <w:left w:val="nil"/>
              <w:bottom w:val="single" w:sz="4" w:space="0" w:color="auto"/>
              <w:right w:val="single" w:sz="4" w:space="0" w:color="auto"/>
            </w:tcBorders>
            <w:shd w:val="clear" w:color="000000" w:fill="FFFFFF"/>
          </w:tcPr>
          <w:p w:rsidR="00191337" w:rsidRPr="00042236" w:rsidRDefault="00191337" w:rsidP="00191337">
            <w:pPr>
              <w:rPr>
                <w:rFonts w:ascii="Arial" w:hAnsi="Arial" w:cs="Arial"/>
                <w:b/>
                <w:bCs/>
              </w:rPr>
            </w:pPr>
          </w:p>
          <w:p w:rsidR="00191337" w:rsidRPr="00042236" w:rsidRDefault="00191337" w:rsidP="00191337">
            <w:pPr>
              <w:ind w:left="29" w:hanging="29"/>
              <w:jc w:val="center"/>
              <w:rPr>
                <w:rFonts w:ascii="Arial" w:hAnsi="Arial" w:cs="Arial"/>
                <w:b/>
                <w:bCs/>
              </w:rPr>
            </w:pPr>
            <w:r>
              <w:rPr>
                <w:rFonts w:ascii="Arial" w:hAnsi="Arial" w:cs="Arial"/>
                <w:b/>
                <w:bCs/>
              </w:rPr>
              <w:t>AVALIAÇÃO DA ROTINA</w:t>
            </w:r>
          </w:p>
          <w:p w:rsidR="00191337" w:rsidRPr="00042236" w:rsidRDefault="00191337" w:rsidP="00191337">
            <w:pPr>
              <w:ind w:left="29" w:hanging="29"/>
              <w:jc w:val="center"/>
              <w:rPr>
                <w:rFonts w:ascii="Arial" w:hAnsi="Arial" w:cs="Arial"/>
                <w:b/>
                <w:bCs/>
              </w:rPr>
            </w:pPr>
          </w:p>
        </w:tc>
        <w:tc>
          <w:tcPr>
            <w:tcW w:w="1756" w:type="dxa"/>
            <w:vMerge w:val="restart"/>
            <w:tcBorders>
              <w:top w:val="single" w:sz="4" w:space="0" w:color="auto"/>
              <w:left w:val="nil"/>
              <w:right w:val="single" w:sz="4" w:space="0" w:color="auto"/>
            </w:tcBorders>
            <w:shd w:val="clear" w:color="000000" w:fill="FFFFFF"/>
          </w:tcPr>
          <w:p w:rsidR="00191337" w:rsidRPr="00042236" w:rsidRDefault="00191337" w:rsidP="00191337">
            <w:pPr>
              <w:ind w:left="29" w:hanging="29"/>
              <w:jc w:val="center"/>
              <w:rPr>
                <w:rFonts w:ascii="Arial" w:hAnsi="Arial" w:cs="Arial"/>
                <w:b/>
                <w:bCs/>
              </w:rPr>
            </w:pPr>
          </w:p>
          <w:p w:rsidR="00191337" w:rsidRPr="00042236" w:rsidRDefault="00191337" w:rsidP="00191337">
            <w:pPr>
              <w:ind w:left="29" w:hanging="29"/>
              <w:jc w:val="center"/>
              <w:rPr>
                <w:rFonts w:ascii="Arial" w:hAnsi="Arial" w:cs="Arial"/>
                <w:b/>
                <w:bCs/>
              </w:rPr>
            </w:pPr>
          </w:p>
          <w:p w:rsidR="00191337" w:rsidRPr="00042236" w:rsidRDefault="00191337" w:rsidP="00191337">
            <w:pPr>
              <w:ind w:left="29" w:hanging="29"/>
              <w:jc w:val="center"/>
              <w:rPr>
                <w:rFonts w:ascii="Arial" w:hAnsi="Arial" w:cs="Arial"/>
                <w:b/>
                <w:bCs/>
              </w:rPr>
            </w:pPr>
          </w:p>
          <w:p w:rsidR="00191337" w:rsidRPr="00042236" w:rsidRDefault="00191337" w:rsidP="00191337">
            <w:pPr>
              <w:ind w:left="29" w:hanging="29"/>
              <w:jc w:val="center"/>
              <w:rPr>
                <w:rFonts w:ascii="Arial" w:hAnsi="Arial" w:cs="Arial"/>
                <w:b/>
                <w:bCs/>
              </w:rPr>
            </w:pPr>
          </w:p>
          <w:p w:rsidR="00191337" w:rsidRPr="00042236" w:rsidRDefault="00191337" w:rsidP="00191337">
            <w:pPr>
              <w:ind w:left="29" w:hanging="29"/>
              <w:jc w:val="center"/>
              <w:rPr>
                <w:rFonts w:ascii="Arial" w:hAnsi="Arial" w:cs="Arial"/>
                <w:b/>
                <w:bCs/>
              </w:rPr>
            </w:pPr>
            <w:r w:rsidRPr="00042236">
              <w:rPr>
                <w:rFonts w:ascii="Arial" w:hAnsi="Arial" w:cs="Arial"/>
                <w:b/>
                <w:bCs/>
              </w:rPr>
              <w:t>JUSTIFICATIVA/ MEDIDA CORRETIVA</w:t>
            </w:r>
          </w:p>
        </w:tc>
      </w:tr>
      <w:tr w:rsidR="00191337" w:rsidRPr="00042236" w:rsidTr="00191337">
        <w:trPr>
          <w:trHeight w:val="671"/>
        </w:trPr>
        <w:tc>
          <w:tcPr>
            <w:tcW w:w="2674" w:type="dxa"/>
            <w:vMerge/>
            <w:tcBorders>
              <w:top w:val="single" w:sz="4" w:space="0" w:color="auto"/>
              <w:left w:val="single" w:sz="4" w:space="0" w:color="auto"/>
              <w:right w:val="single" w:sz="4" w:space="0" w:color="auto"/>
            </w:tcBorders>
            <w:shd w:val="clear" w:color="000000" w:fill="FFFFFF"/>
            <w:noWrap/>
            <w:vAlign w:val="center"/>
            <w:hideMark/>
          </w:tcPr>
          <w:p w:rsidR="00191337" w:rsidRDefault="00191337" w:rsidP="00191337">
            <w:pPr>
              <w:jc w:val="center"/>
              <w:rPr>
                <w:rFonts w:ascii="Arial" w:hAnsi="Arial" w:cs="Arial"/>
                <w:b/>
                <w:bCs/>
              </w:rPr>
            </w:pPr>
          </w:p>
        </w:tc>
        <w:tc>
          <w:tcPr>
            <w:tcW w:w="3827" w:type="dxa"/>
            <w:vMerge/>
            <w:tcBorders>
              <w:top w:val="single" w:sz="4" w:space="0" w:color="auto"/>
              <w:left w:val="nil"/>
              <w:right w:val="single" w:sz="4" w:space="0" w:color="auto"/>
            </w:tcBorders>
            <w:shd w:val="clear" w:color="000000" w:fill="FFFFFF"/>
            <w:noWrap/>
            <w:vAlign w:val="center"/>
            <w:hideMark/>
          </w:tcPr>
          <w:p w:rsidR="00191337" w:rsidRDefault="00191337" w:rsidP="00191337">
            <w:pPr>
              <w:ind w:left="29" w:hanging="29"/>
              <w:jc w:val="center"/>
              <w:rPr>
                <w:rFonts w:ascii="Arial" w:hAnsi="Arial" w:cs="Arial"/>
                <w:b/>
                <w:bCs/>
              </w:rPr>
            </w:pPr>
          </w:p>
        </w:tc>
        <w:tc>
          <w:tcPr>
            <w:tcW w:w="751" w:type="dxa"/>
            <w:vMerge w:val="restart"/>
            <w:tcBorders>
              <w:top w:val="single" w:sz="4" w:space="0" w:color="auto"/>
              <w:left w:val="nil"/>
              <w:right w:val="single" w:sz="4" w:space="0" w:color="auto"/>
            </w:tcBorders>
            <w:shd w:val="clear" w:color="000000" w:fill="FFFFFF"/>
            <w:textDirection w:val="btLr"/>
            <w:vAlign w:val="center"/>
          </w:tcPr>
          <w:p w:rsidR="00191337" w:rsidRPr="00042236" w:rsidRDefault="00191337" w:rsidP="00191337">
            <w:pPr>
              <w:ind w:left="142" w:right="113" w:hanging="29"/>
              <w:jc w:val="center"/>
              <w:rPr>
                <w:rFonts w:ascii="Arial" w:hAnsi="Arial" w:cs="Arial"/>
                <w:b/>
                <w:bCs/>
              </w:rPr>
            </w:pPr>
            <w:r>
              <w:rPr>
                <w:rFonts w:ascii="Arial" w:hAnsi="Arial" w:cs="Arial"/>
                <w:b/>
                <w:bCs/>
              </w:rPr>
              <w:t>ADEQUADO</w:t>
            </w:r>
          </w:p>
        </w:tc>
        <w:tc>
          <w:tcPr>
            <w:tcW w:w="701" w:type="dxa"/>
            <w:vMerge w:val="restart"/>
            <w:tcBorders>
              <w:top w:val="single" w:sz="4" w:space="0" w:color="auto"/>
              <w:left w:val="nil"/>
              <w:right w:val="single" w:sz="4" w:space="0" w:color="auto"/>
            </w:tcBorders>
            <w:shd w:val="clear" w:color="000000" w:fill="FFFFFF"/>
            <w:textDirection w:val="btLr"/>
            <w:vAlign w:val="center"/>
          </w:tcPr>
          <w:p w:rsidR="00191337" w:rsidRPr="00042236" w:rsidRDefault="00191337" w:rsidP="00191337">
            <w:pPr>
              <w:ind w:left="142" w:right="113" w:hanging="29"/>
              <w:jc w:val="center"/>
              <w:rPr>
                <w:rFonts w:ascii="Arial" w:hAnsi="Arial" w:cs="Arial"/>
                <w:b/>
                <w:bCs/>
              </w:rPr>
            </w:pPr>
            <w:r>
              <w:rPr>
                <w:rFonts w:ascii="Arial" w:hAnsi="Arial" w:cs="Arial"/>
                <w:b/>
                <w:bCs/>
              </w:rPr>
              <w:t>INADEQUADO</w:t>
            </w:r>
          </w:p>
        </w:tc>
        <w:tc>
          <w:tcPr>
            <w:tcW w:w="1756" w:type="dxa"/>
            <w:vMerge/>
            <w:tcBorders>
              <w:left w:val="nil"/>
              <w:right w:val="single" w:sz="4" w:space="0" w:color="auto"/>
            </w:tcBorders>
            <w:shd w:val="clear" w:color="000000" w:fill="FFFFFF"/>
          </w:tcPr>
          <w:p w:rsidR="00191337" w:rsidRPr="00042236" w:rsidRDefault="00191337" w:rsidP="00191337">
            <w:pPr>
              <w:ind w:left="29" w:hanging="29"/>
              <w:jc w:val="center"/>
              <w:rPr>
                <w:rFonts w:ascii="Arial" w:hAnsi="Arial" w:cs="Arial"/>
                <w:b/>
                <w:bCs/>
              </w:rPr>
            </w:pPr>
          </w:p>
        </w:tc>
      </w:tr>
      <w:tr w:rsidR="00191337" w:rsidRPr="00042236" w:rsidTr="00191337">
        <w:trPr>
          <w:trHeight w:val="1063"/>
        </w:trPr>
        <w:tc>
          <w:tcPr>
            <w:tcW w:w="2674" w:type="dxa"/>
            <w:vMerge/>
            <w:tcBorders>
              <w:left w:val="single" w:sz="4" w:space="0" w:color="auto"/>
              <w:bottom w:val="single" w:sz="4" w:space="0" w:color="auto"/>
              <w:right w:val="single" w:sz="4" w:space="0" w:color="auto"/>
            </w:tcBorders>
            <w:shd w:val="clear" w:color="000000" w:fill="FFFFFF"/>
            <w:noWrap/>
            <w:vAlign w:val="center"/>
          </w:tcPr>
          <w:p w:rsidR="00191337" w:rsidRPr="00042236" w:rsidRDefault="00191337" w:rsidP="00191337">
            <w:pPr>
              <w:jc w:val="center"/>
              <w:rPr>
                <w:rFonts w:ascii="Arial" w:hAnsi="Arial" w:cs="Arial"/>
                <w:b/>
                <w:bCs/>
              </w:rPr>
            </w:pPr>
          </w:p>
        </w:tc>
        <w:tc>
          <w:tcPr>
            <w:tcW w:w="3827" w:type="dxa"/>
            <w:vMerge/>
            <w:tcBorders>
              <w:left w:val="nil"/>
              <w:bottom w:val="single" w:sz="4" w:space="0" w:color="auto"/>
              <w:right w:val="single" w:sz="4" w:space="0" w:color="auto"/>
            </w:tcBorders>
            <w:shd w:val="clear" w:color="000000" w:fill="FFFFFF"/>
            <w:noWrap/>
            <w:vAlign w:val="center"/>
          </w:tcPr>
          <w:p w:rsidR="00191337" w:rsidRPr="00042236" w:rsidRDefault="00191337" w:rsidP="00191337">
            <w:pPr>
              <w:ind w:left="29" w:hanging="29"/>
              <w:jc w:val="center"/>
              <w:rPr>
                <w:rFonts w:ascii="Arial" w:hAnsi="Arial" w:cs="Arial"/>
                <w:b/>
                <w:bCs/>
              </w:rPr>
            </w:pPr>
          </w:p>
        </w:tc>
        <w:tc>
          <w:tcPr>
            <w:tcW w:w="751" w:type="dxa"/>
            <w:vMerge/>
            <w:tcBorders>
              <w:left w:val="nil"/>
              <w:bottom w:val="single" w:sz="4" w:space="0" w:color="auto"/>
              <w:right w:val="single" w:sz="4" w:space="0" w:color="auto"/>
            </w:tcBorders>
            <w:shd w:val="clear" w:color="000000" w:fill="FFFFFF"/>
          </w:tcPr>
          <w:p w:rsidR="00191337" w:rsidRPr="00042236" w:rsidRDefault="00191337" w:rsidP="00191337">
            <w:pPr>
              <w:ind w:left="29" w:hanging="29"/>
              <w:jc w:val="center"/>
              <w:rPr>
                <w:rFonts w:ascii="Arial" w:hAnsi="Arial" w:cs="Arial"/>
                <w:b/>
                <w:bCs/>
              </w:rPr>
            </w:pPr>
          </w:p>
        </w:tc>
        <w:tc>
          <w:tcPr>
            <w:tcW w:w="701" w:type="dxa"/>
            <w:vMerge/>
            <w:tcBorders>
              <w:left w:val="nil"/>
              <w:bottom w:val="single" w:sz="4" w:space="0" w:color="auto"/>
              <w:right w:val="single" w:sz="4" w:space="0" w:color="auto"/>
            </w:tcBorders>
            <w:shd w:val="clear" w:color="000000" w:fill="FFFFFF"/>
          </w:tcPr>
          <w:p w:rsidR="00191337" w:rsidRPr="00042236" w:rsidRDefault="00191337" w:rsidP="00191337">
            <w:pPr>
              <w:ind w:left="29" w:hanging="29"/>
              <w:jc w:val="center"/>
              <w:rPr>
                <w:rFonts w:ascii="Arial" w:hAnsi="Arial" w:cs="Arial"/>
                <w:b/>
                <w:bCs/>
              </w:rPr>
            </w:pPr>
          </w:p>
        </w:tc>
        <w:tc>
          <w:tcPr>
            <w:tcW w:w="1756" w:type="dxa"/>
            <w:tcBorders>
              <w:left w:val="nil"/>
              <w:bottom w:val="single" w:sz="4" w:space="0" w:color="auto"/>
              <w:right w:val="single" w:sz="4" w:space="0" w:color="auto"/>
            </w:tcBorders>
            <w:shd w:val="clear" w:color="000000" w:fill="FFFFFF"/>
          </w:tcPr>
          <w:p w:rsidR="00191337" w:rsidRPr="00042236" w:rsidRDefault="00191337" w:rsidP="00191337">
            <w:pPr>
              <w:ind w:left="29" w:hanging="29"/>
              <w:jc w:val="center"/>
              <w:rPr>
                <w:rFonts w:ascii="Arial" w:hAnsi="Arial" w:cs="Arial"/>
                <w:b/>
                <w:bCs/>
              </w:rPr>
            </w:pPr>
          </w:p>
          <w:p w:rsidR="00191337" w:rsidRPr="00042236" w:rsidRDefault="00191337" w:rsidP="00191337">
            <w:pPr>
              <w:ind w:left="29" w:hanging="29"/>
              <w:jc w:val="center"/>
              <w:rPr>
                <w:rFonts w:ascii="Arial" w:hAnsi="Arial" w:cs="Arial"/>
                <w:b/>
                <w:bCs/>
              </w:rPr>
            </w:pPr>
          </w:p>
          <w:p w:rsidR="00191337" w:rsidRPr="00042236" w:rsidRDefault="00191337" w:rsidP="00191337">
            <w:pPr>
              <w:ind w:left="29" w:hanging="29"/>
              <w:jc w:val="center"/>
              <w:rPr>
                <w:rFonts w:ascii="Arial" w:hAnsi="Arial" w:cs="Arial"/>
                <w:b/>
                <w:bCs/>
              </w:rPr>
            </w:pPr>
          </w:p>
        </w:tc>
      </w:tr>
      <w:tr w:rsidR="00191337" w:rsidRPr="00541835" w:rsidTr="00191337">
        <w:trPr>
          <w:trHeight w:val="983"/>
        </w:trPr>
        <w:tc>
          <w:tcPr>
            <w:tcW w:w="26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91337" w:rsidRDefault="00191337" w:rsidP="00191337">
            <w:pPr>
              <w:jc w:val="center"/>
              <w:rPr>
                <w:rFonts w:ascii="Arial" w:hAnsi="Arial" w:cs="Arial"/>
                <w:b/>
              </w:rPr>
            </w:pPr>
          </w:p>
          <w:p w:rsidR="00191337" w:rsidRDefault="00191337" w:rsidP="00191337">
            <w:pPr>
              <w:jc w:val="center"/>
              <w:rPr>
                <w:rFonts w:ascii="Arial" w:hAnsi="Arial" w:cs="Arial"/>
                <w:b/>
              </w:rPr>
            </w:pPr>
          </w:p>
          <w:p w:rsidR="00191337" w:rsidRDefault="00191337" w:rsidP="00191337">
            <w:pPr>
              <w:jc w:val="center"/>
              <w:rPr>
                <w:rFonts w:ascii="Arial" w:hAnsi="Arial" w:cs="Arial"/>
                <w:b/>
              </w:rPr>
            </w:pPr>
          </w:p>
          <w:p w:rsidR="00191337" w:rsidRPr="000B121F" w:rsidRDefault="00191337" w:rsidP="00191337">
            <w:pPr>
              <w:jc w:val="center"/>
              <w:rPr>
                <w:rFonts w:ascii="Arial" w:hAnsi="Arial" w:cs="Arial"/>
                <w:b/>
              </w:rPr>
            </w:pPr>
            <w:r>
              <w:rPr>
                <w:rFonts w:ascii="Arial" w:hAnsi="Arial" w:cs="Arial"/>
                <w:b/>
              </w:rPr>
              <w:t>FLUXO DE ATENDIMENTO AOS USUÁRIOS</w:t>
            </w:r>
          </w:p>
          <w:p w:rsidR="00191337" w:rsidRPr="00042236" w:rsidRDefault="00191337" w:rsidP="00191337">
            <w:pPr>
              <w:rPr>
                <w:rFonts w:ascii="Arial" w:hAnsi="Arial" w:cs="Arial"/>
              </w:rPr>
            </w:pPr>
          </w:p>
          <w:p w:rsidR="00191337" w:rsidRPr="00042236" w:rsidRDefault="00191337" w:rsidP="00191337">
            <w:pPr>
              <w:rPr>
                <w:rFonts w:ascii="Arial" w:hAnsi="Arial" w:cs="Arial"/>
              </w:rPr>
            </w:pPr>
          </w:p>
          <w:p w:rsidR="00191337" w:rsidRPr="00042236" w:rsidRDefault="00191337" w:rsidP="00191337">
            <w:pPr>
              <w:rPr>
                <w:rFonts w:ascii="Arial" w:hAnsi="Arial" w:cs="Arial"/>
              </w:rPr>
            </w:pPr>
          </w:p>
          <w:p w:rsidR="00191337" w:rsidRPr="00042236" w:rsidRDefault="00191337" w:rsidP="00191337">
            <w:pPr>
              <w:rPr>
                <w:rFonts w:ascii="Arial" w:hAnsi="Arial" w:cs="Arial"/>
              </w:rPr>
            </w:pPr>
          </w:p>
        </w:tc>
        <w:tc>
          <w:tcPr>
            <w:tcW w:w="3827" w:type="dxa"/>
            <w:tcBorders>
              <w:top w:val="single" w:sz="4" w:space="0" w:color="auto"/>
              <w:left w:val="nil"/>
              <w:bottom w:val="nil"/>
              <w:right w:val="single" w:sz="4" w:space="0" w:color="auto"/>
            </w:tcBorders>
            <w:shd w:val="clear" w:color="auto" w:fill="auto"/>
            <w:vAlign w:val="center"/>
            <w:hideMark/>
          </w:tcPr>
          <w:p w:rsidR="00191337" w:rsidRPr="008866BF" w:rsidRDefault="00191337" w:rsidP="00191337">
            <w:pPr>
              <w:pStyle w:val="Default"/>
              <w:rPr>
                <w:sz w:val="20"/>
                <w:szCs w:val="20"/>
              </w:rPr>
            </w:pPr>
            <w:r>
              <w:rPr>
                <w:sz w:val="20"/>
                <w:szCs w:val="20"/>
              </w:rPr>
              <w:t xml:space="preserve">Organização da fila; </w:t>
            </w:r>
          </w:p>
        </w:tc>
        <w:tc>
          <w:tcPr>
            <w:tcW w:w="751" w:type="dxa"/>
            <w:tcBorders>
              <w:top w:val="nil"/>
              <w:left w:val="nil"/>
              <w:bottom w:val="nil"/>
              <w:right w:val="single" w:sz="4" w:space="0" w:color="auto"/>
            </w:tcBorders>
          </w:tcPr>
          <w:p w:rsidR="00191337" w:rsidRPr="00541835" w:rsidRDefault="00191337" w:rsidP="00191337">
            <w:pPr>
              <w:rPr>
                <w:rFonts w:ascii="Arial" w:hAnsi="Arial" w:cs="Arial"/>
                <w:sz w:val="24"/>
                <w:szCs w:val="24"/>
              </w:rPr>
            </w:pPr>
          </w:p>
        </w:tc>
        <w:tc>
          <w:tcPr>
            <w:tcW w:w="701" w:type="dxa"/>
            <w:tcBorders>
              <w:top w:val="nil"/>
              <w:left w:val="nil"/>
              <w:bottom w:val="nil"/>
              <w:right w:val="single" w:sz="4" w:space="0" w:color="auto"/>
            </w:tcBorders>
          </w:tcPr>
          <w:p w:rsidR="00191337" w:rsidRPr="00541835" w:rsidRDefault="00191337" w:rsidP="00191337">
            <w:pPr>
              <w:rPr>
                <w:rFonts w:ascii="Arial" w:hAnsi="Arial" w:cs="Arial"/>
                <w:sz w:val="24"/>
                <w:szCs w:val="24"/>
              </w:rPr>
            </w:pPr>
          </w:p>
        </w:tc>
        <w:tc>
          <w:tcPr>
            <w:tcW w:w="1756" w:type="dxa"/>
            <w:tcBorders>
              <w:top w:val="nil"/>
              <w:left w:val="nil"/>
              <w:bottom w:val="nil"/>
              <w:right w:val="single" w:sz="4" w:space="0" w:color="auto"/>
            </w:tcBorders>
          </w:tcPr>
          <w:p w:rsidR="00191337" w:rsidRDefault="00191337" w:rsidP="00191337">
            <w:pPr>
              <w:rPr>
                <w:rFonts w:ascii="Arial" w:hAnsi="Arial" w:cs="Arial"/>
                <w:sz w:val="24"/>
                <w:szCs w:val="24"/>
              </w:rPr>
            </w:pPr>
          </w:p>
          <w:p w:rsidR="00191337" w:rsidRPr="00541835" w:rsidRDefault="00191337" w:rsidP="00191337">
            <w:pPr>
              <w:rPr>
                <w:rFonts w:ascii="Arial" w:hAnsi="Arial" w:cs="Arial"/>
                <w:sz w:val="24"/>
                <w:szCs w:val="24"/>
              </w:rPr>
            </w:pPr>
          </w:p>
        </w:tc>
      </w:tr>
      <w:tr w:rsidR="00191337" w:rsidRPr="00541835" w:rsidTr="00191337">
        <w:trPr>
          <w:trHeight w:val="914"/>
        </w:trPr>
        <w:tc>
          <w:tcPr>
            <w:tcW w:w="2674" w:type="dxa"/>
            <w:vMerge/>
            <w:tcBorders>
              <w:left w:val="single" w:sz="4" w:space="0" w:color="auto"/>
              <w:bottom w:val="single" w:sz="4" w:space="0" w:color="auto"/>
              <w:right w:val="single" w:sz="4" w:space="0" w:color="auto"/>
            </w:tcBorders>
            <w:shd w:val="clear" w:color="auto" w:fill="auto"/>
            <w:vAlign w:val="center"/>
          </w:tcPr>
          <w:p w:rsidR="00191337" w:rsidRDefault="00191337"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191337" w:rsidRDefault="00191337" w:rsidP="00191337">
            <w:pPr>
              <w:pStyle w:val="Default"/>
              <w:rPr>
                <w:sz w:val="20"/>
                <w:szCs w:val="20"/>
              </w:rPr>
            </w:pPr>
            <w:r>
              <w:rPr>
                <w:sz w:val="20"/>
                <w:szCs w:val="20"/>
              </w:rPr>
              <w:t xml:space="preserve">Distribuição da refeição aos usuários; </w:t>
            </w:r>
          </w:p>
        </w:tc>
        <w:tc>
          <w:tcPr>
            <w:tcW w:w="75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191337" w:rsidRDefault="00191337" w:rsidP="00191337">
            <w:pPr>
              <w:rPr>
                <w:rFonts w:ascii="Arial" w:hAnsi="Arial" w:cs="Arial"/>
                <w:sz w:val="24"/>
                <w:szCs w:val="24"/>
              </w:rPr>
            </w:pPr>
          </w:p>
        </w:tc>
      </w:tr>
      <w:tr w:rsidR="00191337" w:rsidRPr="00541835" w:rsidTr="00191337">
        <w:trPr>
          <w:trHeight w:val="914"/>
        </w:trPr>
        <w:tc>
          <w:tcPr>
            <w:tcW w:w="2674" w:type="dxa"/>
            <w:vMerge/>
            <w:tcBorders>
              <w:left w:val="single" w:sz="4" w:space="0" w:color="auto"/>
              <w:bottom w:val="single" w:sz="4" w:space="0" w:color="auto"/>
              <w:right w:val="single" w:sz="4" w:space="0" w:color="auto"/>
            </w:tcBorders>
            <w:shd w:val="clear" w:color="auto" w:fill="auto"/>
            <w:vAlign w:val="center"/>
          </w:tcPr>
          <w:p w:rsidR="00191337" w:rsidRDefault="00191337"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191337" w:rsidRDefault="00191337" w:rsidP="00191337">
            <w:pPr>
              <w:pStyle w:val="Default"/>
              <w:rPr>
                <w:sz w:val="20"/>
                <w:szCs w:val="20"/>
              </w:rPr>
            </w:pPr>
            <w:r>
              <w:rPr>
                <w:sz w:val="20"/>
                <w:szCs w:val="20"/>
              </w:rPr>
              <w:t>Recebimento das bandejas e utensílios devolvidos pelos usuários</w:t>
            </w:r>
          </w:p>
        </w:tc>
        <w:tc>
          <w:tcPr>
            <w:tcW w:w="75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191337" w:rsidRDefault="00191337" w:rsidP="00191337">
            <w:pPr>
              <w:rPr>
                <w:rFonts w:ascii="Arial" w:hAnsi="Arial" w:cs="Arial"/>
                <w:sz w:val="24"/>
                <w:szCs w:val="24"/>
              </w:rPr>
            </w:pPr>
          </w:p>
        </w:tc>
      </w:tr>
    </w:tbl>
    <w:p w:rsidR="00191337" w:rsidRDefault="00191337" w:rsidP="00191337">
      <w:pPr>
        <w:rPr>
          <w:szCs w:val="24"/>
        </w:rPr>
      </w:pPr>
    </w:p>
    <w:p w:rsidR="00191337" w:rsidRDefault="00191337" w:rsidP="00191337">
      <w:pPr>
        <w:rPr>
          <w:szCs w:val="24"/>
        </w:rPr>
      </w:pPr>
    </w:p>
    <w:p w:rsidR="00191337" w:rsidRDefault="00191337" w:rsidP="00191337">
      <w:pPr>
        <w:rPr>
          <w:szCs w:val="24"/>
        </w:rPr>
      </w:pPr>
    </w:p>
    <w:p w:rsidR="00191337" w:rsidRDefault="00191337" w:rsidP="00191337">
      <w:pPr>
        <w:rPr>
          <w:szCs w:val="24"/>
        </w:rPr>
      </w:pPr>
      <w:r w:rsidRPr="00A3541A">
        <w:rPr>
          <w:rFonts w:ascii="Arial" w:hAnsi="Arial" w:cs="Arial"/>
          <w:szCs w:val="24"/>
        </w:rPr>
        <w:t>FISCAL RESPONSÁVEL</w:t>
      </w:r>
      <w:r>
        <w:rPr>
          <w:szCs w:val="24"/>
        </w:rPr>
        <w:t>_____________________________________________</w:t>
      </w:r>
    </w:p>
    <w:p w:rsidR="00191337" w:rsidRDefault="00191337" w:rsidP="00191337">
      <w:pPr>
        <w:rPr>
          <w:szCs w:val="24"/>
        </w:rPr>
      </w:pPr>
    </w:p>
    <w:p w:rsidR="00191337" w:rsidRDefault="00191337" w:rsidP="00191337">
      <w:pPr>
        <w:rPr>
          <w:szCs w:val="24"/>
        </w:rPr>
      </w:pPr>
    </w:p>
    <w:tbl>
      <w:tblPr>
        <w:tblpPr w:leftFromText="141" w:rightFromText="141" w:vertAnchor="text" w:horzAnchor="margin" w:tblpY="312"/>
        <w:tblW w:w="9709" w:type="dxa"/>
        <w:tblCellMar>
          <w:left w:w="70" w:type="dxa"/>
          <w:right w:w="70" w:type="dxa"/>
        </w:tblCellMar>
        <w:tblLook w:val="04A0" w:firstRow="1" w:lastRow="0" w:firstColumn="1" w:lastColumn="0" w:noHBand="0" w:noVBand="1"/>
      </w:tblPr>
      <w:tblGrid>
        <w:gridCol w:w="2674"/>
        <w:gridCol w:w="3827"/>
        <w:gridCol w:w="751"/>
        <w:gridCol w:w="701"/>
        <w:gridCol w:w="1756"/>
      </w:tblGrid>
      <w:tr w:rsidR="00191337" w:rsidRPr="00042236" w:rsidTr="00191337">
        <w:trPr>
          <w:trHeight w:val="926"/>
        </w:trPr>
        <w:tc>
          <w:tcPr>
            <w:tcW w:w="2674" w:type="dxa"/>
            <w:vMerge w:val="restart"/>
            <w:tcBorders>
              <w:top w:val="single" w:sz="4" w:space="0" w:color="auto"/>
              <w:left w:val="single" w:sz="4" w:space="0" w:color="auto"/>
              <w:right w:val="single" w:sz="4" w:space="0" w:color="auto"/>
            </w:tcBorders>
            <w:shd w:val="clear" w:color="000000" w:fill="FFFFFF"/>
            <w:noWrap/>
            <w:vAlign w:val="center"/>
            <w:hideMark/>
          </w:tcPr>
          <w:p w:rsidR="00191337" w:rsidRPr="00042236" w:rsidRDefault="00191337" w:rsidP="00191337">
            <w:pPr>
              <w:jc w:val="center"/>
              <w:rPr>
                <w:rFonts w:ascii="Arial" w:hAnsi="Arial" w:cs="Arial"/>
                <w:b/>
                <w:bCs/>
              </w:rPr>
            </w:pPr>
            <w:r>
              <w:rPr>
                <w:rFonts w:ascii="Arial" w:hAnsi="Arial" w:cs="Arial"/>
                <w:b/>
                <w:bCs/>
              </w:rPr>
              <w:t>SETOR</w:t>
            </w:r>
          </w:p>
        </w:tc>
        <w:tc>
          <w:tcPr>
            <w:tcW w:w="3827" w:type="dxa"/>
            <w:vMerge w:val="restart"/>
            <w:tcBorders>
              <w:top w:val="single" w:sz="4" w:space="0" w:color="auto"/>
              <w:left w:val="nil"/>
              <w:right w:val="single" w:sz="4" w:space="0" w:color="auto"/>
            </w:tcBorders>
            <w:shd w:val="clear" w:color="000000" w:fill="FFFFFF"/>
            <w:noWrap/>
            <w:vAlign w:val="center"/>
            <w:hideMark/>
          </w:tcPr>
          <w:p w:rsidR="00191337" w:rsidRPr="00042236" w:rsidRDefault="00191337" w:rsidP="00191337">
            <w:pPr>
              <w:ind w:left="29" w:hanging="29"/>
              <w:jc w:val="center"/>
              <w:rPr>
                <w:rFonts w:ascii="Arial" w:hAnsi="Arial" w:cs="Arial"/>
                <w:b/>
                <w:bCs/>
              </w:rPr>
            </w:pPr>
            <w:r>
              <w:rPr>
                <w:rFonts w:ascii="Arial" w:hAnsi="Arial" w:cs="Arial"/>
                <w:b/>
                <w:bCs/>
              </w:rPr>
              <w:t>ROTINAS DIÁRIAS</w:t>
            </w:r>
          </w:p>
        </w:tc>
        <w:tc>
          <w:tcPr>
            <w:tcW w:w="1452" w:type="dxa"/>
            <w:gridSpan w:val="2"/>
            <w:tcBorders>
              <w:top w:val="single" w:sz="4" w:space="0" w:color="auto"/>
              <w:left w:val="nil"/>
              <w:bottom w:val="single" w:sz="4" w:space="0" w:color="auto"/>
              <w:right w:val="single" w:sz="4" w:space="0" w:color="auto"/>
            </w:tcBorders>
            <w:shd w:val="clear" w:color="000000" w:fill="FFFFFF"/>
          </w:tcPr>
          <w:p w:rsidR="00191337" w:rsidRPr="00042236" w:rsidRDefault="00191337" w:rsidP="00191337">
            <w:pPr>
              <w:rPr>
                <w:rFonts w:ascii="Arial" w:hAnsi="Arial" w:cs="Arial"/>
                <w:b/>
                <w:bCs/>
              </w:rPr>
            </w:pPr>
          </w:p>
          <w:p w:rsidR="00191337" w:rsidRPr="00042236" w:rsidRDefault="00191337" w:rsidP="00191337">
            <w:pPr>
              <w:ind w:left="29" w:hanging="29"/>
              <w:jc w:val="center"/>
              <w:rPr>
                <w:rFonts w:ascii="Arial" w:hAnsi="Arial" w:cs="Arial"/>
                <w:b/>
                <w:bCs/>
              </w:rPr>
            </w:pPr>
            <w:r>
              <w:rPr>
                <w:rFonts w:ascii="Arial" w:hAnsi="Arial" w:cs="Arial"/>
                <w:b/>
                <w:bCs/>
              </w:rPr>
              <w:t>AVALIAÇÃO DA ROTINA</w:t>
            </w:r>
          </w:p>
          <w:p w:rsidR="00191337" w:rsidRPr="00042236" w:rsidRDefault="00191337" w:rsidP="00191337">
            <w:pPr>
              <w:ind w:left="29" w:hanging="29"/>
              <w:jc w:val="center"/>
              <w:rPr>
                <w:rFonts w:ascii="Arial" w:hAnsi="Arial" w:cs="Arial"/>
                <w:b/>
                <w:bCs/>
              </w:rPr>
            </w:pPr>
          </w:p>
        </w:tc>
        <w:tc>
          <w:tcPr>
            <w:tcW w:w="1756" w:type="dxa"/>
            <w:vMerge w:val="restart"/>
            <w:tcBorders>
              <w:top w:val="single" w:sz="4" w:space="0" w:color="auto"/>
              <w:left w:val="nil"/>
              <w:right w:val="single" w:sz="4" w:space="0" w:color="auto"/>
            </w:tcBorders>
            <w:shd w:val="clear" w:color="000000" w:fill="FFFFFF"/>
          </w:tcPr>
          <w:p w:rsidR="00191337" w:rsidRPr="00042236" w:rsidRDefault="00191337" w:rsidP="00191337">
            <w:pPr>
              <w:ind w:left="29" w:hanging="29"/>
              <w:jc w:val="center"/>
              <w:rPr>
                <w:rFonts w:ascii="Arial" w:hAnsi="Arial" w:cs="Arial"/>
                <w:b/>
                <w:bCs/>
              </w:rPr>
            </w:pPr>
          </w:p>
          <w:p w:rsidR="00191337" w:rsidRPr="00042236" w:rsidRDefault="00191337" w:rsidP="00191337">
            <w:pPr>
              <w:ind w:left="29" w:hanging="29"/>
              <w:jc w:val="center"/>
              <w:rPr>
                <w:rFonts w:ascii="Arial" w:hAnsi="Arial" w:cs="Arial"/>
                <w:b/>
                <w:bCs/>
              </w:rPr>
            </w:pPr>
          </w:p>
          <w:p w:rsidR="00191337" w:rsidRPr="00042236" w:rsidRDefault="00191337" w:rsidP="00191337">
            <w:pPr>
              <w:ind w:left="29" w:hanging="29"/>
              <w:jc w:val="center"/>
              <w:rPr>
                <w:rFonts w:ascii="Arial" w:hAnsi="Arial" w:cs="Arial"/>
                <w:b/>
                <w:bCs/>
              </w:rPr>
            </w:pPr>
          </w:p>
          <w:p w:rsidR="00191337" w:rsidRPr="00042236" w:rsidRDefault="00191337" w:rsidP="00191337">
            <w:pPr>
              <w:ind w:left="29" w:hanging="29"/>
              <w:jc w:val="center"/>
              <w:rPr>
                <w:rFonts w:ascii="Arial" w:hAnsi="Arial" w:cs="Arial"/>
                <w:b/>
                <w:bCs/>
              </w:rPr>
            </w:pPr>
          </w:p>
          <w:p w:rsidR="00191337" w:rsidRPr="00042236" w:rsidRDefault="00191337" w:rsidP="00191337">
            <w:pPr>
              <w:ind w:left="29" w:hanging="29"/>
              <w:jc w:val="center"/>
              <w:rPr>
                <w:rFonts w:ascii="Arial" w:hAnsi="Arial" w:cs="Arial"/>
                <w:b/>
                <w:bCs/>
              </w:rPr>
            </w:pPr>
            <w:r w:rsidRPr="00042236">
              <w:rPr>
                <w:rFonts w:ascii="Arial" w:hAnsi="Arial" w:cs="Arial"/>
                <w:b/>
                <w:bCs/>
              </w:rPr>
              <w:t>JUSTIFICATIVA/ MEDIDA CORRETIVA</w:t>
            </w:r>
          </w:p>
        </w:tc>
      </w:tr>
      <w:tr w:rsidR="00191337" w:rsidRPr="00042236" w:rsidTr="00191337">
        <w:trPr>
          <w:trHeight w:val="671"/>
        </w:trPr>
        <w:tc>
          <w:tcPr>
            <w:tcW w:w="2674" w:type="dxa"/>
            <w:vMerge/>
            <w:tcBorders>
              <w:top w:val="single" w:sz="4" w:space="0" w:color="auto"/>
              <w:left w:val="single" w:sz="4" w:space="0" w:color="auto"/>
              <w:right w:val="single" w:sz="4" w:space="0" w:color="auto"/>
            </w:tcBorders>
            <w:shd w:val="clear" w:color="000000" w:fill="FFFFFF"/>
            <w:noWrap/>
            <w:vAlign w:val="center"/>
            <w:hideMark/>
          </w:tcPr>
          <w:p w:rsidR="00191337" w:rsidRDefault="00191337" w:rsidP="00191337">
            <w:pPr>
              <w:jc w:val="center"/>
              <w:rPr>
                <w:rFonts w:ascii="Arial" w:hAnsi="Arial" w:cs="Arial"/>
                <w:b/>
                <w:bCs/>
              </w:rPr>
            </w:pPr>
          </w:p>
        </w:tc>
        <w:tc>
          <w:tcPr>
            <w:tcW w:w="3827" w:type="dxa"/>
            <w:vMerge/>
            <w:tcBorders>
              <w:top w:val="single" w:sz="4" w:space="0" w:color="auto"/>
              <w:left w:val="nil"/>
              <w:right w:val="single" w:sz="4" w:space="0" w:color="auto"/>
            </w:tcBorders>
            <w:shd w:val="clear" w:color="000000" w:fill="FFFFFF"/>
            <w:noWrap/>
            <w:vAlign w:val="center"/>
            <w:hideMark/>
          </w:tcPr>
          <w:p w:rsidR="00191337" w:rsidRDefault="00191337" w:rsidP="00191337">
            <w:pPr>
              <w:ind w:left="29" w:hanging="29"/>
              <w:jc w:val="center"/>
              <w:rPr>
                <w:rFonts w:ascii="Arial" w:hAnsi="Arial" w:cs="Arial"/>
                <w:b/>
                <w:bCs/>
              </w:rPr>
            </w:pPr>
          </w:p>
        </w:tc>
        <w:tc>
          <w:tcPr>
            <w:tcW w:w="751" w:type="dxa"/>
            <w:vMerge w:val="restart"/>
            <w:tcBorders>
              <w:top w:val="single" w:sz="4" w:space="0" w:color="auto"/>
              <w:left w:val="nil"/>
              <w:right w:val="single" w:sz="4" w:space="0" w:color="auto"/>
            </w:tcBorders>
            <w:shd w:val="clear" w:color="000000" w:fill="FFFFFF"/>
            <w:textDirection w:val="btLr"/>
            <w:vAlign w:val="center"/>
          </w:tcPr>
          <w:p w:rsidR="00191337" w:rsidRPr="00042236" w:rsidRDefault="00191337" w:rsidP="00191337">
            <w:pPr>
              <w:ind w:left="142" w:right="113" w:hanging="29"/>
              <w:jc w:val="center"/>
              <w:rPr>
                <w:rFonts w:ascii="Arial" w:hAnsi="Arial" w:cs="Arial"/>
                <w:b/>
                <w:bCs/>
              </w:rPr>
            </w:pPr>
            <w:r>
              <w:rPr>
                <w:rFonts w:ascii="Arial" w:hAnsi="Arial" w:cs="Arial"/>
                <w:b/>
                <w:bCs/>
              </w:rPr>
              <w:t>ADEQUADO</w:t>
            </w:r>
          </w:p>
        </w:tc>
        <w:tc>
          <w:tcPr>
            <w:tcW w:w="701" w:type="dxa"/>
            <w:vMerge w:val="restart"/>
            <w:tcBorders>
              <w:top w:val="single" w:sz="4" w:space="0" w:color="auto"/>
              <w:left w:val="nil"/>
              <w:right w:val="single" w:sz="4" w:space="0" w:color="auto"/>
            </w:tcBorders>
            <w:shd w:val="clear" w:color="000000" w:fill="FFFFFF"/>
            <w:textDirection w:val="btLr"/>
            <w:vAlign w:val="center"/>
          </w:tcPr>
          <w:p w:rsidR="00191337" w:rsidRPr="00042236" w:rsidRDefault="00191337" w:rsidP="00191337">
            <w:pPr>
              <w:ind w:left="142" w:right="113" w:hanging="29"/>
              <w:jc w:val="center"/>
              <w:rPr>
                <w:rFonts w:ascii="Arial" w:hAnsi="Arial" w:cs="Arial"/>
                <w:b/>
                <w:bCs/>
              </w:rPr>
            </w:pPr>
            <w:r>
              <w:rPr>
                <w:rFonts w:ascii="Arial" w:hAnsi="Arial" w:cs="Arial"/>
                <w:b/>
                <w:bCs/>
              </w:rPr>
              <w:t>INADEQUADO</w:t>
            </w:r>
          </w:p>
        </w:tc>
        <w:tc>
          <w:tcPr>
            <w:tcW w:w="1756" w:type="dxa"/>
            <w:vMerge/>
            <w:tcBorders>
              <w:left w:val="nil"/>
              <w:right w:val="single" w:sz="4" w:space="0" w:color="auto"/>
            </w:tcBorders>
            <w:shd w:val="clear" w:color="000000" w:fill="FFFFFF"/>
          </w:tcPr>
          <w:p w:rsidR="00191337" w:rsidRPr="00042236" w:rsidRDefault="00191337" w:rsidP="00191337">
            <w:pPr>
              <w:ind w:left="29" w:hanging="29"/>
              <w:jc w:val="center"/>
              <w:rPr>
                <w:rFonts w:ascii="Arial" w:hAnsi="Arial" w:cs="Arial"/>
                <w:b/>
                <w:bCs/>
              </w:rPr>
            </w:pPr>
          </w:p>
        </w:tc>
      </w:tr>
      <w:tr w:rsidR="00191337" w:rsidRPr="00042236" w:rsidTr="00191337">
        <w:trPr>
          <w:trHeight w:val="1063"/>
        </w:trPr>
        <w:tc>
          <w:tcPr>
            <w:tcW w:w="2674" w:type="dxa"/>
            <w:vMerge/>
            <w:tcBorders>
              <w:left w:val="single" w:sz="4" w:space="0" w:color="auto"/>
              <w:bottom w:val="single" w:sz="4" w:space="0" w:color="auto"/>
              <w:right w:val="single" w:sz="4" w:space="0" w:color="auto"/>
            </w:tcBorders>
            <w:shd w:val="clear" w:color="000000" w:fill="FFFFFF"/>
            <w:noWrap/>
            <w:vAlign w:val="center"/>
          </w:tcPr>
          <w:p w:rsidR="00191337" w:rsidRPr="00042236" w:rsidRDefault="00191337" w:rsidP="00191337">
            <w:pPr>
              <w:jc w:val="center"/>
              <w:rPr>
                <w:rFonts w:ascii="Arial" w:hAnsi="Arial" w:cs="Arial"/>
                <w:b/>
                <w:bCs/>
              </w:rPr>
            </w:pPr>
          </w:p>
        </w:tc>
        <w:tc>
          <w:tcPr>
            <w:tcW w:w="3827" w:type="dxa"/>
            <w:vMerge/>
            <w:tcBorders>
              <w:left w:val="nil"/>
              <w:bottom w:val="single" w:sz="4" w:space="0" w:color="auto"/>
              <w:right w:val="single" w:sz="4" w:space="0" w:color="auto"/>
            </w:tcBorders>
            <w:shd w:val="clear" w:color="000000" w:fill="FFFFFF"/>
            <w:noWrap/>
            <w:vAlign w:val="center"/>
          </w:tcPr>
          <w:p w:rsidR="00191337" w:rsidRPr="00042236" w:rsidRDefault="00191337" w:rsidP="00191337">
            <w:pPr>
              <w:ind w:left="29" w:hanging="29"/>
              <w:jc w:val="center"/>
              <w:rPr>
                <w:rFonts w:ascii="Arial" w:hAnsi="Arial" w:cs="Arial"/>
                <w:b/>
                <w:bCs/>
              </w:rPr>
            </w:pPr>
          </w:p>
        </w:tc>
        <w:tc>
          <w:tcPr>
            <w:tcW w:w="751" w:type="dxa"/>
            <w:vMerge/>
            <w:tcBorders>
              <w:left w:val="nil"/>
              <w:bottom w:val="single" w:sz="4" w:space="0" w:color="auto"/>
              <w:right w:val="single" w:sz="4" w:space="0" w:color="auto"/>
            </w:tcBorders>
            <w:shd w:val="clear" w:color="000000" w:fill="FFFFFF"/>
          </w:tcPr>
          <w:p w:rsidR="00191337" w:rsidRPr="00042236" w:rsidRDefault="00191337" w:rsidP="00191337">
            <w:pPr>
              <w:ind w:left="29" w:hanging="29"/>
              <w:jc w:val="center"/>
              <w:rPr>
                <w:rFonts w:ascii="Arial" w:hAnsi="Arial" w:cs="Arial"/>
                <w:b/>
                <w:bCs/>
              </w:rPr>
            </w:pPr>
          </w:p>
        </w:tc>
        <w:tc>
          <w:tcPr>
            <w:tcW w:w="701" w:type="dxa"/>
            <w:vMerge/>
            <w:tcBorders>
              <w:left w:val="nil"/>
              <w:bottom w:val="single" w:sz="4" w:space="0" w:color="auto"/>
              <w:right w:val="single" w:sz="4" w:space="0" w:color="auto"/>
            </w:tcBorders>
            <w:shd w:val="clear" w:color="000000" w:fill="FFFFFF"/>
          </w:tcPr>
          <w:p w:rsidR="00191337" w:rsidRPr="00042236" w:rsidRDefault="00191337" w:rsidP="00191337">
            <w:pPr>
              <w:ind w:left="29" w:hanging="29"/>
              <w:jc w:val="center"/>
              <w:rPr>
                <w:rFonts w:ascii="Arial" w:hAnsi="Arial" w:cs="Arial"/>
                <w:b/>
                <w:bCs/>
              </w:rPr>
            </w:pPr>
          </w:p>
        </w:tc>
        <w:tc>
          <w:tcPr>
            <w:tcW w:w="1756" w:type="dxa"/>
            <w:tcBorders>
              <w:left w:val="nil"/>
              <w:bottom w:val="single" w:sz="4" w:space="0" w:color="auto"/>
              <w:right w:val="single" w:sz="4" w:space="0" w:color="auto"/>
            </w:tcBorders>
            <w:shd w:val="clear" w:color="000000" w:fill="FFFFFF"/>
          </w:tcPr>
          <w:p w:rsidR="00191337" w:rsidRPr="00042236" w:rsidRDefault="00191337" w:rsidP="00191337">
            <w:pPr>
              <w:ind w:left="29" w:hanging="29"/>
              <w:jc w:val="center"/>
              <w:rPr>
                <w:rFonts w:ascii="Arial" w:hAnsi="Arial" w:cs="Arial"/>
                <w:b/>
                <w:bCs/>
              </w:rPr>
            </w:pPr>
          </w:p>
          <w:p w:rsidR="00191337" w:rsidRPr="00042236" w:rsidRDefault="00191337" w:rsidP="00191337">
            <w:pPr>
              <w:ind w:left="29" w:hanging="29"/>
              <w:jc w:val="center"/>
              <w:rPr>
                <w:rFonts w:ascii="Arial" w:hAnsi="Arial" w:cs="Arial"/>
                <w:b/>
                <w:bCs/>
              </w:rPr>
            </w:pPr>
          </w:p>
          <w:p w:rsidR="00191337" w:rsidRPr="00042236" w:rsidRDefault="00191337" w:rsidP="00191337">
            <w:pPr>
              <w:ind w:left="29" w:hanging="29"/>
              <w:jc w:val="center"/>
              <w:rPr>
                <w:rFonts w:ascii="Arial" w:hAnsi="Arial" w:cs="Arial"/>
                <w:b/>
                <w:bCs/>
              </w:rPr>
            </w:pPr>
          </w:p>
        </w:tc>
      </w:tr>
      <w:tr w:rsidR="00191337" w:rsidRPr="00541835" w:rsidTr="00191337">
        <w:trPr>
          <w:trHeight w:val="983"/>
        </w:trPr>
        <w:tc>
          <w:tcPr>
            <w:tcW w:w="26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91337" w:rsidRDefault="00191337" w:rsidP="00191337">
            <w:pPr>
              <w:jc w:val="center"/>
              <w:rPr>
                <w:rFonts w:ascii="Arial" w:hAnsi="Arial" w:cs="Arial"/>
                <w:b/>
              </w:rPr>
            </w:pPr>
          </w:p>
          <w:p w:rsidR="00191337" w:rsidRDefault="00191337" w:rsidP="00191337">
            <w:pPr>
              <w:jc w:val="center"/>
              <w:rPr>
                <w:rFonts w:ascii="Arial" w:hAnsi="Arial" w:cs="Arial"/>
                <w:b/>
              </w:rPr>
            </w:pPr>
          </w:p>
          <w:p w:rsidR="00191337" w:rsidRDefault="00191337" w:rsidP="00191337">
            <w:pPr>
              <w:jc w:val="center"/>
              <w:rPr>
                <w:rFonts w:ascii="Arial" w:hAnsi="Arial" w:cs="Arial"/>
                <w:b/>
              </w:rPr>
            </w:pPr>
          </w:p>
          <w:p w:rsidR="00191337" w:rsidRPr="000B121F" w:rsidRDefault="00191337" w:rsidP="00191337">
            <w:pPr>
              <w:jc w:val="center"/>
              <w:rPr>
                <w:rFonts w:ascii="Arial" w:hAnsi="Arial" w:cs="Arial"/>
                <w:b/>
              </w:rPr>
            </w:pPr>
            <w:r>
              <w:rPr>
                <w:rFonts w:ascii="Arial" w:hAnsi="Arial" w:cs="Arial"/>
                <w:b/>
              </w:rPr>
              <w:t>HIGIENIZAÇÃO DE UTENSÍLIOS DE DISTRIBUIÇÃO</w:t>
            </w:r>
          </w:p>
          <w:p w:rsidR="00191337" w:rsidRPr="00042236" w:rsidRDefault="00191337" w:rsidP="00191337">
            <w:pPr>
              <w:rPr>
                <w:rFonts w:ascii="Arial" w:hAnsi="Arial" w:cs="Arial"/>
              </w:rPr>
            </w:pPr>
          </w:p>
          <w:p w:rsidR="00191337" w:rsidRPr="00042236" w:rsidRDefault="00191337" w:rsidP="00191337">
            <w:pPr>
              <w:rPr>
                <w:rFonts w:ascii="Arial" w:hAnsi="Arial" w:cs="Arial"/>
              </w:rPr>
            </w:pPr>
          </w:p>
          <w:p w:rsidR="00191337" w:rsidRPr="00042236" w:rsidRDefault="00191337" w:rsidP="00191337">
            <w:pPr>
              <w:rPr>
                <w:rFonts w:ascii="Arial" w:hAnsi="Arial" w:cs="Arial"/>
              </w:rPr>
            </w:pPr>
          </w:p>
          <w:p w:rsidR="00191337" w:rsidRPr="00042236" w:rsidRDefault="00191337" w:rsidP="00191337">
            <w:pPr>
              <w:rPr>
                <w:rFonts w:ascii="Arial" w:hAnsi="Arial" w:cs="Arial"/>
              </w:rPr>
            </w:pPr>
          </w:p>
        </w:tc>
        <w:tc>
          <w:tcPr>
            <w:tcW w:w="3827" w:type="dxa"/>
            <w:tcBorders>
              <w:top w:val="single" w:sz="4" w:space="0" w:color="auto"/>
              <w:left w:val="nil"/>
              <w:bottom w:val="nil"/>
              <w:right w:val="single" w:sz="4" w:space="0" w:color="auto"/>
            </w:tcBorders>
            <w:shd w:val="clear" w:color="auto" w:fill="auto"/>
            <w:vAlign w:val="center"/>
            <w:hideMark/>
          </w:tcPr>
          <w:p w:rsidR="00191337" w:rsidRPr="008866BF" w:rsidRDefault="00191337" w:rsidP="00191337">
            <w:pPr>
              <w:pStyle w:val="Default"/>
              <w:rPr>
                <w:sz w:val="20"/>
                <w:szCs w:val="20"/>
              </w:rPr>
            </w:pPr>
            <w:r>
              <w:rPr>
                <w:sz w:val="20"/>
                <w:szCs w:val="20"/>
              </w:rPr>
              <w:t xml:space="preserve">Retirar os resíduos de alimentos dos utensílios entregues na área de devolução de bandejas; </w:t>
            </w:r>
          </w:p>
        </w:tc>
        <w:tc>
          <w:tcPr>
            <w:tcW w:w="751" w:type="dxa"/>
            <w:tcBorders>
              <w:top w:val="nil"/>
              <w:left w:val="nil"/>
              <w:bottom w:val="nil"/>
              <w:right w:val="single" w:sz="4" w:space="0" w:color="auto"/>
            </w:tcBorders>
          </w:tcPr>
          <w:p w:rsidR="00191337" w:rsidRPr="00541835" w:rsidRDefault="00191337" w:rsidP="00191337">
            <w:pPr>
              <w:rPr>
                <w:rFonts w:ascii="Arial" w:hAnsi="Arial" w:cs="Arial"/>
                <w:sz w:val="24"/>
                <w:szCs w:val="24"/>
              </w:rPr>
            </w:pPr>
          </w:p>
        </w:tc>
        <w:tc>
          <w:tcPr>
            <w:tcW w:w="701" w:type="dxa"/>
            <w:tcBorders>
              <w:top w:val="nil"/>
              <w:left w:val="nil"/>
              <w:bottom w:val="nil"/>
              <w:right w:val="single" w:sz="4" w:space="0" w:color="auto"/>
            </w:tcBorders>
          </w:tcPr>
          <w:p w:rsidR="00191337" w:rsidRPr="00541835" w:rsidRDefault="00191337" w:rsidP="00191337">
            <w:pPr>
              <w:rPr>
                <w:rFonts w:ascii="Arial" w:hAnsi="Arial" w:cs="Arial"/>
                <w:sz w:val="24"/>
                <w:szCs w:val="24"/>
              </w:rPr>
            </w:pPr>
          </w:p>
        </w:tc>
        <w:tc>
          <w:tcPr>
            <w:tcW w:w="1756" w:type="dxa"/>
            <w:tcBorders>
              <w:top w:val="nil"/>
              <w:left w:val="nil"/>
              <w:bottom w:val="nil"/>
              <w:right w:val="single" w:sz="4" w:space="0" w:color="auto"/>
            </w:tcBorders>
          </w:tcPr>
          <w:p w:rsidR="00191337" w:rsidRDefault="00191337" w:rsidP="00191337">
            <w:pPr>
              <w:rPr>
                <w:rFonts w:ascii="Arial" w:hAnsi="Arial" w:cs="Arial"/>
                <w:sz w:val="24"/>
                <w:szCs w:val="24"/>
              </w:rPr>
            </w:pPr>
          </w:p>
          <w:p w:rsidR="00191337" w:rsidRPr="00541835" w:rsidRDefault="00191337" w:rsidP="00191337">
            <w:pPr>
              <w:rPr>
                <w:rFonts w:ascii="Arial" w:hAnsi="Arial" w:cs="Arial"/>
                <w:sz w:val="24"/>
                <w:szCs w:val="24"/>
              </w:rPr>
            </w:pPr>
          </w:p>
        </w:tc>
      </w:tr>
      <w:tr w:rsidR="00191337" w:rsidRPr="00541835" w:rsidTr="00191337">
        <w:trPr>
          <w:trHeight w:val="914"/>
        </w:trPr>
        <w:tc>
          <w:tcPr>
            <w:tcW w:w="2674" w:type="dxa"/>
            <w:vMerge/>
            <w:tcBorders>
              <w:left w:val="single" w:sz="4" w:space="0" w:color="auto"/>
              <w:bottom w:val="single" w:sz="4" w:space="0" w:color="auto"/>
              <w:right w:val="single" w:sz="4" w:space="0" w:color="auto"/>
            </w:tcBorders>
            <w:shd w:val="clear" w:color="auto" w:fill="auto"/>
            <w:vAlign w:val="center"/>
          </w:tcPr>
          <w:p w:rsidR="00191337" w:rsidRDefault="00191337"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191337" w:rsidRDefault="00191337" w:rsidP="00191337">
            <w:pPr>
              <w:pStyle w:val="Default"/>
              <w:rPr>
                <w:sz w:val="20"/>
                <w:szCs w:val="20"/>
              </w:rPr>
            </w:pPr>
            <w:r>
              <w:rPr>
                <w:sz w:val="20"/>
                <w:szCs w:val="20"/>
              </w:rPr>
              <w:t xml:space="preserve">Retirar o excesso de resíduos dos utensílios, utilizando água corrente; </w:t>
            </w:r>
          </w:p>
        </w:tc>
        <w:tc>
          <w:tcPr>
            <w:tcW w:w="75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191337" w:rsidRDefault="00191337" w:rsidP="00191337">
            <w:pPr>
              <w:rPr>
                <w:rFonts w:ascii="Arial" w:hAnsi="Arial" w:cs="Arial"/>
                <w:sz w:val="24"/>
                <w:szCs w:val="24"/>
              </w:rPr>
            </w:pPr>
          </w:p>
        </w:tc>
      </w:tr>
      <w:tr w:rsidR="00191337" w:rsidRPr="00541835" w:rsidTr="00191337">
        <w:trPr>
          <w:trHeight w:val="914"/>
        </w:trPr>
        <w:tc>
          <w:tcPr>
            <w:tcW w:w="2674" w:type="dxa"/>
            <w:vMerge/>
            <w:tcBorders>
              <w:left w:val="single" w:sz="4" w:space="0" w:color="auto"/>
              <w:right w:val="single" w:sz="4" w:space="0" w:color="auto"/>
            </w:tcBorders>
            <w:shd w:val="clear" w:color="auto" w:fill="auto"/>
            <w:vAlign w:val="center"/>
          </w:tcPr>
          <w:p w:rsidR="00191337" w:rsidRDefault="00191337"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191337" w:rsidRDefault="00191337" w:rsidP="00191337">
            <w:pPr>
              <w:pStyle w:val="Default"/>
              <w:rPr>
                <w:sz w:val="20"/>
                <w:szCs w:val="20"/>
              </w:rPr>
            </w:pPr>
            <w:r>
              <w:rPr>
                <w:sz w:val="20"/>
                <w:szCs w:val="20"/>
              </w:rPr>
              <w:t xml:space="preserve">Acondicionar louças, talheres e bandejas na máquina de lavar em compartimentos próprios, respeitando a capacidade do equipamento indicada pelo fabricante; </w:t>
            </w:r>
          </w:p>
        </w:tc>
        <w:tc>
          <w:tcPr>
            <w:tcW w:w="75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191337" w:rsidRDefault="00191337" w:rsidP="00191337">
            <w:pPr>
              <w:rPr>
                <w:rFonts w:ascii="Arial" w:hAnsi="Arial" w:cs="Arial"/>
                <w:sz w:val="24"/>
                <w:szCs w:val="24"/>
              </w:rPr>
            </w:pPr>
          </w:p>
        </w:tc>
      </w:tr>
      <w:tr w:rsidR="00191337" w:rsidRPr="00541835" w:rsidTr="00191337">
        <w:trPr>
          <w:trHeight w:val="914"/>
        </w:trPr>
        <w:tc>
          <w:tcPr>
            <w:tcW w:w="2674" w:type="dxa"/>
            <w:tcBorders>
              <w:left w:val="single" w:sz="4" w:space="0" w:color="auto"/>
              <w:right w:val="single" w:sz="4" w:space="0" w:color="auto"/>
            </w:tcBorders>
            <w:shd w:val="clear" w:color="auto" w:fill="auto"/>
            <w:vAlign w:val="center"/>
          </w:tcPr>
          <w:p w:rsidR="00191337" w:rsidRDefault="00191337"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191337" w:rsidRDefault="00191337" w:rsidP="00191337">
            <w:pPr>
              <w:pStyle w:val="Default"/>
              <w:rPr>
                <w:sz w:val="20"/>
                <w:szCs w:val="20"/>
              </w:rPr>
            </w:pPr>
            <w:r>
              <w:rPr>
                <w:sz w:val="20"/>
                <w:szCs w:val="20"/>
              </w:rPr>
              <w:t xml:space="preserve">Utilizar os produtos saneante e tensoativo na diluição e no tempo de ação indicados pelo fabricante; </w:t>
            </w:r>
          </w:p>
        </w:tc>
        <w:tc>
          <w:tcPr>
            <w:tcW w:w="75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191337" w:rsidRDefault="00191337" w:rsidP="00191337">
            <w:pPr>
              <w:rPr>
                <w:rFonts w:ascii="Arial" w:hAnsi="Arial" w:cs="Arial"/>
                <w:sz w:val="24"/>
                <w:szCs w:val="24"/>
              </w:rPr>
            </w:pPr>
          </w:p>
        </w:tc>
      </w:tr>
      <w:tr w:rsidR="00191337" w:rsidRPr="00541835" w:rsidTr="00191337">
        <w:trPr>
          <w:trHeight w:val="914"/>
        </w:trPr>
        <w:tc>
          <w:tcPr>
            <w:tcW w:w="2674" w:type="dxa"/>
            <w:tcBorders>
              <w:left w:val="single" w:sz="4" w:space="0" w:color="auto"/>
              <w:right w:val="single" w:sz="4" w:space="0" w:color="auto"/>
            </w:tcBorders>
            <w:shd w:val="clear" w:color="auto" w:fill="auto"/>
            <w:vAlign w:val="center"/>
          </w:tcPr>
          <w:p w:rsidR="00191337" w:rsidRDefault="00191337"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191337" w:rsidRDefault="00191337" w:rsidP="00191337">
            <w:pPr>
              <w:pStyle w:val="Default"/>
              <w:rPr>
                <w:sz w:val="20"/>
                <w:szCs w:val="20"/>
              </w:rPr>
            </w:pPr>
            <w:r>
              <w:rPr>
                <w:sz w:val="20"/>
                <w:szCs w:val="20"/>
              </w:rPr>
              <w:t xml:space="preserve">Utilizar as temperaturas recomendadas para lavagem e enxágue; </w:t>
            </w:r>
          </w:p>
        </w:tc>
        <w:tc>
          <w:tcPr>
            <w:tcW w:w="75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191337" w:rsidRDefault="00191337" w:rsidP="00191337">
            <w:pPr>
              <w:rPr>
                <w:rFonts w:ascii="Arial" w:hAnsi="Arial" w:cs="Arial"/>
                <w:sz w:val="24"/>
                <w:szCs w:val="24"/>
              </w:rPr>
            </w:pPr>
          </w:p>
        </w:tc>
      </w:tr>
      <w:tr w:rsidR="00191337" w:rsidRPr="00541835" w:rsidTr="00191337">
        <w:trPr>
          <w:trHeight w:val="914"/>
        </w:trPr>
        <w:tc>
          <w:tcPr>
            <w:tcW w:w="2674" w:type="dxa"/>
            <w:tcBorders>
              <w:left w:val="single" w:sz="4" w:space="0" w:color="auto"/>
              <w:right w:val="single" w:sz="4" w:space="0" w:color="auto"/>
            </w:tcBorders>
            <w:shd w:val="clear" w:color="auto" w:fill="auto"/>
            <w:vAlign w:val="center"/>
          </w:tcPr>
          <w:p w:rsidR="00191337" w:rsidRDefault="00191337"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191337" w:rsidRDefault="00191337" w:rsidP="00191337">
            <w:pPr>
              <w:pStyle w:val="Default"/>
              <w:rPr>
                <w:sz w:val="20"/>
                <w:szCs w:val="20"/>
              </w:rPr>
            </w:pPr>
            <w:r>
              <w:rPr>
                <w:sz w:val="20"/>
                <w:szCs w:val="20"/>
              </w:rPr>
              <w:t xml:space="preserve">Deixar secar naturalmente; </w:t>
            </w:r>
          </w:p>
          <w:p w:rsidR="00191337" w:rsidRDefault="00191337" w:rsidP="00191337">
            <w:pPr>
              <w:pStyle w:val="Default"/>
              <w:rPr>
                <w:sz w:val="20"/>
                <w:szCs w:val="20"/>
              </w:rPr>
            </w:pPr>
          </w:p>
        </w:tc>
        <w:tc>
          <w:tcPr>
            <w:tcW w:w="75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191337" w:rsidRDefault="00191337" w:rsidP="00191337">
            <w:pPr>
              <w:rPr>
                <w:rFonts w:ascii="Arial" w:hAnsi="Arial" w:cs="Arial"/>
                <w:sz w:val="24"/>
                <w:szCs w:val="24"/>
              </w:rPr>
            </w:pPr>
          </w:p>
        </w:tc>
      </w:tr>
      <w:tr w:rsidR="00191337" w:rsidRPr="00541835" w:rsidTr="00191337">
        <w:trPr>
          <w:trHeight w:val="914"/>
        </w:trPr>
        <w:tc>
          <w:tcPr>
            <w:tcW w:w="2674" w:type="dxa"/>
            <w:tcBorders>
              <w:left w:val="single" w:sz="4" w:space="0" w:color="auto"/>
              <w:right w:val="single" w:sz="4" w:space="0" w:color="auto"/>
            </w:tcBorders>
            <w:shd w:val="clear" w:color="auto" w:fill="auto"/>
            <w:vAlign w:val="center"/>
          </w:tcPr>
          <w:p w:rsidR="00191337" w:rsidRDefault="00191337"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191337" w:rsidRDefault="00191337" w:rsidP="00191337">
            <w:pPr>
              <w:pStyle w:val="Default"/>
              <w:rPr>
                <w:sz w:val="20"/>
                <w:szCs w:val="20"/>
              </w:rPr>
            </w:pPr>
            <w:r>
              <w:rPr>
                <w:sz w:val="20"/>
                <w:szCs w:val="20"/>
              </w:rPr>
              <w:t>Proceder à lavagem manual dos utensílios que após a lavagem à máquina ainda apresentem manchas ou sujidades de qualquer tipo;</w:t>
            </w:r>
          </w:p>
          <w:p w:rsidR="00191337" w:rsidRDefault="00191337" w:rsidP="00191337">
            <w:pPr>
              <w:pStyle w:val="Default"/>
              <w:rPr>
                <w:sz w:val="20"/>
                <w:szCs w:val="20"/>
              </w:rPr>
            </w:pPr>
          </w:p>
        </w:tc>
        <w:tc>
          <w:tcPr>
            <w:tcW w:w="75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191337" w:rsidRDefault="00191337" w:rsidP="00191337">
            <w:pPr>
              <w:rPr>
                <w:rFonts w:ascii="Arial" w:hAnsi="Arial" w:cs="Arial"/>
                <w:sz w:val="24"/>
                <w:szCs w:val="24"/>
              </w:rPr>
            </w:pPr>
          </w:p>
        </w:tc>
      </w:tr>
      <w:tr w:rsidR="00191337" w:rsidRPr="00541835" w:rsidTr="00191337">
        <w:trPr>
          <w:trHeight w:val="914"/>
        </w:trPr>
        <w:tc>
          <w:tcPr>
            <w:tcW w:w="2674" w:type="dxa"/>
            <w:tcBorders>
              <w:left w:val="single" w:sz="4" w:space="0" w:color="auto"/>
              <w:right w:val="single" w:sz="4" w:space="0" w:color="auto"/>
            </w:tcBorders>
            <w:shd w:val="clear" w:color="auto" w:fill="auto"/>
            <w:vAlign w:val="center"/>
          </w:tcPr>
          <w:p w:rsidR="00191337" w:rsidRDefault="00191337"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191337" w:rsidRDefault="00191337" w:rsidP="00191337">
            <w:pPr>
              <w:pStyle w:val="Default"/>
              <w:rPr>
                <w:sz w:val="20"/>
                <w:szCs w:val="20"/>
              </w:rPr>
            </w:pPr>
            <w:r>
              <w:rPr>
                <w:sz w:val="20"/>
                <w:szCs w:val="20"/>
              </w:rPr>
              <w:t>Sempre que necessário transportar os utensílios limpos e secos para a área de distribuição com auxílio de carrinhos de transporte;</w:t>
            </w:r>
          </w:p>
        </w:tc>
        <w:tc>
          <w:tcPr>
            <w:tcW w:w="75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191337" w:rsidRDefault="00191337" w:rsidP="00191337">
            <w:pPr>
              <w:rPr>
                <w:rFonts w:ascii="Arial" w:hAnsi="Arial" w:cs="Arial"/>
                <w:sz w:val="24"/>
                <w:szCs w:val="24"/>
              </w:rPr>
            </w:pPr>
          </w:p>
        </w:tc>
      </w:tr>
      <w:tr w:rsidR="00191337" w:rsidRPr="00541835" w:rsidTr="00191337">
        <w:trPr>
          <w:trHeight w:val="914"/>
        </w:trPr>
        <w:tc>
          <w:tcPr>
            <w:tcW w:w="2674" w:type="dxa"/>
            <w:tcBorders>
              <w:left w:val="single" w:sz="4" w:space="0" w:color="auto"/>
              <w:right w:val="single" w:sz="4" w:space="0" w:color="auto"/>
            </w:tcBorders>
            <w:shd w:val="clear" w:color="auto" w:fill="auto"/>
            <w:vAlign w:val="center"/>
          </w:tcPr>
          <w:p w:rsidR="00191337" w:rsidRDefault="00191337"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191337" w:rsidRDefault="00191337" w:rsidP="00191337">
            <w:pPr>
              <w:pStyle w:val="Default"/>
              <w:rPr>
                <w:sz w:val="20"/>
                <w:szCs w:val="20"/>
              </w:rPr>
            </w:pPr>
            <w:r>
              <w:rPr>
                <w:sz w:val="20"/>
                <w:szCs w:val="20"/>
              </w:rPr>
              <w:t xml:space="preserve">Em caso de ausência ou dano da máquina de lavar, a lavagem deverá ser feita manualmente; </w:t>
            </w:r>
          </w:p>
          <w:p w:rsidR="00191337" w:rsidRDefault="00191337" w:rsidP="00191337">
            <w:pPr>
              <w:pStyle w:val="Default"/>
              <w:rPr>
                <w:sz w:val="20"/>
                <w:szCs w:val="20"/>
              </w:rPr>
            </w:pPr>
          </w:p>
        </w:tc>
        <w:tc>
          <w:tcPr>
            <w:tcW w:w="75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191337" w:rsidRDefault="00191337" w:rsidP="00191337">
            <w:pPr>
              <w:rPr>
                <w:rFonts w:ascii="Arial" w:hAnsi="Arial" w:cs="Arial"/>
                <w:sz w:val="24"/>
                <w:szCs w:val="24"/>
              </w:rPr>
            </w:pPr>
          </w:p>
        </w:tc>
      </w:tr>
      <w:tr w:rsidR="00191337" w:rsidRPr="00541835" w:rsidTr="00191337">
        <w:trPr>
          <w:trHeight w:val="914"/>
        </w:trPr>
        <w:tc>
          <w:tcPr>
            <w:tcW w:w="2674" w:type="dxa"/>
            <w:tcBorders>
              <w:left w:val="single" w:sz="4" w:space="0" w:color="auto"/>
              <w:bottom w:val="single" w:sz="4" w:space="0" w:color="auto"/>
              <w:right w:val="single" w:sz="4" w:space="0" w:color="auto"/>
            </w:tcBorders>
            <w:shd w:val="clear" w:color="auto" w:fill="auto"/>
            <w:vAlign w:val="center"/>
          </w:tcPr>
          <w:p w:rsidR="00191337" w:rsidRDefault="00191337"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191337" w:rsidRDefault="00191337" w:rsidP="00191337">
            <w:pPr>
              <w:pStyle w:val="Default"/>
              <w:rPr>
                <w:sz w:val="20"/>
                <w:szCs w:val="20"/>
              </w:rPr>
            </w:pPr>
            <w:r>
              <w:rPr>
                <w:sz w:val="20"/>
                <w:szCs w:val="20"/>
              </w:rPr>
              <w:t xml:space="preserve">Higienizar a área de lavagem de utensílios e guichê passador de bandejas sempre que necessário quando solicitado pela CONTRATANTE e ao final da distribuição. </w:t>
            </w:r>
          </w:p>
          <w:p w:rsidR="00191337" w:rsidRDefault="00191337" w:rsidP="00191337">
            <w:pPr>
              <w:pStyle w:val="Default"/>
              <w:rPr>
                <w:sz w:val="20"/>
                <w:szCs w:val="20"/>
              </w:rPr>
            </w:pPr>
          </w:p>
          <w:p w:rsidR="00191337" w:rsidRDefault="00191337" w:rsidP="00191337">
            <w:pPr>
              <w:pStyle w:val="Default"/>
              <w:rPr>
                <w:sz w:val="20"/>
                <w:szCs w:val="20"/>
              </w:rPr>
            </w:pPr>
          </w:p>
        </w:tc>
        <w:tc>
          <w:tcPr>
            <w:tcW w:w="75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191337" w:rsidRDefault="00191337" w:rsidP="00191337">
            <w:pPr>
              <w:rPr>
                <w:rFonts w:ascii="Arial" w:hAnsi="Arial" w:cs="Arial"/>
                <w:sz w:val="24"/>
                <w:szCs w:val="24"/>
              </w:rPr>
            </w:pPr>
          </w:p>
        </w:tc>
      </w:tr>
    </w:tbl>
    <w:p w:rsidR="00191337" w:rsidRDefault="00191337" w:rsidP="00191337">
      <w:pPr>
        <w:rPr>
          <w:szCs w:val="24"/>
        </w:rPr>
      </w:pPr>
    </w:p>
    <w:p w:rsidR="00191337" w:rsidRDefault="00191337" w:rsidP="00191337">
      <w:pPr>
        <w:rPr>
          <w:szCs w:val="24"/>
        </w:rPr>
      </w:pPr>
    </w:p>
    <w:p w:rsidR="00191337" w:rsidRDefault="00191337" w:rsidP="00191337">
      <w:pPr>
        <w:rPr>
          <w:szCs w:val="24"/>
        </w:rPr>
      </w:pPr>
    </w:p>
    <w:p w:rsidR="00191337" w:rsidRDefault="00191337" w:rsidP="00191337">
      <w:pPr>
        <w:rPr>
          <w:szCs w:val="24"/>
        </w:rPr>
      </w:pPr>
      <w:r w:rsidRPr="00A3541A">
        <w:rPr>
          <w:rFonts w:ascii="Arial" w:hAnsi="Arial" w:cs="Arial"/>
          <w:szCs w:val="24"/>
        </w:rPr>
        <w:t>FISCAL RESPONSÁVEL</w:t>
      </w:r>
      <w:r>
        <w:rPr>
          <w:szCs w:val="24"/>
        </w:rPr>
        <w:t>_____________________________________________</w:t>
      </w:r>
    </w:p>
    <w:p w:rsidR="00191337" w:rsidRDefault="00191337"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tbl>
      <w:tblPr>
        <w:tblpPr w:leftFromText="141" w:rightFromText="141" w:vertAnchor="text" w:horzAnchor="margin" w:tblpY="312"/>
        <w:tblW w:w="9709" w:type="dxa"/>
        <w:tblCellMar>
          <w:left w:w="70" w:type="dxa"/>
          <w:right w:w="70" w:type="dxa"/>
        </w:tblCellMar>
        <w:tblLook w:val="04A0" w:firstRow="1" w:lastRow="0" w:firstColumn="1" w:lastColumn="0" w:noHBand="0" w:noVBand="1"/>
      </w:tblPr>
      <w:tblGrid>
        <w:gridCol w:w="2674"/>
        <w:gridCol w:w="3827"/>
        <w:gridCol w:w="751"/>
        <w:gridCol w:w="701"/>
        <w:gridCol w:w="1756"/>
      </w:tblGrid>
      <w:tr w:rsidR="00191337" w:rsidRPr="00042236" w:rsidTr="00191337">
        <w:trPr>
          <w:trHeight w:val="926"/>
        </w:trPr>
        <w:tc>
          <w:tcPr>
            <w:tcW w:w="2674" w:type="dxa"/>
            <w:vMerge w:val="restart"/>
            <w:tcBorders>
              <w:top w:val="single" w:sz="4" w:space="0" w:color="auto"/>
              <w:left w:val="single" w:sz="4" w:space="0" w:color="auto"/>
              <w:right w:val="single" w:sz="4" w:space="0" w:color="auto"/>
            </w:tcBorders>
            <w:shd w:val="clear" w:color="000000" w:fill="FFFFFF"/>
            <w:noWrap/>
            <w:vAlign w:val="center"/>
            <w:hideMark/>
          </w:tcPr>
          <w:p w:rsidR="00191337" w:rsidRPr="00042236" w:rsidRDefault="00191337" w:rsidP="00191337">
            <w:pPr>
              <w:jc w:val="center"/>
              <w:rPr>
                <w:rFonts w:ascii="Arial" w:hAnsi="Arial" w:cs="Arial"/>
                <w:b/>
                <w:bCs/>
              </w:rPr>
            </w:pPr>
            <w:r>
              <w:rPr>
                <w:rFonts w:ascii="Arial" w:hAnsi="Arial" w:cs="Arial"/>
                <w:b/>
                <w:bCs/>
              </w:rPr>
              <w:t>SETOR</w:t>
            </w:r>
          </w:p>
        </w:tc>
        <w:tc>
          <w:tcPr>
            <w:tcW w:w="3827" w:type="dxa"/>
            <w:vMerge w:val="restart"/>
            <w:tcBorders>
              <w:top w:val="single" w:sz="4" w:space="0" w:color="auto"/>
              <w:left w:val="nil"/>
              <w:right w:val="single" w:sz="4" w:space="0" w:color="auto"/>
            </w:tcBorders>
            <w:shd w:val="clear" w:color="000000" w:fill="FFFFFF"/>
            <w:noWrap/>
            <w:vAlign w:val="center"/>
            <w:hideMark/>
          </w:tcPr>
          <w:p w:rsidR="00191337" w:rsidRPr="00042236" w:rsidRDefault="00191337" w:rsidP="00191337">
            <w:pPr>
              <w:ind w:left="29" w:hanging="29"/>
              <w:jc w:val="center"/>
              <w:rPr>
                <w:rFonts w:ascii="Arial" w:hAnsi="Arial" w:cs="Arial"/>
                <w:b/>
                <w:bCs/>
              </w:rPr>
            </w:pPr>
            <w:r>
              <w:rPr>
                <w:rFonts w:ascii="Arial" w:hAnsi="Arial" w:cs="Arial"/>
                <w:b/>
                <w:bCs/>
              </w:rPr>
              <w:t>ROTINAS DIÁRIAS</w:t>
            </w:r>
          </w:p>
        </w:tc>
        <w:tc>
          <w:tcPr>
            <w:tcW w:w="1452" w:type="dxa"/>
            <w:gridSpan w:val="2"/>
            <w:tcBorders>
              <w:top w:val="single" w:sz="4" w:space="0" w:color="auto"/>
              <w:left w:val="nil"/>
              <w:bottom w:val="single" w:sz="4" w:space="0" w:color="auto"/>
              <w:right w:val="single" w:sz="4" w:space="0" w:color="auto"/>
            </w:tcBorders>
            <w:shd w:val="clear" w:color="000000" w:fill="FFFFFF"/>
          </w:tcPr>
          <w:p w:rsidR="00191337" w:rsidRPr="00042236" w:rsidRDefault="00191337" w:rsidP="00191337">
            <w:pPr>
              <w:rPr>
                <w:rFonts w:ascii="Arial" w:hAnsi="Arial" w:cs="Arial"/>
                <w:b/>
                <w:bCs/>
              </w:rPr>
            </w:pPr>
          </w:p>
          <w:p w:rsidR="00191337" w:rsidRPr="00042236" w:rsidRDefault="00191337" w:rsidP="00191337">
            <w:pPr>
              <w:ind w:left="29" w:hanging="29"/>
              <w:jc w:val="center"/>
              <w:rPr>
                <w:rFonts w:ascii="Arial" w:hAnsi="Arial" w:cs="Arial"/>
                <w:b/>
                <w:bCs/>
              </w:rPr>
            </w:pPr>
            <w:r>
              <w:rPr>
                <w:rFonts w:ascii="Arial" w:hAnsi="Arial" w:cs="Arial"/>
                <w:b/>
                <w:bCs/>
              </w:rPr>
              <w:t>AVALIAÇÃO DA ROTINA</w:t>
            </w:r>
          </w:p>
          <w:p w:rsidR="00191337" w:rsidRPr="00042236" w:rsidRDefault="00191337" w:rsidP="00191337">
            <w:pPr>
              <w:ind w:left="29" w:hanging="29"/>
              <w:jc w:val="center"/>
              <w:rPr>
                <w:rFonts w:ascii="Arial" w:hAnsi="Arial" w:cs="Arial"/>
                <w:b/>
                <w:bCs/>
              </w:rPr>
            </w:pPr>
          </w:p>
        </w:tc>
        <w:tc>
          <w:tcPr>
            <w:tcW w:w="1756" w:type="dxa"/>
            <w:vMerge w:val="restart"/>
            <w:tcBorders>
              <w:top w:val="single" w:sz="4" w:space="0" w:color="auto"/>
              <w:left w:val="nil"/>
              <w:right w:val="single" w:sz="4" w:space="0" w:color="auto"/>
            </w:tcBorders>
            <w:shd w:val="clear" w:color="000000" w:fill="FFFFFF"/>
          </w:tcPr>
          <w:p w:rsidR="00191337" w:rsidRPr="00042236" w:rsidRDefault="00191337" w:rsidP="00191337">
            <w:pPr>
              <w:ind w:left="29" w:hanging="29"/>
              <w:jc w:val="center"/>
              <w:rPr>
                <w:rFonts w:ascii="Arial" w:hAnsi="Arial" w:cs="Arial"/>
                <w:b/>
                <w:bCs/>
              </w:rPr>
            </w:pPr>
          </w:p>
          <w:p w:rsidR="00191337" w:rsidRPr="00042236" w:rsidRDefault="00191337" w:rsidP="00191337">
            <w:pPr>
              <w:ind w:left="29" w:hanging="29"/>
              <w:jc w:val="center"/>
              <w:rPr>
                <w:rFonts w:ascii="Arial" w:hAnsi="Arial" w:cs="Arial"/>
                <w:b/>
                <w:bCs/>
              </w:rPr>
            </w:pPr>
          </w:p>
          <w:p w:rsidR="00191337" w:rsidRPr="00042236" w:rsidRDefault="00191337" w:rsidP="00191337">
            <w:pPr>
              <w:ind w:left="29" w:hanging="29"/>
              <w:jc w:val="center"/>
              <w:rPr>
                <w:rFonts w:ascii="Arial" w:hAnsi="Arial" w:cs="Arial"/>
                <w:b/>
                <w:bCs/>
              </w:rPr>
            </w:pPr>
          </w:p>
          <w:p w:rsidR="00191337" w:rsidRPr="00042236" w:rsidRDefault="00191337" w:rsidP="00191337">
            <w:pPr>
              <w:ind w:left="29" w:hanging="29"/>
              <w:jc w:val="center"/>
              <w:rPr>
                <w:rFonts w:ascii="Arial" w:hAnsi="Arial" w:cs="Arial"/>
                <w:b/>
                <w:bCs/>
              </w:rPr>
            </w:pPr>
          </w:p>
          <w:p w:rsidR="00191337" w:rsidRPr="00042236" w:rsidRDefault="00191337" w:rsidP="00191337">
            <w:pPr>
              <w:ind w:left="29" w:hanging="29"/>
              <w:jc w:val="center"/>
              <w:rPr>
                <w:rFonts w:ascii="Arial" w:hAnsi="Arial" w:cs="Arial"/>
                <w:b/>
                <w:bCs/>
              </w:rPr>
            </w:pPr>
            <w:r w:rsidRPr="00042236">
              <w:rPr>
                <w:rFonts w:ascii="Arial" w:hAnsi="Arial" w:cs="Arial"/>
                <w:b/>
                <w:bCs/>
              </w:rPr>
              <w:t>JUSTIFICATIVA/ MEDIDA CORRETIVA</w:t>
            </w:r>
          </w:p>
        </w:tc>
      </w:tr>
      <w:tr w:rsidR="00191337" w:rsidRPr="00042236" w:rsidTr="00191337">
        <w:trPr>
          <w:trHeight w:val="671"/>
        </w:trPr>
        <w:tc>
          <w:tcPr>
            <w:tcW w:w="2674" w:type="dxa"/>
            <w:vMerge/>
            <w:tcBorders>
              <w:top w:val="single" w:sz="4" w:space="0" w:color="auto"/>
              <w:left w:val="single" w:sz="4" w:space="0" w:color="auto"/>
              <w:right w:val="single" w:sz="4" w:space="0" w:color="auto"/>
            </w:tcBorders>
            <w:shd w:val="clear" w:color="000000" w:fill="FFFFFF"/>
            <w:noWrap/>
            <w:vAlign w:val="center"/>
            <w:hideMark/>
          </w:tcPr>
          <w:p w:rsidR="00191337" w:rsidRDefault="00191337" w:rsidP="00191337">
            <w:pPr>
              <w:jc w:val="center"/>
              <w:rPr>
                <w:rFonts w:ascii="Arial" w:hAnsi="Arial" w:cs="Arial"/>
                <w:b/>
                <w:bCs/>
              </w:rPr>
            </w:pPr>
          </w:p>
        </w:tc>
        <w:tc>
          <w:tcPr>
            <w:tcW w:w="3827" w:type="dxa"/>
            <w:vMerge/>
            <w:tcBorders>
              <w:top w:val="single" w:sz="4" w:space="0" w:color="auto"/>
              <w:left w:val="nil"/>
              <w:right w:val="single" w:sz="4" w:space="0" w:color="auto"/>
            </w:tcBorders>
            <w:shd w:val="clear" w:color="000000" w:fill="FFFFFF"/>
            <w:noWrap/>
            <w:vAlign w:val="center"/>
            <w:hideMark/>
          </w:tcPr>
          <w:p w:rsidR="00191337" w:rsidRDefault="00191337" w:rsidP="00191337">
            <w:pPr>
              <w:ind w:left="29" w:hanging="29"/>
              <w:jc w:val="center"/>
              <w:rPr>
                <w:rFonts w:ascii="Arial" w:hAnsi="Arial" w:cs="Arial"/>
                <w:b/>
                <w:bCs/>
              </w:rPr>
            </w:pPr>
          </w:p>
        </w:tc>
        <w:tc>
          <w:tcPr>
            <w:tcW w:w="751" w:type="dxa"/>
            <w:vMerge w:val="restart"/>
            <w:tcBorders>
              <w:top w:val="single" w:sz="4" w:space="0" w:color="auto"/>
              <w:left w:val="nil"/>
              <w:right w:val="single" w:sz="4" w:space="0" w:color="auto"/>
            </w:tcBorders>
            <w:shd w:val="clear" w:color="000000" w:fill="FFFFFF"/>
            <w:textDirection w:val="btLr"/>
            <w:vAlign w:val="center"/>
          </w:tcPr>
          <w:p w:rsidR="00191337" w:rsidRPr="00042236" w:rsidRDefault="00191337" w:rsidP="00191337">
            <w:pPr>
              <w:ind w:left="142" w:right="113" w:hanging="29"/>
              <w:jc w:val="center"/>
              <w:rPr>
                <w:rFonts w:ascii="Arial" w:hAnsi="Arial" w:cs="Arial"/>
                <w:b/>
                <w:bCs/>
              </w:rPr>
            </w:pPr>
            <w:r>
              <w:rPr>
                <w:rFonts w:ascii="Arial" w:hAnsi="Arial" w:cs="Arial"/>
                <w:b/>
                <w:bCs/>
              </w:rPr>
              <w:t>ADEQUADO</w:t>
            </w:r>
          </w:p>
        </w:tc>
        <w:tc>
          <w:tcPr>
            <w:tcW w:w="701" w:type="dxa"/>
            <w:vMerge w:val="restart"/>
            <w:tcBorders>
              <w:top w:val="single" w:sz="4" w:space="0" w:color="auto"/>
              <w:left w:val="nil"/>
              <w:right w:val="single" w:sz="4" w:space="0" w:color="auto"/>
            </w:tcBorders>
            <w:shd w:val="clear" w:color="000000" w:fill="FFFFFF"/>
            <w:textDirection w:val="btLr"/>
            <w:vAlign w:val="center"/>
          </w:tcPr>
          <w:p w:rsidR="00191337" w:rsidRPr="00042236" w:rsidRDefault="00191337" w:rsidP="00191337">
            <w:pPr>
              <w:ind w:left="142" w:right="113" w:hanging="29"/>
              <w:jc w:val="center"/>
              <w:rPr>
                <w:rFonts w:ascii="Arial" w:hAnsi="Arial" w:cs="Arial"/>
                <w:b/>
                <w:bCs/>
              </w:rPr>
            </w:pPr>
            <w:r>
              <w:rPr>
                <w:rFonts w:ascii="Arial" w:hAnsi="Arial" w:cs="Arial"/>
                <w:b/>
                <w:bCs/>
              </w:rPr>
              <w:t>INADEQUADO</w:t>
            </w:r>
          </w:p>
        </w:tc>
        <w:tc>
          <w:tcPr>
            <w:tcW w:w="1756" w:type="dxa"/>
            <w:vMerge/>
            <w:tcBorders>
              <w:left w:val="nil"/>
              <w:right w:val="single" w:sz="4" w:space="0" w:color="auto"/>
            </w:tcBorders>
            <w:shd w:val="clear" w:color="000000" w:fill="FFFFFF"/>
          </w:tcPr>
          <w:p w:rsidR="00191337" w:rsidRPr="00042236" w:rsidRDefault="00191337" w:rsidP="00191337">
            <w:pPr>
              <w:ind w:left="29" w:hanging="29"/>
              <w:jc w:val="center"/>
              <w:rPr>
                <w:rFonts w:ascii="Arial" w:hAnsi="Arial" w:cs="Arial"/>
                <w:b/>
                <w:bCs/>
              </w:rPr>
            </w:pPr>
          </w:p>
        </w:tc>
      </w:tr>
      <w:tr w:rsidR="00191337" w:rsidRPr="00042236" w:rsidTr="00191337">
        <w:trPr>
          <w:trHeight w:val="1063"/>
        </w:trPr>
        <w:tc>
          <w:tcPr>
            <w:tcW w:w="2674" w:type="dxa"/>
            <w:vMerge/>
            <w:tcBorders>
              <w:left w:val="single" w:sz="4" w:space="0" w:color="auto"/>
              <w:bottom w:val="single" w:sz="4" w:space="0" w:color="auto"/>
              <w:right w:val="single" w:sz="4" w:space="0" w:color="auto"/>
            </w:tcBorders>
            <w:shd w:val="clear" w:color="000000" w:fill="FFFFFF"/>
            <w:noWrap/>
            <w:vAlign w:val="center"/>
          </w:tcPr>
          <w:p w:rsidR="00191337" w:rsidRPr="00042236" w:rsidRDefault="00191337" w:rsidP="00191337">
            <w:pPr>
              <w:jc w:val="center"/>
              <w:rPr>
                <w:rFonts w:ascii="Arial" w:hAnsi="Arial" w:cs="Arial"/>
                <w:b/>
                <w:bCs/>
              </w:rPr>
            </w:pPr>
          </w:p>
        </w:tc>
        <w:tc>
          <w:tcPr>
            <w:tcW w:w="3827" w:type="dxa"/>
            <w:vMerge/>
            <w:tcBorders>
              <w:left w:val="nil"/>
              <w:bottom w:val="single" w:sz="4" w:space="0" w:color="auto"/>
              <w:right w:val="single" w:sz="4" w:space="0" w:color="auto"/>
            </w:tcBorders>
            <w:shd w:val="clear" w:color="000000" w:fill="FFFFFF"/>
            <w:noWrap/>
            <w:vAlign w:val="center"/>
          </w:tcPr>
          <w:p w:rsidR="00191337" w:rsidRPr="00042236" w:rsidRDefault="00191337" w:rsidP="00191337">
            <w:pPr>
              <w:ind w:left="29" w:hanging="29"/>
              <w:jc w:val="center"/>
              <w:rPr>
                <w:rFonts w:ascii="Arial" w:hAnsi="Arial" w:cs="Arial"/>
                <w:b/>
                <w:bCs/>
              </w:rPr>
            </w:pPr>
          </w:p>
        </w:tc>
        <w:tc>
          <w:tcPr>
            <w:tcW w:w="751" w:type="dxa"/>
            <w:vMerge/>
            <w:tcBorders>
              <w:left w:val="nil"/>
              <w:bottom w:val="single" w:sz="4" w:space="0" w:color="auto"/>
              <w:right w:val="single" w:sz="4" w:space="0" w:color="auto"/>
            </w:tcBorders>
            <w:shd w:val="clear" w:color="000000" w:fill="FFFFFF"/>
          </w:tcPr>
          <w:p w:rsidR="00191337" w:rsidRPr="00042236" w:rsidRDefault="00191337" w:rsidP="00191337">
            <w:pPr>
              <w:ind w:left="29" w:hanging="29"/>
              <w:jc w:val="center"/>
              <w:rPr>
                <w:rFonts w:ascii="Arial" w:hAnsi="Arial" w:cs="Arial"/>
                <w:b/>
                <w:bCs/>
              </w:rPr>
            </w:pPr>
          </w:p>
        </w:tc>
        <w:tc>
          <w:tcPr>
            <w:tcW w:w="701" w:type="dxa"/>
            <w:vMerge/>
            <w:tcBorders>
              <w:left w:val="nil"/>
              <w:bottom w:val="single" w:sz="4" w:space="0" w:color="auto"/>
              <w:right w:val="single" w:sz="4" w:space="0" w:color="auto"/>
            </w:tcBorders>
            <w:shd w:val="clear" w:color="000000" w:fill="FFFFFF"/>
          </w:tcPr>
          <w:p w:rsidR="00191337" w:rsidRPr="00042236" w:rsidRDefault="00191337" w:rsidP="00191337">
            <w:pPr>
              <w:ind w:left="29" w:hanging="29"/>
              <w:jc w:val="center"/>
              <w:rPr>
                <w:rFonts w:ascii="Arial" w:hAnsi="Arial" w:cs="Arial"/>
                <w:b/>
                <w:bCs/>
              </w:rPr>
            </w:pPr>
          </w:p>
        </w:tc>
        <w:tc>
          <w:tcPr>
            <w:tcW w:w="1756" w:type="dxa"/>
            <w:tcBorders>
              <w:left w:val="nil"/>
              <w:bottom w:val="single" w:sz="4" w:space="0" w:color="auto"/>
              <w:right w:val="single" w:sz="4" w:space="0" w:color="auto"/>
            </w:tcBorders>
            <w:shd w:val="clear" w:color="000000" w:fill="FFFFFF"/>
          </w:tcPr>
          <w:p w:rsidR="00191337" w:rsidRPr="00042236" w:rsidRDefault="00191337" w:rsidP="00191337">
            <w:pPr>
              <w:ind w:left="29" w:hanging="29"/>
              <w:jc w:val="center"/>
              <w:rPr>
                <w:rFonts w:ascii="Arial" w:hAnsi="Arial" w:cs="Arial"/>
                <w:b/>
                <w:bCs/>
              </w:rPr>
            </w:pPr>
          </w:p>
          <w:p w:rsidR="00191337" w:rsidRPr="00042236" w:rsidRDefault="00191337" w:rsidP="00191337">
            <w:pPr>
              <w:ind w:left="29" w:hanging="29"/>
              <w:jc w:val="center"/>
              <w:rPr>
                <w:rFonts w:ascii="Arial" w:hAnsi="Arial" w:cs="Arial"/>
                <w:b/>
                <w:bCs/>
              </w:rPr>
            </w:pPr>
          </w:p>
          <w:p w:rsidR="00191337" w:rsidRPr="00042236" w:rsidRDefault="00191337" w:rsidP="00191337">
            <w:pPr>
              <w:ind w:left="29" w:hanging="29"/>
              <w:jc w:val="center"/>
              <w:rPr>
                <w:rFonts w:ascii="Arial" w:hAnsi="Arial" w:cs="Arial"/>
                <w:b/>
                <w:bCs/>
              </w:rPr>
            </w:pPr>
          </w:p>
        </w:tc>
      </w:tr>
      <w:tr w:rsidR="00191337" w:rsidRPr="00541835" w:rsidTr="00191337">
        <w:trPr>
          <w:trHeight w:val="983"/>
        </w:trPr>
        <w:tc>
          <w:tcPr>
            <w:tcW w:w="26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91337" w:rsidRDefault="00191337" w:rsidP="00191337">
            <w:pPr>
              <w:jc w:val="center"/>
              <w:rPr>
                <w:rFonts w:ascii="Arial" w:hAnsi="Arial" w:cs="Arial"/>
                <w:b/>
              </w:rPr>
            </w:pPr>
          </w:p>
          <w:p w:rsidR="00191337" w:rsidRDefault="00191337" w:rsidP="00191337">
            <w:pPr>
              <w:jc w:val="center"/>
              <w:rPr>
                <w:rFonts w:ascii="Arial" w:hAnsi="Arial" w:cs="Arial"/>
                <w:b/>
              </w:rPr>
            </w:pPr>
          </w:p>
          <w:p w:rsidR="00191337" w:rsidRDefault="00191337" w:rsidP="00191337">
            <w:pPr>
              <w:jc w:val="center"/>
              <w:rPr>
                <w:rFonts w:ascii="Arial" w:hAnsi="Arial" w:cs="Arial"/>
                <w:b/>
              </w:rPr>
            </w:pPr>
          </w:p>
          <w:p w:rsidR="00191337" w:rsidRPr="000B121F" w:rsidRDefault="00191337" w:rsidP="00191337">
            <w:pPr>
              <w:jc w:val="center"/>
              <w:rPr>
                <w:rFonts w:ascii="Arial" w:hAnsi="Arial" w:cs="Arial"/>
                <w:b/>
              </w:rPr>
            </w:pPr>
            <w:r>
              <w:rPr>
                <w:rFonts w:ascii="Arial" w:hAnsi="Arial" w:cs="Arial"/>
                <w:b/>
              </w:rPr>
              <w:t xml:space="preserve">HIGIENIZAÇÃO DE  </w:t>
            </w:r>
            <w:r w:rsidRPr="0044286A">
              <w:rPr>
                <w:rFonts w:ascii="Arial" w:hAnsi="Arial" w:cs="Arial"/>
                <w:b/>
                <w:i/>
              </w:rPr>
              <w:t>GASTRONORMS</w:t>
            </w:r>
          </w:p>
          <w:p w:rsidR="00191337" w:rsidRPr="00042236" w:rsidRDefault="00191337" w:rsidP="00191337">
            <w:pPr>
              <w:rPr>
                <w:rFonts w:ascii="Arial" w:hAnsi="Arial" w:cs="Arial"/>
              </w:rPr>
            </w:pPr>
          </w:p>
          <w:p w:rsidR="00191337" w:rsidRPr="00042236" w:rsidRDefault="00191337" w:rsidP="00191337">
            <w:pPr>
              <w:rPr>
                <w:rFonts w:ascii="Arial" w:hAnsi="Arial" w:cs="Arial"/>
              </w:rPr>
            </w:pPr>
          </w:p>
          <w:p w:rsidR="00191337" w:rsidRPr="00042236" w:rsidRDefault="00191337" w:rsidP="00191337">
            <w:pPr>
              <w:rPr>
                <w:rFonts w:ascii="Arial" w:hAnsi="Arial" w:cs="Arial"/>
              </w:rPr>
            </w:pPr>
          </w:p>
          <w:p w:rsidR="00191337" w:rsidRPr="00042236" w:rsidRDefault="00191337" w:rsidP="00191337">
            <w:pPr>
              <w:rPr>
                <w:rFonts w:ascii="Arial" w:hAnsi="Arial" w:cs="Arial"/>
              </w:rPr>
            </w:pPr>
          </w:p>
        </w:tc>
        <w:tc>
          <w:tcPr>
            <w:tcW w:w="3827" w:type="dxa"/>
            <w:tcBorders>
              <w:top w:val="single" w:sz="4" w:space="0" w:color="auto"/>
              <w:left w:val="nil"/>
              <w:bottom w:val="nil"/>
              <w:right w:val="single" w:sz="4" w:space="0" w:color="auto"/>
            </w:tcBorders>
            <w:shd w:val="clear" w:color="auto" w:fill="auto"/>
            <w:vAlign w:val="center"/>
            <w:hideMark/>
          </w:tcPr>
          <w:p w:rsidR="00191337" w:rsidRPr="008866BF" w:rsidRDefault="00191337" w:rsidP="00191337">
            <w:pPr>
              <w:pStyle w:val="Default"/>
              <w:rPr>
                <w:sz w:val="20"/>
                <w:szCs w:val="20"/>
              </w:rPr>
            </w:pPr>
            <w:r>
              <w:rPr>
                <w:sz w:val="20"/>
                <w:szCs w:val="20"/>
              </w:rPr>
              <w:t>Transportar os gastronorms da área de distribuição de alimentos, com auxílio de carrinho de transporte até a área de higienização;</w:t>
            </w:r>
          </w:p>
        </w:tc>
        <w:tc>
          <w:tcPr>
            <w:tcW w:w="751" w:type="dxa"/>
            <w:tcBorders>
              <w:top w:val="nil"/>
              <w:left w:val="nil"/>
              <w:bottom w:val="nil"/>
              <w:right w:val="single" w:sz="4" w:space="0" w:color="auto"/>
            </w:tcBorders>
          </w:tcPr>
          <w:p w:rsidR="00191337" w:rsidRPr="00541835" w:rsidRDefault="00191337" w:rsidP="00191337">
            <w:pPr>
              <w:rPr>
                <w:rFonts w:ascii="Arial" w:hAnsi="Arial" w:cs="Arial"/>
                <w:sz w:val="24"/>
                <w:szCs w:val="24"/>
              </w:rPr>
            </w:pPr>
          </w:p>
        </w:tc>
        <w:tc>
          <w:tcPr>
            <w:tcW w:w="701" w:type="dxa"/>
            <w:tcBorders>
              <w:top w:val="nil"/>
              <w:left w:val="nil"/>
              <w:bottom w:val="nil"/>
              <w:right w:val="single" w:sz="4" w:space="0" w:color="auto"/>
            </w:tcBorders>
          </w:tcPr>
          <w:p w:rsidR="00191337" w:rsidRPr="00541835" w:rsidRDefault="00191337" w:rsidP="00191337">
            <w:pPr>
              <w:rPr>
                <w:rFonts w:ascii="Arial" w:hAnsi="Arial" w:cs="Arial"/>
                <w:sz w:val="24"/>
                <w:szCs w:val="24"/>
              </w:rPr>
            </w:pPr>
          </w:p>
        </w:tc>
        <w:tc>
          <w:tcPr>
            <w:tcW w:w="1756" w:type="dxa"/>
            <w:tcBorders>
              <w:top w:val="nil"/>
              <w:left w:val="nil"/>
              <w:bottom w:val="nil"/>
              <w:right w:val="single" w:sz="4" w:space="0" w:color="auto"/>
            </w:tcBorders>
          </w:tcPr>
          <w:p w:rsidR="00191337" w:rsidRDefault="00191337" w:rsidP="00191337">
            <w:pPr>
              <w:rPr>
                <w:rFonts w:ascii="Arial" w:hAnsi="Arial" w:cs="Arial"/>
                <w:sz w:val="24"/>
                <w:szCs w:val="24"/>
              </w:rPr>
            </w:pPr>
          </w:p>
          <w:p w:rsidR="00191337" w:rsidRPr="00541835" w:rsidRDefault="00191337" w:rsidP="00191337">
            <w:pPr>
              <w:rPr>
                <w:rFonts w:ascii="Arial" w:hAnsi="Arial" w:cs="Arial"/>
                <w:sz w:val="24"/>
                <w:szCs w:val="24"/>
              </w:rPr>
            </w:pPr>
          </w:p>
        </w:tc>
      </w:tr>
      <w:tr w:rsidR="00191337" w:rsidRPr="00541835" w:rsidTr="00191337">
        <w:trPr>
          <w:trHeight w:val="914"/>
        </w:trPr>
        <w:tc>
          <w:tcPr>
            <w:tcW w:w="2674" w:type="dxa"/>
            <w:vMerge/>
            <w:tcBorders>
              <w:left w:val="single" w:sz="4" w:space="0" w:color="auto"/>
              <w:bottom w:val="single" w:sz="4" w:space="0" w:color="auto"/>
              <w:right w:val="single" w:sz="4" w:space="0" w:color="auto"/>
            </w:tcBorders>
            <w:shd w:val="clear" w:color="auto" w:fill="auto"/>
            <w:vAlign w:val="center"/>
          </w:tcPr>
          <w:p w:rsidR="00191337" w:rsidRDefault="00191337"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191337" w:rsidRDefault="00191337" w:rsidP="00191337">
            <w:pPr>
              <w:pStyle w:val="Default"/>
              <w:rPr>
                <w:sz w:val="20"/>
                <w:szCs w:val="20"/>
              </w:rPr>
            </w:pPr>
            <w:r w:rsidRPr="004B04C0">
              <w:rPr>
                <w:sz w:val="20"/>
                <w:szCs w:val="20"/>
              </w:rPr>
              <w:t>Retirar o excesso de resíduos de alimentos;</w:t>
            </w:r>
          </w:p>
        </w:tc>
        <w:tc>
          <w:tcPr>
            <w:tcW w:w="75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191337" w:rsidRDefault="00191337" w:rsidP="00191337">
            <w:pPr>
              <w:rPr>
                <w:rFonts w:ascii="Arial" w:hAnsi="Arial" w:cs="Arial"/>
                <w:sz w:val="24"/>
                <w:szCs w:val="24"/>
              </w:rPr>
            </w:pPr>
          </w:p>
        </w:tc>
      </w:tr>
      <w:tr w:rsidR="00191337" w:rsidRPr="00541835" w:rsidTr="00191337">
        <w:trPr>
          <w:trHeight w:val="914"/>
        </w:trPr>
        <w:tc>
          <w:tcPr>
            <w:tcW w:w="2674" w:type="dxa"/>
            <w:vMerge/>
            <w:tcBorders>
              <w:left w:val="single" w:sz="4" w:space="0" w:color="auto"/>
              <w:bottom w:val="single" w:sz="4" w:space="0" w:color="auto"/>
              <w:right w:val="single" w:sz="4" w:space="0" w:color="auto"/>
            </w:tcBorders>
            <w:shd w:val="clear" w:color="auto" w:fill="auto"/>
            <w:vAlign w:val="center"/>
          </w:tcPr>
          <w:p w:rsidR="00191337" w:rsidRDefault="00191337"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191337" w:rsidRDefault="00191337" w:rsidP="00191337">
            <w:pPr>
              <w:pStyle w:val="Default"/>
              <w:rPr>
                <w:sz w:val="20"/>
                <w:szCs w:val="20"/>
              </w:rPr>
            </w:pPr>
            <w:r>
              <w:rPr>
                <w:sz w:val="20"/>
                <w:szCs w:val="20"/>
              </w:rPr>
              <w:t xml:space="preserve">Lavar com água corrente e aquecida, utilizando produtos saneantes específicos, na diluição e no tempo de ação indicados pelo fabricante; </w:t>
            </w:r>
          </w:p>
        </w:tc>
        <w:tc>
          <w:tcPr>
            <w:tcW w:w="75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191337" w:rsidRDefault="00191337" w:rsidP="00191337">
            <w:pPr>
              <w:rPr>
                <w:rFonts w:ascii="Arial" w:hAnsi="Arial" w:cs="Arial"/>
                <w:sz w:val="24"/>
                <w:szCs w:val="24"/>
              </w:rPr>
            </w:pPr>
          </w:p>
        </w:tc>
      </w:tr>
      <w:tr w:rsidR="00191337" w:rsidRPr="00541835" w:rsidTr="00191337">
        <w:trPr>
          <w:trHeight w:val="914"/>
        </w:trPr>
        <w:tc>
          <w:tcPr>
            <w:tcW w:w="2674" w:type="dxa"/>
            <w:vMerge/>
            <w:tcBorders>
              <w:left w:val="single" w:sz="4" w:space="0" w:color="auto"/>
              <w:bottom w:val="single" w:sz="4" w:space="0" w:color="auto"/>
              <w:right w:val="single" w:sz="4" w:space="0" w:color="auto"/>
            </w:tcBorders>
            <w:shd w:val="clear" w:color="auto" w:fill="auto"/>
            <w:vAlign w:val="center"/>
          </w:tcPr>
          <w:p w:rsidR="00191337" w:rsidRDefault="00191337"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191337" w:rsidRDefault="00191337" w:rsidP="00191337">
            <w:pPr>
              <w:pStyle w:val="Default"/>
              <w:rPr>
                <w:sz w:val="20"/>
                <w:szCs w:val="20"/>
              </w:rPr>
            </w:pPr>
            <w:r>
              <w:rPr>
                <w:sz w:val="20"/>
                <w:szCs w:val="20"/>
              </w:rPr>
              <w:t xml:space="preserve">Enxaguar em água corrente; </w:t>
            </w:r>
          </w:p>
        </w:tc>
        <w:tc>
          <w:tcPr>
            <w:tcW w:w="75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191337" w:rsidRDefault="00191337" w:rsidP="00191337">
            <w:pPr>
              <w:rPr>
                <w:rFonts w:ascii="Arial" w:hAnsi="Arial" w:cs="Arial"/>
                <w:sz w:val="24"/>
                <w:szCs w:val="24"/>
              </w:rPr>
            </w:pPr>
          </w:p>
        </w:tc>
      </w:tr>
      <w:tr w:rsidR="00191337" w:rsidRPr="00541835" w:rsidTr="00191337">
        <w:trPr>
          <w:trHeight w:val="914"/>
        </w:trPr>
        <w:tc>
          <w:tcPr>
            <w:tcW w:w="2674" w:type="dxa"/>
            <w:vMerge/>
            <w:tcBorders>
              <w:left w:val="single" w:sz="4" w:space="0" w:color="auto"/>
              <w:bottom w:val="single" w:sz="4" w:space="0" w:color="auto"/>
              <w:right w:val="single" w:sz="4" w:space="0" w:color="auto"/>
            </w:tcBorders>
            <w:shd w:val="clear" w:color="auto" w:fill="auto"/>
            <w:vAlign w:val="center"/>
          </w:tcPr>
          <w:p w:rsidR="00191337" w:rsidRDefault="00191337"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191337" w:rsidRDefault="00191337" w:rsidP="00191337">
            <w:pPr>
              <w:pStyle w:val="Default"/>
              <w:rPr>
                <w:sz w:val="20"/>
                <w:szCs w:val="20"/>
              </w:rPr>
            </w:pPr>
            <w:r>
              <w:rPr>
                <w:sz w:val="20"/>
                <w:szCs w:val="20"/>
              </w:rPr>
              <w:t>Deixar secar naturalmente, emborcada, em escorredores próprios e depois, guardar em local apropriado.</w:t>
            </w:r>
          </w:p>
        </w:tc>
        <w:tc>
          <w:tcPr>
            <w:tcW w:w="75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191337" w:rsidRDefault="00191337" w:rsidP="00191337">
            <w:pPr>
              <w:rPr>
                <w:rFonts w:ascii="Arial" w:hAnsi="Arial" w:cs="Arial"/>
                <w:sz w:val="24"/>
                <w:szCs w:val="24"/>
              </w:rPr>
            </w:pPr>
          </w:p>
        </w:tc>
      </w:tr>
    </w:tbl>
    <w:p w:rsidR="00191337" w:rsidRDefault="00191337" w:rsidP="00191337">
      <w:pPr>
        <w:rPr>
          <w:szCs w:val="24"/>
        </w:rPr>
      </w:pPr>
    </w:p>
    <w:p w:rsidR="00191337" w:rsidRDefault="00191337" w:rsidP="00191337">
      <w:pPr>
        <w:rPr>
          <w:szCs w:val="24"/>
        </w:rPr>
      </w:pPr>
    </w:p>
    <w:p w:rsidR="00191337" w:rsidRDefault="00191337" w:rsidP="00191337">
      <w:pPr>
        <w:rPr>
          <w:szCs w:val="24"/>
        </w:rPr>
      </w:pPr>
    </w:p>
    <w:p w:rsidR="00191337" w:rsidRDefault="00191337" w:rsidP="00191337">
      <w:pPr>
        <w:rPr>
          <w:szCs w:val="24"/>
        </w:rPr>
      </w:pPr>
      <w:r w:rsidRPr="00A3541A">
        <w:rPr>
          <w:rFonts w:ascii="Arial" w:hAnsi="Arial" w:cs="Arial"/>
          <w:szCs w:val="24"/>
        </w:rPr>
        <w:t>FISCAL RESPONSÁVEL</w:t>
      </w:r>
      <w:r>
        <w:rPr>
          <w:szCs w:val="24"/>
        </w:rPr>
        <w:t>_____________________________________________</w:t>
      </w:r>
    </w:p>
    <w:p w:rsidR="00191337" w:rsidRDefault="00191337" w:rsidP="00191337">
      <w:pPr>
        <w:rPr>
          <w:szCs w:val="24"/>
        </w:rPr>
      </w:pPr>
    </w:p>
    <w:p w:rsidR="00191337" w:rsidRDefault="00191337"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tbl>
      <w:tblPr>
        <w:tblpPr w:leftFromText="141" w:rightFromText="141" w:vertAnchor="text" w:horzAnchor="margin" w:tblpY="312"/>
        <w:tblW w:w="9709" w:type="dxa"/>
        <w:tblCellMar>
          <w:left w:w="70" w:type="dxa"/>
          <w:right w:w="70" w:type="dxa"/>
        </w:tblCellMar>
        <w:tblLook w:val="04A0" w:firstRow="1" w:lastRow="0" w:firstColumn="1" w:lastColumn="0" w:noHBand="0" w:noVBand="1"/>
      </w:tblPr>
      <w:tblGrid>
        <w:gridCol w:w="2674"/>
        <w:gridCol w:w="3827"/>
        <w:gridCol w:w="751"/>
        <w:gridCol w:w="701"/>
        <w:gridCol w:w="1756"/>
      </w:tblGrid>
      <w:tr w:rsidR="00191337" w:rsidRPr="00042236" w:rsidTr="00191337">
        <w:trPr>
          <w:trHeight w:val="926"/>
        </w:trPr>
        <w:tc>
          <w:tcPr>
            <w:tcW w:w="2674" w:type="dxa"/>
            <w:vMerge w:val="restart"/>
            <w:tcBorders>
              <w:top w:val="single" w:sz="4" w:space="0" w:color="auto"/>
              <w:left w:val="single" w:sz="4" w:space="0" w:color="auto"/>
              <w:right w:val="single" w:sz="4" w:space="0" w:color="auto"/>
            </w:tcBorders>
            <w:shd w:val="clear" w:color="000000" w:fill="FFFFFF"/>
            <w:noWrap/>
            <w:vAlign w:val="center"/>
            <w:hideMark/>
          </w:tcPr>
          <w:p w:rsidR="00191337" w:rsidRPr="00042236" w:rsidRDefault="00191337" w:rsidP="00191337">
            <w:pPr>
              <w:jc w:val="center"/>
              <w:rPr>
                <w:rFonts w:ascii="Arial" w:hAnsi="Arial" w:cs="Arial"/>
                <w:b/>
                <w:bCs/>
              </w:rPr>
            </w:pPr>
            <w:r>
              <w:rPr>
                <w:rFonts w:ascii="Arial" w:hAnsi="Arial" w:cs="Arial"/>
                <w:b/>
                <w:bCs/>
              </w:rPr>
              <w:t>SETOR</w:t>
            </w:r>
          </w:p>
        </w:tc>
        <w:tc>
          <w:tcPr>
            <w:tcW w:w="3827" w:type="dxa"/>
            <w:vMerge w:val="restart"/>
            <w:tcBorders>
              <w:top w:val="single" w:sz="4" w:space="0" w:color="auto"/>
              <w:left w:val="nil"/>
              <w:right w:val="single" w:sz="4" w:space="0" w:color="auto"/>
            </w:tcBorders>
            <w:shd w:val="clear" w:color="000000" w:fill="FFFFFF"/>
            <w:noWrap/>
            <w:vAlign w:val="center"/>
            <w:hideMark/>
          </w:tcPr>
          <w:p w:rsidR="00191337" w:rsidRPr="00042236" w:rsidRDefault="00191337" w:rsidP="00191337">
            <w:pPr>
              <w:ind w:left="29" w:hanging="29"/>
              <w:jc w:val="center"/>
              <w:rPr>
                <w:rFonts w:ascii="Arial" w:hAnsi="Arial" w:cs="Arial"/>
                <w:b/>
                <w:bCs/>
              </w:rPr>
            </w:pPr>
            <w:r>
              <w:rPr>
                <w:rFonts w:ascii="Arial" w:hAnsi="Arial" w:cs="Arial"/>
                <w:b/>
                <w:bCs/>
              </w:rPr>
              <w:t>ROTINAS DIÁRIAS</w:t>
            </w:r>
          </w:p>
        </w:tc>
        <w:tc>
          <w:tcPr>
            <w:tcW w:w="1452" w:type="dxa"/>
            <w:gridSpan w:val="2"/>
            <w:tcBorders>
              <w:top w:val="single" w:sz="4" w:space="0" w:color="auto"/>
              <w:left w:val="nil"/>
              <w:bottom w:val="single" w:sz="4" w:space="0" w:color="auto"/>
              <w:right w:val="single" w:sz="4" w:space="0" w:color="auto"/>
            </w:tcBorders>
            <w:shd w:val="clear" w:color="000000" w:fill="FFFFFF"/>
          </w:tcPr>
          <w:p w:rsidR="00191337" w:rsidRPr="00042236" w:rsidRDefault="00191337" w:rsidP="00191337">
            <w:pPr>
              <w:rPr>
                <w:rFonts w:ascii="Arial" w:hAnsi="Arial" w:cs="Arial"/>
                <w:b/>
                <w:bCs/>
              </w:rPr>
            </w:pPr>
          </w:p>
          <w:p w:rsidR="00191337" w:rsidRPr="00042236" w:rsidRDefault="00191337" w:rsidP="00191337">
            <w:pPr>
              <w:ind w:left="29" w:hanging="29"/>
              <w:jc w:val="center"/>
              <w:rPr>
                <w:rFonts w:ascii="Arial" w:hAnsi="Arial" w:cs="Arial"/>
                <w:b/>
                <w:bCs/>
              </w:rPr>
            </w:pPr>
            <w:r>
              <w:rPr>
                <w:rFonts w:ascii="Arial" w:hAnsi="Arial" w:cs="Arial"/>
                <w:b/>
                <w:bCs/>
              </w:rPr>
              <w:t>AVALIAÇÃO DA ROTINA</w:t>
            </w:r>
          </w:p>
          <w:p w:rsidR="00191337" w:rsidRPr="00042236" w:rsidRDefault="00191337" w:rsidP="00191337">
            <w:pPr>
              <w:ind w:left="29" w:hanging="29"/>
              <w:jc w:val="center"/>
              <w:rPr>
                <w:rFonts w:ascii="Arial" w:hAnsi="Arial" w:cs="Arial"/>
                <w:b/>
                <w:bCs/>
              </w:rPr>
            </w:pPr>
          </w:p>
        </w:tc>
        <w:tc>
          <w:tcPr>
            <w:tcW w:w="1756" w:type="dxa"/>
            <w:vMerge w:val="restart"/>
            <w:tcBorders>
              <w:top w:val="single" w:sz="4" w:space="0" w:color="auto"/>
              <w:left w:val="nil"/>
              <w:right w:val="single" w:sz="4" w:space="0" w:color="auto"/>
            </w:tcBorders>
            <w:shd w:val="clear" w:color="000000" w:fill="FFFFFF"/>
          </w:tcPr>
          <w:p w:rsidR="00191337" w:rsidRPr="00042236" w:rsidRDefault="00191337" w:rsidP="00191337">
            <w:pPr>
              <w:ind w:left="29" w:hanging="29"/>
              <w:jc w:val="center"/>
              <w:rPr>
                <w:rFonts w:ascii="Arial" w:hAnsi="Arial" w:cs="Arial"/>
                <w:b/>
                <w:bCs/>
              </w:rPr>
            </w:pPr>
          </w:p>
          <w:p w:rsidR="00191337" w:rsidRPr="00042236" w:rsidRDefault="00191337" w:rsidP="00191337">
            <w:pPr>
              <w:ind w:left="29" w:hanging="29"/>
              <w:jc w:val="center"/>
              <w:rPr>
                <w:rFonts w:ascii="Arial" w:hAnsi="Arial" w:cs="Arial"/>
                <w:b/>
                <w:bCs/>
              </w:rPr>
            </w:pPr>
          </w:p>
          <w:p w:rsidR="00191337" w:rsidRPr="00042236" w:rsidRDefault="00191337" w:rsidP="00191337">
            <w:pPr>
              <w:ind w:left="29" w:hanging="29"/>
              <w:jc w:val="center"/>
              <w:rPr>
                <w:rFonts w:ascii="Arial" w:hAnsi="Arial" w:cs="Arial"/>
                <w:b/>
                <w:bCs/>
              </w:rPr>
            </w:pPr>
          </w:p>
          <w:p w:rsidR="00191337" w:rsidRPr="00042236" w:rsidRDefault="00191337" w:rsidP="00191337">
            <w:pPr>
              <w:ind w:left="29" w:hanging="29"/>
              <w:jc w:val="center"/>
              <w:rPr>
                <w:rFonts w:ascii="Arial" w:hAnsi="Arial" w:cs="Arial"/>
                <w:b/>
                <w:bCs/>
              </w:rPr>
            </w:pPr>
          </w:p>
          <w:p w:rsidR="00191337" w:rsidRPr="00042236" w:rsidRDefault="00191337" w:rsidP="00191337">
            <w:pPr>
              <w:ind w:left="29" w:hanging="29"/>
              <w:jc w:val="center"/>
              <w:rPr>
                <w:rFonts w:ascii="Arial" w:hAnsi="Arial" w:cs="Arial"/>
                <w:b/>
                <w:bCs/>
              </w:rPr>
            </w:pPr>
            <w:r w:rsidRPr="00042236">
              <w:rPr>
                <w:rFonts w:ascii="Arial" w:hAnsi="Arial" w:cs="Arial"/>
                <w:b/>
                <w:bCs/>
              </w:rPr>
              <w:t>JUSTIFICATIVA/ MEDIDA CORRETIVA</w:t>
            </w:r>
          </w:p>
        </w:tc>
      </w:tr>
      <w:tr w:rsidR="00191337" w:rsidRPr="00042236" w:rsidTr="00191337">
        <w:trPr>
          <w:trHeight w:val="671"/>
        </w:trPr>
        <w:tc>
          <w:tcPr>
            <w:tcW w:w="2674" w:type="dxa"/>
            <w:vMerge/>
            <w:tcBorders>
              <w:top w:val="single" w:sz="4" w:space="0" w:color="auto"/>
              <w:left w:val="single" w:sz="4" w:space="0" w:color="auto"/>
              <w:right w:val="single" w:sz="4" w:space="0" w:color="auto"/>
            </w:tcBorders>
            <w:shd w:val="clear" w:color="000000" w:fill="FFFFFF"/>
            <w:noWrap/>
            <w:vAlign w:val="center"/>
            <w:hideMark/>
          </w:tcPr>
          <w:p w:rsidR="00191337" w:rsidRDefault="00191337" w:rsidP="00191337">
            <w:pPr>
              <w:jc w:val="center"/>
              <w:rPr>
                <w:rFonts w:ascii="Arial" w:hAnsi="Arial" w:cs="Arial"/>
                <w:b/>
                <w:bCs/>
              </w:rPr>
            </w:pPr>
          </w:p>
        </w:tc>
        <w:tc>
          <w:tcPr>
            <w:tcW w:w="3827" w:type="dxa"/>
            <w:vMerge/>
            <w:tcBorders>
              <w:top w:val="single" w:sz="4" w:space="0" w:color="auto"/>
              <w:left w:val="nil"/>
              <w:right w:val="single" w:sz="4" w:space="0" w:color="auto"/>
            </w:tcBorders>
            <w:shd w:val="clear" w:color="000000" w:fill="FFFFFF"/>
            <w:noWrap/>
            <w:vAlign w:val="center"/>
            <w:hideMark/>
          </w:tcPr>
          <w:p w:rsidR="00191337" w:rsidRDefault="00191337" w:rsidP="00191337">
            <w:pPr>
              <w:ind w:left="29" w:hanging="29"/>
              <w:jc w:val="center"/>
              <w:rPr>
                <w:rFonts w:ascii="Arial" w:hAnsi="Arial" w:cs="Arial"/>
                <w:b/>
                <w:bCs/>
              </w:rPr>
            </w:pPr>
          </w:p>
        </w:tc>
        <w:tc>
          <w:tcPr>
            <w:tcW w:w="751" w:type="dxa"/>
            <w:vMerge w:val="restart"/>
            <w:tcBorders>
              <w:top w:val="single" w:sz="4" w:space="0" w:color="auto"/>
              <w:left w:val="nil"/>
              <w:right w:val="single" w:sz="4" w:space="0" w:color="auto"/>
            </w:tcBorders>
            <w:shd w:val="clear" w:color="000000" w:fill="FFFFFF"/>
            <w:textDirection w:val="btLr"/>
            <w:vAlign w:val="center"/>
          </w:tcPr>
          <w:p w:rsidR="00191337" w:rsidRPr="00042236" w:rsidRDefault="00191337" w:rsidP="00191337">
            <w:pPr>
              <w:ind w:left="142" w:right="113" w:hanging="29"/>
              <w:jc w:val="center"/>
              <w:rPr>
                <w:rFonts w:ascii="Arial" w:hAnsi="Arial" w:cs="Arial"/>
                <w:b/>
                <w:bCs/>
              </w:rPr>
            </w:pPr>
            <w:r>
              <w:rPr>
                <w:rFonts w:ascii="Arial" w:hAnsi="Arial" w:cs="Arial"/>
                <w:b/>
                <w:bCs/>
              </w:rPr>
              <w:t>ADEQUADO</w:t>
            </w:r>
          </w:p>
        </w:tc>
        <w:tc>
          <w:tcPr>
            <w:tcW w:w="701" w:type="dxa"/>
            <w:vMerge w:val="restart"/>
            <w:tcBorders>
              <w:top w:val="single" w:sz="4" w:space="0" w:color="auto"/>
              <w:left w:val="nil"/>
              <w:right w:val="single" w:sz="4" w:space="0" w:color="auto"/>
            </w:tcBorders>
            <w:shd w:val="clear" w:color="000000" w:fill="FFFFFF"/>
            <w:textDirection w:val="btLr"/>
            <w:vAlign w:val="center"/>
          </w:tcPr>
          <w:p w:rsidR="00191337" w:rsidRPr="00042236" w:rsidRDefault="00191337" w:rsidP="00191337">
            <w:pPr>
              <w:ind w:left="142" w:right="113" w:hanging="29"/>
              <w:jc w:val="center"/>
              <w:rPr>
                <w:rFonts w:ascii="Arial" w:hAnsi="Arial" w:cs="Arial"/>
                <w:b/>
                <w:bCs/>
              </w:rPr>
            </w:pPr>
            <w:r>
              <w:rPr>
                <w:rFonts w:ascii="Arial" w:hAnsi="Arial" w:cs="Arial"/>
                <w:b/>
                <w:bCs/>
              </w:rPr>
              <w:t>INADEQUADO</w:t>
            </w:r>
          </w:p>
        </w:tc>
        <w:tc>
          <w:tcPr>
            <w:tcW w:w="1756" w:type="dxa"/>
            <w:vMerge/>
            <w:tcBorders>
              <w:left w:val="nil"/>
              <w:right w:val="single" w:sz="4" w:space="0" w:color="auto"/>
            </w:tcBorders>
            <w:shd w:val="clear" w:color="000000" w:fill="FFFFFF"/>
          </w:tcPr>
          <w:p w:rsidR="00191337" w:rsidRPr="00042236" w:rsidRDefault="00191337" w:rsidP="00191337">
            <w:pPr>
              <w:ind w:left="29" w:hanging="29"/>
              <w:jc w:val="center"/>
              <w:rPr>
                <w:rFonts w:ascii="Arial" w:hAnsi="Arial" w:cs="Arial"/>
                <w:b/>
                <w:bCs/>
              </w:rPr>
            </w:pPr>
          </w:p>
        </w:tc>
      </w:tr>
      <w:tr w:rsidR="00191337" w:rsidRPr="00042236" w:rsidTr="00191337">
        <w:trPr>
          <w:trHeight w:val="1063"/>
        </w:trPr>
        <w:tc>
          <w:tcPr>
            <w:tcW w:w="2674" w:type="dxa"/>
            <w:vMerge/>
            <w:tcBorders>
              <w:left w:val="single" w:sz="4" w:space="0" w:color="auto"/>
              <w:bottom w:val="single" w:sz="4" w:space="0" w:color="auto"/>
              <w:right w:val="single" w:sz="4" w:space="0" w:color="auto"/>
            </w:tcBorders>
            <w:shd w:val="clear" w:color="000000" w:fill="FFFFFF"/>
            <w:noWrap/>
            <w:vAlign w:val="center"/>
          </w:tcPr>
          <w:p w:rsidR="00191337" w:rsidRPr="00042236" w:rsidRDefault="00191337" w:rsidP="00191337">
            <w:pPr>
              <w:jc w:val="center"/>
              <w:rPr>
                <w:rFonts w:ascii="Arial" w:hAnsi="Arial" w:cs="Arial"/>
                <w:b/>
                <w:bCs/>
              </w:rPr>
            </w:pPr>
          </w:p>
        </w:tc>
        <w:tc>
          <w:tcPr>
            <w:tcW w:w="3827" w:type="dxa"/>
            <w:vMerge/>
            <w:tcBorders>
              <w:left w:val="nil"/>
              <w:bottom w:val="single" w:sz="4" w:space="0" w:color="auto"/>
              <w:right w:val="single" w:sz="4" w:space="0" w:color="auto"/>
            </w:tcBorders>
            <w:shd w:val="clear" w:color="000000" w:fill="FFFFFF"/>
            <w:noWrap/>
            <w:vAlign w:val="center"/>
          </w:tcPr>
          <w:p w:rsidR="00191337" w:rsidRPr="00042236" w:rsidRDefault="00191337" w:rsidP="00191337">
            <w:pPr>
              <w:ind w:left="29" w:hanging="29"/>
              <w:jc w:val="center"/>
              <w:rPr>
                <w:rFonts w:ascii="Arial" w:hAnsi="Arial" w:cs="Arial"/>
                <w:b/>
                <w:bCs/>
              </w:rPr>
            </w:pPr>
          </w:p>
        </w:tc>
        <w:tc>
          <w:tcPr>
            <w:tcW w:w="751" w:type="dxa"/>
            <w:vMerge/>
            <w:tcBorders>
              <w:left w:val="nil"/>
              <w:bottom w:val="single" w:sz="4" w:space="0" w:color="auto"/>
              <w:right w:val="single" w:sz="4" w:space="0" w:color="auto"/>
            </w:tcBorders>
            <w:shd w:val="clear" w:color="000000" w:fill="FFFFFF"/>
          </w:tcPr>
          <w:p w:rsidR="00191337" w:rsidRPr="00042236" w:rsidRDefault="00191337" w:rsidP="00191337">
            <w:pPr>
              <w:ind w:left="29" w:hanging="29"/>
              <w:jc w:val="center"/>
              <w:rPr>
                <w:rFonts w:ascii="Arial" w:hAnsi="Arial" w:cs="Arial"/>
                <w:b/>
                <w:bCs/>
              </w:rPr>
            </w:pPr>
          </w:p>
        </w:tc>
        <w:tc>
          <w:tcPr>
            <w:tcW w:w="701" w:type="dxa"/>
            <w:vMerge/>
            <w:tcBorders>
              <w:left w:val="nil"/>
              <w:bottom w:val="single" w:sz="4" w:space="0" w:color="auto"/>
              <w:right w:val="single" w:sz="4" w:space="0" w:color="auto"/>
            </w:tcBorders>
            <w:shd w:val="clear" w:color="000000" w:fill="FFFFFF"/>
          </w:tcPr>
          <w:p w:rsidR="00191337" w:rsidRPr="00042236" w:rsidRDefault="00191337" w:rsidP="00191337">
            <w:pPr>
              <w:ind w:left="29" w:hanging="29"/>
              <w:jc w:val="center"/>
              <w:rPr>
                <w:rFonts w:ascii="Arial" w:hAnsi="Arial" w:cs="Arial"/>
                <w:b/>
                <w:bCs/>
              </w:rPr>
            </w:pPr>
          </w:p>
        </w:tc>
        <w:tc>
          <w:tcPr>
            <w:tcW w:w="1756" w:type="dxa"/>
            <w:tcBorders>
              <w:left w:val="nil"/>
              <w:bottom w:val="single" w:sz="4" w:space="0" w:color="auto"/>
              <w:right w:val="single" w:sz="4" w:space="0" w:color="auto"/>
            </w:tcBorders>
            <w:shd w:val="clear" w:color="000000" w:fill="FFFFFF"/>
          </w:tcPr>
          <w:p w:rsidR="00191337" w:rsidRPr="00042236" w:rsidRDefault="00191337" w:rsidP="00191337">
            <w:pPr>
              <w:ind w:left="29" w:hanging="29"/>
              <w:jc w:val="center"/>
              <w:rPr>
                <w:rFonts w:ascii="Arial" w:hAnsi="Arial" w:cs="Arial"/>
                <w:b/>
                <w:bCs/>
              </w:rPr>
            </w:pPr>
          </w:p>
          <w:p w:rsidR="00191337" w:rsidRPr="00042236" w:rsidRDefault="00191337" w:rsidP="00191337">
            <w:pPr>
              <w:ind w:left="29" w:hanging="29"/>
              <w:jc w:val="center"/>
              <w:rPr>
                <w:rFonts w:ascii="Arial" w:hAnsi="Arial" w:cs="Arial"/>
                <w:b/>
                <w:bCs/>
              </w:rPr>
            </w:pPr>
          </w:p>
          <w:p w:rsidR="00191337" w:rsidRPr="00042236" w:rsidRDefault="00191337" w:rsidP="00191337">
            <w:pPr>
              <w:ind w:left="29" w:hanging="29"/>
              <w:jc w:val="center"/>
              <w:rPr>
                <w:rFonts w:ascii="Arial" w:hAnsi="Arial" w:cs="Arial"/>
                <w:b/>
                <w:bCs/>
              </w:rPr>
            </w:pPr>
          </w:p>
        </w:tc>
      </w:tr>
      <w:tr w:rsidR="00191337" w:rsidRPr="00541835" w:rsidTr="00191337">
        <w:trPr>
          <w:trHeight w:val="983"/>
        </w:trPr>
        <w:tc>
          <w:tcPr>
            <w:tcW w:w="26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91337" w:rsidRDefault="00191337" w:rsidP="00191337">
            <w:pPr>
              <w:jc w:val="center"/>
              <w:rPr>
                <w:rFonts w:ascii="Arial" w:hAnsi="Arial" w:cs="Arial"/>
                <w:b/>
              </w:rPr>
            </w:pPr>
          </w:p>
          <w:p w:rsidR="00191337" w:rsidRDefault="00191337" w:rsidP="00191337">
            <w:pPr>
              <w:jc w:val="center"/>
              <w:rPr>
                <w:rFonts w:ascii="Arial" w:hAnsi="Arial" w:cs="Arial"/>
                <w:b/>
              </w:rPr>
            </w:pPr>
          </w:p>
          <w:p w:rsidR="00191337" w:rsidRDefault="00191337" w:rsidP="00191337">
            <w:pPr>
              <w:jc w:val="center"/>
              <w:rPr>
                <w:rFonts w:ascii="Arial" w:hAnsi="Arial" w:cs="Arial"/>
                <w:b/>
              </w:rPr>
            </w:pPr>
          </w:p>
          <w:p w:rsidR="00191337" w:rsidRPr="000B121F" w:rsidRDefault="00191337" w:rsidP="00191337">
            <w:pPr>
              <w:jc w:val="center"/>
              <w:rPr>
                <w:rFonts w:ascii="Arial" w:hAnsi="Arial" w:cs="Arial"/>
                <w:b/>
              </w:rPr>
            </w:pPr>
            <w:r>
              <w:rPr>
                <w:rFonts w:ascii="Arial" w:hAnsi="Arial" w:cs="Arial"/>
                <w:b/>
              </w:rPr>
              <w:t>HIGIENIZAÇÃO DE EQUIPAMENTOS</w:t>
            </w:r>
          </w:p>
          <w:p w:rsidR="00191337" w:rsidRPr="00042236" w:rsidRDefault="00191337" w:rsidP="00191337">
            <w:pPr>
              <w:rPr>
                <w:rFonts w:ascii="Arial" w:hAnsi="Arial" w:cs="Arial"/>
              </w:rPr>
            </w:pPr>
          </w:p>
          <w:p w:rsidR="00191337" w:rsidRPr="00042236" w:rsidRDefault="00191337" w:rsidP="00191337">
            <w:pPr>
              <w:rPr>
                <w:rFonts w:ascii="Arial" w:hAnsi="Arial" w:cs="Arial"/>
              </w:rPr>
            </w:pPr>
          </w:p>
          <w:p w:rsidR="00191337" w:rsidRPr="00042236" w:rsidRDefault="00191337" w:rsidP="00191337">
            <w:pPr>
              <w:rPr>
                <w:rFonts w:ascii="Arial" w:hAnsi="Arial" w:cs="Arial"/>
              </w:rPr>
            </w:pPr>
          </w:p>
          <w:p w:rsidR="00191337" w:rsidRPr="00042236" w:rsidRDefault="00191337" w:rsidP="00191337">
            <w:pPr>
              <w:rPr>
                <w:rFonts w:ascii="Arial" w:hAnsi="Arial" w:cs="Arial"/>
              </w:rPr>
            </w:pPr>
          </w:p>
        </w:tc>
        <w:tc>
          <w:tcPr>
            <w:tcW w:w="3827" w:type="dxa"/>
            <w:tcBorders>
              <w:top w:val="single" w:sz="4" w:space="0" w:color="auto"/>
              <w:left w:val="nil"/>
              <w:bottom w:val="nil"/>
              <w:right w:val="single" w:sz="4" w:space="0" w:color="auto"/>
            </w:tcBorders>
            <w:shd w:val="clear" w:color="auto" w:fill="auto"/>
            <w:vAlign w:val="center"/>
            <w:hideMark/>
          </w:tcPr>
          <w:p w:rsidR="00191337" w:rsidRPr="008866BF" w:rsidRDefault="00191337" w:rsidP="00191337">
            <w:pPr>
              <w:pStyle w:val="Default"/>
              <w:rPr>
                <w:sz w:val="20"/>
                <w:szCs w:val="20"/>
              </w:rPr>
            </w:pPr>
            <w:r>
              <w:rPr>
                <w:sz w:val="20"/>
                <w:szCs w:val="20"/>
              </w:rPr>
              <w:t>Desconectar os equipamentos da rede elétrica;</w:t>
            </w:r>
          </w:p>
        </w:tc>
        <w:tc>
          <w:tcPr>
            <w:tcW w:w="751" w:type="dxa"/>
            <w:tcBorders>
              <w:top w:val="nil"/>
              <w:left w:val="nil"/>
              <w:bottom w:val="nil"/>
              <w:right w:val="single" w:sz="4" w:space="0" w:color="auto"/>
            </w:tcBorders>
          </w:tcPr>
          <w:p w:rsidR="00191337" w:rsidRPr="00541835" w:rsidRDefault="00191337" w:rsidP="00191337">
            <w:pPr>
              <w:rPr>
                <w:rFonts w:ascii="Arial" w:hAnsi="Arial" w:cs="Arial"/>
                <w:sz w:val="24"/>
                <w:szCs w:val="24"/>
              </w:rPr>
            </w:pPr>
          </w:p>
        </w:tc>
        <w:tc>
          <w:tcPr>
            <w:tcW w:w="701" w:type="dxa"/>
            <w:tcBorders>
              <w:top w:val="nil"/>
              <w:left w:val="nil"/>
              <w:bottom w:val="nil"/>
              <w:right w:val="single" w:sz="4" w:space="0" w:color="auto"/>
            </w:tcBorders>
          </w:tcPr>
          <w:p w:rsidR="00191337" w:rsidRPr="00541835" w:rsidRDefault="00191337" w:rsidP="00191337">
            <w:pPr>
              <w:rPr>
                <w:rFonts w:ascii="Arial" w:hAnsi="Arial" w:cs="Arial"/>
                <w:sz w:val="24"/>
                <w:szCs w:val="24"/>
              </w:rPr>
            </w:pPr>
          </w:p>
        </w:tc>
        <w:tc>
          <w:tcPr>
            <w:tcW w:w="1756" w:type="dxa"/>
            <w:tcBorders>
              <w:top w:val="nil"/>
              <w:left w:val="nil"/>
              <w:bottom w:val="nil"/>
              <w:right w:val="single" w:sz="4" w:space="0" w:color="auto"/>
            </w:tcBorders>
          </w:tcPr>
          <w:p w:rsidR="00191337" w:rsidRDefault="00191337" w:rsidP="00191337">
            <w:pPr>
              <w:rPr>
                <w:rFonts w:ascii="Arial" w:hAnsi="Arial" w:cs="Arial"/>
                <w:sz w:val="24"/>
                <w:szCs w:val="24"/>
              </w:rPr>
            </w:pPr>
          </w:p>
          <w:p w:rsidR="00191337" w:rsidRPr="00541835" w:rsidRDefault="00191337" w:rsidP="00191337">
            <w:pPr>
              <w:rPr>
                <w:rFonts w:ascii="Arial" w:hAnsi="Arial" w:cs="Arial"/>
                <w:sz w:val="24"/>
                <w:szCs w:val="24"/>
              </w:rPr>
            </w:pPr>
          </w:p>
        </w:tc>
      </w:tr>
      <w:tr w:rsidR="00191337" w:rsidRPr="00541835" w:rsidTr="00191337">
        <w:trPr>
          <w:trHeight w:val="914"/>
        </w:trPr>
        <w:tc>
          <w:tcPr>
            <w:tcW w:w="2674" w:type="dxa"/>
            <w:vMerge/>
            <w:tcBorders>
              <w:left w:val="single" w:sz="4" w:space="0" w:color="auto"/>
              <w:bottom w:val="single" w:sz="4" w:space="0" w:color="auto"/>
              <w:right w:val="single" w:sz="4" w:space="0" w:color="auto"/>
            </w:tcBorders>
            <w:shd w:val="clear" w:color="auto" w:fill="auto"/>
            <w:vAlign w:val="center"/>
          </w:tcPr>
          <w:p w:rsidR="00191337" w:rsidRDefault="00191337"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191337" w:rsidRDefault="00191337" w:rsidP="00191337">
            <w:pPr>
              <w:pStyle w:val="Default"/>
              <w:rPr>
                <w:sz w:val="20"/>
                <w:szCs w:val="20"/>
              </w:rPr>
            </w:pPr>
            <w:r w:rsidRPr="004B04C0">
              <w:rPr>
                <w:sz w:val="20"/>
                <w:szCs w:val="20"/>
              </w:rPr>
              <w:t>Realizar a desmontagem dos equipamentos, quando necessário, conforme indicação do fabricante, para executar a higienização dos mesmos;</w:t>
            </w:r>
          </w:p>
        </w:tc>
        <w:tc>
          <w:tcPr>
            <w:tcW w:w="75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191337" w:rsidRDefault="00191337" w:rsidP="00191337">
            <w:pPr>
              <w:rPr>
                <w:rFonts w:ascii="Arial" w:hAnsi="Arial" w:cs="Arial"/>
                <w:sz w:val="24"/>
                <w:szCs w:val="24"/>
              </w:rPr>
            </w:pPr>
          </w:p>
        </w:tc>
      </w:tr>
      <w:tr w:rsidR="00191337" w:rsidRPr="00541835" w:rsidTr="00191337">
        <w:trPr>
          <w:trHeight w:val="914"/>
        </w:trPr>
        <w:tc>
          <w:tcPr>
            <w:tcW w:w="2674" w:type="dxa"/>
            <w:vMerge/>
            <w:tcBorders>
              <w:left w:val="single" w:sz="4" w:space="0" w:color="auto"/>
              <w:bottom w:val="single" w:sz="4" w:space="0" w:color="auto"/>
              <w:right w:val="single" w:sz="4" w:space="0" w:color="auto"/>
            </w:tcBorders>
            <w:shd w:val="clear" w:color="auto" w:fill="auto"/>
            <w:vAlign w:val="center"/>
          </w:tcPr>
          <w:p w:rsidR="00191337" w:rsidRDefault="00191337"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191337" w:rsidRDefault="00191337" w:rsidP="00191337">
            <w:pPr>
              <w:pStyle w:val="Default"/>
              <w:rPr>
                <w:sz w:val="20"/>
                <w:szCs w:val="20"/>
              </w:rPr>
            </w:pPr>
            <w:r>
              <w:rPr>
                <w:sz w:val="20"/>
                <w:szCs w:val="20"/>
              </w:rPr>
              <w:t xml:space="preserve">Proceder à higienização dos equipamentos. </w:t>
            </w:r>
          </w:p>
        </w:tc>
        <w:tc>
          <w:tcPr>
            <w:tcW w:w="75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191337" w:rsidRDefault="00191337" w:rsidP="00191337">
            <w:pPr>
              <w:rPr>
                <w:rFonts w:ascii="Arial" w:hAnsi="Arial" w:cs="Arial"/>
                <w:sz w:val="24"/>
                <w:szCs w:val="24"/>
              </w:rPr>
            </w:pPr>
          </w:p>
        </w:tc>
      </w:tr>
    </w:tbl>
    <w:p w:rsidR="00191337" w:rsidRDefault="00191337" w:rsidP="00191337">
      <w:pPr>
        <w:rPr>
          <w:szCs w:val="24"/>
        </w:rPr>
      </w:pPr>
    </w:p>
    <w:p w:rsidR="00191337" w:rsidRDefault="00191337" w:rsidP="00191337">
      <w:pPr>
        <w:rPr>
          <w:szCs w:val="24"/>
        </w:rPr>
      </w:pPr>
    </w:p>
    <w:p w:rsidR="00191337" w:rsidRDefault="00191337" w:rsidP="00191337">
      <w:pPr>
        <w:rPr>
          <w:szCs w:val="24"/>
        </w:rPr>
      </w:pPr>
    </w:p>
    <w:p w:rsidR="00191337" w:rsidRDefault="00191337" w:rsidP="00191337">
      <w:pPr>
        <w:rPr>
          <w:szCs w:val="24"/>
        </w:rPr>
      </w:pPr>
      <w:r w:rsidRPr="00A3541A">
        <w:rPr>
          <w:rFonts w:ascii="Arial" w:hAnsi="Arial" w:cs="Arial"/>
          <w:szCs w:val="24"/>
        </w:rPr>
        <w:t>FISCAL RESPONSÁVEL</w:t>
      </w:r>
      <w:r>
        <w:rPr>
          <w:szCs w:val="24"/>
        </w:rPr>
        <w:t>_____________________________________________</w:t>
      </w:r>
    </w:p>
    <w:p w:rsidR="00191337" w:rsidRDefault="00191337" w:rsidP="00191337">
      <w:pPr>
        <w:rPr>
          <w:szCs w:val="24"/>
        </w:rPr>
      </w:pPr>
    </w:p>
    <w:p w:rsidR="00765642" w:rsidRDefault="00765642" w:rsidP="00191337">
      <w:pPr>
        <w:rPr>
          <w:szCs w:val="24"/>
        </w:rPr>
      </w:pPr>
    </w:p>
    <w:p w:rsidR="00765642" w:rsidRDefault="00765642" w:rsidP="00191337">
      <w:pPr>
        <w:rPr>
          <w:szCs w:val="24"/>
        </w:rPr>
      </w:pPr>
    </w:p>
    <w:p w:rsidR="00765642" w:rsidRDefault="00765642" w:rsidP="00191337">
      <w:pPr>
        <w:rPr>
          <w:szCs w:val="24"/>
        </w:rPr>
      </w:pPr>
    </w:p>
    <w:p w:rsidR="00765642" w:rsidRDefault="00765642" w:rsidP="00191337">
      <w:pPr>
        <w:rPr>
          <w:szCs w:val="24"/>
        </w:rPr>
      </w:pPr>
    </w:p>
    <w:p w:rsidR="00765642" w:rsidRDefault="00765642" w:rsidP="00191337">
      <w:pPr>
        <w:rPr>
          <w:szCs w:val="24"/>
        </w:rPr>
      </w:pPr>
    </w:p>
    <w:p w:rsidR="00765642" w:rsidRDefault="00765642" w:rsidP="00191337">
      <w:pPr>
        <w:rPr>
          <w:szCs w:val="24"/>
        </w:rPr>
      </w:pPr>
    </w:p>
    <w:p w:rsidR="00765642" w:rsidRDefault="00765642" w:rsidP="00191337">
      <w:pPr>
        <w:rPr>
          <w:szCs w:val="24"/>
        </w:rPr>
      </w:pPr>
    </w:p>
    <w:p w:rsidR="00765642" w:rsidRDefault="00765642" w:rsidP="00191337">
      <w:pPr>
        <w:rPr>
          <w:szCs w:val="24"/>
        </w:rPr>
      </w:pPr>
    </w:p>
    <w:p w:rsidR="00765642" w:rsidRDefault="00765642" w:rsidP="00191337">
      <w:pPr>
        <w:rPr>
          <w:szCs w:val="24"/>
        </w:rPr>
      </w:pPr>
    </w:p>
    <w:p w:rsidR="00765642" w:rsidRDefault="00765642" w:rsidP="00191337">
      <w:pPr>
        <w:rPr>
          <w:szCs w:val="24"/>
        </w:rPr>
      </w:pPr>
    </w:p>
    <w:p w:rsidR="00765642" w:rsidRDefault="00765642" w:rsidP="00191337">
      <w:pPr>
        <w:rPr>
          <w:szCs w:val="24"/>
        </w:rPr>
      </w:pPr>
    </w:p>
    <w:p w:rsidR="00765642" w:rsidRDefault="00765642" w:rsidP="00191337">
      <w:pPr>
        <w:rPr>
          <w:szCs w:val="24"/>
        </w:rPr>
      </w:pPr>
    </w:p>
    <w:p w:rsidR="00765642" w:rsidRDefault="00765642" w:rsidP="00191337">
      <w:pPr>
        <w:rPr>
          <w:szCs w:val="24"/>
        </w:rPr>
      </w:pPr>
    </w:p>
    <w:p w:rsidR="00765642" w:rsidRDefault="00765642"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p w:rsidR="00930493" w:rsidRDefault="00930493" w:rsidP="00191337">
      <w:pPr>
        <w:rPr>
          <w:szCs w:val="24"/>
        </w:rPr>
      </w:pPr>
    </w:p>
    <w:tbl>
      <w:tblPr>
        <w:tblpPr w:leftFromText="141" w:rightFromText="141" w:vertAnchor="text" w:horzAnchor="margin" w:tblpY="312"/>
        <w:tblW w:w="9709" w:type="dxa"/>
        <w:tblCellMar>
          <w:left w:w="70" w:type="dxa"/>
          <w:right w:w="70" w:type="dxa"/>
        </w:tblCellMar>
        <w:tblLook w:val="04A0" w:firstRow="1" w:lastRow="0" w:firstColumn="1" w:lastColumn="0" w:noHBand="0" w:noVBand="1"/>
      </w:tblPr>
      <w:tblGrid>
        <w:gridCol w:w="2674"/>
        <w:gridCol w:w="3827"/>
        <w:gridCol w:w="751"/>
        <w:gridCol w:w="701"/>
        <w:gridCol w:w="1756"/>
      </w:tblGrid>
      <w:tr w:rsidR="00191337" w:rsidRPr="00042236" w:rsidTr="00191337">
        <w:trPr>
          <w:trHeight w:val="926"/>
        </w:trPr>
        <w:tc>
          <w:tcPr>
            <w:tcW w:w="2674" w:type="dxa"/>
            <w:vMerge w:val="restart"/>
            <w:tcBorders>
              <w:top w:val="single" w:sz="4" w:space="0" w:color="auto"/>
              <w:left w:val="single" w:sz="4" w:space="0" w:color="auto"/>
              <w:right w:val="single" w:sz="4" w:space="0" w:color="auto"/>
            </w:tcBorders>
            <w:shd w:val="clear" w:color="000000" w:fill="FFFFFF"/>
            <w:noWrap/>
            <w:vAlign w:val="center"/>
            <w:hideMark/>
          </w:tcPr>
          <w:p w:rsidR="00191337" w:rsidRPr="00042236" w:rsidRDefault="00191337" w:rsidP="00191337">
            <w:pPr>
              <w:jc w:val="center"/>
              <w:rPr>
                <w:rFonts w:ascii="Arial" w:hAnsi="Arial" w:cs="Arial"/>
                <w:b/>
                <w:bCs/>
              </w:rPr>
            </w:pPr>
            <w:r>
              <w:rPr>
                <w:rFonts w:ascii="Arial" w:hAnsi="Arial" w:cs="Arial"/>
                <w:b/>
                <w:bCs/>
              </w:rPr>
              <w:t>SETOR</w:t>
            </w:r>
          </w:p>
        </w:tc>
        <w:tc>
          <w:tcPr>
            <w:tcW w:w="3827" w:type="dxa"/>
            <w:vMerge w:val="restart"/>
            <w:tcBorders>
              <w:top w:val="single" w:sz="4" w:space="0" w:color="auto"/>
              <w:left w:val="nil"/>
              <w:right w:val="single" w:sz="4" w:space="0" w:color="auto"/>
            </w:tcBorders>
            <w:shd w:val="clear" w:color="000000" w:fill="FFFFFF"/>
            <w:noWrap/>
            <w:vAlign w:val="center"/>
            <w:hideMark/>
          </w:tcPr>
          <w:p w:rsidR="00191337" w:rsidRPr="00042236" w:rsidRDefault="00191337" w:rsidP="00191337">
            <w:pPr>
              <w:ind w:left="29" w:hanging="29"/>
              <w:jc w:val="center"/>
              <w:rPr>
                <w:rFonts w:ascii="Arial" w:hAnsi="Arial" w:cs="Arial"/>
                <w:b/>
                <w:bCs/>
              </w:rPr>
            </w:pPr>
            <w:r>
              <w:rPr>
                <w:rFonts w:ascii="Arial" w:hAnsi="Arial" w:cs="Arial"/>
                <w:b/>
                <w:bCs/>
              </w:rPr>
              <w:t>ROTINAS DIÁRIAS</w:t>
            </w:r>
          </w:p>
        </w:tc>
        <w:tc>
          <w:tcPr>
            <w:tcW w:w="1452" w:type="dxa"/>
            <w:gridSpan w:val="2"/>
            <w:tcBorders>
              <w:top w:val="single" w:sz="4" w:space="0" w:color="auto"/>
              <w:left w:val="nil"/>
              <w:bottom w:val="single" w:sz="4" w:space="0" w:color="auto"/>
              <w:right w:val="single" w:sz="4" w:space="0" w:color="auto"/>
            </w:tcBorders>
            <w:shd w:val="clear" w:color="000000" w:fill="FFFFFF"/>
          </w:tcPr>
          <w:p w:rsidR="00191337" w:rsidRPr="00042236" w:rsidRDefault="00191337" w:rsidP="00191337">
            <w:pPr>
              <w:rPr>
                <w:rFonts w:ascii="Arial" w:hAnsi="Arial" w:cs="Arial"/>
                <w:b/>
                <w:bCs/>
              </w:rPr>
            </w:pPr>
          </w:p>
          <w:p w:rsidR="00191337" w:rsidRPr="00042236" w:rsidRDefault="00191337" w:rsidP="00191337">
            <w:pPr>
              <w:ind w:left="29" w:hanging="29"/>
              <w:jc w:val="center"/>
              <w:rPr>
                <w:rFonts w:ascii="Arial" w:hAnsi="Arial" w:cs="Arial"/>
                <w:b/>
                <w:bCs/>
              </w:rPr>
            </w:pPr>
            <w:r>
              <w:rPr>
                <w:rFonts w:ascii="Arial" w:hAnsi="Arial" w:cs="Arial"/>
                <w:b/>
                <w:bCs/>
              </w:rPr>
              <w:t>AVALIAÇÃO DA ROTINA</w:t>
            </w:r>
          </w:p>
          <w:p w:rsidR="00191337" w:rsidRPr="00042236" w:rsidRDefault="00191337" w:rsidP="00191337">
            <w:pPr>
              <w:ind w:left="29" w:hanging="29"/>
              <w:jc w:val="center"/>
              <w:rPr>
                <w:rFonts w:ascii="Arial" w:hAnsi="Arial" w:cs="Arial"/>
                <w:b/>
                <w:bCs/>
              </w:rPr>
            </w:pPr>
          </w:p>
        </w:tc>
        <w:tc>
          <w:tcPr>
            <w:tcW w:w="1756" w:type="dxa"/>
            <w:vMerge w:val="restart"/>
            <w:tcBorders>
              <w:top w:val="single" w:sz="4" w:space="0" w:color="auto"/>
              <w:left w:val="nil"/>
              <w:right w:val="single" w:sz="4" w:space="0" w:color="auto"/>
            </w:tcBorders>
            <w:shd w:val="clear" w:color="000000" w:fill="FFFFFF"/>
          </w:tcPr>
          <w:p w:rsidR="00191337" w:rsidRPr="00042236" w:rsidRDefault="00191337" w:rsidP="00191337">
            <w:pPr>
              <w:ind w:left="29" w:hanging="29"/>
              <w:jc w:val="center"/>
              <w:rPr>
                <w:rFonts w:ascii="Arial" w:hAnsi="Arial" w:cs="Arial"/>
                <w:b/>
                <w:bCs/>
              </w:rPr>
            </w:pPr>
          </w:p>
          <w:p w:rsidR="00191337" w:rsidRPr="00042236" w:rsidRDefault="00191337" w:rsidP="00191337">
            <w:pPr>
              <w:ind w:left="29" w:hanging="29"/>
              <w:jc w:val="center"/>
              <w:rPr>
                <w:rFonts w:ascii="Arial" w:hAnsi="Arial" w:cs="Arial"/>
                <w:b/>
                <w:bCs/>
              </w:rPr>
            </w:pPr>
          </w:p>
          <w:p w:rsidR="00191337" w:rsidRPr="00042236" w:rsidRDefault="00191337" w:rsidP="00191337">
            <w:pPr>
              <w:ind w:left="29" w:hanging="29"/>
              <w:jc w:val="center"/>
              <w:rPr>
                <w:rFonts w:ascii="Arial" w:hAnsi="Arial" w:cs="Arial"/>
                <w:b/>
                <w:bCs/>
              </w:rPr>
            </w:pPr>
          </w:p>
          <w:p w:rsidR="00191337" w:rsidRPr="00042236" w:rsidRDefault="00191337" w:rsidP="00191337">
            <w:pPr>
              <w:ind w:left="29" w:hanging="29"/>
              <w:jc w:val="center"/>
              <w:rPr>
                <w:rFonts w:ascii="Arial" w:hAnsi="Arial" w:cs="Arial"/>
                <w:b/>
                <w:bCs/>
              </w:rPr>
            </w:pPr>
          </w:p>
          <w:p w:rsidR="00191337" w:rsidRPr="00042236" w:rsidRDefault="00191337" w:rsidP="00191337">
            <w:pPr>
              <w:ind w:left="29" w:hanging="29"/>
              <w:jc w:val="center"/>
              <w:rPr>
                <w:rFonts w:ascii="Arial" w:hAnsi="Arial" w:cs="Arial"/>
                <w:b/>
                <w:bCs/>
              </w:rPr>
            </w:pPr>
            <w:r w:rsidRPr="00042236">
              <w:rPr>
                <w:rFonts w:ascii="Arial" w:hAnsi="Arial" w:cs="Arial"/>
                <w:b/>
                <w:bCs/>
              </w:rPr>
              <w:t>JUSTIFICATIVA/ MEDIDA CORRETIVA</w:t>
            </w:r>
          </w:p>
        </w:tc>
      </w:tr>
      <w:tr w:rsidR="00191337" w:rsidRPr="00042236" w:rsidTr="00191337">
        <w:trPr>
          <w:trHeight w:val="671"/>
        </w:trPr>
        <w:tc>
          <w:tcPr>
            <w:tcW w:w="2674" w:type="dxa"/>
            <w:vMerge/>
            <w:tcBorders>
              <w:top w:val="single" w:sz="4" w:space="0" w:color="auto"/>
              <w:left w:val="single" w:sz="4" w:space="0" w:color="auto"/>
              <w:right w:val="single" w:sz="4" w:space="0" w:color="auto"/>
            </w:tcBorders>
            <w:shd w:val="clear" w:color="000000" w:fill="FFFFFF"/>
            <w:noWrap/>
            <w:vAlign w:val="center"/>
            <w:hideMark/>
          </w:tcPr>
          <w:p w:rsidR="00191337" w:rsidRDefault="00191337" w:rsidP="00191337">
            <w:pPr>
              <w:jc w:val="center"/>
              <w:rPr>
                <w:rFonts w:ascii="Arial" w:hAnsi="Arial" w:cs="Arial"/>
                <w:b/>
                <w:bCs/>
              </w:rPr>
            </w:pPr>
          </w:p>
        </w:tc>
        <w:tc>
          <w:tcPr>
            <w:tcW w:w="3827" w:type="dxa"/>
            <w:vMerge/>
            <w:tcBorders>
              <w:top w:val="single" w:sz="4" w:space="0" w:color="auto"/>
              <w:left w:val="nil"/>
              <w:right w:val="single" w:sz="4" w:space="0" w:color="auto"/>
            </w:tcBorders>
            <w:shd w:val="clear" w:color="000000" w:fill="FFFFFF"/>
            <w:noWrap/>
            <w:vAlign w:val="center"/>
            <w:hideMark/>
          </w:tcPr>
          <w:p w:rsidR="00191337" w:rsidRDefault="00191337" w:rsidP="00191337">
            <w:pPr>
              <w:ind w:left="29" w:hanging="29"/>
              <w:jc w:val="center"/>
              <w:rPr>
                <w:rFonts w:ascii="Arial" w:hAnsi="Arial" w:cs="Arial"/>
                <w:b/>
                <w:bCs/>
              </w:rPr>
            </w:pPr>
          </w:p>
        </w:tc>
        <w:tc>
          <w:tcPr>
            <w:tcW w:w="751" w:type="dxa"/>
            <w:vMerge w:val="restart"/>
            <w:tcBorders>
              <w:top w:val="single" w:sz="4" w:space="0" w:color="auto"/>
              <w:left w:val="nil"/>
              <w:right w:val="single" w:sz="4" w:space="0" w:color="auto"/>
            </w:tcBorders>
            <w:shd w:val="clear" w:color="000000" w:fill="FFFFFF"/>
            <w:textDirection w:val="btLr"/>
            <w:vAlign w:val="center"/>
          </w:tcPr>
          <w:p w:rsidR="00191337" w:rsidRPr="00042236" w:rsidRDefault="00191337" w:rsidP="00191337">
            <w:pPr>
              <w:ind w:left="142" w:right="113" w:hanging="29"/>
              <w:jc w:val="center"/>
              <w:rPr>
                <w:rFonts w:ascii="Arial" w:hAnsi="Arial" w:cs="Arial"/>
                <w:b/>
                <w:bCs/>
              </w:rPr>
            </w:pPr>
            <w:r>
              <w:rPr>
                <w:rFonts w:ascii="Arial" w:hAnsi="Arial" w:cs="Arial"/>
                <w:b/>
                <w:bCs/>
              </w:rPr>
              <w:t>ADEQUADO</w:t>
            </w:r>
          </w:p>
        </w:tc>
        <w:tc>
          <w:tcPr>
            <w:tcW w:w="701" w:type="dxa"/>
            <w:vMerge w:val="restart"/>
            <w:tcBorders>
              <w:top w:val="single" w:sz="4" w:space="0" w:color="auto"/>
              <w:left w:val="nil"/>
              <w:right w:val="single" w:sz="4" w:space="0" w:color="auto"/>
            </w:tcBorders>
            <w:shd w:val="clear" w:color="000000" w:fill="FFFFFF"/>
            <w:textDirection w:val="btLr"/>
            <w:vAlign w:val="center"/>
          </w:tcPr>
          <w:p w:rsidR="00191337" w:rsidRPr="00042236" w:rsidRDefault="00191337" w:rsidP="00191337">
            <w:pPr>
              <w:ind w:left="142" w:right="113" w:hanging="29"/>
              <w:jc w:val="center"/>
              <w:rPr>
                <w:rFonts w:ascii="Arial" w:hAnsi="Arial" w:cs="Arial"/>
                <w:b/>
                <w:bCs/>
              </w:rPr>
            </w:pPr>
            <w:r>
              <w:rPr>
                <w:rFonts w:ascii="Arial" w:hAnsi="Arial" w:cs="Arial"/>
                <w:b/>
                <w:bCs/>
              </w:rPr>
              <w:t>INADEQUADO</w:t>
            </w:r>
          </w:p>
        </w:tc>
        <w:tc>
          <w:tcPr>
            <w:tcW w:w="1756" w:type="dxa"/>
            <w:vMerge/>
            <w:tcBorders>
              <w:left w:val="nil"/>
              <w:right w:val="single" w:sz="4" w:space="0" w:color="auto"/>
            </w:tcBorders>
            <w:shd w:val="clear" w:color="000000" w:fill="FFFFFF"/>
          </w:tcPr>
          <w:p w:rsidR="00191337" w:rsidRPr="00042236" w:rsidRDefault="00191337" w:rsidP="00191337">
            <w:pPr>
              <w:ind w:left="29" w:hanging="29"/>
              <w:jc w:val="center"/>
              <w:rPr>
                <w:rFonts w:ascii="Arial" w:hAnsi="Arial" w:cs="Arial"/>
                <w:b/>
                <w:bCs/>
              </w:rPr>
            </w:pPr>
          </w:p>
        </w:tc>
      </w:tr>
      <w:tr w:rsidR="00191337" w:rsidRPr="00042236" w:rsidTr="00191337">
        <w:trPr>
          <w:trHeight w:val="1063"/>
        </w:trPr>
        <w:tc>
          <w:tcPr>
            <w:tcW w:w="2674" w:type="dxa"/>
            <w:vMerge/>
            <w:tcBorders>
              <w:left w:val="single" w:sz="4" w:space="0" w:color="auto"/>
              <w:bottom w:val="single" w:sz="4" w:space="0" w:color="auto"/>
              <w:right w:val="single" w:sz="4" w:space="0" w:color="auto"/>
            </w:tcBorders>
            <w:shd w:val="clear" w:color="000000" w:fill="FFFFFF"/>
            <w:noWrap/>
            <w:vAlign w:val="center"/>
          </w:tcPr>
          <w:p w:rsidR="00191337" w:rsidRPr="00042236" w:rsidRDefault="00191337" w:rsidP="00191337">
            <w:pPr>
              <w:jc w:val="center"/>
              <w:rPr>
                <w:rFonts w:ascii="Arial" w:hAnsi="Arial" w:cs="Arial"/>
                <w:b/>
                <w:bCs/>
              </w:rPr>
            </w:pPr>
          </w:p>
        </w:tc>
        <w:tc>
          <w:tcPr>
            <w:tcW w:w="3827" w:type="dxa"/>
            <w:vMerge/>
            <w:tcBorders>
              <w:left w:val="nil"/>
              <w:bottom w:val="single" w:sz="4" w:space="0" w:color="auto"/>
              <w:right w:val="single" w:sz="4" w:space="0" w:color="auto"/>
            </w:tcBorders>
            <w:shd w:val="clear" w:color="000000" w:fill="FFFFFF"/>
            <w:noWrap/>
            <w:vAlign w:val="center"/>
          </w:tcPr>
          <w:p w:rsidR="00191337" w:rsidRPr="00042236" w:rsidRDefault="00191337" w:rsidP="00191337">
            <w:pPr>
              <w:ind w:left="29" w:hanging="29"/>
              <w:jc w:val="center"/>
              <w:rPr>
                <w:rFonts w:ascii="Arial" w:hAnsi="Arial" w:cs="Arial"/>
                <w:b/>
                <w:bCs/>
              </w:rPr>
            </w:pPr>
          </w:p>
        </w:tc>
        <w:tc>
          <w:tcPr>
            <w:tcW w:w="751" w:type="dxa"/>
            <w:vMerge/>
            <w:tcBorders>
              <w:left w:val="nil"/>
              <w:bottom w:val="single" w:sz="4" w:space="0" w:color="auto"/>
              <w:right w:val="single" w:sz="4" w:space="0" w:color="auto"/>
            </w:tcBorders>
            <w:shd w:val="clear" w:color="000000" w:fill="FFFFFF"/>
          </w:tcPr>
          <w:p w:rsidR="00191337" w:rsidRPr="00042236" w:rsidRDefault="00191337" w:rsidP="00191337">
            <w:pPr>
              <w:ind w:left="29" w:hanging="29"/>
              <w:jc w:val="center"/>
              <w:rPr>
                <w:rFonts w:ascii="Arial" w:hAnsi="Arial" w:cs="Arial"/>
                <w:b/>
                <w:bCs/>
              </w:rPr>
            </w:pPr>
          </w:p>
        </w:tc>
        <w:tc>
          <w:tcPr>
            <w:tcW w:w="701" w:type="dxa"/>
            <w:vMerge/>
            <w:tcBorders>
              <w:left w:val="nil"/>
              <w:bottom w:val="single" w:sz="4" w:space="0" w:color="auto"/>
              <w:right w:val="single" w:sz="4" w:space="0" w:color="auto"/>
            </w:tcBorders>
            <w:shd w:val="clear" w:color="000000" w:fill="FFFFFF"/>
          </w:tcPr>
          <w:p w:rsidR="00191337" w:rsidRPr="00042236" w:rsidRDefault="00191337" w:rsidP="00191337">
            <w:pPr>
              <w:ind w:left="29" w:hanging="29"/>
              <w:jc w:val="center"/>
              <w:rPr>
                <w:rFonts w:ascii="Arial" w:hAnsi="Arial" w:cs="Arial"/>
                <w:b/>
                <w:bCs/>
              </w:rPr>
            </w:pPr>
          </w:p>
        </w:tc>
        <w:tc>
          <w:tcPr>
            <w:tcW w:w="1756" w:type="dxa"/>
            <w:tcBorders>
              <w:left w:val="nil"/>
              <w:bottom w:val="single" w:sz="4" w:space="0" w:color="auto"/>
              <w:right w:val="single" w:sz="4" w:space="0" w:color="auto"/>
            </w:tcBorders>
            <w:shd w:val="clear" w:color="000000" w:fill="FFFFFF"/>
          </w:tcPr>
          <w:p w:rsidR="00191337" w:rsidRPr="00042236" w:rsidRDefault="00191337" w:rsidP="00191337">
            <w:pPr>
              <w:ind w:left="29" w:hanging="29"/>
              <w:jc w:val="center"/>
              <w:rPr>
                <w:rFonts w:ascii="Arial" w:hAnsi="Arial" w:cs="Arial"/>
                <w:b/>
                <w:bCs/>
              </w:rPr>
            </w:pPr>
          </w:p>
          <w:p w:rsidR="00191337" w:rsidRPr="00042236" w:rsidRDefault="00191337" w:rsidP="00191337">
            <w:pPr>
              <w:ind w:left="29" w:hanging="29"/>
              <w:jc w:val="center"/>
              <w:rPr>
                <w:rFonts w:ascii="Arial" w:hAnsi="Arial" w:cs="Arial"/>
                <w:b/>
                <w:bCs/>
              </w:rPr>
            </w:pPr>
          </w:p>
          <w:p w:rsidR="00191337" w:rsidRPr="00042236" w:rsidRDefault="00191337" w:rsidP="00191337">
            <w:pPr>
              <w:ind w:left="29" w:hanging="29"/>
              <w:jc w:val="center"/>
              <w:rPr>
                <w:rFonts w:ascii="Arial" w:hAnsi="Arial" w:cs="Arial"/>
                <w:b/>
                <w:bCs/>
              </w:rPr>
            </w:pPr>
          </w:p>
        </w:tc>
      </w:tr>
      <w:tr w:rsidR="00191337" w:rsidRPr="00541835" w:rsidTr="00191337">
        <w:trPr>
          <w:trHeight w:val="983"/>
        </w:trPr>
        <w:tc>
          <w:tcPr>
            <w:tcW w:w="26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91337" w:rsidRDefault="00191337" w:rsidP="00191337">
            <w:pPr>
              <w:jc w:val="center"/>
              <w:rPr>
                <w:rFonts w:ascii="Arial" w:hAnsi="Arial" w:cs="Arial"/>
                <w:b/>
              </w:rPr>
            </w:pPr>
          </w:p>
          <w:p w:rsidR="00191337" w:rsidRDefault="00191337" w:rsidP="00191337">
            <w:pPr>
              <w:jc w:val="center"/>
              <w:rPr>
                <w:rFonts w:ascii="Arial" w:hAnsi="Arial" w:cs="Arial"/>
                <w:b/>
              </w:rPr>
            </w:pPr>
          </w:p>
          <w:p w:rsidR="00191337" w:rsidRDefault="00191337" w:rsidP="00191337">
            <w:pPr>
              <w:jc w:val="center"/>
              <w:rPr>
                <w:rFonts w:ascii="Arial" w:hAnsi="Arial" w:cs="Arial"/>
                <w:b/>
              </w:rPr>
            </w:pPr>
          </w:p>
          <w:p w:rsidR="00191337" w:rsidRPr="000B121F" w:rsidRDefault="00191337" w:rsidP="00191337">
            <w:pPr>
              <w:jc w:val="center"/>
              <w:rPr>
                <w:rFonts w:ascii="Arial" w:hAnsi="Arial" w:cs="Arial"/>
                <w:b/>
              </w:rPr>
            </w:pPr>
            <w:r>
              <w:rPr>
                <w:rFonts w:ascii="Arial" w:hAnsi="Arial" w:cs="Arial"/>
                <w:b/>
              </w:rPr>
              <w:t>HIGIENIZAÇÃO DO AMBIENTE</w:t>
            </w:r>
          </w:p>
          <w:p w:rsidR="00191337" w:rsidRPr="00042236" w:rsidRDefault="00191337" w:rsidP="00191337">
            <w:pPr>
              <w:rPr>
                <w:rFonts w:ascii="Arial" w:hAnsi="Arial" w:cs="Arial"/>
              </w:rPr>
            </w:pPr>
          </w:p>
          <w:p w:rsidR="00191337" w:rsidRPr="00042236" w:rsidRDefault="00191337" w:rsidP="00191337">
            <w:pPr>
              <w:rPr>
                <w:rFonts w:ascii="Arial" w:hAnsi="Arial" w:cs="Arial"/>
              </w:rPr>
            </w:pPr>
          </w:p>
          <w:p w:rsidR="00191337" w:rsidRPr="00042236" w:rsidRDefault="00191337" w:rsidP="00191337">
            <w:pPr>
              <w:rPr>
                <w:rFonts w:ascii="Arial" w:hAnsi="Arial" w:cs="Arial"/>
              </w:rPr>
            </w:pPr>
          </w:p>
          <w:p w:rsidR="00191337" w:rsidRPr="00042236" w:rsidRDefault="00191337" w:rsidP="00191337">
            <w:pPr>
              <w:rPr>
                <w:rFonts w:ascii="Arial" w:hAnsi="Arial" w:cs="Arial"/>
              </w:rPr>
            </w:pPr>
          </w:p>
        </w:tc>
        <w:tc>
          <w:tcPr>
            <w:tcW w:w="3827" w:type="dxa"/>
            <w:tcBorders>
              <w:top w:val="single" w:sz="4" w:space="0" w:color="auto"/>
              <w:left w:val="nil"/>
              <w:bottom w:val="nil"/>
              <w:right w:val="single" w:sz="4" w:space="0" w:color="auto"/>
            </w:tcBorders>
            <w:shd w:val="clear" w:color="auto" w:fill="auto"/>
            <w:vAlign w:val="center"/>
            <w:hideMark/>
          </w:tcPr>
          <w:p w:rsidR="00191337" w:rsidRPr="008866BF" w:rsidRDefault="00191337" w:rsidP="00191337">
            <w:pPr>
              <w:pStyle w:val="Default"/>
              <w:rPr>
                <w:sz w:val="20"/>
                <w:szCs w:val="20"/>
              </w:rPr>
            </w:pPr>
            <w:r>
              <w:rPr>
                <w:sz w:val="20"/>
                <w:szCs w:val="20"/>
              </w:rPr>
              <w:t xml:space="preserve">Proceder à higienização de todas as áreas antes, ao longo e depois do uso das mesmas, sempre que necessário e quando solicitado pela CONTRATANTE; </w:t>
            </w:r>
          </w:p>
        </w:tc>
        <w:tc>
          <w:tcPr>
            <w:tcW w:w="751" w:type="dxa"/>
            <w:tcBorders>
              <w:top w:val="nil"/>
              <w:left w:val="nil"/>
              <w:bottom w:val="nil"/>
              <w:right w:val="single" w:sz="4" w:space="0" w:color="auto"/>
            </w:tcBorders>
          </w:tcPr>
          <w:p w:rsidR="00191337" w:rsidRPr="00541835" w:rsidRDefault="00191337" w:rsidP="00191337">
            <w:pPr>
              <w:rPr>
                <w:rFonts w:ascii="Arial" w:hAnsi="Arial" w:cs="Arial"/>
                <w:sz w:val="24"/>
                <w:szCs w:val="24"/>
              </w:rPr>
            </w:pPr>
          </w:p>
        </w:tc>
        <w:tc>
          <w:tcPr>
            <w:tcW w:w="701" w:type="dxa"/>
            <w:tcBorders>
              <w:top w:val="nil"/>
              <w:left w:val="nil"/>
              <w:bottom w:val="nil"/>
              <w:right w:val="single" w:sz="4" w:space="0" w:color="auto"/>
            </w:tcBorders>
          </w:tcPr>
          <w:p w:rsidR="00191337" w:rsidRPr="00541835" w:rsidRDefault="00191337" w:rsidP="00191337">
            <w:pPr>
              <w:rPr>
                <w:rFonts w:ascii="Arial" w:hAnsi="Arial" w:cs="Arial"/>
                <w:sz w:val="24"/>
                <w:szCs w:val="24"/>
              </w:rPr>
            </w:pPr>
          </w:p>
        </w:tc>
        <w:tc>
          <w:tcPr>
            <w:tcW w:w="1756" w:type="dxa"/>
            <w:tcBorders>
              <w:top w:val="nil"/>
              <w:left w:val="nil"/>
              <w:bottom w:val="nil"/>
              <w:right w:val="single" w:sz="4" w:space="0" w:color="auto"/>
            </w:tcBorders>
          </w:tcPr>
          <w:p w:rsidR="00191337" w:rsidRDefault="00191337" w:rsidP="00191337">
            <w:pPr>
              <w:rPr>
                <w:rFonts w:ascii="Arial" w:hAnsi="Arial" w:cs="Arial"/>
                <w:sz w:val="24"/>
                <w:szCs w:val="24"/>
              </w:rPr>
            </w:pPr>
          </w:p>
          <w:p w:rsidR="00191337" w:rsidRPr="00541835" w:rsidRDefault="00191337" w:rsidP="00191337">
            <w:pPr>
              <w:rPr>
                <w:rFonts w:ascii="Arial" w:hAnsi="Arial" w:cs="Arial"/>
                <w:sz w:val="24"/>
                <w:szCs w:val="24"/>
              </w:rPr>
            </w:pPr>
          </w:p>
        </w:tc>
      </w:tr>
      <w:tr w:rsidR="00191337" w:rsidRPr="00541835" w:rsidTr="00191337">
        <w:trPr>
          <w:trHeight w:val="914"/>
        </w:trPr>
        <w:tc>
          <w:tcPr>
            <w:tcW w:w="2674" w:type="dxa"/>
            <w:vMerge/>
            <w:tcBorders>
              <w:left w:val="single" w:sz="4" w:space="0" w:color="auto"/>
              <w:bottom w:val="single" w:sz="4" w:space="0" w:color="auto"/>
              <w:right w:val="single" w:sz="4" w:space="0" w:color="auto"/>
            </w:tcBorders>
            <w:shd w:val="clear" w:color="auto" w:fill="auto"/>
            <w:vAlign w:val="center"/>
          </w:tcPr>
          <w:p w:rsidR="00191337" w:rsidRDefault="00191337"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191337" w:rsidRDefault="00191337" w:rsidP="00191337">
            <w:pPr>
              <w:pStyle w:val="Default"/>
              <w:rPr>
                <w:sz w:val="20"/>
                <w:szCs w:val="20"/>
              </w:rPr>
            </w:pPr>
            <w:r>
              <w:rPr>
                <w:sz w:val="20"/>
                <w:szCs w:val="20"/>
              </w:rPr>
              <w:t>Higienização das demais dependências internas e externas diariamente e sempre que necessário e quando solicitado pela CONTRATANTE;</w:t>
            </w:r>
          </w:p>
        </w:tc>
        <w:tc>
          <w:tcPr>
            <w:tcW w:w="75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191337" w:rsidRDefault="00191337" w:rsidP="00191337">
            <w:pPr>
              <w:rPr>
                <w:rFonts w:ascii="Arial" w:hAnsi="Arial" w:cs="Arial"/>
                <w:sz w:val="24"/>
                <w:szCs w:val="24"/>
              </w:rPr>
            </w:pPr>
          </w:p>
        </w:tc>
      </w:tr>
      <w:tr w:rsidR="00191337" w:rsidRPr="00541835" w:rsidTr="00191337">
        <w:trPr>
          <w:trHeight w:val="914"/>
        </w:trPr>
        <w:tc>
          <w:tcPr>
            <w:tcW w:w="2674" w:type="dxa"/>
            <w:vMerge/>
            <w:tcBorders>
              <w:left w:val="single" w:sz="4" w:space="0" w:color="auto"/>
              <w:bottom w:val="single" w:sz="4" w:space="0" w:color="auto"/>
              <w:right w:val="single" w:sz="4" w:space="0" w:color="auto"/>
            </w:tcBorders>
            <w:shd w:val="clear" w:color="auto" w:fill="auto"/>
            <w:vAlign w:val="center"/>
          </w:tcPr>
          <w:p w:rsidR="00191337" w:rsidRDefault="00191337"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191337" w:rsidRDefault="00191337" w:rsidP="00191337">
            <w:pPr>
              <w:pStyle w:val="Default"/>
              <w:rPr>
                <w:sz w:val="20"/>
                <w:szCs w:val="20"/>
              </w:rPr>
            </w:pPr>
            <w:r>
              <w:rPr>
                <w:sz w:val="20"/>
                <w:szCs w:val="20"/>
              </w:rPr>
              <w:t>Higienização das demais dependências internas e externas diariamente e sempre que necessário e quando solicitado pela CONTRATANTE.</w:t>
            </w:r>
          </w:p>
        </w:tc>
        <w:tc>
          <w:tcPr>
            <w:tcW w:w="75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191337" w:rsidRDefault="00191337" w:rsidP="00191337">
            <w:pPr>
              <w:rPr>
                <w:rFonts w:ascii="Arial" w:hAnsi="Arial" w:cs="Arial"/>
                <w:sz w:val="24"/>
                <w:szCs w:val="24"/>
              </w:rPr>
            </w:pPr>
          </w:p>
        </w:tc>
      </w:tr>
      <w:tr w:rsidR="00191337" w:rsidRPr="00541835" w:rsidTr="00191337">
        <w:trPr>
          <w:trHeight w:val="914"/>
        </w:trPr>
        <w:tc>
          <w:tcPr>
            <w:tcW w:w="2674" w:type="dxa"/>
            <w:vMerge/>
            <w:tcBorders>
              <w:left w:val="single" w:sz="4" w:space="0" w:color="auto"/>
              <w:right w:val="single" w:sz="4" w:space="0" w:color="auto"/>
            </w:tcBorders>
            <w:shd w:val="clear" w:color="auto" w:fill="auto"/>
            <w:vAlign w:val="center"/>
          </w:tcPr>
          <w:p w:rsidR="00191337" w:rsidRDefault="00191337"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191337" w:rsidRDefault="00191337" w:rsidP="00191337">
            <w:pPr>
              <w:pStyle w:val="Default"/>
              <w:rPr>
                <w:sz w:val="20"/>
                <w:szCs w:val="20"/>
              </w:rPr>
            </w:pPr>
            <w:r>
              <w:rPr>
                <w:sz w:val="20"/>
                <w:szCs w:val="20"/>
              </w:rPr>
              <w:t xml:space="preserve">Transportar os resíduos para a câmara de resíduos sólidos após o término das distribuições das refeições (almoço e jantar) e sempre que se fizer necessário e quando solicitado pela CONTRATANTE; </w:t>
            </w:r>
          </w:p>
          <w:p w:rsidR="00191337" w:rsidRDefault="00191337" w:rsidP="00191337">
            <w:pPr>
              <w:pStyle w:val="Default"/>
              <w:rPr>
                <w:sz w:val="20"/>
                <w:szCs w:val="20"/>
              </w:rPr>
            </w:pPr>
          </w:p>
        </w:tc>
        <w:tc>
          <w:tcPr>
            <w:tcW w:w="75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191337" w:rsidRDefault="00191337" w:rsidP="00191337">
            <w:pPr>
              <w:rPr>
                <w:rFonts w:ascii="Arial" w:hAnsi="Arial" w:cs="Arial"/>
                <w:sz w:val="24"/>
                <w:szCs w:val="24"/>
              </w:rPr>
            </w:pPr>
          </w:p>
        </w:tc>
      </w:tr>
      <w:tr w:rsidR="00191337" w:rsidRPr="00541835" w:rsidTr="00191337">
        <w:trPr>
          <w:trHeight w:val="914"/>
        </w:trPr>
        <w:tc>
          <w:tcPr>
            <w:tcW w:w="2674" w:type="dxa"/>
            <w:tcBorders>
              <w:left w:val="single" w:sz="4" w:space="0" w:color="auto"/>
              <w:bottom w:val="single" w:sz="4" w:space="0" w:color="auto"/>
              <w:right w:val="single" w:sz="4" w:space="0" w:color="auto"/>
            </w:tcBorders>
            <w:shd w:val="clear" w:color="auto" w:fill="auto"/>
            <w:vAlign w:val="center"/>
          </w:tcPr>
          <w:p w:rsidR="00191337" w:rsidRDefault="00191337" w:rsidP="00191337">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191337" w:rsidRDefault="00191337" w:rsidP="00191337">
            <w:pPr>
              <w:pStyle w:val="Default"/>
              <w:rPr>
                <w:sz w:val="20"/>
                <w:szCs w:val="20"/>
              </w:rPr>
            </w:pPr>
            <w:r>
              <w:rPr>
                <w:sz w:val="20"/>
                <w:szCs w:val="20"/>
              </w:rPr>
              <w:t>Higienizar os coletores de detritos diariamente e sempre que necessário e quando solicitado pela CONTRATANTE.</w:t>
            </w:r>
          </w:p>
        </w:tc>
        <w:tc>
          <w:tcPr>
            <w:tcW w:w="75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191337" w:rsidRPr="00541835" w:rsidRDefault="00191337" w:rsidP="00191337">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191337" w:rsidRDefault="00191337" w:rsidP="00191337">
            <w:pPr>
              <w:rPr>
                <w:rFonts w:ascii="Arial" w:hAnsi="Arial" w:cs="Arial"/>
                <w:sz w:val="24"/>
                <w:szCs w:val="24"/>
              </w:rPr>
            </w:pPr>
          </w:p>
        </w:tc>
      </w:tr>
    </w:tbl>
    <w:p w:rsidR="00191337" w:rsidRDefault="00191337" w:rsidP="00191337">
      <w:pPr>
        <w:rPr>
          <w:szCs w:val="24"/>
        </w:rPr>
      </w:pPr>
    </w:p>
    <w:p w:rsidR="00191337" w:rsidRDefault="00191337" w:rsidP="00191337">
      <w:pPr>
        <w:rPr>
          <w:szCs w:val="24"/>
        </w:rPr>
      </w:pPr>
    </w:p>
    <w:p w:rsidR="00191337" w:rsidRDefault="00191337" w:rsidP="00191337">
      <w:pPr>
        <w:rPr>
          <w:szCs w:val="24"/>
        </w:rPr>
      </w:pPr>
    </w:p>
    <w:p w:rsidR="00191337" w:rsidRDefault="00191337" w:rsidP="00191337">
      <w:pPr>
        <w:rPr>
          <w:szCs w:val="24"/>
        </w:rPr>
      </w:pPr>
      <w:r w:rsidRPr="0044286A">
        <w:rPr>
          <w:rFonts w:ascii="Arial" w:hAnsi="Arial" w:cs="Arial"/>
          <w:szCs w:val="24"/>
        </w:rPr>
        <w:t>FISCAL RESPONSÁVEL</w:t>
      </w:r>
      <w:r>
        <w:rPr>
          <w:szCs w:val="24"/>
        </w:rPr>
        <w:t>_____________________________________________</w:t>
      </w:r>
    </w:p>
    <w:p w:rsidR="00191337" w:rsidRDefault="00191337" w:rsidP="00191337">
      <w:pPr>
        <w:rPr>
          <w:szCs w:val="24"/>
        </w:rPr>
      </w:pPr>
    </w:p>
    <w:p w:rsidR="00191337" w:rsidRDefault="00191337" w:rsidP="00191337">
      <w:pPr>
        <w:rPr>
          <w:szCs w:val="24"/>
        </w:rPr>
      </w:pPr>
    </w:p>
    <w:p w:rsidR="00191337" w:rsidRDefault="00191337" w:rsidP="00191337">
      <w:pPr>
        <w:rPr>
          <w:szCs w:val="24"/>
        </w:rPr>
      </w:pPr>
    </w:p>
    <w:p w:rsidR="00191337" w:rsidRPr="0044286A" w:rsidRDefault="00191337" w:rsidP="00191337">
      <w:pPr>
        <w:spacing w:line="360" w:lineRule="auto"/>
        <w:jc w:val="both"/>
        <w:rPr>
          <w:rFonts w:ascii="Arial" w:hAnsi="Arial" w:cs="Arial"/>
        </w:rPr>
      </w:pPr>
      <w:r w:rsidRPr="0044286A">
        <w:rPr>
          <w:rFonts w:ascii="Arial" w:hAnsi="Arial" w:cs="Arial"/>
          <w:b/>
        </w:rPr>
        <w:t>OBSERVAÇÃO:</w:t>
      </w:r>
      <w:r w:rsidRPr="0044286A">
        <w:rPr>
          <w:rFonts w:ascii="Arial" w:hAnsi="Arial" w:cs="Arial"/>
        </w:rPr>
        <w:t xml:space="preserve"> todas as etapas de higienização deverão seguir os procedimentos operacionais padronizados específicos e os produtos saneantes utilizados deverão ser regulamentados pelo Ministério da Saúde, na diluição e técnicas de aplicação recomendadas pelo fabricante.</w:t>
      </w:r>
    </w:p>
    <w:p w:rsidR="00EF62F0" w:rsidRDefault="00EF62F0" w:rsidP="00EF62F0">
      <w:pPr>
        <w:spacing w:line="360" w:lineRule="auto"/>
        <w:rPr>
          <w:rFonts w:ascii="Arial" w:hAnsi="Arial" w:cs="Arial"/>
          <w:b/>
          <w:sz w:val="24"/>
          <w:szCs w:val="24"/>
        </w:rPr>
      </w:pPr>
    </w:p>
    <w:p w:rsidR="00EF62F0" w:rsidRDefault="00EF62F0" w:rsidP="00EF62F0">
      <w:pPr>
        <w:spacing w:line="360" w:lineRule="auto"/>
        <w:rPr>
          <w:rFonts w:ascii="Arial" w:hAnsi="Arial" w:cs="Arial"/>
          <w:b/>
          <w:sz w:val="24"/>
          <w:szCs w:val="24"/>
        </w:rPr>
      </w:pPr>
    </w:p>
    <w:p w:rsidR="0006054F" w:rsidRDefault="0006054F" w:rsidP="00EF62F0">
      <w:pPr>
        <w:spacing w:line="360" w:lineRule="auto"/>
        <w:rPr>
          <w:rFonts w:ascii="Arial" w:hAnsi="Arial" w:cs="Arial"/>
          <w:b/>
          <w:sz w:val="24"/>
          <w:szCs w:val="24"/>
        </w:rPr>
      </w:pPr>
    </w:p>
    <w:p w:rsidR="0006054F" w:rsidRDefault="0006054F" w:rsidP="00EF62F0">
      <w:pPr>
        <w:spacing w:line="360" w:lineRule="auto"/>
        <w:rPr>
          <w:rFonts w:ascii="Arial" w:hAnsi="Arial" w:cs="Arial"/>
          <w:b/>
          <w:sz w:val="24"/>
          <w:szCs w:val="24"/>
        </w:rPr>
      </w:pPr>
    </w:p>
    <w:p w:rsidR="0006054F" w:rsidRDefault="0006054F" w:rsidP="00EF62F0">
      <w:pPr>
        <w:spacing w:line="360" w:lineRule="auto"/>
        <w:rPr>
          <w:rFonts w:ascii="Arial" w:hAnsi="Arial" w:cs="Arial"/>
          <w:b/>
          <w:sz w:val="24"/>
          <w:szCs w:val="24"/>
        </w:rPr>
      </w:pPr>
    </w:p>
    <w:p w:rsidR="0006054F" w:rsidRDefault="0006054F" w:rsidP="00EF62F0">
      <w:pPr>
        <w:spacing w:line="360" w:lineRule="auto"/>
        <w:rPr>
          <w:rFonts w:ascii="Arial" w:hAnsi="Arial" w:cs="Arial"/>
          <w:b/>
          <w:sz w:val="24"/>
          <w:szCs w:val="24"/>
        </w:rPr>
      </w:pPr>
    </w:p>
    <w:p w:rsidR="0006054F" w:rsidRDefault="0006054F" w:rsidP="00EF62F0">
      <w:pPr>
        <w:spacing w:line="360" w:lineRule="auto"/>
        <w:rPr>
          <w:rFonts w:ascii="Arial" w:hAnsi="Arial" w:cs="Arial"/>
          <w:b/>
          <w:sz w:val="24"/>
          <w:szCs w:val="24"/>
        </w:rPr>
      </w:pPr>
    </w:p>
    <w:p w:rsidR="00EF62F0" w:rsidRDefault="00765642" w:rsidP="00EF62F0">
      <w:pPr>
        <w:spacing w:line="360" w:lineRule="auto"/>
        <w:rPr>
          <w:rFonts w:ascii="Arial" w:hAnsi="Arial" w:cs="Arial"/>
          <w:b/>
          <w:sz w:val="24"/>
          <w:szCs w:val="24"/>
        </w:rPr>
      </w:pPr>
      <w:r>
        <w:rPr>
          <w:rFonts w:ascii="Arial" w:hAnsi="Arial" w:cs="Arial"/>
          <w:b/>
          <w:sz w:val="24"/>
          <w:szCs w:val="24"/>
        </w:rPr>
        <w:t>COLÉGIO UNIVERSITÁRIO</w:t>
      </w:r>
    </w:p>
    <w:p w:rsidR="0006054F" w:rsidRDefault="0006054F" w:rsidP="0006054F">
      <w:pPr>
        <w:rPr>
          <w:szCs w:val="24"/>
        </w:rPr>
      </w:pPr>
    </w:p>
    <w:tbl>
      <w:tblPr>
        <w:tblpPr w:leftFromText="141" w:rightFromText="141" w:vertAnchor="text" w:horzAnchor="margin" w:tblpY="312"/>
        <w:tblW w:w="9709" w:type="dxa"/>
        <w:tblCellMar>
          <w:left w:w="70" w:type="dxa"/>
          <w:right w:w="70" w:type="dxa"/>
        </w:tblCellMar>
        <w:tblLook w:val="04A0" w:firstRow="1" w:lastRow="0" w:firstColumn="1" w:lastColumn="0" w:noHBand="0" w:noVBand="1"/>
      </w:tblPr>
      <w:tblGrid>
        <w:gridCol w:w="2055"/>
        <w:gridCol w:w="3827"/>
        <w:gridCol w:w="851"/>
        <w:gridCol w:w="992"/>
        <w:gridCol w:w="1984"/>
      </w:tblGrid>
      <w:tr w:rsidR="0006054F" w:rsidRPr="00042236" w:rsidTr="00411150">
        <w:trPr>
          <w:trHeight w:val="926"/>
        </w:trPr>
        <w:tc>
          <w:tcPr>
            <w:tcW w:w="2055" w:type="dxa"/>
            <w:vMerge w:val="restart"/>
            <w:tcBorders>
              <w:top w:val="single" w:sz="4" w:space="0" w:color="auto"/>
              <w:left w:val="single" w:sz="4" w:space="0" w:color="auto"/>
              <w:right w:val="single" w:sz="4" w:space="0" w:color="auto"/>
            </w:tcBorders>
            <w:shd w:val="clear" w:color="000000" w:fill="FFFFFF"/>
            <w:noWrap/>
            <w:vAlign w:val="center"/>
            <w:hideMark/>
          </w:tcPr>
          <w:p w:rsidR="0006054F" w:rsidRPr="00042236" w:rsidRDefault="0006054F" w:rsidP="00411150">
            <w:pPr>
              <w:jc w:val="center"/>
              <w:rPr>
                <w:rFonts w:ascii="Arial" w:hAnsi="Arial" w:cs="Arial"/>
                <w:b/>
                <w:bCs/>
              </w:rPr>
            </w:pPr>
            <w:r>
              <w:rPr>
                <w:rFonts w:ascii="Arial" w:hAnsi="Arial" w:cs="Arial"/>
                <w:b/>
                <w:bCs/>
              </w:rPr>
              <w:t>SETOR</w:t>
            </w:r>
          </w:p>
        </w:tc>
        <w:tc>
          <w:tcPr>
            <w:tcW w:w="3827" w:type="dxa"/>
            <w:vMerge w:val="restart"/>
            <w:tcBorders>
              <w:top w:val="single" w:sz="4" w:space="0" w:color="auto"/>
              <w:left w:val="nil"/>
              <w:right w:val="single" w:sz="4" w:space="0" w:color="auto"/>
            </w:tcBorders>
            <w:shd w:val="clear" w:color="000000" w:fill="FFFFFF"/>
            <w:noWrap/>
            <w:vAlign w:val="center"/>
            <w:hideMark/>
          </w:tcPr>
          <w:p w:rsidR="0006054F" w:rsidRPr="00042236" w:rsidRDefault="0006054F" w:rsidP="00411150">
            <w:pPr>
              <w:ind w:left="29" w:hanging="29"/>
              <w:jc w:val="center"/>
              <w:rPr>
                <w:rFonts w:ascii="Arial" w:hAnsi="Arial" w:cs="Arial"/>
                <w:b/>
                <w:bCs/>
              </w:rPr>
            </w:pPr>
            <w:r>
              <w:rPr>
                <w:rFonts w:ascii="Arial" w:hAnsi="Arial" w:cs="Arial"/>
                <w:b/>
                <w:bCs/>
              </w:rPr>
              <w:t>ROTINAS DIÁRIAS</w:t>
            </w:r>
          </w:p>
        </w:tc>
        <w:tc>
          <w:tcPr>
            <w:tcW w:w="1843" w:type="dxa"/>
            <w:gridSpan w:val="2"/>
            <w:tcBorders>
              <w:top w:val="single" w:sz="4" w:space="0" w:color="auto"/>
              <w:left w:val="nil"/>
              <w:bottom w:val="single" w:sz="4" w:space="0" w:color="auto"/>
              <w:right w:val="single" w:sz="4" w:space="0" w:color="auto"/>
            </w:tcBorders>
            <w:shd w:val="clear" w:color="000000" w:fill="FFFFFF"/>
          </w:tcPr>
          <w:p w:rsidR="0006054F" w:rsidRPr="00042236" w:rsidRDefault="0006054F" w:rsidP="00411150">
            <w:pPr>
              <w:rPr>
                <w:rFonts w:ascii="Arial" w:hAnsi="Arial" w:cs="Arial"/>
                <w:b/>
                <w:bCs/>
              </w:rPr>
            </w:pPr>
          </w:p>
          <w:p w:rsidR="0006054F" w:rsidRPr="00042236" w:rsidRDefault="0006054F" w:rsidP="00411150">
            <w:pPr>
              <w:ind w:left="29" w:hanging="29"/>
              <w:jc w:val="center"/>
              <w:rPr>
                <w:rFonts w:ascii="Arial" w:hAnsi="Arial" w:cs="Arial"/>
                <w:b/>
                <w:bCs/>
              </w:rPr>
            </w:pPr>
            <w:r>
              <w:rPr>
                <w:rFonts w:ascii="Arial" w:hAnsi="Arial" w:cs="Arial"/>
                <w:b/>
                <w:bCs/>
              </w:rPr>
              <w:t>AVALIAÇÃO DA ROTINA</w:t>
            </w:r>
          </w:p>
          <w:p w:rsidR="0006054F" w:rsidRPr="00042236" w:rsidRDefault="0006054F" w:rsidP="00411150">
            <w:pPr>
              <w:ind w:left="29" w:hanging="29"/>
              <w:jc w:val="center"/>
              <w:rPr>
                <w:rFonts w:ascii="Arial" w:hAnsi="Arial" w:cs="Arial"/>
                <w:b/>
                <w:bCs/>
              </w:rPr>
            </w:pPr>
          </w:p>
        </w:tc>
        <w:tc>
          <w:tcPr>
            <w:tcW w:w="1984" w:type="dxa"/>
            <w:vMerge w:val="restart"/>
            <w:tcBorders>
              <w:top w:val="single" w:sz="4" w:space="0" w:color="auto"/>
              <w:left w:val="nil"/>
              <w:right w:val="single" w:sz="4" w:space="0" w:color="auto"/>
            </w:tcBorders>
            <w:shd w:val="clear" w:color="000000" w:fill="FFFFFF"/>
          </w:tcPr>
          <w:p w:rsidR="0006054F" w:rsidRPr="00042236" w:rsidRDefault="0006054F" w:rsidP="00411150">
            <w:pPr>
              <w:ind w:left="29" w:hanging="29"/>
              <w:jc w:val="center"/>
              <w:rPr>
                <w:rFonts w:ascii="Arial" w:hAnsi="Arial" w:cs="Arial"/>
                <w:b/>
                <w:bCs/>
              </w:rPr>
            </w:pPr>
          </w:p>
          <w:p w:rsidR="0006054F" w:rsidRPr="00042236" w:rsidRDefault="0006054F" w:rsidP="00411150">
            <w:pPr>
              <w:ind w:left="29" w:hanging="29"/>
              <w:jc w:val="center"/>
              <w:rPr>
                <w:rFonts w:ascii="Arial" w:hAnsi="Arial" w:cs="Arial"/>
                <w:b/>
                <w:bCs/>
              </w:rPr>
            </w:pPr>
          </w:p>
          <w:p w:rsidR="0006054F" w:rsidRPr="00042236" w:rsidRDefault="0006054F" w:rsidP="00411150">
            <w:pPr>
              <w:ind w:left="29" w:hanging="29"/>
              <w:jc w:val="center"/>
              <w:rPr>
                <w:rFonts w:ascii="Arial" w:hAnsi="Arial" w:cs="Arial"/>
                <w:b/>
                <w:bCs/>
              </w:rPr>
            </w:pPr>
          </w:p>
          <w:p w:rsidR="0006054F" w:rsidRPr="00042236" w:rsidRDefault="0006054F" w:rsidP="00411150">
            <w:pPr>
              <w:ind w:left="29" w:hanging="29"/>
              <w:jc w:val="center"/>
              <w:rPr>
                <w:rFonts w:ascii="Arial" w:hAnsi="Arial" w:cs="Arial"/>
                <w:b/>
                <w:bCs/>
              </w:rPr>
            </w:pPr>
          </w:p>
          <w:p w:rsidR="0006054F" w:rsidRPr="00042236" w:rsidRDefault="0006054F" w:rsidP="00411150">
            <w:pPr>
              <w:ind w:left="29" w:hanging="29"/>
              <w:jc w:val="center"/>
              <w:rPr>
                <w:rFonts w:ascii="Arial" w:hAnsi="Arial" w:cs="Arial"/>
                <w:b/>
                <w:bCs/>
              </w:rPr>
            </w:pPr>
            <w:r w:rsidRPr="00042236">
              <w:rPr>
                <w:rFonts w:ascii="Arial" w:hAnsi="Arial" w:cs="Arial"/>
                <w:b/>
                <w:bCs/>
              </w:rPr>
              <w:t>JUSTIFICATIVA/ MEDIDA CORRETIVA</w:t>
            </w:r>
          </w:p>
        </w:tc>
      </w:tr>
      <w:tr w:rsidR="0006054F" w:rsidRPr="00042236" w:rsidTr="00411150">
        <w:trPr>
          <w:trHeight w:val="671"/>
        </w:trPr>
        <w:tc>
          <w:tcPr>
            <w:tcW w:w="2055" w:type="dxa"/>
            <w:vMerge/>
            <w:tcBorders>
              <w:top w:val="single" w:sz="4" w:space="0" w:color="auto"/>
              <w:left w:val="single" w:sz="4" w:space="0" w:color="auto"/>
              <w:right w:val="single" w:sz="4" w:space="0" w:color="auto"/>
            </w:tcBorders>
            <w:shd w:val="clear" w:color="000000" w:fill="FFFFFF"/>
            <w:noWrap/>
            <w:vAlign w:val="center"/>
            <w:hideMark/>
          </w:tcPr>
          <w:p w:rsidR="0006054F" w:rsidRDefault="0006054F" w:rsidP="00411150">
            <w:pPr>
              <w:jc w:val="center"/>
              <w:rPr>
                <w:rFonts w:ascii="Arial" w:hAnsi="Arial" w:cs="Arial"/>
                <w:b/>
                <w:bCs/>
              </w:rPr>
            </w:pPr>
          </w:p>
        </w:tc>
        <w:tc>
          <w:tcPr>
            <w:tcW w:w="3827" w:type="dxa"/>
            <w:vMerge/>
            <w:tcBorders>
              <w:top w:val="single" w:sz="4" w:space="0" w:color="auto"/>
              <w:left w:val="nil"/>
              <w:right w:val="single" w:sz="4" w:space="0" w:color="auto"/>
            </w:tcBorders>
            <w:shd w:val="clear" w:color="000000" w:fill="FFFFFF"/>
            <w:noWrap/>
            <w:vAlign w:val="center"/>
            <w:hideMark/>
          </w:tcPr>
          <w:p w:rsidR="0006054F" w:rsidRDefault="0006054F" w:rsidP="00411150">
            <w:pPr>
              <w:ind w:left="29" w:hanging="29"/>
              <w:jc w:val="center"/>
              <w:rPr>
                <w:rFonts w:ascii="Arial" w:hAnsi="Arial" w:cs="Arial"/>
                <w:b/>
                <w:bCs/>
              </w:rPr>
            </w:pPr>
          </w:p>
        </w:tc>
        <w:tc>
          <w:tcPr>
            <w:tcW w:w="851" w:type="dxa"/>
            <w:vMerge w:val="restart"/>
            <w:tcBorders>
              <w:top w:val="single" w:sz="4" w:space="0" w:color="auto"/>
              <w:left w:val="nil"/>
              <w:right w:val="single" w:sz="4" w:space="0" w:color="auto"/>
            </w:tcBorders>
            <w:shd w:val="clear" w:color="000000" w:fill="FFFFFF"/>
            <w:textDirection w:val="btLr"/>
            <w:vAlign w:val="center"/>
          </w:tcPr>
          <w:p w:rsidR="0006054F" w:rsidRPr="00042236" w:rsidRDefault="0006054F" w:rsidP="00411150">
            <w:pPr>
              <w:ind w:left="142" w:right="113" w:hanging="29"/>
              <w:jc w:val="center"/>
              <w:rPr>
                <w:rFonts w:ascii="Arial" w:hAnsi="Arial" w:cs="Arial"/>
                <w:b/>
                <w:bCs/>
              </w:rPr>
            </w:pPr>
            <w:r>
              <w:rPr>
                <w:rFonts w:ascii="Arial" w:hAnsi="Arial" w:cs="Arial"/>
                <w:b/>
                <w:bCs/>
              </w:rPr>
              <w:t>ADEQUADO</w:t>
            </w:r>
          </w:p>
        </w:tc>
        <w:tc>
          <w:tcPr>
            <w:tcW w:w="992" w:type="dxa"/>
            <w:vMerge w:val="restart"/>
            <w:tcBorders>
              <w:top w:val="single" w:sz="4" w:space="0" w:color="auto"/>
              <w:left w:val="nil"/>
              <w:right w:val="single" w:sz="4" w:space="0" w:color="auto"/>
            </w:tcBorders>
            <w:shd w:val="clear" w:color="000000" w:fill="FFFFFF"/>
            <w:textDirection w:val="btLr"/>
            <w:vAlign w:val="center"/>
          </w:tcPr>
          <w:p w:rsidR="0006054F" w:rsidRPr="00042236" w:rsidRDefault="0006054F" w:rsidP="00411150">
            <w:pPr>
              <w:ind w:left="142" w:right="113" w:hanging="29"/>
              <w:jc w:val="center"/>
              <w:rPr>
                <w:rFonts w:ascii="Arial" w:hAnsi="Arial" w:cs="Arial"/>
                <w:b/>
                <w:bCs/>
              </w:rPr>
            </w:pPr>
            <w:r>
              <w:rPr>
                <w:rFonts w:ascii="Arial" w:hAnsi="Arial" w:cs="Arial"/>
                <w:b/>
                <w:bCs/>
              </w:rPr>
              <w:t>INADEQUADO</w:t>
            </w:r>
          </w:p>
        </w:tc>
        <w:tc>
          <w:tcPr>
            <w:tcW w:w="1984" w:type="dxa"/>
            <w:vMerge/>
            <w:tcBorders>
              <w:left w:val="nil"/>
              <w:right w:val="single" w:sz="4" w:space="0" w:color="auto"/>
            </w:tcBorders>
            <w:shd w:val="clear" w:color="000000" w:fill="FFFFFF"/>
          </w:tcPr>
          <w:p w:rsidR="0006054F" w:rsidRPr="00042236" w:rsidRDefault="0006054F" w:rsidP="00411150">
            <w:pPr>
              <w:ind w:left="29" w:hanging="29"/>
              <w:jc w:val="center"/>
              <w:rPr>
                <w:rFonts w:ascii="Arial" w:hAnsi="Arial" w:cs="Arial"/>
                <w:b/>
                <w:bCs/>
              </w:rPr>
            </w:pPr>
          </w:p>
        </w:tc>
      </w:tr>
      <w:tr w:rsidR="0006054F" w:rsidRPr="00042236" w:rsidTr="00411150">
        <w:trPr>
          <w:trHeight w:val="1081"/>
        </w:trPr>
        <w:tc>
          <w:tcPr>
            <w:tcW w:w="2055" w:type="dxa"/>
            <w:vMerge/>
            <w:tcBorders>
              <w:left w:val="single" w:sz="4" w:space="0" w:color="auto"/>
              <w:bottom w:val="single" w:sz="4" w:space="0" w:color="auto"/>
              <w:right w:val="single" w:sz="4" w:space="0" w:color="auto"/>
            </w:tcBorders>
            <w:shd w:val="clear" w:color="000000" w:fill="FFFFFF"/>
            <w:noWrap/>
            <w:vAlign w:val="center"/>
          </w:tcPr>
          <w:p w:rsidR="0006054F" w:rsidRPr="00042236" w:rsidRDefault="0006054F" w:rsidP="00411150">
            <w:pPr>
              <w:jc w:val="center"/>
              <w:rPr>
                <w:rFonts w:ascii="Arial" w:hAnsi="Arial" w:cs="Arial"/>
                <w:b/>
                <w:bCs/>
              </w:rPr>
            </w:pPr>
          </w:p>
        </w:tc>
        <w:tc>
          <w:tcPr>
            <w:tcW w:w="3827" w:type="dxa"/>
            <w:vMerge/>
            <w:tcBorders>
              <w:left w:val="nil"/>
              <w:bottom w:val="single" w:sz="4" w:space="0" w:color="auto"/>
              <w:right w:val="single" w:sz="4" w:space="0" w:color="auto"/>
            </w:tcBorders>
            <w:shd w:val="clear" w:color="000000" w:fill="FFFFFF"/>
            <w:noWrap/>
            <w:vAlign w:val="center"/>
          </w:tcPr>
          <w:p w:rsidR="0006054F" w:rsidRPr="00042236" w:rsidRDefault="0006054F" w:rsidP="00411150">
            <w:pPr>
              <w:ind w:left="29" w:hanging="29"/>
              <w:jc w:val="center"/>
              <w:rPr>
                <w:rFonts w:ascii="Arial" w:hAnsi="Arial" w:cs="Arial"/>
                <w:b/>
                <w:bCs/>
              </w:rPr>
            </w:pPr>
          </w:p>
        </w:tc>
        <w:tc>
          <w:tcPr>
            <w:tcW w:w="851" w:type="dxa"/>
            <w:vMerge/>
            <w:tcBorders>
              <w:left w:val="nil"/>
              <w:bottom w:val="single" w:sz="4" w:space="0" w:color="auto"/>
              <w:right w:val="single" w:sz="4" w:space="0" w:color="auto"/>
            </w:tcBorders>
            <w:shd w:val="clear" w:color="000000" w:fill="FFFFFF"/>
          </w:tcPr>
          <w:p w:rsidR="0006054F" w:rsidRPr="00042236" w:rsidRDefault="0006054F" w:rsidP="00411150">
            <w:pPr>
              <w:ind w:left="29" w:hanging="29"/>
              <w:jc w:val="center"/>
              <w:rPr>
                <w:rFonts w:ascii="Arial" w:hAnsi="Arial" w:cs="Arial"/>
                <w:b/>
                <w:bCs/>
              </w:rPr>
            </w:pPr>
          </w:p>
        </w:tc>
        <w:tc>
          <w:tcPr>
            <w:tcW w:w="992" w:type="dxa"/>
            <w:vMerge/>
            <w:tcBorders>
              <w:left w:val="nil"/>
              <w:bottom w:val="single" w:sz="4" w:space="0" w:color="auto"/>
              <w:right w:val="single" w:sz="4" w:space="0" w:color="auto"/>
            </w:tcBorders>
            <w:shd w:val="clear" w:color="000000" w:fill="FFFFFF"/>
          </w:tcPr>
          <w:p w:rsidR="0006054F" w:rsidRPr="00042236" w:rsidRDefault="0006054F" w:rsidP="00411150">
            <w:pPr>
              <w:ind w:left="29" w:hanging="29"/>
              <w:jc w:val="center"/>
              <w:rPr>
                <w:rFonts w:ascii="Arial" w:hAnsi="Arial" w:cs="Arial"/>
                <w:b/>
                <w:bCs/>
              </w:rPr>
            </w:pPr>
          </w:p>
        </w:tc>
        <w:tc>
          <w:tcPr>
            <w:tcW w:w="1984" w:type="dxa"/>
            <w:tcBorders>
              <w:left w:val="nil"/>
              <w:bottom w:val="single" w:sz="4" w:space="0" w:color="auto"/>
              <w:right w:val="single" w:sz="4" w:space="0" w:color="auto"/>
            </w:tcBorders>
            <w:shd w:val="clear" w:color="000000" w:fill="FFFFFF"/>
          </w:tcPr>
          <w:p w:rsidR="0006054F" w:rsidRPr="00042236" w:rsidRDefault="0006054F" w:rsidP="00411150">
            <w:pPr>
              <w:ind w:left="29" w:hanging="29"/>
              <w:jc w:val="center"/>
              <w:rPr>
                <w:rFonts w:ascii="Arial" w:hAnsi="Arial" w:cs="Arial"/>
                <w:b/>
                <w:bCs/>
              </w:rPr>
            </w:pPr>
          </w:p>
          <w:p w:rsidR="0006054F" w:rsidRPr="00042236" w:rsidRDefault="0006054F" w:rsidP="00411150">
            <w:pPr>
              <w:ind w:left="29" w:hanging="29"/>
              <w:jc w:val="center"/>
              <w:rPr>
                <w:rFonts w:ascii="Arial" w:hAnsi="Arial" w:cs="Arial"/>
                <w:b/>
                <w:bCs/>
              </w:rPr>
            </w:pPr>
          </w:p>
          <w:p w:rsidR="0006054F" w:rsidRPr="00042236" w:rsidRDefault="0006054F" w:rsidP="00411150">
            <w:pPr>
              <w:ind w:left="29" w:hanging="29"/>
              <w:jc w:val="center"/>
              <w:rPr>
                <w:rFonts w:ascii="Arial" w:hAnsi="Arial" w:cs="Arial"/>
                <w:b/>
                <w:bCs/>
              </w:rPr>
            </w:pPr>
          </w:p>
        </w:tc>
      </w:tr>
      <w:tr w:rsidR="0006054F" w:rsidRPr="00541835" w:rsidTr="00411150">
        <w:trPr>
          <w:trHeight w:val="425"/>
        </w:trPr>
        <w:tc>
          <w:tcPr>
            <w:tcW w:w="205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6054F" w:rsidRDefault="0006054F" w:rsidP="00411150">
            <w:pPr>
              <w:jc w:val="center"/>
              <w:rPr>
                <w:rFonts w:ascii="Arial" w:hAnsi="Arial" w:cs="Arial"/>
                <w:b/>
              </w:rPr>
            </w:pPr>
          </w:p>
          <w:p w:rsidR="0006054F" w:rsidRPr="000B121F" w:rsidRDefault="0006054F" w:rsidP="00411150">
            <w:pPr>
              <w:rPr>
                <w:rFonts w:ascii="Arial" w:hAnsi="Arial" w:cs="Arial"/>
                <w:b/>
              </w:rPr>
            </w:pPr>
            <w:r w:rsidRPr="000B121F">
              <w:rPr>
                <w:rFonts w:ascii="Arial" w:hAnsi="Arial" w:cs="Arial"/>
                <w:b/>
              </w:rPr>
              <w:t>RECEPÇÃO D</w:t>
            </w:r>
            <w:r>
              <w:rPr>
                <w:rFonts w:ascii="Arial" w:hAnsi="Arial" w:cs="Arial"/>
                <w:b/>
              </w:rPr>
              <w:t>AS</w:t>
            </w:r>
            <w:r w:rsidRPr="000B121F">
              <w:rPr>
                <w:rFonts w:ascii="Arial" w:hAnsi="Arial" w:cs="Arial"/>
                <w:b/>
              </w:rPr>
              <w:t xml:space="preserve"> </w:t>
            </w:r>
            <w:r>
              <w:rPr>
                <w:rFonts w:ascii="Arial" w:hAnsi="Arial" w:cs="Arial"/>
                <w:b/>
              </w:rPr>
              <w:t>PREPARAÇÕES</w:t>
            </w:r>
          </w:p>
          <w:p w:rsidR="0006054F" w:rsidRPr="00042236" w:rsidRDefault="0006054F" w:rsidP="00411150">
            <w:pPr>
              <w:rPr>
                <w:rFonts w:ascii="Arial" w:hAnsi="Arial" w:cs="Arial"/>
              </w:rPr>
            </w:pPr>
          </w:p>
          <w:p w:rsidR="0006054F" w:rsidRPr="00042236" w:rsidRDefault="0006054F" w:rsidP="00411150">
            <w:pPr>
              <w:rPr>
                <w:rFonts w:ascii="Arial" w:hAnsi="Arial" w:cs="Arial"/>
              </w:rPr>
            </w:pPr>
          </w:p>
          <w:p w:rsidR="0006054F" w:rsidRPr="00042236" w:rsidRDefault="0006054F" w:rsidP="00411150">
            <w:pPr>
              <w:rPr>
                <w:rFonts w:ascii="Arial" w:hAnsi="Arial" w:cs="Arial"/>
              </w:rPr>
            </w:pPr>
          </w:p>
          <w:p w:rsidR="0006054F" w:rsidRPr="00042236" w:rsidRDefault="0006054F" w:rsidP="00411150">
            <w:pPr>
              <w:rPr>
                <w:rFonts w:ascii="Arial" w:hAnsi="Arial" w:cs="Arial"/>
              </w:rPr>
            </w:pPr>
          </w:p>
          <w:p w:rsidR="0006054F" w:rsidRPr="00042236" w:rsidRDefault="0006054F" w:rsidP="00411150">
            <w:pPr>
              <w:rPr>
                <w:rFonts w:ascii="Arial" w:hAnsi="Arial" w:cs="Arial"/>
              </w:rPr>
            </w:pPr>
          </w:p>
          <w:p w:rsidR="0006054F" w:rsidRPr="00042236" w:rsidRDefault="0006054F" w:rsidP="00411150">
            <w:pPr>
              <w:rPr>
                <w:rFonts w:ascii="Arial" w:hAnsi="Arial" w:cs="Arial"/>
              </w:rPr>
            </w:pPr>
          </w:p>
          <w:p w:rsidR="0006054F" w:rsidRPr="00042236" w:rsidRDefault="0006054F" w:rsidP="00411150">
            <w:pPr>
              <w:rPr>
                <w:rFonts w:ascii="Arial" w:hAnsi="Arial" w:cs="Arial"/>
              </w:rPr>
            </w:pPr>
          </w:p>
          <w:p w:rsidR="0006054F" w:rsidRPr="00042236" w:rsidRDefault="0006054F" w:rsidP="00411150">
            <w:pPr>
              <w:rPr>
                <w:rFonts w:ascii="Arial" w:hAnsi="Arial" w:cs="Arial"/>
              </w:rPr>
            </w:pPr>
          </w:p>
        </w:tc>
        <w:tc>
          <w:tcPr>
            <w:tcW w:w="3827" w:type="dxa"/>
            <w:tcBorders>
              <w:top w:val="nil"/>
              <w:left w:val="nil"/>
              <w:bottom w:val="single" w:sz="4" w:space="0" w:color="auto"/>
              <w:right w:val="single" w:sz="4" w:space="0" w:color="auto"/>
            </w:tcBorders>
            <w:shd w:val="clear" w:color="auto" w:fill="auto"/>
            <w:vAlign w:val="center"/>
            <w:hideMark/>
          </w:tcPr>
          <w:p w:rsidR="0006054F" w:rsidRPr="00042236" w:rsidRDefault="0006054F" w:rsidP="00411150">
            <w:pPr>
              <w:pStyle w:val="Default"/>
            </w:pPr>
            <w:r w:rsidRPr="0081669C">
              <w:rPr>
                <w:sz w:val="20"/>
                <w:szCs w:val="20"/>
              </w:rPr>
              <w:t>Verificar as condições de higiene do veículo e dos equipamentos utilizados para acondicionar as preparações</w:t>
            </w:r>
            <w:r>
              <w:rPr>
                <w:sz w:val="20"/>
                <w:szCs w:val="20"/>
              </w:rPr>
              <w:t>;</w:t>
            </w:r>
          </w:p>
        </w:tc>
        <w:tc>
          <w:tcPr>
            <w:tcW w:w="851" w:type="dxa"/>
            <w:tcBorders>
              <w:top w:val="nil"/>
              <w:left w:val="nil"/>
              <w:bottom w:val="single" w:sz="4" w:space="0" w:color="auto"/>
              <w:right w:val="single" w:sz="4" w:space="0" w:color="auto"/>
            </w:tcBorders>
          </w:tcPr>
          <w:p w:rsidR="0006054F" w:rsidRPr="00541835" w:rsidRDefault="0006054F" w:rsidP="00411150">
            <w:pPr>
              <w:rPr>
                <w:rFonts w:ascii="Arial" w:hAnsi="Arial" w:cs="Arial"/>
                <w:sz w:val="24"/>
                <w:szCs w:val="24"/>
              </w:rPr>
            </w:pPr>
          </w:p>
        </w:tc>
        <w:tc>
          <w:tcPr>
            <w:tcW w:w="992" w:type="dxa"/>
            <w:tcBorders>
              <w:top w:val="nil"/>
              <w:left w:val="nil"/>
              <w:bottom w:val="single" w:sz="4" w:space="0" w:color="auto"/>
              <w:right w:val="single" w:sz="4" w:space="0" w:color="auto"/>
            </w:tcBorders>
          </w:tcPr>
          <w:p w:rsidR="0006054F" w:rsidRPr="00541835" w:rsidRDefault="0006054F" w:rsidP="00411150">
            <w:pPr>
              <w:rPr>
                <w:rFonts w:ascii="Arial" w:hAnsi="Arial" w:cs="Arial"/>
                <w:sz w:val="24"/>
                <w:szCs w:val="24"/>
              </w:rPr>
            </w:pPr>
          </w:p>
        </w:tc>
        <w:tc>
          <w:tcPr>
            <w:tcW w:w="1984" w:type="dxa"/>
            <w:tcBorders>
              <w:top w:val="nil"/>
              <w:left w:val="nil"/>
              <w:bottom w:val="single" w:sz="4" w:space="0" w:color="auto"/>
              <w:right w:val="single" w:sz="4" w:space="0" w:color="auto"/>
            </w:tcBorders>
          </w:tcPr>
          <w:p w:rsidR="0006054F" w:rsidRDefault="0006054F" w:rsidP="00411150">
            <w:pPr>
              <w:rPr>
                <w:rFonts w:ascii="Arial" w:hAnsi="Arial" w:cs="Arial"/>
                <w:sz w:val="24"/>
                <w:szCs w:val="24"/>
              </w:rPr>
            </w:pPr>
          </w:p>
          <w:p w:rsidR="0006054F" w:rsidRPr="00541835" w:rsidRDefault="0006054F" w:rsidP="00411150">
            <w:pPr>
              <w:rPr>
                <w:rFonts w:ascii="Arial" w:hAnsi="Arial" w:cs="Arial"/>
                <w:sz w:val="24"/>
                <w:szCs w:val="24"/>
              </w:rPr>
            </w:pPr>
          </w:p>
        </w:tc>
      </w:tr>
      <w:tr w:rsidR="0006054F" w:rsidRPr="00541835" w:rsidTr="00411150">
        <w:trPr>
          <w:trHeight w:val="463"/>
        </w:trPr>
        <w:tc>
          <w:tcPr>
            <w:tcW w:w="2055" w:type="dxa"/>
            <w:vMerge/>
            <w:tcBorders>
              <w:left w:val="single" w:sz="4" w:space="0" w:color="auto"/>
              <w:bottom w:val="single" w:sz="4" w:space="0" w:color="auto"/>
              <w:right w:val="single" w:sz="4" w:space="0" w:color="auto"/>
            </w:tcBorders>
            <w:shd w:val="clear" w:color="auto" w:fill="auto"/>
            <w:vAlign w:val="center"/>
            <w:hideMark/>
          </w:tcPr>
          <w:p w:rsidR="0006054F" w:rsidRDefault="0006054F" w:rsidP="00411150">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06054F" w:rsidRDefault="0006054F" w:rsidP="00411150">
            <w:pPr>
              <w:pStyle w:val="Default"/>
              <w:rPr>
                <w:sz w:val="20"/>
                <w:szCs w:val="20"/>
              </w:rPr>
            </w:pPr>
            <w:r w:rsidRPr="0081669C">
              <w:rPr>
                <w:sz w:val="20"/>
                <w:szCs w:val="20"/>
              </w:rPr>
              <w:t>Descarregar cuidadosamente os equipamentos térmicos sem que essa etapa represente risco de contaminação, desperdício ou deterioração do produto e/ou matéria prima alimentar</w:t>
            </w:r>
            <w:r>
              <w:rPr>
                <w:sz w:val="20"/>
                <w:szCs w:val="20"/>
              </w:rPr>
              <w:t>;</w:t>
            </w:r>
          </w:p>
          <w:p w:rsidR="0006054F" w:rsidRPr="00820333" w:rsidRDefault="0006054F" w:rsidP="00411150">
            <w:pPr>
              <w:pStyle w:val="Default"/>
              <w:rPr>
                <w:sz w:val="20"/>
                <w:szCs w:val="20"/>
              </w:rPr>
            </w:pPr>
          </w:p>
        </w:tc>
        <w:tc>
          <w:tcPr>
            <w:tcW w:w="851" w:type="dxa"/>
            <w:tcBorders>
              <w:top w:val="single" w:sz="4" w:space="0" w:color="auto"/>
              <w:left w:val="nil"/>
              <w:bottom w:val="single" w:sz="4" w:space="0" w:color="auto"/>
              <w:right w:val="single" w:sz="4" w:space="0" w:color="auto"/>
            </w:tcBorders>
          </w:tcPr>
          <w:p w:rsidR="0006054F" w:rsidRPr="00541835" w:rsidRDefault="0006054F" w:rsidP="00411150">
            <w:pPr>
              <w:rPr>
                <w:rFonts w:ascii="Arial" w:hAnsi="Arial" w:cs="Arial"/>
                <w:sz w:val="24"/>
                <w:szCs w:val="24"/>
              </w:rPr>
            </w:pPr>
          </w:p>
        </w:tc>
        <w:tc>
          <w:tcPr>
            <w:tcW w:w="992" w:type="dxa"/>
            <w:tcBorders>
              <w:top w:val="single" w:sz="4" w:space="0" w:color="auto"/>
              <w:left w:val="nil"/>
              <w:bottom w:val="single" w:sz="4" w:space="0" w:color="auto"/>
              <w:right w:val="single" w:sz="4" w:space="0" w:color="auto"/>
            </w:tcBorders>
          </w:tcPr>
          <w:p w:rsidR="0006054F" w:rsidRPr="00541835" w:rsidRDefault="0006054F" w:rsidP="00411150">
            <w:pPr>
              <w:rPr>
                <w:rFonts w:ascii="Arial" w:hAnsi="Arial" w:cs="Arial"/>
                <w:sz w:val="24"/>
                <w:szCs w:val="24"/>
              </w:rPr>
            </w:pPr>
          </w:p>
        </w:tc>
        <w:tc>
          <w:tcPr>
            <w:tcW w:w="1984" w:type="dxa"/>
            <w:tcBorders>
              <w:top w:val="single" w:sz="4" w:space="0" w:color="auto"/>
              <w:left w:val="nil"/>
              <w:bottom w:val="single" w:sz="4" w:space="0" w:color="auto"/>
              <w:right w:val="single" w:sz="4" w:space="0" w:color="auto"/>
            </w:tcBorders>
          </w:tcPr>
          <w:p w:rsidR="0006054F" w:rsidRDefault="0006054F" w:rsidP="00411150">
            <w:pPr>
              <w:rPr>
                <w:rFonts w:ascii="Arial" w:hAnsi="Arial" w:cs="Arial"/>
                <w:sz w:val="24"/>
                <w:szCs w:val="24"/>
              </w:rPr>
            </w:pPr>
          </w:p>
          <w:p w:rsidR="0006054F" w:rsidRDefault="0006054F" w:rsidP="00411150">
            <w:pPr>
              <w:rPr>
                <w:rFonts w:ascii="Arial" w:hAnsi="Arial" w:cs="Arial"/>
                <w:sz w:val="24"/>
                <w:szCs w:val="24"/>
              </w:rPr>
            </w:pPr>
          </w:p>
        </w:tc>
      </w:tr>
      <w:tr w:rsidR="0006054F" w:rsidRPr="00541835" w:rsidTr="00411150">
        <w:trPr>
          <w:trHeight w:val="914"/>
        </w:trPr>
        <w:tc>
          <w:tcPr>
            <w:tcW w:w="2055" w:type="dxa"/>
            <w:vMerge/>
            <w:tcBorders>
              <w:left w:val="single" w:sz="4" w:space="0" w:color="auto"/>
              <w:bottom w:val="single" w:sz="4" w:space="0" w:color="auto"/>
              <w:right w:val="single" w:sz="4" w:space="0" w:color="auto"/>
            </w:tcBorders>
            <w:shd w:val="clear" w:color="auto" w:fill="auto"/>
            <w:vAlign w:val="center"/>
            <w:hideMark/>
          </w:tcPr>
          <w:p w:rsidR="0006054F" w:rsidRDefault="0006054F" w:rsidP="00411150">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06054F" w:rsidRPr="00820333" w:rsidRDefault="0006054F" w:rsidP="00411150">
            <w:pPr>
              <w:pStyle w:val="Default"/>
              <w:rPr>
                <w:sz w:val="20"/>
                <w:szCs w:val="20"/>
              </w:rPr>
            </w:pPr>
            <w:r w:rsidRPr="0081669C">
              <w:rPr>
                <w:sz w:val="20"/>
                <w:szCs w:val="20"/>
              </w:rPr>
              <w:t>Verificar se os equipamentos térmicos estão devidamente identificados com as seguintes i</w:t>
            </w:r>
            <w:r>
              <w:rPr>
                <w:sz w:val="20"/>
                <w:szCs w:val="20"/>
              </w:rPr>
              <w:t>nformações: tipo de preparação, data</w:t>
            </w:r>
            <w:r w:rsidRPr="0081669C">
              <w:rPr>
                <w:sz w:val="20"/>
                <w:szCs w:val="20"/>
              </w:rPr>
              <w:t xml:space="preserve"> de preparo, horário do término do preparo, horário e temperatura do envase, lote, peso e/ou número de porções e prazo de validade</w:t>
            </w:r>
            <w:r>
              <w:rPr>
                <w:sz w:val="20"/>
                <w:szCs w:val="20"/>
              </w:rPr>
              <w:t>;</w:t>
            </w:r>
          </w:p>
        </w:tc>
        <w:tc>
          <w:tcPr>
            <w:tcW w:w="851" w:type="dxa"/>
            <w:tcBorders>
              <w:top w:val="single" w:sz="4" w:space="0" w:color="auto"/>
              <w:left w:val="nil"/>
              <w:bottom w:val="single" w:sz="4" w:space="0" w:color="auto"/>
              <w:right w:val="single" w:sz="4" w:space="0" w:color="auto"/>
            </w:tcBorders>
          </w:tcPr>
          <w:p w:rsidR="0006054F" w:rsidRPr="00541835" w:rsidRDefault="0006054F" w:rsidP="00411150">
            <w:pPr>
              <w:rPr>
                <w:rFonts w:ascii="Arial" w:hAnsi="Arial" w:cs="Arial"/>
                <w:sz w:val="24"/>
                <w:szCs w:val="24"/>
              </w:rPr>
            </w:pPr>
          </w:p>
        </w:tc>
        <w:tc>
          <w:tcPr>
            <w:tcW w:w="992" w:type="dxa"/>
            <w:tcBorders>
              <w:top w:val="single" w:sz="4" w:space="0" w:color="auto"/>
              <w:left w:val="nil"/>
              <w:bottom w:val="single" w:sz="4" w:space="0" w:color="auto"/>
              <w:right w:val="single" w:sz="4" w:space="0" w:color="auto"/>
            </w:tcBorders>
          </w:tcPr>
          <w:p w:rsidR="0006054F" w:rsidRPr="00541835" w:rsidRDefault="0006054F" w:rsidP="00411150">
            <w:pPr>
              <w:rPr>
                <w:rFonts w:ascii="Arial" w:hAnsi="Arial" w:cs="Arial"/>
                <w:sz w:val="24"/>
                <w:szCs w:val="24"/>
              </w:rPr>
            </w:pPr>
          </w:p>
        </w:tc>
        <w:tc>
          <w:tcPr>
            <w:tcW w:w="1984" w:type="dxa"/>
            <w:tcBorders>
              <w:top w:val="single" w:sz="4" w:space="0" w:color="auto"/>
              <w:left w:val="nil"/>
              <w:bottom w:val="single" w:sz="4" w:space="0" w:color="auto"/>
              <w:right w:val="single" w:sz="4" w:space="0" w:color="auto"/>
            </w:tcBorders>
          </w:tcPr>
          <w:p w:rsidR="0006054F" w:rsidRDefault="0006054F" w:rsidP="00411150">
            <w:pPr>
              <w:rPr>
                <w:rFonts w:ascii="Arial" w:hAnsi="Arial" w:cs="Arial"/>
                <w:sz w:val="24"/>
                <w:szCs w:val="24"/>
              </w:rPr>
            </w:pPr>
          </w:p>
          <w:p w:rsidR="0006054F" w:rsidRDefault="0006054F" w:rsidP="00411150">
            <w:pPr>
              <w:rPr>
                <w:rFonts w:ascii="Arial" w:hAnsi="Arial" w:cs="Arial"/>
                <w:sz w:val="24"/>
                <w:szCs w:val="24"/>
              </w:rPr>
            </w:pPr>
          </w:p>
        </w:tc>
      </w:tr>
      <w:tr w:rsidR="0006054F" w:rsidRPr="00541835" w:rsidTr="00411150">
        <w:trPr>
          <w:trHeight w:val="1177"/>
        </w:trPr>
        <w:tc>
          <w:tcPr>
            <w:tcW w:w="2055" w:type="dxa"/>
            <w:vMerge/>
            <w:tcBorders>
              <w:left w:val="single" w:sz="4" w:space="0" w:color="auto"/>
              <w:bottom w:val="single" w:sz="4" w:space="0" w:color="auto"/>
              <w:right w:val="single" w:sz="4" w:space="0" w:color="auto"/>
            </w:tcBorders>
            <w:shd w:val="clear" w:color="auto" w:fill="auto"/>
            <w:vAlign w:val="center"/>
            <w:hideMark/>
          </w:tcPr>
          <w:p w:rsidR="0006054F" w:rsidRDefault="0006054F" w:rsidP="00411150">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06054F" w:rsidRPr="00820333" w:rsidRDefault="0006054F" w:rsidP="00411150">
            <w:pPr>
              <w:pStyle w:val="Default"/>
              <w:rPr>
                <w:sz w:val="20"/>
                <w:szCs w:val="20"/>
              </w:rPr>
            </w:pPr>
            <w:r w:rsidRPr="0081669C">
              <w:rPr>
                <w:sz w:val="20"/>
                <w:szCs w:val="20"/>
              </w:rPr>
              <w:t>Observar se os prazos de validade das preparações estão dentro do limite estabelecido, levando em consideração o tempo disponível para distribuição</w:t>
            </w:r>
            <w:r>
              <w:rPr>
                <w:sz w:val="20"/>
                <w:szCs w:val="20"/>
              </w:rPr>
              <w:t>;</w:t>
            </w:r>
          </w:p>
        </w:tc>
        <w:tc>
          <w:tcPr>
            <w:tcW w:w="851" w:type="dxa"/>
            <w:tcBorders>
              <w:top w:val="single" w:sz="4" w:space="0" w:color="auto"/>
              <w:left w:val="nil"/>
              <w:bottom w:val="single" w:sz="4" w:space="0" w:color="auto"/>
              <w:right w:val="single" w:sz="4" w:space="0" w:color="auto"/>
            </w:tcBorders>
          </w:tcPr>
          <w:p w:rsidR="0006054F" w:rsidRPr="00541835" w:rsidRDefault="0006054F" w:rsidP="00411150">
            <w:pPr>
              <w:rPr>
                <w:rFonts w:ascii="Arial" w:hAnsi="Arial" w:cs="Arial"/>
                <w:sz w:val="24"/>
                <w:szCs w:val="24"/>
              </w:rPr>
            </w:pPr>
          </w:p>
        </w:tc>
        <w:tc>
          <w:tcPr>
            <w:tcW w:w="992" w:type="dxa"/>
            <w:tcBorders>
              <w:top w:val="single" w:sz="4" w:space="0" w:color="auto"/>
              <w:left w:val="nil"/>
              <w:bottom w:val="single" w:sz="4" w:space="0" w:color="auto"/>
              <w:right w:val="single" w:sz="4" w:space="0" w:color="auto"/>
            </w:tcBorders>
          </w:tcPr>
          <w:p w:rsidR="0006054F" w:rsidRPr="00541835" w:rsidRDefault="0006054F" w:rsidP="00411150">
            <w:pPr>
              <w:rPr>
                <w:rFonts w:ascii="Arial" w:hAnsi="Arial" w:cs="Arial"/>
                <w:sz w:val="24"/>
                <w:szCs w:val="24"/>
              </w:rPr>
            </w:pPr>
          </w:p>
        </w:tc>
        <w:tc>
          <w:tcPr>
            <w:tcW w:w="1984" w:type="dxa"/>
            <w:tcBorders>
              <w:top w:val="single" w:sz="4" w:space="0" w:color="auto"/>
              <w:left w:val="nil"/>
              <w:bottom w:val="single" w:sz="4" w:space="0" w:color="auto"/>
              <w:right w:val="single" w:sz="4" w:space="0" w:color="auto"/>
            </w:tcBorders>
          </w:tcPr>
          <w:p w:rsidR="0006054F" w:rsidRDefault="0006054F" w:rsidP="00411150">
            <w:pPr>
              <w:rPr>
                <w:rFonts w:ascii="Arial" w:hAnsi="Arial" w:cs="Arial"/>
                <w:sz w:val="24"/>
                <w:szCs w:val="24"/>
              </w:rPr>
            </w:pPr>
          </w:p>
        </w:tc>
      </w:tr>
      <w:tr w:rsidR="0006054F" w:rsidRPr="00541835" w:rsidTr="00411150">
        <w:trPr>
          <w:trHeight w:val="500"/>
        </w:trPr>
        <w:tc>
          <w:tcPr>
            <w:tcW w:w="2055" w:type="dxa"/>
            <w:vMerge/>
            <w:tcBorders>
              <w:left w:val="single" w:sz="4" w:space="0" w:color="auto"/>
              <w:bottom w:val="single" w:sz="4" w:space="0" w:color="auto"/>
              <w:right w:val="single" w:sz="4" w:space="0" w:color="auto"/>
            </w:tcBorders>
            <w:shd w:val="clear" w:color="auto" w:fill="auto"/>
            <w:vAlign w:val="center"/>
            <w:hideMark/>
          </w:tcPr>
          <w:p w:rsidR="0006054F" w:rsidRDefault="0006054F" w:rsidP="00411150">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06054F" w:rsidRPr="00820333" w:rsidRDefault="0006054F" w:rsidP="00411150">
            <w:pPr>
              <w:pStyle w:val="Default"/>
              <w:rPr>
                <w:sz w:val="20"/>
                <w:szCs w:val="20"/>
              </w:rPr>
            </w:pPr>
            <w:r w:rsidRPr="0081669C">
              <w:rPr>
                <w:sz w:val="20"/>
                <w:szCs w:val="20"/>
              </w:rPr>
              <w:t>Ao final da distribu</w:t>
            </w:r>
            <w:r>
              <w:rPr>
                <w:sz w:val="20"/>
                <w:szCs w:val="20"/>
              </w:rPr>
              <w:t>ição</w:t>
            </w:r>
            <w:r w:rsidRPr="0081669C">
              <w:rPr>
                <w:sz w:val="20"/>
                <w:szCs w:val="20"/>
              </w:rPr>
              <w:t xml:space="preserve"> encaminhar equipamentos térmicos para higienização no Restaurante Central</w:t>
            </w:r>
            <w:r>
              <w:rPr>
                <w:sz w:val="20"/>
                <w:szCs w:val="20"/>
              </w:rPr>
              <w:t>.</w:t>
            </w:r>
          </w:p>
        </w:tc>
        <w:tc>
          <w:tcPr>
            <w:tcW w:w="851" w:type="dxa"/>
            <w:tcBorders>
              <w:top w:val="single" w:sz="4" w:space="0" w:color="auto"/>
              <w:left w:val="nil"/>
              <w:bottom w:val="single" w:sz="4" w:space="0" w:color="auto"/>
              <w:right w:val="single" w:sz="4" w:space="0" w:color="auto"/>
            </w:tcBorders>
          </w:tcPr>
          <w:p w:rsidR="0006054F" w:rsidRPr="00541835" w:rsidRDefault="0006054F" w:rsidP="00411150">
            <w:pPr>
              <w:rPr>
                <w:rFonts w:ascii="Arial" w:hAnsi="Arial" w:cs="Arial"/>
                <w:sz w:val="24"/>
                <w:szCs w:val="24"/>
              </w:rPr>
            </w:pPr>
          </w:p>
        </w:tc>
        <w:tc>
          <w:tcPr>
            <w:tcW w:w="992" w:type="dxa"/>
            <w:tcBorders>
              <w:top w:val="single" w:sz="4" w:space="0" w:color="auto"/>
              <w:left w:val="nil"/>
              <w:bottom w:val="single" w:sz="4" w:space="0" w:color="auto"/>
              <w:right w:val="single" w:sz="4" w:space="0" w:color="auto"/>
            </w:tcBorders>
          </w:tcPr>
          <w:p w:rsidR="0006054F" w:rsidRPr="00541835" w:rsidRDefault="0006054F" w:rsidP="00411150">
            <w:pPr>
              <w:rPr>
                <w:rFonts w:ascii="Arial" w:hAnsi="Arial" w:cs="Arial"/>
                <w:sz w:val="24"/>
                <w:szCs w:val="24"/>
              </w:rPr>
            </w:pPr>
          </w:p>
        </w:tc>
        <w:tc>
          <w:tcPr>
            <w:tcW w:w="1984" w:type="dxa"/>
            <w:tcBorders>
              <w:top w:val="single" w:sz="4" w:space="0" w:color="auto"/>
              <w:left w:val="nil"/>
              <w:bottom w:val="single" w:sz="4" w:space="0" w:color="auto"/>
              <w:right w:val="single" w:sz="4" w:space="0" w:color="auto"/>
            </w:tcBorders>
          </w:tcPr>
          <w:p w:rsidR="0006054F" w:rsidRDefault="0006054F" w:rsidP="00411150">
            <w:pPr>
              <w:rPr>
                <w:rFonts w:ascii="Arial" w:hAnsi="Arial" w:cs="Arial"/>
                <w:sz w:val="24"/>
                <w:szCs w:val="24"/>
              </w:rPr>
            </w:pPr>
          </w:p>
        </w:tc>
      </w:tr>
    </w:tbl>
    <w:p w:rsidR="0006054F" w:rsidRDefault="0006054F" w:rsidP="0006054F">
      <w:pPr>
        <w:rPr>
          <w:szCs w:val="24"/>
        </w:rPr>
      </w:pPr>
    </w:p>
    <w:p w:rsidR="0006054F" w:rsidRDefault="0006054F" w:rsidP="0006054F">
      <w:pPr>
        <w:rPr>
          <w:szCs w:val="24"/>
        </w:rPr>
      </w:pPr>
    </w:p>
    <w:p w:rsidR="0006054F" w:rsidRDefault="0006054F" w:rsidP="0006054F">
      <w:pPr>
        <w:rPr>
          <w:szCs w:val="24"/>
        </w:rPr>
      </w:pPr>
      <w:r w:rsidRPr="00A3541A">
        <w:rPr>
          <w:rFonts w:ascii="Arial" w:hAnsi="Arial" w:cs="Arial"/>
          <w:szCs w:val="24"/>
        </w:rPr>
        <w:t>FISCAL RESPONSÁVEL</w:t>
      </w:r>
      <w:r>
        <w:rPr>
          <w:szCs w:val="24"/>
        </w:rPr>
        <w:t>________________________________________________</w:t>
      </w:r>
    </w:p>
    <w:p w:rsidR="0006054F" w:rsidRDefault="0006054F" w:rsidP="0006054F">
      <w:pPr>
        <w:rPr>
          <w:szCs w:val="24"/>
        </w:rPr>
      </w:pPr>
    </w:p>
    <w:p w:rsidR="0006054F" w:rsidRDefault="0006054F" w:rsidP="0006054F">
      <w:pPr>
        <w:rPr>
          <w:szCs w:val="24"/>
        </w:rPr>
      </w:pPr>
    </w:p>
    <w:p w:rsidR="0006054F" w:rsidRDefault="0006054F" w:rsidP="0006054F">
      <w:pPr>
        <w:rPr>
          <w:szCs w:val="24"/>
        </w:rPr>
      </w:pPr>
    </w:p>
    <w:p w:rsidR="0006054F" w:rsidRDefault="0006054F" w:rsidP="0006054F">
      <w:pPr>
        <w:rPr>
          <w:szCs w:val="24"/>
        </w:rPr>
      </w:pPr>
    </w:p>
    <w:p w:rsidR="0006054F" w:rsidRDefault="0006054F" w:rsidP="0006054F">
      <w:pPr>
        <w:rPr>
          <w:szCs w:val="24"/>
        </w:rPr>
      </w:pPr>
    </w:p>
    <w:p w:rsidR="0006054F" w:rsidRDefault="0006054F" w:rsidP="0006054F">
      <w:pPr>
        <w:rPr>
          <w:szCs w:val="24"/>
        </w:rPr>
      </w:pPr>
    </w:p>
    <w:p w:rsidR="0006054F" w:rsidRDefault="0006054F" w:rsidP="0006054F">
      <w:pPr>
        <w:rPr>
          <w:szCs w:val="24"/>
        </w:rPr>
      </w:pPr>
    </w:p>
    <w:p w:rsidR="0006054F" w:rsidRDefault="0006054F" w:rsidP="0006054F">
      <w:pPr>
        <w:rPr>
          <w:szCs w:val="24"/>
        </w:rPr>
      </w:pPr>
    </w:p>
    <w:p w:rsidR="0006054F" w:rsidRDefault="0006054F" w:rsidP="0006054F">
      <w:pPr>
        <w:rPr>
          <w:szCs w:val="24"/>
        </w:rPr>
      </w:pPr>
    </w:p>
    <w:p w:rsidR="0006054F" w:rsidRDefault="0006054F" w:rsidP="0006054F">
      <w:pPr>
        <w:rPr>
          <w:szCs w:val="24"/>
        </w:rPr>
      </w:pPr>
    </w:p>
    <w:p w:rsidR="0006054F" w:rsidRDefault="0006054F" w:rsidP="0006054F">
      <w:pPr>
        <w:rPr>
          <w:szCs w:val="24"/>
        </w:rPr>
      </w:pPr>
    </w:p>
    <w:p w:rsidR="00930493" w:rsidRDefault="00930493" w:rsidP="0006054F">
      <w:pPr>
        <w:rPr>
          <w:szCs w:val="24"/>
        </w:rPr>
      </w:pPr>
    </w:p>
    <w:p w:rsidR="00930493" w:rsidRDefault="00930493" w:rsidP="0006054F">
      <w:pPr>
        <w:rPr>
          <w:szCs w:val="24"/>
        </w:rPr>
      </w:pPr>
    </w:p>
    <w:p w:rsidR="0006054F" w:rsidRDefault="0006054F" w:rsidP="0006054F">
      <w:pPr>
        <w:rPr>
          <w:szCs w:val="24"/>
        </w:rPr>
      </w:pPr>
    </w:p>
    <w:p w:rsidR="0006054F" w:rsidRDefault="0006054F" w:rsidP="0006054F">
      <w:pPr>
        <w:rPr>
          <w:szCs w:val="24"/>
        </w:rPr>
      </w:pPr>
    </w:p>
    <w:p w:rsidR="0006054F" w:rsidRDefault="0006054F" w:rsidP="0006054F">
      <w:pPr>
        <w:rPr>
          <w:szCs w:val="24"/>
        </w:rPr>
      </w:pPr>
    </w:p>
    <w:tbl>
      <w:tblPr>
        <w:tblpPr w:leftFromText="141" w:rightFromText="141" w:vertAnchor="text" w:horzAnchor="margin" w:tblpY="312"/>
        <w:tblW w:w="9709" w:type="dxa"/>
        <w:tblCellMar>
          <w:left w:w="70" w:type="dxa"/>
          <w:right w:w="70" w:type="dxa"/>
        </w:tblCellMar>
        <w:tblLook w:val="04A0" w:firstRow="1" w:lastRow="0" w:firstColumn="1" w:lastColumn="0" w:noHBand="0" w:noVBand="1"/>
      </w:tblPr>
      <w:tblGrid>
        <w:gridCol w:w="2674"/>
        <w:gridCol w:w="3827"/>
        <w:gridCol w:w="751"/>
        <w:gridCol w:w="701"/>
        <w:gridCol w:w="1756"/>
      </w:tblGrid>
      <w:tr w:rsidR="0006054F" w:rsidRPr="00042236" w:rsidTr="00411150">
        <w:trPr>
          <w:trHeight w:val="926"/>
        </w:trPr>
        <w:tc>
          <w:tcPr>
            <w:tcW w:w="2674" w:type="dxa"/>
            <w:vMerge w:val="restart"/>
            <w:tcBorders>
              <w:top w:val="single" w:sz="4" w:space="0" w:color="auto"/>
              <w:left w:val="single" w:sz="4" w:space="0" w:color="auto"/>
              <w:right w:val="single" w:sz="4" w:space="0" w:color="auto"/>
            </w:tcBorders>
            <w:shd w:val="clear" w:color="000000" w:fill="FFFFFF"/>
            <w:noWrap/>
            <w:vAlign w:val="center"/>
            <w:hideMark/>
          </w:tcPr>
          <w:p w:rsidR="0006054F" w:rsidRPr="00042236" w:rsidRDefault="0006054F" w:rsidP="00411150">
            <w:pPr>
              <w:jc w:val="center"/>
              <w:rPr>
                <w:rFonts w:ascii="Arial" w:hAnsi="Arial" w:cs="Arial"/>
                <w:b/>
                <w:bCs/>
              </w:rPr>
            </w:pPr>
            <w:r>
              <w:rPr>
                <w:rFonts w:ascii="Arial" w:hAnsi="Arial" w:cs="Arial"/>
                <w:b/>
                <w:bCs/>
              </w:rPr>
              <w:t>SETOR</w:t>
            </w:r>
          </w:p>
        </w:tc>
        <w:tc>
          <w:tcPr>
            <w:tcW w:w="3827" w:type="dxa"/>
            <w:vMerge w:val="restart"/>
            <w:tcBorders>
              <w:top w:val="single" w:sz="4" w:space="0" w:color="auto"/>
              <w:left w:val="nil"/>
              <w:right w:val="single" w:sz="4" w:space="0" w:color="auto"/>
            </w:tcBorders>
            <w:shd w:val="clear" w:color="000000" w:fill="FFFFFF"/>
            <w:noWrap/>
            <w:vAlign w:val="center"/>
            <w:hideMark/>
          </w:tcPr>
          <w:p w:rsidR="0006054F" w:rsidRPr="00042236" w:rsidRDefault="0006054F" w:rsidP="00411150">
            <w:pPr>
              <w:ind w:left="29" w:hanging="29"/>
              <w:jc w:val="center"/>
              <w:rPr>
                <w:rFonts w:ascii="Arial" w:hAnsi="Arial" w:cs="Arial"/>
                <w:b/>
                <w:bCs/>
              </w:rPr>
            </w:pPr>
            <w:r>
              <w:rPr>
                <w:rFonts w:ascii="Arial" w:hAnsi="Arial" w:cs="Arial"/>
                <w:b/>
                <w:bCs/>
              </w:rPr>
              <w:t>ROTINAS DIÁRIAS</w:t>
            </w:r>
          </w:p>
        </w:tc>
        <w:tc>
          <w:tcPr>
            <w:tcW w:w="1452" w:type="dxa"/>
            <w:gridSpan w:val="2"/>
            <w:tcBorders>
              <w:top w:val="single" w:sz="4" w:space="0" w:color="auto"/>
              <w:left w:val="nil"/>
              <w:bottom w:val="single" w:sz="4" w:space="0" w:color="auto"/>
              <w:right w:val="single" w:sz="4" w:space="0" w:color="auto"/>
            </w:tcBorders>
            <w:shd w:val="clear" w:color="000000" w:fill="FFFFFF"/>
          </w:tcPr>
          <w:p w:rsidR="0006054F" w:rsidRPr="00042236" w:rsidRDefault="0006054F" w:rsidP="00411150">
            <w:pPr>
              <w:rPr>
                <w:rFonts w:ascii="Arial" w:hAnsi="Arial" w:cs="Arial"/>
                <w:b/>
                <w:bCs/>
              </w:rPr>
            </w:pPr>
          </w:p>
          <w:p w:rsidR="0006054F" w:rsidRPr="00042236" w:rsidRDefault="0006054F" w:rsidP="00411150">
            <w:pPr>
              <w:ind w:left="29" w:hanging="29"/>
              <w:jc w:val="center"/>
              <w:rPr>
                <w:rFonts w:ascii="Arial" w:hAnsi="Arial" w:cs="Arial"/>
                <w:b/>
                <w:bCs/>
              </w:rPr>
            </w:pPr>
            <w:r>
              <w:rPr>
                <w:rFonts w:ascii="Arial" w:hAnsi="Arial" w:cs="Arial"/>
                <w:b/>
                <w:bCs/>
              </w:rPr>
              <w:t>AVALIAÇÃO DA ROTINA</w:t>
            </w:r>
          </w:p>
          <w:p w:rsidR="0006054F" w:rsidRPr="00042236" w:rsidRDefault="0006054F" w:rsidP="00411150">
            <w:pPr>
              <w:ind w:left="29" w:hanging="29"/>
              <w:jc w:val="center"/>
              <w:rPr>
                <w:rFonts w:ascii="Arial" w:hAnsi="Arial" w:cs="Arial"/>
                <w:b/>
                <w:bCs/>
              </w:rPr>
            </w:pPr>
          </w:p>
        </w:tc>
        <w:tc>
          <w:tcPr>
            <w:tcW w:w="1756" w:type="dxa"/>
            <w:vMerge w:val="restart"/>
            <w:tcBorders>
              <w:top w:val="single" w:sz="4" w:space="0" w:color="auto"/>
              <w:left w:val="nil"/>
              <w:right w:val="single" w:sz="4" w:space="0" w:color="auto"/>
            </w:tcBorders>
            <w:shd w:val="clear" w:color="000000" w:fill="FFFFFF"/>
          </w:tcPr>
          <w:p w:rsidR="0006054F" w:rsidRPr="00042236" w:rsidRDefault="0006054F" w:rsidP="00411150">
            <w:pPr>
              <w:ind w:left="29" w:hanging="29"/>
              <w:jc w:val="center"/>
              <w:rPr>
                <w:rFonts w:ascii="Arial" w:hAnsi="Arial" w:cs="Arial"/>
                <w:b/>
                <w:bCs/>
              </w:rPr>
            </w:pPr>
          </w:p>
          <w:p w:rsidR="0006054F" w:rsidRPr="00042236" w:rsidRDefault="0006054F" w:rsidP="00411150">
            <w:pPr>
              <w:ind w:left="29" w:hanging="29"/>
              <w:jc w:val="center"/>
              <w:rPr>
                <w:rFonts w:ascii="Arial" w:hAnsi="Arial" w:cs="Arial"/>
                <w:b/>
                <w:bCs/>
              </w:rPr>
            </w:pPr>
          </w:p>
          <w:p w:rsidR="0006054F" w:rsidRPr="00042236" w:rsidRDefault="0006054F" w:rsidP="00411150">
            <w:pPr>
              <w:ind w:left="29" w:hanging="29"/>
              <w:jc w:val="center"/>
              <w:rPr>
                <w:rFonts w:ascii="Arial" w:hAnsi="Arial" w:cs="Arial"/>
                <w:b/>
                <w:bCs/>
              </w:rPr>
            </w:pPr>
          </w:p>
          <w:p w:rsidR="0006054F" w:rsidRPr="00042236" w:rsidRDefault="0006054F" w:rsidP="00411150">
            <w:pPr>
              <w:ind w:left="29" w:hanging="29"/>
              <w:jc w:val="center"/>
              <w:rPr>
                <w:rFonts w:ascii="Arial" w:hAnsi="Arial" w:cs="Arial"/>
                <w:b/>
                <w:bCs/>
              </w:rPr>
            </w:pPr>
          </w:p>
          <w:p w:rsidR="0006054F" w:rsidRPr="00042236" w:rsidRDefault="0006054F" w:rsidP="00411150">
            <w:pPr>
              <w:ind w:left="29" w:hanging="29"/>
              <w:jc w:val="center"/>
              <w:rPr>
                <w:rFonts w:ascii="Arial" w:hAnsi="Arial" w:cs="Arial"/>
                <w:b/>
                <w:bCs/>
              </w:rPr>
            </w:pPr>
            <w:r w:rsidRPr="00042236">
              <w:rPr>
                <w:rFonts w:ascii="Arial" w:hAnsi="Arial" w:cs="Arial"/>
                <w:b/>
                <w:bCs/>
              </w:rPr>
              <w:t>JUSTIFICATIVA/ MEDIDA CORRETIVA</w:t>
            </w:r>
          </w:p>
        </w:tc>
      </w:tr>
      <w:tr w:rsidR="0006054F" w:rsidRPr="00042236" w:rsidTr="00411150">
        <w:trPr>
          <w:trHeight w:val="671"/>
        </w:trPr>
        <w:tc>
          <w:tcPr>
            <w:tcW w:w="2674" w:type="dxa"/>
            <w:vMerge/>
            <w:tcBorders>
              <w:top w:val="single" w:sz="4" w:space="0" w:color="auto"/>
              <w:left w:val="single" w:sz="4" w:space="0" w:color="auto"/>
              <w:right w:val="single" w:sz="4" w:space="0" w:color="auto"/>
            </w:tcBorders>
            <w:shd w:val="clear" w:color="000000" w:fill="FFFFFF"/>
            <w:noWrap/>
            <w:vAlign w:val="center"/>
            <w:hideMark/>
          </w:tcPr>
          <w:p w:rsidR="0006054F" w:rsidRDefault="0006054F" w:rsidP="00411150">
            <w:pPr>
              <w:jc w:val="center"/>
              <w:rPr>
                <w:rFonts w:ascii="Arial" w:hAnsi="Arial" w:cs="Arial"/>
                <w:b/>
                <w:bCs/>
              </w:rPr>
            </w:pPr>
          </w:p>
        </w:tc>
        <w:tc>
          <w:tcPr>
            <w:tcW w:w="3827" w:type="dxa"/>
            <w:vMerge/>
            <w:tcBorders>
              <w:top w:val="single" w:sz="4" w:space="0" w:color="auto"/>
              <w:left w:val="nil"/>
              <w:right w:val="single" w:sz="4" w:space="0" w:color="auto"/>
            </w:tcBorders>
            <w:shd w:val="clear" w:color="000000" w:fill="FFFFFF"/>
            <w:noWrap/>
            <w:vAlign w:val="center"/>
            <w:hideMark/>
          </w:tcPr>
          <w:p w:rsidR="0006054F" w:rsidRDefault="0006054F" w:rsidP="00411150">
            <w:pPr>
              <w:ind w:left="29" w:hanging="29"/>
              <w:jc w:val="center"/>
              <w:rPr>
                <w:rFonts w:ascii="Arial" w:hAnsi="Arial" w:cs="Arial"/>
                <w:b/>
                <w:bCs/>
              </w:rPr>
            </w:pPr>
          </w:p>
        </w:tc>
        <w:tc>
          <w:tcPr>
            <w:tcW w:w="751" w:type="dxa"/>
            <w:vMerge w:val="restart"/>
            <w:tcBorders>
              <w:top w:val="single" w:sz="4" w:space="0" w:color="auto"/>
              <w:left w:val="nil"/>
              <w:right w:val="single" w:sz="4" w:space="0" w:color="auto"/>
            </w:tcBorders>
            <w:shd w:val="clear" w:color="000000" w:fill="FFFFFF"/>
            <w:textDirection w:val="btLr"/>
            <w:vAlign w:val="center"/>
          </w:tcPr>
          <w:p w:rsidR="0006054F" w:rsidRPr="00042236" w:rsidRDefault="0006054F" w:rsidP="00411150">
            <w:pPr>
              <w:ind w:left="142" w:right="113" w:hanging="29"/>
              <w:jc w:val="center"/>
              <w:rPr>
                <w:rFonts w:ascii="Arial" w:hAnsi="Arial" w:cs="Arial"/>
                <w:b/>
                <w:bCs/>
              </w:rPr>
            </w:pPr>
            <w:r>
              <w:rPr>
                <w:rFonts w:ascii="Arial" w:hAnsi="Arial" w:cs="Arial"/>
                <w:b/>
                <w:bCs/>
              </w:rPr>
              <w:t>ADEQUADO</w:t>
            </w:r>
          </w:p>
        </w:tc>
        <w:tc>
          <w:tcPr>
            <w:tcW w:w="701" w:type="dxa"/>
            <w:vMerge w:val="restart"/>
            <w:tcBorders>
              <w:top w:val="single" w:sz="4" w:space="0" w:color="auto"/>
              <w:left w:val="nil"/>
              <w:right w:val="single" w:sz="4" w:space="0" w:color="auto"/>
            </w:tcBorders>
            <w:shd w:val="clear" w:color="000000" w:fill="FFFFFF"/>
            <w:textDirection w:val="btLr"/>
            <w:vAlign w:val="center"/>
          </w:tcPr>
          <w:p w:rsidR="0006054F" w:rsidRPr="00042236" w:rsidRDefault="0006054F" w:rsidP="00411150">
            <w:pPr>
              <w:ind w:left="142" w:right="113" w:hanging="29"/>
              <w:jc w:val="center"/>
              <w:rPr>
                <w:rFonts w:ascii="Arial" w:hAnsi="Arial" w:cs="Arial"/>
                <w:b/>
                <w:bCs/>
              </w:rPr>
            </w:pPr>
            <w:r>
              <w:rPr>
                <w:rFonts w:ascii="Arial" w:hAnsi="Arial" w:cs="Arial"/>
                <w:b/>
                <w:bCs/>
              </w:rPr>
              <w:t>INADEQUADO</w:t>
            </w:r>
          </w:p>
        </w:tc>
        <w:tc>
          <w:tcPr>
            <w:tcW w:w="1756" w:type="dxa"/>
            <w:vMerge/>
            <w:tcBorders>
              <w:left w:val="nil"/>
              <w:right w:val="single" w:sz="4" w:space="0" w:color="auto"/>
            </w:tcBorders>
            <w:shd w:val="clear" w:color="000000" w:fill="FFFFFF"/>
          </w:tcPr>
          <w:p w:rsidR="0006054F" w:rsidRPr="00042236" w:rsidRDefault="0006054F" w:rsidP="00411150">
            <w:pPr>
              <w:ind w:left="29" w:hanging="29"/>
              <w:jc w:val="center"/>
              <w:rPr>
                <w:rFonts w:ascii="Arial" w:hAnsi="Arial" w:cs="Arial"/>
                <w:b/>
                <w:bCs/>
              </w:rPr>
            </w:pPr>
          </w:p>
        </w:tc>
      </w:tr>
      <w:tr w:rsidR="0006054F" w:rsidRPr="00042236" w:rsidTr="00411150">
        <w:trPr>
          <w:trHeight w:val="1063"/>
        </w:trPr>
        <w:tc>
          <w:tcPr>
            <w:tcW w:w="2674" w:type="dxa"/>
            <w:vMerge/>
            <w:tcBorders>
              <w:left w:val="single" w:sz="4" w:space="0" w:color="auto"/>
              <w:bottom w:val="single" w:sz="4" w:space="0" w:color="auto"/>
              <w:right w:val="single" w:sz="4" w:space="0" w:color="auto"/>
            </w:tcBorders>
            <w:shd w:val="clear" w:color="000000" w:fill="FFFFFF"/>
            <w:noWrap/>
            <w:vAlign w:val="center"/>
          </w:tcPr>
          <w:p w:rsidR="0006054F" w:rsidRPr="00042236" w:rsidRDefault="0006054F" w:rsidP="00411150">
            <w:pPr>
              <w:jc w:val="center"/>
              <w:rPr>
                <w:rFonts w:ascii="Arial" w:hAnsi="Arial" w:cs="Arial"/>
                <w:b/>
                <w:bCs/>
              </w:rPr>
            </w:pPr>
          </w:p>
        </w:tc>
        <w:tc>
          <w:tcPr>
            <w:tcW w:w="3827" w:type="dxa"/>
            <w:vMerge/>
            <w:tcBorders>
              <w:left w:val="nil"/>
              <w:bottom w:val="single" w:sz="4" w:space="0" w:color="auto"/>
              <w:right w:val="single" w:sz="4" w:space="0" w:color="auto"/>
            </w:tcBorders>
            <w:shd w:val="clear" w:color="000000" w:fill="FFFFFF"/>
            <w:noWrap/>
            <w:vAlign w:val="center"/>
          </w:tcPr>
          <w:p w:rsidR="0006054F" w:rsidRPr="00042236" w:rsidRDefault="0006054F" w:rsidP="00411150">
            <w:pPr>
              <w:ind w:left="29" w:hanging="29"/>
              <w:jc w:val="center"/>
              <w:rPr>
                <w:rFonts w:ascii="Arial" w:hAnsi="Arial" w:cs="Arial"/>
                <w:b/>
                <w:bCs/>
              </w:rPr>
            </w:pPr>
          </w:p>
        </w:tc>
        <w:tc>
          <w:tcPr>
            <w:tcW w:w="751" w:type="dxa"/>
            <w:vMerge/>
            <w:tcBorders>
              <w:left w:val="nil"/>
              <w:bottom w:val="single" w:sz="4" w:space="0" w:color="auto"/>
              <w:right w:val="single" w:sz="4" w:space="0" w:color="auto"/>
            </w:tcBorders>
            <w:shd w:val="clear" w:color="000000" w:fill="FFFFFF"/>
          </w:tcPr>
          <w:p w:rsidR="0006054F" w:rsidRPr="00042236" w:rsidRDefault="0006054F" w:rsidP="00411150">
            <w:pPr>
              <w:ind w:left="29" w:hanging="29"/>
              <w:jc w:val="center"/>
              <w:rPr>
                <w:rFonts w:ascii="Arial" w:hAnsi="Arial" w:cs="Arial"/>
                <w:b/>
                <w:bCs/>
              </w:rPr>
            </w:pPr>
          </w:p>
        </w:tc>
        <w:tc>
          <w:tcPr>
            <w:tcW w:w="701" w:type="dxa"/>
            <w:vMerge/>
            <w:tcBorders>
              <w:left w:val="nil"/>
              <w:bottom w:val="single" w:sz="4" w:space="0" w:color="auto"/>
              <w:right w:val="single" w:sz="4" w:space="0" w:color="auto"/>
            </w:tcBorders>
            <w:shd w:val="clear" w:color="000000" w:fill="FFFFFF"/>
          </w:tcPr>
          <w:p w:rsidR="0006054F" w:rsidRPr="00042236" w:rsidRDefault="0006054F" w:rsidP="00411150">
            <w:pPr>
              <w:ind w:left="29" w:hanging="29"/>
              <w:jc w:val="center"/>
              <w:rPr>
                <w:rFonts w:ascii="Arial" w:hAnsi="Arial" w:cs="Arial"/>
                <w:b/>
                <w:bCs/>
              </w:rPr>
            </w:pPr>
          </w:p>
        </w:tc>
        <w:tc>
          <w:tcPr>
            <w:tcW w:w="1756" w:type="dxa"/>
            <w:tcBorders>
              <w:left w:val="nil"/>
              <w:bottom w:val="single" w:sz="4" w:space="0" w:color="auto"/>
              <w:right w:val="single" w:sz="4" w:space="0" w:color="auto"/>
            </w:tcBorders>
            <w:shd w:val="clear" w:color="000000" w:fill="FFFFFF"/>
          </w:tcPr>
          <w:p w:rsidR="0006054F" w:rsidRPr="00042236" w:rsidRDefault="0006054F" w:rsidP="00411150">
            <w:pPr>
              <w:ind w:left="29" w:hanging="29"/>
              <w:jc w:val="center"/>
              <w:rPr>
                <w:rFonts w:ascii="Arial" w:hAnsi="Arial" w:cs="Arial"/>
                <w:b/>
                <w:bCs/>
              </w:rPr>
            </w:pPr>
          </w:p>
          <w:p w:rsidR="0006054F" w:rsidRPr="00042236" w:rsidRDefault="0006054F" w:rsidP="00411150">
            <w:pPr>
              <w:ind w:left="29" w:hanging="29"/>
              <w:jc w:val="center"/>
              <w:rPr>
                <w:rFonts w:ascii="Arial" w:hAnsi="Arial" w:cs="Arial"/>
                <w:b/>
                <w:bCs/>
              </w:rPr>
            </w:pPr>
          </w:p>
          <w:p w:rsidR="0006054F" w:rsidRPr="00042236" w:rsidRDefault="0006054F" w:rsidP="00411150">
            <w:pPr>
              <w:ind w:left="29" w:hanging="29"/>
              <w:jc w:val="center"/>
              <w:rPr>
                <w:rFonts w:ascii="Arial" w:hAnsi="Arial" w:cs="Arial"/>
                <w:b/>
                <w:bCs/>
              </w:rPr>
            </w:pPr>
          </w:p>
        </w:tc>
      </w:tr>
      <w:tr w:rsidR="0006054F" w:rsidRPr="00541835" w:rsidTr="00411150">
        <w:trPr>
          <w:trHeight w:val="983"/>
        </w:trPr>
        <w:tc>
          <w:tcPr>
            <w:tcW w:w="26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6054F" w:rsidRDefault="0006054F" w:rsidP="00411150">
            <w:pPr>
              <w:jc w:val="center"/>
              <w:rPr>
                <w:rFonts w:ascii="Arial" w:hAnsi="Arial" w:cs="Arial"/>
                <w:b/>
              </w:rPr>
            </w:pPr>
          </w:p>
          <w:p w:rsidR="0006054F" w:rsidRDefault="0006054F" w:rsidP="00411150">
            <w:pPr>
              <w:jc w:val="center"/>
              <w:rPr>
                <w:rFonts w:ascii="Arial" w:hAnsi="Arial" w:cs="Arial"/>
                <w:b/>
              </w:rPr>
            </w:pPr>
          </w:p>
          <w:p w:rsidR="0006054F" w:rsidRDefault="0006054F" w:rsidP="00411150">
            <w:pPr>
              <w:jc w:val="center"/>
              <w:rPr>
                <w:rFonts w:ascii="Arial" w:hAnsi="Arial" w:cs="Arial"/>
                <w:b/>
              </w:rPr>
            </w:pPr>
          </w:p>
          <w:p w:rsidR="0006054F" w:rsidRPr="000B121F" w:rsidRDefault="0006054F" w:rsidP="00411150">
            <w:pPr>
              <w:jc w:val="center"/>
              <w:rPr>
                <w:rFonts w:ascii="Arial" w:hAnsi="Arial" w:cs="Arial"/>
                <w:b/>
              </w:rPr>
            </w:pPr>
            <w:r>
              <w:rPr>
                <w:rFonts w:ascii="Arial" w:hAnsi="Arial" w:cs="Arial"/>
                <w:b/>
              </w:rPr>
              <w:t>HIGIENIZAÇÃO DE UTENSÍLIOS DE DISTRIBUIÇÃO</w:t>
            </w:r>
          </w:p>
          <w:p w:rsidR="0006054F" w:rsidRPr="00042236" w:rsidRDefault="0006054F" w:rsidP="00411150">
            <w:pPr>
              <w:rPr>
                <w:rFonts w:ascii="Arial" w:hAnsi="Arial" w:cs="Arial"/>
              </w:rPr>
            </w:pPr>
          </w:p>
          <w:p w:rsidR="0006054F" w:rsidRPr="00042236" w:rsidRDefault="0006054F" w:rsidP="00411150">
            <w:pPr>
              <w:rPr>
                <w:rFonts w:ascii="Arial" w:hAnsi="Arial" w:cs="Arial"/>
              </w:rPr>
            </w:pPr>
          </w:p>
          <w:p w:rsidR="0006054F" w:rsidRPr="00042236" w:rsidRDefault="0006054F" w:rsidP="00411150">
            <w:pPr>
              <w:rPr>
                <w:rFonts w:ascii="Arial" w:hAnsi="Arial" w:cs="Arial"/>
              </w:rPr>
            </w:pPr>
          </w:p>
          <w:p w:rsidR="0006054F" w:rsidRPr="00042236" w:rsidRDefault="0006054F" w:rsidP="00411150">
            <w:pPr>
              <w:rPr>
                <w:rFonts w:ascii="Arial" w:hAnsi="Arial" w:cs="Arial"/>
              </w:rPr>
            </w:pPr>
          </w:p>
        </w:tc>
        <w:tc>
          <w:tcPr>
            <w:tcW w:w="3827" w:type="dxa"/>
            <w:tcBorders>
              <w:top w:val="single" w:sz="4" w:space="0" w:color="auto"/>
              <w:left w:val="nil"/>
              <w:bottom w:val="nil"/>
              <w:right w:val="single" w:sz="4" w:space="0" w:color="auto"/>
            </w:tcBorders>
            <w:shd w:val="clear" w:color="auto" w:fill="auto"/>
            <w:vAlign w:val="center"/>
            <w:hideMark/>
          </w:tcPr>
          <w:p w:rsidR="0006054F" w:rsidRPr="008866BF" w:rsidRDefault="0006054F" w:rsidP="00411150">
            <w:pPr>
              <w:pStyle w:val="Default"/>
              <w:rPr>
                <w:sz w:val="20"/>
                <w:szCs w:val="20"/>
              </w:rPr>
            </w:pPr>
            <w:r>
              <w:rPr>
                <w:sz w:val="20"/>
                <w:szCs w:val="20"/>
              </w:rPr>
              <w:t>Retirar os resíduos de alimentos dos utensílios entregues na área de devolução;</w:t>
            </w:r>
          </w:p>
        </w:tc>
        <w:tc>
          <w:tcPr>
            <w:tcW w:w="751" w:type="dxa"/>
            <w:tcBorders>
              <w:top w:val="nil"/>
              <w:left w:val="nil"/>
              <w:bottom w:val="nil"/>
              <w:right w:val="single" w:sz="4" w:space="0" w:color="auto"/>
            </w:tcBorders>
          </w:tcPr>
          <w:p w:rsidR="0006054F" w:rsidRPr="00541835" w:rsidRDefault="0006054F" w:rsidP="00411150">
            <w:pPr>
              <w:rPr>
                <w:rFonts w:ascii="Arial" w:hAnsi="Arial" w:cs="Arial"/>
                <w:sz w:val="24"/>
                <w:szCs w:val="24"/>
              </w:rPr>
            </w:pPr>
          </w:p>
        </w:tc>
        <w:tc>
          <w:tcPr>
            <w:tcW w:w="701" w:type="dxa"/>
            <w:tcBorders>
              <w:top w:val="nil"/>
              <w:left w:val="nil"/>
              <w:bottom w:val="nil"/>
              <w:right w:val="single" w:sz="4" w:space="0" w:color="auto"/>
            </w:tcBorders>
          </w:tcPr>
          <w:p w:rsidR="0006054F" w:rsidRPr="00541835" w:rsidRDefault="0006054F" w:rsidP="00411150">
            <w:pPr>
              <w:rPr>
                <w:rFonts w:ascii="Arial" w:hAnsi="Arial" w:cs="Arial"/>
                <w:sz w:val="24"/>
                <w:szCs w:val="24"/>
              </w:rPr>
            </w:pPr>
          </w:p>
        </w:tc>
        <w:tc>
          <w:tcPr>
            <w:tcW w:w="1756" w:type="dxa"/>
            <w:tcBorders>
              <w:top w:val="nil"/>
              <w:left w:val="nil"/>
              <w:bottom w:val="nil"/>
              <w:right w:val="single" w:sz="4" w:space="0" w:color="auto"/>
            </w:tcBorders>
          </w:tcPr>
          <w:p w:rsidR="0006054F" w:rsidRDefault="0006054F" w:rsidP="00411150">
            <w:pPr>
              <w:rPr>
                <w:rFonts w:ascii="Arial" w:hAnsi="Arial" w:cs="Arial"/>
                <w:sz w:val="24"/>
                <w:szCs w:val="24"/>
              </w:rPr>
            </w:pPr>
          </w:p>
          <w:p w:rsidR="0006054F" w:rsidRPr="00541835" w:rsidRDefault="0006054F" w:rsidP="00411150">
            <w:pPr>
              <w:rPr>
                <w:rFonts w:ascii="Arial" w:hAnsi="Arial" w:cs="Arial"/>
                <w:sz w:val="24"/>
                <w:szCs w:val="24"/>
              </w:rPr>
            </w:pPr>
          </w:p>
        </w:tc>
      </w:tr>
      <w:tr w:rsidR="0006054F" w:rsidRPr="00541835" w:rsidTr="00411150">
        <w:trPr>
          <w:trHeight w:val="914"/>
        </w:trPr>
        <w:tc>
          <w:tcPr>
            <w:tcW w:w="2674" w:type="dxa"/>
            <w:vMerge/>
            <w:tcBorders>
              <w:left w:val="single" w:sz="4" w:space="0" w:color="auto"/>
              <w:bottom w:val="single" w:sz="4" w:space="0" w:color="auto"/>
              <w:right w:val="single" w:sz="4" w:space="0" w:color="auto"/>
            </w:tcBorders>
            <w:shd w:val="clear" w:color="auto" w:fill="auto"/>
            <w:vAlign w:val="center"/>
          </w:tcPr>
          <w:p w:rsidR="0006054F" w:rsidRDefault="0006054F" w:rsidP="00411150">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06054F" w:rsidRDefault="0006054F" w:rsidP="00411150">
            <w:pPr>
              <w:pStyle w:val="Default"/>
              <w:rPr>
                <w:sz w:val="20"/>
                <w:szCs w:val="20"/>
              </w:rPr>
            </w:pPr>
            <w:r>
              <w:rPr>
                <w:sz w:val="20"/>
                <w:szCs w:val="20"/>
              </w:rPr>
              <w:t xml:space="preserve">Retirar o excesso de resíduos dos utensílios, utilizando água corrente; </w:t>
            </w:r>
          </w:p>
        </w:tc>
        <w:tc>
          <w:tcPr>
            <w:tcW w:w="751" w:type="dxa"/>
            <w:tcBorders>
              <w:top w:val="single" w:sz="4" w:space="0" w:color="auto"/>
              <w:left w:val="nil"/>
              <w:bottom w:val="single" w:sz="4" w:space="0" w:color="auto"/>
              <w:right w:val="single" w:sz="4" w:space="0" w:color="auto"/>
            </w:tcBorders>
          </w:tcPr>
          <w:p w:rsidR="0006054F" w:rsidRPr="00541835" w:rsidRDefault="0006054F" w:rsidP="00411150">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06054F" w:rsidRPr="00541835" w:rsidRDefault="0006054F" w:rsidP="00411150">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06054F" w:rsidRDefault="0006054F" w:rsidP="00411150">
            <w:pPr>
              <w:rPr>
                <w:rFonts w:ascii="Arial" w:hAnsi="Arial" w:cs="Arial"/>
                <w:sz w:val="24"/>
                <w:szCs w:val="24"/>
              </w:rPr>
            </w:pPr>
          </w:p>
        </w:tc>
      </w:tr>
      <w:tr w:rsidR="0006054F" w:rsidRPr="00541835" w:rsidTr="00411150">
        <w:trPr>
          <w:trHeight w:val="914"/>
        </w:trPr>
        <w:tc>
          <w:tcPr>
            <w:tcW w:w="2674" w:type="dxa"/>
            <w:vMerge/>
            <w:tcBorders>
              <w:left w:val="single" w:sz="4" w:space="0" w:color="auto"/>
              <w:right w:val="single" w:sz="4" w:space="0" w:color="auto"/>
            </w:tcBorders>
            <w:shd w:val="clear" w:color="auto" w:fill="auto"/>
            <w:vAlign w:val="center"/>
          </w:tcPr>
          <w:p w:rsidR="0006054F" w:rsidRDefault="0006054F" w:rsidP="00411150">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06054F" w:rsidRDefault="0006054F" w:rsidP="00411150">
            <w:pPr>
              <w:pStyle w:val="Default"/>
              <w:rPr>
                <w:sz w:val="20"/>
                <w:szCs w:val="20"/>
              </w:rPr>
            </w:pPr>
            <w:r>
              <w:rPr>
                <w:sz w:val="20"/>
                <w:szCs w:val="20"/>
              </w:rPr>
              <w:t xml:space="preserve">Acondicionar louças, talheres na máquina de lavar em compartimentos próprios, respeitando a capacidade do equipamento indicada pelo fabricante; </w:t>
            </w:r>
          </w:p>
        </w:tc>
        <w:tc>
          <w:tcPr>
            <w:tcW w:w="751" w:type="dxa"/>
            <w:tcBorders>
              <w:top w:val="single" w:sz="4" w:space="0" w:color="auto"/>
              <w:left w:val="nil"/>
              <w:bottom w:val="single" w:sz="4" w:space="0" w:color="auto"/>
              <w:right w:val="single" w:sz="4" w:space="0" w:color="auto"/>
            </w:tcBorders>
          </w:tcPr>
          <w:p w:rsidR="0006054F" w:rsidRPr="00541835" w:rsidRDefault="0006054F" w:rsidP="00411150">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06054F" w:rsidRPr="00541835" w:rsidRDefault="0006054F" w:rsidP="00411150">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06054F" w:rsidRDefault="0006054F" w:rsidP="00411150">
            <w:pPr>
              <w:rPr>
                <w:rFonts w:ascii="Arial" w:hAnsi="Arial" w:cs="Arial"/>
                <w:sz w:val="24"/>
                <w:szCs w:val="24"/>
              </w:rPr>
            </w:pPr>
          </w:p>
        </w:tc>
      </w:tr>
      <w:tr w:rsidR="0006054F" w:rsidRPr="00541835" w:rsidTr="00411150">
        <w:trPr>
          <w:trHeight w:val="914"/>
        </w:trPr>
        <w:tc>
          <w:tcPr>
            <w:tcW w:w="2674" w:type="dxa"/>
            <w:tcBorders>
              <w:left w:val="single" w:sz="4" w:space="0" w:color="auto"/>
              <w:right w:val="single" w:sz="4" w:space="0" w:color="auto"/>
            </w:tcBorders>
            <w:shd w:val="clear" w:color="auto" w:fill="auto"/>
            <w:vAlign w:val="center"/>
          </w:tcPr>
          <w:p w:rsidR="0006054F" w:rsidRDefault="0006054F" w:rsidP="00411150">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06054F" w:rsidRDefault="0006054F" w:rsidP="00411150">
            <w:pPr>
              <w:pStyle w:val="Default"/>
              <w:rPr>
                <w:sz w:val="20"/>
                <w:szCs w:val="20"/>
              </w:rPr>
            </w:pPr>
            <w:r>
              <w:rPr>
                <w:sz w:val="20"/>
                <w:szCs w:val="20"/>
              </w:rPr>
              <w:t xml:space="preserve">Utilizar os produtos saneante e tensoativo na diluição e no tempo de ação indicados pelo fabricante; </w:t>
            </w:r>
          </w:p>
        </w:tc>
        <w:tc>
          <w:tcPr>
            <w:tcW w:w="751" w:type="dxa"/>
            <w:tcBorders>
              <w:top w:val="single" w:sz="4" w:space="0" w:color="auto"/>
              <w:left w:val="nil"/>
              <w:bottom w:val="single" w:sz="4" w:space="0" w:color="auto"/>
              <w:right w:val="single" w:sz="4" w:space="0" w:color="auto"/>
            </w:tcBorders>
          </w:tcPr>
          <w:p w:rsidR="0006054F" w:rsidRPr="00541835" w:rsidRDefault="0006054F" w:rsidP="00411150">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06054F" w:rsidRPr="00541835" w:rsidRDefault="0006054F" w:rsidP="00411150">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06054F" w:rsidRDefault="0006054F" w:rsidP="00411150">
            <w:pPr>
              <w:rPr>
                <w:rFonts w:ascii="Arial" w:hAnsi="Arial" w:cs="Arial"/>
                <w:sz w:val="24"/>
                <w:szCs w:val="24"/>
              </w:rPr>
            </w:pPr>
          </w:p>
        </w:tc>
      </w:tr>
      <w:tr w:rsidR="0006054F" w:rsidRPr="00541835" w:rsidTr="00411150">
        <w:trPr>
          <w:trHeight w:val="914"/>
        </w:trPr>
        <w:tc>
          <w:tcPr>
            <w:tcW w:w="2674" w:type="dxa"/>
            <w:tcBorders>
              <w:left w:val="single" w:sz="4" w:space="0" w:color="auto"/>
              <w:right w:val="single" w:sz="4" w:space="0" w:color="auto"/>
            </w:tcBorders>
            <w:shd w:val="clear" w:color="auto" w:fill="auto"/>
            <w:vAlign w:val="center"/>
          </w:tcPr>
          <w:p w:rsidR="0006054F" w:rsidRDefault="0006054F" w:rsidP="00411150">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06054F" w:rsidRDefault="0006054F" w:rsidP="00411150">
            <w:pPr>
              <w:pStyle w:val="Default"/>
              <w:rPr>
                <w:sz w:val="20"/>
                <w:szCs w:val="20"/>
              </w:rPr>
            </w:pPr>
            <w:r>
              <w:rPr>
                <w:sz w:val="20"/>
                <w:szCs w:val="20"/>
              </w:rPr>
              <w:t xml:space="preserve">Utilizar as temperaturas recomendadas para lavagem e enxágue; </w:t>
            </w:r>
          </w:p>
        </w:tc>
        <w:tc>
          <w:tcPr>
            <w:tcW w:w="751" w:type="dxa"/>
            <w:tcBorders>
              <w:top w:val="single" w:sz="4" w:space="0" w:color="auto"/>
              <w:left w:val="nil"/>
              <w:bottom w:val="single" w:sz="4" w:space="0" w:color="auto"/>
              <w:right w:val="single" w:sz="4" w:space="0" w:color="auto"/>
            </w:tcBorders>
          </w:tcPr>
          <w:p w:rsidR="0006054F" w:rsidRPr="00541835" w:rsidRDefault="0006054F" w:rsidP="00411150">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06054F" w:rsidRPr="00541835" w:rsidRDefault="0006054F" w:rsidP="00411150">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06054F" w:rsidRDefault="0006054F" w:rsidP="00411150">
            <w:pPr>
              <w:rPr>
                <w:rFonts w:ascii="Arial" w:hAnsi="Arial" w:cs="Arial"/>
                <w:sz w:val="24"/>
                <w:szCs w:val="24"/>
              </w:rPr>
            </w:pPr>
          </w:p>
        </w:tc>
      </w:tr>
      <w:tr w:rsidR="0006054F" w:rsidRPr="00541835" w:rsidTr="00411150">
        <w:trPr>
          <w:trHeight w:val="914"/>
        </w:trPr>
        <w:tc>
          <w:tcPr>
            <w:tcW w:w="2674" w:type="dxa"/>
            <w:tcBorders>
              <w:left w:val="single" w:sz="4" w:space="0" w:color="auto"/>
              <w:right w:val="single" w:sz="4" w:space="0" w:color="auto"/>
            </w:tcBorders>
            <w:shd w:val="clear" w:color="auto" w:fill="auto"/>
            <w:vAlign w:val="center"/>
          </w:tcPr>
          <w:p w:rsidR="0006054F" w:rsidRDefault="0006054F" w:rsidP="00411150">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06054F" w:rsidRDefault="0006054F" w:rsidP="00411150">
            <w:pPr>
              <w:pStyle w:val="Default"/>
              <w:rPr>
                <w:sz w:val="20"/>
                <w:szCs w:val="20"/>
              </w:rPr>
            </w:pPr>
            <w:r>
              <w:rPr>
                <w:sz w:val="20"/>
                <w:szCs w:val="20"/>
              </w:rPr>
              <w:t>Deixar secar naturalmente;</w:t>
            </w:r>
          </w:p>
        </w:tc>
        <w:tc>
          <w:tcPr>
            <w:tcW w:w="751" w:type="dxa"/>
            <w:tcBorders>
              <w:top w:val="single" w:sz="4" w:space="0" w:color="auto"/>
              <w:left w:val="nil"/>
              <w:bottom w:val="single" w:sz="4" w:space="0" w:color="auto"/>
              <w:right w:val="single" w:sz="4" w:space="0" w:color="auto"/>
            </w:tcBorders>
          </w:tcPr>
          <w:p w:rsidR="0006054F" w:rsidRPr="00541835" w:rsidRDefault="0006054F" w:rsidP="00411150">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06054F" w:rsidRPr="00541835" w:rsidRDefault="0006054F" w:rsidP="00411150">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06054F" w:rsidRDefault="0006054F" w:rsidP="00411150">
            <w:pPr>
              <w:rPr>
                <w:rFonts w:ascii="Arial" w:hAnsi="Arial" w:cs="Arial"/>
                <w:sz w:val="24"/>
                <w:szCs w:val="24"/>
              </w:rPr>
            </w:pPr>
          </w:p>
        </w:tc>
      </w:tr>
      <w:tr w:rsidR="0006054F" w:rsidRPr="00541835" w:rsidTr="00411150">
        <w:trPr>
          <w:trHeight w:val="914"/>
        </w:trPr>
        <w:tc>
          <w:tcPr>
            <w:tcW w:w="2674" w:type="dxa"/>
            <w:tcBorders>
              <w:left w:val="single" w:sz="4" w:space="0" w:color="auto"/>
              <w:right w:val="single" w:sz="4" w:space="0" w:color="auto"/>
            </w:tcBorders>
            <w:shd w:val="clear" w:color="auto" w:fill="auto"/>
            <w:vAlign w:val="center"/>
          </w:tcPr>
          <w:p w:rsidR="0006054F" w:rsidRDefault="0006054F" w:rsidP="00411150">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06054F" w:rsidRDefault="0006054F" w:rsidP="00411150">
            <w:pPr>
              <w:pStyle w:val="Default"/>
              <w:rPr>
                <w:sz w:val="20"/>
                <w:szCs w:val="20"/>
              </w:rPr>
            </w:pPr>
            <w:r>
              <w:rPr>
                <w:sz w:val="20"/>
                <w:szCs w:val="20"/>
              </w:rPr>
              <w:t>Proceder à lavagem manual dos utensílios que após a lavagem à máquina ainda apresentem manchas ou sujidades de qualquer tipo;</w:t>
            </w:r>
          </w:p>
        </w:tc>
        <w:tc>
          <w:tcPr>
            <w:tcW w:w="751" w:type="dxa"/>
            <w:tcBorders>
              <w:top w:val="single" w:sz="4" w:space="0" w:color="auto"/>
              <w:left w:val="nil"/>
              <w:bottom w:val="single" w:sz="4" w:space="0" w:color="auto"/>
              <w:right w:val="single" w:sz="4" w:space="0" w:color="auto"/>
            </w:tcBorders>
          </w:tcPr>
          <w:p w:rsidR="0006054F" w:rsidRPr="00541835" w:rsidRDefault="0006054F" w:rsidP="00411150">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06054F" w:rsidRPr="00541835" w:rsidRDefault="0006054F" w:rsidP="00411150">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06054F" w:rsidRDefault="0006054F" w:rsidP="00411150">
            <w:pPr>
              <w:rPr>
                <w:rFonts w:ascii="Arial" w:hAnsi="Arial" w:cs="Arial"/>
                <w:sz w:val="24"/>
                <w:szCs w:val="24"/>
              </w:rPr>
            </w:pPr>
          </w:p>
        </w:tc>
      </w:tr>
      <w:tr w:rsidR="0006054F" w:rsidRPr="00541835" w:rsidTr="00411150">
        <w:trPr>
          <w:trHeight w:val="914"/>
        </w:trPr>
        <w:tc>
          <w:tcPr>
            <w:tcW w:w="2674" w:type="dxa"/>
            <w:tcBorders>
              <w:left w:val="single" w:sz="4" w:space="0" w:color="auto"/>
              <w:right w:val="single" w:sz="4" w:space="0" w:color="auto"/>
            </w:tcBorders>
            <w:shd w:val="clear" w:color="auto" w:fill="auto"/>
            <w:vAlign w:val="center"/>
          </w:tcPr>
          <w:p w:rsidR="0006054F" w:rsidRDefault="0006054F" w:rsidP="00411150">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06054F" w:rsidRDefault="0006054F" w:rsidP="00411150">
            <w:pPr>
              <w:pStyle w:val="Default"/>
              <w:rPr>
                <w:sz w:val="20"/>
                <w:szCs w:val="20"/>
              </w:rPr>
            </w:pPr>
            <w:r>
              <w:rPr>
                <w:sz w:val="20"/>
                <w:szCs w:val="20"/>
              </w:rPr>
              <w:t>Sempre que necessário transportar os utensílios limpos e secos para a área de distribuição com auxílio de carrinhos de transporte;</w:t>
            </w:r>
          </w:p>
        </w:tc>
        <w:tc>
          <w:tcPr>
            <w:tcW w:w="751" w:type="dxa"/>
            <w:tcBorders>
              <w:top w:val="single" w:sz="4" w:space="0" w:color="auto"/>
              <w:left w:val="nil"/>
              <w:bottom w:val="single" w:sz="4" w:space="0" w:color="auto"/>
              <w:right w:val="single" w:sz="4" w:space="0" w:color="auto"/>
            </w:tcBorders>
          </w:tcPr>
          <w:p w:rsidR="0006054F" w:rsidRPr="00541835" w:rsidRDefault="0006054F" w:rsidP="00411150">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06054F" w:rsidRPr="00541835" w:rsidRDefault="0006054F" w:rsidP="00411150">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06054F" w:rsidRDefault="0006054F" w:rsidP="00411150">
            <w:pPr>
              <w:rPr>
                <w:rFonts w:ascii="Arial" w:hAnsi="Arial" w:cs="Arial"/>
                <w:sz w:val="24"/>
                <w:szCs w:val="24"/>
              </w:rPr>
            </w:pPr>
          </w:p>
        </w:tc>
      </w:tr>
      <w:tr w:rsidR="0006054F" w:rsidRPr="00541835" w:rsidTr="00411150">
        <w:trPr>
          <w:trHeight w:val="914"/>
        </w:trPr>
        <w:tc>
          <w:tcPr>
            <w:tcW w:w="2674" w:type="dxa"/>
            <w:tcBorders>
              <w:left w:val="single" w:sz="4" w:space="0" w:color="auto"/>
              <w:right w:val="single" w:sz="4" w:space="0" w:color="auto"/>
            </w:tcBorders>
            <w:shd w:val="clear" w:color="auto" w:fill="auto"/>
            <w:vAlign w:val="center"/>
          </w:tcPr>
          <w:p w:rsidR="0006054F" w:rsidRDefault="0006054F" w:rsidP="00411150">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06054F" w:rsidRDefault="0006054F" w:rsidP="00411150">
            <w:pPr>
              <w:pStyle w:val="Default"/>
              <w:rPr>
                <w:sz w:val="20"/>
                <w:szCs w:val="20"/>
              </w:rPr>
            </w:pPr>
            <w:r>
              <w:rPr>
                <w:sz w:val="20"/>
                <w:szCs w:val="20"/>
              </w:rPr>
              <w:t xml:space="preserve">Em caso de ausência ou dano da máquina de lavar, a lavagem deverá ser feita manualmente; </w:t>
            </w:r>
          </w:p>
          <w:p w:rsidR="0006054F" w:rsidRDefault="0006054F" w:rsidP="00411150">
            <w:pPr>
              <w:pStyle w:val="Default"/>
              <w:rPr>
                <w:sz w:val="20"/>
                <w:szCs w:val="20"/>
              </w:rPr>
            </w:pPr>
          </w:p>
        </w:tc>
        <w:tc>
          <w:tcPr>
            <w:tcW w:w="751" w:type="dxa"/>
            <w:tcBorders>
              <w:top w:val="single" w:sz="4" w:space="0" w:color="auto"/>
              <w:left w:val="nil"/>
              <w:bottom w:val="single" w:sz="4" w:space="0" w:color="auto"/>
              <w:right w:val="single" w:sz="4" w:space="0" w:color="auto"/>
            </w:tcBorders>
          </w:tcPr>
          <w:p w:rsidR="0006054F" w:rsidRPr="00541835" w:rsidRDefault="0006054F" w:rsidP="00411150">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06054F" w:rsidRPr="00541835" w:rsidRDefault="0006054F" w:rsidP="00411150">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06054F" w:rsidRDefault="0006054F" w:rsidP="00411150">
            <w:pPr>
              <w:rPr>
                <w:rFonts w:ascii="Arial" w:hAnsi="Arial" w:cs="Arial"/>
                <w:sz w:val="24"/>
                <w:szCs w:val="24"/>
              </w:rPr>
            </w:pPr>
          </w:p>
        </w:tc>
      </w:tr>
      <w:tr w:rsidR="0006054F" w:rsidRPr="00541835" w:rsidTr="00411150">
        <w:trPr>
          <w:trHeight w:val="914"/>
        </w:trPr>
        <w:tc>
          <w:tcPr>
            <w:tcW w:w="2674" w:type="dxa"/>
            <w:tcBorders>
              <w:left w:val="single" w:sz="4" w:space="0" w:color="auto"/>
              <w:bottom w:val="single" w:sz="4" w:space="0" w:color="auto"/>
              <w:right w:val="single" w:sz="4" w:space="0" w:color="auto"/>
            </w:tcBorders>
            <w:shd w:val="clear" w:color="auto" w:fill="auto"/>
            <w:vAlign w:val="center"/>
          </w:tcPr>
          <w:p w:rsidR="0006054F" w:rsidRDefault="0006054F" w:rsidP="00411150">
            <w:pP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tcPr>
          <w:p w:rsidR="0006054F" w:rsidRDefault="0006054F" w:rsidP="00411150">
            <w:pPr>
              <w:pStyle w:val="Default"/>
              <w:rPr>
                <w:sz w:val="20"/>
                <w:szCs w:val="20"/>
              </w:rPr>
            </w:pPr>
            <w:r>
              <w:rPr>
                <w:sz w:val="20"/>
                <w:szCs w:val="20"/>
              </w:rPr>
              <w:t>Higienizar a área de lavagem de utensílios sempre que necessário quando solicitado pela CONTRATANTE e ao final da distribuição.</w:t>
            </w:r>
          </w:p>
          <w:p w:rsidR="0006054F" w:rsidRDefault="0006054F" w:rsidP="00411150">
            <w:pPr>
              <w:pStyle w:val="Default"/>
              <w:rPr>
                <w:sz w:val="20"/>
                <w:szCs w:val="20"/>
              </w:rPr>
            </w:pPr>
          </w:p>
        </w:tc>
        <w:tc>
          <w:tcPr>
            <w:tcW w:w="751" w:type="dxa"/>
            <w:tcBorders>
              <w:top w:val="single" w:sz="4" w:space="0" w:color="auto"/>
              <w:left w:val="nil"/>
              <w:bottom w:val="single" w:sz="4" w:space="0" w:color="auto"/>
              <w:right w:val="single" w:sz="4" w:space="0" w:color="auto"/>
            </w:tcBorders>
          </w:tcPr>
          <w:p w:rsidR="0006054F" w:rsidRPr="00541835" w:rsidRDefault="0006054F" w:rsidP="00411150">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06054F" w:rsidRPr="00541835" w:rsidRDefault="0006054F" w:rsidP="00411150">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06054F" w:rsidRDefault="0006054F" w:rsidP="00411150">
            <w:pPr>
              <w:rPr>
                <w:rFonts w:ascii="Arial" w:hAnsi="Arial" w:cs="Arial"/>
                <w:sz w:val="24"/>
                <w:szCs w:val="24"/>
              </w:rPr>
            </w:pPr>
          </w:p>
        </w:tc>
      </w:tr>
    </w:tbl>
    <w:p w:rsidR="0006054F" w:rsidRDefault="0006054F" w:rsidP="0006054F">
      <w:pPr>
        <w:rPr>
          <w:szCs w:val="24"/>
        </w:rPr>
      </w:pPr>
    </w:p>
    <w:p w:rsidR="0006054F" w:rsidRDefault="0006054F" w:rsidP="0006054F">
      <w:pPr>
        <w:rPr>
          <w:szCs w:val="24"/>
        </w:rPr>
      </w:pPr>
    </w:p>
    <w:p w:rsidR="0006054F" w:rsidRDefault="0006054F" w:rsidP="0006054F">
      <w:pPr>
        <w:rPr>
          <w:szCs w:val="24"/>
        </w:rPr>
      </w:pPr>
    </w:p>
    <w:p w:rsidR="0006054F" w:rsidRDefault="0006054F" w:rsidP="0006054F">
      <w:pPr>
        <w:rPr>
          <w:szCs w:val="24"/>
        </w:rPr>
      </w:pPr>
      <w:r w:rsidRPr="00A3541A">
        <w:rPr>
          <w:rFonts w:ascii="Arial" w:hAnsi="Arial" w:cs="Arial"/>
          <w:szCs w:val="24"/>
        </w:rPr>
        <w:t>FISCAL RESPONSÁVEL</w:t>
      </w:r>
      <w:r>
        <w:rPr>
          <w:szCs w:val="24"/>
        </w:rPr>
        <w:t>_____________________________________________</w:t>
      </w:r>
    </w:p>
    <w:p w:rsidR="0006054F" w:rsidRDefault="0006054F" w:rsidP="0006054F">
      <w:pPr>
        <w:rPr>
          <w:szCs w:val="24"/>
        </w:rPr>
      </w:pPr>
    </w:p>
    <w:tbl>
      <w:tblPr>
        <w:tblpPr w:leftFromText="141" w:rightFromText="141" w:vertAnchor="text" w:horzAnchor="margin" w:tblpY="312"/>
        <w:tblW w:w="9709" w:type="dxa"/>
        <w:tblCellMar>
          <w:left w:w="70" w:type="dxa"/>
          <w:right w:w="70" w:type="dxa"/>
        </w:tblCellMar>
        <w:tblLook w:val="04A0" w:firstRow="1" w:lastRow="0" w:firstColumn="1" w:lastColumn="0" w:noHBand="0" w:noVBand="1"/>
      </w:tblPr>
      <w:tblGrid>
        <w:gridCol w:w="2674"/>
        <w:gridCol w:w="3827"/>
        <w:gridCol w:w="751"/>
        <w:gridCol w:w="701"/>
        <w:gridCol w:w="1756"/>
      </w:tblGrid>
      <w:tr w:rsidR="0006054F" w:rsidRPr="00042236" w:rsidTr="00411150">
        <w:trPr>
          <w:trHeight w:val="926"/>
        </w:trPr>
        <w:tc>
          <w:tcPr>
            <w:tcW w:w="2674" w:type="dxa"/>
            <w:vMerge w:val="restart"/>
            <w:tcBorders>
              <w:top w:val="single" w:sz="4" w:space="0" w:color="auto"/>
              <w:left w:val="single" w:sz="4" w:space="0" w:color="auto"/>
              <w:right w:val="single" w:sz="4" w:space="0" w:color="auto"/>
            </w:tcBorders>
            <w:shd w:val="clear" w:color="000000" w:fill="FFFFFF"/>
            <w:noWrap/>
            <w:vAlign w:val="center"/>
            <w:hideMark/>
          </w:tcPr>
          <w:p w:rsidR="0006054F" w:rsidRPr="00042236" w:rsidRDefault="0006054F" w:rsidP="00411150">
            <w:pPr>
              <w:jc w:val="center"/>
              <w:rPr>
                <w:rFonts w:ascii="Arial" w:hAnsi="Arial" w:cs="Arial"/>
                <w:b/>
                <w:bCs/>
              </w:rPr>
            </w:pPr>
            <w:r>
              <w:rPr>
                <w:rFonts w:ascii="Arial" w:hAnsi="Arial" w:cs="Arial"/>
                <w:b/>
                <w:bCs/>
              </w:rPr>
              <w:t>SETOR</w:t>
            </w:r>
          </w:p>
        </w:tc>
        <w:tc>
          <w:tcPr>
            <w:tcW w:w="3827" w:type="dxa"/>
            <w:vMerge w:val="restart"/>
            <w:tcBorders>
              <w:top w:val="single" w:sz="4" w:space="0" w:color="auto"/>
              <w:left w:val="nil"/>
              <w:right w:val="single" w:sz="4" w:space="0" w:color="auto"/>
            </w:tcBorders>
            <w:shd w:val="clear" w:color="000000" w:fill="FFFFFF"/>
            <w:noWrap/>
            <w:vAlign w:val="center"/>
            <w:hideMark/>
          </w:tcPr>
          <w:p w:rsidR="0006054F" w:rsidRPr="00042236" w:rsidRDefault="0006054F" w:rsidP="00411150">
            <w:pPr>
              <w:ind w:left="29" w:hanging="29"/>
              <w:jc w:val="center"/>
              <w:rPr>
                <w:rFonts w:ascii="Arial" w:hAnsi="Arial" w:cs="Arial"/>
                <w:b/>
                <w:bCs/>
              </w:rPr>
            </w:pPr>
            <w:r>
              <w:rPr>
                <w:rFonts w:ascii="Arial" w:hAnsi="Arial" w:cs="Arial"/>
                <w:b/>
                <w:bCs/>
              </w:rPr>
              <w:t>ROTINAS DIÁRIAS</w:t>
            </w:r>
          </w:p>
        </w:tc>
        <w:tc>
          <w:tcPr>
            <w:tcW w:w="1452" w:type="dxa"/>
            <w:gridSpan w:val="2"/>
            <w:tcBorders>
              <w:top w:val="single" w:sz="4" w:space="0" w:color="auto"/>
              <w:left w:val="nil"/>
              <w:bottom w:val="single" w:sz="4" w:space="0" w:color="auto"/>
              <w:right w:val="single" w:sz="4" w:space="0" w:color="auto"/>
            </w:tcBorders>
            <w:shd w:val="clear" w:color="000000" w:fill="FFFFFF"/>
          </w:tcPr>
          <w:p w:rsidR="0006054F" w:rsidRPr="00042236" w:rsidRDefault="0006054F" w:rsidP="00411150">
            <w:pPr>
              <w:rPr>
                <w:rFonts w:ascii="Arial" w:hAnsi="Arial" w:cs="Arial"/>
                <w:b/>
                <w:bCs/>
              </w:rPr>
            </w:pPr>
          </w:p>
          <w:p w:rsidR="0006054F" w:rsidRPr="00042236" w:rsidRDefault="0006054F" w:rsidP="00411150">
            <w:pPr>
              <w:ind w:left="29" w:hanging="29"/>
              <w:jc w:val="center"/>
              <w:rPr>
                <w:rFonts w:ascii="Arial" w:hAnsi="Arial" w:cs="Arial"/>
                <w:b/>
                <w:bCs/>
              </w:rPr>
            </w:pPr>
            <w:r>
              <w:rPr>
                <w:rFonts w:ascii="Arial" w:hAnsi="Arial" w:cs="Arial"/>
                <w:b/>
                <w:bCs/>
              </w:rPr>
              <w:t>AVALIAÇÃO DA ROTINA</w:t>
            </w:r>
          </w:p>
          <w:p w:rsidR="0006054F" w:rsidRPr="00042236" w:rsidRDefault="0006054F" w:rsidP="00411150">
            <w:pPr>
              <w:ind w:left="29" w:hanging="29"/>
              <w:jc w:val="center"/>
              <w:rPr>
                <w:rFonts w:ascii="Arial" w:hAnsi="Arial" w:cs="Arial"/>
                <w:b/>
                <w:bCs/>
              </w:rPr>
            </w:pPr>
          </w:p>
        </w:tc>
        <w:tc>
          <w:tcPr>
            <w:tcW w:w="1756" w:type="dxa"/>
            <w:vMerge w:val="restart"/>
            <w:tcBorders>
              <w:top w:val="single" w:sz="4" w:space="0" w:color="auto"/>
              <w:left w:val="nil"/>
              <w:right w:val="single" w:sz="4" w:space="0" w:color="auto"/>
            </w:tcBorders>
            <w:shd w:val="clear" w:color="000000" w:fill="FFFFFF"/>
          </w:tcPr>
          <w:p w:rsidR="0006054F" w:rsidRPr="00042236" w:rsidRDefault="0006054F" w:rsidP="00411150">
            <w:pPr>
              <w:ind w:left="29" w:hanging="29"/>
              <w:jc w:val="center"/>
              <w:rPr>
                <w:rFonts w:ascii="Arial" w:hAnsi="Arial" w:cs="Arial"/>
                <w:b/>
                <w:bCs/>
              </w:rPr>
            </w:pPr>
          </w:p>
          <w:p w:rsidR="0006054F" w:rsidRPr="00042236" w:rsidRDefault="0006054F" w:rsidP="00411150">
            <w:pPr>
              <w:ind w:left="29" w:hanging="29"/>
              <w:jc w:val="center"/>
              <w:rPr>
                <w:rFonts w:ascii="Arial" w:hAnsi="Arial" w:cs="Arial"/>
                <w:b/>
                <w:bCs/>
              </w:rPr>
            </w:pPr>
          </w:p>
          <w:p w:rsidR="0006054F" w:rsidRPr="00042236" w:rsidRDefault="0006054F" w:rsidP="00411150">
            <w:pPr>
              <w:ind w:left="29" w:hanging="29"/>
              <w:jc w:val="center"/>
              <w:rPr>
                <w:rFonts w:ascii="Arial" w:hAnsi="Arial" w:cs="Arial"/>
                <w:b/>
                <w:bCs/>
              </w:rPr>
            </w:pPr>
          </w:p>
          <w:p w:rsidR="0006054F" w:rsidRPr="00042236" w:rsidRDefault="0006054F" w:rsidP="00411150">
            <w:pPr>
              <w:ind w:left="29" w:hanging="29"/>
              <w:jc w:val="center"/>
              <w:rPr>
                <w:rFonts w:ascii="Arial" w:hAnsi="Arial" w:cs="Arial"/>
                <w:b/>
                <w:bCs/>
              </w:rPr>
            </w:pPr>
          </w:p>
          <w:p w:rsidR="0006054F" w:rsidRPr="00042236" w:rsidRDefault="0006054F" w:rsidP="00411150">
            <w:pPr>
              <w:ind w:left="29" w:hanging="29"/>
              <w:jc w:val="center"/>
              <w:rPr>
                <w:rFonts w:ascii="Arial" w:hAnsi="Arial" w:cs="Arial"/>
                <w:b/>
                <w:bCs/>
              </w:rPr>
            </w:pPr>
            <w:r w:rsidRPr="00042236">
              <w:rPr>
                <w:rFonts w:ascii="Arial" w:hAnsi="Arial" w:cs="Arial"/>
                <w:b/>
                <w:bCs/>
              </w:rPr>
              <w:t>JUSTIFICATIVA/ MEDIDA CORRETIVA</w:t>
            </w:r>
          </w:p>
        </w:tc>
      </w:tr>
      <w:tr w:rsidR="0006054F" w:rsidRPr="00042236" w:rsidTr="00411150">
        <w:trPr>
          <w:trHeight w:val="671"/>
        </w:trPr>
        <w:tc>
          <w:tcPr>
            <w:tcW w:w="2674" w:type="dxa"/>
            <w:vMerge/>
            <w:tcBorders>
              <w:top w:val="single" w:sz="4" w:space="0" w:color="auto"/>
              <w:left w:val="single" w:sz="4" w:space="0" w:color="auto"/>
              <w:right w:val="single" w:sz="4" w:space="0" w:color="auto"/>
            </w:tcBorders>
            <w:shd w:val="clear" w:color="000000" w:fill="FFFFFF"/>
            <w:noWrap/>
            <w:vAlign w:val="center"/>
            <w:hideMark/>
          </w:tcPr>
          <w:p w:rsidR="0006054F" w:rsidRDefault="0006054F" w:rsidP="00411150">
            <w:pPr>
              <w:jc w:val="center"/>
              <w:rPr>
                <w:rFonts w:ascii="Arial" w:hAnsi="Arial" w:cs="Arial"/>
                <w:b/>
                <w:bCs/>
              </w:rPr>
            </w:pPr>
          </w:p>
        </w:tc>
        <w:tc>
          <w:tcPr>
            <w:tcW w:w="3827" w:type="dxa"/>
            <w:vMerge/>
            <w:tcBorders>
              <w:top w:val="single" w:sz="4" w:space="0" w:color="auto"/>
              <w:left w:val="nil"/>
              <w:right w:val="single" w:sz="4" w:space="0" w:color="auto"/>
            </w:tcBorders>
            <w:shd w:val="clear" w:color="000000" w:fill="FFFFFF"/>
            <w:noWrap/>
            <w:vAlign w:val="center"/>
            <w:hideMark/>
          </w:tcPr>
          <w:p w:rsidR="0006054F" w:rsidRDefault="0006054F" w:rsidP="00411150">
            <w:pPr>
              <w:ind w:left="29" w:hanging="29"/>
              <w:jc w:val="center"/>
              <w:rPr>
                <w:rFonts w:ascii="Arial" w:hAnsi="Arial" w:cs="Arial"/>
                <w:b/>
                <w:bCs/>
              </w:rPr>
            </w:pPr>
          </w:p>
        </w:tc>
        <w:tc>
          <w:tcPr>
            <w:tcW w:w="751" w:type="dxa"/>
            <w:vMerge w:val="restart"/>
            <w:tcBorders>
              <w:top w:val="single" w:sz="4" w:space="0" w:color="auto"/>
              <w:left w:val="nil"/>
              <w:right w:val="single" w:sz="4" w:space="0" w:color="auto"/>
            </w:tcBorders>
            <w:shd w:val="clear" w:color="000000" w:fill="FFFFFF"/>
            <w:textDirection w:val="btLr"/>
            <w:vAlign w:val="center"/>
          </w:tcPr>
          <w:p w:rsidR="0006054F" w:rsidRPr="00042236" w:rsidRDefault="0006054F" w:rsidP="00411150">
            <w:pPr>
              <w:ind w:left="142" w:right="113" w:hanging="29"/>
              <w:jc w:val="center"/>
              <w:rPr>
                <w:rFonts w:ascii="Arial" w:hAnsi="Arial" w:cs="Arial"/>
                <w:b/>
                <w:bCs/>
              </w:rPr>
            </w:pPr>
            <w:r>
              <w:rPr>
                <w:rFonts w:ascii="Arial" w:hAnsi="Arial" w:cs="Arial"/>
                <w:b/>
                <w:bCs/>
              </w:rPr>
              <w:t>ADEQUADO</w:t>
            </w:r>
          </w:p>
        </w:tc>
        <w:tc>
          <w:tcPr>
            <w:tcW w:w="701" w:type="dxa"/>
            <w:vMerge w:val="restart"/>
            <w:tcBorders>
              <w:top w:val="single" w:sz="4" w:space="0" w:color="auto"/>
              <w:left w:val="nil"/>
              <w:right w:val="single" w:sz="4" w:space="0" w:color="auto"/>
            </w:tcBorders>
            <w:shd w:val="clear" w:color="000000" w:fill="FFFFFF"/>
            <w:textDirection w:val="btLr"/>
            <w:vAlign w:val="center"/>
          </w:tcPr>
          <w:p w:rsidR="0006054F" w:rsidRPr="00042236" w:rsidRDefault="0006054F" w:rsidP="00411150">
            <w:pPr>
              <w:ind w:left="142" w:right="113" w:hanging="29"/>
              <w:jc w:val="center"/>
              <w:rPr>
                <w:rFonts w:ascii="Arial" w:hAnsi="Arial" w:cs="Arial"/>
                <w:b/>
                <w:bCs/>
              </w:rPr>
            </w:pPr>
            <w:r>
              <w:rPr>
                <w:rFonts w:ascii="Arial" w:hAnsi="Arial" w:cs="Arial"/>
                <w:b/>
                <w:bCs/>
              </w:rPr>
              <w:t>INADEQUADO</w:t>
            </w:r>
          </w:p>
        </w:tc>
        <w:tc>
          <w:tcPr>
            <w:tcW w:w="1756" w:type="dxa"/>
            <w:vMerge/>
            <w:tcBorders>
              <w:left w:val="nil"/>
              <w:right w:val="single" w:sz="4" w:space="0" w:color="auto"/>
            </w:tcBorders>
            <w:shd w:val="clear" w:color="000000" w:fill="FFFFFF"/>
          </w:tcPr>
          <w:p w:rsidR="0006054F" w:rsidRPr="00042236" w:rsidRDefault="0006054F" w:rsidP="00411150">
            <w:pPr>
              <w:ind w:left="29" w:hanging="29"/>
              <w:jc w:val="center"/>
              <w:rPr>
                <w:rFonts w:ascii="Arial" w:hAnsi="Arial" w:cs="Arial"/>
                <w:b/>
                <w:bCs/>
              </w:rPr>
            </w:pPr>
          </w:p>
        </w:tc>
      </w:tr>
      <w:tr w:rsidR="0006054F" w:rsidRPr="00042236" w:rsidTr="00411150">
        <w:trPr>
          <w:trHeight w:val="1063"/>
        </w:trPr>
        <w:tc>
          <w:tcPr>
            <w:tcW w:w="2674" w:type="dxa"/>
            <w:vMerge/>
            <w:tcBorders>
              <w:left w:val="single" w:sz="4" w:space="0" w:color="auto"/>
              <w:bottom w:val="single" w:sz="4" w:space="0" w:color="auto"/>
              <w:right w:val="single" w:sz="4" w:space="0" w:color="auto"/>
            </w:tcBorders>
            <w:shd w:val="clear" w:color="000000" w:fill="FFFFFF"/>
            <w:noWrap/>
            <w:vAlign w:val="center"/>
          </w:tcPr>
          <w:p w:rsidR="0006054F" w:rsidRPr="00042236" w:rsidRDefault="0006054F" w:rsidP="00411150">
            <w:pPr>
              <w:jc w:val="center"/>
              <w:rPr>
                <w:rFonts w:ascii="Arial" w:hAnsi="Arial" w:cs="Arial"/>
                <w:b/>
                <w:bCs/>
              </w:rPr>
            </w:pPr>
          </w:p>
        </w:tc>
        <w:tc>
          <w:tcPr>
            <w:tcW w:w="3827" w:type="dxa"/>
            <w:vMerge/>
            <w:tcBorders>
              <w:left w:val="nil"/>
              <w:bottom w:val="single" w:sz="4" w:space="0" w:color="auto"/>
              <w:right w:val="single" w:sz="4" w:space="0" w:color="auto"/>
            </w:tcBorders>
            <w:shd w:val="clear" w:color="000000" w:fill="FFFFFF"/>
            <w:noWrap/>
            <w:vAlign w:val="center"/>
          </w:tcPr>
          <w:p w:rsidR="0006054F" w:rsidRPr="00042236" w:rsidRDefault="0006054F" w:rsidP="00411150">
            <w:pPr>
              <w:ind w:left="29" w:hanging="29"/>
              <w:jc w:val="center"/>
              <w:rPr>
                <w:rFonts w:ascii="Arial" w:hAnsi="Arial" w:cs="Arial"/>
                <w:b/>
                <w:bCs/>
              </w:rPr>
            </w:pPr>
          </w:p>
        </w:tc>
        <w:tc>
          <w:tcPr>
            <w:tcW w:w="751" w:type="dxa"/>
            <w:vMerge/>
            <w:tcBorders>
              <w:left w:val="nil"/>
              <w:bottom w:val="single" w:sz="4" w:space="0" w:color="auto"/>
              <w:right w:val="single" w:sz="4" w:space="0" w:color="auto"/>
            </w:tcBorders>
            <w:shd w:val="clear" w:color="000000" w:fill="FFFFFF"/>
          </w:tcPr>
          <w:p w:rsidR="0006054F" w:rsidRPr="00042236" w:rsidRDefault="0006054F" w:rsidP="00411150">
            <w:pPr>
              <w:ind w:left="29" w:hanging="29"/>
              <w:jc w:val="center"/>
              <w:rPr>
                <w:rFonts w:ascii="Arial" w:hAnsi="Arial" w:cs="Arial"/>
                <w:b/>
                <w:bCs/>
              </w:rPr>
            </w:pPr>
          </w:p>
        </w:tc>
        <w:tc>
          <w:tcPr>
            <w:tcW w:w="701" w:type="dxa"/>
            <w:vMerge/>
            <w:tcBorders>
              <w:left w:val="nil"/>
              <w:bottom w:val="single" w:sz="4" w:space="0" w:color="auto"/>
              <w:right w:val="single" w:sz="4" w:space="0" w:color="auto"/>
            </w:tcBorders>
            <w:shd w:val="clear" w:color="000000" w:fill="FFFFFF"/>
          </w:tcPr>
          <w:p w:rsidR="0006054F" w:rsidRPr="00042236" w:rsidRDefault="0006054F" w:rsidP="00411150">
            <w:pPr>
              <w:ind w:left="29" w:hanging="29"/>
              <w:jc w:val="center"/>
              <w:rPr>
                <w:rFonts w:ascii="Arial" w:hAnsi="Arial" w:cs="Arial"/>
                <w:b/>
                <w:bCs/>
              </w:rPr>
            </w:pPr>
          </w:p>
        </w:tc>
        <w:tc>
          <w:tcPr>
            <w:tcW w:w="1756" w:type="dxa"/>
            <w:tcBorders>
              <w:left w:val="nil"/>
              <w:bottom w:val="single" w:sz="4" w:space="0" w:color="auto"/>
              <w:right w:val="single" w:sz="4" w:space="0" w:color="auto"/>
            </w:tcBorders>
            <w:shd w:val="clear" w:color="000000" w:fill="FFFFFF"/>
          </w:tcPr>
          <w:p w:rsidR="0006054F" w:rsidRPr="00042236" w:rsidRDefault="0006054F" w:rsidP="00411150">
            <w:pPr>
              <w:ind w:left="29" w:hanging="29"/>
              <w:jc w:val="center"/>
              <w:rPr>
                <w:rFonts w:ascii="Arial" w:hAnsi="Arial" w:cs="Arial"/>
                <w:b/>
                <w:bCs/>
              </w:rPr>
            </w:pPr>
          </w:p>
          <w:p w:rsidR="0006054F" w:rsidRPr="00042236" w:rsidRDefault="0006054F" w:rsidP="00411150">
            <w:pPr>
              <w:ind w:left="29" w:hanging="29"/>
              <w:jc w:val="center"/>
              <w:rPr>
                <w:rFonts w:ascii="Arial" w:hAnsi="Arial" w:cs="Arial"/>
                <w:b/>
                <w:bCs/>
              </w:rPr>
            </w:pPr>
          </w:p>
          <w:p w:rsidR="0006054F" w:rsidRPr="00042236" w:rsidRDefault="0006054F" w:rsidP="00411150">
            <w:pPr>
              <w:ind w:left="29" w:hanging="29"/>
              <w:jc w:val="center"/>
              <w:rPr>
                <w:rFonts w:ascii="Arial" w:hAnsi="Arial" w:cs="Arial"/>
                <w:b/>
                <w:bCs/>
              </w:rPr>
            </w:pPr>
          </w:p>
        </w:tc>
      </w:tr>
      <w:tr w:rsidR="0006054F" w:rsidRPr="00541835" w:rsidTr="00411150">
        <w:trPr>
          <w:trHeight w:val="983"/>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054F" w:rsidRDefault="0006054F" w:rsidP="00411150">
            <w:pPr>
              <w:jc w:val="center"/>
              <w:rPr>
                <w:rFonts w:ascii="Arial" w:hAnsi="Arial" w:cs="Arial"/>
                <w:b/>
              </w:rPr>
            </w:pPr>
          </w:p>
          <w:p w:rsidR="0006054F" w:rsidRDefault="0006054F" w:rsidP="00411150">
            <w:pPr>
              <w:jc w:val="center"/>
              <w:rPr>
                <w:rFonts w:ascii="Arial" w:hAnsi="Arial" w:cs="Arial"/>
                <w:b/>
              </w:rPr>
            </w:pPr>
          </w:p>
          <w:p w:rsidR="0006054F" w:rsidRPr="000B121F" w:rsidRDefault="0006054F" w:rsidP="00411150">
            <w:pPr>
              <w:jc w:val="center"/>
              <w:rPr>
                <w:rFonts w:ascii="Arial" w:hAnsi="Arial" w:cs="Arial"/>
                <w:b/>
              </w:rPr>
            </w:pPr>
            <w:r>
              <w:rPr>
                <w:rFonts w:ascii="Arial" w:hAnsi="Arial" w:cs="Arial"/>
                <w:b/>
              </w:rPr>
              <w:t>REFEITÓRIO</w:t>
            </w:r>
          </w:p>
          <w:p w:rsidR="0006054F" w:rsidRPr="00042236" w:rsidRDefault="0006054F" w:rsidP="00411150">
            <w:pPr>
              <w:rPr>
                <w:rFonts w:ascii="Arial" w:hAnsi="Arial" w:cs="Arial"/>
              </w:rPr>
            </w:pPr>
          </w:p>
          <w:p w:rsidR="0006054F" w:rsidRPr="00042236" w:rsidRDefault="0006054F" w:rsidP="00411150">
            <w:pPr>
              <w:rPr>
                <w:rFonts w:ascii="Arial" w:hAnsi="Arial" w:cs="Arial"/>
              </w:rPr>
            </w:pPr>
          </w:p>
          <w:p w:rsidR="0006054F" w:rsidRPr="00042236" w:rsidRDefault="0006054F" w:rsidP="00411150">
            <w:pPr>
              <w:rPr>
                <w:rFonts w:ascii="Arial" w:hAnsi="Arial" w:cs="Arial"/>
              </w:rPr>
            </w:pPr>
          </w:p>
          <w:p w:rsidR="0006054F" w:rsidRPr="00042236" w:rsidRDefault="0006054F" w:rsidP="00411150">
            <w:pP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06054F" w:rsidRPr="008866BF" w:rsidRDefault="0006054F" w:rsidP="00411150">
            <w:pPr>
              <w:pStyle w:val="Default"/>
              <w:rPr>
                <w:sz w:val="20"/>
                <w:szCs w:val="20"/>
              </w:rPr>
            </w:pPr>
            <w:r>
              <w:rPr>
                <w:sz w:val="20"/>
                <w:szCs w:val="20"/>
              </w:rPr>
              <w:t>Higienizar e organizar a área antes, ao longo e depois da distribuição, sempre que se fizer necessário e quando solicitado pela CONTRATANTE.</w:t>
            </w:r>
          </w:p>
        </w:tc>
        <w:tc>
          <w:tcPr>
            <w:tcW w:w="751" w:type="dxa"/>
            <w:tcBorders>
              <w:top w:val="single" w:sz="4" w:space="0" w:color="auto"/>
              <w:left w:val="nil"/>
              <w:bottom w:val="single" w:sz="4" w:space="0" w:color="auto"/>
              <w:right w:val="single" w:sz="4" w:space="0" w:color="auto"/>
            </w:tcBorders>
          </w:tcPr>
          <w:p w:rsidR="0006054F" w:rsidRPr="00541835" w:rsidRDefault="0006054F" w:rsidP="00411150">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06054F" w:rsidRPr="00541835" w:rsidRDefault="0006054F" w:rsidP="00411150">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06054F" w:rsidRDefault="0006054F" w:rsidP="00411150">
            <w:pPr>
              <w:rPr>
                <w:rFonts w:ascii="Arial" w:hAnsi="Arial" w:cs="Arial"/>
                <w:sz w:val="24"/>
                <w:szCs w:val="24"/>
              </w:rPr>
            </w:pPr>
          </w:p>
          <w:p w:rsidR="0006054F" w:rsidRPr="00541835" w:rsidRDefault="0006054F" w:rsidP="00411150">
            <w:pPr>
              <w:rPr>
                <w:rFonts w:ascii="Arial" w:hAnsi="Arial" w:cs="Arial"/>
                <w:sz w:val="24"/>
                <w:szCs w:val="24"/>
              </w:rPr>
            </w:pPr>
          </w:p>
        </w:tc>
      </w:tr>
    </w:tbl>
    <w:p w:rsidR="0006054F" w:rsidRDefault="0006054F" w:rsidP="0006054F">
      <w:pPr>
        <w:rPr>
          <w:szCs w:val="24"/>
        </w:rPr>
      </w:pPr>
    </w:p>
    <w:p w:rsidR="0006054F" w:rsidRDefault="0006054F" w:rsidP="0006054F">
      <w:pPr>
        <w:rPr>
          <w:szCs w:val="24"/>
        </w:rPr>
      </w:pPr>
    </w:p>
    <w:p w:rsidR="0006054F" w:rsidRDefault="0006054F" w:rsidP="0006054F">
      <w:pPr>
        <w:rPr>
          <w:szCs w:val="24"/>
        </w:rPr>
      </w:pPr>
    </w:p>
    <w:p w:rsidR="0006054F" w:rsidRDefault="0006054F" w:rsidP="0006054F">
      <w:pPr>
        <w:rPr>
          <w:szCs w:val="24"/>
        </w:rPr>
      </w:pPr>
      <w:r w:rsidRPr="00A3541A">
        <w:rPr>
          <w:rFonts w:ascii="Arial" w:hAnsi="Arial" w:cs="Arial"/>
          <w:szCs w:val="24"/>
        </w:rPr>
        <w:t>FISCAL RESPONSÁVEL</w:t>
      </w:r>
      <w:r>
        <w:rPr>
          <w:szCs w:val="24"/>
        </w:rPr>
        <w:t>_____________________________________________</w:t>
      </w:r>
    </w:p>
    <w:p w:rsidR="0006054F" w:rsidRDefault="0006054F" w:rsidP="0006054F">
      <w:pPr>
        <w:rPr>
          <w:szCs w:val="24"/>
        </w:rPr>
      </w:pPr>
    </w:p>
    <w:p w:rsidR="0006054F" w:rsidRPr="00C71585" w:rsidRDefault="0006054F" w:rsidP="0006054F">
      <w:pPr>
        <w:rPr>
          <w:szCs w:val="24"/>
        </w:rPr>
      </w:pPr>
    </w:p>
    <w:p w:rsidR="0006054F" w:rsidRDefault="0006054F" w:rsidP="00EF62F0">
      <w:pPr>
        <w:spacing w:line="360" w:lineRule="auto"/>
        <w:rPr>
          <w:rFonts w:ascii="Arial" w:hAnsi="Arial" w:cs="Arial"/>
          <w:b/>
          <w:sz w:val="24"/>
          <w:szCs w:val="24"/>
        </w:rPr>
      </w:pPr>
    </w:p>
    <w:p w:rsidR="00765642" w:rsidRDefault="00765642" w:rsidP="00EF62F0">
      <w:pPr>
        <w:spacing w:line="360" w:lineRule="auto"/>
        <w:rPr>
          <w:rFonts w:ascii="Arial" w:hAnsi="Arial" w:cs="Arial"/>
          <w:b/>
          <w:sz w:val="24"/>
          <w:szCs w:val="24"/>
        </w:rPr>
      </w:pPr>
    </w:p>
    <w:p w:rsidR="0006054F" w:rsidRDefault="0006054F" w:rsidP="00EF62F0">
      <w:pPr>
        <w:spacing w:line="360" w:lineRule="auto"/>
        <w:rPr>
          <w:rFonts w:ascii="Arial" w:hAnsi="Arial" w:cs="Arial"/>
          <w:b/>
          <w:sz w:val="24"/>
          <w:szCs w:val="24"/>
        </w:rPr>
      </w:pPr>
    </w:p>
    <w:p w:rsidR="0006054F" w:rsidRDefault="0006054F" w:rsidP="00EF62F0">
      <w:pPr>
        <w:spacing w:line="360" w:lineRule="auto"/>
        <w:rPr>
          <w:rFonts w:ascii="Arial" w:hAnsi="Arial" w:cs="Arial"/>
          <w:b/>
          <w:sz w:val="24"/>
          <w:szCs w:val="24"/>
        </w:rPr>
      </w:pPr>
    </w:p>
    <w:p w:rsidR="0006054F" w:rsidRDefault="0006054F" w:rsidP="00EF62F0">
      <w:pPr>
        <w:spacing w:line="360" w:lineRule="auto"/>
        <w:rPr>
          <w:rFonts w:ascii="Arial" w:hAnsi="Arial" w:cs="Arial"/>
          <w:b/>
          <w:sz w:val="24"/>
          <w:szCs w:val="24"/>
        </w:rPr>
      </w:pPr>
    </w:p>
    <w:p w:rsidR="0006054F" w:rsidRDefault="0006054F" w:rsidP="00EF62F0">
      <w:pPr>
        <w:spacing w:line="360" w:lineRule="auto"/>
        <w:rPr>
          <w:rFonts w:ascii="Arial" w:hAnsi="Arial" w:cs="Arial"/>
          <w:b/>
          <w:sz w:val="24"/>
          <w:szCs w:val="24"/>
        </w:rPr>
      </w:pPr>
    </w:p>
    <w:p w:rsidR="0006054F" w:rsidRDefault="0006054F" w:rsidP="00EF62F0">
      <w:pPr>
        <w:spacing w:line="360" w:lineRule="auto"/>
        <w:rPr>
          <w:rFonts w:ascii="Arial" w:hAnsi="Arial" w:cs="Arial"/>
          <w:b/>
          <w:sz w:val="24"/>
          <w:szCs w:val="24"/>
        </w:rPr>
      </w:pPr>
    </w:p>
    <w:p w:rsidR="0006054F" w:rsidRDefault="0006054F" w:rsidP="00EF62F0">
      <w:pPr>
        <w:spacing w:line="360" w:lineRule="auto"/>
        <w:rPr>
          <w:rFonts w:ascii="Arial" w:hAnsi="Arial" w:cs="Arial"/>
          <w:b/>
          <w:sz w:val="24"/>
          <w:szCs w:val="24"/>
        </w:rPr>
      </w:pPr>
    </w:p>
    <w:p w:rsidR="0006054F" w:rsidRDefault="0006054F" w:rsidP="00EF62F0">
      <w:pPr>
        <w:spacing w:line="360" w:lineRule="auto"/>
        <w:rPr>
          <w:rFonts w:ascii="Arial" w:hAnsi="Arial" w:cs="Arial"/>
          <w:b/>
          <w:sz w:val="24"/>
          <w:szCs w:val="24"/>
        </w:rPr>
      </w:pPr>
    </w:p>
    <w:p w:rsidR="0006054F" w:rsidRDefault="0006054F" w:rsidP="00EF62F0">
      <w:pPr>
        <w:spacing w:line="360" w:lineRule="auto"/>
        <w:rPr>
          <w:rFonts w:ascii="Arial" w:hAnsi="Arial" w:cs="Arial"/>
          <w:b/>
          <w:sz w:val="24"/>
          <w:szCs w:val="24"/>
        </w:rPr>
      </w:pPr>
    </w:p>
    <w:p w:rsidR="0006054F" w:rsidRDefault="0006054F" w:rsidP="00EF62F0">
      <w:pPr>
        <w:spacing w:line="360" w:lineRule="auto"/>
        <w:rPr>
          <w:rFonts w:ascii="Arial" w:hAnsi="Arial" w:cs="Arial"/>
          <w:b/>
          <w:sz w:val="24"/>
          <w:szCs w:val="24"/>
        </w:rPr>
      </w:pPr>
    </w:p>
    <w:p w:rsidR="0006054F" w:rsidRDefault="0006054F" w:rsidP="00EF62F0">
      <w:pPr>
        <w:spacing w:line="360" w:lineRule="auto"/>
        <w:rPr>
          <w:rFonts w:ascii="Arial" w:hAnsi="Arial" w:cs="Arial"/>
          <w:b/>
          <w:sz w:val="24"/>
          <w:szCs w:val="24"/>
        </w:rPr>
      </w:pPr>
    </w:p>
    <w:p w:rsidR="0006054F" w:rsidRDefault="0006054F" w:rsidP="00EF62F0">
      <w:pPr>
        <w:spacing w:line="360" w:lineRule="auto"/>
        <w:rPr>
          <w:rFonts w:ascii="Arial" w:hAnsi="Arial" w:cs="Arial"/>
          <w:b/>
          <w:sz w:val="24"/>
          <w:szCs w:val="24"/>
        </w:rPr>
      </w:pPr>
    </w:p>
    <w:p w:rsidR="0006054F" w:rsidRDefault="0006054F" w:rsidP="00EF62F0">
      <w:pPr>
        <w:spacing w:line="360" w:lineRule="auto"/>
        <w:rPr>
          <w:rFonts w:ascii="Arial" w:hAnsi="Arial" w:cs="Arial"/>
          <w:b/>
          <w:sz w:val="24"/>
          <w:szCs w:val="24"/>
        </w:rPr>
      </w:pPr>
    </w:p>
    <w:p w:rsidR="0006054F" w:rsidRDefault="0006054F" w:rsidP="00EF62F0">
      <w:pPr>
        <w:spacing w:line="360" w:lineRule="auto"/>
        <w:rPr>
          <w:rFonts w:ascii="Arial" w:hAnsi="Arial" w:cs="Arial"/>
          <w:b/>
          <w:sz w:val="24"/>
          <w:szCs w:val="24"/>
        </w:rPr>
      </w:pPr>
    </w:p>
    <w:p w:rsidR="0006054F" w:rsidRDefault="0006054F" w:rsidP="00EF62F0">
      <w:pPr>
        <w:spacing w:line="360" w:lineRule="auto"/>
        <w:rPr>
          <w:rFonts w:ascii="Arial" w:hAnsi="Arial" w:cs="Arial"/>
          <w:b/>
          <w:sz w:val="24"/>
          <w:szCs w:val="24"/>
        </w:rPr>
      </w:pPr>
    </w:p>
    <w:p w:rsidR="0006054F" w:rsidRDefault="0006054F" w:rsidP="00EF62F0">
      <w:pPr>
        <w:spacing w:line="360" w:lineRule="auto"/>
        <w:rPr>
          <w:rFonts w:ascii="Arial" w:hAnsi="Arial" w:cs="Arial"/>
          <w:b/>
          <w:sz w:val="24"/>
          <w:szCs w:val="24"/>
        </w:rPr>
      </w:pPr>
    </w:p>
    <w:p w:rsidR="0006054F" w:rsidRDefault="0006054F" w:rsidP="00EF62F0">
      <w:pPr>
        <w:spacing w:line="360" w:lineRule="auto"/>
        <w:rPr>
          <w:rFonts w:ascii="Arial" w:hAnsi="Arial" w:cs="Arial"/>
          <w:b/>
          <w:sz w:val="24"/>
          <w:szCs w:val="24"/>
        </w:rPr>
      </w:pPr>
    </w:p>
    <w:p w:rsidR="0006054F" w:rsidRDefault="0006054F" w:rsidP="00EF62F0">
      <w:pPr>
        <w:spacing w:line="360" w:lineRule="auto"/>
        <w:rPr>
          <w:rFonts w:ascii="Arial" w:hAnsi="Arial" w:cs="Arial"/>
          <w:b/>
          <w:sz w:val="24"/>
          <w:szCs w:val="24"/>
        </w:rPr>
      </w:pPr>
    </w:p>
    <w:p w:rsidR="00771E36" w:rsidRDefault="00771E36" w:rsidP="00EF62F0">
      <w:pPr>
        <w:spacing w:line="360" w:lineRule="auto"/>
        <w:rPr>
          <w:rFonts w:ascii="Arial" w:hAnsi="Arial" w:cs="Arial"/>
          <w:b/>
          <w:sz w:val="24"/>
          <w:szCs w:val="24"/>
        </w:rPr>
      </w:pPr>
    </w:p>
    <w:p w:rsidR="0006054F" w:rsidRPr="0006054F" w:rsidRDefault="0006054F" w:rsidP="0006054F">
      <w:pPr>
        <w:spacing w:line="360" w:lineRule="auto"/>
        <w:rPr>
          <w:rFonts w:ascii="Arial" w:hAnsi="Arial" w:cs="Arial"/>
          <w:b/>
          <w:sz w:val="24"/>
          <w:szCs w:val="24"/>
        </w:rPr>
      </w:pPr>
      <w:r>
        <w:rPr>
          <w:rFonts w:ascii="Arial" w:hAnsi="Arial" w:cs="Arial"/>
          <w:b/>
          <w:sz w:val="24"/>
          <w:szCs w:val="24"/>
        </w:rPr>
        <w:t>FACULDADE DE MEDICINA E FÁBRICA SANTA AMÉLIA</w:t>
      </w:r>
    </w:p>
    <w:tbl>
      <w:tblPr>
        <w:tblpPr w:leftFromText="141" w:rightFromText="141" w:vertAnchor="text" w:horzAnchor="margin" w:tblpY="312"/>
        <w:tblW w:w="9709" w:type="dxa"/>
        <w:tblCellMar>
          <w:left w:w="70" w:type="dxa"/>
          <w:right w:w="70" w:type="dxa"/>
        </w:tblCellMar>
        <w:tblLook w:val="04A0" w:firstRow="1" w:lastRow="0" w:firstColumn="1" w:lastColumn="0" w:noHBand="0" w:noVBand="1"/>
      </w:tblPr>
      <w:tblGrid>
        <w:gridCol w:w="2055"/>
        <w:gridCol w:w="3827"/>
        <w:gridCol w:w="851"/>
        <w:gridCol w:w="992"/>
        <w:gridCol w:w="1984"/>
      </w:tblGrid>
      <w:tr w:rsidR="0006054F" w:rsidRPr="00042236" w:rsidTr="00411150">
        <w:trPr>
          <w:trHeight w:val="926"/>
        </w:trPr>
        <w:tc>
          <w:tcPr>
            <w:tcW w:w="2055" w:type="dxa"/>
            <w:vMerge w:val="restart"/>
            <w:tcBorders>
              <w:top w:val="single" w:sz="4" w:space="0" w:color="auto"/>
              <w:left w:val="single" w:sz="4" w:space="0" w:color="auto"/>
              <w:right w:val="single" w:sz="4" w:space="0" w:color="auto"/>
            </w:tcBorders>
            <w:shd w:val="clear" w:color="000000" w:fill="FFFFFF"/>
            <w:noWrap/>
            <w:vAlign w:val="center"/>
            <w:hideMark/>
          </w:tcPr>
          <w:p w:rsidR="0006054F" w:rsidRPr="00042236" w:rsidRDefault="0006054F" w:rsidP="00411150">
            <w:pPr>
              <w:jc w:val="center"/>
              <w:rPr>
                <w:rFonts w:ascii="Arial" w:hAnsi="Arial" w:cs="Arial"/>
                <w:b/>
                <w:bCs/>
              </w:rPr>
            </w:pPr>
            <w:r>
              <w:rPr>
                <w:rFonts w:ascii="Arial" w:hAnsi="Arial" w:cs="Arial"/>
                <w:b/>
                <w:bCs/>
              </w:rPr>
              <w:t>SETOR</w:t>
            </w:r>
          </w:p>
        </w:tc>
        <w:tc>
          <w:tcPr>
            <w:tcW w:w="3827" w:type="dxa"/>
            <w:vMerge w:val="restart"/>
            <w:tcBorders>
              <w:top w:val="single" w:sz="4" w:space="0" w:color="auto"/>
              <w:left w:val="nil"/>
              <w:right w:val="single" w:sz="4" w:space="0" w:color="auto"/>
            </w:tcBorders>
            <w:shd w:val="clear" w:color="000000" w:fill="FFFFFF"/>
            <w:noWrap/>
            <w:vAlign w:val="center"/>
            <w:hideMark/>
          </w:tcPr>
          <w:p w:rsidR="0006054F" w:rsidRPr="00042236" w:rsidRDefault="0006054F" w:rsidP="00411150">
            <w:pPr>
              <w:ind w:left="29" w:hanging="29"/>
              <w:jc w:val="center"/>
              <w:rPr>
                <w:rFonts w:ascii="Arial" w:hAnsi="Arial" w:cs="Arial"/>
                <w:b/>
                <w:bCs/>
              </w:rPr>
            </w:pPr>
            <w:r>
              <w:rPr>
                <w:rFonts w:ascii="Arial" w:hAnsi="Arial" w:cs="Arial"/>
                <w:b/>
                <w:bCs/>
              </w:rPr>
              <w:t>ROTINAS DIÁRIAS</w:t>
            </w:r>
          </w:p>
        </w:tc>
        <w:tc>
          <w:tcPr>
            <w:tcW w:w="1843" w:type="dxa"/>
            <w:gridSpan w:val="2"/>
            <w:tcBorders>
              <w:top w:val="single" w:sz="4" w:space="0" w:color="auto"/>
              <w:left w:val="nil"/>
              <w:bottom w:val="single" w:sz="4" w:space="0" w:color="auto"/>
              <w:right w:val="single" w:sz="4" w:space="0" w:color="auto"/>
            </w:tcBorders>
            <w:shd w:val="clear" w:color="000000" w:fill="FFFFFF"/>
          </w:tcPr>
          <w:p w:rsidR="0006054F" w:rsidRPr="00042236" w:rsidRDefault="0006054F" w:rsidP="00411150">
            <w:pPr>
              <w:rPr>
                <w:rFonts w:ascii="Arial" w:hAnsi="Arial" w:cs="Arial"/>
                <w:b/>
                <w:bCs/>
              </w:rPr>
            </w:pPr>
          </w:p>
          <w:p w:rsidR="0006054F" w:rsidRPr="00042236" w:rsidRDefault="0006054F" w:rsidP="00411150">
            <w:pPr>
              <w:ind w:left="29" w:hanging="29"/>
              <w:jc w:val="center"/>
              <w:rPr>
                <w:rFonts w:ascii="Arial" w:hAnsi="Arial" w:cs="Arial"/>
                <w:b/>
                <w:bCs/>
              </w:rPr>
            </w:pPr>
            <w:r>
              <w:rPr>
                <w:rFonts w:ascii="Arial" w:hAnsi="Arial" w:cs="Arial"/>
                <w:b/>
                <w:bCs/>
              </w:rPr>
              <w:t>AVALIAÇÃO DA ROTINA</w:t>
            </w:r>
          </w:p>
          <w:p w:rsidR="0006054F" w:rsidRPr="00042236" w:rsidRDefault="0006054F" w:rsidP="00411150">
            <w:pPr>
              <w:ind w:left="29" w:hanging="29"/>
              <w:jc w:val="center"/>
              <w:rPr>
                <w:rFonts w:ascii="Arial" w:hAnsi="Arial" w:cs="Arial"/>
                <w:b/>
                <w:bCs/>
              </w:rPr>
            </w:pPr>
          </w:p>
        </w:tc>
        <w:tc>
          <w:tcPr>
            <w:tcW w:w="1984" w:type="dxa"/>
            <w:vMerge w:val="restart"/>
            <w:tcBorders>
              <w:top w:val="single" w:sz="4" w:space="0" w:color="auto"/>
              <w:left w:val="nil"/>
              <w:right w:val="single" w:sz="4" w:space="0" w:color="auto"/>
            </w:tcBorders>
            <w:shd w:val="clear" w:color="000000" w:fill="FFFFFF"/>
          </w:tcPr>
          <w:p w:rsidR="0006054F" w:rsidRPr="00042236" w:rsidRDefault="0006054F" w:rsidP="00411150">
            <w:pPr>
              <w:ind w:left="29" w:hanging="29"/>
              <w:jc w:val="center"/>
              <w:rPr>
                <w:rFonts w:ascii="Arial" w:hAnsi="Arial" w:cs="Arial"/>
                <w:b/>
                <w:bCs/>
              </w:rPr>
            </w:pPr>
          </w:p>
          <w:p w:rsidR="0006054F" w:rsidRPr="00042236" w:rsidRDefault="0006054F" w:rsidP="00411150">
            <w:pPr>
              <w:ind w:left="29" w:hanging="29"/>
              <w:jc w:val="center"/>
              <w:rPr>
                <w:rFonts w:ascii="Arial" w:hAnsi="Arial" w:cs="Arial"/>
                <w:b/>
                <w:bCs/>
              </w:rPr>
            </w:pPr>
          </w:p>
          <w:p w:rsidR="0006054F" w:rsidRPr="00042236" w:rsidRDefault="0006054F" w:rsidP="00411150">
            <w:pPr>
              <w:ind w:left="29" w:hanging="29"/>
              <w:jc w:val="center"/>
              <w:rPr>
                <w:rFonts w:ascii="Arial" w:hAnsi="Arial" w:cs="Arial"/>
                <w:b/>
                <w:bCs/>
              </w:rPr>
            </w:pPr>
          </w:p>
          <w:p w:rsidR="0006054F" w:rsidRPr="00042236" w:rsidRDefault="0006054F" w:rsidP="00411150">
            <w:pPr>
              <w:ind w:left="29" w:hanging="29"/>
              <w:jc w:val="center"/>
              <w:rPr>
                <w:rFonts w:ascii="Arial" w:hAnsi="Arial" w:cs="Arial"/>
                <w:b/>
                <w:bCs/>
              </w:rPr>
            </w:pPr>
          </w:p>
          <w:p w:rsidR="0006054F" w:rsidRPr="00042236" w:rsidRDefault="0006054F" w:rsidP="00411150">
            <w:pPr>
              <w:ind w:left="29" w:hanging="29"/>
              <w:jc w:val="center"/>
              <w:rPr>
                <w:rFonts w:ascii="Arial" w:hAnsi="Arial" w:cs="Arial"/>
                <w:b/>
                <w:bCs/>
              </w:rPr>
            </w:pPr>
            <w:r w:rsidRPr="00042236">
              <w:rPr>
                <w:rFonts w:ascii="Arial" w:hAnsi="Arial" w:cs="Arial"/>
                <w:b/>
                <w:bCs/>
              </w:rPr>
              <w:t>JUSTIFICATIVA/ MEDIDA CORRETIVA</w:t>
            </w:r>
          </w:p>
        </w:tc>
      </w:tr>
      <w:tr w:rsidR="0006054F" w:rsidRPr="00042236" w:rsidTr="00411150">
        <w:trPr>
          <w:trHeight w:val="671"/>
        </w:trPr>
        <w:tc>
          <w:tcPr>
            <w:tcW w:w="2055" w:type="dxa"/>
            <w:vMerge/>
            <w:tcBorders>
              <w:top w:val="single" w:sz="4" w:space="0" w:color="auto"/>
              <w:left w:val="single" w:sz="4" w:space="0" w:color="auto"/>
              <w:right w:val="single" w:sz="4" w:space="0" w:color="auto"/>
            </w:tcBorders>
            <w:shd w:val="clear" w:color="000000" w:fill="FFFFFF"/>
            <w:noWrap/>
            <w:vAlign w:val="center"/>
            <w:hideMark/>
          </w:tcPr>
          <w:p w:rsidR="0006054F" w:rsidRDefault="0006054F" w:rsidP="00411150">
            <w:pPr>
              <w:jc w:val="center"/>
              <w:rPr>
                <w:rFonts w:ascii="Arial" w:hAnsi="Arial" w:cs="Arial"/>
                <w:b/>
                <w:bCs/>
              </w:rPr>
            </w:pPr>
          </w:p>
        </w:tc>
        <w:tc>
          <w:tcPr>
            <w:tcW w:w="3827" w:type="dxa"/>
            <w:vMerge/>
            <w:tcBorders>
              <w:top w:val="single" w:sz="4" w:space="0" w:color="auto"/>
              <w:left w:val="nil"/>
              <w:right w:val="single" w:sz="4" w:space="0" w:color="auto"/>
            </w:tcBorders>
            <w:shd w:val="clear" w:color="000000" w:fill="FFFFFF"/>
            <w:noWrap/>
            <w:vAlign w:val="center"/>
            <w:hideMark/>
          </w:tcPr>
          <w:p w:rsidR="0006054F" w:rsidRDefault="0006054F" w:rsidP="00411150">
            <w:pPr>
              <w:ind w:left="29" w:hanging="29"/>
              <w:jc w:val="center"/>
              <w:rPr>
                <w:rFonts w:ascii="Arial" w:hAnsi="Arial" w:cs="Arial"/>
                <w:b/>
                <w:bCs/>
              </w:rPr>
            </w:pPr>
          </w:p>
        </w:tc>
        <w:tc>
          <w:tcPr>
            <w:tcW w:w="851" w:type="dxa"/>
            <w:vMerge w:val="restart"/>
            <w:tcBorders>
              <w:top w:val="single" w:sz="4" w:space="0" w:color="auto"/>
              <w:left w:val="nil"/>
              <w:right w:val="single" w:sz="4" w:space="0" w:color="auto"/>
            </w:tcBorders>
            <w:shd w:val="clear" w:color="000000" w:fill="FFFFFF"/>
            <w:textDirection w:val="btLr"/>
            <w:vAlign w:val="center"/>
          </w:tcPr>
          <w:p w:rsidR="0006054F" w:rsidRPr="00042236" w:rsidRDefault="0006054F" w:rsidP="00411150">
            <w:pPr>
              <w:ind w:left="142" w:right="113" w:hanging="29"/>
              <w:jc w:val="center"/>
              <w:rPr>
                <w:rFonts w:ascii="Arial" w:hAnsi="Arial" w:cs="Arial"/>
                <w:b/>
                <w:bCs/>
              </w:rPr>
            </w:pPr>
            <w:r>
              <w:rPr>
                <w:rFonts w:ascii="Arial" w:hAnsi="Arial" w:cs="Arial"/>
                <w:b/>
                <w:bCs/>
              </w:rPr>
              <w:t>ADEQUADO</w:t>
            </w:r>
          </w:p>
        </w:tc>
        <w:tc>
          <w:tcPr>
            <w:tcW w:w="992" w:type="dxa"/>
            <w:vMerge w:val="restart"/>
            <w:tcBorders>
              <w:top w:val="single" w:sz="4" w:space="0" w:color="auto"/>
              <w:left w:val="nil"/>
              <w:right w:val="single" w:sz="4" w:space="0" w:color="auto"/>
            </w:tcBorders>
            <w:shd w:val="clear" w:color="000000" w:fill="FFFFFF"/>
            <w:textDirection w:val="btLr"/>
            <w:vAlign w:val="center"/>
          </w:tcPr>
          <w:p w:rsidR="0006054F" w:rsidRPr="00042236" w:rsidRDefault="0006054F" w:rsidP="00411150">
            <w:pPr>
              <w:ind w:left="142" w:right="113" w:hanging="29"/>
              <w:jc w:val="center"/>
              <w:rPr>
                <w:rFonts w:ascii="Arial" w:hAnsi="Arial" w:cs="Arial"/>
                <w:b/>
                <w:bCs/>
              </w:rPr>
            </w:pPr>
            <w:r>
              <w:rPr>
                <w:rFonts w:ascii="Arial" w:hAnsi="Arial" w:cs="Arial"/>
                <w:b/>
                <w:bCs/>
              </w:rPr>
              <w:t>INADEQUADO</w:t>
            </w:r>
          </w:p>
        </w:tc>
        <w:tc>
          <w:tcPr>
            <w:tcW w:w="1984" w:type="dxa"/>
            <w:vMerge/>
            <w:tcBorders>
              <w:left w:val="nil"/>
              <w:right w:val="single" w:sz="4" w:space="0" w:color="auto"/>
            </w:tcBorders>
            <w:shd w:val="clear" w:color="000000" w:fill="FFFFFF"/>
          </w:tcPr>
          <w:p w:rsidR="0006054F" w:rsidRPr="00042236" w:rsidRDefault="0006054F" w:rsidP="00411150">
            <w:pPr>
              <w:ind w:left="29" w:hanging="29"/>
              <w:jc w:val="center"/>
              <w:rPr>
                <w:rFonts w:ascii="Arial" w:hAnsi="Arial" w:cs="Arial"/>
                <w:b/>
                <w:bCs/>
              </w:rPr>
            </w:pPr>
          </w:p>
        </w:tc>
      </w:tr>
      <w:tr w:rsidR="0006054F" w:rsidRPr="00042236" w:rsidTr="00411150">
        <w:trPr>
          <w:trHeight w:val="1081"/>
        </w:trPr>
        <w:tc>
          <w:tcPr>
            <w:tcW w:w="2055" w:type="dxa"/>
            <w:vMerge/>
            <w:tcBorders>
              <w:left w:val="single" w:sz="4" w:space="0" w:color="auto"/>
              <w:bottom w:val="single" w:sz="4" w:space="0" w:color="auto"/>
              <w:right w:val="single" w:sz="4" w:space="0" w:color="auto"/>
            </w:tcBorders>
            <w:shd w:val="clear" w:color="000000" w:fill="FFFFFF"/>
            <w:noWrap/>
            <w:vAlign w:val="center"/>
          </w:tcPr>
          <w:p w:rsidR="0006054F" w:rsidRPr="00042236" w:rsidRDefault="0006054F" w:rsidP="00411150">
            <w:pPr>
              <w:jc w:val="center"/>
              <w:rPr>
                <w:rFonts w:ascii="Arial" w:hAnsi="Arial" w:cs="Arial"/>
                <w:b/>
                <w:bCs/>
              </w:rPr>
            </w:pPr>
          </w:p>
        </w:tc>
        <w:tc>
          <w:tcPr>
            <w:tcW w:w="3827" w:type="dxa"/>
            <w:vMerge/>
            <w:tcBorders>
              <w:left w:val="nil"/>
              <w:bottom w:val="single" w:sz="4" w:space="0" w:color="auto"/>
              <w:right w:val="single" w:sz="4" w:space="0" w:color="auto"/>
            </w:tcBorders>
            <w:shd w:val="clear" w:color="000000" w:fill="FFFFFF"/>
            <w:noWrap/>
            <w:vAlign w:val="center"/>
          </w:tcPr>
          <w:p w:rsidR="0006054F" w:rsidRPr="00042236" w:rsidRDefault="0006054F" w:rsidP="00411150">
            <w:pPr>
              <w:ind w:left="29" w:hanging="29"/>
              <w:jc w:val="center"/>
              <w:rPr>
                <w:rFonts w:ascii="Arial" w:hAnsi="Arial" w:cs="Arial"/>
                <w:b/>
                <w:bCs/>
              </w:rPr>
            </w:pPr>
          </w:p>
        </w:tc>
        <w:tc>
          <w:tcPr>
            <w:tcW w:w="851" w:type="dxa"/>
            <w:vMerge/>
            <w:tcBorders>
              <w:left w:val="nil"/>
              <w:bottom w:val="single" w:sz="4" w:space="0" w:color="auto"/>
              <w:right w:val="single" w:sz="4" w:space="0" w:color="auto"/>
            </w:tcBorders>
            <w:shd w:val="clear" w:color="000000" w:fill="FFFFFF"/>
          </w:tcPr>
          <w:p w:rsidR="0006054F" w:rsidRPr="00042236" w:rsidRDefault="0006054F" w:rsidP="00411150">
            <w:pPr>
              <w:ind w:left="29" w:hanging="29"/>
              <w:jc w:val="center"/>
              <w:rPr>
                <w:rFonts w:ascii="Arial" w:hAnsi="Arial" w:cs="Arial"/>
                <w:b/>
                <w:bCs/>
              </w:rPr>
            </w:pPr>
          </w:p>
        </w:tc>
        <w:tc>
          <w:tcPr>
            <w:tcW w:w="992" w:type="dxa"/>
            <w:vMerge/>
            <w:tcBorders>
              <w:left w:val="nil"/>
              <w:bottom w:val="single" w:sz="4" w:space="0" w:color="auto"/>
              <w:right w:val="single" w:sz="4" w:space="0" w:color="auto"/>
            </w:tcBorders>
            <w:shd w:val="clear" w:color="000000" w:fill="FFFFFF"/>
          </w:tcPr>
          <w:p w:rsidR="0006054F" w:rsidRPr="00042236" w:rsidRDefault="0006054F" w:rsidP="00411150">
            <w:pPr>
              <w:ind w:left="29" w:hanging="29"/>
              <w:jc w:val="center"/>
              <w:rPr>
                <w:rFonts w:ascii="Arial" w:hAnsi="Arial" w:cs="Arial"/>
                <w:b/>
                <w:bCs/>
              </w:rPr>
            </w:pPr>
          </w:p>
        </w:tc>
        <w:tc>
          <w:tcPr>
            <w:tcW w:w="1984" w:type="dxa"/>
            <w:tcBorders>
              <w:left w:val="nil"/>
              <w:bottom w:val="single" w:sz="4" w:space="0" w:color="auto"/>
              <w:right w:val="single" w:sz="4" w:space="0" w:color="auto"/>
            </w:tcBorders>
            <w:shd w:val="clear" w:color="000000" w:fill="FFFFFF"/>
          </w:tcPr>
          <w:p w:rsidR="0006054F" w:rsidRPr="00042236" w:rsidRDefault="0006054F" w:rsidP="00411150">
            <w:pPr>
              <w:ind w:left="29" w:hanging="29"/>
              <w:jc w:val="center"/>
              <w:rPr>
                <w:rFonts w:ascii="Arial" w:hAnsi="Arial" w:cs="Arial"/>
                <w:b/>
                <w:bCs/>
              </w:rPr>
            </w:pPr>
          </w:p>
          <w:p w:rsidR="0006054F" w:rsidRPr="00042236" w:rsidRDefault="0006054F" w:rsidP="00411150">
            <w:pPr>
              <w:ind w:left="29" w:hanging="29"/>
              <w:jc w:val="center"/>
              <w:rPr>
                <w:rFonts w:ascii="Arial" w:hAnsi="Arial" w:cs="Arial"/>
                <w:b/>
                <w:bCs/>
              </w:rPr>
            </w:pPr>
          </w:p>
          <w:p w:rsidR="0006054F" w:rsidRPr="00042236" w:rsidRDefault="0006054F" w:rsidP="00411150">
            <w:pPr>
              <w:ind w:left="29" w:hanging="29"/>
              <w:jc w:val="center"/>
              <w:rPr>
                <w:rFonts w:ascii="Arial" w:hAnsi="Arial" w:cs="Arial"/>
                <w:b/>
                <w:bCs/>
              </w:rPr>
            </w:pPr>
          </w:p>
        </w:tc>
      </w:tr>
      <w:tr w:rsidR="0006054F" w:rsidRPr="00541835" w:rsidTr="00411150">
        <w:trPr>
          <w:trHeight w:val="425"/>
        </w:trPr>
        <w:tc>
          <w:tcPr>
            <w:tcW w:w="205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6054F" w:rsidRDefault="0006054F" w:rsidP="00411150">
            <w:pPr>
              <w:jc w:val="center"/>
              <w:rPr>
                <w:rFonts w:ascii="Arial" w:hAnsi="Arial" w:cs="Arial"/>
                <w:b/>
              </w:rPr>
            </w:pPr>
          </w:p>
          <w:p w:rsidR="0006054F" w:rsidRPr="000B121F" w:rsidRDefault="0006054F" w:rsidP="00411150">
            <w:pPr>
              <w:rPr>
                <w:rFonts w:ascii="Arial" w:hAnsi="Arial" w:cs="Arial"/>
                <w:b/>
              </w:rPr>
            </w:pPr>
            <w:r w:rsidRPr="000B121F">
              <w:rPr>
                <w:rFonts w:ascii="Arial" w:hAnsi="Arial" w:cs="Arial"/>
                <w:b/>
              </w:rPr>
              <w:t>RECEPÇÃO D</w:t>
            </w:r>
            <w:r>
              <w:rPr>
                <w:rFonts w:ascii="Arial" w:hAnsi="Arial" w:cs="Arial"/>
                <w:b/>
              </w:rPr>
              <w:t>AS</w:t>
            </w:r>
            <w:r w:rsidRPr="000B121F">
              <w:rPr>
                <w:rFonts w:ascii="Arial" w:hAnsi="Arial" w:cs="Arial"/>
                <w:b/>
              </w:rPr>
              <w:t xml:space="preserve"> </w:t>
            </w:r>
            <w:r>
              <w:rPr>
                <w:rFonts w:ascii="Arial" w:hAnsi="Arial" w:cs="Arial"/>
                <w:b/>
              </w:rPr>
              <w:t>PREPARAÇÕES</w:t>
            </w:r>
          </w:p>
          <w:p w:rsidR="0006054F" w:rsidRPr="00042236" w:rsidRDefault="0006054F" w:rsidP="00411150">
            <w:pPr>
              <w:rPr>
                <w:rFonts w:ascii="Arial" w:hAnsi="Arial" w:cs="Arial"/>
              </w:rPr>
            </w:pPr>
          </w:p>
          <w:p w:rsidR="0006054F" w:rsidRPr="00042236" w:rsidRDefault="0006054F" w:rsidP="00411150">
            <w:pPr>
              <w:rPr>
                <w:rFonts w:ascii="Arial" w:hAnsi="Arial" w:cs="Arial"/>
              </w:rPr>
            </w:pPr>
          </w:p>
          <w:p w:rsidR="0006054F" w:rsidRPr="00042236" w:rsidRDefault="0006054F" w:rsidP="00411150">
            <w:pPr>
              <w:rPr>
                <w:rFonts w:ascii="Arial" w:hAnsi="Arial" w:cs="Arial"/>
              </w:rPr>
            </w:pPr>
          </w:p>
          <w:p w:rsidR="0006054F" w:rsidRPr="00042236" w:rsidRDefault="0006054F" w:rsidP="00411150">
            <w:pPr>
              <w:rPr>
                <w:rFonts w:ascii="Arial" w:hAnsi="Arial" w:cs="Arial"/>
              </w:rPr>
            </w:pPr>
          </w:p>
          <w:p w:rsidR="0006054F" w:rsidRPr="00042236" w:rsidRDefault="0006054F" w:rsidP="00411150">
            <w:pPr>
              <w:rPr>
                <w:rFonts w:ascii="Arial" w:hAnsi="Arial" w:cs="Arial"/>
              </w:rPr>
            </w:pPr>
          </w:p>
          <w:p w:rsidR="0006054F" w:rsidRPr="00042236" w:rsidRDefault="0006054F" w:rsidP="00411150">
            <w:pPr>
              <w:rPr>
                <w:rFonts w:ascii="Arial" w:hAnsi="Arial" w:cs="Arial"/>
              </w:rPr>
            </w:pPr>
          </w:p>
          <w:p w:rsidR="0006054F" w:rsidRPr="00042236" w:rsidRDefault="0006054F" w:rsidP="00411150">
            <w:pPr>
              <w:rPr>
                <w:rFonts w:ascii="Arial" w:hAnsi="Arial" w:cs="Arial"/>
              </w:rPr>
            </w:pPr>
          </w:p>
          <w:p w:rsidR="0006054F" w:rsidRPr="00042236" w:rsidRDefault="0006054F" w:rsidP="00411150">
            <w:pPr>
              <w:rPr>
                <w:rFonts w:ascii="Arial" w:hAnsi="Arial" w:cs="Arial"/>
              </w:rPr>
            </w:pPr>
          </w:p>
        </w:tc>
        <w:tc>
          <w:tcPr>
            <w:tcW w:w="3827" w:type="dxa"/>
            <w:tcBorders>
              <w:top w:val="nil"/>
              <w:left w:val="nil"/>
              <w:bottom w:val="single" w:sz="4" w:space="0" w:color="auto"/>
              <w:right w:val="single" w:sz="4" w:space="0" w:color="auto"/>
            </w:tcBorders>
            <w:shd w:val="clear" w:color="auto" w:fill="auto"/>
            <w:vAlign w:val="center"/>
            <w:hideMark/>
          </w:tcPr>
          <w:p w:rsidR="0006054F" w:rsidRPr="00042236" w:rsidRDefault="0006054F" w:rsidP="00411150">
            <w:pPr>
              <w:pStyle w:val="Default"/>
            </w:pPr>
            <w:r w:rsidRPr="0081669C">
              <w:rPr>
                <w:sz w:val="20"/>
                <w:szCs w:val="20"/>
              </w:rPr>
              <w:t>Verificar as condições de higiene do veículo e dos equipamentos utilizados para acondicionar as preparações</w:t>
            </w:r>
            <w:r>
              <w:rPr>
                <w:sz w:val="20"/>
                <w:szCs w:val="20"/>
              </w:rPr>
              <w:t>;</w:t>
            </w:r>
          </w:p>
        </w:tc>
        <w:tc>
          <w:tcPr>
            <w:tcW w:w="851" w:type="dxa"/>
            <w:tcBorders>
              <w:top w:val="nil"/>
              <w:left w:val="nil"/>
              <w:bottom w:val="single" w:sz="4" w:space="0" w:color="auto"/>
              <w:right w:val="single" w:sz="4" w:space="0" w:color="auto"/>
            </w:tcBorders>
          </w:tcPr>
          <w:p w:rsidR="0006054F" w:rsidRPr="00541835" w:rsidRDefault="0006054F" w:rsidP="00411150">
            <w:pPr>
              <w:rPr>
                <w:rFonts w:ascii="Arial" w:hAnsi="Arial" w:cs="Arial"/>
                <w:sz w:val="24"/>
                <w:szCs w:val="24"/>
              </w:rPr>
            </w:pPr>
          </w:p>
        </w:tc>
        <w:tc>
          <w:tcPr>
            <w:tcW w:w="992" w:type="dxa"/>
            <w:tcBorders>
              <w:top w:val="nil"/>
              <w:left w:val="nil"/>
              <w:bottom w:val="single" w:sz="4" w:space="0" w:color="auto"/>
              <w:right w:val="single" w:sz="4" w:space="0" w:color="auto"/>
            </w:tcBorders>
          </w:tcPr>
          <w:p w:rsidR="0006054F" w:rsidRPr="00541835" w:rsidRDefault="0006054F" w:rsidP="00411150">
            <w:pPr>
              <w:rPr>
                <w:rFonts w:ascii="Arial" w:hAnsi="Arial" w:cs="Arial"/>
                <w:sz w:val="24"/>
                <w:szCs w:val="24"/>
              </w:rPr>
            </w:pPr>
          </w:p>
        </w:tc>
        <w:tc>
          <w:tcPr>
            <w:tcW w:w="1984" w:type="dxa"/>
            <w:tcBorders>
              <w:top w:val="nil"/>
              <w:left w:val="nil"/>
              <w:bottom w:val="single" w:sz="4" w:space="0" w:color="auto"/>
              <w:right w:val="single" w:sz="4" w:space="0" w:color="auto"/>
            </w:tcBorders>
          </w:tcPr>
          <w:p w:rsidR="0006054F" w:rsidRDefault="0006054F" w:rsidP="00411150">
            <w:pPr>
              <w:rPr>
                <w:rFonts w:ascii="Arial" w:hAnsi="Arial" w:cs="Arial"/>
                <w:sz w:val="24"/>
                <w:szCs w:val="24"/>
              </w:rPr>
            </w:pPr>
          </w:p>
          <w:p w:rsidR="0006054F" w:rsidRPr="00541835" w:rsidRDefault="0006054F" w:rsidP="00411150">
            <w:pPr>
              <w:rPr>
                <w:rFonts w:ascii="Arial" w:hAnsi="Arial" w:cs="Arial"/>
                <w:sz w:val="24"/>
                <w:szCs w:val="24"/>
              </w:rPr>
            </w:pPr>
          </w:p>
        </w:tc>
      </w:tr>
      <w:tr w:rsidR="0006054F" w:rsidRPr="00541835" w:rsidTr="00411150">
        <w:trPr>
          <w:trHeight w:val="463"/>
        </w:trPr>
        <w:tc>
          <w:tcPr>
            <w:tcW w:w="2055" w:type="dxa"/>
            <w:vMerge/>
            <w:tcBorders>
              <w:left w:val="single" w:sz="4" w:space="0" w:color="auto"/>
              <w:bottom w:val="single" w:sz="4" w:space="0" w:color="auto"/>
              <w:right w:val="single" w:sz="4" w:space="0" w:color="auto"/>
            </w:tcBorders>
            <w:shd w:val="clear" w:color="auto" w:fill="auto"/>
            <w:vAlign w:val="center"/>
            <w:hideMark/>
          </w:tcPr>
          <w:p w:rsidR="0006054F" w:rsidRDefault="0006054F" w:rsidP="00411150">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06054F" w:rsidRPr="00820333" w:rsidRDefault="0006054F" w:rsidP="00411150">
            <w:pPr>
              <w:pStyle w:val="Default"/>
              <w:rPr>
                <w:sz w:val="20"/>
                <w:szCs w:val="20"/>
              </w:rPr>
            </w:pPr>
            <w:r w:rsidRPr="0081669C">
              <w:rPr>
                <w:sz w:val="20"/>
                <w:szCs w:val="20"/>
              </w:rPr>
              <w:t>Descarregar cuidadosamente os equipamentos térmicos sem que essa etapa represente risco de contaminação, desperdício ou deterioração do produto e/ou matéria prima alimentar</w:t>
            </w:r>
            <w:r>
              <w:rPr>
                <w:sz w:val="20"/>
                <w:szCs w:val="20"/>
              </w:rPr>
              <w:t>;</w:t>
            </w:r>
          </w:p>
        </w:tc>
        <w:tc>
          <w:tcPr>
            <w:tcW w:w="851" w:type="dxa"/>
            <w:tcBorders>
              <w:top w:val="single" w:sz="4" w:space="0" w:color="auto"/>
              <w:left w:val="nil"/>
              <w:bottom w:val="single" w:sz="4" w:space="0" w:color="auto"/>
              <w:right w:val="single" w:sz="4" w:space="0" w:color="auto"/>
            </w:tcBorders>
          </w:tcPr>
          <w:p w:rsidR="0006054F" w:rsidRPr="00541835" w:rsidRDefault="0006054F" w:rsidP="00411150">
            <w:pPr>
              <w:rPr>
                <w:rFonts w:ascii="Arial" w:hAnsi="Arial" w:cs="Arial"/>
                <w:sz w:val="24"/>
                <w:szCs w:val="24"/>
              </w:rPr>
            </w:pPr>
          </w:p>
        </w:tc>
        <w:tc>
          <w:tcPr>
            <w:tcW w:w="992" w:type="dxa"/>
            <w:tcBorders>
              <w:top w:val="single" w:sz="4" w:space="0" w:color="auto"/>
              <w:left w:val="nil"/>
              <w:bottom w:val="single" w:sz="4" w:space="0" w:color="auto"/>
              <w:right w:val="single" w:sz="4" w:space="0" w:color="auto"/>
            </w:tcBorders>
          </w:tcPr>
          <w:p w:rsidR="0006054F" w:rsidRPr="00541835" w:rsidRDefault="0006054F" w:rsidP="00411150">
            <w:pPr>
              <w:rPr>
                <w:rFonts w:ascii="Arial" w:hAnsi="Arial" w:cs="Arial"/>
                <w:sz w:val="24"/>
                <w:szCs w:val="24"/>
              </w:rPr>
            </w:pPr>
          </w:p>
        </w:tc>
        <w:tc>
          <w:tcPr>
            <w:tcW w:w="1984" w:type="dxa"/>
            <w:tcBorders>
              <w:top w:val="single" w:sz="4" w:space="0" w:color="auto"/>
              <w:left w:val="nil"/>
              <w:bottom w:val="single" w:sz="4" w:space="0" w:color="auto"/>
              <w:right w:val="single" w:sz="4" w:space="0" w:color="auto"/>
            </w:tcBorders>
          </w:tcPr>
          <w:p w:rsidR="0006054F" w:rsidRDefault="0006054F" w:rsidP="00411150">
            <w:pPr>
              <w:rPr>
                <w:rFonts w:ascii="Arial" w:hAnsi="Arial" w:cs="Arial"/>
                <w:sz w:val="24"/>
                <w:szCs w:val="24"/>
              </w:rPr>
            </w:pPr>
          </w:p>
          <w:p w:rsidR="0006054F" w:rsidRDefault="0006054F" w:rsidP="00411150">
            <w:pPr>
              <w:rPr>
                <w:rFonts w:ascii="Arial" w:hAnsi="Arial" w:cs="Arial"/>
                <w:sz w:val="24"/>
                <w:szCs w:val="24"/>
              </w:rPr>
            </w:pPr>
          </w:p>
        </w:tc>
      </w:tr>
      <w:tr w:rsidR="0006054F" w:rsidRPr="00541835" w:rsidTr="00411150">
        <w:trPr>
          <w:trHeight w:val="914"/>
        </w:trPr>
        <w:tc>
          <w:tcPr>
            <w:tcW w:w="2055" w:type="dxa"/>
            <w:vMerge/>
            <w:tcBorders>
              <w:left w:val="single" w:sz="4" w:space="0" w:color="auto"/>
              <w:bottom w:val="single" w:sz="4" w:space="0" w:color="auto"/>
              <w:right w:val="single" w:sz="4" w:space="0" w:color="auto"/>
            </w:tcBorders>
            <w:shd w:val="clear" w:color="auto" w:fill="auto"/>
            <w:vAlign w:val="center"/>
            <w:hideMark/>
          </w:tcPr>
          <w:p w:rsidR="0006054F" w:rsidRDefault="0006054F" w:rsidP="00411150">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06054F" w:rsidRPr="00820333" w:rsidRDefault="0006054F" w:rsidP="00411150">
            <w:pPr>
              <w:pStyle w:val="Default"/>
              <w:rPr>
                <w:sz w:val="20"/>
                <w:szCs w:val="20"/>
              </w:rPr>
            </w:pPr>
            <w:r w:rsidRPr="0081669C">
              <w:rPr>
                <w:sz w:val="20"/>
                <w:szCs w:val="20"/>
              </w:rPr>
              <w:t>Verificar se os equipamentos térmicos estão devidamente identificados com as seguintes i</w:t>
            </w:r>
            <w:r>
              <w:rPr>
                <w:sz w:val="20"/>
                <w:szCs w:val="20"/>
              </w:rPr>
              <w:t>nformações: tipo de preparação, data</w:t>
            </w:r>
            <w:r w:rsidRPr="0081669C">
              <w:rPr>
                <w:sz w:val="20"/>
                <w:szCs w:val="20"/>
              </w:rPr>
              <w:t xml:space="preserve"> de preparo, horário do término do preparo, horário e temperatura do envase, lote, peso e/ou número de porções e prazo de validade</w:t>
            </w:r>
            <w:r>
              <w:rPr>
                <w:sz w:val="20"/>
                <w:szCs w:val="20"/>
              </w:rPr>
              <w:t>;</w:t>
            </w:r>
          </w:p>
        </w:tc>
        <w:tc>
          <w:tcPr>
            <w:tcW w:w="851" w:type="dxa"/>
            <w:tcBorders>
              <w:top w:val="single" w:sz="4" w:space="0" w:color="auto"/>
              <w:left w:val="nil"/>
              <w:bottom w:val="single" w:sz="4" w:space="0" w:color="auto"/>
              <w:right w:val="single" w:sz="4" w:space="0" w:color="auto"/>
            </w:tcBorders>
          </w:tcPr>
          <w:p w:rsidR="0006054F" w:rsidRPr="00541835" w:rsidRDefault="0006054F" w:rsidP="00411150">
            <w:pPr>
              <w:rPr>
                <w:rFonts w:ascii="Arial" w:hAnsi="Arial" w:cs="Arial"/>
                <w:sz w:val="24"/>
                <w:szCs w:val="24"/>
              </w:rPr>
            </w:pPr>
          </w:p>
        </w:tc>
        <w:tc>
          <w:tcPr>
            <w:tcW w:w="992" w:type="dxa"/>
            <w:tcBorders>
              <w:top w:val="single" w:sz="4" w:space="0" w:color="auto"/>
              <w:left w:val="nil"/>
              <w:bottom w:val="single" w:sz="4" w:space="0" w:color="auto"/>
              <w:right w:val="single" w:sz="4" w:space="0" w:color="auto"/>
            </w:tcBorders>
          </w:tcPr>
          <w:p w:rsidR="0006054F" w:rsidRPr="00541835" w:rsidRDefault="0006054F" w:rsidP="00411150">
            <w:pPr>
              <w:rPr>
                <w:rFonts w:ascii="Arial" w:hAnsi="Arial" w:cs="Arial"/>
                <w:sz w:val="24"/>
                <w:szCs w:val="24"/>
              </w:rPr>
            </w:pPr>
          </w:p>
        </w:tc>
        <w:tc>
          <w:tcPr>
            <w:tcW w:w="1984" w:type="dxa"/>
            <w:tcBorders>
              <w:top w:val="single" w:sz="4" w:space="0" w:color="auto"/>
              <w:left w:val="nil"/>
              <w:bottom w:val="single" w:sz="4" w:space="0" w:color="auto"/>
              <w:right w:val="single" w:sz="4" w:space="0" w:color="auto"/>
            </w:tcBorders>
          </w:tcPr>
          <w:p w:rsidR="0006054F" w:rsidRDefault="0006054F" w:rsidP="00411150">
            <w:pPr>
              <w:rPr>
                <w:rFonts w:ascii="Arial" w:hAnsi="Arial" w:cs="Arial"/>
                <w:sz w:val="24"/>
                <w:szCs w:val="24"/>
              </w:rPr>
            </w:pPr>
          </w:p>
          <w:p w:rsidR="0006054F" w:rsidRDefault="0006054F" w:rsidP="00411150">
            <w:pPr>
              <w:rPr>
                <w:rFonts w:ascii="Arial" w:hAnsi="Arial" w:cs="Arial"/>
                <w:sz w:val="24"/>
                <w:szCs w:val="24"/>
              </w:rPr>
            </w:pPr>
          </w:p>
        </w:tc>
      </w:tr>
      <w:tr w:rsidR="0006054F" w:rsidRPr="00541835" w:rsidTr="00411150">
        <w:trPr>
          <w:trHeight w:val="1177"/>
        </w:trPr>
        <w:tc>
          <w:tcPr>
            <w:tcW w:w="2055" w:type="dxa"/>
            <w:vMerge/>
            <w:tcBorders>
              <w:left w:val="single" w:sz="4" w:space="0" w:color="auto"/>
              <w:bottom w:val="single" w:sz="4" w:space="0" w:color="auto"/>
              <w:right w:val="single" w:sz="4" w:space="0" w:color="auto"/>
            </w:tcBorders>
            <w:shd w:val="clear" w:color="auto" w:fill="auto"/>
            <w:vAlign w:val="center"/>
            <w:hideMark/>
          </w:tcPr>
          <w:p w:rsidR="0006054F" w:rsidRDefault="0006054F" w:rsidP="00411150">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06054F" w:rsidRPr="00820333" w:rsidRDefault="0006054F" w:rsidP="00411150">
            <w:pPr>
              <w:pStyle w:val="Default"/>
              <w:rPr>
                <w:sz w:val="20"/>
                <w:szCs w:val="20"/>
              </w:rPr>
            </w:pPr>
            <w:r w:rsidRPr="0081669C">
              <w:rPr>
                <w:sz w:val="20"/>
                <w:szCs w:val="20"/>
              </w:rPr>
              <w:t>Observar se os prazos de validade das preparações estão dentro do limite estabelecido, levando em consideração o tempo disponível para distribuição</w:t>
            </w:r>
            <w:r>
              <w:rPr>
                <w:sz w:val="20"/>
                <w:szCs w:val="20"/>
              </w:rPr>
              <w:t>;</w:t>
            </w:r>
          </w:p>
        </w:tc>
        <w:tc>
          <w:tcPr>
            <w:tcW w:w="851" w:type="dxa"/>
            <w:tcBorders>
              <w:top w:val="single" w:sz="4" w:space="0" w:color="auto"/>
              <w:left w:val="nil"/>
              <w:bottom w:val="single" w:sz="4" w:space="0" w:color="auto"/>
              <w:right w:val="single" w:sz="4" w:space="0" w:color="auto"/>
            </w:tcBorders>
          </w:tcPr>
          <w:p w:rsidR="0006054F" w:rsidRPr="00541835" w:rsidRDefault="0006054F" w:rsidP="00411150">
            <w:pPr>
              <w:rPr>
                <w:rFonts w:ascii="Arial" w:hAnsi="Arial" w:cs="Arial"/>
                <w:sz w:val="24"/>
                <w:szCs w:val="24"/>
              </w:rPr>
            </w:pPr>
          </w:p>
        </w:tc>
        <w:tc>
          <w:tcPr>
            <w:tcW w:w="992" w:type="dxa"/>
            <w:tcBorders>
              <w:top w:val="single" w:sz="4" w:space="0" w:color="auto"/>
              <w:left w:val="nil"/>
              <w:bottom w:val="single" w:sz="4" w:space="0" w:color="auto"/>
              <w:right w:val="single" w:sz="4" w:space="0" w:color="auto"/>
            </w:tcBorders>
          </w:tcPr>
          <w:p w:rsidR="0006054F" w:rsidRPr="00541835" w:rsidRDefault="0006054F" w:rsidP="00411150">
            <w:pPr>
              <w:rPr>
                <w:rFonts w:ascii="Arial" w:hAnsi="Arial" w:cs="Arial"/>
                <w:sz w:val="24"/>
                <w:szCs w:val="24"/>
              </w:rPr>
            </w:pPr>
          </w:p>
        </w:tc>
        <w:tc>
          <w:tcPr>
            <w:tcW w:w="1984" w:type="dxa"/>
            <w:tcBorders>
              <w:top w:val="single" w:sz="4" w:space="0" w:color="auto"/>
              <w:left w:val="nil"/>
              <w:bottom w:val="single" w:sz="4" w:space="0" w:color="auto"/>
              <w:right w:val="single" w:sz="4" w:space="0" w:color="auto"/>
            </w:tcBorders>
          </w:tcPr>
          <w:p w:rsidR="0006054F" w:rsidRDefault="0006054F" w:rsidP="00411150">
            <w:pPr>
              <w:rPr>
                <w:rFonts w:ascii="Arial" w:hAnsi="Arial" w:cs="Arial"/>
                <w:sz w:val="24"/>
                <w:szCs w:val="24"/>
              </w:rPr>
            </w:pPr>
          </w:p>
        </w:tc>
      </w:tr>
      <w:tr w:rsidR="0006054F" w:rsidRPr="00541835" w:rsidTr="00411150">
        <w:trPr>
          <w:trHeight w:val="500"/>
        </w:trPr>
        <w:tc>
          <w:tcPr>
            <w:tcW w:w="2055" w:type="dxa"/>
            <w:vMerge/>
            <w:tcBorders>
              <w:left w:val="single" w:sz="4" w:space="0" w:color="auto"/>
              <w:bottom w:val="single" w:sz="4" w:space="0" w:color="auto"/>
              <w:right w:val="single" w:sz="4" w:space="0" w:color="auto"/>
            </w:tcBorders>
            <w:shd w:val="clear" w:color="auto" w:fill="auto"/>
            <w:vAlign w:val="center"/>
            <w:hideMark/>
          </w:tcPr>
          <w:p w:rsidR="0006054F" w:rsidRDefault="0006054F" w:rsidP="00411150">
            <w:pPr>
              <w:jc w:val="cente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06054F" w:rsidRPr="00820333" w:rsidRDefault="0006054F" w:rsidP="00411150">
            <w:pPr>
              <w:pStyle w:val="Default"/>
              <w:rPr>
                <w:sz w:val="20"/>
                <w:szCs w:val="20"/>
              </w:rPr>
            </w:pPr>
            <w:r w:rsidRPr="0081669C">
              <w:rPr>
                <w:sz w:val="20"/>
                <w:szCs w:val="20"/>
              </w:rPr>
              <w:t>Ao final da distribu</w:t>
            </w:r>
            <w:r>
              <w:rPr>
                <w:sz w:val="20"/>
                <w:szCs w:val="20"/>
              </w:rPr>
              <w:t>ição</w:t>
            </w:r>
            <w:r w:rsidRPr="0081669C">
              <w:rPr>
                <w:sz w:val="20"/>
                <w:szCs w:val="20"/>
              </w:rPr>
              <w:t xml:space="preserve"> encaminhar equipamentos térmicos para higienização no Restaurante Central</w:t>
            </w:r>
            <w:r>
              <w:rPr>
                <w:sz w:val="20"/>
                <w:szCs w:val="20"/>
              </w:rPr>
              <w:t>.</w:t>
            </w:r>
          </w:p>
        </w:tc>
        <w:tc>
          <w:tcPr>
            <w:tcW w:w="851" w:type="dxa"/>
            <w:tcBorders>
              <w:top w:val="single" w:sz="4" w:space="0" w:color="auto"/>
              <w:left w:val="nil"/>
              <w:bottom w:val="single" w:sz="4" w:space="0" w:color="auto"/>
              <w:right w:val="single" w:sz="4" w:space="0" w:color="auto"/>
            </w:tcBorders>
          </w:tcPr>
          <w:p w:rsidR="0006054F" w:rsidRPr="00541835" w:rsidRDefault="0006054F" w:rsidP="00411150">
            <w:pPr>
              <w:rPr>
                <w:rFonts w:ascii="Arial" w:hAnsi="Arial" w:cs="Arial"/>
                <w:sz w:val="24"/>
                <w:szCs w:val="24"/>
              </w:rPr>
            </w:pPr>
          </w:p>
        </w:tc>
        <w:tc>
          <w:tcPr>
            <w:tcW w:w="992" w:type="dxa"/>
            <w:tcBorders>
              <w:top w:val="single" w:sz="4" w:space="0" w:color="auto"/>
              <w:left w:val="nil"/>
              <w:bottom w:val="single" w:sz="4" w:space="0" w:color="auto"/>
              <w:right w:val="single" w:sz="4" w:space="0" w:color="auto"/>
            </w:tcBorders>
          </w:tcPr>
          <w:p w:rsidR="0006054F" w:rsidRPr="00541835" w:rsidRDefault="0006054F" w:rsidP="00411150">
            <w:pPr>
              <w:rPr>
                <w:rFonts w:ascii="Arial" w:hAnsi="Arial" w:cs="Arial"/>
                <w:sz w:val="24"/>
                <w:szCs w:val="24"/>
              </w:rPr>
            </w:pPr>
          </w:p>
        </w:tc>
        <w:tc>
          <w:tcPr>
            <w:tcW w:w="1984" w:type="dxa"/>
            <w:tcBorders>
              <w:top w:val="single" w:sz="4" w:space="0" w:color="auto"/>
              <w:left w:val="nil"/>
              <w:bottom w:val="single" w:sz="4" w:space="0" w:color="auto"/>
              <w:right w:val="single" w:sz="4" w:space="0" w:color="auto"/>
            </w:tcBorders>
          </w:tcPr>
          <w:p w:rsidR="0006054F" w:rsidRDefault="0006054F" w:rsidP="00411150">
            <w:pPr>
              <w:rPr>
                <w:rFonts w:ascii="Arial" w:hAnsi="Arial" w:cs="Arial"/>
                <w:sz w:val="24"/>
                <w:szCs w:val="24"/>
              </w:rPr>
            </w:pPr>
          </w:p>
        </w:tc>
      </w:tr>
    </w:tbl>
    <w:p w:rsidR="0006054F" w:rsidRDefault="0006054F" w:rsidP="0006054F">
      <w:pPr>
        <w:rPr>
          <w:szCs w:val="24"/>
        </w:rPr>
      </w:pPr>
    </w:p>
    <w:p w:rsidR="0006054F" w:rsidRDefault="0006054F" w:rsidP="0006054F">
      <w:pPr>
        <w:rPr>
          <w:szCs w:val="24"/>
        </w:rPr>
      </w:pPr>
    </w:p>
    <w:p w:rsidR="0006054F" w:rsidRDefault="0006054F" w:rsidP="0006054F">
      <w:pPr>
        <w:rPr>
          <w:szCs w:val="24"/>
        </w:rPr>
      </w:pPr>
      <w:r w:rsidRPr="00A3541A">
        <w:rPr>
          <w:rFonts w:ascii="Arial" w:hAnsi="Arial" w:cs="Arial"/>
          <w:szCs w:val="24"/>
        </w:rPr>
        <w:t>FISCAL RESPONSÁVEL</w:t>
      </w:r>
      <w:r>
        <w:rPr>
          <w:szCs w:val="24"/>
        </w:rPr>
        <w:t>________________________________________________</w:t>
      </w:r>
    </w:p>
    <w:p w:rsidR="0006054F" w:rsidRDefault="0006054F" w:rsidP="0006054F">
      <w:pPr>
        <w:rPr>
          <w:szCs w:val="24"/>
        </w:rPr>
      </w:pPr>
    </w:p>
    <w:p w:rsidR="0006054F" w:rsidRDefault="0006054F" w:rsidP="0006054F">
      <w:pPr>
        <w:rPr>
          <w:szCs w:val="24"/>
        </w:rPr>
      </w:pPr>
    </w:p>
    <w:p w:rsidR="0006054F" w:rsidRDefault="0006054F" w:rsidP="0006054F">
      <w:pPr>
        <w:rPr>
          <w:szCs w:val="24"/>
        </w:rPr>
      </w:pPr>
    </w:p>
    <w:p w:rsidR="0006054F" w:rsidRDefault="0006054F" w:rsidP="0006054F">
      <w:pPr>
        <w:rPr>
          <w:szCs w:val="24"/>
        </w:rPr>
      </w:pPr>
    </w:p>
    <w:p w:rsidR="0006054F" w:rsidRDefault="0006054F" w:rsidP="0006054F">
      <w:pPr>
        <w:rPr>
          <w:szCs w:val="24"/>
        </w:rPr>
      </w:pPr>
    </w:p>
    <w:p w:rsidR="0006054F" w:rsidRDefault="0006054F" w:rsidP="0006054F">
      <w:pPr>
        <w:rPr>
          <w:szCs w:val="24"/>
        </w:rPr>
      </w:pPr>
    </w:p>
    <w:p w:rsidR="0006054F" w:rsidRDefault="0006054F" w:rsidP="0006054F">
      <w:pPr>
        <w:rPr>
          <w:szCs w:val="24"/>
        </w:rPr>
      </w:pPr>
    </w:p>
    <w:p w:rsidR="0006054F" w:rsidRDefault="0006054F" w:rsidP="0006054F">
      <w:pPr>
        <w:rPr>
          <w:szCs w:val="24"/>
        </w:rPr>
      </w:pPr>
    </w:p>
    <w:p w:rsidR="0006054F" w:rsidRDefault="0006054F" w:rsidP="0006054F">
      <w:pPr>
        <w:rPr>
          <w:szCs w:val="24"/>
        </w:rPr>
      </w:pPr>
    </w:p>
    <w:p w:rsidR="0006054F" w:rsidRDefault="0006054F" w:rsidP="0006054F">
      <w:pPr>
        <w:rPr>
          <w:szCs w:val="24"/>
        </w:rPr>
      </w:pPr>
    </w:p>
    <w:p w:rsidR="0006054F" w:rsidRDefault="0006054F" w:rsidP="0006054F">
      <w:pPr>
        <w:rPr>
          <w:szCs w:val="24"/>
        </w:rPr>
      </w:pPr>
    </w:p>
    <w:p w:rsidR="0006054F" w:rsidRDefault="0006054F" w:rsidP="0006054F">
      <w:pPr>
        <w:rPr>
          <w:szCs w:val="24"/>
        </w:rPr>
      </w:pPr>
    </w:p>
    <w:p w:rsidR="0006054F" w:rsidRDefault="0006054F" w:rsidP="0006054F">
      <w:pPr>
        <w:rPr>
          <w:szCs w:val="24"/>
        </w:rPr>
      </w:pPr>
    </w:p>
    <w:p w:rsidR="0006054F" w:rsidRDefault="0006054F" w:rsidP="0006054F">
      <w:pPr>
        <w:rPr>
          <w:szCs w:val="24"/>
        </w:rPr>
      </w:pPr>
    </w:p>
    <w:p w:rsidR="0006054F" w:rsidRDefault="0006054F" w:rsidP="0006054F">
      <w:pPr>
        <w:rPr>
          <w:szCs w:val="24"/>
        </w:rPr>
      </w:pPr>
    </w:p>
    <w:p w:rsidR="0006054F" w:rsidRDefault="0006054F" w:rsidP="0006054F">
      <w:pPr>
        <w:rPr>
          <w:szCs w:val="24"/>
        </w:rPr>
      </w:pPr>
    </w:p>
    <w:p w:rsidR="00930493" w:rsidRDefault="00930493" w:rsidP="0006054F">
      <w:pPr>
        <w:rPr>
          <w:szCs w:val="24"/>
        </w:rPr>
      </w:pPr>
    </w:p>
    <w:p w:rsidR="00930493" w:rsidRDefault="00930493" w:rsidP="0006054F">
      <w:pPr>
        <w:rPr>
          <w:szCs w:val="24"/>
        </w:rPr>
      </w:pPr>
    </w:p>
    <w:tbl>
      <w:tblPr>
        <w:tblpPr w:leftFromText="141" w:rightFromText="141" w:vertAnchor="text" w:horzAnchor="margin" w:tblpY="312"/>
        <w:tblW w:w="9709" w:type="dxa"/>
        <w:tblCellMar>
          <w:left w:w="70" w:type="dxa"/>
          <w:right w:w="70" w:type="dxa"/>
        </w:tblCellMar>
        <w:tblLook w:val="04A0" w:firstRow="1" w:lastRow="0" w:firstColumn="1" w:lastColumn="0" w:noHBand="0" w:noVBand="1"/>
      </w:tblPr>
      <w:tblGrid>
        <w:gridCol w:w="2674"/>
        <w:gridCol w:w="3827"/>
        <w:gridCol w:w="751"/>
        <w:gridCol w:w="701"/>
        <w:gridCol w:w="1756"/>
      </w:tblGrid>
      <w:tr w:rsidR="0006054F" w:rsidRPr="00042236" w:rsidTr="00411150">
        <w:trPr>
          <w:trHeight w:val="926"/>
        </w:trPr>
        <w:tc>
          <w:tcPr>
            <w:tcW w:w="2674" w:type="dxa"/>
            <w:vMerge w:val="restart"/>
            <w:tcBorders>
              <w:top w:val="single" w:sz="4" w:space="0" w:color="auto"/>
              <w:left w:val="single" w:sz="4" w:space="0" w:color="auto"/>
              <w:right w:val="single" w:sz="4" w:space="0" w:color="auto"/>
            </w:tcBorders>
            <w:shd w:val="clear" w:color="000000" w:fill="FFFFFF"/>
            <w:noWrap/>
            <w:vAlign w:val="center"/>
            <w:hideMark/>
          </w:tcPr>
          <w:p w:rsidR="0006054F" w:rsidRPr="00042236" w:rsidRDefault="0006054F" w:rsidP="00411150">
            <w:pPr>
              <w:jc w:val="center"/>
              <w:rPr>
                <w:rFonts w:ascii="Arial" w:hAnsi="Arial" w:cs="Arial"/>
                <w:b/>
                <w:bCs/>
              </w:rPr>
            </w:pPr>
            <w:r>
              <w:rPr>
                <w:rFonts w:ascii="Arial" w:hAnsi="Arial" w:cs="Arial"/>
                <w:b/>
                <w:bCs/>
              </w:rPr>
              <w:t>SETOR</w:t>
            </w:r>
          </w:p>
        </w:tc>
        <w:tc>
          <w:tcPr>
            <w:tcW w:w="3827" w:type="dxa"/>
            <w:vMerge w:val="restart"/>
            <w:tcBorders>
              <w:top w:val="single" w:sz="4" w:space="0" w:color="auto"/>
              <w:left w:val="nil"/>
              <w:right w:val="single" w:sz="4" w:space="0" w:color="auto"/>
            </w:tcBorders>
            <w:shd w:val="clear" w:color="000000" w:fill="FFFFFF"/>
            <w:noWrap/>
            <w:vAlign w:val="center"/>
            <w:hideMark/>
          </w:tcPr>
          <w:p w:rsidR="0006054F" w:rsidRPr="00042236" w:rsidRDefault="0006054F" w:rsidP="00411150">
            <w:pPr>
              <w:ind w:left="29" w:hanging="29"/>
              <w:jc w:val="center"/>
              <w:rPr>
                <w:rFonts w:ascii="Arial" w:hAnsi="Arial" w:cs="Arial"/>
                <w:b/>
                <w:bCs/>
              </w:rPr>
            </w:pPr>
            <w:r>
              <w:rPr>
                <w:rFonts w:ascii="Arial" w:hAnsi="Arial" w:cs="Arial"/>
                <w:b/>
                <w:bCs/>
              </w:rPr>
              <w:t>ROTINAS DIÁRIAS</w:t>
            </w:r>
          </w:p>
        </w:tc>
        <w:tc>
          <w:tcPr>
            <w:tcW w:w="1452" w:type="dxa"/>
            <w:gridSpan w:val="2"/>
            <w:tcBorders>
              <w:top w:val="single" w:sz="4" w:space="0" w:color="auto"/>
              <w:left w:val="nil"/>
              <w:bottom w:val="single" w:sz="4" w:space="0" w:color="auto"/>
              <w:right w:val="single" w:sz="4" w:space="0" w:color="auto"/>
            </w:tcBorders>
            <w:shd w:val="clear" w:color="000000" w:fill="FFFFFF"/>
          </w:tcPr>
          <w:p w:rsidR="0006054F" w:rsidRPr="00042236" w:rsidRDefault="0006054F" w:rsidP="00411150">
            <w:pPr>
              <w:rPr>
                <w:rFonts w:ascii="Arial" w:hAnsi="Arial" w:cs="Arial"/>
                <w:b/>
                <w:bCs/>
              </w:rPr>
            </w:pPr>
          </w:p>
          <w:p w:rsidR="0006054F" w:rsidRPr="00042236" w:rsidRDefault="0006054F" w:rsidP="00411150">
            <w:pPr>
              <w:ind w:left="29" w:hanging="29"/>
              <w:jc w:val="center"/>
              <w:rPr>
                <w:rFonts w:ascii="Arial" w:hAnsi="Arial" w:cs="Arial"/>
                <w:b/>
                <w:bCs/>
              </w:rPr>
            </w:pPr>
            <w:r>
              <w:rPr>
                <w:rFonts w:ascii="Arial" w:hAnsi="Arial" w:cs="Arial"/>
                <w:b/>
                <w:bCs/>
              </w:rPr>
              <w:t>AVALIAÇÃO DA ROTINA</w:t>
            </w:r>
          </w:p>
          <w:p w:rsidR="0006054F" w:rsidRPr="00042236" w:rsidRDefault="0006054F" w:rsidP="00411150">
            <w:pPr>
              <w:ind w:left="29" w:hanging="29"/>
              <w:jc w:val="center"/>
              <w:rPr>
                <w:rFonts w:ascii="Arial" w:hAnsi="Arial" w:cs="Arial"/>
                <w:b/>
                <w:bCs/>
              </w:rPr>
            </w:pPr>
          </w:p>
        </w:tc>
        <w:tc>
          <w:tcPr>
            <w:tcW w:w="1756" w:type="dxa"/>
            <w:vMerge w:val="restart"/>
            <w:tcBorders>
              <w:top w:val="single" w:sz="4" w:space="0" w:color="auto"/>
              <w:left w:val="nil"/>
              <w:right w:val="single" w:sz="4" w:space="0" w:color="auto"/>
            </w:tcBorders>
            <w:shd w:val="clear" w:color="000000" w:fill="FFFFFF"/>
          </w:tcPr>
          <w:p w:rsidR="0006054F" w:rsidRPr="00042236" w:rsidRDefault="0006054F" w:rsidP="00411150">
            <w:pPr>
              <w:ind w:left="29" w:hanging="29"/>
              <w:jc w:val="center"/>
              <w:rPr>
                <w:rFonts w:ascii="Arial" w:hAnsi="Arial" w:cs="Arial"/>
                <w:b/>
                <w:bCs/>
              </w:rPr>
            </w:pPr>
          </w:p>
          <w:p w:rsidR="0006054F" w:rsidRPr="00042236" w:rsidRDefault="0006054F" w:rsidP="00411150">
            <w:pPr>
              <w:ind w:left="29" w:hanging="29"/>
              <w:jc w:val="center"/>
              <w:rPr>
                <w:rFonts w:ascii="Arial" w:hAnsi="Arial" w:cs="Arial"/>
                <w:b/>
                <w:bCs/>
              </w:rPr>
            </w:pPr>
          </w:p>
          <w:p w:rsidR="0006054F" w:rsidRPr="00042236" w:rsidRDefault="0006054F" w:rsidP="00411150">
            <w:pPr>
              <w:ind w:left="29" w:hanging="29"/>
              <w:jc w:val="center"/>
              <w:rPr>
                <w:rFonts w:ascii="Arial" w:hAnsi="Arial" w:cs="Arial"/>
                <w:b/>
                <w:bCs/>
              </w:rPr>
            </w:pPr>
          </w:p>
          <w:p w:rsidR="0006054F" w:rsidRPr="00042236" w:rsidRDefault="0006054F" w:rsidP="00411150">
            <w:pPr>
              <w:ind w:left="29" w:hanging="29"/>
              <w:jc w:val="center"/>
              <w:rPr>
                <w:rFonts w:ascii="Arial" w:hAnsi="Arial" w:cs="Arial"/>
                <w:b/>
                <w:bCs/>
              </w:rPr>
            </w:pPr>
          </w:p>
          <w:p w:rsidR="0006054F" w:rsidRPr="00042236" w:rsidRDefault="0006054F" w:rsidP="00411150">
            <w:pPr>
              <w:ind w:left="29" w:hanging="29"/>
              <w:jc w:val="center"/>
              <w:rPr>
                <w:rFonts w:ascii="Arial" w:hAnsi="Arial" w:cs="Arial"/>
                <w:b/>
                <w:bCs/>
              </w:rPr>
            </w:pPr>
            <w:r w:rsidRPr="00042236">
              <w:rPr>
                <w:rFonts w:ascii="Arial" w:hAnsi="Arial" w:cs="Arial"/>
                <w:b/>
                <w:bCs/>
              </w:rPr>
              <w:t>JUSTIFICATIVA/ MEDIDA CORRETIVA</w:t>
            </w:r>
          </w:p>
        </w:tc>
      </w:tr>
      <w:tr w:rsidR="0006054F" w:rsidRPr="00042236" w:rsidTr="00411150">
        <w:trPr>
          <w:trHeight w:val="671"/>
        </w:trPr>
        <w:tc>
          <w:tcPr>
            <w:tcW w:w="2674" w:type="dxa"/>
            <w:vMerge/>
            <w:tcBorders>
              <w:top w:val="single" w:sz="4" w:space="0" w:color="auto"/>
              <w:left w:val="single" w:sz="4" w:space="0" w:color="auto"/>
              <w:right w:val="single" w:sz="4" w:space="0" w:color="auto"/>
            </w:tcBorders>
            <w:shd w:val="clear" w:color="000000" w:fill="FFFFFF"/>
            <w:noWrap/>
            <w:vAlign w:val="center"/>
            <w:hideMark/>
          </w:tcPr>
          <w:p w:rsidR="0006054F" w:rsidRDefault="0006054F" w:rsidP="00411150">
            <w:pPr>
              <w:jc w:val="center"/>
              <w:rPr>
                <w:rFonts w:ascii="Arial" w:hAnsi="Arial" w:cs="Arial"/>
                <w:b/>
                <w:bCs/>
              </w:rPr>
            </w:pPr>
          </w:p>
        </w:tc>
        <w:tc>
          <w:tcPr>
            <w:tcW w:w="3827" w:type="dxa"/>
            <w:vMerge/>
            <w:tcBorders>
              <w:top w:val="single" w:sz="4" w:space="0" w:color="auto"/>
              <w:left w:val="nil"/>
              <w:right w:val="single" w:sz="4" w:space="0" w:color="auto"/>
            </w:tcBorders>
            <w:shd w:val="clear" w:color="000000" w:fill="FFFFFF"/>
            <w:noWrap/>
            <w:vAlign w:val="center"/>
            <w:hideMark/>
          </w:tcPr>
          <w:p w:rsidR="0006054F" w:rsidRDefault="0006054F" w:rsidP="00411150">
            <w:pPr>
              <w:ind w:left="29" w:hanging="29"/>
              <w:jc w:val="center"/>
              <w:rPr>
                <w:rFonts w:ascii="Arial" w:hAnsi="Arial" w:cs="Arial"/>
                <w:b/>
                <w:bCs/>
              </w:rPr>
            </w:pPr>
          </w:p>
        </w:tc>
        <w:tc>
          <w:tcPr>
            <w:tcW w:w="751" w:type="dxa"/>
            <w:vMerge w:val="restart"/>
            <w:tcBorders>
              <w:top w:val="single" w:sz="4" w:space="0" w:color="auto"/>
              <w:left w:val="nil"/>
              <w:right w:val="single" w:sz="4" w:space="0" w:color="auto"/>
            </w:tcBorders>
            <w:shd w:val="clear" w:color="000000" w:fill="FFFFFF"/>
            <w:textDirection w:val="btLr"/>
            <w:vAlign w:val="center"/>
          </w:tcPr>
          <w:p w:rsidR="0006054F" w:rsidRPr="00042236" w:rsidRDefault="0006054F" w:rsidP="00411150">
            <w:pPr>
              <w:ind w:left="142" w:right="113" w:hanging="29"/>
              <w:jc w:val="center"/>
              <w:rPr>
                <w:rFonts w:ascii="Arial" w:hAnsi="Arial" w:cs="Arial"/>
                <w:b/>
                <w:bCs/>
              </w:rPr>
            </w:pPr>
            <w:r>
              <w:rPr>
                <w:rFonts w:ascii="Arial" w:hAnsi="Arial" w:cs="Arial"/>
                <w:b/>
                <w:bCs/>
              </w:rPr>
              <w:t>ADEQUADO</w:t>
            </w:r>
          </w:p>
        </w:tc>
        <w:tc>
          <w:tcPr>
            <w:tcW w:w="701" w:type="dxa"/>
            <w:vMerge w:val="restart"/>
            <w:tcBorders>
              <w:top w:val="single" w:sz="4" w:space="0" w:color="auto"/>
              <w:left w:val="nil"/>
              <w:right w:val="single" w:sz="4" w:space="0" w:color="auto"/>
            </w:tcBorders>
            <w:shd w:val="clear" w:color="000000" w:fill="FFFFFF"/>
            <w:textDirection w:val="btLr"/>
            <w:vAlign w:val="center"/>
          </w:tcPr>
          <w:p w:rsidR="0006054F" w:rsidRPr="00042236" w:rsidRDefault="0006054F" w:rsidP="00411150">
            <w:pPr>
              <w:ind w:left="142" w:right="113" w:hanging="29"/>
              <w:jc w:val="center"/>
              <w:rPr>
                <w:rFonts w:ascii="Arial" w:hAnsi="Arial" w:cs="Arial"/>
                <w:b/>
                <w:bCs/>
              </w:rPr>
            </w:pPr>
            <w:r>
              <w:rPr>
                <w:rFonts w:ascii="Arial" w:hAnsi="Arial" w:cs="Arial"/>
                <w:b/>
                <w:bCs/>
              </w:rPr>
              <w:t>INADEQUADO</w:t>
            </w:r>
          </w:p>
        </w:tc>
        <w:tc>
          <w:tcPr>
            <w:tcW w:w="1756" w:type="dxa"/>
            <w:vMerge/>
            <w:tcBorders>
              <w:left w:val="nil"/>
              <w:right w:val="single" w:sz="4" w:space="0" w:color="auto"/>
            </w:tcBorders>
            <w:shd w:val="clear" w:color="000000" w:fill="FFFFFF"/>
          </w:tcPr>
          <w:p w:rsidR="0006054F" w:rsidRPr="00042236" w:rsidRDefault="0006054F" w:rsidP="00411150">
            <w:pPr>
              <w:ind w:left="29" w:hanging="29"/>
              <w:jc w:val="center"/>
              <w:rPr>
                <w:rFonts w:ascii="Arial" w:hAnsi="Arial" w:cs="Arial"/>
                <w:b/>
                <w:bCs/>
              </w:rPr>
            </w:pPr>
          </w:p>
        </w:tc>
      </w:tr>
      <w:tr w:rsidR="0006054F" w:rsidRPr="00042236" w:rsidTr="00411150">
        <w:trPr>
          <w:trHeight w:val="1063"/>
        </w:trPr>
        <w:tc>
          <w:tcPr>
            <w:tcW w:w="2674" w:type="dxa"/>
            <w:vMerge/>
            <w:tcBorders>
              <w:left w:val="single" w:sz="4" w:space="0" w:color="auto"/>
              <w:bottom w:val="single" w:sz="4" w:space="0" w:color="auto"/>
              <w:right w:val="single" w:sz="4" w:space="0" w:color="auto"/>
            </w:tcBorders>
            <w:shd w:val="clear" w:color="000000" w:fill="FFFFFF"/>
            <w:noWrap/>
            <w:vAlign w:val="center"/>
          </w:tcPr>
          <w:p w:rsidR="0006054F" w:rsidRPr="00042236" w:rsidRDefault="0006054F" w:rsidP="00411150">
            <w:pPr>
              <w:jc w:val="center"/>
              <w:rPr>
                <w:rFonts w:ascii="Arial" w:hAnsi="Arial" w:cs="Arial"/>
                <w:b/>
                <w:bCs/>
              </w:rPr>
            </w:pPr>
          </w:p>
        </w:tc>
        <w:tc>
          <w:tcPr>
            <w:tcW w:w="3827" w:type="dxa"/>
            <w:vMerge/>
            <w:tcBorders>
              <w:left w:val="nil"/>
              <w:bottom w:val="single" w:sz="4" w:space="0" w:color="auto"/>
              <w:right w:val="single" w:sz="4" w:space="0" w:color="auto"/>
            </w:tcBorders>
            <w:shd w:val="clear" w:color="000000" w:fill="FFFFFF"/>
            <w:noWrap/>
            <w:vAlign w:val="center"/>
          </w:tcPr>
          <w:p w:rsidR="0006054F" w:rsidRPr="00042236" w:rsidRDefault="0006054F" w:rsidP="00411150">
            <w:pPr>
              <w:ind w:left="29" w:hanging="29"/>
              <w:jc w:val="center"/>
              <w:rPr>
                <w:rFonts w:ascii="Arial" w:hAnsi="Arial" w:cs="Arial"/>
                <w:b/>
                <w:bCs/>
              </w:rPr>
            </w:pPr>
          </w:p>
        </w:tc>
        <w:tc>
          <w:tcPr>
            <w:tcW w:w="751" w:type="dxa"/>
            <w:vMerge/>
            <w:tcBorders>
              <w:left w:val="nil"/>
              <w:bottom w:val="single" w:sz="4" w:space="0" w:color="auto"/>
              <w:right w:val="single" w:sz="4" w:space="0" w:color="auto"/>
            </w:tcBorders>
            <w:shd w:val="clear" w:color="000000" w:fill="FFFFFF"/>
          </w:tcPr>
          <w:p w:rsidR="0006054F" w:rsidRPr="00042236" w:rsidRDefault="0006054F" w:rsidP="00411150">
            <w:pPr>
              <w:ind w:left="29" w:hanging="29"/>
              <w:jc w:val="center"/>
              <w:rPr>
                <w:rFonts w:ascii="Arial" w:hAnsi="Arial" w:cs="Arial"/>
                <w:b/>
                <w:bCs/>
              </w:rPr>
            </w:pPr>
          </w:p>
        </w:tc>
        <w:tc>
          <w:tcPr>
            <w:tcW w:w="701" w:type="dxa"/>
            <w:vMerge/>
            <w:tcBorders>
              <w:left w:val="nil"/>
              <w:bottom w:val="single" w:sz="4" w:space="0" w:color="auto"/>
              <w:right w:val="single" w:sz="4" w:space="0" w:color="auto"/>
            </w:tcBorders>
            <w:shd w:val="clear" w:color="000000" w:fill="FFFFFF"/>
          </w:tcPr>
          <w:p w:rsidR="0006054F" w:rsidRPr="00042236" w:rsidRDefault="0006054F" w:rsidP="00411150">
            <w:pPr>
              <w:ind w:left="29" w:hanging="29"/>
              <w:jc w:val="center"/>
              <w:rPr>
                <w:rFonts w:ascii="Arial" w:hAnsi="Arial" w:cs="Arial"/>
                <w:b/>
                <w:bCs/>
              </w:rPr>
            </w:pPr>
          </w:p>
        </w:tc>
        <w:tc>
          <w:tcPr>
            <w:tcW w:w="1756" w:type="dxa"/>
            <w:tcBorders>
              <w:left w:val="nil"/>
              <w:bottom w:val="single" w:sz="4" w:space="0" w:color="auto"/>
              <w:right w:val="single" w:sz="4" w:space="0" w:color="auto"/>
            </w:tcBorders>
            <w:shd w:val="clear" w:color="000000" w:fill="FFFFFF"/>
          </w:tcPr>
          <w:p w:rsidR="0006054F" w:rsidRPr="00042236" w:rsidRDefault="0006054F" w:rsidP="00411150">
            <w:pPr>
              <w:ind w:left="29" w:hanging="29"/>
              <w:jc w:val="center"/>
              <w:rPr>
                <w:rFonts w:ascii="Arial" w:hAnsi="Arial" w:cs="Arial"/>
                <w:b/>
                <w:bCs/>
              </w:rPr>
            </w:pPr>
          </w:p>
          <w:p w:rsidR="0006054F" w:rsidRPr="00042236" w:rsidRDefault="0006054F" w:rsidP="00411150">
            <w:pPr>
              <w:ind w:left="29" w:hanging="29"/>
              <w:jc w:val="center"/>
              <w:rPr>
                <w:rFonts w:ascii="Arial" w:hAnsi="Arial" w:cs="Arial"/>
                <w:b/>
                <w:bCs/>
              </w:rPr>
            </w:pPr>
          </w:p>
          <w:p w:rsidR="0006054F" w:rsidRPr="00042236" w:rsidRDefault="0006054F" w:rsidP="00411150">
            <w:pPr>
              <w:ind w:left="29" w:hanging="29"/>
              <w:jc w:val="center"/>
              <w:rPr>
                <w:rFonts w:ascii="Arial" w:hAnsi="Arial" w:cs="Arial"/>
                <w:b/>
                <w:bCs/>
              </w:rPr>
            </w:pPr>
          </w:p>
        </w:tc>
      </w:tr>
      <w:tr w:rsidR="0006054F" w:rsidRPr="00541835" w:rsidTr="00411150">
        <w:trPr>
          <w:trHeight w:val="983"/>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054F" w:rsidRDefault="0006054F" w:rsidP="00411150">
            <w:pPr>
              <w:jc w:val="center"/>
              <w:rPr>
                <w:rFonts w:ascii="Arial" w:hAnsi="Arial" w:cs="Arial"/>
                <w:b/>
              </w:rPr>
            </w:pPr>
          </w:p>
          <w:p w:rsidR="0006054F" w:rsidRDefault="0006054F" w:rsidP="00411150">
            <w:pPr>
              <w:jc w:val="center"/>
              <w:rPr>
                <w:rFonts w:ascii="Arial" w:hAnsi="Arial" w:cs="Arial"/>
                <w:b/>
              </w:rPr>
            </w:pPr>
          </w:p>
          <w:p w:rsidR="0006054F" w:rsidRPr="000B121F" w:rsidRDefault="0006054F" w:rsidP="00411150">
            <w:pPr>
              <w:jc w:val="center"/>
              <w:rPr>
                <w:rFonts w:ascii="Arial" w:hAnsi="Arial" w:cs="Arial"/>
                <w:b/>
              </w:rPr>
            </w:pPr>
            <w:r>
              <w:rPr>
                <w:rFonts w:ascii="Arial" w:hAnsi="Arial" w:cs="Arial"/>
                <w:b/>
              </w:rPr>
              <w:t>REFEITÓRIO</w:t>
            </w:r>
          </w:p>
          <w:p w:rsidR="0006054F" w:rsidRPr="00042236" w:rsidRDefault="0006054F" w:rsidP="00411150">
            <w:pPr>
              <w:rPr>
                <w:rFonts w:ascii="Arial" w:hAnsi="Arial" w:cs="Arial"/>
              </w:rPr>
            </w:pPr>
          </w:p>
          <w:p w:rsidR="0006054F" w:rsidRPr="00042236" w:rsidRDefault="0006054F" w:rsidP="00411150">
            <w:pPr>
              <w:rPr>
                <w:rFonts w:ascii="Arial" w:hAnsi="Arial" w:cs="Arial"/>
              </w:rPr>
            </w:pPr>
          </w:p>
          <w:p w:rsidR="0006054F" w:rsidRPr="00042236" w:rsidRDefault="0006054F" w:rsidP="00411150">
            <w:pPr>
              <w:rPr>
                <w:rFonts w:ascii="Arial" w:hAnsi="Arial" w:cs="Arial"/>
              </w:rPr>
            </w:pPr>
          </w:p>
          <w:p w:rsidR="0006054F" w:rsidRPr="00042236" w:rsidRDefault="0006054F" w:rsidP="00411150">
            <w:pPr>
              <w:rPr>
                <w:rFonts w:ascii="Arial" w:hAnsi="Arial" w:cs="Arial"/>
              </w:rPr>
            </w:pP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06054F" w:rsidRPr="008866BF" w:rsidRDefault="0006054F" w:rsidP="00411150">
            <w:pPr>
              <w:pStyle w:val="Default"/>
              <w:rPr>
                <w:sz w:val="20"/>
                <w:szCs w:val="20"/>
              </w:rPr>
            </w:pPr>
            <w:r>
              <w:rPr>
                <w:sz w:val="20"/>
                <w:szCs w:val="20"/>
              </w:rPr>
              <w:t>Higienizar e organizar a área antes, ao longo e depois da distribuição, sempre que se fizer necessário e quando solicitado pela CONTRATANTE.</w:t>
            </w:r>
          </w:p>
        </w:tc>
        <w:tc>
          <w:tcPr>
            <w:tcW w:w="751" w:type="dxa"/>
            <w:tcBorders>
              <w:top w:val="single" w:sz="4" w:space="0" w:color="auto"/>
              <w:left w:val="nil"/>
              <w:bottom w:val="single" w:sz="4" w:space="0" w:color="auto"/>
              <w:right w:val="single" w:sz="4" w:space="0" w:color="auto"/>
            </w:tcBorders>
          </w:tcPr>
          <w:p w:rsidR="0006054F" w:rsidRPr="00541835" w:rsidRDefault="0006054F" w:rsidP="00411150">
            <w:pPr>
              <w:rPr>
                <w:rFonts w:ascii="Arial" w:hAnsi="Arial" w:cs="Arial"/>
                <w:sz w:val="24"/>
                <w:szCs w:val="24"/>
              </w:rPr>
            </w:pPr>
          </w:p>
        </w:tc>
        <w:tc>
          <w:tcPr>
            <w:tcW w:w="701" w:type="dxa"/>
            <w:tcBorders>
              <w:top w:val="single" w:sz="4" w:space="0" w:color="auto"/>
              <w:left w:val="nil"/>
              <w:bottom w:val="single" w:sz="4" w:space="0" w:color="auto"/>
              <w:right w:val="single" w:sz="4" w:space="0" w:color="auto"/>
            </w:tcBorders>
          </w:tcPr>
          <w:p w:rsidR="0006054F" w:rsidRPr="00541835" w:rsidRDefault="0006054F" w:rsidP="00411150">
            <w:pPr>
              <w:rPr>
                <w:rFonts w:ascii="Arial" w:hAnsi="Arial" w:cs="Arial"/>
                <w:sz w:val="24"/>
                <w:szCs w:val="24"/>
              </w:rPr>
            </w:pPr>
          </w:p>
        </w:tc>
        <w:tc>
          <w:tcPr>
            <w:tcW w:w="1756" w:type="dxa"/>
            <w:tcBorders>
              <w:top w:val="single" w:sz="4" w:space="0" w:color="auto"/>
              <w:left w:val="nil"/>
              <w:bottom w:val="single" w:sz="4" w:space="0" w:color="auto"/>
              <w:right w:val="single" w:sz="4" w:space="0" w:color="auto"/>
            </w:tcBorders>
          </w:tcPr>
          <w:p w:rsidR="0006054F" w:rsidRDefault="0006054F" w:rsidP="00411150">
            <w:pPr>
              <w:rPr>
                <w:rFonts w:ascii="Arial" w:hAnsi="Arial" w:cs="Arial"/>
                <w:sz w:val="24"/>
                <w:szCs w:val="24"/>
              </w:rPr>
            </w:pPr>
          </w:p>
          <w:p w:rsidR="0006054F" w:rsidRPr="00541835" w:rsidRDefault="0006054F" w:rsidP="00411150">
            <w:pPr>
              <w:rPr>
                <w:rFonts w:ascii="Arial" w:hAnsi="Arial" w:cs="Arial"/>
                <w:sz w:val="24"/>
                <w:szCs w:val="24"/>
              </w:rPr>
            </w:pPr>
          </w:p>
        </w:tc>
      </w:tr>
    </w:tbl>
    <w:p w:rsidR="0006054F" w:rsidRDefault="0006054F" w:rsidP="0006054F">
      <w:pPr>
        <w:rPr>
          <w:szCs w:val="24"/>
        </w:rPr>
      </w:pPr>
    </w:p>
    <w:p w:rsidR="0006054F" w:rsidRDefault="0006054F" w:rsidP="0006054F">
      <w:pPr>
        <w:rPr>
          <w:szCs w:val="24"/>
        </w:rPr>
      </w:pPr>
    </w:p>
    <w:p w:rsidR="0006054F" w:rsidRDefault="0006054F" w:rsidP="0006054F">
      <w:pPr>
        <w:rPr>
          <w:szCs w:val="24"/>
        </w:rPr>
      </w:pPr>
    </w:p>
    <w:p w:rsidR="0006054F" w:rsidRDefault="0006054F" w:rsidP="0006054F">
      <w:pPr>
        <w:rPr>
          <w:szCs w:val="24"/>
        </w:rPr>
      </w:pPr>
      <w:r w:rsidRPr="00A3541A">
        <w:rPr>
          <w:rFonts w:ascii="Arial" w:hAnsi="Arial" w:cs="Arial"/>
          <w:szCs w:val="24"/>
        </w:rPr>
        <w:t>FISCAL RESPONSÁVEL</w:t>
      </w:r>
      <w:r>
        <w:rPr>
          <w:szCs w:val="24"/>
        </w:rPr>
        <w:t>_____________________________________________</w:t>
      </w:r>
    </w:p>
    <w:p w:rsidR="0006054F" w:rsidRDefault="0006054F" w:rsidP="0006054F">
      <w:pPr>
        <w:rPr>
          <w:szCs w:val="24"/>
        </w:rPr>
      </w:pPr>
    </w:p>
    <w:p w:rsidR="0006054F" w:rsidRPr="00C71585" w:rsidRDefault="0006054F" w:rsidP="0006054F">
      <w:pPr>
        <w:rPr>
          <w:szCs w:val="24"/>
        </w:rPr>
      </w:pPr>
    </w:p>
    <w:p w:rsidR="0006054F" w:rsidRDefault="0006054F" w:rsidP="00EF62F0">
      <w:pPr>
        <w:spacing w:line="360" w:lineRule="auto"/>
        <w:rPr>
          <w:rFonts w:ascii="Arial" w:hAnsi="Arial" w:cs="Arial"/>
          <w:b/>
          <w:sz w:val="24"/>
          <w:szCs w:val="24"/>
        </w:rPr>
      </w:pPr>
    </w:p>
    <w:p w:rsidR="00765642" w:rsidRDefault="00765642" w:rsidP="00EF62F0">
      <w:pPr>
        <w:spacing w:line="360" w:lineRule="auto"/>
        <w:rPr>
          <w:rFonts w:ascii="Arial" w:hAnsi="Arial" w:cs="Arial"/>
          <w:b/>
          <w:sz w:val="24"/>
          <w:szCs w:val="24"/>
        </w:rPr>
      </w:pPr>
    </w:p>
    <w:p w:rsidR="005D21DB" w:rsidRDefault="005D21DB" w:rsidP="00EF62F0">
      <w:pPr>
        <w:spacing w:line="360" w:lineRule="auto"/>
        <w:rPr>
          <w:rFonts w:ascii="Arial" w:hAnsi="Arial" w:cs="Arial"/>
          <w:b/>
          <w:sz w:val="24"/>
          <w:szCs w:val="24"/>
        </w:rPr>
      </w:pPr>
    </w:p>
    <w:p w:rsidR="005D21DB" w:rsidRDefault="005D21DB" w:rsidP="00EF62F0">
      <w:pPr>
        <w:spacing w:line="360" w:lineRule="auto"/>
        <w:rPr>
          <w:rFonts w:ascii="Arial" w:hAnsi="Arial" w:cs="Arial"/>
          <w:b/>
          <w:sz w:val="24"/>
          <w:szCs w:val="24"/>
        </w:rPr>
      </w:pPr>
    </w:p>
    <w:p w:rsidR="005D21DB" w:rsidRDefault="005D21DB" w:rsidP="00EF62F0">
      <w:pPr>
        <w:spacing w:line="360" w:lineRule="auto"/>
        <w:rPr>
          <w:rFonts w:ascii="Arial" w:hAnsi="Arial" w:cs="Arial"/>
          <w:b/>
          <w:sz w:val="24"/>
          <w:szCs w:val="24"/>
        </w:rPr>
      </w:pPr>
    </w:p>
    <w:p w:rsidR="005D21DB" w:rsidRDefault="005D21DB" w:rsidP="00EF62F0">
      <w:pPr>
        <w:spacing w:line="360" w:lineRule="auto"/>
        <w:rPr>
          <w:rFonts w:ascii="Arial" w:hAnsi="Arial" w:cs="Arial"/>
          <w:b/>
          <w:sz w:val="24"/>
          <w:szCs w:val="24"/>
        </w:rPr>
      </w:pPr>
    </w:p>
    <w:p w:rsidR="005D21DB" w:rsidRDefault="005D21DB" w:rsidP="00EF62F0">
      <w:pPr>
        <w:spacing w:line="360" w:lineRule="auto"/>
        <w:rPr>
          <w:rFonts w:ascii="Arial" w:hAnsi="Arial" w:cs="Arial"/>
          <w:b/>
          <w:sz w:val="24"/>
          <w:szCs w:val="24"/>
        </w:rPr>
      </w:pPr>
    </w:p>
    <w:p w:rsidR="005D21DB" w:rsidRDefault="005D21DB" w:rsidP="00EF62F0">
      <w:pPr>
        <w:spacing w:line="360" w:lineRule="auto"/>
        <w:rPr>
          <w:rFonts w:ascii="Arial" w:hAnsi="Arial" w:cs="Arial"/>
          <w:b/>
          <w:sz w:val="24"/>
          <w:szCs w:val="24"/>
        </w:rPr>
      </w:pPr>
    </w:p>
    <w:p w:rsidR="005D21DB" w:rsidRDefault="005D21DB" w:rsidP="00EF62F0">
      <w:pPr>
        <w:spacing w:line="360" w:lineRule="auto"/>
        <w:rPr>
          <w:rFonts w:ascii="Arial" w:hAnsi="Arial" w:cs="Arial"/>
          <w:b/>
          <w:sz w:val="24"/>
          <w:szCs w:val="24"/>
        </w:rPr>
      </w:pPr>
    </w:p>
    <w:p w:rsidR="005D21DB" w:rsidRDefault="005D21DB" w:rsidP="00EF62F0">
      <w:pPr>
        <w:spacing w:line="360" w:lineRule="auto"/>
        <w:rPr>
          <w:rFonts w:ascii="Arial" w:hAnsi="Arial" w:cs="Arial"/>
          <w:b/>
          <w:sz w:val="24"/>
          <w:szCs w:val="24"/>
        </w:rPr>
      </w:pPr>
    </w:p>
    <w:p w:rsidR="005D21DB" w:rsidRDefault="005D21DB" w:rsidP="00EF62F0">
      <w:pPr>
        <w:spacing w:line="360" w:lineRule="auto"/>
        <w:rPr>
          <w:rFonts w:ascii="Arial" w:hAnsi="Arial" w:cs="Arial"/>
          <w:b/>
          <w:sz w:val="24"/>
          <w:szCs w:val="24"/>
        </w:rPr>
      </w:pPr>
    </w:p>
    <w:p w:rsidR="005D21DB" w:rsidRDefault="005D21DB" w:rsidP="00EF62F0">
      <w:pPr>
        <w:spacing w:line="360" w:lineRule="auto"/>
        <w:rPr>
          <w:rFonts w:ascii="Arial" w:hAnsi="Arial" w:cs="Arial"/>
          <w:b/>
          <w:sz w:val="24"/>
          <w:szCs w:val="24"/>
        </w:rPr>
      </w:pPr>
    </w:p>
    <w:p w:rsidR="005D21DB" w:rsidRDefault="005D21DB" w:rsidP="00EF62F0">
      <w:pPr>
        <w:spacing w:line="360" w:lineRule="auto"/>
        <w:rPr>
          <w:rFonts w:ascii="Arial" w:hAnsi="Arial" w:cs="Arial"/>
          <w:b/>
          <w:sz w:val="24"/>
          <w:szCs w:val="24"/>
        </w:rPr>
      </w:pPr>
    </w:p>
    <w:p w:rsidR="005D21DB" w:rsidRDefault="005D21DB" w:rsidP="00EF62F0">
      <w:pPr>
        <w:spacing w:line="360" w:lineRule="auto"/>
        <w:rPr>
          <w:rFonts w:ascii="Arial" w:hAnsi="Arial" w:cs="Arial"/>
          <w:b/>
          <w:sz w:val="24"/>
          <w:szCs w:val="24"/>
        </w:rPr>
      </w:pPr>
    </w:p>
    <w:p w:rsidR="005D21DB" w:rsidRDefault="005D21DB" w:rsidP="00EF62F0">
      <w:pPr>
        <w:spacing w:line="360" w:lineRule="auto"/>
        <w:rPr>
          <w:rFonts w:ascii="Arial" w:hAnsi="Arial" w:cs="Arial"/>
          <w:b/>
          <w:sz w:val="24"/>
          <w:szCs w:val="24"/>
        </w:rPr>
      </w:pPr>
    </w:p>
    <w:p w:rsidR="005D21DB" w:rsidRDefault="005D21DB" w:rsidP="00EF62F0">
      <w:pPr>
        <w:spacing w:line="360" w:lineRule="auto"/>
        <w:rPr>
          <w:rFonts w:ascii="Arial" w:hAnsi="Arial" w:cs="Arial"/>
          <w:b/>
          <w:sz w:val="24"/>
          <w:szCs w:val="24"/>
        </w:rPr>
      </w:pPr>
    </w:p>
    <w:p w:rsidR="005D21DB" w:rsidRDefault="005D21DB" w:rsidP="00EF62F0">
      <w:pPr>
        <w:spacing w:line="360" w:lineRule="auto"/>
        <w:rPr>
          <w:rFonts w:ascii="Arial" w:hAnsi="Arial" w:cs="Arial"/>
          <w:b/>
          <w:sz w:val="24"/>
          <w:szCs w:val="24"/>
        </w:rPr>
      </w:pPr>
    </w:p>
    <w:p w:rsidR="005D21DB" w:rsidRDefault="005D21DB" w:rsidP="00EF62F0">
      <w:pPr>
        <w:spacing w:line="360" w:lineRule="auto"/>
        <w:rPr>
          <w:rFonts w:ascii="Arial" w:hAnsi="Arial" w:cs="Arial"/>
          <w:b/>
          <w:sz w:val="24"/>
          <w:szCs w:val="24"/>
        </w:rPr>
      </w:pPr>
    </w:p>
    <w:p w:rsidR="00C16699" w:rsidRDefault="00C16699" w:rsidP="00C16699">
      <w:pPr>
        <w:spacing w:line="360" w:lineRule="auto"/>
        <w:rPr>
          <w:rFonts w:ascii="Arial" w:hAnsi="Arial" w:cs="Arial"/>
          <w:b/>
          <w:sz w:val="24"/>
          <w:szCs w:val="24"/>
        </w:rPr>
      </w:pPr>
    </w:p>
    <w:sectPr w:rsidR="00C16699" w:rsidSect="00006D61">
      <w:headerReference w:type="default" r:id="rId7"/>
      <w:footerReference w:type="default" r:id="rId8"/>
      <w:pgSz w:w="11906" w:h="16838"/>
      <w:pgMar w:top="1529" w:right="849" w:bottom="1276" w:left="1560" w:header="284" w:footer="44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689A" w:rsidRDefault="0052689A" w:rsidP="00276930">
      <w:r>
        <w:separator/>
      </w:r>
    </w:p>
  </w:endnote>
  <w:endnote w:type="continuationSeparator" w:id="0">
    <w:p w:rsidR="0052689A" w:rsidRDefault="0052689A" w:rsidP="00276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19397"/>
      <w:docPartObj>
        <w:docPartGallery w:val="Page Numbers (Bottom of Page)"/>
        <w:docPartUnique/>
      </w:docPartObj>
    </w:sdtPr>
    <w:sdtEndPr/>
    <w:sdtContent>
      <w:p w:rsidR="00FA592F" w:rsidRDefault="0052689A">
        <w:pPr>
          <w:pStyle w:val="Rodap"/>
          <w:jc w:val="right"/>
        </w:pPr>
        <w:r>
          <w:fldChar w:fldCharType="begin"/>
        </w:r>
        <w:r>
          <w:instrText xml:space="preserve"> PAGE   \* MERGEFORMAT </w:instrText>
        </w:r>
        <w:r>
          <w:fldChar w:fldCharType="separate"/>
        </w:r>
        <w:r w:rsidR="003D4A6D">
          <w:rPr>
            <w:noProof/>
          </w:rPr>
          <w:t>13</w:t>
        </w:r>
        <w:r>
          <w:rPr>
            <w:noProof/>
          </w:rPr>
          <w:fldChar w:fldCharType="end"/>
        </w:r>
      </w:p>
    </w:sdtContent>
  </w:sdt>
  <w:p w:rsidR="00FA592F" w:rsidRDefault="00FA592F" w:rsidP="00276930">
    <w:pPr>
      <w:pStyle w:val="Rodap"/>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689A" w:rsidRDefault="0052689A" w:rsidP="00276930">
      <w:r>
        <w:separator/>
      </w:r>
    </w:p>
  </w:footnote>
  <w:footnote w:type="continuationSeparator" w:id="0">
    <w:p w:rsidR="0052689A" w:rsidRDefault="0052689A" w:rsidP="0027693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92F" w:rsidRDefault="00FA592F" w:rsidP="00276930">
    <w:pPr>
      <w:pStyle w:val="Cabealho"/>
      <w:tabs>
        <w:tab w:val="left" w:pos="2552"/>
      </w:tabs>
      <w:jc w:val="center"/>
      <w:rPr>
        <w:sz w:val="36"/>
        <w:szCs w:val="36"/>
      </w:rPr>
    </w:pPr>
    <w:r>
      <w:rPr>
        <w:noProof/>
        <w:sz w:val="36"/>
        <w:szCs w:val="36"/>
        <w:lang w:eastAsia="pt-BR"/>
      </w:rPr>
      <w:drawing>
        <wp:anchor distT="0" distB="0" distL="114300" distR="114300" simplePos="0" relativeHeight="251658240" behindDoc="1" locked="0" layoutInCell="1" allowOverlap="1">
          <wp:simplePos x="0" y="0"/>
          <wp:positionH relativeFrom="column">
            <wp:posOffset>-981075</wp:posOffset>
          </wp:positionH>
          <wp:positionV relativeFrom="paragraph">
            <wp:posOffset>-151765</wp:posOffset>
          </wp:positionV>
          <wp:extent cx="1160780" cy="10601325"/>
          <wp:effectExtent l="19050" t="0" r="1270" b="0"/>
          <wp:wrapNone/>
          <wp:docPr id="2" name="Imagem 1" descr="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jpg"/>
                  <pic:cNvPicPr/>
                </pic:nvPicPr>
                <pic:blipFill>
                  <a:blip r:embed="rId1"/>
                  <a:stretch>
                    <a:fillRect/>
                  </a:stretch>
                </pic:blipFill>
                <pic:spPr>
                  <a:xfrm>
                    <a:off x="0" y="0"/>
                    <a:ext cx="1160780" cy="10601325"/>
                  </a:xfrm>
                  <a:prstGeom prst="rect">
                    <a:avLst/>
                  </a:prstGeom>
                </pic:spPr>
              </pic:pic>
            </a:graphicData>
          </a:graphic>
        </wp:anchor>
      </w:drawing>
    </w:r>
    <w:r w:rsidRPr="00276930">
      <w:rPr>
        <w:sz w:val="36"/>
        <w:szCs w:val="36"/>
      </w:rPr>
      <w:t>UNIVERSIDADE FEDERAL DO MARANHÃO</w:t>
    </w:r>
  </w:p>
  <w:p w:rsidR="00FA592F" w:rsidRDefault="00FA592F" w:rsidP="00276930">
    <w:pPr>
      <w:pStyle w:val="Cabealho"/>
      <w:tabs>
        <w:tab w:val="left" w:pos="2552"/>
      </w:tabs>
      <w:spacing w:line="360" w:lineRule="auto"/>
      <w:jc w:val="center"/>
      <w:rPr>
        <w:sz w:val="20"/>
        <w:szCs w:val="20"/>
      </w:rPr>
    </w:pPr>
    <w:r w:rsidRPr="00276930">
      <w:rPr>
        <w:sz w:val="20"/>
        <w:szCs w:val="20"/>
      </w:rPr>
      <w:t xml:space="preserve">Fundação Instituída nos termos da Lei nº 5.152, de 21/10/1966 – São Luís </w:t>
    </w:r>
    <w:r>
      <w:rPr>
        <w:sz w:val="20"/>
        <w:szCs w:val="20"/>
      </w:rPr>
      <w:t>–</w:t>
    </w:r>
    <w:r w:rsidRPr="00276930">
      <w:rPr>
        <w:sz w:val="20"/>
        <w:szCs w:val="20"/>
      </w:rPr>
      <w:t xml:space="preserve"> Maranhão</w:t>
    </w:r>
  </w:p>
  <w:p w:rsidR="00FA592F" w:rsidRPr="00276930" w:rsidRDefault="00FA592F" w:rsidP="00276930">
    <w:pPr>
      <w:pStyle w:val="Cabealho"/>
      <w:tabs>
        <w:tab w:val="left" w:pos="2552"/>
      </w:tabs>
      <w:spacing w:line="360" w:lineRule="auto"/>
      <w:jc w:val="center"/>
      <w:rPr>
        <w:sz w:val="32"/>
        <w:szCs w:val="32"/>
      </w:rPr>
    </w:pPr>
    <w:r>
      <w:rPr>
        <w:sz w:val="32"/>
        <w:szCs w:val="32"/>
      </w:rPr>
      <w:t xml:space="preserve">Núcleo do Restaurante Universitário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C6E18"/>
    <w:multiLevelType w:val="hybridMultilevel"/>
    <w:tmpl w:val="A0184FAA"/>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0D42410C"/>
    <w:multiLevelType w:val="hybridMultilevel"/>
    <w:tmpl w:val="3ED6F052"/>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27674F9C"/>
    <w:multiLevelType w:val="hybridMultilevel"/>
    <w:tmpl w:val="8D8A93C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7435692"/>
    <w:multiLevelType w:val="hybridMultilevel"/>
    <w:tmpl w:val="1EECB668"/>
    <w:lvl w:ilvl="0" w:tplc="6234E8D0">
      <w:start w:val="1"/>
      <w:numFmt w:val="decimal"/>
      <w:lvlText w:val="%1."/>
      <w:lvlJc w:val="left"/>
      <w:pPr>
        <w:ind w:left="593" w:hanging="361"/>
      </w:pPr>
      <w:rPr>
        <w:rFonts w:ascii="Arial" w:eastAsia="Arial" w:hAnsi="Arial" w:cs="Arial" w:hint="default"/>
        <w:b/>
        <w:bCs/>
        <w:spacing w:val="-1"/>
        <w:w w:val="99"/>
        <w:sz w:val="20"/>
        <w:szCs w:val="20"/>
        <w:lang w:val="pt-PT" w:eastAsia="pt-PT" w:bidi="pt-PT"/>
      </w:rPr>
    </w:lvl>
    <w:lvl w:ilvl="1" w:tplc="0472E09A">
      <w:numFmt w:val="none"/>
      <w:lvlText w:val=""/>
      <w:lvlJc w:val="left"/>
      <w:pPr>
        <w:tabs>
          <w:tab w:val="num" w:pos="360"/>
        </w:tabs>
      </w:pPr>
    </w:lvl>
    <w:lvl w:ilvl="2" w:tplc="F146AD7E">
      <w:numFmt w:val="bullet"/>
      <w:lvlText w:val="•"/>
      <w:lvlJc w:val="left"/>
      <w:pPr>
        <w:ind w:left="2031" w:hanging="432"/>
      </w:pPr>
      <w:rPr>
        <w:rFonts w:hint="default"/>
        <w:lang w:val="pt-PT" w:eastAsia="pt-PT" w:bidi="pt-PT"/>
      </w:rPr>
    </w:lvl>
    <w:lvl w:ilvl="3" w:tplc="3BDE20F2">
      <w:numFmt w:val="bullet"/>
      <w:lvlText w:val="•"/>
      <w:lvlJc w:val="left"/>
      <w:pPr>
        <w:ind w:left="3043" w:hanging="432"/>
      </w:pPr>
      <w:rPr>
        <w:rFonts w:hint="default"/>
        <w:lang w:val="pt-PT" w:eastAsia="pt-PT" w:bidi="pt-PT"/>
      </w:rPr>
    </w:lvl>
    <w:lvl w:ilvl="4" w:tplc="306E3B20">
      <w:numFmt w:val="bullet"/>
      <w:lvlText w:val="•"/>
      <w:lvlJc w:val="left"/>
      <w:pPr>
        <w:ind w:left="4055" w:hanging="432"/>
      </w:pPr>
      <w:rPr>
        <w:rFonts w:hint="default"/>
        <w:lang w:val="pt-PT" w:eastAsia="pt-PT" w:bidi="pt-PT"/>
      </w:rPr>
    </w:lvl>
    <w:lvl w:ilvl="5" w:tplc="A4004430">
      <w:numFmt w:val="bullet"/>
      <w:lvlText w:val="•"/>
      <w:lvlJc w:val="left"/>
      <w:pPr>
        <w:ind w:left="5067" w:hanging="432"/>
      </w:pPr>
      <w:rPr>
        <w:rFonts w:hint="default"/>
        <w:lang w:val="pt-PT" w:eastAsia="pt-PT" w:bidi="pt-PT"/>
      </w:rPr>
    </w:lvl>
    <w:lvl w:ilvl="6" w:tplc="3AEE24A6">
      <w:numFmt w:val="bullet"/>
      <w:lvlText w:val="•"/>
      <w:lvlJc w:val="left"/>
      <w:pPr>
        <w:ind w:left="6079" w:hanging="432"/>
      </w:pPr>
      <w:rPr>
        <w:rFonts w:hint="default"/>
        <w:lang w:val="pt-PT" w:eastAsia="pt-PT" w:bidi="pt-PT"/>
      </w:rPr>
    </w:lvl>
    <w:lvl w:ilvl="7" w:tplc="4BEC295C">
      <w:numFmt w:val="bullet"/>
      <w:lvlText w:val="•"/>
      <w:lvlJc w:val="left"/>
      <w:pPr>
        <w:ind w:left="7090" w:hanging="432"/>
      </w:pPr>
      <w:rPr>
        <w:rFonts w:hint="default"/>
        <w:lang w:val="pt-PT" w:eastAsia="pt-PT" w:bidi="pt-PT"/>
      </w:rPr>
    </w:lvl>
    <w:lvl w:ilvl="8" w:tplc="294CCEB0">
      <w:numFmt w:val="bullet"/>
      <w:lvlText w:val="•"/>
      <w:lvlJc w:val="left"/>
      <w:pPr>
        <w:ind w:left="8102" w:hanging="432"/>
      </w:pPr>
      <w:rPr>
        <w:rFonts w:hint="default"/>
        <w:lang w:val="pt-PT" w:eastAsia="pt-PT" w:bidi="pt-PT"/>
      </w:rPr>
    </w:lvl>
  </w:abstractNum>
  <w:abstractNum w:abstractNumId="4" w15:restartNumberingAfterBreak="0">
    <w:nsid w:val="4C29140B"/>
    <w:multiLevelType w:val="hybridMultilevel"/>
    <w:tmpl w:val="1EECB668"/>
    <w:lvl w:ilvl="0" w:tplc="6234E8D0">
      <w:start w:val="1"/>
      <w:numFmt w:val="decimal"/>
      <w:lvlText w:val="%1."/>
      <w:lvlJc w:val="left"/>
      <w:pPr>
        <w:ind w:left="593" w:hanging="361"/>
      </w:pPr>
      <w:rPr>
        <w:rFonts w:ascii="Arial" w:eastAsia="Arial" w:hAnsi="Arial" w:cs="Arial" w:hint="default"/>
        <w:b/>
        <w:bCs/>
        <w:spacing w:val="-1"/>
        <w:w w:val="99"/>
        <w:sz w:val="20"/>
        <w:szCs w:val="20"/>
        <w:lang w:val="pt-PT" w:eastAsia="pt-PT" w:bidi="pt-PT"/>
      </w:rPr>
    </w:lvl>
    <w:lvl w:ilvl="1" w:tplc="0472E09A">
      <w:numFmt w:val="none"/>
      <w:lvlText w:val=""/>
      <w:lvlJc w:val="left"/>
      <w:pPr>
        <w:tabs>
          <w:tab w:val="num" w:pos="360"/>
        </w:tabs>
      </w:pPr>
    </w:lvl>
    <w:lvl w:ilvl="2" w:tplc="F146AD7E">
      <w:numFmt w:val="bullet"/>
      <w:lvlText w:val="•"/>
      <w:lvlJc w:val="left"/>
      <w:pPr>
        <w:ind w:left="2031" w:hanging="432"/>
      </w:pPr>
      <w:rPr>
        <w:rFonts w:hint="default"/>
        <w:lang w:val="pt-PT" w:eastAsia="pt-PT" w:bidi="pt-PT"/>
      </w:rPr>
    </w:lvl>
    <w:lvl w:ilvl="3" w:tplc="3BDE20F2">
      <w:numFmt w:val="bullet"/>
      <w:lvlText w:val="•"/>
      <w:lvlJc w:val="left"/>
      <w:pPr>
        <w:ind w:left="3043" w:hanging="432"/>
      </w:pPr>
      <w:rPr>
        <w:rFonts w:hint="default"/>
        <w:lang w:val="pt-PT" w:eastAsia="pt-PT" w:bidi="pt-PT"/>
      </w:rPr>
    </w:lvl>
    <w:lvl w:ilvl="4" w:tplc="306E3B20">
      <w:numFmt w:val="bullet"/>
      <w:lvlText w:val="•"/>
      <w:lvlJc w:val="left"/>
      <w:pPr>
        <w:ind w:left="4055" w:hanging="432"/>
      </w:pPr>
      <w:rPr>
        <w:rFonts w:hint="default"/>
        <w:lang w:val="pt-PT" w:eastAsia="pt-PT" w:bidi="pt-PT"/>
      </w:rPr>
    </w:lvl>
    <w:lvl w:ilvl="5" w:tplc="A4004430">
      <w:numFmt w:val="bullet"/>
      <w:lvlText w:val="•"/>
      <w:lvlJc w:val="left"/>
      <w:pPr>
        <w:ind w:left="5067" w:hanging="432"/>
      </w:pPr>
      <w:rPr>
        <w:rFonts w:hint="default"/>
        <w:lang w:val="pt-PT" w:eastAsia="pt-PT" w:bidi="pt-PT"/>
      </w:rPr>
    </w:lvl>
    <w:lvl w:ilvl="6" w:tplc="3AEE24A6">
      <w:numFmt w:val="bullet"/>
      <w:lvlText w:val="•"/>
      <w:lvlJc w:val="left"/>
      <w:pPr>
        <w:ind w:left="6079" w:hanging="432"/>
      </w:pPr>
      <w:rPr>
        <w:rFonts w:hint="default"/>
        <w:lang w:val="pt-PT" w:eastAsia="pt-PT" w:bidi="pt-PT"/>
      </w:rPr>
    </w:lvl>
    <w:lvl w:ilvl="7" w:tplc="4BEC295C">
      <w:numFmt w:val="bullet"/>
      <w:lvlText w:val="•"/>
      <w:lvlJc w:val="left"/>
      <w:pPr>
        <w:ind w:left="7090" w:hanging="432"/>
      </w:pPr>
      <w:rPr>
        <w:rFonts w:hint="default"/>
        <w:lang w:val="pt-PT" w:eastAsia="pt-PT" w:bidi="pt-PT"/>
      </w:rPr>
    </w:lvl>
    <w:lvl w:ilvl="8" w:tplc="294CCEB0">
      <w:numFmt w:val="bullet"/>
      <w:lvlText w:val="•"/>
      <w:lvlJc w:val="left"/>
      <w:pPr>
        <w:ind w:left="8102" w:hanging="432"/>
      </w:pPr>
      <w:rPr>
        <w:rFonts w:hint="default"/>
        <w:lang w:val="pt-PT" w:eastAsia="pt-PT" w:bidi="pt-PT"/>
      </w:rPr>
    </w:lvl>
  </w:abstractNum>
  <w:abstractNum w:abstractNumId="5" w15:restartNumberingAfterBreak="0">
    <w:nsid w:val="5136538F"/>
    <w:multiLevelType w:val="hybridMultilevel"/>
    <w:tmpl w:val="A6348F62"/>
    <w:lvl w:ilvl="0" w:tplc="5DDE6A98">
      <w:start w:val="1"/>
      <w:numFmt w:val="bullet"/>
      <w:lvlText w:val=""/>
      <w:lvlJc w:val="left"/>
      <w:pPr>
        <w:ind w:left="720" w:hanging="360"/>
      </w:pPr>
      <w:rPr>
        <w:rFonts w:ascii="Symbol" w:eastAsia="Times New Roman"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43A4D79"/>
    <w:multiLevelType w:val="hybridMultilevel"/>
    <w:tmpl w:val="D08C0B24"/>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1"/>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930"/>
    <w:rsid w:val="00006D61"/>
    <w:rsid w:val="0005308C"/>
    <w:rsid w:val="00053401"/>
    <w:rsid w:val="0006054F"/>
    <w:rsid w:val="00061020"/>
    <w:rsid w:val="00071FDD"/>
    <w:rsid w:val="000A3A86"/>
    <w:rsid w:val="000B7EFD"/>
    <w:rsid w:val="000C1595"/>
    <w:rsid w:val="000C1DA9"/>
    <w:rsid w:val="000C1F0C"/>
    <w:rsid w:val="000C2D14"/>
    <w:rsid w:val="000C791F"/>
    <w:rsid w:val="000F02D2"/>
    <w:rsid w:val="00110A39"/>
    <w:rsid w:val="00156F44"/>
    <w:rsid w:val="00177E16"/>
    <w:rsid w:val="00191337"/>
    <w:rsid w:val="001B49C6"/>
    <w:rsid w:val="001C16AF"/>
    <w:rsid w:val="001F4567"/>
    <w:rsid w:val="0021763B"/>
    <w:rsid w:val="002208AD"/>
    <w:rsid w:val="002352FF"/>
    <w:rsid w:val="00264601"/>
    <w:rsid w:val="0027611B"/>
    <w:rsid w:val="00276930"/>
    <w:rsid w:val="002941F6"/>
    <w:rsid w:val="002E4A90"/>
    <w:rsid w:val="003038E1"/>
    <w:rsid w:val="00306F70"/>
    <w:rsid w:val="0030755E"/>
    <w:rsid w:val="00312926"/>
    <w:rsid w:val="00312D7F"/>
    <w:rsid w:val="003224D2"/>
    <w:rsid w:val="003311D0"/>
    <w:rsid w:val="00334382"/>
    <w:rsid w:val="00341BAB"/>
    <w:rsid w:val="003604AA"/>
    <w:rsid w:val="003659CF"/>
    <w:rsid w:val="00365DB1"/>
    <w:rsid w:val="00377E88"/>
    <w:rsid w:val="003818AB"/>
    <w:rsid w:val="00390AA1"/>
    <w:rsid w:val="00392400"/>
    <w:rsid w:val="003C4FCB"/>
    <w:rsid w:val="003D3074"/>
    <w:rsid w:val="003D4A6D"/>
    <w:rsid w:val="003D5728"/>
    <w:rsid w:val="003E21F9"/>
    <w:rsid w:val="003F5684"/>
    <w:rsid w:val="003F6F28"/>
    <w:rsid w:val="00411150"/>
    <w:rsid w:val="00423069"/>
    <w:rsid w:val="004352BB"/>
    <w:rsid w:val="0046335D"/>
    <w:rsid w:val="0046417B"/>
    <w:rsid w:val="00492B44"/>
    <w:rsid w:val="004A5BC9"/>
    <w:rsid w:val="004D0FE2"/>
    <w:rsid w:val="004D2C74"/>
    <w:rsid w:val="004D6770"/>
    <w:rsid w:val="004E64C0"/>
    <w:rsid w:val="004F3E18"/>
    <w:rsid w:val="005075ED"/>
    <w:rsid w:val="0052689A"/>
    <w:rsid w:val="00543364"/>
    <w:rsid w:val="0056040D"/>
    <w:rsid w:val="0058348F"/>
    <w:rsid w:val="00587F68"/>
    <w:rsid w:val="005A3CEA"/>
    <w:rsid w:val="005A739A"/>
    <w:rsid w:val="005A73A3"/>
    <w:rsid w:val="005B2DC7"/>
    <w:rsid w:val="005B616C"/>
    <w:rsid w:val="005C1F51"/>
    <w:rsid w:val="005C6DD1"/>
    <w:rsid w:val="005D21DB"/>
    <w:rsid w:val="00607B9E"/>
    <w:rsid w:val="00656893"/>
    <w:rsid w:val="0066490A"/>
    <w:rsid w:val="00677FC7"/>
    <w:rsid w:val="00694107"/>
    <w:rsid w:val="006B00AD"/>
    <w:rsid w:val="006B5D6A"/>
    <w:rsid w:val="006B6DA8"/>
    <w:rsid w:val="006C2C54"/>
    <w:rsid w:val="006D0324"/>
    <w:rsid w:val="006D19B5"/>
    <w:rsid w:val="007154B3"/>
    <w:rsid w:val="00743E67"/>
    <w:rsid w:val="007512DD"/>
    <w:rsid w:val="00753903"/>
    <w:rsid w:val="00755E5D"/>
    <w:rsid w:val="00765642"/>
    <w:rsid w:val="00771E36"/>
    <w:rsid w:val="00772C00"/>
    <w:rsid w:val="00781484"/>
    <w:rsid w:val="007944E3"/>
    <w:rsid w:val="007C229E"/>
    <w:rsid w:val="00807135"/>
    <w:rsid w:val="00824B31"/>
    <w:rsid w:val="00855143"/>
    <w:rsid w:val="008653BA"/>
    <w:rsid w:val="008C29BC"/>
    <w:rsid w:val="008C2F1D"/>
    <w:rsid w:val="008D4839"/>
    <w:rsid w:val="009146A7"/>
    <w:rsid w:val="00930493"/>
    <w:rsid w:val="00973B9C"/>
    <w:rsid w:val="00976CF5"/>
    <w:rsid w:val="00992FB3"/>
    <w:rsid w:val="009A1D7D"/>
    <w:rsid w:val="009B34A4"/>
    <w:rsid w:val="009B5809"/>
    <w:rsid w:val="00A0744E"/>
    <w:rsid w:val="00A22295"/>
    <w:rsid w:val="00A22314"/>
    <w:rsid w:val="00AA111C"/>
    <w:rsid w:val="00AB1800"/>
    <w:rsid w:val="00AC3582"/>
    <w:rsid w:val="00AF2C2B"/>
    <w:rsid w:val="00B056D1"/>
    <w:rsid w:val="00B15A96"/>
    <w:rsid w:val="00B32B61"/>
    <w:rsid w:val="00B43534"/>
    <w:rsid w:val="00B44950"/>
    <w:rsid w:val="00B54E48"/>
    <w:rsid w:val="00B56772"/>
    <w:rsid w:val="00B641E2"/>
    <w:rsid w:val="00B67193"/>
    <w:rsid w:val="00BB5600"/>
    <w:rsid w:val="00BC49C9"/>
    <w:rsid w:val="00BD37D8"/>
    <w:rsid w:val="00C16699"/>
    <w:rsid w:val="00C17450"/>
    <w:rsid w:val="00C460AF"/>
    <w:rsid w:val="00C64A86"/>
    <w:rsid w:val="00C71585"/>
    <w:rsid w:val="00CA3530"/>
    <w:rsid w:val="00CA6C69"/>
    <w:rsid w:val="00CB26AA"/>
    <w:rsid w:val="00CE627A"/>
    <w:rsid w:val="00CF0D98"/>
    <w:rsid w:val="00D30A55"/>
    <w:rsid w:val="00D67894"/>
    <w:rsid w:val="00DA6E68"/>
    <w:rsid w:val="00DC3E64"/>
    <w:rsid w:val="00DC6DEB"/>
    <w:rsid w:val="00E44B01"/>
    <w:rsid w:val="00E62525"/>
    <w:rsid w:val="00E66BF1"/>
    <w:rsid w:val="00E71933"/>
    <w:rsid w:val="00E81BEF"/>
    <w:rsid w:val="00E84504"/>
    <w:rsid w:val="00E86464"/>
    <w:rsid w:val="00E869AA"/>
    <w:rsid w:val="00E93039"/>
    <w:rsid w:val="00EA6B9B"/>
    <w:rsid w:val="00EB49AD"/>
    <w:rsid w:val="00EC0F6B"/>
    <w:rsid w:val="00EC7D2E"/>
    <w:rsid w:val="00ED29F5"/>
    <w:rsid w:val="00ED6710"/>
    <w:rsid w:val="00EF62F0"/>
    <w:rsid w:val="00F03041"/>
    <w:rsid w:val="00F110A2"/>
    <w:rsid w:val="00F11A41"/>
    <w:rsid w:val="00F23332"/>
    <w:rsid w:val="00F23B85"/>
    <w:rsid w:val="00FA592F"/>
    <w:rsid w:val="00FD7876"/>
    <w:rsid w:val="00FE02F6"/>
    <w:rsid w:val="00FF56CF"/>
    <w:rsid w:val="00FF63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8CEDBF9-2A47-4140-A938-2E4A07AC8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B01"/>
    <w:pPr>
      <w:spacing w:after="0" w:line="240" w:lineRule="auto"/>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76930"/>
    <w:pPr>
      <w:tabs>
        <w:tab w:val="center" w:pos="4252"/>
        <w:tab w:val="right" w:pos="8504"/>
      </w:tabs>
    </w:pPr>
    <w:rPr>
      <w:rFonts w:asciiTheme="minorHAnsi" w:eastAsiaTheme="minorHAnsi" w:hAnsiTheme="minorHAnsi" w:cstheme="minorBidi"/>
      <w:sz w:val="22"/>
      <w:szCs w:val="22"/>
      <w:lang w:eastAsia="en-US"/>
    </w:rPr>
  </w:style>
  <w:style w:type="character" w:customStyle="1" w:styleId="CabealhoChar">
    <w:name w:val="Cabeçalho Char"/>
    <w:basedOn w:val="Fontepargpadro"/>
    <w:link w:val="Cabealho"/>
    <w:uiPriority w:val="99"/>
    <w:rsid w:val="00276930"/>
  </w:style>
  <w:style w:type="paragraph" w:styleId="Rodap">
    <w:name w:val="footer"/>
    <w:basedOn w:val="Normal"/>
    <w:link w:val="RodapChar"/>
    <w:uiPriority w:val="99"/>
    <w:unhideWhenUsed/>
    <w:rsid w:val="00276930"/>
    <w:pPr>
      <w:tabs>
        <w:tab w:val="center" w:pos="4252"/>
        <w:tab w:val="right" w:pos="8504"/>
      </w:tabs>
    </w:pPr>
    <w:rPr>
      <w:rFonts w:asciiTheme="minorHAnsi" w:eastAsiaTheme="minorHAnsi" w:hAnsiTheme="minorHAnsi" w:cstheme="minorBidi"/>
      <w:sz w:val="22"/>
      <w:szCs w:val="22"/>
      <w:lang w:eastAsia="en-US"/>
    </w:rPr>
  </w:style>
  <w:style w:type="character" w:customStyle="1" w:styleId="RodapChar">
    <w:name w:val="Rodapé Char"/>
    <w:basedOn w:val="Fontepargpadro"/>
    <w:link w:val="Rodap"/>
    <w:uiPriority w:val="99"/>
    <w:rsid w:val="00276930"/>
  </w:style>
  <w:style w:type="paragraph" w:styleId="Textodebalo">
    <w:name w:val="Balloon Text"/>
    <w:basedOn w:val="Normal"/>
    <w:link w:val="TextodebaloChar"/>
    <w:uiPriority w:val="99"/>
    <w:semiHidden/>
    <w:unhideWhenUsed/>
    <w:rsid w:val="00276930"/>
    <w:rPr>
      <w:rFonts w:ascii="Tahoma" w:hAnsi="Tahoma" w:cs="Tahoma"/>
      <w:sz w:val="16"/>
      <w:szCs w:val="16"/>
    </w:rPr>
  </w:style>
  <w:style w:type="character" w:customStyle="1" w:styleId="TextodebaloChar">
    <w:name w:val="Texto de balão Char"/>
    <w:basedOn w:val="Fontepargpadro"/>
    <w:link w:val="Textodebalo"/>
    <w:uiPriority w:val="99"/>
    <w:semiHidden/>
    <w:rsid w:val="00276930"/>
    <w:rPr>
      <w:rFonts w:ascii="Tahoma" w:hAnsi="Tahoma" w:cs="Tahoma"/>
      <w:sz w:val="16"/>
      <w:szCs w:val="16"/>
    </w:rPr>
  </w:style>
  <w:style w:type="paragraph" w:styleId="PargrafodaLista">
    <w:name w:val="List Paragraph"/>
    <w:basedOn w:val="Normal"/>
    <w:uiPriority w:val="34"/>
    <w:qFormat/>
    <w:rsid w:val="00423069"/>
    <w:pPr>
      <w:ind w:left="720"/>
      <w:contextualSpacing/>
    </w:pPr>
  </w:style>
  <w:style w:type="paragraph" w:styleId="Recuodecorpodetexto">
    <w:name w:val="Body Text Indent"/>
    <w:basedOn w:val="Normal"/>
    <w:link w:val="RecuodecorpodetextoChar"/>
    <w:rsid w:val="0058348F"/>
    <w:pPr>
      <w:tabs>
        <w:tab w:val="left" w:pos="0"/>
      </w:tabs>
      <w:spacing w:after="120"/>
      <w:ind w:left="360"/>
      <w:jc w:val="both"/>
    </w:pPr>
    <w:rPr>
      <w:rFonts w:ascii="Arial" w:hAnsi="Arial" w:cs="Arial"/>
      <w:sz w:val="22"/>
      <w:szCs w:val="22"/>
    </w:rPr>
  </w:style>
  <w:style w:type="character" w:customStyle="1" w:styleId="RecuodecorpodetextoChar">
    <w:name w:val="Recuo de corpo de texto Char"/>
    <w:basedOn w:val="Fontepargpadro"/>
    <w:link w:val="Recuodecorpodetexto"/>
    <w:rsid w:val="0058348F"/>
    <w:rPr>
      <w:rFonts w:ascii="Arial" w:eastAsia="Times New Roman" w:hAnsi="Arial" w:cs="Arial"/>
      <w:lang w:eastAsia="pt-BR"/>
    </w:rPr>
  </w:style>
  <w:style w:type="paragraph" w:customStyle="1" w:styleId="Default">
    <w:name w:val="Default"/>
    <w:rsid w:val="00110A39"/>
    <w:pPr>
      <w:autoSpaceDE w:val="0"/>
      <w:autoSpaceDN w:val="0"/>
      <w:adjustRightInd w:val="0"/>
      <w:spacing w:after="0" w:line="240" w:lineRule="auto"/>
    </w:pPr>
    <w:rPr>
      <w:rFonts w:ascii="Arial" w:hAnsi="Arial" w:cs="Arial"/>
      <w:color w:val="000000"/>
      <w:sz w:val="24"/>
      <w:szCs w:val="24"/>
    </w:rPr>
  </w:style>
  <w:style w:type="paragraph" w:styleId="SemEspaamento">
    <w:name w:val="No Spacing"/>
    <w:uiPriority w:val="1"/>
    <w:qFormat/>
    <w:rsid w:val="00BC49C9"/>
    <w:pPr>
      <w:spacing w:after="0" w:line="240" w:lineRule="auto"/>
    </w:pPr>
    <w:rPr>
      <w:rFonts w:ascii="Times New Roman" w:eastAsia="Times New Roman" w:hAnsi="Times New Roman" w:cs="Times New Roman"/>
      <w:sz w:val="20"/>
      <w:szCs w:val="20"/>
      <w:lang w:eastAsia="pt-BR"/>
    </w:rPr>
  </w:style>
  <w:style w:type="table" w:styleId="Tabelacomgrade">
    <w:name w:val="Table Grid"/>
    <w:basedOn w:val="Tabelanormal"/>
    <w:uiPriority w:val="59"/>
    <w:rsid w:val="00BC49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mentoClaro1">
    <w:name w:val="Sombreamento Claro1"/>
    <w:basedOn w:val="Tabelanormal"/>
    <w:uiPriority w:val="60"/>
    <w:rsid w:val="00BC49C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Normal">
    <w:name w:val="Table Normal"/>
    <w:uiPriority w:val="2"/>
    <w:semiHidden/>
    <w:unhideWhenUsed/>
    <w:qFormat/>
    <w:rsid w:val="0085514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55143"/>
    <w:pPr>
      <w:widowControl w:val="0"/>
      <w:autoSpaceDE w:val="0"/>
      <w:autoSpaceDN w:val="0"/>
    </w:pPr>
    <w:rPr>
      <w:rFonts w:ascii="Arial" w:eastAsia="Arial" w:hAnsi="Arial" w:cs="Arial"/>
      <w:sz w:val="22"/>
      <w:szCs w:val="22"/>
      <w:lang w:val="pt-PT" w:eastAsia="pt-PT" w:bidi="pt-PT"/>
    </w:rPr>
  </w:style>
  <w:style w:type="paragraph" w:styleId="Corpodetexto">
    <w:name w:val="Body Text"/>
    <w:basedOn w:val="Normal"/>
    <w:link w:val="CorpodetextoChar"/>
    <w:uiPriority w:val="99"/>
    <w:semiHidden/>
    <w:unhideWhenUsed/>
    <w:rsid w:val="0046417B"/>
    <w:pPr>
      <w:spacing w:after="120"/>
    </w:pPr>
  </w:style>
  <w:style w:type="character" w:customStyle="1" w:styleId="CorpodetextoChar">
    <w:name w:val="Corpo de texto Char"/>
    <w:basedOn w:val="Fontepargpadro"/>
    <w:link w:val="Corpodetexto"/>
    <w:uiPriority w:val="99"/>
    <w:semiHidden/>
    <w:rsid w:val="0046417B"/>
    <w:rPr>
      <w:rFonts w:ascii="Times New Roman" w:eastAsia="Times New Roman" w:hAnsi="Times New Roman" w:cs="Times New Roman"/>
      <w:sz w:val="20"/>
      <w:szCs w:val="20"/>
      <w:lang w:eastAsia="pt-BR"/>
    </w:rPr>
  </w:style>
  <w:style w:type="paragraph" w:customStyle="1" w:styleId="Ttulo21">
    <w:name w:val="Título 21"/>
    <w:basedOn w:val="Normal"/>
    <w:uiPriority w:val="1"/>
    <w:qFormat/>
    <w:rsid w:val="0046417B"/>
    <w:pPr>
      <w:widowControl w:val="0"/>
      <w:autoSpaceDE w:val="0"/>
      <w:autoSpaceDN w:val="0"/>
      <w:ind w:left="20"/>
      <w:outlineLvl w:val="2"/>
    </w:pPr>
    <w:rPr>
      <w:rFonts w:ascii="Arial" w:eastAsia="Arial" w:hAnsi="Arial" w:cs="Arial"/>
      <w:b/>
      <w:bCs/>
      <w:lang w:val="pt-PT" w:eastAsia="pt-PT" w:bidi="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75</Pages>
  <Words>20326</Words>
  <Characters>109761</Characters>
  <Application>Microsoft Office Word</Application>
  <DocSecurity>0</DocSecurity>
  <Lines>914</Lines>
  <Paragraphs>259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129828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UFMA</dc:creator>
  <cp:lastModifiedBy>DELL</cp:lastModifiedBy>
  <cp:revision>2</cp:revision>
  <cp:lastPrinted>2017-05-24T12:23:00Z</cp:lastPrinted>
  <dcterms:created xsi:type="dcterms:W3CDTF">2024-01-05T19:27:00Z</dcterms:created>
  <dcterms:modified xsi:type="dcterms:W3CDTF">2024-01-05T19:27:00Z</dcterms:modified>
</cp:coreProperties>
</file>