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Nerve Hub — AI Agent 状态总线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技术方案与落地路线图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版本</w:t>
      </w:r>
      <w:r>
        <w:rPr>
          <w:rFonts w:ascii="Arial" w:eastAsia="Microsoft YaHei" w:hAnsi="Arial"/>
          <w:sz w:val="22"/>
          <w:szCs w:val="22"/>
        </w:rPr>
        <w:t xml:space="preserve">: v1.3  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日期</w:t>
      </w:r>
      <w:r>
        <w:rPr>
          <w:rFonts w:ascii="Arial" w:eastAsia="Microsoft YaHei" w:hAnsi="Arial"/>
          <w:sz w:val="22"/>
          <w:szCs w:val="22"/>
        </w:rPr>
        <w:t xml:space="preserve">: 2026-04-20  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品牌</w:t>
      </w:r>
      <w:r>
        <w:rPr>
          <w:rFonts w:ascii="Arial" w:eastAsia="Microsoft YaHei" w:hAnsi="Arial"/>
          <w:sz w:val="22"/>
          <w:szCs w:val="22"/>
        </w:rPr>
        <w:t xml:space="preserve">: Nerve Hub by nerve-io  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定位</w:t>
      </w:r>
      <w:r>
        <w:rPr>
          <w:rFonts w:ascii="Arial" w:eastAsia="Microsoft YaHei" w:hAnsi="Arial"/>
          <w:sz w:val="22"/>
          <w:szCs w:val="22"/>
        </w:rPr>
        <w:t xml:space="preserve">: 概念打磨 + 技术方案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零、品牌体系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0.1 品牌架构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nerve-io (GitHub Organization)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├── hub                      ← 第一个项目：AI Agent 状态总线（Nerve Hub）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└── @nerve-io/hub        单包，内含 core / api / mcp / cli / ui 模块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└── (未来项目...)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└── (第二个项目)          nerve-io 组织下的下一个产品</w:t>
      </w:r>
    </w:p>
    <w:p>
      <w:pPr>
        <w:spacing w:after="120"/>
      </w:pP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</w:t>
      </w:r>
      <w:r>
        <w:rPr>
          <w:rFonts w:ascii="Arial" w:eastAsia="Microsoft YaHei" w:hAnsi="Arial"/>
          <w:b/>
          <w:bCs/>
          <w:sz w:val="22"/>
          <w:szCs w:val="22"/>
        </w:rPr>
        <w:t xml:space="preserve">命名约定</w:t>
      </w:r>
      <w:r>
        <w:rPr>
          <w:rFonts w:ascii="Arial" w:eastAsia="Microsoft YaHei" w:hAnsi="Arial"/>
          <w:sz w:val="22"/>
          <w:szCs w:val="22"/>
        </w:rPr>
        <w:t xml:space="preserve">：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nerve-io</w:t>
      </w:r>
      <w:r>
        <w:rPr>
          <w:rFonts w:ascii="Arial" w:eastAsia="Microsoft YaHei" w:hAnsi="Arial"/>
          <w:sz w:val="22"/>
          <w:szCs w:val="22"/>
        </w:rPr>
        <w:t xml:space="preserve"> 是组织，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hub</w:t>
      </w:r>
      <w:r>
        <w:rPr>
          <w:rFonts w:ascii="Arial" w:eastAsia="Microsoft YaHei" w:hAnsi="Arial"/>
          <w:sz w:val="22"/>
          <w:szCs w:val="22"/>
        </w:rPr>
        <w:t xml:space="preserve"> 是第一个项目。npm 包名为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@nerve-io/hub</w:t>
      </w:r>
      <w:r>
        <w:rPr>
          <w:rFonts w:ascii="Arial" w:eastAsia="Microsoft YaHei" w:hAnsi="Arial"/>
          <w:sz w:val="22"/>
          <w:szCs w:val="22"/>
        </w:rPr>
        <w:t xml:space="preserve">，CLI 命令为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nerve-hub</w:t>
      </w:r>
      <w:r>
        <w:rPr>
          <w:rFonts w:ascii="Arial" w:eastAsia="Microsoft YaHei" w:hAnsi="Arial"/>
          <w:sz w:val="22"/>
          <w:szCs w:val="22"/>
        </w:rPr>
        <w:t xml:space="preserve">。未来组织下的其他项目各自独立命名，互不冲突。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0.2 命名释义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Nerve</w:t>
      </w:r>
      <w:r>
        <w:rPr>
          <w:rFonts w:ascii="Arial" w:eastAsia="Microsoft YaHei" w:hAnsi="Arial"/>
          <w:sz w:val="22"/>
          <w:szCs w:val="22"/>
        </w:rPr>
        <w:t xml:space="preserve"> — 神经。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在生物学中，神经系统是生物体的"通信基础设施"：神经元通过突触传递电信号与化学信号，协调全身的感知、决策与行动。没有神经系统，器官各自为政；有了神经系统，生命体才能作为一个整体运作。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这正是 Nerve 对 AI Agent 生态要做的事：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生物学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Nerve (技术)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神经元 (Neuron)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AI Agent (Claude Code, Cursor, Codex...)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突触 (Synapse)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MCP 接口 / REST API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神经信号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任务状态、事件、上下文数据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中枢神经系统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Nerve Core Engine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反射弧（自动响应）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全自动任务流转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大脑皮层（意识决策）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人工中继模式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0.3 品牌理念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</w:t>
      </w:r>
      <w:r>
        <w:rPr>
          <w:rFonts w:ascii="Arial" w:eastAsia="Microsoft YaHei" w:hAnsi="Arial"/>
          <w:b/>
          <w:bCs/>
          <w:sz w:val="22"/>
          <w:szCs w:val="22"/>
        </w:rPr>
        <w:t xml:space="preserve">碳硅结合，不可偏废。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Nerve 的设计哲学源自一个核心信念：</w:t>
      </w:r>
      <w:r>
        <w:rPr>
          <w:rFonts w:ascii="Arial" w:eastAsia="Microsoft YaHei" w:hAnsi="Arial"/>
          <w:b/>
          <w:bCs/>
          <w:sz w:val="22"/>
          <w:szCs w:val="22"/>
        </w:rPr>
        <w:t xml:space="preserve">有效的 AI 协作不是让机器取代人类，而是让碳基智慧（人类）与硅基智能（AI Agent）通过标准化的"神经通路"无缝协同。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硅极端</w:t>
      </w:r>
      <w:r>
        <w:rPr>
          <w:rFonts w:ascii="Arial" w:eastAsia="Microsoft YaHei" w:hAnsi="Arial"/>
          <w:sz w:val="22"/>
          <w:szCs w:val="22"/>
        </w:rPr>
        <w:t xml:space="preserve">：完全自动化，人类被排除在外 → 失去判断力、创造力和责任归属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碳极端</w:t>
      </w:r>
      <w:r>
        <w:rPr>
          <w:rFonts w:ascii="Arial" w:eastAsia="Microsoft YaHei" w:hAnsi="Arial"/>
          <w:sz w:val="22"/>
          <w:szCs w:val="22"/>
        </w:rPr>
        <w:t xml:space="preserve">：完全人工操作，AI 只是工具 → 无法规模化、效率低下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Nerve 的答案</w:t>
      </w:r>
      <w:r>
        <w:rPr>
          <w:rFonts w:ascii="Arial" w:eastAsia="Microsoft YaHei" w:hAnsi="Arial"/>
          <w:sz w:val="22"/>
          <w:szCs w:val="22"/>
        </w:rPr>
        <w:t xml:space="preserve">：构建碳硅之间的"突触"，让信号在两种智慧之间自由流转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设计语言</w:t>
      </w:r>
      <w:r>
        <w:rPr>
          <w:rFonts w:ascii="Arial" w:eastAsia="Microsoft YaHei" w:hAnsi="Arial"/>
          <w:sz w:val="22"/>
          <w:szCs w:val="22"/>
        </w:rPr>
        <w:t xml:space="preserve">：Logo 和视觉语言应体现"一半神经突触，一半电子线路"的融合感——有机曲线与几何直线的交织，生物质感与科技质感的碰撞。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0.4 Slogan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</w:t>
      </w:r>
      <w:r>
        <w:rPr>
          <w:rFonts w:ascii="Arial" w:eastAsia="Microsoft YaHei" w:hAnsi="Arial"/>
          <w:b/>
          <w:bCs/>
          <w:sz w:val="22"/>
          <w:szCs w:val="22"/>
        </w:rPr>
        <w:t xml:space="preserve">Nerve — The nervous system for AI agents.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中文：</w:t>
      </w:r>
      <w:r>
        <w:rPr>
          <w:rFonts w:ascii="Arial" w:eastAsia="Microsoft YaHei" w:hAnsi="Arial"/>
          <w:b/>
          <w:bCs/>
          <w:sz w:val="22"/>
          <w:szCs w:val="22"/>
        </w:rPr>
        <w:t xml:space="preserve">Nerve — AI Agent 的神经系统。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0.5 一句话定位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</w:t>
      </w:r>
      <w:r>
        <w:rPr>
          <w:rFonts w:ascii="Arial" w:eastAsia="Microsoft YaHei" w:hAnsi="Arial"/>
          <w:b/>
          <w:bCs/>
          <w:sz w:val="22"/>
          <w:szCs w:val="22"/>
        </w:rPr>
        <w:t xml:space="preserve">Nerve 是 AI Agent 协作的基础设施层。它不执行任务，而是作为所有 Agent 共享的"唯一真理源"，通过标准化 API 和 MCP 接口实现跨平台、跨框架的状态同步与任务协调。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0.6 价值主张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</w:t>
      </w:r>
      <w:r>
        <w:rPr>
          <w:rFonts w:ascii="Arial" w:eastAsia="Microsoft YaHei" w:hAnsi="Arial"/>
          <w:b/>
          <w:bCs/>
          <w:sz w:val="22"/>
          <w:szCs w:val="22"/>
        </w:rPr>
        <w:t xml:space="preserve">"Connect every agent. Human included."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连接每一个 Agent，包括人类。Nerve 填补了 MCP（工具接入标准）和 A2A（Agent 通信标准）之间的空白——</w:t>
      </w:r>
      <w:r>
        <w:rPr>
          <w:rFonts w:ascii="Arial" w:eastAsia="Microsoft YaHei" w:hAnsi="Arial"/>
          <w:b/>
          <w:bCs/>
          <w:sz w:val="22"/>
          <w:szCs w:val="22"/>
        </w:rPr>
        <w:t xml:space="preserve">状态协调层</w:t>
      </w:r>
      <w:r>
        <w:rPr>
          <w:rFonts w:ascii="Arial" w:eastAsia="Microsoft YaHei" w:hAnsi="Arial"/>
          <w:sz w:val="22"/>
          <w:szCs w:val="22"/>
        </w:rPr>
        <w:t xml:space="preserve">。MCP 解决"Agent 如何使用工具"，A2A 解决"Agent 如何互相对话"，Nerve 解决"Agent 之间如何共享和同步状态"。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一、市场缺口验证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1.1 现有方案的能力边界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经过对 2025-2026 年 AI Agent 生态的深度调研，确认以下关键发现：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解决的问题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不解决的问题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MCP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 (Anthropic)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Agent 与工具/数据源的标准化通信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Agent 间状态同步、任务生命周期管理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A2A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 (Google)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Agent 间的消息格式与交互协议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状态持久化、事件分发、任务编排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LangGraph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框架内的有向图状态管理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跨框架/跨平台的状态共享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CrewAI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角色分工与任务流水线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持久化状态、跨 Crew 协作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AutoGen/MAF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多 Agent 对话式协作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结构化状态管理、项目级任务追踪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 Nerve 的独特位置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AI Agent 应用层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(Claude Code / Cursor / Codex / 自定义...)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└──────────────┬──────────────────────────────┘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     │ MCP / REST / A2A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┌──────────────┴──────────────────────────────┐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Nerve (状态协调层)                │  ← 市场空白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状态同步 · 事件总线 · 任务生命周期 · 人工中继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└──────────────┬──────────────────────────────┘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┌──────────────┴──────────────────────────────┐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持久化层 (SQLite / 文件系统)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</w:t>
      </w:r>
      <w:r>
        <w:rPr>
          <w:rFonts w:ascii="Arial" w:eastAsia="Microsoft YaHei" w:hAnsi="Arial"/>
          <w:sz w:val="22"/>
          <w:szCs w:val="22"/>
        </w:rPr>
        <w:t xml:space="preserve">：Nerve 填补的是一个</w:t>
      </w:r>
      <w:r>
        <w:rPr>
          <w:rFonts w:ascii="Arial" w:eastAsia="Microsoft YaHei" w:hAnsi="Arial"/>
          <w:b/>
          <w:bCs/>
          <w:sz w:val="22"/>
          <w:szCs w:val="22"/>
        </w:rPr>
        <w:t xml:space="preserve">真实且明确的市场缺口</w:t>
      </w:r>
      <w:r>
        <w:rPr>
          <w:rFonts w:ascii="Arial" w:eastAsia="Microsoft YaHei" w:hAnsi="Arial"/>
          <w:sz w:val="22"/>
          <w:szCs w:val="22"/>
        </w:rPr>
        <w:t xml:space="preserve">。协议层（MCP、A2A）和框架层（LangGraph、CrewAI）都在快速发展，但中间的"状态协调层"几乎空白。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二、系统架构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 整体架构图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    Nerve Server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┌────────────────┐  ┌────────────────┐  ┌────────────────┐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REST API      │  │  MCP Server    │  │  Event Bus  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Gateway       │  │  (stdio/HTTP)  │  │  (内部模块)  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              │  │                │  │             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POST /tasks   │  │  Tools:        │  │  publish()  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GET  /tasks   │  │  - create_task │  │  subscribe()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PATCH /tasks  │  │  - update_task │  │  notify()   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GET  /events  │  │  - query_state │  │             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...           │  │  Resources:    │  │             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              │  │  - task-board  │  │             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│                │  │  - agent-tasks │  │                │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└───────┬────────┘  └───────┬────────┘  └───────┬────────┘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│                   │                   │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└───────────────────┼───────────────────┘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          │  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┌─────────┴─────────┐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│   Core Engine     │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│                   │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│  - Task Manager   │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│  - State Store    │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│  - Dependency DAG │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│  - Version Snap   │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└─────────┬─────────┘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          │  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┌─────────┴─────────┐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│  Storage Layer    │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│  (SQLite + Files) │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                 └───────────────────┘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│              │              │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┌────┴────┐   ┌────┴────┐   ┌────┴────┐   ┌────┴────┐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│Claude   │   │Cursor/  │   │Codex    │   │Human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│Code     │   │Windsurf │   │CLI      │   │Relay UI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│(MCP)    │   │(MCP)    │   │(MCP)    │   │(Web UI)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└─────────┘   └─────────┘   └─────────┘   └─────────┘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 三大核心模块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模块一：Unified API Gateway（统一数据接口）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定位</w:t>
      </w:r>
      <w:r>
        <w:rPr>
          <w:rFonts w:ascii="Arial" w:eastAsia="Microsoft YaHei" w:hAnsi="Arial"/>
          <w:sz w:val="22"/>
          <w:szCs w:val="22"/>
        </w:rPr>
        <w:t xml:space="preserve">：所有 Agent 和外部系统的标准化读写入口。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核心能力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RESTful CRUD 接口（任务、项目、事件）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可选 GraphQL 层（复杂查询场景）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WebSocket / SSE 实时事件推送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API Key 认证 + 可选 OAuth 2.0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接口规范</w:t>
      </w:r>
      <w:r>
        <w:rPr>
          <w:rFonts w:ascii="Arial" w:eastAsia="Microsoft YaHei" w:hAnsi="Arial"/>
          <w:sz w:val="22"/>
          <w:szCs w:val="22"/>
        </w:rPr>
        <w:t xml:space="preserve">（详见第三章）：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POST   /api/v1/tasks          → 创建任务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GET    /api/v1/tasks          → 查询任务列表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GET    /api/v1/tasks/:id      → 查询任务详情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PATCH  /api/v1/tasks/:id      → 更新任务状态/进度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DELETE /api/v1/tasks/:id      → 删除任务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POST   /api/v1/tasks/:id/sub  → 创建子任务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GET    /api/v1/projects              → 项目列表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POST   /api/v1/projects              → 创建项目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GET    /api/v1/projects/:id/board    → 项目看板视图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GET    /api/v1/projects/:id/dag      → 任务依赖图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GET    /api/v1/events?since=...      → 事件流查询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POST   /api/v1/events/publish        → 发布事件（高级用法）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模块二：MCP &amp; Skill Bridge（智能体接入层）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定位</w:t>
      </w:r>
      <w:r>
        <w:rPr>
          <w:rFonts w:ascii="Arial" w:eastAsia="Microsoft YaHei" w:hAnsi="Arial"/>
          <w:sz w:val="22"/>
          <w:szCs w:val="22"/>
        </w:rPr>
        <w:t xml:space="preserve">：将 Nerve 的能力封装为标准 MCP 接口，让任何 MCP 兼容的 Agent 能零配置接入。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核心能力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MCP Tools</w:t>
      </w:r>
      <w:r>
        <w:rPr>
          <w:rFonts w:ascii="Arial" w:eastAsia="Microsoft YaHei" w:hAnsi="Arial"/>
          <w:sz w:val="22"/>
          <w:szCs w:val="22"/>
        </w:rPr>
        <w:t xml:space="preserve">（Agent 可调用的操作）：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create_task</w:t>
      </w:r>
      <w:r>
        <w:rPr>
          <w:rFonts w:ascii="Arial" w:eastAsia="Microsoft YaHei" w:hAnsi="Arial"/>
          <w:sz w:val="22"/>
          <w:szCs w:val="22"/>
        </w:rPr>
        <w:t xml:space="preserve"> — 创建任务/子任务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update_task</w:t>
      </w:r>
      <w:r>
        <w:rPr>
          <w:rFonts w:ascii="Arial" w:eastAsia="Microsoft YaHei" w:hAnsi="Arial"/>
          <w:sz w:val="22"/>
          <w:szCs w:val="22"/>
        </w:rPr>
        <w:t xml:space="preserve"> — 更新任务状态、进度、结果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query_tasks</w:t>
      </w:r>
      <w:r>
        <w:rPr>
          <w:rFonts w:ascii="Arial" w:eastAsia="Microsoft YaHei" w:hAnsi="Arial"/>
          <w:sz w:val="22"/>
          <w:szCs w:val="22"/>
        </w:rPr>
        <w:t xml:space="preserve"> — 查询任务（按状态、分配者、项目等）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get_task</w:t>
      </w:r>
      <w:r>
        <w:rPr>
          <w:rFonts w:ascii="Arial" w:eastAsia="Microsoft YaHei" w:hAnsi="Arial"/>
          <w:sz w:val="22"/>
          <w:szCs w:val="22"/>
        </w:rPr>
        <w:t xml:space="preserve"> — 获取单个任务详情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publish_event</w:t>
      </w:r>
      <w:r>
        <w:rPr>
          <w:rFonts w:ascii="Arial" w:eastAsia="Microsoft YaHei" w:hAnsi="Arial"/>
          <w:sz w:val="22"/>
          <w:szCs w:val="22"/>
        </w:rPr>
        <w:t xml:space="preserve"> — 发布事件通知其他 Agent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get_project_context</w:t>
      </w:r>
      <w:r>
        <w:rPr>
          <w:rFonts w:ascii="Arial" w:eastAsia="Microsoft YaHei" w:hAnsi="Arial"/>
          <w:sz w:val="22"/>
          <w:szCs w:val="22"/>
        </w:rPr>
        <w:t xml:space="preserve"> — 获取项目全局上下文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MCP Resources</w:t>
      </w:r>
      <w:r>
        <w:rPr>
          <w:rFonts w:ascii="Arial" w:eastAsia="Microsoft YaHei" w:hAnsi="Arial"/>
          <w:sz w:val="22"/>
          <w:szCs w:val="22"/>
        </w:rPr>
        <w:t xml:space="preserve">（Agent 可读取的状态视图）：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taskboard://overview</w:t>
      </w:r>
      <w:r>
        <w:rPr>
          <w:rFonts w:ascii="Arial" w:eastAsia="Microsoft YaHei" w:hAnsi="Arial"/>
          <w:sz w:val="22"/>
          <w:szCs w:val="22"/>
        </w:rPr>
        <w:t xml:space="preserve"> — 项目看板概览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tasks://{agentId}</w:t>
      </w:r>
      <w:r>
        <w:rPr>
          <w:rFonts w:ascii="Arial" w:eastAsia="Microsoft YaHei" w:hAnsi="Arial"/>
          <w:sz w:val="22"/>
          <w:szCs w:val="22"/>
        </w:rPr>
        <w:t xml:space="preserve"> — 某个 Agent 的任务列表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project://{projectId}/context</w:t>
      </w:r>
      <w:r>
        <w:rPr>
          <w:rFonts w:ascii="Arial" w:eastAsia="Microsoft YaHei" w:hAnsi="Arial"/>
          <w:sz w:val="22"/>
          <w:szCs w:val="22"/>
        </w:rPr>
        <w:t xml:space="preserve"> — 项目上下文摘要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events://{channel}</w:t>
      </w:r>
      <w:r>
        <w:rPr>
          <w:rFonts w:ascii="Arial" w:eastAsia="Microsoft YaHei" w:hAnsi="Arial"/>
          <w:sz w:val="22"/>
          <w:szCs w:val="22"/>
        </w:rPr>
        <w:t xml:space="preserve"> — 事件流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MCP Prompts</w:t>
      </w:r>
      <w:r>
        <w:rPr>
          <w:rFonts w:ascii="Arial" w:eastAsia="Microsoft YaHei" w:hAnsi="Arial"/>
          <w:sz w:val="22"/>
          <w:szCs w:val="22"/>
        </w:rPr>
        <w:t xml:space="preserve">（辅助 Agent 理解协作模式）：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start-task</w:t>
      </w:r>
      <w:r>
        <w:rPr>
          <w:rFonts w:ascii="Arial" w:eastAsia="Microsoft YaHei" w:hAnsi="Arial"/>
          <w:sz w:val="22"/>
          <w:szCs w:val="22"/>
        </w:rPr>
        <w:t xml:space="preserve"> — 引导 Agent 开始一个新任务的协作流程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report-progress</w:t>
      </w:r>
      <w:r>
        <w:rPr>
          <w:rFonts w:ascii="Arial" w:eastAsia="Microsoft YaHei" w:hAnsi="Arial"/>
          <w:sz w:val="22"/>
          <w:szCs w:val="22"/>
        </w:rPr>
        <w:t xml:space="preserve"> — 引导 Agent 报告任务进度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handoff-task</w:t>
      </w:r>
      <w:r>
        <w:rPr>
          <w:rFonts w:ascii="Arial" w:eastAsia="Microsoft YaHei" w:hAnsi="Arial"/>
          <w:sz w:val="22"/>
          <w:szCs w:val="22"/>
        </w:rPr>
        <w:t xml:space="preserve"> — 引导 Agent 将任务交接给其他 Agent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传输方式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stdio</w:t>
      </w:r>
      <w:r>
        <w:rPr>
          <w:rFonts w:ascii="Arial" w:eastAsia="Microsoft YaHei" w:hAnsi="Arial"/>
          <w:sz w:val="22"/>
          <w:szCs w:val="22"/>
        </w:rPr>
        <w:t xml:space="preserve">：本地单 Agent 场景（Claude Code、Cursor 的默认方式）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Streamable HTTP</w:t>
      </w:r>
      <w:r>
        <w:rPr>
          <w:rFonts w:ascii="Arial" w:eastAsia="Microsoft YaHei" w:hAnsi="Arial"/>
          <w:sz w:val="22"/>
          <w:szCs w:val="22"/>
        </w:rPr>
        <w:t xml:space="preserve">：多 Agent 共享场景（团队协作、远程部署）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各平台接入方式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配置方式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传输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  <w:shd w:fill="F0F0F0" w:val="clear"/>
              </w:rPr>
              <w:t xml:space="preserve">claude mcp add nerve -- npx @nerve-io/hub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stdio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Cursor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  <w:shd w:fill="F0F0F0" w:val="clear"/>
              </w:rPr>
              <w:t xml:space="preserve">.cursor/mcp.json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stdio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Windsurf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  <w:shd w:fill="F0F0F0" w:val="clear"/>
              </w:rPr>
              <w:t xml:space="preserve">~/.codeium/windsurf/mcp_config.json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stdio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Codex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  <w:shd w:fill="F0F0F0" w:val="clear"/>
              </w:rPr>
              <w:t xml:space="preserve">.codex/config.toml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stdio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VS Code Copilot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  <w:shd w:fill="F0F0F0" w:val="clear"/>
              </w:rPr>
              <w:t xml:space="preserve">code --add-mcp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Streamable HTTP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远程/云端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HTTP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Streamable HTTP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模块三：Project Context Engine（项目管理引擎）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定位</w:t>
      </w:r>
      <w:r>
        <w:rPr>
          <w:rFonts w:ascii="Arial" w:eastAsia="Microsoft YaHei" w:hAnsi="Arial"/>
          <w:sz w:val="22"/>
          <w:szCs w:val="22"/>
        </w:rPr>
        <w:t xml:space="preserve">：基于 API 数据构建项目级视图，支持任务编排和人工介入。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核心能力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任务依赖图（DAG）</w:t>
      </w:r>
      <w:r>
        <w:rPr>
          <w:rFonts w:ascii="Arial" w:eastAsia="Microsoft YaHei" w:hAnsi="Arial"/>
          <w:sz w:val="22"/>
          <w:szCs w:val="22"/>
        </w:rPr>
        <w:t xml:space="preserve">：声明式定义任务间的前置/后置关系，自动计算可执行任务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状态流转日志</w:t>
      </w:r>
      <w:r>
        <w:rPr>
          <w:rFonts w:ascii="Arial" w:eastAsia="Microsoft YaHei" w:hAnsi="Arial"/>
          <w:sz w:val="22"/>
          <w:szCs w:val="22"/>
        </w:rPr>
        <w:t xml:space="preserve">：完整的任务状态变更审计日志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版本快照</w:t>
      </w:r>
      <w:r>
        <w:rPr>
          <w:rFonts w:ascii="Arial" w:eastAsia="Microsoft YaHei" w:hAnsi="Arial"/>
          <w:sz w:val="22"/>
          <w:szCs w:val="22"/>
        </w:rPr>
        <w:t xml:space="preserve">：项目状态的关键节点快照，支持回溯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人工中继模式</w:t>
      </w:r>
      <w:r>
        <w:rPr>
          <w:rFonts w:ascii="Arial" w:eastAsia="Microsoft YaHei" w:hAnsi="Arial"/>
          <w:sz w:val="22"/>
          <w:szCs w:val="22"/>
        </w:rPr>
        <w:t xml:space="preserve">：极简 Web UI，供人类在自动化断点处完成数据录入/提取/审批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状态机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┌──────────┐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│ pending  │ ← 任务创建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└────┬─────┘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│ assign / start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▼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┌──────────┐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│ running  │ ← Agent 开始执行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└────┬─────┘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┌────┴──────────────────────┐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│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▼                           ▼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┌──────────┐            ┌──────────┐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blocked  │            │ waiting  │ ← 等待人工审批/外部依赖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└────┬─────┘            └────┬─────┘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│                       │ approve / unblock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└───────────┬───────────┘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       ▼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┌──────────┐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│ done     │ ← 完成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└────┬─────┘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┌────┴─────┐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│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▼          ▼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┌──────────┐ ┌──────────┐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│ archived │ │ failed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└──────────┘ └──────────┘</w:t>
      </w:r>
    </w:p>
    <w:p>
      <w:pPr>
        <w:spacing w:after="12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三、数据模型与 API 规范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核心数据模型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Project（项目）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interface Project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id: string;              // UUID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name: string;            // 项目名称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description?: string;    // 项目描述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metadata: Record&lt;string, any&gt;;  // 自定义元数据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createdAt: string;       // ISO 8601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updatedAt: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Task（任务）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interface Task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id: string;              // UUID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projectId: string;       // 所属项目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parentId?: string;       // 父任务 ID（子任务）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// 任务内容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title: string;           // 任务标题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description?: string;    // 详细描述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type: TaskType;          // 任务类型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priority: Priority;      // 优先级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// 状态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status: TaskStatus;      // 当前状态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assignee?: string;       // 分配的 Agent ID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progress?: number;       // 进度 0-100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// 结果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result?: TaskResult;     // 任务结果/产出物引用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error?: string;          // 错误信息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// 依赖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dependencies: string[];  // 前置任务 ID 列表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// 元数据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metadata: Record&lt;string, any&gt;;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tags: string[];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// 时间戳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createdAt: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updatedAt: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startedAt?: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completedAt?: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type TaskType = 'code' | 'review' | 'test' | 'deploy' | 'research' | 'custom';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type Priority = 'critical' | 'high' | 'medium' | 'low';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type TaskStatus = 'pending' | 'running' | 'blocked' | 'waiting' | 'done' | 'failed' | 'archived';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interface TaskResult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type: 'file' | 'url' | 'text' | 'artifact';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path?: string;           // 文件路径或 URL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content?: string;        // 文本内容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summary?: string;        // 结果摘要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Event（事件）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interface Event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id: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projectId: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channel: string;         // 事件通道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type: string;            // 事件类型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source: string;          // 发布者 Agent ID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payload: Record&lt;string, any&gt;;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timestamp: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StateLog（状态变更日志）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interface StateLog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id: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taskId: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field: string;           // 变更字段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oldValue?: any;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newValue?: any;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actor: string;           // 操作者（Agent ID 或 'human'）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timestamp: string;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REST API 详细规范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创建任务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POST /api/v1/tasks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Content-Type: application/json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X-Nerve-Agent: claude-code  // 标识调用者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"projectId": "proj-xxx",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"title": "实现用户认证模块",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"description": "基于 JWT 实现登录/注册/刷新令牌功能",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"type": "code",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"priority": "high",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"assignee": "claude-code",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"dependencies": ["task-yyy"],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"tags": ["auth", "backend"]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Response 201: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"id": "task-zzz",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"status": "pending",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"createdAt": "2026-04-20T10:00:00Z",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...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查询任务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GET /api/v1/tasks?projectId=proj-xxx&amp;status=running&amp;assignee=claude-code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Response 200: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"tasks": [...],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"total": 5,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"page": 1,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"pageSize": 20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更新任务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PATCH /api/v1/tasks/task-zzz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X-Nerve-Agent: claude-code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"status": "running",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"progress": 50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Response 200: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"id": "task-zzz",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"status": "running",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"progress": 50,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"updatedAt": "2026-04-20T11:00:00Z",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...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完成任务并回填结果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PATCH /api/v1/tasks/task-zzz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X-Nerve-Agent: claude-code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"status": "done",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"progress": 100,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"result":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"type": "file",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"path": "/src/auth/jwt.ts",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"summary": "JWT 认证模块实现完成，包含 login/register/refresh 三个端点"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获取项目看板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GET /api/v1/projects/proj-xxx/board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Response 200: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"projectId": "proj-xxx",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"columns":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"pending": [...],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"running": [...],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"blocked": [...],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"waiting": [...],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"done": [...]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"summary":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"total": 20,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"completed": 12,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"inProgress": 5,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"blocked": 3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获取任务依赖图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GET /api/v1/projects/proj-xxx/dag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Response 200: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"nodes": [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{ "id": "task-1", "title": "...", "status": "done"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...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"edges": [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{ "from": "task-1", "to": "task-2"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...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"readyTasks": ["task-3", "task-5"]  // 所有依赖已满足，可执行的任务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四、技术方案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技术栈选型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运行时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Node.js 20+ / TypeScript 5.x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MCP SDK 原生支持，生态最成熟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Web 框架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Fastify 5.x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高性能、插件化、Schema 验证内置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MCP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  <w:shd w:fill="F0F0F0" w:val="clear"/>
              </w:rPr>
              <w:t xml:space="preserve">@modelcontextprotocol/sdk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官方 SDK，支持 stdio + Streamable HTTP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SQLite (via better-sqlite3)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零依赖、本地优先、单文件部署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Drizzle 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轻量、类型安全、SQLite 支持优秀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校验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Zod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MCP SDK 强依赖，统一 Schema 定义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Commander.js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成熟稳定的 Node.js CLI 框架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测试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Vitest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快速、ESM 原生、TypeScript 友好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构建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tsup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ESM/CJS 双格式输出，适合库开发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包管理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pnpm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单包项目，MVP 阶段无需 monorepo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项目目录结构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&gt; </w:t>
      </w:r>
      <w:r>
        <w:rPr>
          <w:rFonts w:ascii="Arial" w:eastAsia="Microsoft YaHei" w:hAnsi="Arial"/>
          <w:b/>
          <w:bCs/>
          <w:sz w:val="22"/>
          <w:szCs w:val="22"/>
        </w:rPr>
        <w:t xml:space="preserve">架构决策</w:t>
      </w:r>
      <w:r>
        <w:rPr>
          <w:rFonts w:ascii="Arial" w:eastAsia="Microsoft YaHei" w:hAnsi="Arial"/>
          <w:sz w:val="22"/>
          <w:szCs w:val="22"/>
        </w:rPr>
        <w:t xml:space="preserve">：MVP 阶段采用</w:t>
      </w:r>
      <w:r>
        <w:rPr>
          <w:rFonts w:ascii="Arial" w:eastAsia="Microsoft YaHei" w:hAnsi="Arial"/>
          <w:b/>
          <w:bCs/>
          <w:sz w:val="22"/>
          <w:szCs w:val="22"/>
        </w:rPr>
        <w:t xml:space="preserve">单仓库单包</w:t>
      </w:r>
      <w:r>
        <w:rPr>
          <w:rFonts w:ascii="Arial" w:eastAsia="Microsoft YaHei" w:hAnsi="Arial"/>
          <w:sz w:val="22"/>
          <w:szCs w:val="22"/>
        </w:rPr>
        <w:t xml:space="preserve">（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@nerve-io/hub</w:t>
      </w:r>
      <w:r>
        <w:rPr>
          <w:rFonts w:ascii="Arial" w:eastAsia="Microsoft YaHei" w:hAnsi="Arial"/>
          <w:sz w:val="22"/>
          <w:szCs w:val="22"/>
        </w:rPr>
        <w:t xml:space="preserve">）。core/api/mcp/cli/ui 均为包内模块，共享同一 package.json。理由：Nerve Hub 本质是一个本地服务，各模块是同一进程的不同入口，无需独立部署。未来如需拆分（如独立发布 MCP Server），再 monorepo 化。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hub/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├── src/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├── core/                    # 核心引擎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├── engine.ts            # Task Manager, State Store, DAG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├── storage.ts           # SQLite 存储层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├── events.ts            # 事件总线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└── models.ts            # 数据模型 (Zod schemas)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├── api/                     # REST API 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├── routes/              # API 路由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├── middleware/          # 认证、日志、错误处理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└── index.ts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├── mcp/                     # MCP Server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├── tools.ts             # MCP Tools 定义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├── resources.ts         # MCP Resources 定义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├── prompts.ts           # MCP Prompts 定义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└── index.ts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├── cli/                     # CLI 命令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├── commands/            # start, init, mcp, task, project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└── index.ts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├── ui/                      # 人工中继 Web UI（未来迭代）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   └── index.html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   └── index.ts                 # 主入口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├── package.json                 # name: "@nerve-io/hub"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├── tsconfig.json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├── vitest.config.ts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├── tsup.config.ts               # 构建配置（ESM + CJS + CLI bin）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└── README.md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核心流程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流程一：Agent 创建并执行任务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Claude Code                    Nerve                       Codex CLI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create_task(title, ...)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─────────────────────────►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[存储任务]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{ taskId, status:pending }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◄─────────────────────────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update_task(id, running)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─────────────────────────►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[Event: task.started]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─ ─ ─ ─ ─ ─ ─ ─ ─ ─ ─ ─►│ (SSE 通知)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(执行任务...)           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update_task(id, done,  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result={...})        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─────────────────────────►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[Event: task.completed]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─ ─ ─ ─ ─ ─ ─ ─ ─ ─ ─ ─►│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query_tasks(status=pending)│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◄─────────────────────────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[返回可执行任务列表]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─────────────────────────► │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流程二：人工中继模式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Nerve                           Human (浏览器)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[Agent 完成编码，结果无法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自动传递给黑盒平台]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task.status → waiting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task.requiresHumanAction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= "将以下代码粘贴到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OpenClaw 平台执行"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─ ─ ─ ─ ─ ─ ─ ─ ─ ─ ─ ─►│ (Web UI 通知)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[人类在 OpenClaw 执行]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  [人类将结果录入 UI]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◄──────────────────────────│  submit_human_result()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task.status → running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task.assignee → codex-cli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                           │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│  [继续自动化流程...]          │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4.4 MCP 集成方案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MCP Server 核心代码结构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// src/mcp/index.ts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import { McpServer, ResourceTemplate } from '@modelcontextprotocol/sdk/server/mcp.js';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import { StdioServerTransport } from '@modelcontextprotocol/sdk/server/stdio.js';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import { z } from 'zod';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// Hub Core 注入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import { NerveCore } from '../core/engine.js';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export async function createMCPServer(core: NerveCore)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const server = new McpServer({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name: 'nerve',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version: '1.0.0',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// ─── Tools ───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server.registerTool('create_task',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title: 'Create Task',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description: '在 Nerve 中创建一个新任务',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inputSchema: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projectId: z.string().describe('项目 ID'),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title: z.string().describe('任务标题'),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description: z.string().optional().describe('任务描述'),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type: z.enum(['code','review','test','deploy','research','custom']),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priority: z.enum(['critical','high','medium','low']).optional(),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assignee: z.string().optional().describe('分配给哪个 Agent'),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dependencies: z.array(z.string()).optional().describe('前置任务 ID'),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}, async (params) =&gt;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const task = await core.tasks.create(params);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return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content: [{ type: 'text', text: JSON.stringify(task, null, 2) }],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server.registerTool('update_task',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title: 'Update Task',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description: '更新任务状态、进度或结果',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inputSchema: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taskId: z.string(),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status: z.enum(['pending','running','blocked','waiting','done','failed']).optional(),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progress: z.number().min(0).max(100).optional(),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result: z.object({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type: z.enum(['file','url','text','artifact']),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path: z.string().optional(),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content: z.string().optional(),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summary: z.string().optional(),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}).optional(),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}, async (params) =&gt;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const { taskId, ...updates } = params;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const task = await core.tasks.update(taskId, updates);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return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content: [{ type: 'text', text: JSON.stringify(task, null, 2) }],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server.registerTool('query_tasks',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title: 'Query Tasks',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description: '查询任务列表，支持按状态、项目、分配者筛选',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inputSchema: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projectId: z.string().optional(),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status: z.enum(['pending','running','blocked','waiting','done','failed']).optional(),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assignee: z.string().optional(),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type: z.string().optional(),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}, async (params) =&gt;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const tasks = await core.tasks.query(params);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return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content: [{ type: 'text', text: JSON.stringify(tasks, null, 2) }],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// ─── Resources ───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server.registerResource(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'task-board',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'taskboard://{projectId}',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{ title: 'Task Board', description: '项目看板视图'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async (uri, { projectId }) =&gt;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const board = await core.projects.getBoard(projectId);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return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contents: [{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uri: uri.href,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mimeType: 'application/json',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  text: JSON.stringify(board, null, 2),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}],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};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server.registerResource(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'agent-tasks',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new ResourceTemplate('tasks://{agentId}', { list: undefined }),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{ title: 'Agent Tasks', description: '某个 Agent 的任务列表'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async (uri, { agentId }) =&gt;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const tasks = await core.tasks.query({ assignee: agentId });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return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contents: [{ uri: uri.href, text: JSON.stringify(tasks, null, 2) }],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};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// ─── Prompts ───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server.registerPrompt('start-task',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title: 'Start Task',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description: '引导 Agent 开始一个新任务',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argsSchema: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taskDescription: z.string().describe('任务描述'),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}, ({ taskDescription }) =&gt; ({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messages: [{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role: 'user',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content: { type: 'text', text: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`你需要完成以下任务。请先通过 Nerve 查询相关上下文，然后开始执行。\n\n` +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`任务: ${taskDescription}\n\n` +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`协作步骤:\n` +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`1. 调用 query_tasks 了解当前项目状态\n` +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`2. 如需创建子任务，调用 create_task\n` +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`3. 开始执行后，调用 update_task 将状态改为 running\n` +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  `4. 完成后，调用 update_task 回填结果并将状态改为 done`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},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}],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}));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return server;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各平台接入配置示例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Claude Code</w:t>
      </w:r>
      <w:r>
        <w:rPr>
          <w:rFonts w:ascii="Arial" w:eastAsia="Microsoft YaHei" w:hAnsi="Arial"/>
          <w:sz w:val="22"/>
          <w:szCs w:val="22"/>
        </w:rPr>
        <w:t xml:space="preserve"> (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.mcp.json</w:t>
      </w:r>
      <w:r>
        <w:rPr>
          <w:rFonts w:ascii="Arial" w:eastAsia="Microsoft YaHei" w:hAnsi="Arial"/>
          <w:sz w:val="22"/>
          <w:szCs w:val="22"/>
        </w:rPr>
        <w:t xml:space="preserve">):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"mcpServers":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"nerve":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"command": "npx",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"args": ["-y", "@nerve-io/hub", "--project", "./.nerve"]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Cursor</w:t>
      </w:r>
      <w:r>
        <w:rPr>
          <w:rFonts w:ascii="Arial" w:eastAsia="Microsoft YaHei" w:hAnsi="Arial"/>
          <w:sz w:val="22"/>
          <w:szCs w:val="22"/>
        </w:rPr>
        <w:t xml:space="preserve"> (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.cursor/mcp.json</w:t>
      </w:r>
      <w:r>
        <w:rPr>
          <w:rFonts w:ascii="Arial" w:eastAsia="Microsoft YaHei" w:hAnsi="Arial"/>
          <w:sz w:val="22"/>
          <w:szCs w:val="22"/>
        </w:rPr>
        <w:t xml:space="preserve">):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"mcpServers":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"nerve": {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"command": "npx",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  "args": ["-y", "@nerve-io/hub", "--project", "./.nerve"]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}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Codex CLI</w:t>
      </w:r>
      <w:r>
        <w:rPr>
          <w:rFonts w:ascii="Arial" w:eastAsia="Microsoft YaHei" w:hAnsi="Arial"/>
          <w:sz w:val="22"/>
          <w:szCs w:val="22"/>
        </w:rPr>
        <w:t xml:space="preserve"> (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.codex/config.toml</w:t>
      </w:r>
      <w:r>
        <w:rPr>
          <w:rFonts w:ascii="Arial" w:eastAsia="Microsoft YaHei" w:hAnsi="Arial"/>
          <w:sz w:val="22"/>
          <w:szCs w:val="22"/>
        </w:rPr>
        <w:t xml:space="preserve">):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[mcp_servers.nerve]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command = "npx"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args = ["-y", "@nerve-io/hub", "--project", "./.nerve"]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4.5 存储方案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SQLite Schema</w:t>
      </w:r>
      <w:r>
        <w:rPr>
          <w:rFonts w:ascii="Arial" w:eastAsia="Microsoft YaHei" w:hAnsi="Arial"/>
          <w:sz w:val="22"/>
          <w:szCs w:val="22"/>
        </w:rPr>
        <w:t xml:space="preserve">: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-- 项目表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TABLE projects (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id          TEXT PRIMARY KEY,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name      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description TEXT,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metadata    TEXT DEFAULT '{}',  -- JSON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created_at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updated_at  TEXT NOT NULL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-- 任务表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TABLE tasks (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id            TEXT PRIMARY KEY,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project_id    TEXT NOT NULL REFERENCES projects(id),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parent_id     TEXT REFERENCES tasks(id),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title       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description   TEXT,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type          TEXT NOT NULL DEFAULT 'custom',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priority      TEXT NOT NULL DEFAULT 'medium',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status        TEXT NOT NULL DEFAULT 'pending',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assignee      TEXT,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progress      INTEGER DEFAULT 0,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result        TEXT,             -- JSON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error         TEXT,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dependencies  TEXT DEFAULT '[]', -- JSON array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metadata      TEXT DEFAULT '{}',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tags          TEXT DEFAULT '[]',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created_at  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updated_at  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started_at    TEXT,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completed_at  TEXT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INDEX idx_tasks_project ON tasks(project_id);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INDEX idx_tasks_status ON tasks(status);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INDEX idx_tasks_assignee ON tasks(assignee);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INDEX idx_tasks_parent ON tasks(parent_id);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-- 事件表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TABLE events (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id          TEXT PRIMARY KEY,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project_id  TEXT NOT NULL REFERENCES projects(id),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channel   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type      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source    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payload     TEXT DEFAULT '{}',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timestamp   TEXT NOT NULL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INDEX idx_events_project ON events(project_id);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INDEX idx_events_timestamp ON events(timestamp);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-- 状态变更日志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TABLE state_logs (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id          TEXT PRIMARY KEY,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task_id     TEXT NOT NULL REFERENCES tasks(id),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field     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old_value   TEXT,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new_value   TEXT,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actor       TEXT NOT NULL,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timestamp   TEXT NOT NULL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);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CREATE INDEX idx_state_logs_task ON state_logs(task_id);</w:t>
      </w:r>
    </w:p>
    <w:p>
      <w:pPr>
        <w:spacing w:after="12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为什么选 SQLite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零配置、零依赖，单文件部署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本地优先场景下的最佳选择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并发读性能优秀（WAL 模式）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足以支撑个人/小团队的 Agent 协作场景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未来可无缝迁移到 PostgreSQL（通过 Drizzle ORM）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五、落地路线图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5.1 分阶段实施计划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Phase 0：基础搭建（1 周）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</w:t>
      </w:r>
      <w:r>
        <w:rPr>
          <w:rFonts w:ascii="Arial" w:eastAsia="Microsoft YaHei" w:hAnsi="Arial"/>
          <w:sz w:val="22"/>
          <w:szCs w:val="22"/>
        </w:rPr>
        <w:t xml:space="preserve">：项目脚手架 + 开发环境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初始化项目（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hub/</w:t>
      </w:r>
      <w:r>
        <w:rPr>
          <w:rFonts w:ascii="Arial" w:eastAsia="Microsoft YaHei" w:hAnsi="Arial"/>
          <w:sz w:val="22"/>
          <w:szCs w:val="22"/>
        </w:rPr>
        <w:t xml:space="preserve">）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配置 TypeScript、ESLint、Vitest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搭建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src/core/</w:t>
      </w:r>
      <w:r>
        <w:rPr>
          <w:rFonts w:ascii="Arial" w:eastAsia="Microsoft YaHei" w:hAnsi="Arial"/>
          <w:sz w:val="22"/>
          <w:szCs w:val="22"/>
        </w:rPr>
        <w:t xml:space="preserve"> 模块骨架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定义 Zod 数据模型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SQLite 存储层 + Drizzle ORM 集成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基础 Task CRUD 操作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交付物</w:t>
      </w:r>
      <w:r>
        <w:rPr>
          <w:rFonts w:ascii="Arial" w:eastAsia="Microsoft YaHei" w:hAnsi="Arial"/>
          <w:sz w:val="22"/>
          <w:szCs w:val="22"/>
        </w:rPr>
        <w:t xml:space="preserve">：可通过单元测试的 core 包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Phase 1：MVP（2-3 周）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</w:t>
      </w:r>
      <w:r>
        <w:rPr>
          <w:rFonts w:ascii="Arial" w:eastAsia="Microsoft YaHei" w:hAnsi="Arial"/>
          <w:sz w:val="22"/>
          <w:szCs w:val="22"/>
        </w:rPr>
        <w:t xml:space="preserve">：最小可运行版本，验证核心价值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src/core/</w:t>
      </w:r>
      <w:r>
        <w:rPr>
          <w:rFonts w:ascii="Arial" w:eastAsia="Microsoft YaHei" w:hAnsi="Arial"/>
          <w:sz w:val="22"/>
          <w:szCs w:val="22"/>
        </w:rPr>
        <w:t xml:space="preserve">：Task Manager + State Store + 事件总线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src/api/</w:t>
      </w:r>
      <w:r>
        <w:rPr>
          <w:rFonts w:ascii="Arial" w:eastAsia="Microsoft YaHei" w:hAnsi="Arial"/>
          <w:sz w:val="22"/>
          <w:szCs w:val="22"/>
        </w:rPr>
        <w:t xml:space="preserve">：Fastify REST API（任务 CRUD + 项目看板）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src/mcp/</w:t>
      </w:r>
      <w:r>
        <w:rPr>
          <w:rFonts w:ascii="Arial" w:eastAsia="Microsoft YaHei" w:hAnsi="Arial"/>
          <w:sz w:val="22"/>
          <w:szCs w:val="22"/>
        </w:rPr>
        <w:t xml:space="preserve">：MCP Server（stdio 传输）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Tools: create_task, update_task, query_tasks, get_task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Resources: taskboard, agent-tasks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src/cli/</w:t>
      </w:r>
      <w:r>
        <w:rPr>
          <w:rFonts w:ascii="Arial" w:eastAsia="Microsoft YaHei" w:hAnsi="Arial"/>
          <w:sz w:val="22"/>
          <w:szCs w:val="22"/>
        </w:rPr>
        <w:t xml:space="preserve">：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nerve-hub start</w:t>
      </w:r>
      <w:r>
        <w:rPr>
          <w:rFonts w:ascii="Arial" w:eastAsia="Microsoft YaHei" w:hAnsi="Arial"/>
          <w:sz w:val="22"/>
          <w:szCs w:val="22"/>
        </w:rPr>
        <w:t xml:space="preserve"> 启动服务器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端到端测试：Claude Code ↔ Nerve ↔ Cursor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交付物</w:t>
      </w:r>
      <w:r>
        <w:rPr>
          <w:rFonts w:ascii="Arial" w:eastAsia="Microsoft YaHei" w:hAnsi="Arial"/>
          <w:sz w:val="22"/>
          <w:szCs w:val="22"/>
        </w:rPr>
        <w:t xml:space="preserve">：可通过 Claude Code 和 Cursor 实际使用的 MCP Server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Phase 2：协作增强（2 周）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</w:t>
      </w:r>
      <w:r>
        <w:rPr>
          <w:rFonts w:ascii="Arial" w:eastAsia="Microsoft YaHei" w:hAnsi="Arial"/>
          <w:sz w:val="22"/>
          <w:szCs w:val="22"/>
        </w:rPr>
        <w:t xml:space="preserve">：多 Agent 协作场景验证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任务依赖图（DAG）+ 自动调度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事件流（SSE 推送）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MCP Streamable HTTP 传输（多 Agent 共享）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Codex CLI 接入验证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状态变更审计日志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MCP Prompts（协作引导）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交付物</w:t>
      </w:r>
      <w:r>
        <w:rPr>
          <w:rFonts w:ascii="Arial" w:eastAsia="Microsoft YaHei" w:hAnsi="Arial"/>
          <w:sz w:val="22"/>
          <w:szCs w:val="22"/>
        </w:rPr>
        <w:t xml:space="preserve">：3+ Agent 平台同时协作的 Demo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Phase 3：人工中继 + UI（2 周）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</w:t>
      </w:r>
      <w:r>
        <w:rPr>
          <w:rFonts w:ascii="Arial" w:eastAsia="Microsoft YaHei" w:hAnsi="Arial"/>
          <w:sz w:val="22"/>
          <w:szCs w:val="22"/>
        </w:rPr>
        <w:t xml:space="preserve">：覆盖自动化断点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极简 Web UI（看板视图）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人工审批/录入流程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任务状态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waiting</w:t>
      </w:r>
      <w:r>
        <w:rPr>
          <w:rFonts w:ascii="Arial" w:eastAsia="Microsoft YaHei" w:hAnsi="Arial"/>
          <w:sz w:val="22"/>
          <w:szCs w:val="22"/>
        </w:rPr>
        <w:t xml:space="preserve"> → 人工操作 →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running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版本快照功能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交付物</w:t>
      </w:r>
      <w:r>
        <w:rPr>
          <w:rFonts w:ascii="Arial" w:eastAsia="Microsoft YaHei" w:hAnsi="Arial"/>
          <w:sz w:val="22"/>
          <w:szCs w:val="22"/>
        </w:rPr>
        <w:t xml:space="preserve">：完整的人机协作闭环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Phase 4：生态化（持续）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npm 发布 </w:t>
      </w:r>
      <w:r>
        <w:rPr>
          <w:rFonts w:ascii="Consolas" w:eastAsia="Microsoft YaHei" w:hAnsi="Consolas"/>
          <w:sz w:val="20"/>
          <w:szCs w:val="20"/>
          <w:shd w:fill="F0F0F0" w:val="clear"/>
        </w:rPr>
        <w:t xml:space="preserve">@nerve-io/hub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A2A 协议适配层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VS Code 扩展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插件系统（自定义 Tool/Resource）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Docker 部署方案</w:t>
      </w:r>
    </w:p>
    <w:p>
      <w:pPr>
        <w:spacing w:after="60"/>
      </w:pPr>
      <w:r>
        <w:rPr>
          <w:rFonts w:ascii="Arial" w:eastAsia="Microsoft YaHei" w:hAnsi="Arial"/>
          <w:sz w:val="22"/>
          <w:szCs w:val="22"/>
        </w:rPr>
        <w:t xml:space="preserve">☐ </w:t>
      </w:r>
      <w:r>
        <w:rPr>
          <w:rFonts w:ascii="Arial" w:eastAsia="Microsoft YaHei" w:hAnsi="Arial"/>
          <w:sz w:val="22"/>
          <w:szCs w:val="22"/>
        </w:rPr>
        <w:t xml:space="preserve">PostgreSQL 适配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 MVP 范围定义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MVP 包含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✅ 任务 CRUD（创建、查询、更新、删除）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✅ 项目管理（创建、列表）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✅ MCP Server（stdio 传输，5 个 Tools + 2 个 Resources）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✅ REST API（任务 + 项目端点）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✅ SQLite 持久化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✅ Claude Code + Cursor 接入验证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MVP 不包含</w:t>
      </w:r>
      <w:r>
        <w:rPr>
          <w:rFonts w:ascii="Arial" w:eastAsia="Microsoft YaHei" w:hAnsi="Arial"/>
          <w:sz w:val="22"/>
          <w:szCs w:val="22"/>
        </w:rPr>
        <w:t xml:space="preserve">（后续迭代）：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❌ 任务依赖图（DAG）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❌ 事件流（SSE）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❌ Streamable HTTP 传输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❌ Web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❌ 人工中继模式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❌ A2A 协议支持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❌ GraphQL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5.3 风险与应对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MCP 协议频繁变更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API 不兼容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锁定 SDK 版本，关注 changelog，抽象适配层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Agent 平台 MCP 实现差异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接入成本高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优先支持 Claude Code + Cursor，抽象平台差异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SQLite 并发写入瓶颈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多 Agent 同时写入冲突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WAL 模式 + 写队列 + 未来迁移 PostgreSQL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市场定位被大厂覆盖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Google A2A 扩展状态管理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快速占领"轻量级、本地优先"生态位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Agent 不会主动使用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接入了但不用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MCP Prompts 引导 + 文档 + 示例项目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品牌命名冲突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"Nerve" / "nerve-io" 可能与其他项目冲突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已确认 npm @nerve-io 和 GitHub nerve-io 可用；持续监控</w:t>
            </w:r>
          </w:p>
        </w:tc>
      </w:tr>
    </w:tbl>
    <w:p>
      <w:pPr>
        <w:spacing w:after="12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六、竞品对比与差异化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6.1 与现有方案的对比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Nerve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LangGraph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CrewAI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A2A Protocol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定位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独立状态协调层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编排框架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编排框架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通信协议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框架无关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✅ 任何 Agent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 仅 LangChain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 仅 CrewAI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✅ 任何 Agent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状态持久化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✅ SQLite/PG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✅ Checkpoint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 内存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 无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MCP 原生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✅ MCP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任务生命周期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✅ 完整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⚠️ 图内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⚠️ 基础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人工介入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✅ 中继模式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⚠️ 有限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学习成本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低（API 即学即用）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高（图论 + 状态设计）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部署复杂度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极低（单命令启动）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6.2 核心差异化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框架无关</w:t>
      </w:r>
      <w:r>
        <w:rPr>
          <w:rFonts w:ascii="Arial" w:eastAsia="Microsoft YaHei" w:hAnsi="Arial"/>
          <w:sz w:val="22"/>
          <w:szCs w:val="22"/>
        </w:rPr>
        <w:t xml:space="preserve">：不绑定任何 Agent 框架，通过标准 API + MCP 接入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本地优先</w:t>
      </w:r>
      <w:r>
        <w:rPr>
          <w:rFonts w:ascii="Arial" w:eastAsia="Microsoft YaHei" w:hAnsi="Arial"/>
          <w:sz w:val="22"/>
          <w:szCs w:val="22"/>
        </w:rPr>
        <w:t xml:space="preserve">：零配置启动，SQLite 单文件，适合个人开发者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碳硅协同</w:t>
      </w:r>
      <w:r>
        <w:rPr>
          <w:rFonts w:ascii="Arial" w:eastAsia="Microsoft YaHei" w:hAnsi="Arial"/>
          <w:sz w:val="22"/>
          <w:szCs w:val="22"/>
        </w:rPr>
        <w:t xml:space="preserve">：从人工中继到全自动化，平滑过渡，人类始终是协作网络中的一等公民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协议兼容</w:t>
      </w:r>
      <w:r>
        <w:rPr>
          <w:rFonts w:ascii="Arial" w:eastAsia="Microsoft YaHei" w:hAnsi="Arial"/>
          <w:sz w:val="22"/>
          <w:szCs w:val="22"/>
        </w:rPr>
        <w:t xml:space="preserve">：同时支持 MCP（工具接入）和 REST API（通用接入），预留 A2A 适配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七、快速启动（MVP 完成后的使用方式）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安装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# 全局安装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npm install -g @nerve-io/hub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# 初始化项目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nerve-hub init my-project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# 启动服务器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nerve-hub start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Claude Code 接入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# 自动配置 MCP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nerve-hub mcp setup claude-code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# 或手动配置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claude mcp add nerve-hub -- npx @nerve-io/hub mcp --project ./.nerve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在 Claude Code 中使用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&gt; 帮我查看当前项目的任务看板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(Claude Code 调用 taskboard://my-project Resource)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&gt; 我要开始实现用户认证模块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(Claude Code 调用 create_task Tool)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&gt; 认证模块已完成，测试全部通过</w:t>
      </w:r>
    </w:p>
    <w:p>
      <w:pPr>
        <w:shd w:fill="F5F5F5" w:val="clear"/>
        <w:spacing w:after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  (Claude Code 调用 update_task Tool，回填结果)</w:t>
      </w:r>
    </w:p>
    <w:p>
      <w:pPr>
        <w:spacing w:after="12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附录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A. 参考资料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[MCP 官方规范 (2025-06-18)](https://modelcontextprotocol.io/specification/2025-06-18)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[MCP TypeScript SDK](https://github.com/modelcontextprotocol/typescript-sdk)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[Claude Code MCP 文档](https://docs.anthropic.com/en/docs/claude-code/mcp)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[Cursor MCP 文档](https://cursor.com/docs/context/mcp)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[Codex CLI MCP 文档](https://developers.openai.com/codex/mcp)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[Google A2A Protocol](https://github.com/google/A2A)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[Drizzle ORM](https://orm.drizzle.team)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[Fastify](https://fastify.dev)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B.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Nerve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nerve-io 组织下的第一个项目，AI Agent 状态总线，npm 包名 </w:t>
            </w:r>
            <w:r>
              <w:rPr>
                <w:rFonts w:ascii="Consolas" w:eastAsia="Microsoft YaHei" w:hAnsi="Consolas"/>
                <w:sz w:val="20"/>
                <w:szCs w:val="20"/>
                <w:shd w:fill="F0F0F0" w:val="clear"/>
              </w:rPr>
              <w:t xml:space="preserve">@nerve-io/hub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MCP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Model Context Protocol，Anthropic 提出的 AI 工具接入标准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A2A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Agent-to-Agent Protocol，Google 提出的 Agent 间通信标准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AI 智能体，如 Claude Code、Cursor、Codex CLI 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MCP 中的资源概念，类似文件的可读数据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MCP 中的工具概念，Agent 可调用的函数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MCP 中的提示模板，引导 Agent 行为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DAG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有向无环图，用于表示任务依赖关系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Human Relay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人工中继，人类在自动化断点处手动完成数据传递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碳硅协同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Nerve 的核心理念，碳基智慧（人类）与硅基智能（AI）通过标准化通路协同工作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Nerve by Turing Inc · AI Agent 状态总线 · 技术方案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◦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◦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◦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◦"/>
      <w:lvlJc w:val="left"/>
      <w:pPr>
        <w:ind w:left="36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2026-04-20T14:49:36.814Z</dcterms:created>
  <dcterms:modified xsi:type="dcterms:W3CDTF">2026-04-20T14:49:36.814Z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