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04842" w14:textId="2AB80C00" w:rsidR="0052398D" w:rsidRDefault="0052398D" w:rsidP="00463631">
      <w:pPr>
        <w:widowControl w:val="0"/>
        <w:autoSpaceDE w:val="0"/>
        <w:autoSpaceDN w:val="0"/>
        <w:adjustRightInd w:val="0"/>
        <w:rPr>
          <w:rFonts w:ascii="Helvetica Neue Light" w:hAnsi="Helvetica Neue Light" w:cs="Helvetica Neue Light"/>
          <w:color w:val="1A9172"/>
          <w:sz w:val="70"/>
          <w:szCs w:val="70"/>
        </w:rPr>
      </w:pPr>
      <w:r>
        <w:rPr>
          <w:rFonts w:ascii="Helvetica Neue Light" w:hAnsi="Helvetica Neue Light" w:cs="Helvetica Neue Light"/>
          <w:color w:val="1A9172"/>
          <w:sz w:val="70"/>
          <w:szCs w:val="70"/>
        </w:rPr>
        <w:t>Terms of Use</w:t>
      </w:r>
    </w:p>
    <w:p w14:paraId="71B135B0" w14:textId="77777777" w:rsidR="0052398D" w:rsidRDefault="0052398D" w:rsidP="00463631">
      <w:pPr>
        <w:widowControl w:val="0"/>
        <w:autoSpaceDE w:val="0"/>
        <w:autoSpaceDN w:val="0"/>
        <w:adjustRightInd w:val="0"/>
        <w:rPr>
          <w:rFonts w:ascii="Helvetica Neue Light" w:hAnsi="Helvetica Neue Light" w:cs="Helvetica Neue Light"/>
          <w:color w:val="1A9172"/>
          <w:sz w:val="70"/>
          <w:szCs w:val="70"/>
        </w:rPr>
      </w:pPr>
    </w:p>
    <w:p w14:paraId="36658B09" w14:textId="7AD59981" w:rsidR="0052398D" w:rsidRDefault="0052398D" w:rsidP="0052398D">
      <w:pPr>
        <w:widowControl w:val="0"/>
        <w:autoSpaceDE w:val="0"/>
        <w:autoSpaceDN w:val="0"/>
        <w:adjustRightInd w:val="0"/>
        <w:jc w:val="both"/>
        <w:rPr>
          <w:rFonts w:ascii="SegoeUI" w:hAnsi="SegoeUI" w:cs="SegoeUI"/>
          <w:color w:val="000000" w:themeColor="text1"/>
          <w:sz w:val="28"/>
          <w:szCs w:val="28"/>
        </w:rPr>
      </w:pPr>
      <w:r>
        <w:rPr>
          <w:rFonts w:ascii="Helvetica Neue" w:hAnsi="Helvetica Neue" w:cs="Helvetica Neue"/>
          <w:color w:val="6C797A"/>
          <w:sz w:val="36"/>
          <w:szCs w:val="36"/>
        </w:rPr>
        <w:t xml:space="preserve">These Terms of Use (the “Agreement”) is a legal agreement between you and ETH Zurich.  ETH Zurich respecting your use of the Pulse application and services as described herein and on Pulse website.  BY USING THE APPLICATION AND/OR SERVICES, YOU ARE AGREEING TO BE BOUND BY THE TERMS OF THIS AGREEMENT.  If you have any questions or concerns about the terms of this agreement, please contact us at </w:t>
      </w:r>
      <w:r>
        <w:rPr>
          <w:rFonts w:ascii="Helvetica Neue" w:hAnsi="Helvetica Neue" w:cs="Helvetica Neue"/>
          <w:b/>
          <w:bCs/>
          <w:color w:val="6C797A"/>
          <w:sz w:val="36"/>
          <w:szCs w:val="36"/>
        </w:rPr>
        <w:t>coss@ethz.ch.</w:t>
      </w:r>
    </w:p>
    <w:p w14:paraId="0BA0DE2D" w14:textId="77777777" w:rsidR="0052398D" w:rsidRDefault="0052398D" w:rsidP="00463631">
      <w:pPr>
        <w:widowControl w:val="0"/>
        <w:autoSpaceDE w:val="0"/>
        <w:autoSpaceDN w:val="0"/>
        <w:adjustRightInd w:val="0"/>
        <w:rPr>
          <w:rFonts w:ascii="SegoeUI" w:hAnsi="SegoeUI" w:cs="SegoeUI"/>
          <w:color w:val="000000" w:themeColor="text1"/>
          <w:sz w:val="28"/>
          <w:szCs w:val="28"/>
        </w:rPr>
      </w:pPr>
    </w:p>
    <w:p w14:paraId="7968FA3D" w14:textId="77777777" w:rsidR="00406721" w:rsidRDefault="00406721" w:rsidP="00406721">
      <w:pPr>
        <w:widowControl w:val="0"/>
        <w:autoSpaceDE w:val="0"/>
        <w:autoSpaceDN w:val="0"/>
        <w:adjustRightInd w:val="0"/>
        <w:rPr>
          <w:rFonts w:ascii="Helvetica Neue" w:hAnsi="Helvetica Neue" w:cs="Helvetica Neue"/>
          <w:b/>
          <w:bCs/>
          <w:color w:val="212F3F"/>
          <w:sz w:val="82"/>
          <w:szCs w:val="82"/>
        </w:rPr>
      </w:pPr>
      <w:r>
        <w:rPr>
          <w:rFonts w:ascii="Helvetica Neue" w:hAnsi="Helvetica Neue" w:cs="Helvetica Neue"/>
          <w:b/>
          <w:bCs/>
          <w:color w:val="212F3F"/>
          <w:sz w:val="82"/>
          <w:szCs w:val="82"/>
        </w:rPr>
        <w:t>1.    Definitions</w:t>
      </w:r>
    </w:p>
    <w:p w14:paraId="4B54F6F6" w14:textId="77777777" w:rsidR="00406721" w:rsidRDefault="00406721" w:rsidP="00406721">
      <w:pPr>
        <w:widowControl w:val="0"/>
        <w:autoSpaceDE w:val="0"/>
        <w:autoSpaceDN w:val="0"/>
        <w:adjustRightInd w:val="0"/>
        <w:rPr>
          <w:rFonts w:ascii="Helvetica Neue" w:hAnsi="Helvetica Neue" w:cs="Helvetica Neue"/>
          <w:color w:val="6C797A"/>
          <w:sz w:val="36"/>
          <w:szCs w:val="36"/>
        </w:rPr>
      </w:pPr>
      <w:r>
        <w:rPr>
          <w:rFonts w:ascii="Helvetica Neue" w:hAnsi="Helvetica Neue" w:cs="Helvetica Neue"/>
          <w:color w:val="6C797A"/>
          <w:sz w:val="36"/>
          <w:szCs w:val="36"/>
        </w:rPr>
        <w:t>1.1.    “Services” has the meaning set forth in Section 2 below.</w:t>
      </w:r>
    </w:p>
    <w:p w14:paraId="357821CA" w14:textId="4AA7EB78" w:rsidR="0052398D" w:rsidRDefault="00406721" w:rsidP="00406721">
      <w:pPr>
        <w:widowControl w:val="0"/>
        <w:autoSpaceDE w:val="0"/>
        <w:autoSpaceDN w:val="0"/>
        <w:adjustRightInd w:val="0"/>
        <w:rPr>
          <w:rFonts w:ascii="SegoeUI" w:hAnsi="SegoeUI" w:cs="SegoeUI"/>
          <w:color w:val="000000" w:themeColor="text1"/>
          <w:sz w:val="28"/>
          <w:szCs w:val="28"/>
        </w:rPr>
      </w:pPr>
      <w:r>
        <w:rPr>
          <w:rFonts w:ascii="Helvetica Neue" w:hAnsi="Helvetica Neue" w:cs="Helvetica Neue"/>
          <w:color w:val="6C797A"/>
          <w:sz w:val="36"/>
          <w:szCs w:val="36"/>
        </w:rPr>
        <w:t>1.2.    “Software” means the Pulse website and application that a user can use on a computer or supported mobile device in order to utilize the Services; the Software may be downloaded or accessed on the Internet.</w:t>
      </w:r>
    </w:p>
    <w:p w14:paraId="5CB51A1F" w14:textId="77777777" w:rsidR="0052398D" w:rsidRDefault="0052398D" w:rsidP="00463631">
      <w:pPr>
        <w:widowControl w:val="0"/>
        <w:autoSpaceDE w:val="0"/>
        <w:autoSpaceDN w:val="0"/>
        <w:adjustRightInd w:val="0"/>
        <w:rPr>
          <w:rFonts w:ascii="SegoeUI" w:hAnsi="SegoeUI" w:cs="SegoeUI"/>
          <w:color w:val="000000" w:themeColor="text1"/>
          <w:sz w:val="28"/>
          <w:szCs w:val="28"/>
        </w:rPr>
      </w:pPr>
    </w:p>
    <w:p w14:paraId="30DC21B0" w14:textId="77777777" w:rsidR="00406721" w:rsidRDefault="00406721" w:rsidP="00463631">
      <w:pPr>
        <w:widowControl w:val="0"/>
        <w:autoSpaceDE w:val="0"/>
        <w:autoSpaceDN w:val="0"/>
        <w:adjustRightInd w:val="0"/>
        <w:rPr>
          <w:rFonts w:ascii="SegoeUI" w:hAnsi="SegoeUI" w:cs="SegoeUI"/>
          <w:color w:val="000000" w:themeColor="text1"/>
          <w:sz w:val="28"/>
          <w:szCs w:val="28"/>
        </w:rPr>
      </w:pPr>
    </w:p>
    <w:p w14:paraId="08053296" w14:textId="4A724935" w:rsidR="00406721" w:rsidRDefault="00406721" w:rsidP="00463631">
      <w:pPr>
        <w:widowControl w:val="0"/>
        <w:autoSpaceDE w:val="0"/>
        <w:autoSpaceDN w:val="0"/>
        <w:adjustRightInd w:val="0"/>
        <w:rPr>
          <w:rFonts w:ascii="Helvetica Neue" w:hAnsi="Helvetica Neue" w:cs="Helvetica Neue"/>
          <w:b/>
          <w:bCs/>
          <w:color w:val="212F3F"/>
          <w:sz w:val="82"/>
          <w:szCs w:val="82"/>
        </w:rPr>
      </w:pPr>
      <w:r>
        <w:rPr>
          <w:rFonts w:ascii="Helvetica Neue" w:hAnsi="Helvetica Neue" w:cs="Helvetica Neue"/>
          <w:b/>
          <w:bCs/>
          <w:color w:val="212F3F"/>
          <w:sz w:val="82"/>
          <w:szCs w:val="82"/>
        </w:rPr>
        <w:t>2.    The Services</w:t>
      </w:r>
    </w:p>
    <w:p w14:paraId="1D6F503F" w14:textId="6F3117C1" w:rsidR="00406721" w:rsidRPr="00406721" w:rsidRDefault="00406721" w:rsidP="00406721">
      <w:pPr>
        <w:widowControl w:val="0"/>
        <w:autoSpaceDE w:val="0"/>
        <w:autoSpaceDN w:val="0"/>
        <w:adjustRightInd w:val="0"/>
        <w:rPr>
          <w:rFonts w:ascii="Helvetica Neue" w:hAnsi="Helvetica Neue" w:cs="Helvetica Neue"/>
          <w:color w:val="6C797A"/>
          <w:sz w:val="36"/>
          <w:szCs w:val="36"/>
        </w:rPr>
      </w:pPr>
      <w:r w:rsidRPr="00406721">
        <w:rPr>
          <w:rFonts w:ascii="Helvetica Neue" w:hAnsi="Helvetica Neue" w:cs="Helvetica Neue"/>
          <w:color w:val="6C797A"/>
          <w:sz w:val="36"/>
          <w:szCs w:val="36"/>
        </w:rPr>
        <w:t>2.1</w:t>
      </w:r>
      <w:r>
        <w:rPr>
          <w:rFonts w:ascii="Helvetica Neue" w:hAnsi="Helvetica Neue" w:cs="Helvetica Neue"/>
          <w:color w:val="6C797A"/>
          <w:sz w:val="36"/>
          <w:szCs w:val="36"/>
        </w:rPr>
        <w:t xml:space="preserve"> </w:t>
      </w:r>
    </w:p>
    <w:p w14:paraId="52663A22" w14:textId="77777777" w:rsidR="00406721" w:rsidRDefault="00406721" w:rsidP="00463631">
      <w:pPr>
        <w:widowControl w:val="0"/>
        <w:autoSpaceDE w:val="0"/>
        <w:autoSpaceDN w:val="0"/>
        <w:adjustRightInd w:val="0"/>
        <w:rPr>
          <w:rFonts w:ascii="Helvetica Neue" w:hAnsi="Helvetica Neue" w:cs="Helvetica Neue"/>
          <w:b/>
          <w:bCs/>
          <w:color w:val="212F3F"/>
          <w:sz w:val="82"/>
          <w:szCs w:val="82"/>
        </w:rPr>
      </w:pPr>
    </w:p>
    <w:p w14:paraId="36D0FB80" w14:textId="77777777" w:rsidR="00406721" w:rsidRDefault="00406721" w:rsidP="00463631">
      <w:pPr>
        <w:widowControl w:val="0"/>
        <w:autoSpaceDE w:val="0"/>
        <w:autoSpaceDN w:val="0"/>
        <w:adjustRightInd w:val="0"/>
        <w:rPr>
          <w:rFonts w:ascii="Helvetica Neue" w:hAnsi="Helvetica Neue" w:cs="Helvetica Neue"/>
          <w:b/>
          <w:bCs/>
          <w:color w:val="212F3F"/>
          <w:sz w:val="82"/>
          <w:szCs w:val="82"/>
        </w:rPr>
      </w:pPr>
    </w:p>
    <w:p w14:paraId="0A4D2C7A" w14:textId="4DB00907" w:rsidR="00406721" w:rsidRDefault="00406721">
      <w:pPr>
        <w:rPr>
          <w:rFonts w:ascii="Helvetica Neue" w:hAnsi="Helvetica Neue" w:cs="Helvetica Neue"/>
          <w:b/>
          <w:bCs/>
          <w:color w:val="212F3F"/>
          <w:sz w:val="82"/>
          <w:szCs w:val="82"/>
        </w:rPr>
      </w:pPr>
      <w:r>
        <w:rPr>
          <w:rFonts w:ascii="Helvetica Neue" w:hAnsi="Helvetica Neue" w:cs="Helvetica Neue"/>
          <w:b/>
          <w:bCs/>
          <w:color w:val="212F3F"/>
          <w:sz w:val="82"/>
          <w:szCs w:val="82"/>
        </w:rPr>
        <w:br w:type="page"/>
      </w:r>
    </w:p>
    <w:p w14:paraId="75574109" w14:textId="77777777" w:rsidR="00406721" w:rsidRDefault="00406721" w:rsidP="00463631">
      <w:pPr>
        <w:widowControl w:val="0"/>
        <w:autoSpaceDE w:val="0"/>
        <w:autoSpaceDN w:val="0"/>
        <w:adjustRightInd w:val="0"/>
        <w:rPr>
          <w:rFonts w:ascii="SegoeUI" w:hAnsi="SegoeUI" w:cs="SegoeUI"/>
          <w:color w:val="000000" w:themeColor="text1"/>
          <w:sz w:val="28"/>
          <w:szCs w:val="28"/>
        </w:rPr>
      </w:pPr>
    </w:p>
    <w:p w14:paraId="27013D93" w14:textId="77777777" w:rsidR="00406721" w:rsidRDefault="00406721" w:rsidP="00463631">
      <w:pPr>
        <w:widowControl w:val="0"/>
        <w:autoSpaceDE w:val="0"/>
        <w:autoSpaceDN w:val="0"/>
        <w:adjustRightInd w:val="0"/>
        <w:rPr>
          <w:rFonts w:ascii="SegoeUI" w:hAnsi="SegoeUI" w:cs="SegoeUI"/>
          <w:color w:val="000000" w:themeColor="text1"/>
          <w:sz w:val="28"/>
          <w:szCs w:val="28"/>
        </w:rPr>
      </w:pPr>
    </w:p>
    <w:p w14:paraId="08B26B0C" w14:textId="64F63636" w:rsidR="00463631" w:rsidRDefault="00406721" w:rsidP="00463631">
      <w:pPr>
        <w:widowControl w:val="0"/>
        <w:autoSpaceDE w:val="0"/>
        <w:autoSpaceDN w:val="0"/>
        <w:adjustRightInd w:val="0"/>
        <w:rPr>
          <w:rFonts w:ascii="SegoeUI" w:hAnsi="SegoeUI" w:cs="SegoeUI"/>
          <w:color w:val="FFFFFF"/>
          <w:sz w:val="28"/>
          <w:szCs w:val="28"/>
        </w:rPr>
      </w:pPr>
      <w:r>
        <w:rPr>
          <w:rFonts w:ascii="Helvetica Neue" w:hAnsi="Helvetica Neue" w:cs="Helvetica Neue"/>
          <w:b/>
          <w:bCs/>
          <w:color w:val="212F3F"/>
          <w:sz w:val="82"/>
          <w:szCs w:val="82"/>
        </w:rPr>
        <w:t>Privacy and Confidentiality</w:t>
      </w:r>
    </w:p>
    <w:p w14:paraId="3FC159BE" w14:textId="77777777" w:rsidR="00463631" w:rsidRDefault="00463631" w:rsidP="00463631">
      <w:pPr>
        <w:widowControl w:val="0"/>
        <w:autoSpaceDE w:val="0"/>
        <w:autoSpaceDN w:val="0"/>
        <w:adjustRightInd w:val="0"/>
        <w:rPr>
          <w:rFonts w:ascii="SegoeUI" w:hAnsi="SegoeUI" w:cs="SegoeUI"/>
          <w:color w:val="FFFFFF"/>
          <w:sz w:val="28"/>
          <w:szCs w:val="28"/>
        </w:rPr>
      </w:pPr>
    </w:p>
    <w:p w14:paraId="779C9235" w14:textId="77777777" w:rsidR="00463631" w:rsidRDefault="00463631" w:rsidP="00463631">
      <w:pPr>
        <w:widowControl w:val="0"/>
        <w:autoSpaceDE w:val="0"/>
        <w:autoSpaceDN w:val="0"/>
        <w:adjustRightInd w:val="0"/>
        <w:rPr>
          <w:rFonts w:ascii="SegoeUI" w:hAnsi="SegoeUI" w:cs="SegoeUI"/>
          <w:color w:val="FFFFFF"/>
          <w:sz w:val="28"/>
          <w:szCs w:val="28"/>
        </w:rPr>
      </w:pPr>
      <w:proofErr w:type="gramStart"/>
      <w:r>
        <w:rPr>
          <w:rFonts w:ascii="SegoeUI" w:hAnsi="SegoeUI" w:cs="SegoeUI"/>
          <w:color w:val="FFFFFF"/>
          <w:sz w:val="28"/>
          <w:szCs w:val="28"/>
        </w:rPr>
        <w:t>se</w:t>
      </w:r>
      <w:proofErr w:type="gramEnd"/>
      <w:r>
        <w:rPr>
          <w:rFonts w:ascii="SegoeUI" w:hAnsi="SegoeUI" w:cs="SegoeUI"/>
          <w:color w:val="FFFFFF"/>
          <w:sz w:val="28"/>
          <w:szCs w:val="28"/>
        </w:rPr>
        <w:t xml:space="preserve"> and Privacy Policy</w:t>
      </w:r>
    </w:p>
    <w:p w14:paraId="4CA1E055" w14:textId="2CF08FDE" w:rsidR="00463631" w:rsidRDefault="00463631" w:rsidP="00463631">
      <w:pPr>
        <w:rPr>
          <w:rFonts w:ascii="SegoeUI" w:hAnsi="SegoeUI" w:cs="SegoeUI"/>
          <w:color w:val="1A1A1A"/>
          <w:sz w:val="26"/>
          <w:szCs w:val="26"/>
        </w:rPr>
      </w:pPr>
      <w:r>
        <w:rPr>
          <w:rFonts w:ascii="SegoeUI" w:hAnsi="SegoeUI" w:cs="SegoeUI"/>
          <w:color w:val="1A1A1A"/>
          <w:sz w:val="26"/>
          <w:szCs w:val="26"/>
        </w:rPr>
        <w:t xml:space="preserve">By using the Pulse service and related applications, you agree that you have read and understand the following Terms of Use and Privacy Policy in its entirety, including any updates to the policy from time to time. ETH Zurich, reserves the right to revise the Terms of Use and Privacy Policy, at its sole discretion, by </w:t>
      </w:r>
      <w:r w:rsidR="009D0245">
        <w:rPr>
          <w:rFonts w:ascii="SegoeUI" w:hAnsi="SegoeUI" w:cs="SegoeUI"/>
          <w:color w:val="1A1A1A"/>
          <w:sz w:val="26"/>
          <w:szCs w:val="26"/>
        </w:rPr>
        <w:t>posting an update on all related websites and applications.</w:t>
      </w:r>
    </w:p>
    <w:p w14:paraId="7927F810"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What information do you gather about me?</w:t>
      </w:r>
    </w:p>
    <w:p w14:paraId="0D648031"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How do you collect and use personally identifiable information?</w:t>
      </w:r>
    </w:p>
    <w:p w14:paraId="63968D5F"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How can I access, update or delete my personal information?</w:t>
      </w:r>
    </w:p>
    <w:p w14:paraId="21BA70D9"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How do you collect and use non-personally identifiable information?</w:t>
      </w:r>
    </w:p>
    <w:p w14:paraId="0887E790" w14:textId="77777777" w:rsidR="00463631" w:rsidRDefault="00463631" w:rsidP="00463631">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What security is in place to protect my information?</w:t>
      </w:r>
    </w:p>
    <w:p w14:paraId="60CB31AA" w14:textId="77777777" w:rsidR="00463631" w:rsidRDefault="00463631" w:rsidP="00AA706E">
      <w:pPr>
        <w:widowControl w:val="0"/>
        <w:numPr>
          <w:ilvl w:val="0"/>
          <w:numId w:val="1"/>
        </w:numPr>
        <w:tabs>
          <w:tab w:val="left" w:pos="220"/>
          <w:tab w:val="left" w:pos="720"/>
        </w:tabs>
        <w:autoSpaceDE w:val="0"/>
        <w:autoSpaceDN w:val="0"/>
        <w:adjustRightInd w:val="0"/>
        <w:rPr>
          <w:rFonts w:ascii="SegoeUI" w:hAnsi="SegoeUI" w:cs="SegoeUI"/>
          <w:color w:val="1A1A1A"/>
          <w:sz w:val="26"/>
          <w:szCs w:val="26"/>
        </w:rPr>
      </w:pPr>
      <w:r>
        <w:rPr>
          <w:rFonts w:ascii="SegoeUI" w:hAnsi="SegoeUI" w:cs="SegoeUI"/>
          <w:color w:val="487202"/>
          <w:sz w:val="26"/>
          <w:szCs w:val="26"/>
        </w:rPr>
        <w:t>Where will my information be processed?</w:t>
      </w:r>
    </w:p>
    <w:p w14:paraId="6E3D22FE" w14:textId="77777777" w:rsidR="00463631" w:rsidRPr="00463631" w:rsidRDefault="00463631" w:rsidP="00463631">
      <w:pPr>
        <w:pStyle w:val="ListParagraph"/>
        <w:widowControl w:val="0"/>
        <w:numPr>
          <w:ilvl w:val="0"/>
          <w:numId w:val="1"/>
        </w:numPr>
        <w:autoSpaceDE w:val="0"/>
        <w:autoSpaceDN w:val="0"/>
        <w:adjustRightInd w:val="0"/>
        <w:rPr>
          <w:rFonts w:ascii="SegoeUI" w:hAnsi="SegoeUI" w:cs="SegoeUI"/>
          <w:color w:val="1A1A1A"/>
          <w:sz w:val="26"/>
          <w:szCs w:val="26"/>
        </w:rPr>
      </w:pPr>
      <w:r>
        <w:rPr>
          <w:rFonts w:ascii="SegoeUI" w:hAnsi="SegoeUI" w:cs="SegoeUI"/>
          <w:color w:val="487202"/>
          <w:sz w:val="26"/>
          <w:szCs w:val="26"/>
        </w:rPr>
        <w:t>What about changes to the Privacy Policy?</w:t>
      </w:r>
    </w:p>
    <w:p w14:paraId="3A745B1E" w14:textId="77777777" w:rsidR="00463631" w:rsidRDefault="00463631" w:rsidP="00463631"/>
    <w:p w14:paraId="6291CA94" w14:textId="77777777" w:rsidR="009D0245" w:rsidRDefault="009D0245" w:rsidP="00463631"/>
    <w:p w14:paraId="6810BF01" w14:textId="77777777" w:rsidR="009D0245" w:rsidRPr="009D0245" w:rsidRDefault="009D0245" w:rsidP="009D0245">
      <w:pPr>
        <w:pStyle w:val="ListParagraph"/>
        <w:widowControl w:val="0"/>
        <w:numPr>
          <w:ilvl w:val="0"/>
          <w:numId w:val="3"/>
        </w:numPr>
        <w:tabs>
          <w:tab w:val="left" w:pos="220"/>
          <w:tab w:val="left" w:pos="720"/>
        </w:tabs>
        <w:autoSpaceDE w:val="0"/>
        <w:autoSpaceDN w:val="0"/>
        <w:adjustRightInd w:val="0"/>
        <w:rPr>
          <w:rFonts w:ascii="SegoeUI" w:hAnsi="SegoeUI" w:cs="SegoeUI"/>
          <w:color w:val="1A1A1A"/>
          <w:sz w:val="26"/>
          <w:szCs w:val="26"/>
        </w:rPr>
      </w:pPr>
      <w:r w:rsidRPr="009D0245">
        <w:rPr>
          <w:rFonts w:ascii="SegoeUI" w:hAnsi="SegoeUI" w:cs="SegoeUI"/>
          <w:color w:val="487202"/>
          <w:sz w:val="26"/>
          <w:szCs w:val="26"/>
        </w:rPr>
        <w:t>What information do you gather about me?</w:t>
      </w:r>
    </w:p>
    <w:p w14:paraId="4C13AF23" w14:textId="2A32AC88" w:rsidR="009D0245" w:rsidRPr="009D0245" w:rsidRDefault="009D0245" w:rsidP="009D0245">
      <w:pPr>
        <w:pStyle w:val="ListParagraph"/>
        <w:widowControl w:val="0"/>
        <w:tabs>
          <w:tab w:val="left" w:pos="220"/>
          <w:tab w:val="left" w:pos="720"/>
        </w:tabs>
        <w:autoSpaceDE w:val="0"/>
        <w:autoSpaceDN w:val="0"/>
        <w:adjustRightInd w:val="0"/>
        <w:rPr>
          <w:rFonts w:ascii="SegoeUI" w:hAnsi="SegoeUI" w:cs="SegoeUI"/>
          <w:color w:val="000000" w:themeColor="text1"/>
          <w:sz w:val="26"/>
          <w:szCs w:val="26"/>
        </w:rPr>
      </w:pPr>
      <w:proofErr w:type="gramStart"/>
      <w:r>
        <w:rPr>
          <w:rFonts w:ascii="SegoeUI" w:hAnsi="SegoeUI" w:cs="SegoeUI"/>
          <w:color w:val="000000" w:themeColor="text1"/>
          <w:sz w:val="26"/>
          <w:szCs w:val="26"/>
        </w:rPr>
        <w:t>The Pulse service and related software and applications.</w:t>
      </w:r>
      <w:proofErr w:type="gramEnd"/>
    </w:p>
    <w:p w14:paraId="0E157406" w14:textId="3E6D4407" w:rsidR="009D0245" w:rsidRDefault="009D0245" w:rsidP="00463631">
      <w:r>
        <w:tab/>
        <w:t xml:space="preserve">Privacy is at the core of </w:t>
      </w:r>
    </w:p>
    <w:p w14:paraId="75119693" w14:textId="77777777" w:rsidR="009D0245" w:rsidRDefault="009D0245" w:rsidP="00463631"/>
    <w:p w14:paraId="781B9828" w14:textId="23E5B569" w:rsidR="009D0245" w:rsidRDefault="009D0245" w:rsidP="009D0245">
      <w:pPr>
        <w:ind w:firstLine="720"/>
        <w:rPr>
          <w:rFonts w:ascii="SegoeUI" w:hAnsi="SegoeUI" w:cs="SegoeUI"/>
          <w:color w:val="1A1A1A"/>
          <w:sz w:val="26"/>
          <w:szCs w:val="26"/>
        </w:rPr>
      </w:pPr>
      <w:r w:rsidRPr="009D0245">
        <w:rPr>
          <w:rFonts w:ascii="SegoeUI" w:hAnsi="SegoeUI" w:cs="SegoeUI"/>
          <w:b/>
          <w:color w:val="1A1A1A"/>
          <w:sz w:val="26"/>
          <w:szCs w:val="26"/>
          <w:u w:val="single"/>
        </w:rPr>
        <w:t>Personally Identifiable Information:</w:t>
      </w:r>
      <w:r>
        <w:rPr>
          <w:rFonts w:ascii="SegoeUI" w:hAnsi="SegoeUI" w:cs="SegoeUI"/>
          <w:color w:val="1A1A1A"/>
          <w:sz w:val="26"/>
          <w:szCs w:val="26"/>
          <w:u w:val="single"/>
        </w:rPr>
        <w:t xml:space="preserve"> </w:t>
      </w:r>
      <w:r>
        <w:rPr>
          <w:rFonts w:ascii="SegoeUI" w:hAnsi="SegoeUI" w:cs="SegoeUI"/>
          <w:color w:val="1A1A1A"/>
          <w:sz w:val="26"/>
          <w:szCs w:val="26"/>
        </w:rPr>
        <w:t xml:space="preserve">The Pulse service does not collect any personally identifiable information from its users. The use of the service requires no registration or login and such our users do not have to reveal personal details, email, phone numbers etc. </w:t>
      </w:r>
    </w:p>
    <w:p w14:paraId="471AD6D1" w14:textId="77777777" w:rsidR="009D0245" w:rsidRDefault="009D0245" w:rsidP="009D0245">
      <w:pPr>
        <w:ind w:firstLine="720"/>
        <w:rPr>
          <w:rFonts w:ascii="SegoeUI" w:hAnsi="SegoeUI" w:cs="SegoeUI"/>
          <w:color w:val="1A1A1A"/>
          <w:sz w:val="26"/>
          <w:szCs w:val="26"/>
        </w:rPr>
      </w:pPr>
    </w:p>
    <w:p w14:paraId="4853CE0D" w14:textId="1C9DB985" w:rsidR="009D0245" w:rsidRDefault="009D0245" w:rsidP="009D0245">
      <w:pPr>
        <w:ind w:firstLine="720"/>
        <w:rPr>
          <w:rFonts w:ascii="SegoeUI" w:hAnsi="SegoeUI" w:cs="SegoeUI"/>
          <w:color w:val="1A1A1A"/>
          <w:sz w:val="26"/>
          <w:szCs w:val="26"/>
        </w:rPr>
      </w:pPr>
      <w:r w:rsidRPr="009D0245">
        <w:rPr>
          <w:rFonts w:ascii="SegoeUI" w:hAnsi="SegoeUI" w:cs="SegoeUI"/>
          <w:b/>
          <w:color w:val="1A1A1A"/>
          <w:sz w:val="26"/>
          <w:szCs w:val="26"/>
          <w:u w:val="single"/>
        </w:rPr>
        <w:t>Non-Personally Identifiable Information</w:t>
      </w:r>
      <w:r>
        <w:rPr>
          <w:rFonts w:ascii="SegoeUI" w:hAnsi="SegoeUI" w:cs="SegoeUI"/>
          <w:b/>
          <w:color w:val="1A1A1A"/>
          <w:sz w:val="26"/>
          <w:szCs w:val="26"/>
          <w:u w:val="single"/>
        </w:rPr>
        <w:t xml:space="preserve">: </w:t>
      </w:r>
      <w:r>
        <w:rPr>
          <w:rFonts w:ascii="SegoeUI" w:hAnsi="SegoeUI" w:cs="SegoeUI"/>
          <w:color w:val="1A1A1A"/>
          <w:sz w:val="26"/>
          <w:szCs w:val="26"/>
        </w:rPr>
        <w:t>The Pulse service is based on geographically positioning content and sensor da</w:t>
      </w:r>
      <w:r w:rsidR="0052398D">
        <w:rPr>
          <w:rFonts w:ascii="SegoeUI" w:hAnsi="SegoeUI" w:cs="SegoeUI"/>
          <w:color w:val="1A1A1A"/>
          <w:sz w:val="26"/>
          <w:szCs w:val="26"/>
        </w:rPr>
        <w:t>ta shared by it users. To do so, every piece of information</w:t>
      </w:r>
      <w:r w:rsidR="00207874">
        <w:rPr>
          <w:rFonts w:ascii="SegoeUI" w:hAnsi="SegoeUI" w:cs="SegoeUI"/>
          <w:color w:val="1A1A1A"/>
          <w:sz w:val="26"/>
          <w:szCs w:val="26"/>
        </w:rPr>
        <w:t xml:space="preserve"> that is shared or uploaded from the Pulse Mobile Application or other services</w:t>
      </w:r>
      <w:r w:rsidR="0052398D">
        <w:rPr>
          <w:rFonts w:ascii="SegoeUI" w:hAnsi="SegoeUI" w:cs="SegoeUI"/>
          <w:color w:val="1A1A1A"/>
          <w:sz w:val="26"/>
          <w:szCs w:val="26"/>
        </w:rPr>
        <w:t>, be it a message, content, or sensor value is link</w:t>
      </w:r>
      <w:r w:rsidR="00207874">
        <w:rPr>
          <w:rFonts w:ascii="SegoeUI" w:hAnsi="SegoeUI" w:cs="SegoeUI"/>
          <w:color w:val="1A1A1A"/>
          <w:sz w:val="26"/>
          <w:szCs w:val="26"/>
        </w:rPr>
        <w:t>ed to the GPS coordinates at that moment</w:t>
      </w:r>
      <w:r w:rsidR="0052398D">
        <w:rPr>
          <w:rFonts w:ascii="SegoeUI" w:hAnsi="SegoeUI" w:cs="SegoeUI"/>
          <w:color w:val="1A1A1A"/>
          <w:sz w:val="26"/>
          <w:szCs w:val="26"/>
        </w:rPr>
        <w:t xml:space="preserve">. However, </w:t>
      </w:r>
      <w:r w:rsidR="00207874">
        <w:rPr>
          <w:rFonts w:ascii="SegoeUI" w:hAnsi="SegoeUI" w:cs="SegoeUI"/>
          <w:color w:val="1A1A1A"/>
          <w:sz w:val="26"/>
          <w:szCs w:val="26"/>
        </w:rPr>
        <w:t>this GPS value cannot be used to personally identify a user or device</w:t>
      </w:r>
      <w:r w:rsidR="0052398D">
        <w:rPr>
          <w:rFonts w:ascii="SegoeUI" w:hAnsi="SegoeUI" w:cs="SegoeUI"/>
          <w:color w:val="1A1A1A"/>
          <w:sz w:val="26"/>
          <w:szCs w:val="26"/>
        </w:rPr>
        <w:t>.</w:t>
      </w:r>
      <w:r w:rsidR="002851F1">
        <w:rPr>
          <w:rFonts w:ascii="SegoeUI" w:hAnsi="SegoeUI" w:cs="SegoeUI"/>
          <w:color w:val="1A1A1A"/>
          <w:sz w:val="26"/>
          <w:szCs w:val="26"/>
        </w:rPr>
        <w:t xml:space="preserve"> At no time will the service collect information without the explicit consent of the user. Additionally every piece of information contains a unique identifier to uniquely identify the information and avoid duplicity. This unique identifier is completely random and in no way can it be used to personally identify a user or device. Also, it is completely volatile, such that once the Pulse mobile application </w:t>
      </w:r>
      <w:r w:rsidR="00207874">
        <w:rPr>
          <w:rFonts w:ascii="SegoeUI" w:hAnsi="SegoeUI" w:cs="SegoeUI"/>
          <w:color w:val="1A1A1A"/>
          <w:sz w:val="26"/>
          <w:szCs w:val="26"/>
        </w:rPr>
        <w:t>is uninstalled, the unique ID is released and is not used again.</w:t>
      </w:r>
      <w:r w:rsidR="007256A7">
        <w:rPr>
          <w:rFonts w:ascii="SegoeUI" w:hAnsi="SegoeUI" w:cs="SegoeUI"/>
          <w:color w:val="1A1A1A"/>
          <w:sz w:val="26"/>
          <w:szCs w:val="26"/>
        </w:rPr>
        <w:t xml:space="preserve"> The next time you install the Pulse mobile application a new Unique ID is generated.</w:t>
      </w:r>
    </w:p>
    <w:p w14:paraId="418876F0" w14:textId="77777777" w:rsidR="002851F1" w:rsidRDefault="002851F1" w:rsidP="009D0245">
      <w:pPr>
        <w:ind w:firstLine="720"/>
        <w:rPr>
          <w:rFonts w:ascii="SegoeUI" w:hAnsi="SegoeUI" w:cs="SegoeUI"/>
          <w:color w:val="1A1A1A"/>
          <w:sz w:val="26"/>
          <w:szCs w:val="26"/>
        </w:rPr>
      </w:pPr>
    </w:p>
    <w:p w14:paraId="097E05EC" w14:textId="77777777" w:rsidR="0030638B" w:rsidRDefault="0030638B" w:rsidP="009D0245">
      <w:pPr>
        <w:ind w:firstLine="720"/>
        <w:rPr>
          <w:rFonts w:ascii="SegoeUI" w:hAnsi="SegoeUI" w:cs="SegoeUI"/>
          <w:color w:val="1A1A1A"/>
          <w:sz w:val="26"/>
          <w:szCs w:val="26"/>
        </w:rPr>
      </w:pPr>
    </w:p>
    <w:p w14:paraId="42B5F1A5" w14:textId="77777777" w:rsidR="0030638B" w:rsidRPr="009D0245" w:rsidRDefault="0030638B" w:rsidP="009D0245">
      <w:pPr>
        <w:ind w:firstLine="720"/>
        <w:rPr>
          <w:rFonts w:ascii="SegoeUI" w:hAnsi="SegoeUI" w:cs="SegoeUI"/>
          <w:color w:val="1A1A1A"/>
          <w:sz w:val="26"/>
          <w:szCs w:val="26"/>
        </w:rPr>
      </w:pPr>
    </w:p>
    <w:p w14:paraId="5683492E" w14:textId="5E5F606C" w:rsidR="009D0245" w:rsidRDefault="0030638B" w:rsidP="009D0245">
      <w:pPr>
        <w:ind w:firstLine="720"/>
        <w:rPr>
          <w:rFonts w:ascii="SegoeUI" w:hAnsi="SegoeUI" w:cs="SegoeUI"/>
          <w:color w:val="487202"/>
          <w:sz w:val="26"/>
          <w:szCs w:val="26"/>
        </w:rPr>
      </w:pPr>
      <w:r>
        <w:rPr>
          <w:rFonts w:ascii="SegoeUI" w:hAnsi="SegoeUI" w:cs="SegoeUI"/>
          <w:color w:val="487202"/>
          <w:sz w:val="26"/>
          <w:szCs w:val="26"/>
        </w:rPr>
        <w:t>How do you collect and use personally identifiable information?</w:t>
      </w:r>
    </w:p>
    <w:p w14:paraId="0C0304CD" w14:textId="77777777" w:rsidR="0030638B" w:rsidRDefault="0030638B" w:rsidP="009D0245">
      <w:pPr>
        <w:ind w:firstLine="720"/>
        <w:rPr>
          <w:rFonts w:ascii="SegoeUI" w:hAnsi="SegoeUI" w:cs="SegoeUI"/>
          <w:color w:val="487202"/>
          <w:sz w:val="26"/>
          <w:szCs w:val="26"/>
        </w:rPr>
      </w:pPr>
    </w:p>
    <w:p w14:paraId="57A44474" w14:textId="77777777" w:rsidR="004722D5" w:rsidRDefault="004722D5" w:rsidP="009D0245">
      <w:pPr>
        <w:ind w:firstLine="720"/>
        <w:rPr>
          <w:rFonts w:ascii="SegoeUI" w:hAnsi="SegoeUI" w:cs="SegoeUI"/>
          <w:color w:val="487202"/>
          <w:sz w:val="26"/>
          <w:szCs w:val="26"/>
        </w:rPr>
      </w:pPr>
    </w:p>
    <w:p w14:paraId="53E2EDE1" w14:textId="77777777" w:rsidR="004722D5" w:rsidRDefault="004722D5" w:rsidP="009D0245">
      <w:pPr>
        <w:ind w:firstLine="720"/>
        <w:rPr>
          <w:rFonts w:ascii="SegoeUI" w:hAnsi="SegoeUI" w:cs="SegoeUI"/>
          <w:color w:val="487202"/>
          <w:sz w:val="26"/>
          <w:szCs w:val="26"/>
        </w:rPr>
      </w:pPr>
    </w:p>
    <w:p w14:paraId="43CCC57A" w14:textId="77777777" w:rsidR="004722D5" w:rsidRDefault="004722D5" w:rsidP="009D0245">
      <w:pPr>
        <w:ind w:firstLine="720"/>
        <w:rPr>
          <w:rFonts w:ascii="SegoeUI" w:hAnsi="SegoeUI" w:cs="SegoeUI"/>
          <w:color w:val="487202"/>
          <w:sz w:val="26"/>
          <w:szCs w:val="26"/>
        </w:rPr>
      </w:pPr>
    </w:p>
    <w:p w14:paraId="56A5A738" w14:textId="77777777" w:rsidR="004722D5" w:rsidRDefault="004722D5" w:rsidP="004722D5">
      <w:pPr>
        <w:widowControl w:val="0"/>
        <w:autoSpaceDE w:val="0"/>
        <w:autoSpaceDN w:val="0"/>
        <w:adjustRightInd w:val="0"/>
        <w:rPr>
          <w:rFonts w:ascii="Helvetica Neue" w:hAnsi="Helvetica Neue" w:cs="Helvetica Neue"/>
          <w:b/>
          <w:bCs/>
          <w:color w:val="212F3F"/>
          <w:sz w:val="82"/>
          <w:szCs w:val="82"/>
        </w:rPr>
      </w:pPr>
      <w:r>
        <w:rPr>
          <w:rFonts w:ascii="Helvetica Neue" w:hAnsi="Helvetica Neue" w:cs="Helvetica Neue"/>
          <w:b/>
          <w:bCs/>
          <w:color w:val="212F3F"/>
          <w:sz w:val="82"/>
          <w:szCs w:val="82"/>
        </w:rPr>
        <w:t>14.    Contact</w:t>
      </w:r>
    </w:p>
    <w:p w14:paraId="2C0CE42A" w14:textId="3416BFC4" w:rsidR="004722D5" w:rsidRDefault="004722D5" w:rsidP="004722D5">
      <w:pPr>
        <w:widowControl w:val="0"/>
        <w:autoSpaceDE w:val="0"/>
        <w:autoSpaceDN w:val="0"/>
        <w:adjustRightInd w:val="0"/>
        <w:rPr>
          <w:rFonts w:ascii="Helvetica Neue" w:hAnsi="Helvetica Neue" w:cs="Helvetica Neue"/>
          <w:color w:val="6C797A"/>
          <w:sz w:val="36"/>
          <w:szCs w:val="36"/>
        </w:rPr>
      </w:pPr>
      <w:r>
        <w:rPr>
          <w:rFonts w:ascii="Helvetica Neue" w:hAnsi="Helvetica Neue" w:cs="Helvetica Neue"/>
          <w:color w:val="6C797A"/>
          <w:sz w:val="36"/>
          <w:szCs w:val="36"/>
        </w:rPr>
        <w:t xml:space="preserve">14.1.    </w:t>
      </w:r>
      <w:r>
        <w:rPr>
          <w:rFonts w:ascii="Helvetica Neue" w:hAnsi="Helvetica Neue" w:cs="Helvetica Neue"/>
          <w:color w:val="6C797A"/>
          <w:sz w:val="36"/>
          <w:szCs w:val="36"/>
        </w:rPr>
        <w:t>In case of</w:t>
      </w:r>
      <w:r>
        <w:rPr>
          <w:rFonts w:ascii="Helvetica Neue" w:hAnsi="Helvetica Neue" w:cs="Helvetica Neue"/>
          <w:color w:val="6C797A"/>
          <w:sz w:val="36"/>
          <w:szCs w:val="36"/>
        </w:rPr>
        <w:t xml:space="preserve"> any questions regarding this Agreement, or if you have any questions, complaints, claims or other legal concerns relating to </w:t>
      </w:r>
      <w:r>
        <w:rPr>
          <w:rFonts w:ascii="Helvetica Neue" w:hAnsi="Helvetica Neue" w:cs="Helvetica Neue"/>
          <w:color w:val="6C797A"/>
          <w:sz w:val="36"/>
          <w:szCs w:val="36"/>
        </w:rPr>
        <w:t>ETH Zurich and the pulse service</w:t>
      </w:r>
      <w:r>
        <w:rPr>
          <w:rFonts w:ascii="Helvetica Neue" w:hAnsi="Helvetica Neue" w:cs="Helvetica Neue"/>
          <w:color w:val="6C797A"/>
          <w:sz w:val="36"/>
          <w:szCs w:val="36"/>
        </w:rPr>
        <w:t xml:space="preserve">, please contact </w:t>
      </w:r>
      <w:r>
        <w:rPr>
          <w:rFonts w:ascii="Helvetica Neue" w:hAnsi="Helvetica Neue" w:cs="Helvetica Neue"/>
          <w:color w:val="6C797A"/>
          <w:sz w:val="36"/>
          <w:szCs w:val="36"/>
        </w:rPr>
        <w:t>ETH Zurich</w:t>
      </w:r>
      <w:r>
        <w:rPr>
          <w:rFonts w:ascii="Helvetica Neue" w:hAnsi="Helvetica Neue" w:cs="Helvetica Neue"/>
          <w:color w:val="6C797A"/>
          <w:sz w:val="36"/>
          <w:szCs w:val="36"/>
        </w:rPr>
        <w:t xml:space="preserve"> at:</w:t>
      </w:r>
    </w:p>
    <w:p w14:paraId="78AD2068" w14:textId="7777777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ETH Zurich</w:t>
      </w:r>
    </w:p>
    <w:p w14:paraId="222CE2B6" w14:textId="3B184D66"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Computational Social Science</w:t>
      </w:r>
    </w:p>
    <w:p w14:paraId="2F02261A" w14:textId="7777777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CLU E 2</w:t>
      </w:r>
    </w:p>
    <w:p w14:paraId="007C7FF4" w14:textId="77777777" w:rsidR="004722D5" w:rsidRDefault="004722D5" w:rsidP="004722D5">
      <w:pPr>
        <w:widowControl w:val="0"/>
        <w:autoSpaceDE w:val="0"/>
        <w:autoSpaceDN w:val="0"/>
        <w:adjustRightInd w:val="0"/>
        <w:rPr>
          <w:rFonts w:ascii="Arial" w:hAnsi="Arial" w:cs="Arial"/>
          <w:sz w:val="28"/>
          <w:szCs w:val="28"/>
        </w:rPr>
      </w:pPr>
      <w:proofErr w:type="spellStart"/>
      <w:r>
        <w:rPr>
          <w:rFonts w:ascii="Arial" w:hAnsi="Arial" w:cs="Arial"/>
          <w:sz w:val="28"/>
          <w:szCs w:val="28"/>
        </w:rPr>
        <w:t>Clausiusstrasse</w:t>
      </w:r>
      <w:proofErr w:type="spellEnd"/>
      <w:r>
        <w:rPr>
          <w:rFonts w:ascii="Arial" w:hAnsi="Arial" w:cs="Arial"/>
          <w:sz w:val="28"/>
          <w:szCs w:val="28"/>
        </w:rPr>
        <w:t xml:space="preserve"> 50</w:t>
      </w:r>
    </w:p>
    <w:p w14:paraId="43455236" w14:textId="7777777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8092 Zürich</w:t>
      </w:r>
    </w:p>
    <w:p w14:paraId="21C0B303" w14:textId="556FBFA7" w:rsidR="004722D5" w:rsidRDefault="004722D5" w:rsidP="004722D5">
      <w:pPr>
        <w:widowControl w:val="0"/>
        <w:autoSpaceDE w:val="0"/>
        <w:autoSpaceDN w:val="0"/>
        <w:adjustRightInd w:val="0"/>
        <w:rPr>
          <w:rFonts w:ascii="Arial" w:hAnsi="Arial" w:cs="Arial"/>
          <w:sz w:val="28"/>
          <w:szCs w:val="28"/>
        </w:rPr>
      </w:pPr>
      <w:r>
        <w:rPr>
          <w:rFonts w:ascii="Arial" w:hAnsi="Arial" w:cs="Arial"/>
          <w:sz w:val="28"/>
          <w:szCs w:val="28"/>
        </w:rPr>
        <w:t>Switzerland</w:t>
      </w:r>
    </w:p>
    <w:p w14:paraId="4948547B" w14:textId="4BAA10C6" w:rsidR="007A1D7C" w:rsidRDefault="007A1D7C" w:rsidP="004722D5">
      <w:pPr>
        <w:widowControl w:val="0"/>
        <w:autoSpaceDE w:val="0"/>
        <w:autoSpaceDN w:val="0"/>
        <w:adjustRightInd w:val="0"/>
      </w:pPr>
      <w:r>
        <w:rPr>
          <w:rFonts w:ascii="Arial" w:hAnsi="Arial" w:cs="Arial"/>
          <w:sz w:val="28"/>
          <w:szCs w:val="28"/>
        </w:rPr>
        <w:t xml:space="preserve">Tel: </w:t>
      </w:r>
      <w:r w:rsidRPr="007A1D7C">
        <w:rPr>
          <w:rFonts w:ascii="Arial" w:hAnsi="Arial" w:cs="Arial"/>
          <w:sz w:val="28"/>
          <w:szCs w:val="28"/>
        </w:rPr>
        <w:t xml:space="preserve"> </w:t>
      </w:r>
      <w:bookmarkStart w:id="0" w:name="_GoBack"/>
      <w:r w:rsidRPr="007A1D7C">
        <w:rPr>
          <w:rFonts w:ascii="Arial" w:hAnsi="Arial" w:cs="Arial"/>
          <w:bCs/>
          <w:sz w:val="28"/>
          <w:szCs w:val="28"/>
        </w:rPr>
        <w:t>+41 44 632 88 81 </w:t>
      </w:r>
      <w:bookmarkEnd w:id="0"/>
    </w:p>
    <w:sectPr w:rsidR="007A1D7C" w:rsidSect="00F62A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SegoeUI">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8F2F75"/>
    <w:multiLevelType w:val="hybridMultilevel"/>
    <w:tmpl w:val="76481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617E8"/>
    <w:multiLevelType w:val="hybridMultilevel"/>
    <w:tmpl w:val="9B68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64359"/>
    <w:multiLevelType w:val="hybridMultilevel"/>
    <w:tmpl w:val="76481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31"/>
    <w:rsid w:val="00207874"/>
    <w:rsid w:val="002851F1"/>
    <w:rsid w:val="0030638B"/>
    <w:rsid w:val="00406721"/>
    <w:rsid w:val="00463631"/>
    <w:rsid w:val="004722D5"/>
    <w:rsid w:val="0052398D"/>
    <w:rsid w:val="007256A7"/>
    <w:rsid w:val="007A1D7C"/>
    <w:rsid w:val="009D0245"/>
    <w:rsid w:val="00AA706E"/>
    <w:rsid w:val="00F62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12C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31"/>
    <w:pPr>
      <w:ind w:left="720"/>
      <w:contextualSpacing/>
    </w:pPr>
  </w:style>
  <w:style w:type="character" w:styleId="Hyperlink">
    <w:name w:val="Hyperlink"/>
    <w:basedOn w:val="DefaultParagraphFont"/>
    <w:uiPriority w:val="99"/>
    <w:unhideWhenUsed/>
    <w:rsid w:val="007A1D7C"/>
    <w:rPr>
      <w:color w:val="0000FF" w:themeColor="hyperlink"/>
      <w:u w:val="single"/>
    </w:rPr>
  </w:style>
  <w:style w:type="paragraph" w:styleId="BalloonText">
    <w:name w:val="Balloon Text"/>
    <w:basedOn w:val="Normal"/>
    <w:link w:val="BalloonTextChar"/>
    <w:uiPriority w:val="99"/>
    <w:semiHidden/>
    <w:unhideWhenUsed/>
    <w:rsid w:val="007A1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D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31"/>
    <w:pPr>
      <w:ind w:left="720"/>
      <w:contextualSpacing/>
    </w:pPr>
  </w:style>
  <w:style w:type="character" w:styleId="Hyperlink">
    <w:name w:val="Hyperlink"/>
    <w:basedOn w:val="DefaultParagraphFont"/>
    <w:uiPriority w:val="99"/>
    <w:unhideWhenUsed/>
    <w:rsid w:val="007A1D7C"/>
    <w:rPr>
      <w:color w:val="0000FF" w:themeColor="hyperlink"/>
      <w:u w:val="single"/>
    </w:rPr>
  </w:style>
  <w:style w:type="paragraph" w:styleId="BalloonText">
    <w:name w:val="Balloon Text"/>
    <w:basedOn w:val="Normal"/>
    <w:link w:val="BalloonTextChar"/>
    <w:uiPriority w:val="99"/>
    <w:semiHidden/>
    <w:unhideWhenUsed/>
    <w:rsid w:val="007A1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D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500</Words>
  <Characters>2853</Characters>
  <Application>Microsoft Macintosh Word</Application>
  <DocSecurity>0</DocSecurity>
  <Lines>23</Lines>
  <Paragraphs>6</Paragraphs>
  <ScaleCrop>false</ScaleCrop>
  <Company>ETH Zuerich</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Mitarbeiter</dc:creator>
  <cp:keywords/>
  <dc:description/>
  <cp:lastModifiedBy>Mitarbeiter</cp:lastModifiedBy>
  <cp:revision>9</cp:revision>
  <dcterms:created xsi:type="dcterms:W3CDTF">2015-10-08T13:39:00Z</dcterms:created>
  <dcterms:modified xsi:type="dcterms:W3CDTF">2015-10-08T14:16:00Z</dcterms:modified>
</cp:coreProperties>
</file>