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CFF17" w14:textId="7435B84A" w:rsidR="001E6DBB" w:rsidRPr="001E6DBB" w:rsidRDefault="001E6DBB" w:rsidP="001E6DBB">
      <w:pPr>
        <w:pStyle w:val="ListParagraph"/>
        <w:numPr>
          <w:ilvl w:val="0"/>
          <w:numId w:val="1"/>
        </w:numPr>
        <w:rPr>
          <w:lang w:val="es-CO"/>
        </w:rPr>
      </w:pPr>
      <w:r w:rsidRPr="001E6DBB">
        <w:rPr>
          <w:lang w:val="es-CO"/>
        </w:rPr>
        <w:t>Introducción</w:t>
      </w:r>
    </w:p>
    <w:p w14:paraId="6B567C7A" w14:textId="2ABC4D55" w:rsidR="001E6DBB" w:rsidRDefault="001E6DBB" w:rsidP="001E6DBB">
      <w:pPr>
        <w:pStyle w:val="ListParagraph"/>
        <w:numPr>
          <w:ilvl w:val="1"/>
          <w:numId w:val="1"/>
        </w:numPr>
        <w:rPr>
          <w:lang w:val="es-CO"/>
        </w:rPr>
      </w:pPr>
      <w:r w:rsidRPr="001E6DBB">
        <w:rPr>
          <w:lang w:val="es-CO"/>
        </w:rPr>
        <w:t>Definiciones, Acrónimos y abreviaturas.</w:t>
      </w:r>
    </w:p>
    <w:p w14:paraId="14EF76D8" w14:textId="1C003767" w:rsidR="001E6DBB" w:rsidRDefault="001E6DBB" w:rsidP="001E6DBB">
      <w:pPr>
        <w:pStyle w:val="ListParagraph"/>
        <w:ind w:left="792"/>
        <w:rPr>
          <w:lang w:val="es-CO"/>
        </w:rPr>
      </w:pPr>
      <w:r>
        <w:rPr>
          <w:b/>
          <w:lang w:val="es-CO"/>
        </w:rPr>
        <w:t xml:space="preserve">Transacciones: </w:t>
      </w:r>
      <w:r>
        <w:rPr>
          <w:lang w:val="es-CO"/>
        </w:rPr>
        <w:t>E</w:t>
      </w:r>
      <w:r w:rsidRPr="001E6DBB">
        <w:rPr>
          <w:lang w:val="es-CO"/>
        </w:rPr>
        <w:t>s un acuerdo, comunicación o movimiento llevado a cabo entre un comprador y un vendedor en la que se intercambian un activo contra un pago.</w:t>
      </w:r>
    </w:p>
    <w:p w14:paraId="4F5A1C18" w14:textId="25494221" w:rsidR="001E6DBB" w:rsidRDefault="001E6DBB" w:rsidP="001E6DBB">
      <w:pPr>
        <w:pStyle w:val="ListParagraph"/>
        <w:ind w:left="792"/>
        <w:rPr>
          <w:lang w:val="es-CO"/>
        </w:rPr>
      </w:pPr>
      <w:r>
        <w:rPr>
          <w:lang w:val="es-CO"/>
        </w:rPr>
        <w:t>En el contexto del problema las transacciones vendrán representadas por un ID (Número de identificación único) y un conjunto de atributos que se organizan en columnas (</w:t>
      </w:r>
      <w:r>
        <w:rPr>
          <w:lang w:val="es-CO"/>
        </w:rPr>
        <w:t>identificación del producto vendido</w:t>
      </w:r>
      <w:r>
        <w:rPr>
          <w:lang w:val="es-CO"/>
        </w:rPr>
        <w:t>, cantidad, etcétera).</w:t>
      </w:r>
    </w:p>
    <w:p w14:paraId="067AC4EF" w14:textId="30473F92" w:rsidR="001E6DBB" w:rsidRDefault="001E6DBB" w:rsidP="001E6DBB">
      <w:pPr>
        <w:pStyle w:val="ListParagraph"/>
        <w:ind w:left="792"/>
        <w:rPr>
          <w:lang w:val="es-419"/>
        </w:rPr>
      </w:pPr>
      <w:r w:rsidRPr="00C92F89">
        <w:rPr>
          <w:b/>
          <w:lang w:val="es-419"/>
        </w:rPr>
        <w:t xml:space="preserve">SAP: </w:t>
      </w:r>
      <w:r w:rsidR="00C92F89" w:rsidRPr="00C92F89">
        <w:rPr>
          <w:lang w:val="es-419"/>
        </w:rPr>
        <w:t>Es el acrónimo utilizado en el nombre de la</w:t>
      </w:r>
      <w:r w:rsidR="00C92F89">
        <w:rPr>
          <w:lang w:val="es-419"/>
        </w:rPr>
        <w:t xml:space="preserve"> compañía de software que distribuye SAP Business </w:t>
      </w:r>
      <w:proofErr w:type="spellStart"/>
      <w:r w:rsidR="00C92F89">
        <w:rPr>
          <w:lang w:val="es-419"/>
        </w:rPr>
        <w:t>One</w:t>
      </w:r>
      <w:proofErr w:type="spellEnd"/>
      <w:r w:rsidR="00C92F89">
        <w:rPr>
          <w:lang w:val="es-419"/>
        </w:rPr>
        <w:t xml:space="preserve">. </w:t>
      </w:r>
      <w:proofErr w:type="spellStart"/>
      <w:r w:rsidRPr="00C92F89">
        <w:rPr>
          <w:b/>
          <w:lang w:val="es-419"/>
        </w:rPr>
        <w:t>S</w:t>
      </w:r>
      <w:r w:rsidRPr="00C92F89">
        <w:rPr>
          <w:lang w:val="es-419"/>
        </w:rPr>
        <w:t>ystems</w:t>
      </w:r>
      <w:proofErr w:type="spellEnd"/>
      <w:r w:rsidRPr="00C92F89">
        <w:rPr>
          <w:lang w:val="es-419"/>
        </w:rPr>
        <w:t xml:space="preserve">, </w:t>
      </w:r>
      <w:proofErr w:type="spellStart"/>
      <w:r w:rsidRPr="00C92F89">
        <w:rPr>
          <w:b/>
          <w:lang w:val="es-419"/>
        </w:rPr>
        <w:t>A</w:t>
      </w:r>
      <w:r w:rsidRPr="00C92F89">
        <w:rPr>
          <w:lang w:val="es-419"/>
        </w:rPr>
        <w:t>pplications</w:t>
      </w:r>
      <w:proofErr w:type="spellEnd"/>
      <w:r w:rsidRPr="00C92F89">
        <w:rPr>
          <w:lang w:val="es-419"/>
        </w:rPr>
        <w:t xml:space="preserve"> &amp; </w:t>
      </w:r>
      <w:proofErr w:type="spellStart"/>
      <w:r w:rsidRPr="00C92F89">
        <w:rPr>
          <w:b/>
          <w:lang w:val="es-419"/>
        </w:rPr>
        <w:t>P</w:t>
      </w:r>
      <w:r w:rsidRPr="00C92F89">
        <w:rPr>
          <w:lang w:val="es-419"/>
        </w:rPr>
        <w:t>roducts</w:t>
      </w:r>
      <w:proofErr w:type="spellEnd"/>
      <w:r w:rsidRPr="00C92F89">
        <w:rPr>
          <w:lang w:val="es-419"/>
        </w:rPr>
        <w:t xml:space="preserve"> in Data Processing</w:t>
      </w:r>
      <w:r w:rsidR="00C92F89">
        <w:rPr>
          <w:lang w:val="es-419"/>
        </w:rPr>
        <w:t>.</w:t>
      </w:r>
    </w:p>
    <w:p w14:paraId="385E8B39" w14:textId="618A1991" w:rsidR="00C92F89" w:rsidRPr="00C92F89" w:rsidRDefault="00C92F89" w:rsidP="001E6DBB">
      <w:pPr>
        <w:pStyle w:val="ListParagraph"/>
        <w:ind w:left="792"/>
        <w:rPr>
          <w:lang w:val="es-419"/>
        </w:rPr>
      </w:pPr>
      <w:r>
        <w:rPr>
          <w:b/>
          <w:lang w:val="es-419"/>
        </w:rPr>
        <w:t xml:space="preserve">Datos: </w:t>
      </w:r>
      <w:r>
        <w:rPr>
          <w:lang w:val="es-419"/>
        </w:rPr>
        <w:t>En el contexto del problema, los datos toman la forma de miles de transacciones.</w:t>
      </w:r>
      <w:bookmarkStart w:id="0" w:name="_GoBack"/>
      <w:bookmarkEnd w:id="0"/>
    </w:p>
    <w:p w14:paraId="049AC6DB" w14:textId="77777777" w:rsidR="00C92F89" w:rsidRPr="00C92F89" w:rsidRDefault="00C92F89" w:rsidP="001E6DBB">
      <w:pPr>
        <w:pStyle w:val="ListParagraph"/>
        <w:ind w:left="792"/>
        <w:rPr>
          <w:lang w:val="es-419"/>
        </w:rPr>
      </w:pPr>
    </w:p>
    <w:p w14:paraId="2BAC0137" w14:textId="77777777" w:rsidR="001E6DBB" w:rsidRPr="00C92F89" w:rsidRDefault="001E6DBB" w:rsidP="001E6DBB">
      <w:pPr>
        <w:pStyle w:val="ListParagraph"/>
        <w:ind w:left="792"/>
        <w:rPr>
          <w:lang w:val="es-419"/>
        </w:rPr>
      </w:pPr>
    </w:p>
    <w:sectPr w:rsidR="001E6DBB" w:rsidRPr="00C92F89" w:rsidSect="00F65382">
      <w:pgSz w:w="11900" w:h="16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603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3A"/>
    <w:rsid w:val="00027AB0"/>
    <w:rsid w:val="001826AE"/>
    <w:rsid w:val="001E6DBB"/>
    <w:rsid w:val="00385BA3"/>
    <w:rsid w:val="008B1E2A"/>
    <w:rsid w:val="008D553A"/>
    <w:rsid w:val="00927C2B"/>
    <w:rsid w:val="009A4AAF"/>
    <w:rsid w:val="00AB6996"/>
    <w:rsid w:val="00C84D5B"/>
    <w:rsid w:val="00C92F89"/>
    <w:rsid w:val="00F65382"/>
    <w:rsid w:val="00F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B058"/>
  <w15:chartTrackingRefBased/>
  <w15:docId w15:val="{BF4B1417-E23C-4DA7-B23D-0892FE0E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Arango</dc:creator>
  <cp:keywords/>
  <dc:description/>
  <cp:lastModifiedBy>Sebastian Arango</cp:lastModifiedBy>
  <cp:revision>3</cp:revision>
  <dcterms:created xsi:type="dcterms:W3CDTF">2018-09-03T11:46:00Z</dcterms:created>
  <dcterms:modified xsi:type="dcterms:W3CDTF">2018-09-03T12:09:00Z</dcterms:modified>
</cp:coreProperties>
</file>