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9CF6" w14:textId="77777777" w:rsidR="00C24075" w:rsidRPr="00C24075" w:rsidRDefault="00C24075" w:rsidP="00C24075">
      <w:pPr>
        <w:rPr>
          <w:rFonts w:ascii="Times New Roman" w:eastAsia="Times New Roman" w:hAnsi="Times New Roman" w:cs="Times New Roman"/>
          <w:lang w:eastAsia="es-ES_tradnl"/>
        </w:rPr>
      </w:pPr>
      <w:r>
        <w:rPr>
          <w:rFonts w:ascii="Times New Roman" w:eastAsia="Times New Roman" w:hAnsi="Times New Roman" w:cs="Times New Roman"/>
          <w:noProof/>
          <w:lang w:eastAsia="es-ES_tradnl"/>
        </w:rPr>
        <mc:AlternateContent>
          <mc:Choice Requires="wps">
            <w:drawing>
              <wp:anchor distT="0" distB="0" distL="114300" distR="114300" simplePos="0" relativeHeight="251659264" behindDoc="0" locked="0" layoutInCell="1" allowOverlap="1" wp14:anchorId="463C89CC" wp14:editId="1B7F24AA">
                <wp:simplePos x="0" y="0"/>
                <wp:positionH relativeFrom="column">
                  <wp:posOffset>3569686</wp:posOffset>
                </wp:positionH>
                <wp:positionV relativeFrom="paragraph">
                  <wp:posOffset>-4850</wp:posOffset>
                </wp:positionV>
                <wp:extent cx="2704290" cy="583565"/>
                <wp:effectExtent l="0" t="0" r="13970" b="13335"/>
                <wp:wrapNone/>
                <wp:docPr id="2" name="Cuadro de texto 2"/>
                <wp:cNvGraphicFramePr/>
                <a:graphic xmlns:a="http://schemas.openxmlformats.org/drawingml/2006/main">
                  <a:graphicData uri="http://schemas.microsoft.com/office/word/2010/wordprocessingShape">
                    <wps:wsp>
                      <wps:cNvSpPr txBox="1"/>
                      <wps:spPr>
                        <a:xfrm>
                          <a:off x="0" y="0"/>
                          <a:ext cx="2704290" cy="583565"/>
                        </a:xfrm>
                        <a:prstGeom prst="rect">
                          <a:avLst/>
                        </a:prstGeom>
                        <a:solidFill>
                          <a:schemeClr val="lt1"/>
                        </a:solidFill>
                        <a:ln w="6350">
                          <a:solidFill>
                            <a:prstClr val="black"/>
                          </a:solidFill>
                        </a:ln>
                      </wps:spPr>
                      <wps:txbx>
                        <w:txbxContent>
                          <w:p w14:paraId="462731F6" w14:textId="77777777" w:rsidR="00C24075" w:rsidRPr="00A5672A" w:rsidRDefault="00C24075" w:rsidP="00A5672A">
                            <w:pPr>
                              <w:jc w:val="center"/>
                              <w:rPr>
                                <w:b/>
                                <w:bCs/>
                              </w:rPr>
                            </w:pPr>
                            <w:r w:rsidRPr="00A5672A">
                              <w:rPr>
                                <w:b/>
                                <w:bCs/>
                              </w:rPr>
                              <w:t>Analítica de Datos</w:t>
                            </w:r>
                          </w:p>
                          <w:p w14:paraId="68B48E18" w14:textId="77777777" w:rsidR="00C24075" w:rsidRPr="00A5672A" w:rsidRDefault="00C24075" w:rsidP="00A5672A">
                            <w:pPr>
                              <w:jc w:val="center"/>
                              <w:rPr>
                                <w:b/>
                                <w:bCs/>
                              </w:rPr>
                            </w:pPr>
                            <w:r w:rsidRPr="00A5672A">
                              <w:rPr>
                                <w:b/>
                                <w:bCs/>
                              </w:rPr>
                              <w:t>Lina Quintero – Andrés Aristizabal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3C89CC" id="_x0000_t202" coordsize="21600,21600" o:spt="202" path="m,l,21600r21600,l21600,xe">
                <v:stroke joinstyle="miter"/>
                <v:path gradientshapeok="t" o:connecttype="rect"/>
              </v:shapetype>
              <v:shape id="Cuadro de texto 2" o:spid="_x0000_s1026" type="#_x0000_t202" style="position:absolute;margin-left:281.1pt;margin-top:-.4pt;width:212.95pt;height:45.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" fillcolor="white [3201]" strokeweight=".5pt">
                <v:textbox>
                  <w:txbxContent>
                    <w:p w14:paraId="462731F6" w14:textId="77777777" w:rsidR="00C24075" w:rsidRPr="00A5672A" w:rsidRDefault="00C24075" w:rsidP="00A5672A">
                      <w:pPr>
                        <w:jc w:val="center"/>
                        <w:rPr>
                          <w:b/>
                          <w:bCs/>
                        </w:rPr>
                      </w:pPr>
                      <w:r w:rsidRPr="00A5672A">
                        <w:rPr>
                          <w:b/>
                          <w:bCs/>
                        </w:rPr>
                        <w:t>Analítica de Datos</w:t>
                      </w:r>
                    </w:p>
                    <w:p w14:paraId="68B48E18" w14:textId="77777777" w:rsidR="00C24075" w:rsidRPr="00A5672A" w:rsidRDefault="00C24075" w:rsidP="00A5672A">
                      <w:pPr>
                        <w:jc w:val="center"/>
                        <w:rPr>
                          <w:b/>
                          <w:bCs/>
                        </w:rPr>
                      </w:pPr>
                      <w:r w:rsidRPr="00A5672A">
                        <w:rPr>
                          <w:b/>
                          <w:bCs/>
                        </w:rPr>
                        <w:t>Lina Quintero – Andrés Aristizabal</w:t>
                      </w:r>
                    </w:p>
                  </w:txbxContent>
                </v:textbox>
              </v:shape>
            </w:pict>
          </mc:Fallback>
        </mc:AlternateContent>
      </w:r>
      <w:r w:rsidRPr="00C24075">
        <w:rPr>
          <w:rFonts w:ascii="Times New Roman" w:eastAsia="Times New Roman" w:hAnsi="Times New Roman" w:cs="Times New Roman"/>
          <w:lang w:eastAsia="es-ES_tradnl"/>
        </w:rPr>
        <w:fldChar w:fldCharType="begin"/>
      </w:r>
      <w:r w:rsidRPr="00C24075">
        <w:rPr>
          <w:rFonts w:ascii="Times New Roman" w:eastAsia="Times New Roman" w:hAnsi="Times New Roman" w:cs="Times New Roman"/>
          <w:lang w:eastAsia="es-ES_tradnl"/>
        </w:rPr>
        <w:instrText xml:space="preserve"> INCLUDEPICTURE "/var/folders/_5/s8xmhrjx4y52wsf9_c_wxg1m0000gp/T/com.microsoft.Word/WebArchiveCopyPasteTempFiles/page1image39390720" \* MERGEFORMATINET </w:instrText>
      </w:r>
      <w:r w:rsidRPr="00C24075">
        <w:rPr>
          <w:rFonts w:ascii="Times New Roman" w:eastAsia="Times New Roman" w:hAnsi="Times New Roman" w:cs="Times New Roman"/>
          <w:lang w:eastAsia="es-ES_tradnl"/>
        </w:rPr>
        <w:fldChar w:fldCharType="separate"/>
      </w:r>
      <w:r w:rsidRPr="00C24075">
        <w:rPr>
          <w:rFonts w:ascii="Times New Roman" w:eastAsia="Times New Roman" w:hAnsi="Times New Roman" w:cs="Times New Roman"/>
          <w:noProof/>
          <w:lang w:eastAsia="es-ES_tradnl"/>
        </w:rPr>
        <w:drawing>
          <wp:inline distT="0" distB="0" distL="0" distR="0" wp14:anchorId="77AE4128" wp14:editId="73068C98">
            <wp:extent cx="2004060" cy="583565"/>
            <wp:effectExtent l="0" t="0" r="2540" b="635"/>
            <wp:docPr id="1" name="Imagen 1" descr="page1image3939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93907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4060" cy="583565"/>
                    </a:xfrm>
                    <a:prstGeom prst="rect">
                      <a:avLst/>
                    </a:prstGeom>
                    <a:noFill/>
                    <a:ln>
                      <a:noFill/>
                    </a:ln>
                  </pic:spPr>
                </pic:pic>
              </a:graphicData>
            </a:graphic>
          </wp:inline>
        </w:drawing>
      </w:r>
      <w:r w:rsidRPr="00C24075">
        <w:rPr>
          <w:rFonts w:ascii="Times New Roman" w:eastAsia="Times New Roman" w:hAnsi="Times New Roman" w:cs="Times New Roman"/>
          <w:lang w:eastAsia="es-ES_tradnl"/>
        </w:rPr>
        <w:fldChar w:fldCharType="end"/>
      </w:r>
      <w:r>
        <w:rPr>
          <w:rFonts w:ascii="Times New Roman" w:eastAsia="Times New Roman" w:hAnsi="Times New Roman" w:cs="Times New Roman"/>
          <w:lang w:eastAsia="es-ES_tradnl"/>
        </w:rPr>
        <w:t xml:space="preserve"> </w:t>
      </w:r>
    </w:p>
    <w:p w14:paraId="482A6860" w14:textId="77777777" w:rsidR="00C24075" w:rsidRDefault="00C24075" w:rsidP="00C24075">
      <w:pPr>
        <w:spacing w:before="100" w:beforeAutospacing="1" w:after="100" w:afterAutospacing="1"/>
        <w:rPr>
          <w:rFonts w:ascii="Calibri" w:eastAsia="Times New Roman" w:hAnsi="Calibri" w:cs="Calibri"/>
          <w:b/>
          <w:bCs/>
          <w:sz w:val="22"/>
          <w:szCs w:val="22"/>
          <w:lang w:eastAsia="es-ES_tradnl"/>
        </w:rPr>
      </w:pPr>
    </w:p>
    <w:p w14:paraId="1DF31101" w14:textId="77777777" w:rsidR="00C24075" w:rsidRDefault="00C24075" w:rsidP="00C24075">
      <w:pPr>
        <w:spacing w:before="100" w:beforeAutospacing="1" w:after="100" w:afterAutospacing="1"/>
        <w:rPr>
          <w:rFonts w:ascii="Calibri" w:eastAsia="Times New Roman" w:hAnsi="Calibri" w:cs="Calibri"/>
          <w:b/>
          <w:bCs/>
          <w:sz w:val="32"/>
          <w:szCs w:val="32"/>
          <w:lang w:eastAsia="es-ES_tradnl"/>
        </w:rPr>
      </w:pPr>
      <w:r w:rsidRPr="00C24075">
        <w:rPr>
          <w:rFonts w:ascii="Calibri" w:eastAsia="Times New Roman" w:hAnsi="Calibri" w:cs="Calibri"/>
          <w:b/>
          <w:bCs/>
          <w:sz w:val="32"/>
          <w:szCs w:val="32"/>
          <w:lang w:eastAsia="es-ES_tradnl"/>
        </w:rPr>
        <w:t xml:space="preserve">Proyecto final </w:t>
      </w:r>
    </w:p>
    <w:p w14:paraId="10E01CF2" w14:textId="77777777" w:rsidR="00C24075" w:rsidRPr="00C24075" w:rsidRDefault="00C24075" w:rsidP="00C24075">
      <w:pPr>
        <w:spacing w:before="100" w:beforeAutospacing="1" w:after="100" w:afterAutospacing="1"/>
        <w:rPr>
          <w:rFonts w:ascii="Calibri" w:eastAsia="Times New Roman" w:hAnsi="Calibri" w:cs="Calibri"/>
          <w:b/>
          <w:bCs/>
          <w:sz w:val="22"/>
          <w:szCs w:val="22"/>
          <w:lang w:eastAsia="es-ES_tradnl"/>
        </w:rPr>
      </w:pPr>
      <w:r w:rsidRPr="00C24075">
        <w:rPr>
          <w:rFonts w:ascii="Calibri" w:eastAsia="Times New Roman" w:hAnsi="Calibri" w:cs="Calibri"/>
          <w:b/>
          <w:bCs/>
          <w:sz w:val="22"/>
          <w:szCs w:val="22"/>
          <w:lang w:eastAsia="es-ES_tradnl"/>
        </w:rPr>
        <w:t>Problema</w:t>
      </w:r>
    </w:p>
    <w:p w14:paraId="00C331A1" w14:textId="77777777" w:rsidR="00C24075" w:rsidRPr="00C24075" w:rsidRDefault="00C24075" w:rsidP="00C24075">
      <w:pPr>
        <w:spacing w:before="100" w:beforeAutospacing="1" w:after="100" w:afterAutospacing="1"/>
        <w:rPr>
          <w:rFonts w:ascii="Times New Roman" w:eastAsia="Times New Roman" w:hAnsi="Times New Roman" w:cs="Times New Roman"/>
          <w:lang w:eastAsia="es-ES_tradnl"/>
        </w:rPr>
      </w:pPr>
      <w:r w:rsidRPr="00C24075">
        <w:rPr>
          <w:rFonts w:ascii="Calibri" w:eastAsia="Times New Roman" w:hAnsi="Calibri" w:cs="Calibri"/>
          <w:sz w:val="22"/>
          <w:szCs w:val="22"/>
          <w:lang w:eastAsia="es-ES_tradnl"/>
        </w:rPr>
        <w:t xml:space="preserve">Usted es el encargado de analítica de una empresa de telefonía celular y tiene que proporcionar soluciones para hacer frente a las problemáticas de un sector que ha llegado a saturación del mercado. Tanto su empresa como sus competidores directos tienen que disputarse por una base de clientes limitada, de tal forma que usted tiene que responder a un objetivo estratégico definido por la dirección así: </w:t>
      </w:r>
    </w:p>
    <w:p w14:paraId="5B53AC6D" w14:textId="77777777" w:rsidR="00C24075" w:rsidRDefault="00C24075" w:rsidP="00C24075">
      <w:pPr>
        <w:spacing w:before="100" w:beforeAutospacing="1" w:after="100" w:afterAutospacing="1"/>
        <w:rPr>
          <w:rFonts w:ascii="Calibri" w:eastAsia="Times New Roman" w:hAnsi="Calibri" w:cs="Calibri"/>
          <w:sz w:val="22"/>
          <w:szCs w:val="22"/>
          <w:lang w:eastAsia="es-ES_tradnl"/>
        </w:rPr>
      </w:pPr>
      <w:r w:rsidRPr="00C24075">
        <w:rPr>
          <w:rFonts w:ascii="Calibri" w:eastAsia="Times New Roman" w:hAnsi="Calibri" w:cs="Calibri"/>
          <w:sz w:val="22"/>
          <w:szCs w:val="22"/>
          <w:lang w:eastAsia="es-ES_tradnl"/>
        </w:rPr>
        <w:t>“Mantener y fidelizar a nuestros clientes por medio de un servicio de calidad que se adapte a sus necesidades particulares.”</w:t>
      </w:r>
    </w:p>
    <w:p w14:paraId="340AC19E" w14:textId="77777777" w:rsidR="00C24075" w:rsidRPr="00C24075" w:rsidRDefault="00C24075" w:rsidP="00C24075">
      <w:pPr>
        <w:spacing w:before="100" w:beforeAutospacing="1" w:after="100" w:afterAutospacing="1"/>
        <w:rPr>
          <w:rFonts w:ascii="Times New Roman" w:eastAsia="Times New Roman" w:hAnsi="Times New Roman" w:cs="Times New Roman"/>
          <w:lang w:eastAsia="es-ES_tradnl"/>
        </w:rPr>
      </w:pPr>
      <w:r w:rsidRPr="00C24075">
        <w:rPr>
          <w:rFonts w:ascii="Calibri" w:eastAsia="Times New Roman" w:hAnsi="Calibri" w:cs="Calibri"/>
          <w:sz w:val="22"/>
          <w:szCs w:val="22"/>
          <w:lang w:eastAsia="es-ES_tradnl"/>
        </w:rPr>
        <w:t>Su compañía dispone de una base de datos histórica de personas que hace un año eran clientes propios. Algunos de esos clientes siguen siéndolo hoy en día, otros ya no lo son.</w:t>
      </w:r>
      <w:r w:rsidRPr="00C24075">
        <w:rPr>
          <w:rFonts w:ascii="Calibri" w:eastAsia="Times New Roman" w:hAnsi="Calibri" w:cs="Calibri"/>
          <w:sz w:val="22"/>
          <w:szCs w:val="22"/>
          <w:lang w:eastAsia="es-ES_tradnl"/>
        </w:rPr>
        <w:br/>
        <w:t xml:space="preserve">Se han identificado dos proyectos de analítica de datos que permitirán alcanzar tal objetivo, que tendrá que desarrollar en las dos partes siguientes. </w:t>
      </w:r>
    </w:p>
    <w:p w14:paraId="5DCA3822" w14:textId="77777777" w:rsidR="00682633" w:rsidRDefault="00C24075" w:rsidP="00C24075">
      <w:pPr>
        <w:spacing w:before="100" w:beforeAutospacing="1" w:after="100" w:afterAutospacing="1"/>
        <w:rPr>
          <w:rFonts w:ascii="Times New Roman" w:eastAsia="Times New Roman" w:hAnsi="Times New Roman" w:cs="Times New Roman"/>
          <w:lang w:eastAsia="es-ES_tradnl"/>
        </w:rPr>
      </w:pPr>
      <w:r w:rsidRPr="00C24075">
        <w:rPr>
          <w:rFonts w:ascii="Calibri" w:eastAsia="Times New Roman" w:hAnsi="Calibri" w:cs="Calibri"/>
          <w:b/>
          <w:bCs/>
          <w:sz w:val="22"/>
          <w:szCs w:val="22"/>
          <w:lang w:eastAsia="es-ES_tradnl"/>
        </w:rPr>
        <w:t xml:space="preserve">Parte 1. </w:t>
      </w:r>
    </w:p>
    <w:p w14:paraId="2E7913AA" w14:textId="0D2BA0F3" w:rsidR="00C24075" w:rsidRPr="00C24075" w:rsidRDefault="00C24075" w:rsidP="00C24075">
      <w:pPr>
        <w:spacing w:before="100" w:beforeAutospacing="1" w:after="100" w:afterAutospacing="1"/>
        <w:rPr>
          <w:rFonts w:ascii="Times New Roman" w:eastAsia="Times New Roman" w:hAnsi="Times New Roman" w:cs="Times New Roman"/>
          <w:lang w:eastAsia="es-ES_tradnl"/>
        </w:rPr>
      </w:pPr>
      <w:r w:rsidRPr="00C24075">
        <w:rPr>
          <w:rFonts w:ascii="Calibri" w:eastAsia="Times New Roman" w:hAnsi="Calibri" w:cs="Calibri"/>
          <w:sz w:val="22"/>
          <w:szCs w:val="22"/>
          <w:lang w:eastAsia="es-ES_tradnl"/>
        </w:rPr>
        <w:t xml:space="preserve">Cree un modelo predictivo de deserción que permita identificar los clientes propensos a irse a las empresas en directa competencia con la suya en el próximo año. </w:t>
      </w:r>
    </w:p>
    <w:p w14:paraId="75F41A13" w14:textId="77777777" w:rsidR="00C24075" w:rsidRPr="00C24075" w:rsidRDefault="00C24075" w:rsidP="00C24075">
      <w:pPr>
        <w:numPr>
          <w:ilvl w:val="0"/>
          <w:numId w:val="1"/>
        </w:numPr>
        <w:spacing w:before="100" w:beforeAutospacing="1" w:after="100" w:afterAutospacing="1"/>
        <w:rPr>
          <w:rFonts w:ascii="Calibri" w:eastAsia="Times New Roman" w:hAnsi="Calibri" w:cs="Calibri"/>
          <w:sz w:val="22"/>
          <w:szCs w:val="22"/>
          <w:lang w:eastAsia="es-ES_tradnl"/>
        </w:rPr>
      </w:pPr>
      <w:r w:rsidRPr="00C24075">
        <w:rPr>
          <w:rFonts w:ascii="Calibri" w:eastAsia="Times New Roman" w:hAnsi="Calibri" w:cs="Calibri"/>
          <w:sz w:val="22"/>
          <w:szCs w:val="22"/>
          <w:lang w:eastAsia="es-ES_tradnl"/>
        </w:rPr>
        <w:t xml:space="preserve">¿Encuentra alguna anomalía en los datos? (0.3) </w:t>
      </w:r>
    </w:p>
    <w:p w14:paraId="30994962" w14:textId="77777777" w:rsidR="00C24075" w:rsidRPr="00C24075" w:rsidRDefault="00C24075" w:rsidP="00C24075">
      <w:pPr>
        <w:numPr>
          <w:ilvl w:val="0"/>
          <w:numId w:val="1"/>
        </w:numPr>
        <w:spacing w:before="100" w:beforeAutospacing="1" w:after="100" w:afterAutospacing="1"/>
        <w:rPr>
          <w:rFonts w:ascii="Calibri" w:eastAsia="Times New Roman" w:hAnsi="Calibri" w:cs="Calibri"/>
          <w:sz w:val="22"/>
          <w:szCs w:val="22"/>
          <w:lang w:eastAsia="es-ES_tradnl"/>
        </w:rPr>
      </w:pPr>
      <w:r w:rsidRPr="00C24075">
        <w:rPr>
          <w:rFonts w:ascii="Calibri" w:eastAsia="Times New Roman" w:hAnsi="Calibri" w:cs="Calibri"/>
          <w:sz w:val="22"/>
          <w:szCs w:val="22"/>
          <w:lang w:eastAsia="es-ES_tradnl"/>
        </w:rPr>
        <w:t>La empresa considera que los valores de variables que estén a más de 4 desviaciones</w:t>
      </w:r>
      <w:r>
        <w:rPr>
          <w:rFonts w:ascii="Calibri" w:eastAsia="Times New Roman" w:hAnsi="Calibri" w:cs="Calibri"/>
          <w:sz w:val="22"/>
          <w:szCs w:val="22"/>
          <w:lang w:eastAsia="es-ES_tradnl"/>
        </w:rPr>
        <w:t xml:space="preserve"> </w:t>
      </w:r>
      <w:r w:rsidRPr="00C24075">
        <w:rPr>
          <w:rFonts w:ascii="Calibri" w:eastAsia="Times New Roman" w:hAnsi="Calibri" w:cs="Calibri"/>
          <w:sz w:val="22"/>
          <w:szCs w:val="22"/>
          <w:lang w:eastAsia="es-ES_tradnl"/>
        </w:rPr>
        <w:t xml:space="preserve">estándar del promedio deberían ser consideradas excepcionales, y por lo tanto no se deben considerar en los análisis. Identifíquelas y apártelas del dataset (0.3) </w:t>
      </w:r>
    </w:p>
    <w:p w14:paraId="03A0FF75" w14:textId="77777777" w:rsidR="00C24075" w:rsidRDefault="00C24075" w:rsidP="00C24075">
      <w:pPr>
        <w:numPr>
          <w:ilvl w:val="0"/>
          <w:numId w:val="1"/>
        </w:numPr>
        <w:spacing w:before="100" w:beforeAutospacing="1" w:after="100" w:afterAutospacing="1"/>
        <w:rPr>
          <w:rFonts w:ascii="Calibri" w:eastAsia="Times New Roman" w:hAnsi="Calibri" w:cs="Calibri"/>
          <w:sz w:val="22"/>
          <w:szCs w:val="22"/>
          <w:lang w:eastAsia="es-ES_tradnl"/>
        </w:rPr>
      </w:pPr>
      <w:r w:rsidRPr="00C24075">
        <w:rPr>
          <w:rFonts w:ascii="Calibri" w:eastAsia="Times New Roman" w:hAnsi="Calibri" w:cs="Calibri"/>
          <w:sz w:val="22"/>
          <w:szCs w:val="22"/>
          <w:lang w:eastAsia="es-ES_tradnl"/>
        </w:rPr>
        <w:t xml:space="preserve">Analice la correlación entre las variables y explique lo que puede implicar desde el punto de vista de PCA. (0.2) </w:t>
      </w:r>
    </w:p>
    <w:p w14:paraId="5274F096" w14:textId="77777777" w:rsidR="00C24075" w:rsidRPr="00C24075" w:rsidRDefault="00C24075" w:rsidP="00C24075">
      <w:pPr>
        <w:numPr>
          <w:ilvl w:val="0"/>
          <w:numId w:val="1"/>
        </w:numPr>
        <w:spacing w:before="100" w:beforeAutospacing="1" w:after="100" w:afterAutospacing="1"/>
        <w:rPr>
          <w:rFonts w:ascii="Calibri" w:eastAsia="Times New Roman" w:hAnsi="Calibri" w:cs="Calibri"/>
          <w:sz w:val="22"/>
          <w:szCs w:val="22"/>
          <w:lang w:eastAsia="es-ES_tradnl"/>
        </w:rPr>
      </w:pPr>
      <w:r w:rsidRPr="00C24075">
        <w:rPr>
          <w:rFonts w:ascii="Calibri" w:hAnsi="Calibri" w:cs="Calibri"/>
          <w:sz w:val="22"/>
          <w:szCs w:val="22"/>
        </w:rPr>
        <w:t xml:space="preserve">Debe entrenar 3 tipos de modelos predictivos de diferentes familias: </w:t>
      </w:r>
    </w:p>
    <w:p w14:paraId="6B3E9676" w14:textId="77777777" w:rsidR="00C24075" w:rsidRPr="00C24075" w:rsidRDefault="00C24075" w:rsidP="00C24075">
      <w:pPr>
        <w:numPr>
          <w:ilvl w:val="1"/>
          <w:numId w:val="1"/>
        </w:numPr>
        <w:spacing w:before="100" w:beforeAutospacing="1" w:after="100" w:afterAutospacing="1"/>
        <w:rPr>
          <w:rFonts w:ascii="Calibri" w:eastAsia="Times New Roman" w:hAnsi="Calibri" w:cs="Calibri"/>
          <w:sz w:val="22"/>
          <w:szCs w:val="22"/>
          <w:lang w:eastAsia="es-ES_tradnl"/>
        </w:rPr>
      </w:pPr>
      <w:r w:rsidRPr="00C24075">
        <w:rPr>
          <w:rFonts w:ascii="Calibri" w:hAnsi="Calibri" w:cs="Calibri"/>
          <w:sz w:val="22"/>
          <w:szCs w:val="22"/>
        </w:rPr>
        <w:t xml:space="preserve">Defina el </w:t>
      </w:r>
      <w:r w:rsidRPr="00C24075">
        <w:rPr>
          <w:rFonts w:ascii="Calibri" w:hAnsi="Calibri" w:cs="Calibri"/>
          <w:b/>
          <w:bCs/>
          <w:sz w:val="22"/>
          <w:szCs w:val="22"/>
        </w:rPr>
        <w:t xml:space="preserve">protocolo </w:t>
      </w:r>
      <w:r w:rsidRPr="00C24075">
        <w:rPr>
          <w:rFonts w:ascii="Calibri" w:hAnsi="Calibri" w:cs="Calibri"/>
          <w:sz w:val="22"/>
          <w:szCs w:val="22"/>
        </w:rPr>
        <w:t xml:space="preserve">de evaluación que va a utilizar para calibrar los modelos y estimar la calidad del modelo final. (0.3) </w:t>
      </w:r>
    </w:p>
    <w:p w14:paraId="5B1F2341" w14:textId="77777777" w:rsidR="00C24075" w:rsidRPr="00C24075" w:rsidRDefault="00C24075" w:rsidP="00C24075">
      <w:pPr>
        <w:numPr>
          <w:ilvl w:val="1"/>
          <w:numId w:val="1"/>
        </w:numPr>
        <w:spacing w:before="100" w:beforeAutospacing="1" w:after="100" w:afterAutospacing="1"/>
        <w:rPr>
          <w:rFonts w:ascii="Calibri" w:eastAsia="Times New Roman" w:hAnsi="Calibri" w:cs="Calibri"/>
          <w:sz w:val="22"/>
          <w:szCs w:val="22"/>
          <w:lang w:eastAsia="es-ES_tradnl"/>
        </w:rPr>
      </w:pPr>
      <w:r w:rsidRPr="00C24075">
        <w:rPr>
          <w:rFonts w:ascii="Calibri" w:hAnsi="Calibri" w:cs="Calibri"/>
          <w:sz w:val="22"/>
          <w:szCs w:val="22"/>
        </w:rPr>
        <w:t xml:space="preserve">Establezca las </w:t>
      </w:r>
      <w:r w:rsidRPr="00C24075">
        <w:rPr>
          <w:rFonts w:ascii="Calibri" w:hAnsi="Calibri" w:cs="Calibri"/>
          <w:b/>
          <w:bCs/>
          <w:sz w:val="22"/>
          <w:szCs w:val="22"/>
        </w:rPr>
        <w:t xml:space="preserve">métricas </w:t>
      </w:r>
      <w:r w:rsidRPr="00C24075">
        <w:rPr>
          <w:rFonts w:ascii="Calibri" w:hAnsi="Calibri" w:cs="Calibri"/>
          <w:sz w:val="22"/>
          <w:szCs w:val="22"/>
        </w:rPr>
        <w:t xml:space="preserve">que va a utilizar, justificando su escogencia (0.2) </w:t>
      </w:r>
    </w:p>
    <w:p w14:paraId="54984E27" w14:textId="77777777" w:rsidR="00C24075" w:rsidRPr="00C24075" w:rsidRDefault="00C24075" w:rsidP="00C24075">
      <w:pPr>
        <w:numPr>
          <w:ilvl w:val="1"/>
          <w:numId w:val="1"/>
        </w:numPr>
        <w:spacing w:before="100" w:beforeAutospacing="1" w:after="100" w:afterAutospacing="1"/>
        <w:rPr>
          <w:rFonts w:ascii="Calibri" w:eastAsia="Times New Roman" w:hAnsi="Calibri" w:cs="Calibri"/>
          <w:sz w:val="22"/>
          <w:szCs w:val="22"/>
          <w:lang w:eastAsia="es-ES_tradnl"/>
        </w:rPr>
      </w:pPr>
      <w:r w:rsidRPr="00C24075">
        <w:rPr>
          <w:rFonts w:ascii="Calibri" w:hAnsi="Calibri" w:cs="Calibri"/>
          <w:sz w:val="22"/>
          <w:szCs w:val="22"/>
        </w:rPr>
        <w:t xml:space="preserve">Calibre </w:t>
      </w:r>
      <w:r w:rsidRPr="00C24075">
        <w:rPr>
          <w:rFonts w:ascii="Calibri" w:hAnsi="Calibri" w:cs="Calibri"/>
          <w:b/>
          <w:bCs/>
          <w:sz w:val="22"/>
          <w:szCs w:val="22"/>
        </w:rPr>
        <w:t xml:space="preserve">3 </w:t>
      </w:r>
      <w:r w:rsidRPr="00C24075">
        <w:rPr>
          <w:rFonts w:ascii="Calibri" w:hAnsi="Calibri" w:cs="Calibri"/>
          <w:sz w:val="22"/>
          <w:szCs w:val="22"/>
        </w:rPr>
        <w:t>tipos de modelos diferentes: K-NN, árbol de decisión y algún otro que</w:t>
      </w:r>
      <w:r>
        <w:rPr>
          <w:rFonts w:ascii="Calibri" w:hAnsi="Calibri" w:cs="Calibri"/>
          <w:sz w:val="22"/>
          <w:szCs w:val="22"/>
        </w:rPr>
        <w:t xml:space="preserve"> </w:t>
      </w:r>
      <w:r w:rsidRPr="00C24075">
        <w:rPr>
          <w:rFonts w:ascii="Calibri" w:hAnsi="Calibri" w:cs="Calibri"/>
          <w:sz w:val="22"/>
          <w:szCs w:val="22"/>
        </w:rPr>
        <w:t xml:space="preserve">propongan, utilizando las métricas y protocolo definido (1.0) </w:t>
      </w:r>
    </w:p>
    <w:p w14:paraId="71FB0A54" w14:textId="77777777" w:rsidR="00C24075" w:rsidRPr="00C24075" w:rsidRDefault="00C24075" w:rsidP="00C24075">
      <w:pPr>
        <w:numPr>
          <w:ilvl w:val="1"/>
          <w:numId w:val="1"/>
        </w:numPr>
        <w:spacing w:before="100" w:beforeAutospacing="1" w:after="100" w:afterAutospacing="1"/>
        <w:rPr>
          <w:rFonts w:ascii="Calibri" w:eastAsia="Times New Roman" w:hAnsi="Calibri" w:cs="Calibri"/>
          <w:sz w:val="22"/>
          <w:szCs w:val="22"/>
          <w:lang w:eastAsia="es-ES_tradnl"/>
        </w:rPr>
      </w:pPr>
      <w:r w:rsidRPr="00C24075">
        <w:rPr>
          <w:rFonts w:ascii="Calibri" w:hAnsi="Calibri" w:cs="Calibri"/>
          <w:sz w:val="22"/>
          <w:szCs w:val="22"/>
        </w:rPr>
        <w:t xml:space="preserve">Evalúe los 3 modelos encontrados, escoja el mejor, </w:t>
      </w:r>
      <w:r w:rsidRPr="00C24075">
        <w:rPr>
          <w:rFonts w:ascii="Calibri" w:hAnsi="Calibri" w:cs="Calibri"/>
          <w:b/>
          <w:bCs/>
          <w:sz w:val="22"/>
          <w:szCs w:val="22"/>
        </w:rPr>
        <w:t>explicando y concluyendo lo</w:t>
      </w:r>
      <w:r>
        <w:rPr>
          <w:rFonts w:ascii="Calibri" w:hAnsi="Calibri" w:cs="Calibri"/>
          <w:b/>
          <w:bCs/>
          <w:sz w:val="22"/>
          <w:szCs w:val="22"/>
        </w:rPr>
        <w:t xml:space="preserve"> </w:t>
      </w:r>
      <w:r w:rsidRPr="00C24075">
        <w:rPr>
          <w:rFonts w:ascii="Calibri" w:hAnsi="Calibri" w:cs="Calibri"/>
          <w:b/>
          <w:bCs/>
          <w:sz w:val="22"/>
          <w:szCs w:val="22"/>
        </w:rPr>
        <w:t>que encontró</w:t>
      </w:r>
      <w:r w:rsidRPr="00C24075">
        <w:rPr>
          <w:rFonts w:ascii="Calibri" w:hAnsi="Calibri" w:cs="Calibri"/>
          <w:sz w:val="22"/>
          <w:szCs w:val="22"/>
        </w:rPr>
        <w:t xml:space="preserve">, utilizando las métricas y protocolo definido (0.5) </w:t>
      </w:r>
    </w:p>
    <w:p w14:paraId="06DC2322" w14:textId="78F09481" w:rsidR="00AB4D37" w:rsidRDefault="00AB4D37">
      <w:pPr>
        <w:rPr>
          <w:rFonts w:ascii="Calibri" w:eastAsia="Times New Roman" w:hAnsi="Calibri" w:cs="Calibri"/>
          <w:sz w:val="22"/>
          <w:szCs w:val="22"/>
          <w:lang w:eastAsia="es-ES_tradnl"/>
        </w:rPr>
      </w:pPr>
    </w:p>
    <w:p w14:paraId="71B89F8C" w14:textId="77777777" w:rsidR="00095CF8" w:rsidRDefault="00095CF8" w:rsidP="00682633">
      <w:pPr>
        <w:spacing w:before="100" w:beforeAutospacing="1" w:after="100" w:afterAutospacing="1"/>
        <w:rPr>
          <w:rFonts w:ascii="Calibri" w:eastAsia="Times New Roman" w:hAnsi="Calibri" w:cs="Calibri"/>
          <w:b/>
          <w:bCs/>
          <w:sz w:val="22"/>
          <w:szCs w:val="22"/>
          <w:lang w:eastAsia="es-ES_tradnl"/>
        </w:rPr>
      </w:pPr>
    </w:p>
    <w:p w14:paraId="092C6732" w14:textId="0CE2BEA6" w:rsidR="00682633" w:rsidRDefault="00682633" w:rsidP="00682633">
      <w:pPr>
        <w:spacing w:before="100" w:beforeAutospacing="1" w:after="100" w:afterAutospacing="1"/>
        <w:rPr>
          <w:rFonts w:ascii="Calibri" w:eastAsia="Times New Roman" w:hAnsi="Calibri" w:cs="Calibri"/>
          <w:b/>
          <w:bCs/>
          <w:sz w:val="22"/>
          <w:szCs w:val="22"/>
          <w:lang w:eastAsia="es-ES_tradnl"/>
        </w:rPr>
      </w:pPr>
      <w:r w:rsidRPr="00C24075">
        <w:rPr>
          <w:rFonts w:ascii="Calibri" w:eastAsia="Times New Roman" w:hAnsi="Calibri" w:cs="Calibri"/>
          <w:b/>
          <w:bCs/>
          <w:sz w:val="22"/>
          <w:szCs w:val="22"/>
          <w:lang w:eastAsia="es-ES_tradnl"/>
        </w:rPr>
        <w:lastRenderedPageBreak/>
        <w:t xml:space="preserve">Parte </w:t>
      </w:r>
      <w:r>
        <w:rPr>
          <w:rFonts w:ascii="Calibri" w:eastAsia="Times New Roman" w:hAnsi="Calibri" w:cs="Calibri"/>
          <w:b/>
          <w:bCs/>
          <w:sz w:val="22"/>
          <w:szCs w:val="22"/>
          <w:lang w:eastAsia="es-ES_tradnl"/>
        </w:rPr>
        <w:t>2.</w:t>
      </w:r>
    </w:p>
    <w:p w14:paraId="36CF5423" w14:textId="77777777" w:rsidR="00E065E4" w:rsidRDefault="00682633" w:rsidP="00E065E4">
      <w:pPr>
        <w:pStyle w:val="NormalWeb"/>
        <w:rPr>
          <w:rFonts w:ascii="Calibri" w:hAnsi="Calibri" w:cs="Calibri"/>
          <w:sz w:val="22"/>
          <w:szCs w:val="22"/>
        </w:rPr>
      </w:pPr>
      <w:r w:rsidRPr="00C24075">
        <w:rPr>
          <w:rFonts w:ascii="Calibri" w:hAnsi="Calibri" w:cs="Calibri"/>
          <w:b/>
          <w:bCs/>
          <w:sz w:val="22"/>
          <w:szCs w:val="22"/>
        </w:rPr>
        <w:t xml:space="preserve"> </w:t>
      </w:r>
      <w:r w:rsidRPr="00682633">
        <w:rPr>
          <w:rFonts w:ascii="Calibri" w:hAnsi="Calibri" w:cs="Calibri"/>
          <w:sz w:val="22"/>
          <w:szCs w:val="22"/>
        </w:rPr>
        <w:t xml:space="preserve">Analice los clientes que se han ido, creando un modelo de segmentación de los clientes que desertan la compañía, teniendo en cuenta sus datos socio-demográficos y comportamientos de consumo del servicio de telefonía. Interpretar el perfil de clientes asignado a cada segmento, caracterizándolos de tal manera que le permita sugerir 3 a 5 campañas de fidelización. </w:t>
      </w:r>
    </w:p>
    <w:p w14:paraId="3A6842EE" w14:textId="4DFEB6C7" w:rsidR="00682633" w:rsidRPr="00682633" w:rsidRDefault="00682633" w:rsidP="00E065E4">
      <w:pPr>
        <w:pStyle w:val="NormalWeb"/>
        <w:numPr>
          <w:ilvl w:val="0"/>
          <w:numId w:val="4"/>
        </w:numPr>
      </w:pPr>
      <w:r w:rsidRPr="00682633">
        <w:rPr>
          <w:rFonts w:ascii="Calibri" w:hAnsi="Calibri" w:cs="Calibri"/>
          <w:sz w:val="22"/>
          <w:szCs w:val="22"/>
        </w:rPr>
        <w:t xml:space="preserve">Definición del número de campañas a realizar (0.6) </w:t>
      </w:r>
    </w:p>
    <w:p w14:paraId="4DBEA180" w14:textId="77777777" w:rsidR="00682633" w:rsidRDefault="00682633" w:rsidP="00682633">
      <w:pPr>
        <w:pStyle w:val="NormalWeb"/>
        <w:numPr>
          <w:ilvl w:val="0"/>
          <w:numId w:val="4"/>
        </w:numPr>
        <w:rPr>
          <w:rFonts w:ascii="Calibri" w:hAnsi="Calibri" w:cs="Calibri"/>
          <w:sz w:val="22"/>
          <w:szCs w:val="22"/>
        </w:rPr>
      </w:pPr>
      <w:r>
        <w:rPr>
          <w:rFonts w:ascii="Calibri" w:hAnsi="Calibri" w:cs="Calibri"/>
          <w:sz w:val="22"/>
          <w:szCs w:val="22"/>
        </w:rPr>
        <w:t xml:space="preserve">Extraiga los componentes principales, analice sus niveles de varianza explicada, e interprete los 3 más importantes en función de las variables originales. (0.6) </w:t>
      </w:r>
    </w:p>
    <w:p w14:paraId="25467D66" w14:textId="77777777" w:rsidR="00682633" w:rsidRDefault="00682633" w:rsidP="00682633">
      <w:pPr>
        <w:pStyle w:val="NormalWeb"/>
        <w:numPr>
          <w:ilvl w:val="0"/>
          <w:numId w:val="4"/>
        </w:numPr>
        <w:rPr>
          <w:rFonts w:ascii="Calibri" w:hAnsi="Calibri" w:cs="Calibri"/>
          <w:sz w:val="22"/>
          <w:szCs w:val="22"/>
        </w:rPr>
      </w:pPr>
      <w:r>
        <w:rPr>
          <w:rFonts w:ascii="Calibri" w:hAnsi="Calibri" w:cs="Calibri"/>
          <w:sz w:val="22"/>
          <w:szCs w:val="22"/>
        </w:rPr>
        <w:t xml:space="preserve">Compare de los clusters obtenidos utilizando K-Means y Clustering jerárquico, seleccionando los resultados de uno de los dos métodos. </w:t>
      </w:r>
      <w:r>
        <w:rPr>
          <w:rFonts w:ascii="Calibri" w:hAnsi="Calibri" w:cs="Calibri"/>
          <w:b/>
          <w:bCs/>
          <w:sz w:val="22"/>
          <w:szCs w:val="22"/>
        </w:rPr>
        <w:t>Justifique</w:t>
      </w:r>
      <w:r>
        <w:rPr>
          <w:rFonts w:ascii="Calibri" w:hAnsi="Calibri" w:cs="Calibri"/>
          <w:sz w:val="22"/>
          <w:szCs w:val="22"/>
        </w:rPr>
        <w:t xml:space="preserve">. (0.4) </w:t>
      </w:r>
    </w:p>
    <w:p w14:paraId="1C4579FD" w14:textId="77777777" w:rsidR="00682633" w:rsidRDefault="00682633" w:rsidP="00682633">
      <w:pPr>
        <w:pStyle w:val="NormalWeb"/>
        <w:numPr>
          <w:ilvl w:val="0"/>
          <w:numId w:val="4"/>
        </w:numPr>
        <w:rPr>
          <w:rFonts w:ascii="Calibri" w:hAnsi="Calibri" w:cs="Calibri"/>
          <w:sz w:val="22"/>
          <w:szCs w:val="22"/>
        </w:rPr>
      </w:pPr>
      <w:r>
        <w:rPr>
          <w:rFonts w:ascii="Calibri" w:hAnsi="Calibri" w:cs="Calibri"/>
          <w:sz w:val="22"/>
          <w:szCs w:val="22"/>
        </w:rPr>
        <w:t xml:space="preserve">Caracterice los clusters, </w:t>
      </w:r>
      <w:r>
        <w:rPr>
          <w:rFonts w:ascii="Calibri" w:hAnsi="Calibri" w:cs="Calibri"/>
          <w:b/>
          <w:bCs/>
          <w:sz w:val="22"/>
          <w:szCs w:val="22"/>
        </w:rPr>
        <w:t xml:space="preserve">etiquetando </w:t>
      </w:r>
      <w:r>
        <w:rPr>
          <w:rFonts w:ascii="Calibri" w:hAnsi="Calibri" w:cs="Calibri"/>
          <w:sz w:val="22"/>
          <w:szCs w:val="22"/>
        </w:rPr>
        <w:t xml:space="preserve">el segmento; proponga una estrategia de fidelización para cada uno de los clusters. </w:t>
      </w:r>
      <w:r>
        <w:rPr>
          <w:rFonts w:ascii="Calibri" w:hAnsi="Calibri" w:cs="Calibri"/>
          <w:b/>
          <w:bCs/>
          <w:sz w:val="22"/>
          <w:szCs w:val="22"/>
        </w:rPr>
        <w:t xml:space="preserve">Justifique </w:t>
      </w:r>
      <w:r>
        <w:rPr>
          <w:rFonts w:ascii="Calibri" w:hAnsi="Calibri" w:cs="Calibri"/>
          <w:sz w:val="22"/>
          <w:szCs w:val="22"/>
        </w:rPr>
        <w:t xml:space="preserve">(0.6) </w:t>
      </w:r>
    </w:p>
    <w:p w14:paraId="1F53FC93" w14:textId="77777777" w:rsidR="00682633" w:rsidRDefault="00682633" w:rsidP="00682633">
      <w:pPr>
        <w:pStyle w:val="NormalWeb"/>
      </w:pPr>
      <w:r>
        <w:rPr>
          <w:rFonts w:ascii="Calibri" w:hAnsi="Calibri" w:cs="Calibri"/>
          <w:b/>
          <w:bCs/>
          <w:sz w:val="22"/>
          <w:szCs w:val="22"/>
        </w:rPr>
        <w:t xml:space="preserve">Diccionario de datos: </w:t>
      </w:r>
    </w:p>
    <w:p w14:paraId="740D5DE1" w14:textId="77777777" w:rsidR="00682633" w:rsidRDefault="00682633" w:rsidP="00682633">
      <w:pPr>
        <w:pStyle w:val="NormalWeb"/>
        <w:numPr>
          <w:ilvl w:val="0"/>
          <w:numId w:val="5"/>
        </w:numPr>
      </w:pPr>
      <w:r>
        <w:rPr>
          <w:rFonts w:ascii="Calibri" w:hAnsi="Calibri" w:cs="Calibri"/>
          <w:sz w:val="22"/>
          <w:szCs w:val="22"/>
        </w:rPr>
        <w:t xml:space="preserve">-  ESTADO: Describe si el usuario sigue con la compañía (VINCULADO) o no (RETIRADO) </w:t>
      </w:r>
    </w:p>
    <w:p w14:paraId="3FD76FB5" w14:textId="77777777" w:rsidR="00682633" w:rsidRDefault="00682633" w:rsidP="00682633">
      <w:pPr>
        <w:pStyle w:val="NormalWeb"/>
        <w:numPr>
          <w:ilvl w:val="0"/>
          <w:numId w:val="5"/>
        </w:numPr>
      </w:pPr>
      <w:r>
        <w:rPr>
          <w:rFonts w:ascii="Calibri" w:hAnsi="Calibri" w:cs="Calibri"/>
          <w:sz w:val="22"/>
          <w:szCs w:val="22"/>
        </w:rPr>
        <w:t xml:space="preserve">-  INGRESOS: Promedio de ingresos del cliente en pesos </w:t>
      </w:r>
    </w:p>
    <w:p w14:paraId="46E54D0B" w14:textId="77777777" w:rsidR="00682633" w:rsidRDefault="00682633" w:rsidP="00682633">
      <w:pPr>
        <w:pStyle w:val="NormalWeb"/>
        <w:numPr>
          <w:ilvl w:val="0"/>
          <w:numId w:val="5"/>
        </w:numPr>
      </w:pPr>
      <w:r>
        <w:rPr>
          <w:rFonts w:ascii="Calibri" w:hAnsi="Calibri" w:cs="Calibri"/>
          <w:sz w:val="22"/>
          <w:szCs w:val="22"/>
        </w:rPr>
        <w:t xml:space="preserve">-  CASA: Precio de la casa en la que vive el cliente en pesos </w:t>
      </w:r>
    </w:p>
    <w:p w14:paraId="65C9741D" w14:textId="77777777" w:rsidR="00682633" w:rsidRDefault="00682633" w:rsidP="00682633">
      <w:pPr>
        <w:pStyle w:val="NormalWeb"/>
        <w:numPr>
          <w:ilvl w:val="0"/>
          <w:numId w:val="5"/>
        </w:numPr>
      </w:pPr>
      <w:r>
        <w:rPr>
          <w:rFonts w:ascii="Calibri" w:hAnsi="Calibri" w:cs="Calibri"/>
          <w:sz w:val="22"/>
          <w:szCs w:val="22"/>
        </w:rPr>
        <w:t xml:space="preserve">-  PRECIO_DISPOSITIVO: Precio del celular del cliente en pesos </w:t>
      </w:r>
    </w:p>
    <w:p w14:paraId="7C78638F" w14:textId="77777777" w:rsidR="00682633" w:rsidRDefault="00682633" w:rsidP="00682633">
      <w:pPr>
        <w:pStyle w:val="NormalWeb"/>
        <w:numPr>
          <w:ilvl w:val="0"/>
          <w:numId w:val="5"/>
        </w:numPr>
      </w:pPr>
      <w:r>
        <w:rPr>
          <w:rFonts w:ascii="Calibri" w:hAnsi="Calibri" w:cs="Calibri"/>
          <w:sz w:val="22"/>
          <w:szCs w:val="22"/>
        </w:rPr>
        <w:t xml:space="preserve">-  MESES: Antigüedad del usuario en meses </w:t>
      </w:r>
    </w:p>
    <w:p w14:paraId="31905BC9" w14:textId="77777777" w:rsidR="00682633" w:rsidRDefault="00682633" w:rsidP="00682633">
      <w:pPr>
        <w:pStyle w:val="NormalWeb"/>
        <w:numPr>
          <w:ilvl w:val="0"/>
          <w:numId w:val="5"/>
        </w:numPr>
      </w:pPr>
      <w:r>
        <w:rPr>
          <w:rFonts w:ascii="Calibri" w:hAnsi="Calibri" w:cs="Calibri"/>
          <w:sz w:val="22"/>
          <w:szCs w:val="22"/>
        </w:rPr>
        <w:t xml:space="preserve">-  DURACION: Promedio de duración de las llamadas hechas por el cliente en minutos </w:t>
      </w:r>
    </w:p>
    <w:p w14:paraId="0A1E0B29" w14:textId="77777777" w:rsidR="00682633" w:rsidRDefault="00682633" w:rsidP="00682633">
      <w:pPr>
        <w:pStyle w:val="NormalWeb"/>
        <w:numPr>
          <w:ilvl w:val="0"/>
          <w:numId w:val="5"/>
        </w:numPr>
      </w:pPr>
      <w:r>
        <w:rPr>
          <w:rFonts w:ascii="Calibri" w:hAnsi="Calibri" w:cs="Calibri"/>
          <w:sz w:val="22"/>
          <w:szCs w:val="22"/>
        </w:rPr>
        <w:t xml:space="preserve">-  SOBRECARGO: Promedio de minutos que se sobrepasa el usuario en un mes </w:t>
      </w:r>
    </w:p>
    <w:p w14:paraId="107457CD" w14:textId="2BCA5F22" w:rsidR="00682633" w:rsidRDefault="00682633" w:rsidP="00E065E4">
      <w:pPr>
        <w:pStyle w:val="NormalWeb"/>
        <w:numPr>
          <w:ilvl w:val="0"/>
          <w:numId w:val="5"/>
        </w:numPr>
      </w:pPr>
      <w:r>
        <w:rPr>
          <w:rFonts w:ascii="Calibri" w:hAnsi="Calibri" w:cs="Calibri"/>
          <w:sz w:val="22"/>
          <w:szCs w:val="22"/>
        </w:rPr>
        <w:t>-  SALDO_RESTANTE: Promedio de minutos de su plan que le quedan al usuario sin utilizar</w:t>
      </w:r>
      <w:r w:rsidR="00A5672A">
        <w:rPr>
          <w:rFonts w:ascii="Calibri" w:hAnsi="Calibri" w:cs="Calibri"/>
          <w:sz w:val="22"/>
          <w:szCs w:val="22"/>
        </w:rPr>
        <w:t xml:space="preserve"> </w:t>
      </w:r>
      <w:r w:rsidRPr="00E065E4">
        <w:rPr>
          <w:rFonts w:ascii="Calibri" w:hAnsi="Calibri" w:cs="Calibri"/>
          <w:sz w:val="22"/>
          <w:szCs w:val="22"/>
        </w:rPr>
        <w:t xml:space="preserve">cada mes </w:t>
      </w:r>
    </w:p>
    <w:p w14:paraId="2527418C" w14:textId="33996E68" w:rsidR="00682633" w:rsidRDefault="00682633" w:rsidP="00E065E4">
      <w:pPr>
        <w:pStyle w:val="NormalWeb"/>
        <w:numPr>
          <w:ilvl w:val="0"/>
          <w:numId w:val="5"/>
        </w:numPr>
      </w:pPr>
      <w:r>
        <w:rPr>
          <w:rFonts w:ascii="Calibri" w:hAnsi="Calibri" w:cs="Calibri"/>
          <w:sz w:val="22"/>
          <w:szCs w:val="22"/>
        </w:rPr>
        <w:t xml:space="preserve">-  SATISFACCION: nivel de satisfacción del usuario de 0 a 10 (muy satisfecho), obtenido a partir </w:t>
      </w:r>
      <w:r w:rsidRPr="00E065E4">
        <w:rPr>
          <w:rFonts w:ascii="Calibri" w:hAnsi="Calibri" w:cs="Calibri"/>
          <w:sz w:val="22"/>
          <w:szCs w:val="22"/>
        </w:rPr>
        <w:t xml:space="preserve">de una encuesta. </w:t>
      </w:r>
    </w:p>
    <w:p w14:paraId="76821599" w14:textId="5968AEB9" w:rsidR="00682633" w:rsidRDefault="00685A82" w:rsidP="00685A82">
      <w:pPr>
        <w:pStyle w:val="NormalWeb"/>
      </w:pPr>
      <w:r>
        <w:rPr>
          <w:rFonts w:ascii="Calibri" w:hAnsi="Calibri" w:cs="Calibri"/>
          <w:b/>
          <w:bCs/>
          <w:sz w:val="22"/>
          <w:szCs w:val="22"/>
        </w:rPr>
        <w:t>Consideraciones:</w:t>
      </w:r>
      <w:r w:rsidR="00682633">
        <w:rPr>
          <w:rFonts w:ascii="Calibri" w:hAnsi="Calibri" w:cs="Calibri"/>
          <w:b/>
          <w:bCs/>
          <w:sz w:val="22"/>
          <w:szCs w:val="22"/>
        </w:rPr>
        <w:t xml:space="preserve"> </w:t>
      </w:r>
    </w:p>
    <w:p w14:paraId="50E4A345" w14:textId="0BA6A019" w:rsidR="00685A82" w:rsidRDefault="00682633" w:rsidP="00685A82">
      <w:pPr>
        <w:pStyle w:val="NormalWeb"/>
        <w:ind w:left="360"/>
      </w:pPr>
      <w:r>
        <w:rPr>
          <w:rFonts w:ascii="Calibri" w:hAnsi="Calibri" w:cs="Calibri"/>
          <w:sz w:val="22"/>
          <w:szCs w:val="22"/>
        </w:rPr>
        <w:t xml:space="preserve">-  Entregar un archivo </w:t>
      </w:r>
      <w:r w:rsidR="00685A82">
        <w:rPr>
          <w:rFonts w:ascii="Calibri" w:hAnsi="Calibri" w:cs="Calibri"/>
          <w:b/>
          <w:bCs/>
          <w:sz w:val="22"/>
          <w:szCs w:val="22"/>
        </w:rPr>
        <w:t>pptx</w:t>
      </w:r>
      <w:r>
        <w:rPr>
          <w:rFonts w:ascii="Calibri" w:hAnsi="Calibri" w:cs="Calibri"/>
          <w:b/>
          <w:bCs/>
          <w:sz w:val="22"/>
          <w:szCs w:val="22"/>
        </w:rPr>
        <w:t xml:space="preserve"> </w:t>
      </w:r>
      <w:r w:rsidR="00685A82">
        <w:rPr>
          <w:rFonts w:ascii="Calibri" w:hAnsi="Calibri" w:cs="Calibri"/>
          <w:b/>
          <w:bCs/>
          <w:sz w:val="22"/>
          <w:szCs w:val="22"/>
        </w:rPr>
        <w:t>y ipynb</w:t>
      </w:r>
      <w:r>
        <w:rPr>
          <w:rFonts w:ascii="Calibri" w:hAnsi="Calibri" w:cs="Calibri"/>
          <w:b/>
          <w:bCs/>
          <w:sz w:val="22"/>
          <w:szCs w:val="22"/>
        </w:rPr>
        <w:t xml:space="preserve"> únicamente</w:t>
      </w:r>
      <w:r w:rsidR="00685A82">
        <w:rPr>
          <w:rFonts w:ascii="Calibri" w:hAnsi="Calibri" w:cs="Calibri"/>
          <w:b/>
          <w:bCs/>
          <w:sz w:val="22"/>
          <w:szCs w:val="22"/>
        </w:rPr>
        <w:t>. Subirlo al link habilitado en moodle</w:t>
      </w:r>
    </w:p>
    <w:p w14:paraId="0B549A6D" w14:textId="03CFAB20" w:rsidR="00682633" w:rsidRDefault="00682633" w:rsidP="00685A82">
      <w:pPr>
        <w:pStyle w:val="NormalWeb"/>
        <w:ind w:left="360"/>
      </w:pPr>
      <w:r>
        <w:rPr>
          <w:rFonts w:ascii="Calibri" w:hAnsi="Calibri" w:cs="Calibri"/>
          <w:sz w:val="22"/>
          <w:szCs w:val="22"/>
        </w:rPr>
        <w:t xml:space="preserve">-  El proyecto es por grupos de máximo </w:t>
      </w:r>
      <w:r>
        <w:rPr>
          <w:rFonts w:ascii="Calibri" w:hAnsi="Calibri" w:cs="Calibri"/>
          <w:b/>
          <w:bCs/>
          <w:sz w:val="22"/>
          <w:szCs w:val="22"/>
        </w:rPr>
        <w:t>2 personas</w:t>
      </w:r>
      <w:r>
        <w:rPr>
          <w:rFonts w:ascii="Calibri" w:hAnsi="Calibri" w:cs="Calibri"/>
          <w:sz w:val="22"/>
          <w:szCs w:val="22"/>
        </w:rPr>
        <w:t xml:space="preserve">. </w:t>
      </w:r>
    </w:p>
    <w:p w14:paraId="47B50E41" w14:textId="38B3CC90" w:rsidR="00682633" w:rsidRDefault="00682633" w:rsidP="00685A82">
      <w:pPr>
        <w:pStyle w:val="NormalWeb"/>
        <w:ind w:left="360"/>
        <w:rPr>
          <w:rFonts w:ascii="Calibri" w:hAnsi="Calibri" w:cs="Calibri"/>
          <w:b/>
          <w:bCs/>
          <w:sz w:val="22"/>
          <w:szCs w:val="22"/>
        </w:rPr>
      </w:pPr>
      <w:r>
        <w:rPr>
          <w:rFonts w:ascii="Calibri" w:hAnsi="Calibri" w:cs="Calibri"/>
          <w:sz w:val="22"/>
          <w:szCs w:val="22"/>
        </w:rPr>
        <w:t>-  </w:t>
      </w:r>
      <w:r>
        <w:rPr>
          <w:rFonts w:ascii="Calibri" w:hAnsi="Calibri" w:cs="Calibri"/>
          <w:b/>
          <w:bCs/>
          <w:sz w:val="22"/>
          <w:szCs w:val="22"/>
        </w:rPr>
        <w:t xml:space="preserve">Fecha de entrega: </w:t>
      </w:r>
      <w:r w:rsidR="00095CF8">
        <w:rPr>
          <w:rFonts w:ascii="Calibri" w:hAnsi="Calibri" w:cs="Calibri"/>
          <w:b/>
          <w:bCs/>
          <w:sz w:val="22"/>
          <w:szCs w:val="22"/>
        </w:rPr>
        <w:t>5</w:t>
      </w:r>
      <w:bookmarkStart w:id="0" w:name="_GoBack"/>
      <w:bookmarkEnd w:id="0"/>
      <w:r w:rsidR="00685A82">
        <w:rPr>
          <w:rFonts w:ascii="Calibri" w:hAnsi="Calibri" w:cs="Calibri"/>
          <w:b/>
          <w:bCs/>
          <w:sz w:val="22"/>
          <w:szCs w:val="22"/>
        </w:rPr>
        <w:t xml:space="preserve"> de mayo.</w:t>
      </w:r>
    </w:p>
    <w:p w14:paraId="1318DC30" w14:textId="247232CD" w:rsidR="00685A82" w:rsidRDefault="00685A82" w:rsidP="00A5672A">
      <w:pPr>
        <w:pStyle w:val="NormalWeb"/>
        <w:ind w:left="360"/>
      </w:pPr>
      <w:r>
        <w:rPr>
          <w:rFonts w:ascii="Calibri" w:hAnsi="Calibri" w:cs="Calibri"/>
          <w:b/>
          <w:bCs/>
          <w:sz w:val="22"/>
          <w:szCs w:val="22"/>
        </w:rPr>
        <w:t>- La sustentación tendrá una duración de 25 minutos por equipo</w:t>
      </w:r>
      <w:r w:rsidR="00A5672A">
        <w:rPr>
          <w:rFonts w:ascii="Calibri" w:hAnsi="Calibri" w:cs="Calibri"/>
          <w:b/>
          <w:bCs/>
          <w:sz w:val="22"/>
          <w:szCs w:val="22"/>
        </w:rPr>
        <w:t>.</w:t>
      </w:r>
    </w:p>
    <w:p w14:paraId="38E199CD" w14:textId="3693E9B3" w:rsidR="00682633" w:rsidRDefault="00682633" w:rsidP="00685A82">
      <w:pPr>
        <w:pStyle w:val="NormalWeb"/>
        <w:ind w:left="360"/>
      </w:pPr>
      <w:r>
        <w:rPr>
          <w:rFonts w:ascii="Calibri" w:hAnsi="Calibri" w:cs="Calibri"/>
          <w:sz w:val="22"/>
          <w:szCs w:val="22"/>
        </w:rPr>
        <w:t xml:space="preserve">-  No olvidar responder a los puntos formulados. </w:t>
      </w:r>
      <w:r w:rsidR="00685A82">
        <w:rPr>
          <w:rFonts w:ascii="Calibri" w:hAnsi="Calibri" w:cs="Calibri"/>
          <w:sz w:val="22"/>
          <w:szCs w:val="22"/>
        </w:rPr>
        <w:t>Hacer evidente en su pptx la respuesta de las mismas.</w:t>
      </w:r>
    </w:p>
    <w:p w14:paraId="50D14CAC" w14:textId="7128403F" w:rsidR="00682633" w:rsidRPr="00685A82" w:rsidRDefault="00682633" w:rsidP="00685A82">
      <w:pPr>
        <w:pStyle w:val="NormalWeb"/>
        <w:ind w:left="360"/>
        <w:rPr>
          <w:rFonts w:ascii="Calibri" w:hAnsi="Calibri" w:cs="Calibri"/>
          <w:sz w:val="22"/>
          <w:szCs w:val="22"/>
        </w:rPr>
      </w:pPr>
      <w:r>
        <w:rPr>
          <w:rFonts w:ascii="Calibri" w:hAnsi="Calibri" w:cs="Calibri"/>
          <w:sz w:val="22"/>
          <w:szCs w:val="22"/>
        </w:rPr>
        <w:t xml:space="preserve">-  Por favor limitarse en las explicaciones y justificaciones </w:t>
      </w:r>
      <w:r w:rsidR="00685A82">
        <w:rPr>
          <w:rFonts w:ascii="Calibri" w:hAnsi="Calibri" w:cs="Calibri"/>
          <w:sz w:val="22"/>
          <w:szCs w:val="22"/>
        </w:rPr>
        <w:t>necesarias durante la sustentación.</w:t>
      </w:r>
      <w:r>
        <w:rPr>
          <w:rFonts w:ascii="Calibri" w:hAnsi="Calibri" w:cs="Calibri"/>
          <w:sz w:val="22"/>
          <w:szCs w:val="22"/>
        </w:rPr>
        <w:t xml:space="preserve"> </w:t>
      </w:r>
    </w:p>
    <w:p w14:paraId="2E53FE9D" w14:textId="1E356276" w:rsidR="00682633" w:rsidRDefault="00682633" w:rsidP="00685A82">
      <w:pPr>
        <w:pStyle w:val="NormalWeb"/>
        <w:ind w:left="360"/>
      </w:pPr>
      <w:r>
        <w:rPr>
          <w:rFonts w:ascii="Calibri" w:hAnsi="Calibri" w:cs="Calibri"/>
          <w:sz w:val="22"/>
          <w:szCs w:val="22"/>
        </w:rPr>
        <w:t xml:space="preserve">-  Por favor limitarse en los gráficos utilizados, escogiendo únicamente los que tengan una importancia argumentativa. </w:t>
      </w:r>
    </w:p>
    <w:p w14:paraId="407E2428" w14:textId="77777777" w:rsidR="00682633" w:rsidRDefault="00682633"/>
    <w:sectPr w:rsidR="00682633" w:rsidSect="00E560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C9A"/>
    <w:multiLevelType w:val="multilevel"/>
    <w:tmpl w:val="2A06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D6DFD"/>
    <w:multiLevelType w:val="multilevel"/>
    <w:tmpl w:val="B3C08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542F3"/>
    <w:multiLevelType w:val="multilevel"/>
    <w:tmpl w:val="6652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02DAD"/>
    <w:multiLevelType w:val="multilevel"/>
    <w:tmpl w:val="0566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300C8"/>
    <w:multiLevelType w:val="multilevel"/>
    <w:tmpl w:val="65E4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E59F2"/>
    <w:multiLevelType w:val="multilevel"/>
    <w:tmpl w:val="7F6C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75"/>
    <w:rsid w:val="00095CF8"/>
    <w:rsid w:val="00584928"/>
    <w:rsid w:val="00682633"/>
    <w:rsid w:val="00685A82"/>
    <w:rsid w:val="00A5672A"/>
    <w:rsid w:val="00AB4D37"/>
    <w:rsid w:val="00C24075"/>
    <w:rsid w:val="00E065E4"/>
    <w:rsid w:val="00E560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7D8C"/>
  <w15:chartTrackingRefBased/>
  <w15:docId w15:val="{DF2709F2-F937-364E-BFD0-00CC8044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24075"/>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2091">
      <w:bodyDiv w:val="1"/>
      <w:marLeft w:val="0"/>
      <w:marRight w:val="0"/>
      <w:marTop w:val="0"/>
      <w:marBottom w:val="0"/>
      <w:divBdr>
        <w:top w:val="none" w:sz="0" w:space="0" w:color="auto"/>
        <w:left w:val="none" w:sz="0" w:space="0" w:color="auto"/>
        <w:bottom w:val="none" w:sz="0" w:space="0" w:color="auto"/>
        <w:right w:val="none" w:sz="0" w:space="0" w:color="auto"/>
      </w:divBdr>
      <w:divsChild>
        <w:div w:id="1088623974">
          <w:marLeft w:val="0"/>
          <w:marRight w:val="0"/>
          <w:marTop w:val="0"/>
          <w:marBottom w:val="0"/>
          <w:divBdr>
            <w:top w:val="none" w:sz="0" w:space="0" w:color="auto"/>
            <w:left w:val="none" w:sz="0" w:space="0" w:color="auto"/>
            <w:bottom w:val="none" w:sz="0" w:space="0" w:color="auto"/>
            <w:right w:val="none" w:sz="0" w:space="0" w:color="auto"/>
          </w:divBdr>
          <w:divsChild>
            <w:div w:id="445807343">
              <w:marLeft w:val="0"/>
              <w:marRight w:val="0"/>
              <w:marTop w:val="0"/>
              <w:marBottom w:val="0"/>
              <w:divBdr>
                <w:top w:val="none" w:sz="0" w:space="0" w:color="auto"/>
                <w:left w:val="none" w:sz="0" w:space="0" w:color="auto"/>
                <w:bottom w:val="none" w:sz="0" w:space="0" w:color="auto"/>
                <w:right w:val="none" w:sz="0" w:space="0" w:color="auto"/>
              </w:divBdr>
              <w:divsChild>
                <w:div w:id="15167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78812">
      <w:bodyDiv w:val="1"/>
      <w:marLeft w:val="0"/>
      <w:marRight w:val="0"/>
      <w:marTop w:val="0"/>
      <w:marBottom w:val="0"/>
      <w:divBdr>
        <w:top w:val="none" w:sz="0" w:space="0" w:color="auto"/>
        <w:left w:val="none" w:sz="0" w:space="0" w:color="auto"/>
        <w:bottom w:val="none" w:sz="0" w:space="0" w:color="auto"/>
        <w:right w:val="none" w:sz="0" w:space="0" w:color="auto"/>
      </w:divBdr>
      <w:divsChild>
        <w:div w:id="1294749482">
          <w:marLeft w:val="0"/>
          <w:marRight w:val="0"/>
          <w:marTop w:val="0"/>
          <w:marBottom w:val="0"/>
          <w:divBdr>
            <w:top w:val="none" w:sz="0" w:space="0" w:color="auto"/>
            <w:left w:val="none" w:sz="0" w:space="0" w:color="auto"/>
            <w:bottom w:val="none" w:sz="0" w:space="0" w:color="auto"/>
            <w:right w:val="none" w:sz="0" w:space="0" w:color="auto"/>
          </w:divBdr>
          <w:divsChild>
            <w:div w:id="527722188">
              <w:marLeft w:val="0"/>
              <w:marRight w:val="0"/>
              <w:marTop w:val="0"/>
              <w:marBottom w:val="0"/>
              <w:divBdr>
                <w:top w:val="none" w:sz="0" w:space="0" w:color="auto"/>
                <w:left w:val="none" w:sz="0" w:space="0" w:color="auto"/>
                <w:bottom w:val="none" w:sz="0" w:space="0" w:color="auto"/>
                <w:right w:val="none" w:sz="0" w:space="0" w:color="auto"/>
              </w:divBdr>
              <w:divsChild>
                <w:div w:id="18075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4926">
      <w:bodyDiv w:val="1"/>
      <w:marLeft w:val="0"/>
      <w:marRight w:val="0"/>
      <w:marTop w:val="0"/>
      <w:marBottom w:val="0"/>
      <w:divBdr>
        <w:top w:val="none" w:sz="0" w:space="0" w:color="auto"/>
        <w:left w:val="none" w:sz="0" w:space="0" w:color="auto"/>
        <w:bottom w:val="none" w:sz="0" w:space="0" w:color="auto"/>
        <w:right w:val="none" w:sz="0" w:space="0" w:color="auto"/>
      </w:divBdr>
      <w:divsChild>
        <w:div w:id="1103914065">
          <w:marLeft w:val="0"/>
          <w:marRight w:val="0"/>
          <w:marTop w:val="0"/>
          <w:marBottom w:val="0"/>
          <w:divBdr>
            <w:top w:val="none" w:sz="0" w:space="0" w:color="auto"/>
            <w:left w:val="none" w:sz="0" w:space="0" w:color="auto"/>
            <w:bottom w:val="none" w:sz="0" w:space="0" w:color="auto"/>
            <w:right w:val="none" w:sz="0" w:space="0" w:color="auto"/>
          </w:divBdr>
          <w:divsChild>
            <w:div w:id="563180862">
              <w:marLeft w:val="0"/>
              <w:marRight w:val="0"/>
              <w:marTop w:val="0"/>
              <w:marBottom w:val="0"/>
              <w:divBdr>
                <w:top w:val="none" w:sz="0" w:space="0" w:color="auto"/>
                <w:left w:val="none" w:sz="0" w:space="0" w:color="auto"/>
                <w:bottom w:val="none" w:sz="0" w:space="0" w:color="auto"/>
                <w:right w:val="none" w:sz="0" w:space="0" w:color="auto"/>
              </w:divBdr>
              <w:divsChild>
                <w:div w:id="899288166">
                  <w:marLeft w:val="0"/>
                  <w:marRight w:val="0"/>
                  <w:marTop w:val="0"/>
                  <w:marBottom w:val="0"/>
                  <w:divBdr>
                    <w:top w:val="none" w:sz="0" w:space="0" w:color="auto"/>
                    <w:left w:val="none" w:sz="0" w:space="0" w:color="auto"/>
                    <w:bottom w:val="none" w:sz="0" w:space="0" w:color="auto"/>
                    <w:right w:val="none" w:sz="0" w:space="0" w:color="auto"/>
                  </w:divBdr>
                </w:div>
              </w:divsChild>
            </w:div>
            <w:div w:id="2060322007">
              <w:marLeft w:val="0"/>
              <w:marRight w:val="0"/>
              <w:marTop w:val="0"/>
              <w:marBottom w:val="0"/>
              <w:divBdr>
                <w:top w:val="none" w:sz="0" w:space="0" w:color="auto"/>
                <w:left w:val="none" w:sz="0" w:space="0" w:color="auto"/>
                <w:bottom w:val="none" w:sz="0" w:space="0" w:color="auto"/>
                <w:right w:val="none" w:sz="0" w:space="0" w:color="auto"/>
              </w:divBdr>
              <w:divsChild>
                <w:div w:id="2133556192">
                  <w:marLeft w:val="0"/>
                  <w:marRight w:val="0"/>
                  <w:marTop w:val="0"/>
                  <w:marBottom w:val="0"/>
                  <w:divBdr>
                    <w:top w:val="none" w:sz="0" w:space="0" w:color="auto"/>
                    <w:left w:val="none" w:sz="0" w:space="0" w:color="auto"/>
                    <w:bottom w:val="none" w:sz="0" w:space="0" w:color="auto"/>
                    <w:right w:val="none" w:sz="0" w:space="0" w:color="auto"/>
                  </w:divBdr>
                </w:div>
              </w:divsChild>
            </w:div>
            <w:div w:id="2032030654">
              <w:marLeft w:val="0"/>
              <w:marRight w:val="0"/>
              <w:marTop w:val="0"/>
              <w:marBottom w:val="0"/>
              <w:divBdr>
                <w:top w:val="none" w:sz="0" w:space="0" w:color="auto"/>
                <w:left w:val="none" w:sz="0" w:space="0" w:color="auto"/>
                <w:bottom w:val="none" w:sz="0" w:space="0" w:color="auto"/>
                <w:right w:val="none" w:sz="0" w:space="0" w:color="auto"/>
              </w:divBdr>
              <w:divsChild>
                <w:div w:id="9559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7449">
      <w:bodyDiv w:val="1"/>
      <w:marLeft w:val="0"/>
      <w:marRight w:val="0"/>
      <w:marTop w:val="0"/>
      <w:marBottom w:val="0"/>
      <w:divBdr>
        <w:top w:val="none" w:sz="0" w:space="0" w:color="auto"/>
        <w:left w:val="none" w:sz="0" w:space="0" w:color="auto"/>
        <w:bottom w:val="none" w:sz="0" w:space="0" w:color="auto"/>
        <w:right w:val="none" w:sz="0" w:space="0" w:color="auto"/>
      </w:divBdr>
      <w:divsChild>
        <w:div w:id="1712920338">
          <w:marLeft w:val="0"/>
          <w:marRight w:val="0"/>
          <w:marTop w:val="0"/>
          <w:marBottom w:val="0"/>
          <w:divBdr>
            <w:top w:val="none" w:sz="0" w:space="0" w:color="auto"/>
            <w:left w:val="none" w:sz="0" w:space="0" w:color="auto"/>
            <w:bottom w:val="none" w:sz="0" w:space="0" w:color="auto"/>
            <w:right w:val="none" w:sz="0" w:space="0" w:color="auto"/>
          </w:divBdr>
          <w:divsChild>
            <w:div w:id="531957606">
              <w:marLeft w:val="0"/>
              <w:marRight w:val="0"/>
              <w:marTop w:val="0"/>
              <w:marBottom w:val="0"/>
              <w:divBdr>
                <w:top w:val="none" w:sz="0" w:space="0" w:color="auto"/>
                <w:left w:val="none" w:sz="0" w:space="0" w:color="auto"/>
                <w:bottom w:val="none" w:sz="0" w:space="0" w:color="auto"/>
                <w:right w:val="none" w:sz="0" w:space="0" w:color="auto"/>
              </w:divBdr>
              <w:divsChild>
                <w:div w:id="6813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89994">
      <w:bodyDiv w:val="1"/>
      <w:marLeft w:val="0"/>
      <w:marRight w:val="0"/>
      <w:marTop w:val="0"/>
      <w:marBottom w:val="0"/>
      <w:divBdr>
        <w:top w:val="none" w:sz="0" w:space="0" w:color="auto"/>
        <w:left w:val="none" w:sz="0" w:space="0" w:color="auto"/>
        <w:bottom w:val="none" w:sz="0" w:space="0" w:color="auto"/>
        <w:right w:val="none" w:sz="0" w:space="0" w:color="auto"/>
      </w:divBdr>
      <w:divsChild>
        <w:div w:id="1522087377">
          <w:marLeft w:val="0"/>
          <w:marRight w:val="0"/>
          <w:marTop w:val="0"/>
          <w:marBottom w:val="0"/>
          <w:divBdr>
            <w:top w:val="none" w:sz="0" w:space="0" w:color="auto"/>
            <w:left w:val="none" w:sz="0" w:space="0" w:color="auto"/>
            <w:bottom w:val="none" w:sz="0" w:space="0" w:color="auto"/>
            <w:right w:val="none" w:sz="0" w:space="0" w:color="auto"/>
          </w:divBdr>
          <w:divsChild>
            <w:div w:id="1109159275">
              <w:marLeft w:val="0"/>
              <w:marRight w:val="0"/>
              <w:marTop w:val="0"/>
              <w:marBottom w:val="0"/>
              <w:divBdr>
                <w:top w:val="none" w:sz="0" w:space="0" w:color="auto"/>
                <w:left w:val="none" w:sz="0" w:space="0" w:color="auto"/>
                <w:bottom w:val="none" w:sz="0" w:space="0" w:color="auto"/>
                <w:right w:val="none" w:sz="0" w:space="0" w:color="auto"/>
              </w:divBdr>
              <w:divsChild>
                <w:div w:id="1623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93009">
      <w:bodyDiv w:val="1"/>
      <w:marLeft w:val="0"/>
      <w:marRight w:val="0"/>
      <w:marTop w:val="0"/>
      <w:marBottom w:val="0"/>
      <w:divBdr>
        <w:top w:val="none" w:sz="0" w:space="0" w:color="auto"/>
        <w:left w:val="none" w:sz="0" w:space="0" w:color="auto"/>
        <w:bottom w:val="none" w:sz="0" w:space="0" w:color="auto"/>
        <w:right w:val="none" w:sz="0" w:space="0" w:color="auto"/>
      </w:divBdr>
      <w:divsChild>
        <w:div w:id="548034811">
          <w:marLeft w:val="0"/>
          <w:marRight w:val="0"/>
          <w:marTop w:val="0"/>
          <w:marBottom w:val="0"/>
          <w:divBdr>
            <w:top w:val="none" w:sz="0" w:space="0" w:color="auto"/>
            <w:left w:val="none" w:sz="0" w:space="0" w:color="auto"/>
            <w:bottom w:val="none" w:sz="0" w:space="0" w:color="auto"/>
            <w:right w:val="none" w:sz="0" w:space="0" w:color="auto"/>
          </w:divBdr>
          <w:divsChild>
            <w:div w:id="1401518795">
              <w:marLeft w:val="0"/>
              <w:marRight w:val="0"/>
              <w:marTop w:val="0"/>
              <w:marBottom w:val="0"/>
              <w:divBdr>
                <w:top w:val="none" w:sz="0" w:space="0" w:color="auto"/>
                <w:left w:val="none" w:sz="0" w:space="0" w:color="auto"/>
                <w:bottom w:val="none" w:sz="0" w:space="0" w:color="auto"/>
                <w:right w:val="none" w:sz="0" w:space="0" w:color="auto"/>
              </w:divBdr>
              <w:divsChild>
                <w:div w:id="1417483077">
                  <w:marLeft w:val="0"/>
                  <w:marRight w:val="0"/>
                  <w:marTop w:val="0"/>
                  <w:marBottom w:val="0"/>
                  <w:divBdr>
                    <w:top w:val="none" w:sz="0" w:space="0" w:color="auto"/>
                    <w:left w:val="none" w:sz="0" w:space="0" w:color="auto"/>
                    <w:bottom w:val="none" w:sz="0" w:space="0" w:color="auto"/>
                    <w:right w:val="none" w:sz="0" w:space="0" w:color="auto"/>
                  </w:divBdr>
                </w:div>
              </w:divsChild>
            </w:div>
            <w:div w:id="2101215956">
              <w:marLeft w:val="0"/>
              <w:marRight w:val="0"/>
              <w:marTop w:val="0"/>
              <w:marBottom w:val="0"/>
              <w:divBdr>
                <w:top w:val="none" w:sz="0" w:space="0" w:color="auto"/>
                <w:left w:val="none" w:sz="0" w:space="0" w:color="auto"/>
                <w:bottom w:val="none" w:sz="0" w:space="0" w:color="auto"/>
                <w:right w:val="none" w:sz="0" w:space="0" w:color="auto"/>
              </w:divBdr>
              <w:divsChild>
                <w:div w:id="1638947553">
                  <w:marLeft w:val="0"/>
                  <w:marRight w:val="0"/>
                  <w:marTop w:val="0"/>
                  <w:marBottom w:val="0"/>
                  <w:divBdr>
                    <w:top w:val="none" w:sz="0" w:space="0" w:color="auto"/>
                    <w:left w:val="none" w:sz="0" w:space="0" w:color="auto"/>
                    <w:bottom w:val="none" w:sz="0" w:space="0" w:color="auto"/>
                    <w:right w:val="none" w:sz="0" w:space="0" w:color="auto"/>
                  </w:divBdr>
                </w:div>
              </w:divsChild>
            </w:div>
            <w:div w:id="2074814738">
              <w:marLeft w:val="0"/>
              <w:marRight w:val="0"/>
              <w:marTop w:val="0"/>
              <w:marBottom w:val="0"/>
              <w:divBdr>
                <w:top w:val="none" w:sz="0" w:space="0" w:color="auto"/>
                <w:left w:val="none" w:sz="0" w:space="0" w:color="auto"/>
                <w:bottom w:val="none" w:sz="0" w:space="0" w:color="auto"/>
                <w:right w:val="none" w:sz="0" w:space="0" w:color="auto"/>
              </w:divBdr>
              <w:divsChild>
                <w:div w:id="1759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73042">
      <w:bodyDiv w:val="1"/>
      <w:marLeft w:val="0"/>
      <w:marRight w:val="0"/>
      <w:marTop w:val="0"/>
      <w:marBottom w:val="0"/>
      <w:divBdr>
        <w:top w:val="none" w:sz="0" w:space="0" w:color="auto"/>
        <w:left w:val="none" w:sz="0" w:space="0" w:color="auto"/>
        <w:bottom w:val="none" w:sz="0" w:space="0" w:color="auto"/>
        <w:right w:val="none" w:sz="0" w:space="0" w:color="auto"/>
      </w:divBdr>
      <w:divsChild>
        <w:div w:id="1631013829">
          <w:marLeft w:val="0"/>
          <w:marRight w:val="0"/>
          <w:marTop w:val="0"/>
          <w:marBottom w:val="0"/>
          <w:divBdr>
            <w:top w:val="none" w:sz="0" w:space="0" w:color="auto"/>
            <w:left w:val="none" w:sz="0" w:space="0" w:color="auto"/>
            <w:bottom w:val="none" w:sz="0" w:space="0" w:color="auto"/>
            <w:right w:val="none" w:sz="0" w:space="0" w:color="auto"/>
          </w:divBdr>
          <w:divsChild>
            <w:div w:id="324359677">
              <w:marLeft w:val="0"/>
              <w:marRight w:val="0"/>
              <w:marTop w:val="0"/>
              <w:marBottom w:val="0"/>
              <w:divBdr>
                <w:top w:val="none" w:sz="0" w:space="0" w:color="auto"/>
                <w:left w:val="none" w:sz="0" w:space="0" w:color="auto"/>
                <w:bottom w:val="none" w:sz="0" w:space="0" w:color="auto"/>
                <w:right w:val="none" w:sz="0" w:space="0" w:color="auto"/>
              </w:divBdr>
              <w:divsChild>
                <w:div w:id="5868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678</Words>
  <Characters>3734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Marcela Quintero Villarreal</dc:creator>
  <cp:keywords/>
  <dc:description/>
  <cp:lastModifiedBy>Lina Marcela Quintero Villarreal</cp:lastModifiedBy>
  <cp:revision>8</cp:revision>
  <dcterms:created xsi:type="dcterms:W3CDTF">2020-03-24T15:35:00Z</dcterms:created>
  <dcterms:modified xsi:type="dcterms:W3CDTF">2020-03-24T19:31:00Z</dcterms:modified>
</cp:coreProperties>
</file>