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B4A39B" w14:textId="31EBA3AB" w:rsidR="00DF768B" w:rsidRPr="009A7417" w:rsidRDefault="003B1F1A">
      <w:pPr>
        <w:pStyle w:val="Heading1"/>
        <w:rPr>
          <w:rFonts w:asciiTheme="majorBidi" w:hAnsiTheme="majorBidi"/>
          <w:sz w:val="24"/>
          <w:szCs w:val="24"/>
        </w:rPr>
      </w:pPr>
      <w:r w:rsidRPr="009A7417">
        <w:rPr>
          <w:rFonts w:asciiTheme="majorBidi" w:hAnsiTheme="majorBidi"/>
          <w:sz w:val="24"/>
          <w:szCs w:val="24"/>
        </w:rPr>
        <w:t xml:space="preserve">Desecrating the Divine: </w:t>
      </w:r>
      <w:proofErr w:type="spellStart"/>
      <w:r w:rsidRPr="009A7417">
        <w:rPr>
          <w:rFonts w:asciiTheme="majorBidi" w:hAnsiTheme="majorBidi"/>
          <w:sz w:val="24"/>
          <w:szCs w:val="24"/>
        </w:rPr>
        <w:t>Vyāsa</w:t>
      </w:r>
      <w:r w:rsidR="007D49A5" w:rsidRPr="009A7417">
        <w:rPr>
          <w:rFonts w:asciiTheme="majorBidi" w:hAnsiTheme="majorBidi"/>
          <w:sz w:val="24"/>
          <w:szCs w:val="24"/>
        </w:rPr>
        <w:t>’</w:t>
      </w:r>
      <w:r w:rsidRPr="009A7417">
        <w:rPr>
          <w:rFonts w:asciiTheme="majorBidi" w:hAnsiTheme="majorBidi"/>
          <w:sz w:val="24"/>
          <w:szCs w:val="24"/>
        </w:rPr>
        <w:t>s</w:t>
      </w:r>
      <w:proofErr w:type="spellEnd"/>
      <w:r w:rsidRPr="009A7417">
        <w:rPr>
          <w:rFonts w:asciiTheme="majorBidi" w:hAnsiTheme="majorBidi"/>
          <w:sz w:val="24"/>
          <w:szCs w:val="24"/>
        </w:rPr>
        <w:t xml:space="preserve"> Body between Polemic and Procession</w:t>
      </w:r>
    </w:p>
    <w:p w14:paraId="06F52A2F" w14:textId="77777777" w:rsidR="00DF768B" w:rsidRPr="009A7417" w:rsidRDefault="00DF768B">
      <w:pPr>
        <w:rPr>
          <w:rFonts w:asciiTheme="majorBidi" w:hAnsiTheme="majorBidi" w:cstheme="majorBidi"/>
        </w:rPr>
      </w:pPr>
    </w:p>
    <w:p w14:paraId="065FFB62" w14:textId="77777777" w:rsidR="00DF768B" w:rsidRPr="009A7417" w:rsidRDefault="00DF768B">
      <w:pPr>
        <w:rPr>
          <w:rFonts w:asciiTheme="majorBidi" w:hAnsiTheme="majorBidi" w:cstheme="majorBidi"/>
        </w:rPr>
      </w:pPr>
    </w:p>
    <w:p w14:paraId="2B3B9BD2" w14:textId="77777777" w:rsidR="00DF768B" w:rsidRPr="009A7417" w:rsidRDefault="003B1F1A">
      <w:pPr>
        <w:rPr>
          <w:rFonts w:asciiTheme="majorBidi" w:hAnsiTheme="majorBidi" w:cstheme="majorBidi"/>
        </w:rPr>
      </w:pPr>
      <w:r w:rsidRPr="009A7417">
        <w:rPr>
          <w:rFonts w:asciiTheme="majorBidi" w:hAnsiTheme="majorBidi" w:cstheme="majorBidi"/>
        </w:rPr>
        <w:t>Author: Jonathan R. Peterson</w:t>
      </w:r>
    </w:p>
    <w:p w14:paraId="28D58A20" w14:textId="77777777" w:rsidR="00DF768B" w:rsidRPr="009A7417" w:rsidRDefault="003B1F1A">
      <w:pPr>
        <w:rPr>
          <w:rFonts w:asciiTheme="majorBidi" w:hAnsiTheme="majorBidi" w:cstheme="majorBidi"/>
        </w:rPr>
      </w:pPr>
      <w:r w:rsidRPr="009A7417">
        <w:rPr>
          <w:rFonts w:asciiTheme="majorBidi" w:hAnsiTheme="majorBidi" w:cstheme="majorBidi"/>
        </w:rPr>
        <w:t>Affiliation: Columbia University</w:t>
      </w:r>
    </w:p>
    <w:p w14:paraId="2320C85E" w14:textId="77777777" w:rsidR="00DF768B" w:rsidRPr="009A7417" w:rsidRDefault="00DF768B">
      <w:pPr>
        <w:rPr>
          <w:rFonts w:asciiTheme="majorBidi" w:hAnsiTheme="majorBidi" w:cstheme="majorBidi"/>
        </w:rPr>
      </w:pPr>
    </w:p>
    <w:p w14:paraId="3BB3705A" w14:textId="77777777" w:rsidR="00DF768B" w:rsidRPr="009A7417" w:rsidRDefault="00DF768B">
      <w:pPr>
        <w:rPr>
          <w:rFonts w:asciiTheme="majorBidi" w:hAnsiTheme="majorBidi" w:cstheme="majorBidi"/>
        </w:rPr>
      </w:pPr>
    </w:p>
    <w:p w14:paraId="6DE9FAFE" w14:textId="76EC2B4C" w:rsidR="00DF768B" w:rsidRPr="009A7417" w:rsidRDefault="003B1F1A">
      <w:pPr>
        <w:rPr>
          <w:rFonts w:asciiTheme="majorBidi" w:hAnsiTheme="majorBidi" w:cstheme="majorBidi"/>
        </w:rPr>
      </w:pPr>
      <w:r w:rsidRPr="009A7417">
        <w:rPr>
          <w:rFonts w:asciiTheme="majorBidi" w:hAnsiTheme="majorBidi" w:cstheme="majorBidi"/>
        </w:rPr>
        <w:t xml:space="preserve">Abstract: This paper examines the textual and juridical history of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a once</w:t>
      </w:r>
      <w:r w:rsidR="00B74DDA" w:rsidRPr="009A7417">
        <w:rPr>
          <w:rFonts w:asciiTheme="majorBidi" w:hAnsiTheme="majorBidi" w:cstheme="majorBidi"/>
        </w:rPr>
        <w:t>-</w:t>
      </w:r>
      <w:r w:rsidRPr="009A7417">
        <w:rPr>
          <w:rFonts w:asciiTheme="majorBidi" w:hAnsiTheme="majorBidi" w:cstheme="majorBidi"/>
        </w:rPr>
        <w:t xml:space="preserve">popular </w:t>
      </w:r>
      <w:proofErr w:type="spellStart"/>
      <w:r w:rsidRPr="009A7417">
        <w:rPr>
          <w:rFonts w:asciiTheme="majorBidi" w:hAnsiTheme="majorBidi" w:cstheme="majorBidi"/>
        </w:rPr>
        <w:t>Vīraśaiva</w:t>
      </w:r>
      <w:proofErr w:type="spellEnd"/>
      <w:r w:rsidRPr="009A7417">
        <w:rPr>
          <w:rFonts w:asciiTheme="majorBidi" w:hAnsiTheme="majorBidi" w:cstheme="majorBidi"/>
        </w:rPr>
        <w:t xml:space="preserve"> procession in which the severed arm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—the storied author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—was paraded through villages and cities throughout the Deccan. As a sacred figure for some,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desecration provoked ire and occasional violence until 1945, when the Bombay High Court outlawed the practice. This paper examines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across three turning points. The first is a polemical praise-poem (</w:t>
      </w:r>
      <w:proofErr w:type="spellStart"/>
      <w:r w:rsidRPr="009A7417">
        <w:rPr>
          <w:rFonts w:asciiTheme="majorBidi" w:hAnsiTheme="majorBidi" w:cstheme="majorBidi"/>
          <w:i/>
          <w:iCs/>
        </w:rPr>
        <w:t>stotra</w:t>
      </w:r>
      <w:proofErr w:type="spellEnd"/>
      <w:r w:rsidRPr="009A7417">
        <w:rPr>
          <w:rFonts w:asciiTheme="majorBidi" w:hAnsiTheme="majorBidi" w:cstheme="majorBidi"/>
        </w:rPr>
        <w:t xml:space="preserve">) titled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i/>
          <w:iCs/>
        </w:rPr>
        <w:t>, Condemning the Apostates</w:t>
      </w:r>
      <w:r w:rsidRPr="009A7417">
        <w:rPr>
          <w:rFonts w:asciiTheme="majorBidi" w:hAnsiTheme="majorBidi" w:cstheme="majorBidi"/>
        </w:rPr>
        <w:t xml:space="preserve"> (</w:t>
      </w:r>
      <w:proofErr w:type="spellStart"/>
      <w:r w:rsidRPr="009A7417">
        <w:rPr>
          <w:rFonts w:asciiTheme="majorBidi" w:hAnsiTheme="majorBidi" w:cstheme="majorBidi"/>
          <w:i/>
          <w:iCs/>
        </w:rPr>
        <w:t>Pāṣaṇḍakhaṇḍanavyāsastotra</w:t>
      </w:r>
      <w:proofErr w:type="spellEnd"/>
      <w:r w:rsidRPr="009A7417">
        <w:rPr>
          <w:rFonts w:asciiTheme="majorBidi" w:hAnsiTheme="majorBidi" w:cstheme="majorBidi"/>
        </w:rPr>
        <w:t xml:space="preserve">) written by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Tīrtha</w:t>
      </w:r>
      <w:proofErr w:type="spellEnd"/>
      <w:r w:rsidRPr="009A7417">
        <w:rPr>
          <w:rFonts w:asciiTheme="majorBidi" w:hAnsiTheme="majorBidi" w:cstheme="majorBidi"/>
        </w:rPr>
        <w:t xml:space="preserve"> (c</w:t>
      </w:r>
      <w:r w:rsidR="00B74DDA" w:rsidRPr="009A7417">
        <w:rPr>
          <w:rFonts w:asciiTheme="majorBidi" w:hAnsiTheme="majorBidi" w:cstheme="majorBidi"/>
        </w:rPr>
        <w:t>a</w:t>
      </w:r>
      <w:r w:rsidRPr="009A7417">
        <w:rPr>
          <w:rFonts w:asciiTheme="majorBidi" w:hAnsiTheme="majorBidi" w:cstheme="majorBidi"/>
        </w:rPr>
        <w:t>. 1550</w:t>
      </w:r>
      <w:r w:rsidR="00B74DDA" w:rsidRPr="009A7417">
        <w:rPr>
          <w:rFonts w:asciiTheme="majorBidi" w:hAnsiTheme="majorBidi" w:cstheme="majorBidi"/>
        </w:rPr>
        <w:t>–</w:t>
      </w:r>
      <w:r w:rsidRPr="009A7417">
        <w:rPr>
          <w:rFonts w:asciiTheme="majorBidi" w:hAnsiTheme="majorBidi" w:cstheme="majorBidi"/>
        </w:rPr>
        <w:t xml:space="preserve">1610), a popular intellectual and proselyte of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realist </w:t>
      </w:r>
      <w:proofErr w:type="spellStart"/>
      <w:r w:rsidRPr="009A7417">
        <w:rPr>
          <w:rFonts w:asciiTheme="majorBidi" w:hAnsiTheme="majorBidi" w:cstheme="majorBidi"/>
        </w:rPr>
        <w:t>Vedānta</w:t>
      </w:r>
      <w:proofErr w:type="spellEnd"/>
      <w:r w:rsidRPr="009A7417">
        <w:rPr>
          <w:rFonts w:asciiTheme="majorBidi" w:hAnsiTheme="majorBidi" w:cstheme="majorBidi"/>
        </w:rPr>
        <w:t xml:space="preserve"> and the first known writer to weigh in on the question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The second is a genealogy of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in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Purāṇas</w:t>
      </w:r>
      <w:proofErr w:type="spellEnd"/>
      <w:r w:rsidRPr="009A7417">
        <w:rPr>
          <w:rFonts w:asciiTheme="majorBidi" w:hAnsiTheme="majorBidi" w:cstheme="majorBidi"/>
        </w:rPr>
        <w:t xml:space="preserve">, and </w:t>
      </w:r>
      <w:proofErr w:type="spellStart"/>
      <w:r w:rsidRPr="009A7417">
        <w:rPr>
          <w:rFonts w:asciiTheme="majorBidi" w:hAnsiTheme="majorBidi" w:cstheme="majorBidi"/>
        </w:rPr>
        <w:t>Śaiva</w:t>
      </w:r>
      <w:proofErr w:type="spellEnd"/>
      <w:r w:rsidRPr="009A7417">
        <w:rPr>
          <w:rFonts w:asciiTheme="majorBidi" w:hAnsiTheme="majorBidi" w:cstheme="majorBidi"/>
        </w:rPr>
        <w:t xml:space="preserve"> didactic writings. And the third is the circuitous course that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cut through courts in British India. Collectively, these turning points provide not only a provisional </w:t>
      </w:r>
      <w:r w:rsidR="0097431E">
        <w:rPr>
          <w:rFonts w:asciiTheme="majorBidi" w:hAnsiTheme="majorBidi" w:cstheme="majorBidi"/>
        </w:rPr>
        <w:t>genealogy</w:t>
      </w:r>
      <w:r w:rsidRPr="009A7417">
        <w:rPr>
          <w:rFonts w:asciiTheme="majorBidi" w:hAnsiTheme="majorBidi" w:cstheme="majorBidi"/>
        </w:rPr>
        <w:t xml:space="preserve"> of a religious controversy; they also remind us that figures like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belong not to epic antiquity, but to a present in which gods and epic heroes </w:t>
      </w:r>
      <w:r w:rsidR="0097431E">
        <w:rPr>
          <w:rFonts w:asciiTheme="majorBidi" w:hAnsiTheme="majorBidi" w:cstheme="majorBidi"/>
        </w:rPr>
        <w:t>are</w:t>
      </w:r>
      <w:r w:rsidRPr="009A7417">
        <w:rPr>
          <w:rFonts w:asciiTheme="majorBidi" w:hAnsiTheme="majorBidi" w:cstheme="majorBidi"/>
        </w:rPr>
        <w:t xml:space="preserve"> refigured </w:t>
      </w:r>
      <w:r w:rsidR="0097431E">
        <w:rPr>
          <w:rFonts w:asciiTheme="majorBidi" w:hAnsiTheme="majorBidi" w:cstheme="majorBidi"/>
        </w:rPr>
        <w:t>(</w:t>
      </w:r>
      <w:r w:rsidRPr="009A7417">
        <w:rPr>
          <w:rFonts w:asciiTheme="majorBidi" w:hAnsiTheme="majorBidi" w:cstheme="majorBidi"/>
        </w:rPr>
        <w:t>or disfigured</w:t>
      </w:r>
      <w:r w:rsidR="0097431E">
        <w:rPr>
          <w:rFonts w:asciiTheme="majorBidi" w:hAnsiTheme="majorBidi" w:cstheme="majorBidi"/>
        </w:rPr>
        <w:t>)</w:t>
      </w:r>
      <w:r w:rsidRPr="009A7417">
        <w:rPr>
          <w:rFonts w:asciiTheme="majorBidi" w:hAnsiTheme="majorBidi" w:cstheme="majorBidi"/>
        </w:rPr>
        <w:t xml:space="preserve"> according to the interests of historical communities.</w:t>
      </w:r>
    </w:p>
    <w:p w14:paraId="444EDB5C" w14:textId="77777777" w:rsidR="00DF768B" w:rsidRPr="009A7417" w:rsidRDefault="00DF768B">
      <w:pPr>
        <w:rPr>
          <w:rFonts w:asciiTheme="majorBidi" w:hAnsiTheme="majorBidi" w:cstheme="majorBidi"/>
        </w:rPr>
      </w:pPr>
    </w:p>
    <w:p w14:paraId="20422048" w14:textId="77777777" w:rsidR="00DF768B" w:rsidRPr="009A7417" w:rsidRDefault="00DF768B">
      <w:pPr>
        <w:rPr>
          <w:rFonts w:asciiTheme="majorBidi" w:hAnsiTheme="majorBidi" w:cstheme="majorBidi"/>
        </w:rPr>
      </w:pPr>
    </w:p>
    <w:p w14:paraId="23DD250D" w14:textId="77777777" w:rsidR="00DF768B" w:rsidRPr="009A7417" w:rsidRDefault="00DF768B">
      <w:pPr>
        <w:rPr>
          <w:rFonts w:asciiTheme="majorBidi" w:hAnsiTheme="majorBidi" w:cstheme="majorBidi"/>
        </w:rPr>
      </w:pPr>
    </w:p>
    <w:p w14:paraId="75E334B8" w14:textId="41201E14" w:rsidR="00DF768B" w:rsidRPr="009A7417" w:rsidRDefault="003B1F1A">
      <w:pPr>
        <w:rPr>
          <w:rFonts w:asciiTheme="majorBidi" w:hAnsiTheme="majorBidi" w:cstheme="majorBidi"/>
        </w:rPr>
      </w:pPr>
      <w:r w:rsidRPr="009A7417">
        <w:rPr>
          <w:rFonts w:asciiTheme="majorBidi" w:hAnsiTheme="majorBidi" w:cstheme="majorBidi"/>
        </w:rPr>
        <w:t xml:space="preserve">Keywords: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w:t>
      </w:r>
      <w:r w:rsidR="00157499" w:rsidRPr="009A7417">
        <w:rPr>
          <w:rFonts w:asciiTheme="majorBidi" w:hAnsiTheme="majorBidi" w:cstheme="majorBidi"/>
        </w:rPr>
        <w:t>p</w:t>
      </w:r>
      <w:r w:rsidRPr="009A7417">
        <w:rPr>
          <w:rFonts w:asciiTheme="majorBidi" w:hAnsiTheme="majorBidi" w:cstheme="majorBidi"/>
        </w:rPr>
        <w:t xml:space="preserve">rocession, Deccan, </w:t>
      </w:r>
      <w:proofErr w:type="spellStart"/>
      <w:r w:rsidRPr="009A7417">
        <w:rPr>
          <w:rFonts w:asciiTheme="majorBidi" w:hAnsiTheme="majorBidi" w:cstheme="majorBidi"/>
        </w:rPr>
        <w:t>Vīraśaiva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Mādhva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Vedānta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Tīrtha</w:t>
      </w:r>
      <w:proofErr w:type="spellEnd"/>
    </w:p>
    <w:p w14:paraId="286A5E3F" w14:textId="55E92B68" w:rsidR="00DF768B" w:rsidRDefault="00DF768B">
      <w:pPr>
        <w:rPr>
          <w:rFonts w:asciiTheme="majorBidi" w:hAnsiTheme="majorBidi" w:cstheme="majorBidi"/>
        </w:rPr>
      </w:pPr>
    </w:p>
    <w:p w14:paraId="6D331BA8" w14:textId="0B01C644" w:rsidR="00F73FD9" w:rsidRPr="009A7417" w:rsidRDefault="00F73FD9">
      <w:pPr>
        <w:rPr>
          <w:rFonts w:asciiTheme="majorBidi" w:hAnsiTheme="majorBidi" w:cstheme="majorBidi"/>
        </w:rPr>
      </w:pPr>
      <w:r>
        <w:rPr>
          <w:rFonts w:asciiTheme="majorBidi" w:hAnsiTheme="majorBidi" w:cstheme="majorBidi"/>
        </w:rPr>
        <w:t xml:space="preserve">Acknowledgements: Thanks are due to Elisa Freschi, J. Barton Scott, Andrew </w:t>
      </w:r>
      <w:proofErr w:type="spellStart"/>
      <w:r>
        <w:rPr>
          <w:rFonts w:asciiTheme="majorBidi" w:hAnsiTheme="majorBidi" w:cstheme="majorBidi"/>
        </w:rPr>
        <w:t>Ollett</w:t>
      </w:r>
      <w:proofErr w:type="spellEnd"/>
      <w:r>
        <w:rPr>
          <w:rFonts w:asciiTheme="majorBidi" w:hAnsiTheme="majorBidi" w:cstheme="majorBidi"/>
        </w:rPr>
        <w:t xml:space="preserve"> and the anonymous reviewers, whose comments and insights on various drafts proved most crucial. All mistakes are my own, of course.</w:t>
      </w:r>
    </w:p>
    <w:p w14:paraId="13AE63D7" w14:textId="77777777" w:rsidR="00DF768B" w:rsidRPr="009A7417" w:rsidRDefault="00DF768B">
      <w:pPr>
        <w:rPr>
          <w:rFonts w:asciiTheme="majorBidi" w:hAnsiTheme="majorBidi" w:cstheme="majorBidi"/>
        </w:rPr>
      </w:pPr>
    </w:p>
    <w:p w14:paraId="2438F77D" w14:textId="77777777" w:rsidR="00DF768B" w:rsidRPr="009A7417" w:rsidRDefault="00DF768B">
      <w:pPr>
        <w:rPr>
          <w:rFonts w:asciiTheme="majorBidi" w:hAnsiTheme="majorBidi" w:cstheme="majorBidi"/>
        </w:rPr>
      </w:pPr>
    </w:p>
    <w:p w14:paraId="387B3BB8" w14:textId="7F849831" w:rsidR="00DF768B" w:rsidRPr="009A7417" w:rsidRDefault="003B1F1A">
      <w:pPr>
        <w:spacing w:line="360" w:lineRule="auto"/>
        <w:rPr>
          <w:rFonts w:asciiTheme="majorBidi" w:hAnsiTheme="majorBidi" w:cstheme="majorBidi"/>
        </w:rPr>
      </w:pPr>
      <w:r w:rsidRPr="009A7417">
        <w:rPr>
          <w:rFonts w:asciiTheme="majorBidi" w:hAnsiTheme="majorBidi" w:cstheme="majorBidi"/>
        </w:rPr>
        <w:t xml:space="preserve">Early in May 1911, the residents of Kolhapur braced for a riot. The city’s </w:t>
      </w:r>
      <w:proofErr w:type="spellStart"/>
      <w:r w:rsidRPr="009A7417">
        <w:rPr>
          <w:rFonts w:asciiTheme="majorBidi" w:hAnsiTheme="majorBidi" w:cstheme="majorBidi"/>
        </w:rPr>
        <w:t>Vīraśaivas</w:t>
      </w:r>
      <w:proofErr w:type="spellEnd"/>
      <w:r w:rsidRPr="009A7417">
        <w:rPr>
          <w:rFonts w:asciiTheme="majorBidi" w:hAnsiTheme="majorBidi" w:cstheme="majorBidi"/>
        </w:rPr>
        <w:t xml:space="preserve"> planned to celebrate the arrival of a prominent monastic leader with a procession. Anticipating backlash, organizers asked Kolhapur’s nominal ruler, Chhatrapati </w:t>
      </w:r>
      <w:proofErr w:type="spellStart"/>
      <w:r w:rsidRPr="009A7417">
        <w:rPr>
          <w:rFonts w:asciiTheme="majorBidi" w:hAnsiTheme="majorBidi" w:cstheme="majorBidi"/>
        </w:rPr>
        <w:t>Rajarshi</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Shahu</w:t>
      </w:r>
      <w:proofErr w:type="spellEnd"/>
      <w:r w:rsidRPr="009A7417">
        <w:rPr>
          <w:rFonts w:asciiTheme="majorBidi" w:hAnsiTheme="majorBidi" w:cstheme="majorBidi"/>
        </w:rPr>
        <w:t xml:space="preserve"> (descendent of the Maratha leader Shivaji </w:t>
      </w:r>
      <w:proofErr w:type="spellStart"/>
      <w:r w:rsidRPr="009A7417">
        <w:rPr>
          <w:rFonts w:asciiTheme="majorBidi" w:hAnsiTheme="majorBidi" w:cstheme="majorBidi"/>
        </w:rPr>
        <w:t>Bhonsle</w:t>
      </w:r>
      <w:proofErr w:type="spellEnd"/>
      <w:r w:rsidRPr="009A7417">
        <w:rPr>
          <w:rFonts w:asciiTheme="majorBidi" w:hAnsiTheme="majorBidi" w:cstheme="majorBidi"/>
        </w:rPr>
        <w:t xml:space="preserve">), to personally approve the event. </w:t>
      </w:r>
      <w:proofErr w:type="spellStart"/>
      <w:r w:rsidRPr="009A7417">
        <w:rPr>
          <w:rFonts w:asciiTheme="majorBidi" w:hAnsiTheme="majorBidi" w:cstheme="majorBidi"/>
        </w:rPr>
        <w:t>Shahu</w:t>
      </w:r>
      <w:proofErr w:type="spellEnd"/>
      <w:r w:rsidRPr="009A7417">
        <w:rPr>
          <w:rFonts w:asciiTheme="majorBidi" w:hAnsiTheme="majorBidi" w:cstheme="majorBidi"/>
        </w:rPr>
        <w:t xml:space="preserve"> later recalled in his memoirs that Brahmans in the city “threatened a breach of the peace” were the procession to take place.</w:t>
      </w:r>
      <w:r w:rsidRPr="009A7417">
        <w:rPr>
          <w:rStyle w:val="FootnoteReference"/>
          <w:rFonts w:cstheme="majorBidi"/>
        </w:rPr>
        <w:footnoteReference w:id="1"/>
      </w:r>
      <w:r w:rsidRPr="009A7417">
        <w:rPr>
          <w:rFonts w:asciiTheme="majorBidi" w:hAnsiTheme="majorBidi" w:cstheme="majorBidi"/>
        </w:rPr>
        <w:t xml:space="preserve"> They objected not to the arrival of a prominent religious figure, or even to using city streets as a stage for </w:t>
      </w:r>
      <w:proofErr w:type="spellStart"/>
      <w:r w:rsidRPr="009A7417">
        <w:rPr>
          <w:rFonts w:asciiTheme="majorBidi" w:hAnsiTheme="majorBidi" w:cstheme="majorBidi"/>
        </w:rPr>
        <w:t>Vīraśaiva</w:t>
      </w:r>
      <w:proofErr w:type="spellEnd"/>
      <w:r w:rsidRPr="009A7417">
        <w:rPr>
          <w:rFonts w:asciiTheme="majorBidi" w:hAnsiTheme="majorBidi" w:cstheme="majorBidi"/>
        </w:rPr>
        <w:t xml:space="preserve"> piety. Kolhapur’s Brahmans objected to a specific processional object—the severed arm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fabled author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Made of bundled rags or </w:t>
      </w:r>
      <w:r w:rsidRPr="009A7417">
        <w:rPr>
          <w:rFonts w:asciiTheme="majorBidi" w:hAnsiTheme="majorBidi" w:cstheme="majorBidi"/>
        </w:rPr>
        <w:lastRenderedPageBreak/>
        <w:t xml:space="preserve">gnarled wood, an effigy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severed arm—known in Kannada simply as </w:t>
      </w:r>
      <w:r w:rsidR="00157499" w:rsidRPr="009A7417">
        <w:rPr>
          <w:rFonts w:asciiTheme="majorBidi" w:hAnsiTheme="majorBidi" w:cstheme="majorBidi"/>
        </w:rPr>
        <w:t>“</w:t>
      </w:r>
      <w:proofErr w:type="spellStart"/>
      <w:r w:rsidRPr="009A7417">
        <w:rPr>
          <w:rFonts w:asciiTheme="majorBidi" w:hAnsiTheme="majorBidi" w:cstheme="majorBidi"/>
          <w:i/>
          <w:iCs/>
        </w:rPr>
        <w:t>Vyāsantōḷ</w:t>
      </w:r>
      <w:proofErr w:type="spellEnd"/>
      <w:r w:rsidR="00157499" w:rsidRPr="009A7417">
        <w:rPr>
          <w:rFonts w:asciiTheme="majorBidi" w:hAnsiTheme="majorBidi" w:cstheme="majorBidi"/>
        </w:rPr>
        <w:t>”</w:t>
      </w:r>
      <w:r w:rsidRPr="009A7417">
        <w:rPr>
          <w:rFonts w:asciiTheme="majorBidi" w:hAnsiTheme="majorBidi" w:cstheme="majorBidi"/>
        </w:rPr>
        <w:t xml:space="preserv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arm)—would dangle atop a tall pole alongside cymbals, streamers, and a flag decorated with the image of Śiva’s bull, </w:t>
      </w:r>
      <w:proofErr w:type="spellStart"/>
      <w:r w:rsidRPr="009A7417">
        <w:rPr>
          <w:rFonts w:asciiTheme="majorBidi" w:hAnsiTheme="majorBidi" w:cstheme="majorBidi"/>
        </w:rPr>
        <w:t>Nandin</w:t>
      </w:r>
      <w:proofErr w:type="spellEnd"/>
      <w:r w:rsidRPr="009A7417">
        <w:rPr>
          <w:rFonts w:asciiTheme="majorBidi" w:hAnsiTheme="majorBidi" w:cstheme="majorBidi"/>
        </w:rPr>
        <w:t xml:space="preserve">. During the procession, devotees would hoist the pole aloft while dancing and singing. Some might even swing at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with sticks or swords, reenacting an event from </w:t>
      </w:r>
      <w:proofErr w:type="spellStart"/>
      <w:r w:rsidRPr="009A7417">
        <w:rPr>
          <w:rFonts w:asciiTheme="majorBidi" w:hAnsiTheme="majorBidi" w:cstheme="majorBidi"/>
        </w:rPr>
        <w:t>Purāṇic</w:t>
      </w:r>
      <w:proofErr w:type="spellEnd"/>
      <w:r w:rsidRPr="009A7417">
        <w:rPr>
          <w:rFonts w:asciiTheme="majorBidi" w:hAnsiTheme="majorBidi" w:cstheme="majorBidi"/>
        </w:rPr>
        <w:t xml:space="preserve"> lore when </w:t>
      </w:r>
      <w:proofErr w:type="spellStart"/>
      <w:r w:rsidRPr="009A7417">
        <w:rPr>
          <w:rFonts w:asciiTheme="majorBidi" w:hAnsiTheme="majorBidi" w:cstheme="majorBidi"/>
        </w:rPr>
        <w:t>Nandin</w:t>
      </w:r>
      <w:proofErr w:type="spellEnd"/>
      <w:r w:rsidRPr="009A7417">
        <w:rPr>
          <w:rFonts w:asciiTheme="majorBidi" w:hAnsiTheme="majorBidi" w:cstheme="majorBidi"/>
        </w:rPr>
        <w:t xml:space="preserve"> lopped off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in a fit of pious rage.</w:t>
      </w:r>
    </w:p>
    <w:p w14:paraId="6AAEDC5B" w14:textId="547A5780" w:rsidR="00DF768B" w:rsidRPr="009A7417" w:rsidRDefault="003B1F1A">
      <w:pPr>
        <w:spacing w:line="360" w:lineRule="auto"/>
        <w:rPr>
          <w:rFonts w:asciiTheme="majorBidi" w:hAnsiTheme="majorBidi" w:cstheme="majorBidi"/>
        </w:rPr>
      </w:pPr>
      <w:r w:rsidRPr="009A7417">
        <w:rPr>
          <w:rFonts w:asciiTheme="majorBidi" w:hAnsiTheme="majorBidi" w:cstheme="majorBidi"/>
        </w:rPr>
        <w:tab/>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severed arm had sparked violence elsewhere in the Deccan. There were riots in </w:t>
      </w:r>
      <w:proofErr w:type="spellStart"/>
      <w:r w:rsidRPr="009A7417">
        <w:rPr>
          <w:rFonts w:asciiTheme="majorBidi" w:hAnsiTheme="majorBidi" w:cstheme="majorBidi"/>
        </w:rPr>
        <w:t>Bellubbi</w:t>
      </w:r>
      <w:proofErr w:type="spellEnd"/>
      <w:r w:rsidRPr="009A7417">
        <w:rPr>
          <w:rFonts w:asciiTheme="majorBidi" w:hAnsiTheme="majorBidi" w:cstheme="majorBidi"/>
        </w:rPr>
        <w:t xml:space="preserve"> in 1882, and the </w:t>
      </w:r>
      <w:r w:rsidRPr="009A7417">
        <w:rPr>
          <w:rFonts w:asciiTheme="majorBidi" w:hAnsiTheme="majorBidi" w:cstheme="majorBidi"/>
          <w:i/>
          <w:iCs/>
        </w:rPr>
        <w:t>Gazetteer of the Bombay Presidency</w:t>
      </w:r>
      <w:r w:rsidRPr="009A7417">
        <w:rPr>
          <w:rFonts w:asciiTheme="majorBidi" w:hAnsiTheme="majorBidi" w:cstheme="majorBidi"/>
        </w:rPr>
        <w:t xml:space="preserve"> reported in 1884 that “many lives were lost” during a conflict in Dharwad a few decades earlier.</w:t>
      </w:r>
      <w:r w:rsidRPr="009A7417">
        <w:rPr>
          <w:rStyle w:val="FootnoteReference"/>
          <w:rFonts w:cstheme="majorBidi"/>
        </w:rPr>
        <w:footnoteReference w:id="2"/>
      </w:r>
      <w:r w:rsidRPr="009A7417">
        <w:rPr>
          <w:rFonts w:asciiTheme="majorBidi" w:hAnsiTheme="majorBidi" w:cstheme="majorBidi"/>
        </w:rPr>
        <w:t xml:space="preserve"> “Formerly riots were of constant occurrence,” the </w:t>
      </w:r>
      <w:r w:rsidRPr="009A7417">
        <w:rPr>
          <w:rFonts w:asciiTheme="majorBidi" w:hAnsiTheme="majorBidi" w:cstheme="majorBidi"/>
          <w:i/>
          <w:iCs/>
        </w:rPr>
        <w:t>Gazetteer</w:t>
      </w:r>
      <w:r w:rsidRPr="009A7417">
        <w:rPr>
          <w:rFonts w:asciiTheme="majorBidi" w:hAnsiTheme="majorBidi" w:cstheme="majorBidi"/>
        </w:rPr>
        <w:t xml:space="preserve"> reads. “The parading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hand was forbidden, but in outlying villages the practice is still kept up.”</w:t>
      </w:r>
      <w:r w:rsidRPr="009A7417">
        <w:rPr>
          <w:rStyle w:val="FootnoteReference"/>
          <w:rFonts w:cstheme="majorBidi"/>
        </w:rPr>
        <w:footnoteReference w:id="3"/>
      </w:r>
      <w:r w:rsidRPr="009A7417">
        <w:rPr>
          <w:rFonts w:asciiTheme="majorBidi" w:hAnsiTheme="majorBidi" w:cstheme="majorBidi"/>
        </w:rPr>
        <w:t xml:space="preserv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may have put parade-goers and passersby at risk, but it </w:t>
      </w:r>
      <w:r w:rsidR="0097431E">
        <w:rPr>
          <w:rFonts w:asciiTheme="majorBidi" w:hAnsiTheme="majorBidi" w:cstheme="majorBidi"/>
        </w:rPr>
        <w:t>seems to have been</w:t>
      </w:r>
      <w:r w:rsidRPr="009A7417">
        <w:rPr>
          <w:rFonts w:asciiTheme="majorBidi" w:hAnsiTheme="majorBidi" w:cstheme="majorBidi"/>
        </w:rPr>
        <w:t xml:space="preserve"> especially dangerous for organizers. In 1830, at the request of Brahmans in the western reaches of the Mysore state, </w:t>
      </w:r>
      <w:proofErr w:type="spellStart"/>
      <w:r w:rsidRPr="009A7417">
        <w:rPr>
          <w:rFonts w:asciiTheme="majorBidi" w:hAnsiTheme="majorBidi" w:cstheme="majorBidi"/>
        </w:rPr>
        <w:t>Krishnaraja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Wodeyar</w:t>
      </w:r>
      <w:proofErr w:type="spellEnd"/>
      <w:r w:rsidRPr="009A7417">
        <w:rPr>
          <w:rFonts w:asciiTheme="majorBidi" w:hAnsiTheme="majorBidi" w:cstheme="majorBidi"/>
        </w:rPr>
        <w:t xml:space="preserve"> III ordered the execution of two </w:t>
      </w:r>
      <w:proofErr w:type="spellStart"/>
      <w:r w:rsidRPr="009A7417">
        <w:rPr>
          <w:rFonts w:asciiTheme="majorBidi" w:hAnsiTheme="majorBidi" w:cstheme="majorBidi"/>
        </w:rPr>
        <w:t>Vīraśaiva</w:t>
      </w:r>
      <w:proofErr w:type="spellEnd"/>
      <w:r w:rsidRPr="009A7417">
        <w:rPr>
          <w:rFonts w:asciiTheme="majorBidi" w:hAnsiTheme="majorBidi" w:cstheme="majorBidi"/>
        </w:rPr>
        <w:t xml:space="preserve"> leaders for organizing a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procession.</w:t>
      </w:r>
      <w:r w:rsidRPr="009A7417">
        <w:rPr>
          <w:rStyle w:val="FootnoteReference"/>
          <w:rFonts w:cstheme="majorBidi"/>
        </w:rPr>
        <w:footnoteReference w:id="4"/>
      </w:r>
      <w:r w:rsidRPr="009A7417">
        <w:rPr>
          <w:rFonts w:asciiTheme="majorBidi" w:hAnsiTheme="majorBidi" w:cstheme="majorBidi"/>
        </w:rPr>
        <w:t xml:space="preserve"> Despite the potential for bloodshed, </w:t>
      </w:r>
      <w:proofErr w:type="spellStart"/>
      <w:r w:rsidRPr="009A7417">
        <w:rPr>
          <w:rFonts w:asciiTheme="majorBidi" w:hAnsiTheme="majorBidi" w:cstheme="majorBidi"/>
        </w:rPr>
        <w:t>Shahu</w:t>
      </w:r>
      <w:proofErr w:type="spellEnd"/>
      <w:r w:rsidRPr="009A7417">
        <w:rPr>
          <w:rFonts w:asciiTheme="majorBidi" w:hAnsiTheme="majorBidi" w:cstheme="majorBidi"/>
        </w:rPr>
        <w:t xml:space="preserve"> approved the parade in Kolhapur and promised his royal marching band as a token of support.</w:t>
      </w:r>
    </w:p>
    <w:p w14:paraId="51487915" w14:textId="2FD417B4"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The controversy about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body in the nineteenth and twentieth centuries was, of course, a product of a particular place and time. The establishment of British common law in the subcontinent, for instance, required that both defenders and challengers of </w:t>
      </w:r>
      <w:proofErr w:type="spellStart"/>
      <w:r w:rsidRPr="009A7417">
        <w:rPr>
          <w:rFonts w:asciiTheme="majorBidi" w:hAnsiTheme="majorBidi" w:cstheme="majorBidi"/>
          <w:i/>
          <w:iCs/>
        </w:rPr>
        <w:t>Vyāsantōḷ</w:t>
      </w:r>
      <w:proofErr w:type="spellEnd"/>
      <w:r w:rsidRPr="009A7417">
        <w:rPr>
          <w:rFonts w:asciiTheme="majorBidi" w:hAnsiTheme="majorBidi" w:cstheme="majorBidi"/>
          <w:i/>
          <w:iCs/>
        </w:rPr>
        <w:t xml:space="preserve"> </w:t>
      </w:r>
      <w:r w:rsidRPr="009A7417">
        <w:rPr>
          <w:rFonts w:asciiTheme="majorBidi" w:hAnsiTheme="majorBidi" w:cstheme="majorBidi"/>
        </w:rPr>
        <w:t xml:space="preserve">adopt new conceptual and legal categories. But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was not an iatrogenic product of colonial law</w:t>
      </w:r>
      <w:r w:rsidR="0097431E">
        <w:rPr>
          <w:rFonts w:asciiTheme="majorBidi" w:hAnsiTheme="majorBidi" w:cstheme="majorBidi"/>
        </w:rPr>
        <w:t>, which is to say that it was not produced by the advent of colonial law itself</w:t>
      </w:r>
      <w:r w:rsidRPr="009A7417">
        <w:rPr>
          <w:rFonts w:asciiTheme="majorBidi" w:hAnsiTheme="majorBidi" w:cstheme="majorBidi"/>
        </w:rPr>
        <w:t>.</w:t>
      </w:r>
      <w:r w:rsidRPr="009A7417">
        <w:rPr>
          <w:rStyle w:val="FootnoteReference"/>
          <w:rFonts w:cstheme="majorBidi"/>
        </w:rPr>
        <w:footnoteReference w:id="5"/>
      </w:r>
      <w:r w:rsidRPr="009A7417">
        <w:rPr>
          <w:rFonts w:asciiTheme="majorBidi" w:hAnsiTheme="majorBidi" w:cstheme="majorBidi"/>
        </w:rPr>
        <w:t xml:space="preserve"> Though British courts had a hand in refiguring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along new conceptual lines, the rhetoric </w:t>
      </w:r>
      <w:r w:rsidR="0097431E">
        <w:rPr>
          <w:rFonts w:asciiTheme="majorBidi" w:hAnsiTheme="majorBidi" w:cstheme="majorBidi"/>
        </w:rPr>
        <w:t>(</w:t>
      </w:r>
      <w:r w:rsidRPr="009A7417">
        <w:rPr>
          <w:rFonts w:asciiTheme="majorBidi" w:hAnsiTheme="majorBidi" w:cstheme="majorBidi"/>
        </w:rPr>
        <w:t>and perhaps even the practice</w:t>
      </w:r>
      <w:r w:rsidR="0097431E">
        <w:rPr>
          <w:rFonts w:asciiTheme="majorBidi" w:hAnsiTheme="majorBidi" w:cstheme="majorBidi"/>
        </w:rPr>
        <w:t>)</w:t>
      </w:r>
      <w:r w:rsidRPr="009A7417">
        <w:rPr>
          <w:rFonts w:asciiTheme="majorBidi" w:hAnsiTheme="majorBidi" w:cstheme="majorBidi"/>
        </w:rPr>
        <w:t xml:space="preserve">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desecration </w:t>
      </w:r>
      <w:r w:rsidR="0097431E">
        <w:rPr>
          <w:rFonts w:asciiTheme="majorBidi" w:hAnsiTheme="majorBidi" w:cstheme="majorBidi"/>
        </w:rPr>
        <w:t>is</w:t>
      </w:r>
      <w:r w:rsidRPr="009A7417">
        <w:rPr>
          <w:rFonts w:asciiTheme="majorBidi" w:hAnsiTheme="majorBidi" w:cstheme="majorBidi"/>
        </w:rPr>
        <w:t xml:space="preserve"> evident as early as the late</w:t>
      </w:r>
      <w:r w:rsidR="0070048B" w:rsidRPr="009A7417">
        <w:rPr>
          <w:rFonts w:asciiTheme="majorBidi" w:hAnsiTheme="majorBidi" w:cstheme="majorBidi"/>
        </w:rPr>
        <w:t xml:space="preserve"> </w:t>
      </w:r>
      <w:r w:rsidRPr="009A7417">
        <w:rPr>
          <w:rFonts w:asciiTheme="majorBidi" w:hAnsiTheme="majorBidi" w:cstheme="majorBidi"/>
        </w:rPr>
        <w:t>sixteenth century.</w:t>
      </w:r>
    </w:p>
    <w:p w14:paraId="6459F54A" w14:textId="2E80804D" w:rsidR="00DF768B" w:rsidRPr="009A7417" w:rsidRDefault="003B1F1A">
      <w:pPr>
        <w:spacing w:line="360" w:lineRule="auto"/>
        <w:rPr>
          <w:rFonts w:asciiTheme="majorBidi" w:hAnsiTheme="majorBidi" w:cstheme="majorBidi"/>
        </w:rPr>
      </w:pPr>
      <w:r w:rsidRPr="009A7417">
        <w:rPr>
          <w:rFonts w:asciiTheme="majorBidi" w:hAnsiTheme="majorBidi" w:cstheme="majorBidi"/>
        </w:rPr>
        <w:lastRenderedPageBreak/>
        <w:tab/>
        <w:t xml:space="preserve">This </w:t>
      </w:r>
      <w:r w:rsidR="0070048B" w:rsidRPr="009A7417">
        <w:rPr>
          <w:rFonts w:asciiTheme="majorBidi" w:hAnsiTheme="majorBidi" w:cstheme="majorBidi"/>
        </w:rPr>
        <w:t xml:space="preserve">article </w:t>
      </w:r>
      <w:r w:rsidRPr="009A7417">
        <w:rPr>
          <w:rFonts w:asciiTheme="majorBidi" w:hAnsiTheme="majorBidi" w:cstheme="majorBidi"/>
        </w:rPr>
        <w:t>examines the first known anti-</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writing, a short Sanskrit poem titled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i/>
          <w:iCs/>
        </w:rPr>
        <w:t xml:space="preserve">, Condemning the Apostates </w:t>
      </w:r>
      <w:r w:rsidRPr="009A7417">
        <w:rPr>
          <w:rFonts w:asciiTheme="majorBidi" w:hAnsiTheme="majorBidi" w:cstheme="majorBidi"/>
        </w:rPr>
        <w:t>(</w:t>
      </w:r>
      <w:proofErr w:type="spellStart"/>
      <w:r w:rsidRPr="009A7417">
        <w:rPr>
          <w:rFonts w:asciiTheme="majorBidi" w:hAnsiTheme="majorBidi" w:cstheme="majorBidi"/>
          <w:i/>
          <w:iCs/>
        </w:rPr>
        <w:t>Pāṣaṇḍakhaṇḍanavyāsastotra</w:t>
      </w:r>
      <w:proofErr w:type="spellEnd"/>
      <w:r w:rsidRPr="009A7417">
        <w:rPr>
          <w:rFonts w:asciiTheme="majorBidi" w:hAnsiTheme="majorBidi" w:cstheme="majorBidi"/>
        </w:rPr>
        <w:t>).</w:t>
      </w:r>
      <w:r w:rsidRPr="009A7417">
        <w:rPr>
          <w:rStyle w:val="FootnoteReference"/>
          <w:rFonts w:cstheme="majorBidi"/>
        </w:rPr>
        <w:footnoteReference w:id="6"/>
      </w:r>
      <w:r w:rsidRPr="009A7417">
        <w:rPr>
          <w:rFonts w:asciiTheme="majorBidi" w:hAnsiTheme="majorBidi" w:cstheme="majorBidi"/>
        </w:rPr>
        <w:t xml:space="preserve"> Written by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Tīrtha</w:t>
      </w:r>
      <w:proofErr w:type="spellEnd"/>
      <w:r w:rsidRPr="009A7417">
        <w:rPr>
          <w:rFonts w:asciiTheme="majorBidi" w:hAnsiTheme="majorBidi" w:cstheme="majorBidi"/>
        </w:rPr>
        <w:t xml:space="preserve"> (c</w:t>
      </w:r>
      <w:r w:rsidR="00B74DDA" w:rsidRPr="009A7417">
        <w:rPr>
          <w:rFonts w:asciiTheme="majorBidi" w:hAnsiTheme="majorBidi" w:cstheme="majorBidi"/>
        </w:rPr>
        <w:t>a</w:t>
      </w:r>
      <w:r w:rsidRPr="009A7417">
        <w:rPr>
          <w:rFonts w:asciiTheme="majorBidi" w:hAnsiTheme="majorBidi" w:cstheme="majorBidi"/>
        </w:rPr>
        <w:t>.</w:t>
      </w:r>
      <w:r w:rsidR="00B74DDA" w:rsidRPr="009A7417">
        <w:rPr>
          <w:rFonts w:asciiTheme="majorBidi" w:hAnsiTheme="majorBidi" w:cstheme="majorBidi"/>
        </w:rPr>
        <w:t xml:space="preserve"> </w:t>
      </w:r>
      <w:r w:rsidRPr="009A7417">
        <w:rPr>
          <w:rFonts w:asciiTheme="majorBidi" w:hAnsiTheme="majorBidi" w:cstheme="majorBidi"/>
        </w:rPr>
        <w:t>1550</w:t>
      </w:r>
      <w:r w:rsidR="00B74DDA" w:rsidRPr="009A7417">
        <w:rPr>
          <w:rFonts w:asciiTheme="majorBidi" w:hAnsiTheme="majorBidi" w:cstheme="majorBidi"/>
        </w:rPr>
        <w:t>–</w:t>
      </w:r>
      <w:r w:rsidRPr="009A7417">
        <w:rPr>
          <w:rFonts w:asciiTheme="majorBidi" w:hAnsiTheme="majorBidi" w:cstheme="majorBidi"/>
        </w:rPr>
        <w:t xml:space="preserve">1610), an influential poet, scholar, and proselyte of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dualist </w:t>
      </w:r>
      <w:proofErr w:type="spellStart"/>
      <w:r w:rsidRPr="009A7417">
        <w:rPr>
          <w:rFonts w:asciiTheme="majorBidi" w:hAnsiTheme="majorBidi" w:cstheme="majorBidi"/>
        </w:rPr>
        <w:t>Vedānta</w:t>
      </w:r>
      <w:proofErr w:type="spellEnd"/>
      <w:r w:rsidRPr="009A7417">
        <w:rPr>
          <w:rFonts w:asciiTheme="majorBidi" w:hAnsiTheme="majorBidi" w:cstheme="majorBidi"/>
        </w:rPr>
        <w:t xml:space="preserve">,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rPr>
        <w:t xml:space="preserve"> provides a starting point for not only plotting the murky history of a particular controversy, but also for rethinking prehistories of religious conflict to include textual polemics and philological disputes.</w:t>
      </w:r>
    </w:p>
    <w:p w14:paraId="6A240FD7" w14:textId="11B4AB1F"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By invoking the language of religious conflict, I am, of course, thinking of Christopher </w:t>
      </w:r>
      <w:proofErr w:type="spellStart"/>
      <w:r w:rsidRPr="009A7417">
        <w:rPr>
          <w:rFonts w:asciiTheme="majorBidi" w:hAnsiTheme="majorBidi" w:cstheme="majorBidi"/>
        </w:rPr>
        <w:t>Bayly</w:t>
      </w:r>
      <w:proofErr w:type="spellEnd"/>
      <w:r w:rsidRPr="009A7417">
        <w:rPr>
          <w:rFonts w:asciiTheme="majorBidi" w:hAnsiTheme="majorBidi" w:cstheme="majorBidi"/>
        </w:rPr>
        <w:t xml:space="preserve"> and his work on riots in late precolonial and early</w:t>
      </w:r>
      <w:r w:rsidR="0070048B" w:rsidRPr="009A7417">
        <w:rPr>
          <w:rFonts w:asciiTheme="majorBidi" w:hAnsiTheme="majorBidi" w:cstheme="majorBidi"/>
        </w:rPr>
        <w:t xml:space="preserve"> </w:t>
      </w:r>
      <w:r w:rsidRPr="009A7417">
        <w:rPr>
          <w:rFonts w:asciiTheme="majorBidi" w:hAnsiTheme="majorBidi" w:cstheme="majorBidi"/>
        </w:rPr>
        <w:t>colonial north India.</w:t>
      </w:r>
      <w:r w:rsidRPr="009A7417">
        <w:rPr>
          <w:rStyle w:val="FootnoteReference"/>
          <w:rFonts w:cstheme="majorBidi"/>
        </w:rPr>
        <w:footnoteReference w:id="7"/>
      </w:r>
      <w:r w:rsidRPr="009A7417">
        <w:rPr>
          <w:rFonts w:asciiTheme="majorBidi" w:hAnsiTheme="majorBidi" w:cstheme="majorBidi"/>
        </w:rPr>
        <w:t xml:space="preserve"> </w:t>
      </w:r>
      <w:proofErr w:type="spellStart"/>
      <w:r w:rsidRPr="009A7417">
        <w:rPr>
          <w:rFonts w:asciiTheme="majorBidi" w:hAnsiTheme="majorBidi" w:cstheme="majorBidi"/>
        </w:rPr>
        <w:t>Bayly</w:t>
      </w:r>
      <w:proofErr w:type="spellEnd"/>
      <w:r w:rsidRPr="009A7417">
        <w:rPr>
          <w:rFonts w:asciiTheme="majorBidi" w:hAnsiTheme="majorBidi" w:cstheme="majorBidi"/>
        </w:rPr>
        <w:t xml:space="preserve"> was working against at least two accounts of conflict in the subcontinent. The first was only “dimly aware” of religious violence prior to the rise of colonial commercial power, and the second, while acknowledging the fact of precolonial religious violence, nevertheless maintained that its “quality and incidence” changed dramatically after 1860. </w:t>
      </w:r>
      <w:proofErr w:type="spellStart"/>
      <w:r w:rsidRPr="009A7417">
        <w:rPr>
          <w:rFonts w:asciiTheme="majorBidi" w:hAnsiTheme="majorBidi" w:cstheme="majorBidi"/>
        </w:rPr>
        <w:t>Bayly</w:t>
      </w:r>
      <w:proofErr w:type="spellEnd"/>
      <w:r w:rsidRPr="009A7417">
        <w:rPr>
          <w:rFonts w:asciiTheme="majorBidi" w:hAnsiTheme="majorBidi" w:cstheme="majorBidi"/>
        </w:rPr>
        <w:t xml:space="preserve"> advanced a position of continuity, in which moments of religious conflict in the late nineteenth century are thought to have analogues in the early colonial period. These earlier moments were linked not to religious revivalism or civilizational clashes, </w:t>
      </w:r>
      <w:proofErr w:type="spellStart"/>
      <w:r w:rsidRPr="009A7417">
        <w:rPr>
          <w:rFonts w:asciiTheme="majorBidi" w:hAnsiTheme="majorBidi" w:cstheme="majorBidi"/>
        </w:rPr>
        <w:t>Bayly</w:t>
      </w:r>
      <w:proofErr w:type="spellEnd"/>
      <w:r w:rsidRPr="009A7417">
        <w:rPr>
          <w:rFonts w:asciiTheme="majorBidi" w:hAnsiTheme="majorBidi" w:cstheme="majorBidi"/>
        </w:rPr>
        <w:t xml:space="preserve"> suggest</w:t>
      </w:r>
      <w:r w:rsidR="0070048B" w:rsidRPr="009A7417">
        <w:rPr>
          <w:rFonts w:asciiTheme="majorBidi" w:hAnsiTheme="majorBidi" w:cstheme="majorBidi"/>
        </w:rPr>
        <w:t>ed</w:t>
      </w:r>
      <w:r w:rsidRPr="009A7417">
        <w:rPr>
          <w:rFonts w:asciiTheme="majorBidi" w:hAnsiTheme="majorBidi" w:cstheme="majorBidi"/>
        </w:rPr>
        <w:t xml:space="preserve">, but to localized shifts of resources and power. </w:t>
      </w:r>
      <w:proofErr w:type="spellStart"/>
      <w:r w:rsidRPr="009A7417">
        <w:rPr>
          <w:rFonts w:asciiTheme="majorBidi" w:hAnsiTheme="majorBidi" w:cstheme="majorBidi"/>
        </w:rPr>
        <w:t>Bayly’s</w:t>
      </w:r>
      <w:proofErr w:type="spellEnd"/>
      <w:r w:rsidRPr="009A7417">
        <w:rPr>
          <w:rFonts w:asciiTheme="majorBidi" w:hAnsiTheme="majorBidi" w:cstheme="majorBidi"/>
        </w:rPr>
        <w:t xml:space="preserve"> work has invited nuancing and criticism since it was written in 1985, but few have challenged the way </w:t>
      </w:r>
      <w:proofErr w:type="spellStart"/>
      <w:r w:rsidRPr="009A7417">
        <w:rPr>
          <w:rFonts w:asciiTheme="majorBidi" w:hAnsiTheme="majorBidi" w:cstheme="majorBidi"/>
        </w:rPr>
        <w:t>Bayly</w:t>
      </w:r>
      <w:proofErr w:type="spellEnd"/>
      <w:r w:rsidRPr="009A7417">
        <w:rPr>
          <w:rFonts w:asciiTheme="majorBidi" w:hAnsiTheme="majorBidi" w:cstheme="majorBidi"/>
        </w:rPr>
        <w:t xml:space="preserve"> consigned texts and their interpretation to little more than symbolic outgrowths or second-order effects of politics and economy.</w:t>
      </w:r>
      <w:r w:rsidRPr="009A7417">
        <w:rPr>
          <w:rStyle w:val="FootnoteReference"/>
          <w:rFonts w:cstheme="majorBidi"/>
        </w:rPr>
        <w:footnoteReference w:id="8"/>
      </w:r>
    </w:p>
    <w:p w14:paraId="0480A3E5" w14:textId="48BF3972"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This article examines the textual prehistories of what became, in the nineteenth and twentieth centuries, a site of violent agitation and acrimonious litigation. Through a close reading of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rPr>
        <w:t xml:space="preserve"> and related texts, I argue several things. First, no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text was itself the pretext for conflict. Nor were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texts the mere sublimation of strife on the ground. The desecration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body and its ceremonial display in city streets in the nineteenth and twentieth centuries emerged from an interplay of text and practice—a kind of mimetic loop—in which forms of interpretation informed paradigms of performance and vice versa.</w:t>
      </w:r>
    </w:p>
    <w:p w14:paraId="561C342C" w14:textId="35D8AF21" w:rsidR="00DF768B" w:rsidRPr="009A7417" w:rsidRDefault="003B1F1A">
      <w:pPr>
        <w:spacing w:line="360" w:lineRule="auto"/>
        <w:rPr>
          <w:rFonts w:asciiTheme="majorBidi" w:hAnsiTheme="majorBidi" w:cstheme="majorBidi"/>
        </w:rPr>
      </w:pPr>
      <w:r w:rsidRPr="009A7417">
        <w:rPr>
          <w:rFonts w:asciiTheme="majorBidi" w:hAnsiTheme="majorBidi" w:cstheme="majorBidi"/>
        </w:rPr>
        <w:lastRenderedPageBreak/>
        <w:tab/>
        <w:t xml:space="preserve">The movement between reading, performance, and public spectacle was accelerated in part by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migration from a fictive figure of epic antiquity to a centerpiece of devotion among </w:t>
      </w:r>
      <w:proofErr w:type="spellStart"/>
      <w:r w:rsidRPr="009A7417">
        <w:rPr>
          <w:rFonts w:asciiTheme="majorBidi" w:hAnsiTheme="majorBidi" w:cstheme="majorBidi"/>
        </w:rPr>
        <w:t>Vaiṣṇavas</w:t>
      </w:r>
      <w:proofErr w:type="spellEnd"/>
      <w:r w:rsidRPr="009A7417">
        <w:rPr>
          <w:rFonts w:asciiTheme="majorBidi" w:hAnsiTheme="majorBidi" w:cstheme="majorBidi"/>
        </w:rPr>
        <w:t xml:space="preserve"> of various orders, and especially among </w:t>
      </w:r>
      <w:r w:rsidR="00E83C7B">
        <w:rPr>
          <w:rFonts w:asciiTheme="majorBidi" w:hAnsiTheme="majorBidi" w:cstheme="majorBidi"/>
        </w:rPr>
        <w:t xml:space="preserve">a community of </w:t>
      </w:r>
      <w:proofErr w:type="spellStart"/>
      <w:r w:rsidR="00E83C7B">
        <w:rPr>
          <w:rFonts w:asciiTheme="majorBidi" w:hAnsiTheme="majorBidi" w:cstheme="majorBidi"/>
        </w:rPr>
        <w:t>Viṣṇu</w:t>
      </w:r>
      <w:proofErr w:type="spellEnd"/>
      <w:r w:rsidR="00E83C7B">
        <w:rPr>
          <w:rFonts w:asciiTheme="majorBidi" w:hAnsiTheme="majorBidi" w:cstheme="majorBidi"/>
        </w:rPr>
        <w:t xml:space="preserve"> devotion and </w:t>
      </w:r>
      <w:proofErr w:type="spellStart"/>
      <w:r w:rsidR="00E83C7B">
        <w:rPr>
          <w:rFonts w:asciiTheme="majorBidi" w:hAnsiTheme="majorBidi" w:cstheme="majorBidi"/>
        </w:rPr>
        <w:t>Vedānta</w:t>
      </w:r>
      <w:proofErr w:type="spellEnd"/>
      <w:r w:rsidR="00E83C7B">
        <w:rPr>
          <w:rFonts w:asciiTheme="majorBidi" w:hAnsiTheme="majorBidi" w:cstheme="majorBidi"/>
        </w:rPr>
        <w:t xml:space="preserve"> organized </w:t>
      </w:r>
      <w:r w:rsidRPr="009A7417">
        <w:rPr>
          <w:rFonts w:asciiTheme="majorBidi" w:hAnsiTheme="majorBidi" w:cstheme="majorBidi"/>
        </w:rPr>
        <w:t xml:space="preserve">around the figure of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(c</w:t>
      </w:r>
      <w:r w:rsidR="00B74DDA" w:rsidRPr="009A7417">
        <w:rPr>
          <w:rFonts w:asciiTheme="majorBidi" w:hAnsiTheme="majorBidi" w:cstheme="majorBidi"/>
        </w:rPr>
        <w:t>a</w:t>
      </w:r>
      <w:r w:rsidRPr="009A7417">
        <w:rPr>
          <w:rFonts w:asciiTheme="majorBidi" w:hAnsiTheme="majorBidi" w:cstheme="majorBidi"/>
        </w:rPr>
        <w:t>. 1238</w:t>
      </w:r>
      <w:r w:rsidR="00B74DDA" w:rsidRPr="009A7417">
        <w:rPr>
          <w:rFonts w:asciiTheme="majorBidi" w:hAnsiTheme="majorBidi" w:cstheme="majorBidi"/>
        </w:rPr>
        <w:t>–</w:t>
      </w:r>
      <w:r w:rsidRPr="009A7417">
        <w:rPr>
          <w:rFonts w:asciiTheme="majorBidi" w:hAnsiTheme="majorBidi" w:cstheme="majorBidi"/>
        </w:rPr>
        <w:t xml:space="preserve">1317 CE). Styled as both an emanation of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as well as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guru,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imparted to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writings, and by extension to his dualist </w:t>
      </w:r>
      <w:proofErr w:type="spellStart"/>
      <w:r w:rsidRPr="009A7417">
        <w:rPr>
          <w:rFonts w:asciiTheme="majorBidi" w:hAnsiTheme="majorBidi" w:cstheme="majorBidi"/>
        </w:rPr>
        <w:t>Vedānta</w:t>
      </w:r>
      <w:proofErr w:type="spellEnd"/>
      <w:r w:rsidRPr="009A7417">
        <w:rPr>
          <w:rFonts w:asciiTheme="majorBidi" w:hAnsiTheme="majorBidi" w:cstheme="majorBidi"/>
        </w:rPr>
        <w:t xml:space="preserve"> </w:t>
      </w:r>
      <w:r w:rsidR="00E83C7B">
        <w:rPr>
          <w:rFonts w:asciiTheme="majorBidi" w:hAnsiTheme="majorBidi" w:cstheme="majorBidi"/>
        </w:rPr>
        <w:t>philosophy</w:t>
      </w:r>
      <w:r w:rsidRPr="009A7417">
        <w:rPr>
          <w:rFonts w:asciiTheme="majorBidi" w:hAnsiTheme="majorBidi" w:cstheme="majorBidi"/>
        </w:rPr>
        <w:t xml:space="preserve">, both soteriological and scholastic legitimacy. It is unsurprising, then, that followers of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wrote numerous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praise poems</w:t>
      </w:r>
      <w:r w:rsidR="00E83C7B">
        <w:rPr>
          <w:rFonts w:asciiTheme="majorBidi" w:hAnsiTheme="majorBidi" w:cstheme="majorBidi"/>
        </w:rPr>
        <w:t xml:space="preserve"> and </w:t>
      </w:r>
      <w:r w:rsidRPr="009A7417">
        <w:rPr>
          <w:rFonts w:asciiTheme="majorBidi" w:hAnsiTheme="majorBidi" w:cstheme="majorBidi"/>
        </w:rPr>
        <w:t xml:space="preserve">that even the notional desecration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body </w:t>
      </w:r>
      <w:r w:rsidR="00E83C7B">
        <w:rPr>
          <w:rFonts w:asciiTheme="majorBidi" w:hAnsiTheme="majorBidi" w:cstheme="majorBidi"/>
        </w:rPr>
        <w:t>would be interpreted as</w:t>
      </w:r>
      <w:r w:rsidRPr="009A7417">
        <w:rPr>
          <w:rFonts w:asciiTheme="majorBidi" w:hAnsiTheme="majorBidi" w:cstheme="majorBidi"/>
        </w:rPr>
        <w:t xml:space="preserve"> an affront to the very affective and soteriological core of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w:t>
      </w:r>
      <w:r w:rsidR="00E83C7B">
        <w:rPr>
          <w:rFonts w:asciiTheme="majorBidi" w:hAnsiTheme="majorBidi" w:cstheme="majorBidi"/>
        </w:rPr>
        <w:t>devotional community</w:t>
      </w:r>
      <w:r w:rsidRPr="009A7417">
        <w:rPr>
          <w:rFonts w:asciiTheme="majorBidi" w:hAnsiTheme="majorBidi" w:cstheme="majorBidi"/>
        </w:rPr>
        <w:t>.</w:t>
      </w:r>
    </w:p>
    <w:p w14:paraId="130A6DBB" w14:textId="01B7018B" w:rsidR="00DF768B" w:rsidRPr="009A7417" w:rsidRDefault="003B1F1A">
      <w:pPr>
        <w:spacing w:line="360" w:lineRule="auto"/>
        <w:ind w:firstLine="720"/>
        <w:rPr>
          <w:rFonts w:asciiTheme="majorBidi" w:hAnsiTheme="majorBidi" w:cstheme="majorBidi"/>
        </w:rPr>
      </w:pPr>
      <w:r w:rsidRPr="009A7417">
        <w:rPr>
          <w:rFonts w:asciiTheme="majorBidi" w:hAnsiTheme="majorBidi" w:cstheme="majorBidi"/>
        </w:rPr>
        <w:t xml:space="preserve">Whether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was a processional object before the early nineteenth century is unclear. Even its presence in writing before the nineteenth century is fleeting. The second part of this </w:t>
      </w:r>
      <w:r w:rsidR="006C147B" w:rsidRPr="009A7417">
        <w:rPr>
          <w:rFonts w:asciiTheme="majorBidi" w:hAnsiTheme="majorBidi" w:cstheme="majorBidi"/>
        </w:rPr>
        <w:t xml:space="preserve">article </w:t>
      </w:r>
      <w:r w:rsidRPr="009A7417">
        <w:rPr>
          <w:rFonts w:asciiTheme="majorBidi" w:hAnsiTheme="majorBidi" w:cstheme="majorBidi"/>
        </w:rPr>
        <w:t xml:space="preserve">puts forward a provisional genealogy of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Episodes of divine dismemberment are not uncommon in Sanskrit literature, and the case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appears to adapt and amplify earlier motifs of “aggressive bodily intervention” seen in Sanskrit epics, </w:t>
      </w:r>
      <w:proofErr w:type="spellStart"/>
      <w:r w:rsidRPr="009A7417">
        <w:rPr>
          <w:rFonts w:asciiTheme="majorBidi" w:hAnsiTheme="majorBidi" w:cstheme="majorBidi"/>
        </w:rPr>
        <w:t>Śaiva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Purāṇas</w:t>
      </w:r>
      <w:proofErr w:type="spellEnd"/>
      <w:r w:rsidRPr="009A7417">
        <w:rPr>
          <w:rFonts w:asciiTheme="majorBidi" w:hAnsiTheme="majorBidi" w:cstheme="majorBidi"/>
        </w:rPr>
        <w:t xml:space="preserve">, and </w:t>
      </w:r>
      <w:proofErr w:type="spellStart"/>
      <w:r w:rsidRPr="009A7417">
        <w:rPr>
          <w:rFonts w:asciiTheme="majorBidi" w:hAnsiTheme="majorBidi" w:cstheme="majorBidi"/>
        </w:rPr>
        <w:t>Vīraśaiva</w:t>
      </w:r>
      <w:proofErr w:type="spellEnd"/>
      <w:r w:rsidRPr="009A7417">
        <w:rPr>
          <w:rFonts w:asciiTheme="majorBidi" w:hAnsiTheme="majorBidi" w:cstheme="majorBidi"/>
        </w:rPr>
        <w:t xml:space="preserve"> didactic texts.</w:t>
      </w:r>
      <w:r w:rsidRPr="009A7417">
        <w:rPr>
          <w:rStyle w:val="FootnoteReference"/>
          <w:rFonts w:cstheme="majorBidi"/>
        </w:rPr>
        <w:footnoteReference w:id="9"/>
      </w:r>
      <w:r w:rsidRPr="009A7417">
        <w:rPr>
          <w:rFonts w:asciiTheme="majorBidi" w:hAnsiTheme="majorBidi" w:cstheme="majorBidi"/>
        </w:rPr>
        <w:t xml:space="preserve"> The closest parallel to the amputation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is its paralysis. I look at several examples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monoplegia. The first is from the </w:t>
      </w:r>
      <w:r w:rsidRPr="009A7417">
        <w:rPr>
          <w:rFonts w:asciiTheme="majorBidi" w:hAnsiTheme="majorBidi" w:cstheme="majorBidi"/>
          <w:i/>
          <w:iCs/>
        </w:rPr>
        <w:t xml:space="preserve">Skanda </w:t>
      </w:r>
      <w:proofErr w:type="spellStart"/>
      <w:r w:rsidRPr="009A7417">
        <w:rPr>
          <w:rFonts w:asciiTheme="majorBidi" w:hAnsiTheme="majorBidi" w:cstheme="majorBidi"/>
          <w:i/>
          <w:iCs/>
        </w:rPr>
        <w:t>Purāṇa</w:t>
      </w:r>
      <w:proofErr w:type="spellEnd"/>
      <w:r w:rsidRPr="009A7417">
        <w:rPr>
          <w:rFonts w:asciiTheme="majorBidi" w:hAnsiTheme="majorBidi" w:cstheme="majorBidi"/>
        </w:rPr>
        <w:t xml:space="preserve">, where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confronts Śiva with a sermon about </w:t>
      </w:r>
      <w:proofErr w:type="spellStart"/>
      <w:r w:rsidRPr="009A7417">
        <w:rPr>
          <w:rFonts w:asciiTheme="majorBidi" w:hAnsiTheme="majorBidi" w:cstheme="majorBidi"/>
        </w:rPr>
        <w:t>Viṣṇu’s</w:t>
      </w:r>
      <w:proofErr w:type="spellEnd"/>
      <w:r w:rsidRPr="009A7417">
        <w:rPr>
          <w:rFonts w:asciiTheme="majorBidi" w:hAnsiTheme="majorBidi" w:cstheme="majorBidi"/>
        </w:rPr>
        <w:t xml:space="preserve"> superiority and is paralyzed in turn. Similar moments of paralysis are found in earlier texts, including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and the </w:t>
      </w:r>
      <w:proofErr w:type="spellStart"/>
      <w:r w:rsidRPr="009A7417">
        <w:rPr>
          <w:rFonts w:asciiTheme="majorBidi" w:hAnsiTheme="majorBidi" w:cstheme="majorBidi"/>
          <w:i/>
          <w:iCs/>
        </w:rPr>
        <w:t>Śivadharmottara</w:t>
      </w:r>
      <w:proofErr w:type="spellEnd"/>
      <w:r w:rsidRPr="009A7417">
        <w:rPr>
          <w:rFonts w:asciiTheme="majorBidi" w:hAnsiTheme="majorBidi" w:cstheme="majorBidi"/>
        </w:rPr>
        <w:t xml:space="preserve">. Yet these cases of paralysis are usually reversed and are thus symbolically distinct from the permanent dismemberment of </w:t>
      </w:r>
      <w:proofErr w:type="spellStart"/>
      <w:r w:rsidRPr="009A7417">
        <w:rPr>
          <w:rFonts w:asciiTheme="majorBidi" w:hAnsiTheme="majorBidi" w:cstheme="majorBidi"/>
          <w:i/>
          <w:iCs/>
        </w:rPr>
        <w:t>Vyāsantōḷ</w:t>
      </w:r>
      <w:proofErr w:type="spellEnd"/>
      <w:r w:rsidRPr="009A7417">
        <w:rPr>
          <w:rFonts w:asciiTheme="majorBidi" w:hAnsiTheme="majorBidi" w:cstheme="majorBidi"/>
          <w:i/>
          <w:iCs/>
        </w:rPr>
        <w:t>.</w:t>
      </w:r>
      <w:r w:rsidRPr="009A7417">
        <w:rPr>
          <w:rFonts w:asciiTheme="majorBidi" w:hAnsiTheme="majorBidi" w:cstheme="majorBidi"/>
        </w:rPr>
        <w:t xml:space="preserve"> </w:t>
      </w:r>
      <w:r w:rsidR="00DB59B5">
        <w:rPr>
          <w:rFonts w:asciiTheme="majorBidi" w:hAnsiTheme="majorBidi" w:cstheme="majorBidi"/>
        </w:rPr>
        <w:t>E</w:t>
      </w:r>
      <w:r w:rsidRPr="009A7417">
        <w:rPr>
          <w:rFonts w:asciiTheme="majorBidi" w:hAnsiTheme="majorBidi" w:cstheme="majorBidi"/>
        </w:rPr>
        <w:t xml:space="preserve">arlier motifs of paralysis </w:t>
      </w:r>
      <w:r w:rsidR="00DB59B5">
        <w:rPr>
          <w:rFonts w:asciiTheme="majorBidi" w:hAnsiTheme="majorBidi" w:cstheme="majorBidi"/>
        </w:rPr>
        <w:t xml:space="preserve">appear to have undergone </w:t>
      </w:r>
      <w:r w:rsidRPr="009A7417">
        <w:rPr>
          <w:rFonts w:asciiTheme="majorBidi" w:hAnsiTheme="majorBidi" w:cstheme="majorBidi"/>
        </w:rPr>
        <w:t xml:space="preserve">a consequential intensification in the fourteenth and fifteenth centuries. </w:t>
      </w:r>
      <w:r w:rsidR="00DB59B5">
        <w:rPr>
          <w:rFonts w:asciiTheme="majorBidi" w:hAnsiTheme="majorBidi" w:cstheme="majorBidi"/>
        </w:rPr>
        <w:t>This is apparent, for instance,</w:t>
      </w:r>
      <w:r w:rsidRPr="009A7417">
        <w:rPr>
          <w:rFonts w:asciiTheme="majorBidi" w:hAnsiTheme="majorBidi" w:cstheme="majorBidi"/>
        </w:rPr>
        <w:t xml:space="preserve"> </w:t>
      </w:r>
      <w:r w:rsidR="00DB59B5">
        <w:rPr>
          <w:rFonts w:asciiTheme="majorBidi" w:hAnsiTheme="majorBidi" w:cstheme="majorBidi"/>
        </w:rPr>
        <w:t xml:space="preserve">in </w:t>
      </w:r>
      <w:proofErr w:type="spellStart"/>
      <w:r w:rsidR="00DB59B5">
        <w:rPr>
          <w:rFonts w:asciiTheme="majorBidi" w:hAnsiTheme="majorBidi" w:cstheme="majorBidi"/>
        </w:rPr>
        <w:t>Vīraśaiva</w:t>
      </w:r>
      <w:proofErr w:type="spellEnd"/>
      <w:r w:rsidR="00DB59B5">
        <w:rPr>
          <w:rFonts w:asciiTheme="majorBidi" w:hAnsiTheme="majorBidi" w:cstheme="majorBidi"/>
        </w:rPr>
        <w:t xml:space="preserve"> didactic texts like </w:t>
      </w:r>
      <w:proofErr w:type="spellStart"/>
      <w:r w:rsidRPr="009A7417">
        <w:rPr>
          <w:rFonts w:asciiTheme="majorBidi" w:hAnsiTheme="majorBidi" w:cstheme="majorBidi"/>
        </w:rPr>
        <w:t>Śivayogin’s</w:t>
      </w:r>
      <w:proofErr w:type="spellEnd"/>
      <w:r w:rsidRPr="009A7417">
        <w:rPr>
          <w:rFonts w:asciiTheme="majorBidi" w:hAnsiTheme="majorBidi" w:cstheme="majorBidi"/>
        </w:rPr>
        <w:t xml:space="preserve"> (c</w:t>
      </w:r>
      <w:r w:rsidR="00166F74" w:rsidRPr="009A7417">
        <w:rPr>
          <w:rFonts w:asciiTheme="majorBidi" w:hAnsiTheme="majorBidi" w:cstheme="majorBidi"/>
        </w:rPr>
        <w:t>a</w:t>
      </w:r>
      <w:r w:rsidRPr="009A7417">
        <w:rPr>
          <w:rFonts w:asciiTheme="majorBidi" w:hAnsiTheme="majorBidi" w:cstheme="majorBidi"/>
        </w:rPr>
        <w:t xml:space="preserve">. </w:t>
      </w:r>
      <w:r w:rsidR="00166F74" w:rsidRPr="009A7417">
        <w:rPr>
          <w:rFonts w:asciiTheme="majorBidi" w:hAnsiTheme="majorBidi" w:cstheme="majorBidi"/>
        </w:rPr>
        <w:t>fourteen</w:t>
      </w:r>
      <w:r w:rsidRPr="009A7417">
        <w:rPr>
          <w:rFonts w:asciiTheme="majorBidi" w:hAnsiTheme="majorBidi" w:cstheme="majorBidi"/>
        </w:rPr>
        <w:t xml:space="preserve">th </w:t>
      </w:r>
      <w:r w:rsidR="00166F74" w:rsidRPr="009A7417">
        <w:rPr>
          <w:rFonts w:asciiTheme="majorBidi" w:hAnsiTheme="majorBidi" w:cstheme="majorBidi"/>
        </w:rPr>
        <w:t xml:space="preserve">century </w:t>
      </w:r>
      <w:r w:rsidRPr="009A7417">
        <w:rPr>
          <w:rFonts w:asciiTheme="majorBidi" w:hAnsiTheme="majorBidi" w:cstheme="majorBidi"/>
        </w:rPr>
        <w:t xml:space="preserve">CE) </w:t>
      </w:r>
      <w:proofErr w:type="spellStart"/>
      <w:r w:rsidRPr="009A7417">
        <w:rPr>
          <w:rFonts w:asciiTheme="majorBidi" w:hAnsiTheme="majorBidi" w:cstheme="majorBidi"/>
          <w:i/>
          <w:iCs/>
        </w:rPr>
        <w:t>Siddhāntaśikhāmaṇi</w:t>
      </w:r>
      <w:proofErr w:type="spellEnd"/>
      <w:r w:rsidRPr="009A7417">
        <w:rPr>
          <w:rFonts w:asciiTheme="majorBidi" w:hAnsiTheme="majorBidi" w:cstheme="majorBidi"/>
        </w:rPr>
        <w:t xml:space="preserve"> and </w:t>
      </w:r>
      <w:r w:rsidR="00DB59B5">
        <w:rPr>
          <w:rFonts w:asciiTheme="majorBidi" w:hAnsiTheme="majorBidi" w:cstheme="majorBidi"/>
        </w:rPr>
        <w:t xml:space="preserve">its </w:t>
      </w:r>
      <w:r w:rsidRPr="009A7417">
        <w:rPr>
          <w:rFonts w:asciiTheme="majorBidi" w:hAnsiTheme="majorBidi" w:cstheme="majorBidi"/>
        </w:rPr>
        <w:t>early-modern commentar</w:t>
      </w:r>
      <w:r w:rsidR="00DB59B5">
        <w:rPr>
          <w:rFonts w:asciiTheme="majorBidi" w:hAnsiTheme="majorBidi" w:cstheme="majorBidi"/>
        </w:rPr>
        <w:t xml:space="preserve">ies, where </w:t>
      </w:r>
      <w:r w:rsidRPr="009A7417">
        <w:rPr>
          <w:rFonts w:asciiTheme="majorBidi" w:hAnsiTheme="majorBidi" w:cstheme="majorBidi"/>
        </w:rPr>
        <w:t xml:space="preserve">Śiva’s slanderers </w:t>
      </w:r>
      <w:r w:rsidR="00A05C7E">
        <w:rPr>
          <w:rFonts w:asciiTheme="majorBidi" w:hAnsiTheme="majorBidi" w:cstheme="majorBidi"/>
        </w:rPr>
        <w:t>are met with</w:t>
      </w:r>
      <w:r w:rsidRPr="009A7417">
        <w:rPr>
          <w:rFonts w:asciiTheme="majorBidi" w:hAnsiTheme="majorBidi" w:cstheme="majorBidi"/>
        </w:rPr>
        <w:t xml:space="preserve"> more egregious forms of bodily harm. </w:t>
      </w:r>
    </w:p>
    <w:p w14:paraId="12204813" w14:textId="778C4D81" w:rsidR="00DF768B" w:rsidRPr="009A7417" w:rsidRDefault="003B1F1A">
      <w:pPr>
        <w:spacing w:line="360" w:lineRule="auto"/>
        <w:ind w:firstLine="720"/>
        <w:rPr>
          <w:rFonts w:asciiTheme="majorBidi" w:hAnsiTheme="majorBidi" w:cstheme="majorBidi"/>
        </w:rPr>
      </w:pPr>
      <w:r w:rsidRPr="009A7417">
        <w:rPr>
          <w:rFonts w:asciiTheme="majorBidi" w:hAnsiTheme="majorBidi" w:cstheme="majorBidi"/>
        </w:rPr>
        <w:t xml:space="preserve">Here I must emphasize that these were textual dictates, and that the gap between text and life on the ground—at least where they concern responses to challenges to </w:t>
      </w:r>
      <w:proofErr w:type="spellStart"/>
      <w:r w:rsidRPr="009A7417">
        <w:rPr>
          <w:rFonts w:asciiTheme="majorBidi" w:hAnsiTheme="majorBidi" w:cstheme="majorBidi"/>
        </w:rPr>
        <w:t>Vīraśaivas</w:t>
      </w:r>
      <w:proofErr w:type="spellEnd"/>
      <w:r w:rsidRPr="009A7417">
        <w:rPr>
          <w:rFonts w:asciiTheme="majorBidi" w:hAnsiTheme="majorBidi" w:cstheme="majorBidi"/>
        </w:rPr>
        <w:t xml:space="preserve"> and their institutions—appears to have been vast indeed. When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wrote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00C17CFB">
        <w:rPr>
          <w:rFonts w:asciiTheme="majorBidi" w:hAnsiTheme="majorBidi" w:cstheme="majorBidi"/>
          <w:i/>
          <w:iCs/>
        </w:rPr>
        <w:t xml:space="preserve"> </w:t>
      </w:r>
      <w:r w:rsidRPr="009A7417">
        <w:rPr>
          <w:rFonts w:asciiTheme="majorBidi" w:hAnsiTheme="majorBidi" w:cstheme="majorBidi"/>
        </w:rPr>
        <w:t>in the late</w:t>
      </w:r>
      <w:r w:rsidR="00166F74" w:rsidRPr="009A7417">
        <w:rPr>
          <w:rFonts w:asciiTheme="majorBidi" w:hAnsiTheme="majorBidi" w:cstheme="majorBidi"/>
        </w:rPr>
        <w:t xml:space="preserve"> </w:t>
      </w:r>
      <w:r w:rsidRPr="009A7417">
        <w:rPr>
          <w:rFonts w:asciiTheme="majorBidi" w:hAnsiTheme="majorBidi" w:cstheme="majorBidi"/>
        </w:rPr>
        <w:t xml:space="preserve">sixteenth century, swaths of his home in western Karnataka were controlled by a powerful </w:t>
      </w:r>
      <w:proofErr w:type="spellStart"/>
      <w:r w:rsidRPr="009A7417">
        <w:rPr>
          <w:rFonts w:asciiTheme="majorBidi" w:hAnsiTheme="majorBidi" w:cstheme="majorBidi"/>
        </w:rPr>
        <w:lastRenderedPageBreak/>
        <w:t>Vīraśaiva</w:t>
      </w:r>
      <w:proofErr w:type="spellEnd"/>
      <w:r w:rsidRPr="009A7417">
        <w:rPr>
          <w:rFonts w:asciiTheme="majorBidi" w:hAnsiTheme="majorBidi" w:cstheme="majorBidi"/>
        </w:rPr>
        <w:t xml:space="preserve"> ruling family. Rather than curse or kill critics of </w:t>
      </w:r>
      <w:proofErr w:type="spellStart"/>
      <w:r w:rsidRPr="009A7417">
        <w:rPr>
          <w:rFonts w:asciiTheme="majorBidi" w:hAnsiTheme="majorBidi" w:cstheme="majorBidi"/>
        </w:rPr>
        <w:t>Vīraśaivas</w:t>
      </w:r>
      <w:proofErr w:type="spellEnd"/>
      <w:r w:rsidRPr="009A7417">
        <w:rPr>
          <w:rFonts w:asciiTheme="majorBidi" w:hAnsiTheme="majorBidi" w:cstheme="majorBidi"/>
        </w:rPr>
        <w:t xml:space="preserve">, the </w:t>
      </w:r>
      <w:proofErr w:type="spellStart"/>
      <w:r w:rsidRPr="009A7417">
        <w:rPr>
          <w:rFonts w:asciiTheme="majorBidi" w:hAnsiTheme="majorBidi" w:cstheme="majorBidi"/>
        </w:rPr>
        <w:t>Nāyakas</w:t>
      </w:r>
      <w:proofErr w:type="spellEnd"/>
      <w:r w:rsidRPr="009A7417">
        <w:rPr>
          <w:rFonts w:asciiTheme="majorBidi" w:hAnsiTheme="majorBidi" w:cstheme="majorBidi"/>
        </w:rPr>
        <w:t xml:space="preserve"> of western Karnataka lavished the</w:t>
      </w:r>
      <w:r w:rsidR="00C17CFB">
        <w:rPr>
          <w:rFonts w:asciiTheme="majorBidi" w:hAnsiTheme="majorBidi" w:cstheme="majorBidi"/>
        </w:rPr>
        <w:t xml:space="preserve">m, </w:t>
      </w:r>
      <w:r w:rsidRPr="009A7417">
        <w:rPr>
          <w:rFonts w:asciiTheme="majorBidi" w:hAnsiTheme="majorBidi" w:cstheme="majorBidi"/>
        </w:rPr>
        <w:t xml:space="preserve">including </w:t>
      </w:r>
      <w:proofErr w:type="spellStart"/>
      <w:r w:rsidRPr="009A7417">
        <w:rPr>
          <w:rFonts w:asciiTheme="majorBidi" w:hAnsiTheme="majorBidi" w:cstheme="majorBidi"/>
        </w:rPr>
        <w:t>Vādirāj</w:t>
      </w:r>
      <w:proofErr w:type="spellEnd"/>
      <w:r w:rsidR="00C17CFB">
        <w:rPr>
          <w:rFonts w:asciiTheme="majorBidi" w:hAnsiTheme="majorBidi" w:cstheme="majorBidi"/>
        </w:rPr>
        <w:t xml:space="preserve">, </w:t>
      </w:r>
      <w:r w:rsidRPr="009A7417">
        <w:rPr>
          <w:rFonts w:asciiTheme="majorBidi" w:hAnsiTheme="majorBidi" w:cstheme="majorBidi"/>
        </w:rPr>
        <w:t xml:space="preserve">with royal largesse. </w:t>
      </w:r>
    </w:p>
    <w:p w14:paraId="7B79A9A9" w14:textId="411A66A8" w:rsidR="00DF768B" w:rsidRPr="009A7417" w:rsidRDefault="003B1F1A">
      <w:pPr>
        <w:spacing w:line="360" w:lineRule="auto"/>
        <w:ind w:firstLine="720"/>
        <w:rPr>
          <w:rFonts w:asciiTheme="majorBidi" w:hAnsiTheme="majorBidi" w:cstheme="majorBidi"/>
        </w:rPr>
      </w:pPr>
      <w:r w:rsidRPr="009A7417">
        <w:rPr>
          <w:rFonts w:asciiTheme="majorBidi" w:hAnsiTheme="majorBidi" w:cstheme="majorBidi"/>
        </w:rPr>
        <w:t xml:space="preserve">The sources I present here show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w:t>
      </w:r>
      <w:r w:rsidR="00C17CFB">
        <w:rPr>
          <w:rFonts w:asciiTheme="majorBidi" w:hAnsiTheme="majorBidi" w:cstheme="majorBidi"/>
        </w:rPr>
        <w:t>as</w:t>
      </w:r>
      <w:r w:rsidRPr="009A7417">
        <w:rPr>
          <w:rFonts w:asciiTheme="majorBidi" w:hAnsiTheme="majorBidi" w:cstheme="majorBidi"/>
        </w:rPr>
        <w:t xml:space="preserve"> a surrogate for several things simultaneously. </w:t>
      </w:r>
      <w:r w:rsidR="00C17CFB">
        <w:rPr>
          <w:rFonts w:asciiTheme="majorBidi" w:hAnsiTheme="majorBidi" w:cstheme="majorBidi"/>
        </w:rPr>
        <w:t xml:space="preserve">By the </w:t>
      </w:r>
      <w:r w:rsidR="001C13DF">
        <w:rPr>
          <w:rFonts w:asciiTheme="majorBidi" w:hAnsiTheme="majorBidi" w:cstheme="majorBidi"/>
        </w:rPr>
        <w:t xml:space="preserve">end of the </w:t>
      </w:r>
      <w:r w:rsidR="00C17CFB">
        <w:rPr>
          <w:rFonts w:asciiTheme="majorBidi" w:hAnsiTheme="majorBidi" w:cstheme="majorBidi"/>
        </w:rPr>
        <w:t>sixteenth century, i</w:t>
      </w:r>
      <w:r w:rsidRPr="009A7417">
        <w:rPr>
          <w:rFonts w:asciiTheme="majorBidi" w:hAnsiTheme="majorBidi" w:cstheme="majorBidi"/>
        </w:rPr>
        <w:t xml:space="preserve">t had become a token of sectarian triumph, where Śiva could win over the most ardent devotee of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even if only by force. For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the desecration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was both an egregious textual misinterpretation a</w:t>
      </w:r>
      <w:r w:rsidR="001C13DF">
        <w:rPr>
          <w:rFonts w:asciiTheme="majorBidi" w:hAnsiTheme="majorBidi" w:cstheme="majorBidi"/>
        </w:rPr>
        <w:t>nd an unforgivable</w:t>
      </w:r>
      <w:r w:rsidRPr="009A7417">
        <w:rPr>
          <w:rFonts w:asciiTheme="majorBidi" w:hAnsiTheme="majorBidi" w:cstheme="majorBidi"/>
        </w:rPr>
        <w:t xml:space="preserve"> attack on the legitimacy of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and his </w:t>
      </w:r>
      <w:proofErr w:type="spellStart"/>
      <w:r w:rsidRPr="009A7417">
        <w:rPr>
          <w:rFonts w:asciiTheme="majorBidi" w:hAnsiTheme="majorBidi" w:cstheme="majorBidi"/>
        </w:rPr>
        <w:t>Vedānta</w:t>
      </w:r>
      <w:proofErr w:type="spellEnd"/>
      <w:r w:rsidRPr="009A7417">
        <w:rPr>
          <w:rFonts w:asciiTheme="majorBidi" w:hAnsiTheme="majorBidi" w:cstheme="majorBidi"/>
        </w:rPr>
        <w:t xml:space="preserve">. What I do not touch on here, but which hangs over the entire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controversy, is caste.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venerated position among </w:t>
      </w:r>
      <w:proofErr w:type="spellStart"/>
      <w:r w:rsidRPr="009A7417">
        <w:rPr>
          <w:rFonts w:asciiTheme="majorBidi" w:hAnsiTheme="majorBidi" w:cstheme="majorBidi"/>
        </w:rPr>
        <w:t>Vaiṣṇava</w:t>
      </w:r>
      <w:proofErr w:type="spellEnd"/>
      <w:r w:rsidRPr="009A7417">
        <w:rPr>
          <w:rFonts w:asciiTheme="majorBidi" w:hAnsiTheme="majorBidi" w:cstheme="majorBidi"/>
        </w:rPr>
        <w:t xml:space="preserve"> and </w:t>
      </w:r>
      <w:proofErr w:type="spellStart"/>
      <w:r w:rsidRPr="009A7417">
        <w:rPr>
          <w:rFonts w:asciiTheme="majorBidi" w:hAnsiTheme="majorBidi" w:cstheme="majorBidi"/>
        </w:rPr>
        <w:t>Śaiva</w:t>
      </w:r>
      <w:proofErr w:type="spellEnd"/>
      <w:r w:rsidRPr="009A7417">
        <w:rPr>
          <w:rFonts w:asciiTheme="majorBidi" w:hAnsiTheme="majorBidi" w:cstheme="majorBidi"/>
        </w:rPr>
        <w:t xml:space="preserve"> Brahmans alike would have rendered his desecration a potent symbol of anti-caste agitation. And with the rise of the </w:t>
      </w:r>
      <w:proofErr w:type="spellStart"/>
      <w:r w:rsidRPr="009A7417">
        <w:rPr>
          <w:rFonts w:asciiTheme="majorBidi" w:hAnsiTheme="majorBidi" w:cstheme="majorBidi"/>
        </w:rPr>
        <w:t>Vīraśaiva</w:t>
      </w:r>
      <w:proofErr w:type="spellEnd"/>
      <w:r w:rsidRPr="009A7417">
        <w:rPr>
          <w:rFonts w:asciiTheme="majorBidi" w:hAnsiTheme="majorBidi" w:cstheme="majorBidi"/>
        </w:rPr>
        <w:t xml:space="preserve"> ruling family of western Karnataka, the flagrant desecration of an exemplar of caste elitism may have marked a turn in subaltern political power and its symbolic expression.</w:t>
      </w:r>
    </w:p>
    <w:p w14:paraId="056EB168" w14:textId="3ABF4A70" w:rsidR="00DF768B" w:rsidRPr="009A7417" w:rsidRDefault="003B1F1A">
      <w:pPr>
        <w:spacing w:line="360" w:lineRule="auto"/>
        <w:ind w:firstLine="720"/>
        <w:rPr>
          <w:rFonts w:asciiTheme="majorBidi" w:hAnsiTheme="majorBidi" w:cstheme="majorBidi"/>
        </w:rPr>
      </w:pPr>
      <w:r w:rsidRPr="009A7417">
        <w:rPr>
          <w:rFonts w:asciiTheme="majorBidi" w:hAnsiTheme="majorBidi" w:cstheme="majorBidi"/>
        </w:rPr>
        <w:t xml:space="preserve">I conclude with a perfunctory examination of </w:t>
      </w:r>
      <w:proofErr w:type="spellStart"/>
      <w:r w:rsidRPr="009A7417">
        <w:rPr>
          <w:rFonts w:asciiTheme="majorBidi" w:hAnsiTheme="majorBidi" w:cstheme="majorBidi"/>
          <w:i/>
          <w:iCs/>
        </w:rPr>
        <w:t>Vyāsantōḷ</w:t>
      </w:r>
      <w:r w:rsidRPr="009A7417">
        <w:rPr>
          <w:rFonts w:asciiTheme="majorBidi" w:hAnsiTheme="majorBidi" w:cstheme="majorBidi"/>
        </w:rPr>
        <w:t>’s</w:t>
      </w:r>
      <w:proofErr w:type="spellEnd"/>
      <w:r w:rsidRPr="009A7417">
        <w:rPr>
          <w:rFonts w:asciiTheme="majorBidi" w:hAnsiTheme="majorBidi" w:cstheme="majorBidi"/>
        </w:rPr>
        <w:t xml:space="preserve"> juridical life, which allows me to highlight at least two avenues of further research. The first might be a new direction in the study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While anthropologists and historians have noted the </w:t>
      </w:r>
      <w:proofErr w:type="spellStart"/>
      <w:r w:rsidRPr="009A7417">
        <w:rPr>
          <w:rFonts w:asciiTheme="majorBidi" w:hAnsiTheme="majorBidi" w:cstheme="majorBidi"/>
          <w:i/>
          <w:iCs/>
        </w:rPr>
        <w:t>Mahābhārata</w:t>
      </w:r>
      <w:r w:rsidRPr="009A7417">
        <w:rPr>
          <w:rFonts w:asciiTheme="majorBidi" w:hAnsiTheme="majorBidi" w:cstheme="majorBidi"/>
        </w:rPr>
        <w:t>’s</w:t>
      </w:r>
      <w:proofErr w:type="spellEnd"/>
      <w:r w:rsidRPr="009A7417">
        <w:rPr>
          <w:rFonts w:asciiTheme="majorBidi" w:hAnsiTheme="majorBidi" w:cstheme="majorBidi"/>
        </w:rPr>
        <w:t xml:space="preserve"> various localizations and retellings, Sanskrit epics as points of sectarian, caste, and legal conflict are largely unstudied. Second is the legal afterlives of premodern Sanskrit polemics in the nineteenth and twentieth centuries. I have in mind both the direct and indirect ways that precolonial Sanskrit disputes, especially over issues of inheritance, property, marriage, temple access, procession, and so on, shaped legal discussions in the nineteenth and twentieth centuries. But early modern Sanskrit polemics about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are interesting not because of their influence on later legal debates, but because they appear to have had no influence at all. Though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body remained a source of outrage, </w:t>
      </w:r>
      <w:r w:rsidR="001C13DF">
        <w:rPr>
          <w:rFonts w:asciiTheme="majorBidi" w:hAnsiTheme="majorBidi" w:cstheme="majorBidi"/>
        </w:rPr>
        <w:t xml:space="preserve">modes of what we might call </w:t>
      </w:r>
      <w:r w:rsidR="00190060">
        <w:rPr>
          <w:rFonts w:asciiTheme="majorBidi" w:hAnsiTheme="majorBidi" w:cstheme="majorBidi"/>
        </w:rPr>
        <w:t>“</w:t>
      </w:r>
      <w:r w:rsidR="001C13DF">
        <w:rPr>
          <w:rFonts w:asciiTheme="majorBidi" w:hAnsiTheme="majorBidi" w:cstheme="majorBidi"/>
        </w:rPr>
        <w:t>philological</w:t>
      </w:r>
      <w:r w:rsidRPr="009A7417">
        <w:rPr>
          <w:rFonts w:asciiTheme="majorBidi" w:hAnsiTheme="majorBidi" w:cstheme="majorBidi"/>
        </w:rPr>
        <w:t xml:space="preserve"> </w:t>
      </w:r>
      <w:proofErr w:type="gramStart"/>
      <w:r w:rsidR="001C13DF">
        <w:rPr>
          <w:rFonts w:asciiTheme="majorBidi" w:hAnsiTheme="majorBidi" w:cstheme="majorBidi"/>
        </w:rPr>
        <w:t>containment</w:t>
      </w:r>
      <w:r w:rsidR="00190060">
        <w:rPr>
          <w:rFonts w:asciiTheme="majorBidi" w:hAnsiTheme="majorBidi" w:cstheme="majorBidi"/>
        </w:rPr>
        <w:t>”</w:t>
      </w:r>
      <w:r w:rsidR="001C13DF">
        <w:rPr>
          <w:rFonts w:asciiTheme="majorBidi" w:hAnsiTheme="majorBidi" w:cstheme="majorBidi"/>
        </w:rPr>
        <w:t>––</w:t>
      </w:r>
      <w:proofErr w:type="gramEnd"/>
      <w:r w:rsidR="001C13DF">
        <w:rPr>
          <w:rFonts w:asciiTheme="majorBidi" w:hAnsiTheme="majorBidi" w:cstheme="majorBidi"/>
        </w:rPr>
        <w:t>erudite</w:t>
      </w:r>
      <w:r w:rsidR="00190060">
        <w:rPr>
          <w:rFonts w:asciiTheme="majorBidi" w:hAnsiTheme="majorBidi" w:cstheme="majorBidi"/>
        </w:rPr>
        <w:t xml:space="preserve"> (if still vitriolic)</w:t>
      </w:r>
      <w:r w:rsidR="001C13DF">
        <w:rPr>
          <w:rFonts w:asciiTheme="majorBidi" w:hAnsiTheme="majorBidi" w:cstheme="majorBidi"/>
        </w:rPr>
        <w:t xml:space="preserve"> Sanskrit polemics as a strategy of conflict management––seem to have given way to political violence and courtly machinations.</w:t>
      </w:r>
    </w:p>
    <w:p w14:paraId="34CE9C5F" w14:textId="77777777" w:rsidR="00DF768B" w:rsidRPr="009A7417" w:rsidRDefault="00DF768B">
      <w:pPr>
        <w:spacing w:line="360" w:lineRule="auto"/>
        <w:rPr>
          <w:rFonts w:asciiTheme="majorBidi" w:hAnsiTheme="majorBidi" w:cstheme="majorBidi"/>
        </w:rPr>
      </w:pPr>
    </w:p>
    <w:p w14:paraId="7551B503" w14:textId="77777777" w:rsidR="00DF768B" w:rsidRPr="009A7417" w:rsidRDefault="003B1F1A">
      <w:pPr>
        <w:pStyle w:val="Heading2"/>
        <w:rPr>
          <w:rFonts w:asciiTheme="majorBidi" w:hAnsiTheme="majorBidi"/>
          <w:sz w:val="24"/>
          <w:szCs w:val="24"/>
        </w:rPr>
      </w:pPr>
      <w:r w:rsidRPr="009A7417">
        <w:rPr>
          <w:rFonts w:asciiTheme="majorBidi" w:hAnsiTheme="majorBidi"/>
          <w:sz w:val="24"/>
          <w:szCs w:val="24"/>
        </w:rPr>
        <w:t xml:space="preserve">Conjuring the Image of </w:t>
      </w:r>
      <w:proofErr w:type="spellStart"/>
      <w:r w:rsidRPr="009A7417">
        <w:rPr>
          <w:rFonts w:asciiTheme="majorBidi" w:hAnsiTheme="majorBidi"/>
          <w:sz w:val="24"/>
          <w:szCs w:val="24"/>
        </w:rPr>
        <w:t>Vyāsa</w:t>
      </w:r>
      <w:proofErr w:type="spellEnd"/>
    </w:p>
    <w:p w14:paraId="5A9A3664" w14:textId="77777777" w:rsidR="00DF768B" w:rsidRPr="009A7417" w:rsidRDefault="00DF768B">
      <w:pPr>
        <w:spacing w:line="360" w:lineRule="auto"/>
        <w:rPr>
          <w:rFonts w:asciiTheme="majorBidi" w:hAnsiTheme="majorBidi" w:cstheme="majorBidi"/>
        </w:rPr>
      </w:pPr>
    </w:p>
    <w:p w14:paraId="69256F5F" w14:textId="7E32796A" w:rsidR="00DF768B" w:rsidRPr="009A7417" w:rsidRDefault="00FA49B1" w:rsidP="00FA49B1">
      <w:pPr>
        <w:spacing w:line="360" w:lineRule="auto"/>
        <w:rPr>
          <w:rFonts w:asciiTheme="majorBidi" w:hAnsiTheme="majorBidi" w:cstheme="majorBidi"/>
        </w:rPr>
      </w:pPr>
      <w:proofErr w:type="spellStart"/>
      <w:r w:rsidRPr="009A7417">
        <w:rPr>
          <w:rFonts w:asciiTheme="majorBidi" w:hAnsiTheme="majorBidi" w:cstheme="majorBidi"/>
        </w:rPr>
        <w:lastRenderedPageBreak/>
        <w:t>Vyāsa</w:t>
      </w:r>
      <w:proofErr w:type="spellEnd"/>
      <w:r w:rsidRPr="009A7417">
        <w:rPr>
          <w:rFonts w:asciiTheme="majorBidi" w:hAnsiTheme="majorBidi" w:cstheme="majorBidi"/>
        </w:rPr>
        <w:t xml:space="preserve"> was probably never a real person, though some of the deeds ascribed to him may have been the work of many people over many centuries.</w:t>
      </w:r>
      <w:r w:rsidRPr="009A7417">
        <w:rPr>
          <w:rFonts w:asciiTheme="majorBidi" w:hAnsiTheme="majorBidi" w:cstheme="majorBidi"/>
          <w:vertAlign w:val="superscript"/>
        </w:rPr>
        <w:footnoteReference w:id="10"/>
      </w:r>
      <w:r w:rsidRPr="009A7417">
        <w:rPr>
          <w:rFonts w:asciiTheme="majorBidi" w:hAnsiTheme="majorBidi" w:cstheme="majorBidi"/>
        </w:rPr>
        <w:t xml:space="preserve"> Yet when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wrote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i/>
          <w:iCs/>
        </w:rPr>
        <w:t>, Condemning the Apostates</w:t>
      </w:r>
      <w:r w:rsidRPr="009A7417">
        <w:rPr>
          <w:rFonts w:asciiTheme="majorBidi" w:hAnsiTheme="majorBidi" w:cstheme="majorBidi"/>
        </w:rPr>
        <w:t xml:space="preserve"> in the late-sixteenth century,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had long been transformed into a god. To do justice to his divinization alone would warrant a separate study.</w:t>
      </w:r>
      <w:r w:rsidRPr="009A7417">
        <w:rPr>
          <w:rFonts w:asciiTheme="majorBidi" w:hAnsiTheme="majorBidi" w:cstheme="majorBidi"/>
          <w:vertAlign w:val="superscript"/>
        </w:rPr>
        <w:footnoteReference w:id="11"/>
      </w:r>
      <w:r w:rsidRPr="009A7417">
        <w:rPr>
          <w:rFonts w:asciiTheme="majorBidi" w:hAnsiTheme="majorBidi" w:cstheme="majorBidi"/>
        </w:rPr>
        <w:t xml:space="preserve"> </w:t>
      </w:r>
      <w:r w:rsidR="003B1F1A" w:rsidRPr="009A7417">
        <w:rPr>
          <w:rFonts w:asciiTheme="majorBidi" w:hAnsiTheme="majorBidi" w:cstheme="majorBidi"/>
        </w:rPr>
        <w:t xml:space="preserve">My starting point here, however, is </w:t>
      </w:r>
      <w:proofErr w:type="spellStart"/>
      <w:r w:rsidR="003B1F1A" w:rsidRPr="009A7417">
        <w:rPr>
          <w:rFonts w:asciiTheme="majorBidi" w:hAnsiTheme="majorBidi" w:cstheme="majorBidi"/>
        </w:rPr>
        <w:t>Vyāsa</w:t>
      </w:r>
      <w:proofErr w:type="spellEnd"/>
      <w:r w:rsidR="003B1F1A" w:rsidRPr="009A7417">
        <w:rPr>
          <w:rFonts w:asciiTheme="majorBidi" w:hAnsiTheme="majorBidi" w:cstheme="majorBidi"/>
        </w:rPr>
        <w:t xml:space="preserve"> after apotheosis.</w:t>
      </w:r>
    </w:p>
    <w:p w14:paraId="5C2E6F92" w14:textId="0D1186E9" w:rsidR="00DF768B" w:rsidRPr="009A7417" w:rsidRDefault="003B1F1A">
      <w:pPr>
        <w:spacing w:line="360" w:lineRule="auto"/>
        <w:rPr>
          <w:rFonts w:asciiTheme="majorBidi" w:hAnsiTheme="majorBidi" w:cstheme="majorBidi"/>
        </w:rPr>
      </w:pPr>
      <w:r w:rsidRPr="009A7417">
        <w:rPr>
          <w:rFonts w:asciiTheme="majorBidi" w:hAnsiTheme="majorBidi" w:cstheme="majorBidi"/>
        </w:rPr>
        <w:tab/>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identity as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had not only been a given for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and his early followers; it was vital for establishing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legitimacy as a </w:t>
      </w:r>
      <w:proofErr w:type="spellStart"/>
      <w:r w:rsidRPr="009A7417">
        <w:rPr>
          <w:rFonts w:asciiTheme="majorBidi" w:hAnsiTheme="majorBidi" w:cstheme="majorBidi"/>
        </w:rPr>
        <w:t>Vedānta</w:t>
      </w:r>
      <w:proofErr w:type="spellEnd"/>
      <w:r w:rsidRPr="009A7417">
        <w:rPr>
          <w:rFonts w:asciiTheme="majorBidi" w:hAnsiTheme="majorBidi" w:cstheme="majorBidi"/>
        </w:rPr>
        <w:t xml:space="preserve"> commentator.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plays an especially prominent role in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w:t>
      </w:r>
      <w:bookmarkStart w:id="0" w:name="_Hlk171942927"/>
      <w:r w:rsidRPr="009A7417">
        <w:rPr>
          <w:rFonts w:asciiTheme="majorBidi" w:hAnsiTheme="majorBidi" w:cstheme="majorBidi"/>
          <w:i/>
          <w:iCs/>
        </w:rPr>
        <w:t xml:space="preserve">Determining the Ultimate Aim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w:t>
      </w:r>
      <w:bookmarkEnd w:id="0"/>
      <w:r w:rsidRPr="009A7417">
        <w:rPr>
          <w:rFonts w:asciiTheme="majorBidi" w:hAnsiTheme="majorBidi" w:cstheme="majorBidi"/>
        </w:rPr>
        <w:t>(</w:t>
      </w:r>
      <w:proofErr w:type="spellStart"/>
      <w:r w:rsidRPr="009A7417">
        <w:rPr>
          <w:rFonts w:asciiTheme="majorBidi" w:hAnsiTheme="majorBidi" w:cstheme="majorBidi"/>
          <w:i/>
          <w:iCs/>
        </w:rPr>
        <w:t>Mahābhāratatātparyanirṇaya</w:t>
      </w:r>
      <w:proofErr w:type="spellEnd"/>
      <w:r w:rsidRPr="009A7417">
        <w:rPr>
          <w:rFonts w:asciiTheme="majorBidi" w:hAnsiTheme="majorBidi" w:cstheme="majorBidi"/>
        </w:rPr>
        <w:t xml:space="preserve">), which </w:t>
      </w:r>
      <w:proofErr w:type="spellStart"/>
      <w:r w:rsidRPr="009A7417">
        <w:rPr>
          <w:rFonts w:asciiTheme="majorBidi" w:hAnsiTheme="majorBidi" w:cstheme="majorBidi"/>
        </w:rPr>
        <w:t>emplots</w:t>
      </w:r>
      <w:proofErr w:type="spellEnd"/>
      <w:r w:rsidRPr="009A7417">
        <w:rPr>
          <w:rFonts w:asciiTheme="majorBidi" w:hAnsiTheme="majorBidi" w:cstheme="majorBidi"/>
        </w:rPr>
        <w:t xml:space="preserve"> the tenets of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Vedānta</w:t>
      </w:r>
      <w:proofErr w:type="spellEnd"/>
      <w:r w:rsidRPr="009A7417">
        <w:rPr>
          <w:rFonts w:asciiTheme="majorBidi" w:hAnsiTheme="majorBidi" w:cstheme="majorBidi"/>
        </w:rPr>
        <w:t xml:space="preserve"> within the narrative arcs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i/>
          <w:iCs/>
        </w:rPr>
        <w:t xml:space="preserve"> </w:t>
      </w:r>
      <w:r w:rsidRPr="009A7417">
        <w:rPr>
          <w:rFonts w:asciiTheme="majorBidi" w:hAnsiTheme="majorBidi" w:cstheme="majorBidi"/>
        </w:rPr>
        <w:t xml:space="preserve">and the </w:t>
      </w:r>
      <w:proofErr w:type="spellStart"/>
      <w:r w:rsidRPr="009A7417">
        <w:rPr>
          <w:rFonts w:asciiTheme="majorBidi" w:hAnsiTheme="majorBidi" w:cstheme="majorBidi"/>
          <w:i/>
          <w:iCs/>
        </w:rPr>
        <w:t>Rāmāyaṇa</w:t>
      </w:r>
      <w:proofErr w:type="spellEnd"/>
      <w:r w:rsidRPr="009A7417">
        <w:rPr>
          <w:rFonts w:asciiTheme="majorBidi" w:hAnsiTheme="majorBidi" w:cstheme="majorBidi"/>
        </w:rPr>
        <w:t xml:space="preserve">. In addition to peppering the commentary with his own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encomia,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dutifully reiterates the few existing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verses that equate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with God. “You should know </w:t>
      </w:r>
      <w:proofErr w:type="spellStart"/>
      <w:r w:rsidRPr="009A7417">
        <w:rPr>
          <w:rFonts w:asciiTheme="majorBidi" w:hAnsiTheme="majorBidi" w:cstheme="majorBidi"/>
        </w:rPr>
        <w:t>Kṛṣṇa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Dvaipāyana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as the Lord </w:t>
      </w:r>
      <w:proofErr w:type="spellStart"/>
      <w:r w:rsidRPr="009A7417">
        <w:rPr>
          <w:rFonts w:asciiTheme="majorBidi" w:hAnsiTheme="majorBidi" w:cstheme="majorBidi"/>
        </w:rPr>
        <w:t>Nārāyaṇa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repeats.</w:t>
      </w:r>
      <w:r w:rsidRPr="009A7417">
        <w:rPr>
          <w:rStyle w:val="FootnoteReference"/>
          <w:rFonts w:cstheme="majorBidi"/>
        </w:rPr>
        <w:footnoteReference w:id="12"/>
      </w:r>
      <w:r w:rsidRPr="009A7417">
        <w:rPr>
          <w:rFonts w:asciiTheme="majorBidi" w:hAnsiTheme="majorBidi" w:cstheme="majorBidi"/>
        </w:rPr>
        <w:t xml:space="preserve"> </w:t>
      </w:r>
    </w:p>
    <w:p w14:paraId="7C7B08A1" w14:textId="374B84AE" w:rsidR="00DF768B" w:rsidRPr="009A7417" w:rsidRDefault="003B1F1A">
      <w:pPr>
        <w:spacing w:line="360" w:lineRule="auto"/>
        <w:rPr>
          <w:rFonts w:asciiTheme="majorBidi" w:hAnsiTheme="majorBidi" w:cstheme="majorBidi"/>
        </w:rPr>
      </w:pPr>
      <w:r w:rsidRPr="009A7417">
        <w:rPr>
          <w:rFonts w:asciiTheme="majorBidi" w:hAnsiTheme="majorBidi" w:cstheme="majorBidi"/>
        </w:rPr>
        <w:tab/>
      </w:r>
      <w:r w:rsidR="00FA49B1" w:rsidRPr="009A7417">
        <w:rPr>
          <w:rFonts w:asciiTheme="majorBidi" w:hAnsiTheme="majorBidi" w:cstheme="majorBidi"/>
        </w:rPr>
        <w:t xml:space="preserve">One of </w:t>
      </w:r>
      <w:r w:rsidR="00582A82">
        <w:rPr>
          <w:rFonts w:asciiTheme="majorBidi" w:hAnsiTheme="majorBidi" w:cstheme="majorBidi"/>
        </w:rPr>
        <w:t xml:space="preserve">the “ultimate </w:t>
      </w:r>
      <w:r w:rsidR="00FA49B1" w:rsidRPr="009A7417">
        <w:rPr>
          <w:rFonts w:asciiTheme="majorBidi" w:hAnsiTheme="majorBidi" w:cstheme="majorBidi"/>
        </w:rPr>
        <w:t>aims</w:t>
      </w:r>
      <w:r w:rsidR="00582A82">
        <w:rPr>
          <w:rFonts w:asciiTheme="majorBidi" w:hAnsiTheme="majorBidi" w:cstheme="majorBidi"/>
        </w:rPr>
        <w:t>”</w:t>
      </w:r>
      <w:r w:rsidR="00FA49B1" w:rsidRPr="009A7417">
        <w:rPr>
          <w:rFonts w:asciiTheme="majorBidi" w:hAnsiTheme="majorBidi" w:cstheme="majorBidi"/>
        </w:rPr>
        <w:t xml:space="preserve"> </w:t>
      </w:r>
      <w:proofErr w:type="spellStart"/>
      <w:r w:rsidR="00582A82">
        <w:rPr>
          <w:rFonts w:asciiTheme="majorBidi" w:hAnsiTheme="majorBidi" w:cstheme="majorBidi"/>
        </w:rPr>
        <w:t>Madhva</w:t>
      </w:r>
      <w:proofErr w:type="spellEnd"/>
      <w:r w:rsidR="00582A82">
        <w:rPr>
          <w:rFonts w:asciiTheme="majorBidi" w:hAnsiTheme="majorBidi" w:cstheme="majorBidi"/>
        </w:rPr>
        <w:t xml:space="preserve"> wanted his readers to take from his </w:t>
      </w:r>
      <w:proofErr w:type="spellStart"/>
      <w:r w:rsidR="00582A82" w:rsidRPr="00582A82">
        <w:rPr>
          <w:rFonts w:asciiTheme="majorBidi" w:hAnsiTheme="majorBidi" w:cstheme="majorBidi"/>
          <w:i/>
          <w:iCs/>
        </w:rPr>
        <w:t>Mahābhārata</w:t>
      </w:r>
      <w:proofErr w:type="spellEnd"/>
      <w:r w:rsidR="00582A82">
        <w:rPr>
          <w:rFonts w:asciiTheme="majorBidi" w:hAnsiTheme="majorBidi" w:cstheme="majorBidi"/>
        </w:rPr>
        <w:t xml:space="preserve"> </w:t>
      </w:r>
      <w:r w:rsidR="00FA49B1" w:rsidRPr="009A7417">
        <w:rPr>
          <w:rFonts w:asciiTheme="majorBidi" w:hAnsiTheme="majorBidi" w:cstheme="majorBidi"/>
        </w:rPr>
        <w:t xml:space="preserve">commentary was that </w:t>
      </w:r>
      <w:proofErr w:type="spellStart"/>
      <w:r w:rsidRPr="009A7417">
        <w:rPr>
          <w:rFonts w:asciiTheme="majorBidi" w:hAnsiTheme="majorBidi" w:cstheme="majorBidi"/>
        </w:rPr>
        <w:t>Viṣṇu</w:t>
      </w:r>
      <w:proofErr w:type="spellEnd"/>
      <w:r w:rsidRPr="009A7417">
        <w:rPr>
          <w:rFonts w:asciiTheme="majorBidi" w:hAnsiTheme="majorBidi" w:cstheme="majorBidi"/>
        </w:rPr>
        <w:t>-as-</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sanctioned both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divine nature and his dualist </w:t>
      </w:r>
      <w:proofErr w:type="spellStart"/>
      <w:r w:rsidRPr="009A7417">
        <w:rPr>
          <w:rFonts w:asciiTheme="majorBidi" w:hAnsiTheme="majorBidi" w:cstheme="majorBidi"/>
        </w:rPr>
        <w:t>Vedānta</w:t>
      </w:r>
      <w:proofErr w:type="spellEnd"/>
      <w:r w:rsidRPr="009A7417">
        <w:rPr>
          <w:rFonts w:asciiTheme="majorBidi" w:hAnsiTheme="majorBidi" w:cstheme="majorBidi"/>
        </w:rPr>
        <w:t xml:space="preserve"> project. In the commentary’s second chapter, for instance,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announces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as an incarnation of the god </w:t>
      </w:r>
      <w:proofErr w:type="spellStart"/>
      <w:r w:rsidRPr="009A7417">
        <w:rPr>
          <w:rFonts w:asciiTheme="majorBidi" w:hAnsiTheme="majorBidi" w:cstheme="majorBidi"/>
        </w:rPr>
        <w:t>Vāyu</w:t>
      </w:r>
      <w:proofErr w:type="spellEnd"/>
      <w:r w:rsidRPr="009A7417">
        <w:rPr>
          <w:rFonts w:asciiTheme="majorBidi" w:hAnsiTheme="majorBidi" w:cstheme="majorBidi"/>
        </w:rPr>
        <w:t xml:space="preserve">. Citing a verse from the </w:t>
      </w:r>
      <w:proofErr w:type="spellStart"/>
      <w:r w:rsidRPr="009A7417">
        <w:rPr>
          <w:rFonts w:asciiTheme="majorBidi" w:hAnsiTheme="majorBidi" w:cstheme="majorBidi"/>
        </w:rPr>
        <w:t>Bhaviṣyatparvan</w:t>
      </w:r>
      <w:proofErr w:type="spellEnd"/>
      <w:r w:rsidRPr="009A7417">
        <w:rPr>
          <w:rFonts w:asciiTheme="majorBidi" w:hAnsiTheme="majorBidi" w:cstheme="majorBidi"/>
        </w:rPr>
        <w:t xml:space="preserve">, but which is not found in any recension of the text,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proclaims:</w:t>
      </w:r>
    </w:p>
    <w:p w14:paraId="17070B77" w14:textId="77777777" w:rsidR="00DF768B" w:rsidRPr="009A7417" w:rsidRDefault="00DF768B">
      <w:pPr>
        <w:rPr>
          <w:rFonts w:asciiTheme="majorBidi" w:hAnsiTheme="majorBidi" w:cstheme="majorBidi"/>
        </w:rPr>
      </w:pPr>
    </w:p>
    <w:p w14:paraId="044F9B31" w14:textId="77777777" w:rsidR="00DF768B" w:rsidRPr="009A7417" w:rsidRDefault="003B1F1A">
      <w:pPr>
        <w:ind w:left="720"/>
        <w:rPr>
          <w:rFonts w:asciiTheme="majorBidi" w:hAnsiTheme="majorBidi" w:cstheme="majorBidi"/>
        </w:rPr>
      </w:pPr>
      <w:r w:rsidRPr="009A7417">
        <w:rPr>
          <w:rFonts w:asciiTheme="majorBidi" w:hAnsiTheme="majorBidi" w:cstheme="majorBidi"/>
        </w:rPr>
        <w:t xml:space="preserve">The first subsidiary of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is </w:t>
      </w:r>
      <w:proofErr w:type="spellStart"/>
      <w:r w:rsidRPr="009A7417">
        <w:rPr>
          <w:rFonts w:asciiTheme="majorBidi" w:hAnsiTheme="majorBidi" w:cstheme="majorBidi"/>
        </w:rPr>
        <w:t>Vāyu</w:t>
      </w:r>
      <w:proofErr w:type="spellEnd"/>
      <w:r w:rsidRPr="009A7417">
        <w:rPr>
          <w:rFonts w:asciiTheme="majorBidi" w:hAnsiTheme="majorBidi" w:cstheme="majorBidi"/>
        </w:rPr>
        <w:t xml:space="preserve">, </w:t>
      </w:r>
    </w:p>
    <w:p w14:paraId="7D015ACC" w14:textId="77777777" w:rsidR="00DF768B" w:rsidRPr="009A7417" w:rsidRDefault="003B1F1A">
      <w:pPr>
        <w:ind w:left="720"/>
        <w:rPr>
          <w:rFonts w:asciiTheme="majorBidi" w:hAnsiTheme="majorBidi" w:cstheme="majorBidi"/>
        </w:rPr>
      </w:pPr>
      <w:r w:rsidRPr="009A7417">
        <w:rPr>
          <w:rFonts w:asciiTheme="majorBidi" w:hAnsiTheme="majorBidi" w:cstheme="majorBidi"/>
        </w:rPr>
        <w:t xml:space="preserve">who has three worldly manifestations. </w:t>
      </w:r>
    </w:p>
    <w:p w14:paraId="3805468F" w14:textId="0FC2C574" w:rsidR="00DF768B" w:rsidRPr="009A7417" w:rsidRDefault="003B1F1A">
      <w:pPr>
        <w:ind w:left="720"/>
        <w:rPr>
          <w:rFonts w:asciiTheme="majorBidi" w:hAnsiTheme="majorBidi" w:cstheme="majorBidi"/>
        </w:rPr>
      </w:pPr>
      <w:r w:rsidRPr="009A7417">
        <w:rPr>
          <w:rFonts w:asciiTheme="majorBidi" w:hAnsiTheme="majorBidi" w:cstheme="majorBidi"/>
        </w:rPr>
        <w:t xml:space="preserve">The first is called </w:t>
      </w:r>
      <w:proofErr w:type="spellStart"/>
      <w:r w:rsidRPr="009A7417">
        <w:rPr>
          <w:rFonts w:asciiTheme="majorBidi" w:hAnsiTheme="majorBidi" w:cstheme="majorBidi"/>
        </w:rPr>
        <w:t>Hanumān</w:t>
      </w:r>
      <w:proofErr w:type="spellEnd"/>
      <w:r w:rsidRPr="009A7417">
        <w:rPr>
          <w:rFonts w:asciiTheme="majorBidi" w:hAnsiTheme="majorBidi" w:cstheme="majorBidi"/>
        </w:rPr>
        <w:t xml:space="preserve">, the second, Bhīma. </w:t>
      </w:r>
    </w:p>
    <w:p w14:paraId="3D70BEEE" w14:textId="77777777" w:rsidR="00DF768B" w:rsidRPr="009A7417" w:rsidRDefault="003B1F1A">
      <w:pPr>
        <w:ind w:left="720"/>
        <w:rPr>
          <w:rFonts w:asciiTheme="majorBidi" w:hAnsiTheme="majorBidi" w:cstheme="majorBidi"/>
        </w:rPr>
      </w:pPr>
      <w:r w:rsidRPr="009A7417">
        <w:rPr>
          <w:rFonts w:asciiTheme="majorBidi" w:hAnsiTheme="majorBidi" w:cstheme="majorBidi"/>
        </w:rPr>
        <w:t xml:space="preserve">But the third is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fulfiller of God’s deeds. </w:t>
      </w:r>
    </w:p>
    <w:p w14:paraId="29598847" w14:textId="77777777" w:rsidR="00DF768B" w:rsidRPr="009A7417" w:rsidRDefault="003B1F1A">
      <w:pPr>
        <w:ind w:left="720"/>
        <w:rPr>
          <w:rFonts w:asciiTheme="majorBidi" w:hAnsiTheme="majorBidi" w:cstheme="majorBidi"/>
        </w:rPr>
      </w:pPr>
      <w:r w:rsidRPr="009A7417">
        <w:rPr>
          <w:rFonts w:asciiTheme="majorBidi" w:hAnsiTheme="majorBidi" w:cstheme="majorBidi"/>
        </w:rPr>
        <w:lastRenderedPageBreak/>
        <w:t xml:space="preserve">At </w:t>
      </w:r>
      <w:proofErr w:type="spellStart"/>
      <w:r w:rsidRPr="009A7417">
        <w:rPr>
          <w:rFonts w:asciiTheme="majorBidi" w:hAnsiTheme="majorBidi" w:cstheme="majorBidi"/>
        </w:rPr>
        <w:t>Viṣṇu’s</w:t>
      </w:r>
      <w:proofErr w:type="spellEnd"/>
      <w:r w:rsidRPr="009A7417">
        <w:rPr>
          <w:rFonts w:asciiTheme="majorBidi" w:hAnsiTheme="majorBidi" w:cstheme="majorBidi"/>
        </w:rPr>
        <w:t xml:space="preserve"> decree, </w:t>
      </w:r>
      <w:proofErr w:type="spellStart"/>
      <w:r w:rsidRPr="009A7417">
        <w:rPr>
          <w:rFonts w:asciiTheme="majorBidi" w:hAnsiTheme="majorBidi" w:cstheme="majorBidi"/>
        </w:rPr>
        <w:t>Vāyu</w:t>
      </w:r>
      <w:proofErr w:type="spellEnd"/>
      <w:r w:rsidRPr="009A7417">
        <w:rPr>
          <w:rFonts w:asciiTheme="majorBidi" w:hAnsiTheme="majorBidi" w:cstheme="majorBidi"/>
        </w:rPr>
        <w:t xml:space="preserve"> has appeared in the first three epochs.</w:t>
      </w:r>
      <w:r w:rsidRPr="009A7417">
        <w:rPr>
          <w:rStyle w:val="FootnoteReference"/>
          <w:rFonts w:cstheme="majorBidi"/>
        </w:rPr>
        <w:footnoteReference w:id="13"/>
      </w:r>
    </w:p>
    <w:p w14:paraId="6ACDE122" w14:textId="77777777" w:rsidR="00DF768B" w:rsidRPr="009A7417" w:rsidRDefault="00DF768B">
      <w:pPr>
        <w:rPr>
          <w:rFonts w:asciiTheme="majorBidi" w:hAnsiTheme="majorBidi" w:cstheme="majorBidi"/>
        </w:rPr>
      </w:pPr>
    </w:p>
    <w:p w14:paraId="7742D148" w14:textId="77777777" w:rsidR="00DF768B" w:rsidRPr="009A7417" w:rsidRDefault="003B1F1A">
      <w:pPr>
        <w:spacing w:line="360" w:lineRule="auto"/>
        <w:rPr>
          <w:rFonts w:asciiTheme="majorBidi" w:hAnsiTheme="majorBidi" w:cstheme="majorBidi"/>
        </w:rPr>
      </w:pPr>
      <w:r w:rsidRPr="009A7417">
        <w:rPr>
          <w:rFonts w:asciiTheme="majorBidi" w:hAnsiTheme="majorBidi" w:cstheme="majorBidi"/>
        </w:rPr>
        <w:t xml:space="preserve">The clamor that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messianic self-styling caused in the centuries after his death obscured the messenger himself. Strictly speaking,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did not announce his own divine nature,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did. As an emanation of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transformed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unprecedented claim of his own divinity into a scriptural dictate. To deny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declaration of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divine nature, in other words, would be tantamount to denying the authority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i/>
          <w:iCs/>
        </w:rPr>
        <w:t xml:space="preserve"> </w:t>
      </w:r>
      <w:r w:rsidRPr="009A7417">
        <w:rPr>
          <w:rFonts w:asciiTheme="majorBidi" w:hAnsiTheme="majorBidi" w:cstheme="majorBidi"/>
        </w:rPr>
        <w:t>itself.</w:t>
      </w:r>
    </w:p>
    <w:p w14:paraId="5963A1C7" w14:textId="7F3CF75A" w:rsidR="00DF768B" w:rsidRPr="009A7417" w:rsidRDefault="003B1F1A">
      <w:pPr>
        <w:spacing w:line="360" w:lineRule="auto"/>
        <w:rPr>
          <w:rFonts w:asciiTheme="majorBidi" w:hAnsiTheme="majorBidi" w:cstheme="majorBidi"/>
          <w:i/>
          <w:iCs/>
        </w:rPr>
      </w:pPr>
      <w:r w:rsidRPr="009A7417">
        <w:rPr>
          <w:rFonts w:asciiTheme="majorBidi" w:hAnsiTheme="majorBidi" w:cstheme="majorBidi"/>
        </w:rPr>
        <w:tab/>
        <w:t xml:space="preserve">Elsewhere,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invokes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as his guru, which allowed for elaborate narratives about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connection to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in early hagiographies. </w:t>
      </w:r>
      <w:proofErr w:type="spellStart"/>
      <w:r w:rsidRPr="009A7417">
        <w:rPr>
          <w:rFonts w:asciiTheme="majorBidi" w:hAnsiTheme="majorBidi" w:cstheme="majorBidi"/>
        </w:rPr>
        <w:t>Nārāyaṇa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Paṇḍita</w:t>
      </w:r>
      <w:proofErr w:type="spellEnd"/>
      <w:r w:rsidRPr="009A7417">
        <w:rPr>
          <w:rFonts w:asciiTheme="majorBidi" w:hAnsiTheme="majorBidi" w:cstheme="majorBidi"/>
        </w:rPr>
        <w:t xml:space="preserve"> (c</w:t>
      </w:r>
      <w:r w:rsidR="005E54E8" w:rsidRPr="009A7417">
        <w:rPr>
          <w:rFonts w:asciiTheme="majorBidi" w:hAnsiTheme="majorBidi" w:cstheme="majorBidi"/>
        </w:rPr>
        <w:t>a</w:t>
      </w:r>
      <w:r w:rsidRPr="009A7417">
        <w:rPr>
          <w:rFonts w:asciiTheme="majorBidi" w:hAnsiTheme="majorBidi" w:cstheme="majorBidi"/>
        </w:rPr>
        <w:t xml:space="preserve">. </w:t>
      </w:r>
      <w:r w:rsidR="005E54E8" w:rsidRPr="009A7417">
        <w:rPr>
          <w:rFonts w:asciiTheme="majorBidi" w:hAnsiTheme="majorBidi" w:cstheme="majorBidi"/>
        </w:rPr>
        <w:t>fourteen</w:t>
      </w:r>
      <w:r w:rsidRPr="009A7417">
        <w:rPr>
          <w:rFonts w:asciiTheme="majorBidi" w:hAnsiTheme="majorBidi" w:cstheme="majorBidi"/>
        </w:rPr>
        <w:t xml:space="preserve">th </w:t>
      </w:r>
      <w:r w:rsidR="005E54E8" w:rsidRPr="009A7417">
        <w:rPr>
          <w:rFonts w:asciiTheme="majorBidi" w:hAnsiTheme="majorBidi" w:cstheme="majorBidi"/>
        </w:rPr>
        <w:t xml:space="preserve">century </w:t>
      </w:r>
      <w:r w:rsidRPr="009A7417">
        <w:rPr>
          <w:rFonts w:asciiTheme="majorBidi" w:hAnsiTheme="majorBidi" w:cstheme="majorBidi"/>
        </w:rPr>
        <w:t xml:space="preserve">CE), for instance, devotes the seventh chapter of his </w:t>
      </w:r>
      <w:proofErr w:type="spellStart"/>
      <w:r w:rsidRPr="009A7417">
        <w:rPr>
          <w:rFonts w:asciiTheme="majorBidi" w:hAnsiTheme="majorBidi" w:cstheme="majorBidi"/>
          <w:i/>
          <w:iCs/>
        </w:rPr>
        <w:t>Srīmadhvavijaya</w:t>
      </w:r>
      <w:proofErr w:type="spellEnd"/>
      <w:r w:rsidRPr="009A7417">
        <w:rPr>
          <w:rFonts w:asciiTheme="majorBidi" w:hAnsiTheme="majorBidi" w:cstheme="majorBidi"/>
        </w:rPr>
        <w:t xml:space="preserve"> to narrating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visit to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Himalayan hermitage. Daniel Sheridan has shown how this episode connects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and his writings to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by asserting a direct student-teacher relation.</w:t>
      </w:r>
      <w:r w:rsidRPr="009A7417">
        <w:rPr>
          <w:rStyle w:val="FootnoteReference"/>
          <w:rFonts w:cstheme="majorBidi"/>
        </w:rPr>
        <w:footnoteReference w:id="14"/>
      </w:r>
      <w:r w:rsidRPr="009A7417">
        <w:rPr>
          <w:rFonts w:asciiTheme="majorBidi" w:hAnsiTheme="majorBidi" w:cstheme="majorBidi"/>
        </w:rPr>
        <w:t xml:space="preserve"> But this didactic connection is, by measure of verse, an utterly minor feature of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life story. Far more significant, both as a narrative fact and for their influence on devotional practice, are the dozens of verses </w:t>
      </w:r>
      <w:proofErr w:type="spellStart"/>
      <w:r w:rsidRPr="009A7417">
        <w:rPr>
          <w:rFonts w:asciiTheme="majorBidi" w:hAnsiTheme="majorBidi" w:cstheme="majorBidi"/>
        </w:rPr>
        <w:t>Nārāyaṇa</w:t>
      </w:r>
      <w:proofErr w:type="spellEnd"/>
      <w:r w:rsidRPr="009A7417">
        <w:rPr>
          <w:rFonts w:asciiTheme="majorBidi" w:hAnsiTheme="majorBidi" w:cstheme="majorBidi"/>
        </w:rPr>
        <w:t xml:space="preserve"> devotes to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inner monologue upon seeing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in the flesh.</w:t>
      </w:r>
      <w:r w:rsidRPr="009A7417">
        <w:rPr>
          <w:rStyle w:val="FootnoteReference"/>
          <w:rFonts w:cstheme="majorBidi"/>
        </w:rPr>
        <w:footnoteReference w:id="15"/>
      </w:r>
      <w:r w:rsidRPr="009A7417">
        <w:rPr>
          <w:rFonts w:asciiTheme="majorBidi" w:hAnsiTheme="majorBidi" w:cstheme="majorBidi"/>
        </w:rPr>
        <w:t xml:space="preserve"> “Even though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had always seen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in his pure, lotus heart,” </w:t>
      </w:r>
      <w:proofErr w:type="spellStart"/>
      <w:r w:rsidRPr="009A7417">
        <w:rPr>
          <w:rFonts w:asciiTheme="majorBidi" w:hAnsiTheme="majorBidi" w:cstheme="majorBidi"/>
        </w:rPr>
        <w:t>Nārāyaṇa</w:t>
      </w:r>
      <w:proofErr w:type="spellEnd"/>
      <w:r w:rsidRPr="009A7417">
        <w:rPr>
          <w:rFonts w:asciiTheme="majorBidi" w:hAnsiTheme="majorBidi" w:cstheme="majorBidi"/>
        </w:rPr>
        <w:t xml:space="preserve"> writes, “upon seeing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again anew,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became wonderstruck and thought the following to himself.”</w:t>
      </w:r>
      <w:r w:rsidRPr="009A7417">
        <w:rPr>
          <w:rStyle w:val="FootnoteReference"/>
          <w:rFonts w:cstheme="majorBidi"/>
        </w:rPr>
        <w:footnoteReference w:id="16"/>
      </w:r>
      <w:r w:rsidRPr="009A7417">
        <w:rPr>
          <w:rFonts w:asciiTheme="majorBidi" w:hAnsiTheme="majorBidi" w:cstheme="majorBidi"/>
        </w:rPr>
        <w:t xml:space="preserve"> The next thirty verses describe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cascade of observations about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body, from the dust on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feet to the matted hair on his head.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life story, in other words, takes a sharp detour into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encomia. About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feet, for instance,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thinks to himself:</w:t>
      </w:r>
    </w:p>
    <w:p w14:paraId="5E423B6A" w14:textId="77777777" w:rsidR="00DF768B" w:rsidRPr="009A7417" w:rsidRDefault="00DF768B">
      <w:pPr>
        <w:ind w:left="720"/>
        <w:rPr>
          <w:rFonts w:asciiTheme="majorBidi" w:hAnsiTheme="majorBidi" w:cstheme="majorBidi"/>
        </w:rPr>
      </w:pPr>
    </w:p>
    <w:p w14:paraId="2DEE2F78" w14:textId="7DE20AB8" w:rsidR="00DF768B" w:rsidRPr="009A7417" w:rsidRDefault="003B1F1A">
      <w:pPr>
        <w:ind w:left="1440"/>
        <w:rPr>
          <w:rFonts w:asciiTheme="majorBidi" w:hAnsiTheme="majorBidi" w:cstheme="majorBidi"/>
        </w:rPr>
      </w:pPr>
      <w:r w:rsidRPr="009A7417">
        <w:rPr>
          <w:rFonts w:asciiTheme="majorBidi" w:hAnsiTheme="majorBidi" w:cstheme="majorBidi"/>
        </w:rPr>
        <w:t xml:space="preserve">Wow! I have the dust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lotus feet on my head, the same dust that </w:t>
      </w:r>
      <w:proofErr w:type="spellStart"/>
      <w:r w:rsidRPr="009A7417">
        <w:rPr>
          <w:rFonts w:asciiTheme="majorBidi" w:hAnsiTheme="majorBidi" w:cstheme="majorBidi"/>
        </w:rPr>
        <w:t>Lakṣ</w:t>
      </w:r>
      <w:r w:rsidR="00FA49B1" w:rsidRPr="009A7417">
        <w:rPr>
          <w:rFonts w:asciiTheme="majorBidi" w:hAnsiTheme="majorBidi" w:cstheme="majorBidi"/>
        </w:rPr>
        <w:t>mī</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Brahmā</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Vāyu</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Garuḍa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Śeṣa</w:t>
      </w:r>
      <w:proofErr w:type="spellEnd"/>
      <w:r w:rsidRPr="009A7417">
        <w:rPr>
          <w:rFonts w:asciiTheme="majorBidi" w:hAnsiTheme="majorBidi" w:cstheme="majorBidi"/>
        </w:rPr>
        <w:t xml:space="preserve">, Śiva, and Indra once had on theirs. I bow to the lord’s two feet, which are marked with </w:t>
      </w:r>
      <w:proofErr w:type="spellStart"/>
      <w:r w:rsidRPr="009A7417">
        <w:rPr>
          <w:rFonts w:asciiTheme="majorBidi" w:hAnsiTheme="majorBidi" w:cstheme="majorBidi"/>
        </w:rPr>
        <w:t>Viṣṇu’s</w:t>
      </w:r>
      <w:proofErr w:type="spellEnd"/>
      <w:r w:rsidRPr="009A7417">
        <w:rPr>
          <w:rFonts w:asciiTheme="majorBidi" w:hAnsiTheme="majorBidi" w:cstheme="majorBidi"/>
        </w:rPr>
        <w:t xml:space="preserve"> banner, lightning bolt, goad, and lotus. Though naturally ruddy, his two feet appear to have become even more so after beating back the mental passions of his followers. His toenails, which have taken refuge at </w:t>
      </w:r>
      <w:proofErr w:type="spellStart"/>
      <w:r w:rsidRPr="009A7417">
        <w:rPr>
          <w:rFonts w:asciiTheme="majorBidi" w:hAnsiTheme="majorBidi" w:cstheme="majorBidi"/>
        </w:rPr>
        <w:t>Viṣṇu’s</w:t>
      </w:r>
      <w:proofErr w:type="spellEnd"/>
      <w:r w:rsidRPr="009A7417">
        <w:rPr>
          <w:rFonts w:asciiTheme="majorBidi" w:hAnsiTheme="majorBidi" w:cstheme="majorBidi"/>
        </w:rPr>
        <w:t xml:space="preserve"> feet, destroy</w:t>
      </w:r>
      <w:r w:rsidRPr="009A7417">
        <w:rPr>
          <w:rFonts w:asciiTheme="majorBidi" w:hAnsiTheme="majorBidi" w:cstheme="majorBidi"/>
          <w:lang w:val="x-none"/>
        </w:rPr>
        <w:t xml:space="preserve"> </w:t>
      </w:r>
      <w:r w:rsidRPr="009A7417">
        <w:rPr>
          <w:rFonts w:asciiTheme="majorBidi" w:hAnsiTheme="majorBidi" w:cstheme="majorBidi"/>
        </w:rPr>
        <w:t xml:space="preserve">two kinds of darkness (internal and external) with their luster, and thus surpass even the sun at daybreak. Except for one or the other foot, the best poets fail to find an adequate analogy for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two feet, which have the most delicate toes and </w:t>
      </w:r>
      <w:r w:rsidR="00FA49B1" w:rsidRPr="009A7417">
        <w:rPr>
          <w:rFonts w:asciiTheme="majorBidi" w:hAnsiTheme="majorBidi" w:cstheme="majorBidi"/>
        </w:rPr>
        <w:t>concealed</w:t>
      </w:r>
      <w:r w:rsidRPr="009A7417">
        <w:rPr>
          <w:rFonts w:asciiTheme="majorBidi" w:hAnsiTheme="majorBidi" w:cstheme="majorBidi"/>
        </w:rPr>
        <w:t xml:space="preserve"> ankles.</w:t>
      </w:r>
      <w:r w:rsidRPr="009A7417">
        <w:rPr>
          <w:rStyle w:val="FootnoteReference"/>
          <w:rFonts w:cstheme="majorBidi"/>
        </w:rPr>
        <w:footnoteReference w:id="17"/>
      </w:r>
    </w:p>
    <w:p w14:paraId="259FDFE5" w14:textId="77777777" w:rsidR="00DF768B" w:rsidRPr="009A7417" w:rsidRDefault="00DF768B">
      <w:pPr>
        <w:ind w:left="720"/>
        <w:rPr>
          <w:rFonts w:asciiTheme="majorBidi" w:hAnsiTheme="majorBidi" w:cstheme="majorBidi"/>
        </w:rPr>
      </w:pPr>
    </w:p>
    <w:p w14:paraId="015D0ABE" w14:textId="4B74A7F5" w:rsidR="00DF768B" w:rsidRPr="009A7417" w:rsidRDefault="003B1F1A" w:rsidP="001C4E48">
      <w:pPr>
        <w:spacing w:line="360" w:lineRule="auto"/>
        <w:rPr>
          <w:rFonts w:asciiTheme="majorBidi" w:hAnsiTheme="majorBidi" w:cstheme="majorBidi"/>
        </w:rPr>
      </w:pPr>
      <w:r w:rsidRPr="009A7417">
        <w:rPr>
          <w:rFonts w:asciiTheme="majorBidi" w:hAnsiTheme="majorBidi" w:cstheme="majorBidi"/>
        </w:rPr>
        <w:tab/>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encounter with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allowed </w:t>
      </w:r>
      <w:proofErr w:type="spellStart"/>
      <w:r w:rsidRPr="009A7417">
        <w:rPr>
          <w:rFonts w:asciiTheme="majorBidi" w:hAnsiTheme="majorBidi" w:cstheme="majorBidi"/>
        </w:rPr>
        <w:t>Nārāyaṇa</w:t>
      </w:r>
      <w:proofErr w:type="spellEnd"/>
      <w:r w:rsidRPr="009A7417">
        <w:rPr>
          <w:rFonts w:asciiTheme="majorBidi" w:hAnsiTheme="majorBidi" w:cstheme="majorBidi"/>
        </w:rPr>
        <w:t xml:space="preserve"> to conjure an intimate portrait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body in the minds of his readers. It is worth dwelling on this image for a moment.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legs are “fittingly burly from bottom to top,” and “cause the person who worships him to become the same.”</w:t>
      </w:r>
      <w:r w:rsidRPr="009A7417">
        <w:rPr>
          <w:rStyle w:val="FootnoteReference"/>
          <w:rFonts w:cstheme="majorBidi"/>
        </w:rPr>
        <w:footnoteReference w:id="18"/>
      </w:r>
      <w:r w:rsidRPr="009A7417">
        <w:rPr>
          <w:rFonts w:asciiTheme="majorBidi" w:hAnsiTheme="majorBidi" w:cstheme="majorBidi"/>
        </w:rPr>
        <w:t xml:space="preserve"> Sitting on a deerskin that shines with the “lovely sheen of sunlight,”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possesses a miraculous hue.</w:t>
      </w:r>
      <w:r w:rsidRPr="009A7417">
        <w:rPr>
          <w:rStyle w:val="FootnoteReference"/>
          <w:rFonts w:cstheme="majorBidi"/>
        </w:rPr>
        <w:footnoteReference w:id="19"/>
      </w:r>
      <w:r w:rsidRPr="009A7417">
        <w:rPr>
          <w:rFonts w:asciiTheme="majorBidi" w:hAnsiTheme="majorBidi" w:cstheme="majorBidi"/>
        </w:rPr>
        <w:t xml:space="preserve"> His “slender, soft, beautiful lotus belly” contains the whole </w:t>
      </w:r>
      <w:r w:rsidRPr="009A7417">
        <w:rPr>
          <w:rFonts w:asciiTheme="majorBidi" w:hAnsiTheme="majorBidi" w:cstheme="majorBidi"/>
        </w:rPr>
        <w:lastRenderedPageBreak/>
        <w:t>universe.</w:t>
      </w:r>
      <w:r w:rsidRPr="009A7417">
        <w:rPr>
          <w:rStyle w:val="FootnoteReference"/>
          <w:rFonts w:cstheme="majorBidi"/>
        </w:rPr>
        <w:footnoteReference w:id="20"/>
      </w:r>
      <w:r w:rsidRPr="009A7417">
        <w:rPr>
          <w:rFonts w:asciiTheme="majorBidi" w:hAnsiTheme="majorBidi" w:cstheme="majorBidi"/>
        </w:rPr>
        <w:t xml:space="preserve"> </w:t>
      </w:r>
      <w:proofErr w:type="spellStart"/>
      <w:r w:rsidRPr="009A7417">
        <w:rPr>
          <w:rFonts w:asciiTheme="majorBidi" w:hAnsiTheme="majorBidi" w:cstheme="majorBidi"/>
        </w:rPr>
        <w:t>Nārāyaṇa</w:t>
      </w:r>
      <w:proofErr w:type="spellEnd"/>
      <w:r w:rsidRPr="009A7417">
        <w:rPr>
          <w:rFonts w:asciiTheme="majorBidi" w:hAnsiTheme="majorBidi" w:cstheme="majorBidi"/>
        </w:rPr>
        <w:t xml:space="preserve"> </w:t>
      </w:r>
      <w:r w:rsidR="001C4E48">
        <w:rPr>
          <w:rFonts w:asciiTheme="majorBidi" w:hAnsiTheme="majorBidi" w:cstheme="majorBidi"/>
        </w:rPr>
        <w:t xml:space="preserve">exploits the ambiguous word division in the </w:t>
      </w:r>
      <w:r w:rsidRPr="009A7417">
        <w:rPr>
          <w:rFonts w:asciiTheme="majorBidi" w:hAnsiTheme="majorBidi" w:cstheme="majorBidi"/>
        </w:rPr>
        <w:t>phrase “</w:t>
      </w:r>
      <w:r w:rsidRPr="009A7417">
        <w:rPr>
          <w:rFonts w:asciiTheme="majorBidi" w:hAnsiTheme="majorBidi" w:cstheme="majorBidi"/>
          <w:i/>
          <w:iCs/>
        </w:rPr>
        <w:t>brahma-</w:t>
      </w:r>
      <w:proofErr w:type="spellStart"/>
      <w:r w:rsidRPr="009A7417">
        <w:rPr>
          <w:rFonts w:asciiTheme="majorBidi" w:hAnsiTheme="majorBidi" w:cstheme="majorBidi"/>
          <w:i/>
          <w:iCs/>
        </w:rPr>
        <w:t>su</w:t>
      </w:r>
      <w:proofErr w:type="spellEnd"/>
      <w:r w:rsidRPr="009A7417">
        <w:rPr>
          <w:rFonts w:asciiTheme="majorBidi" w:hAnsiTheme="majorBidi" w:cstheme="majorBidi"/>
          <w:i/>
          <w:iCs/>
        </w:rPr>
        <w:t>-</w:t>
      </w:r>
      <w:proofErr w:type="spellStart"/>
      <w:r w:rsidRPr="009A7417">
        <w:rPr>
          <w:rFonts w:asciiTheme="majorBidi" w:hAnsiTheme="majorBidi" w:cstheme="majorBidi"/>
          <w:i/>
          <w:iCs/>
        </w:rPr>
        <w:t>sūtram</w:t>
      </w:r>
      <w:proofErr w:type="spellEnd"/>
      <w:r w:rsidRPr="009A7417">
        <w:rPr>
          <w:rFonts w:asciiTheme="majorBidi" w:hAnsiTheme="majorBidi" w:cstheme="majorBidi"/>
        </w:rPr>
        <w:t xml:space="preserve">” to simultaneously tell us that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chest appears white because of the </w:t>
      </w:r>
      <w:r w:rsidRPr="009A7417">
        <w:rPr>
          <w:rFonts w:asciiTheme="majorBidi" w:hAnsiTheme="majorBidi" w:cstheme="majorBidi"/>
          <w:i/>
          <w:iCs/>
        </w:rPr>
        <w:t>upanayana</w:t>
      </w:r>
      <w:r w:rsidRPr="009A7417">
        <w:rPr>
          <w:rFonts w:asciiTheme="majorBidi" w:hAnsiTheme="majorBidi" w:cstheme="majorBidi"/>
        </w:rPr>
        <w:t xml:space="preserve"> thread (“</w:t>
      </w:r>
      <w:proofErr w:type="spellStart"/>
      <w:r w:rsidRPr="009A7417">
        <w:rPr>
          <w:rFonts w:asciiTheme="majorBidi" w:hAnsiTheme="majorBidi" w:cstheme="majorBidi"/>
          <w:i/>
          <w:iCs/>
        </w:rPr>
        <w:t>brahmasu</w:t>
      </w:r>
      <w:proofErr w:type="spellEnd"/>
      <w:r w:rsidRPr="009A7417">
        <w:rPr>
          <w:rFonts w:asciiTheme="majorBidi" w:hAnsiTheme="majorBidi" w:cstheme="majorBidi"/>
          <w:i/>
          <w:iCs/>
        </w:rPr>
        <w:t xml:space="preserve"> </w:t>
      </w:r>
      <w:proofErr w:type="spellStart"/>
      <w:r w:rsidRPr="009A7417">
        <w:rPr>
          <w:rFonts w:asciiTheme="majorBidi" w:hAnsiTheme="majorBidi" w:cstheme="majorBidi"/>
          <w:i/>
          <w:iCs/>
        </w:rPr>
        <w:t>sūtram</w:t>
      </w:r>
      <w:proofErr w:type="spellEnd"/>
      <w:r w:rsidRPr="009A7417">
        <w:rPr>
          <w:rFonts w:asciiTheme="majorBidi" w:hAnsiTheme="majorBidi" w:cstheme="majorBidi"/>
        </w:rPr>
        <w:t xml:space="preserve">”) and that his heart is captivating because it holds the glorious aphorisms about </w:t>
      </w:r>
      <w:r w:rsidRPr="009A7417">
        <w:rPr>
          <w:rFonts w:asciiTheme="majorBidi" w:hAnsiTheme="majorBidi" w:cstheme="majorBidi"/>
          <w:i/>
          <w:iCs/>
        </w:rPr>
        <w:t>brahma</w:t>
      </w:r>
      <w:r w:rsidR="00FA49B1" w:rsidRPr="009A7417">
        <w:rPr>
          <w:rFonts w:asciiTheme="majorBidi" w:hAnsiTheme="majorBidi" w:cstheme="majorBidi"/>
          <w:i/>
          <w:iCs/>
        </w:rPr>
        <w:t>n</w:t>
      </w:r>
      <w:r w:rsidRPr="009A7417">
        <w:rPr>
          <w:rFonts w:asciiTheme="majorBidi" w:hAnsiTheme="majorBidi" w:cstheme="majorBidi"/>
        </w:rPr>
        <w:t xml:space="preserve">, </w:t>
      </w:r>
      <w:r w:rsidR="0098438D" w:rsidRPr="009A7417">
        <w:rPr>
          <w:rFonts w:asciiTheme="majorBidi" w:hAnsiTheme="majorBidi" w:cstheme="majorBidi"/>
        </w:rPr>
        <w:t>that is</w:t>
      </w:r>
      <w:r w:rsidRPr="009A7417">
        <w:rPr>
          <w:rFonts w:asciiTheme="majorBidi" w:hAnsiTheme="majorBidi" w:cstheme="majorBidi"/>
        </w:rPr>
        <w:t xml:space="preserve">, the </w:t>
      </w:r>
      <w:proofErr w:type="spellStart"/>
      <w:r w:rsidRPr="009A7417">
        <w:rPr>
          <w:rFonts w:asciiTheme="majorBidi" w:hAnsiTheme="majorBidi" w:cstheme="majorBidi"/>
          <w:i/>
          <w:iCs/>
        </w:rPr>
        <w:t>Brahmasūtra</w:t>
      </w:r>
      <w:r w:rsidRPr="009A7417">
        <w:rPr>
          <w:rFonts w:asciiTheme="majorBidi" w:hAnsiTheme="majorBidi" w:cstheme="majorBidi"/>
        </w:rPr>
        <w:t>s</w:t>
      </w:r>
      <w:proofErr w:type="spellEnd"/>
      <w:r w:rsidRPr="009A7417">
        <w:rPr>
          <w:rFonts w:asciiTheme="majorBidi" w:hAnsiTheme="majorBidi" w:cstheme="majorBidi"/>
        </w:rPr>
        <w:t xml:space="preserve"> (</w:t>
      </w:r>
      <w:proofErr w:type="spellStart"/>
      <w:r w:rsidRPr="009A7417">
        <w:rPr>
          <w:rFonts w:asciiTheme="majorBidi" w:hAnsiTheme="majorBidi" w:cstheme="majorBidi"/>
          <w:i/>
          <w:iCs/>
        </w:rPr>
        <w:t>brahmasusūtra</w:t>
      </w:r>
      <w:proofErr w:type="spellEnd"/>
      <w:r w:rsidRPr="009A7417">
        <w:rPr>
          <w:rFonts w:asciiTheme="majorBidi" w:hAnsiTheme="majorBidi" w:cstheme="majorBidi"/>
        </w:rPr>
        <w:t>).</w:t>
      </w:r>
      <w:r w:rsidRPr="009A7417">
        <w:rPr>
          <w:rStyle w:val="FootnoteReference"/>
          <w:rFonts w:cstheme="majorBidi"/>
        </w:rPr>
        <w:footnoteReference w:id="21"/>
      </w:r>
      <w:r w:rsidRPr="009A7417">
        <w:rPr>
          <w:rFonts w:asciiTheme="majorBidi" w:hAnsiTheme="majorBidi" w:cstheme="majorBidi"/>
        </w:rPr>
        <w:t xml:space="preserve"> His arms possess soft, ruddy hands that have the marks of </w:t>
      </w:r>
      <w:proofErr w:type="spellStart"/>
      <w:r w:rsidRPr="009A7417">
        <w:rPr>
          <w:rFonts w:asciiTheme="majorBidi" w:hAnsiTheme="majorBidi" w:cstheme="majorBidi"/>
        </w:rPr>
        <w:t>Viṣṇu’s</w:t>
      </w:r>
      <w:proofErr w:type="spellEnd"/>
      <w:r w:rsidRPr="009A7417">
        <w:rPr>
          <w:rFonts w:asciiTheme="majorBidi" w:hAnsiTheme="majorBidi" w:cstheme="majorBidi"/>
        </w:rPr>
        <w:t xml:space="preserve"> discus and conch.</w:t>
      </w:r>
      <w:r w:rsidRPr="009A7417">
        <w:rPr>
          <w:rStyle w:val="FootnoteReference"/>
          <w:rFonts w:cstheme="majorBidi"/>
        </w:rPr>
        <w:footnoteReference w:id="22"/>
      </w:r>
      <w:r w:rsidRPr="009A7417">
        <w:rPr>
          <w:rFonts w:asciiTheme="majorBidi" w:hAnsiTheme="majorBidi" w:cstheme="majorBidi"/>
        </w:rPr>
        <w:t xml:space="preserve"> His neck has three auspicious lines, one for each of the Vedas he composed.</w:t>
      </w:r>
      <w:r w:rsidRPr="009A7417">
        <w:rPr>
          <w:rStyle w:val="FootnoteReference"/>
          <w:rFonts w:cstheme="majorBidi"/>
        </w:rPr>
        <w:footnoteReference w:id="23"/>
      </w:r>
      <w:r w:rsidRPr="009A7417">
        <w:rPr>
          <w:rFonts w:asciiTheme="majorBidi" w:hAnsiTheme="majorBidi" w:cstheme="majorBidi"/>
        </w:rPr>
        <w:t xml:space="preserv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face outshines the light of a thousand beams from a spotless moon, and the appearance of his teeth against his red lips “put to shame a string of new </w:t>
      </w:r>
      <w:r w:rsidRPr="009A7417">
        <w:rPr>
          <w:rFonts w:asciiTheme="majorBidi" w:hAnsiTheme="majorBidi" w:cstheme="majorBidi"/>
        </w:rPr>
        <w:lastRenderedPageBreak/>
        <w:t>pearls glimmering on ruby facets.”</w:t>
      </w:r>
      <w:r w:rsidRPr="009A7417">
        <w:rPr>
          <w:rStyle w:val="FootnoteReference"/>
          <w:rFonts w:cstheme="majorBidi"/>
        </w:rPr>
        <w:footnoteReference w:id="24"/>
      </w:r>
      <w:r w:rsidRPr="009A7417">
        <w:rPr>
          <w:rFonts w:asciiTheme="majorBidi" w:hAnsiTheme="majorBidi" w:cstheme="majorBidi"/>
        </w:rPr>
        <w:t xml:space="preserve"> His speech, likened to a infinite spring of freshwater, fills the “wells which are the questions posed by thousands of Brahmans.”</w:t>
      </w:r>
      <w:r w:rsidRPr="009A7417">
        <w:rPr>
          <w:rStyle w:val="FootnoteReference"/>
          <w:rFonts w:cstheme="majorBidi"/>
        </w:rPr>
        <w:footnoteReference w:id="25"/>
      </w:r>
      <w:r w:rsidRPr="009A7417">
        <w:rPr>
          <w:rFonts w:asciiTheme="majorBidi" w:hAnsiTheme="majorBidi" w:cstheme="majorBidi"/>
        </w:rPr>
        <w:t xml:space="preserve"> The </w:t>
      </w:r>
      <w:proofErr w:type="spellStart"/>
      <w:r w:rsidRPr="009A7417">
        <w:rPr>
          <w:rFonts w:asciiTheme="majorBidi" w:hAnsiTheme="majorBidi" w:cstheme="majorBidi"/>
        </w:rPr>
        <w:t>Tulasi</w:t>
      </w:r>
      <w:proofErr w:type="spellEnd"/>
      <w:r w:rsidRPr="009A7417">
        <w:rPr>
          <w:rFonts w:asciiTheme="majorBidi" w:hAnsiTheme="majorBidi" w:cstheme="majorBidi"/>
        </w:rPr>
        <w:t xml:space="preserve"> leaf that sits upon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ear whispers, “O Lord, please do not let the lotus and other flowers steal my position out of jealousy.”</w:t>
      </w:r>
      <w:r w:rsidRPr="009A7417">
        <w:rPr>
          <w:rStyle w:val="FootnoteReference"/>
          <w:rFonts w:cstheme="majorBidi"/>
        </w:rPr>
        <w:footnoteReference w:id="26"/>
      </w:r>
      <w:r w:rsidRPr="009A7417">
        <w:rPr>
          <w:rFonts w:asciiTheme="majorBidi" w:hAnsiTheme="majorBidi" w:cstheme="majorBidi"/>
        </w:rPr>
        <w:t xml:space="preserve"> And after describing his eyebrows and forehead,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thinks about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miraculous body and its innumerable qualities:</w:t>
      </w:r>
      <w:r w:rsidRPr="009A7417">
        <w:rPr>
          <w:rStyle w:val="FootnoteReference"/>
          <w:rFonts w:cstheme="majorBidi"/>
        </w:rPr>
        <w:footnoteReference w:id="27"/>
      </w:r>
      <w:r w:rsidRPr="009A7417">
        <w:rPr>
          <w:rFonts w:asciiTheme="majorBidi" w:hAnsiTheme="majorBidi" w:cstheme="majorBidi"/>
        </w:rPr>
        <w:t xml:space="preserve"> </w:t>
      </w:r>
    </w:p>
    <w:p w14:paraId="6971D77D" w14:textId="77777777" w:rsidR="00DF768B" w:rsidRPr="009A7417" w:rsidRDefault="00DF768B">
      <w:pPr>
        <w:ind w:left="720"/>
        <w:rPr>
          <w:rFonts w:asciiTheme="majorBidi" w:hAnsiTheme="majorBidi" w:cstheme="majorBidi"/>
        </w:rPr>
      </w:pPr>
    </w:p>
    <w:p w14:paraId="4F64C6A7" w14:textId="77777777" w:rsidR="00DF768B" w:rsidRPr="009A7417" w:rsidRDefault="003B1F1A">
      <w:pPr>
        <w:ind w:left="1440"/>
        <w:rPr>
          <w:rFonts w:asciiTheme="majorBidi" w:hAnsiTheme="majorBidi" w:cstheme="majorBidi"/>
        </w:rPr>
      </w:pPr>
      <w:r w:rsidRPr="009A7417">
        <w:rPr>
          <w:rFonts w:asciiTheme="majorBidi" w:hAnsiTheme="majorBidi" w:cstheme="majorBidi"/>
        </w:rPr>
        <w:t xml:space="preserve">I became completely satisfied upon seeing the Lord of the Worlds’ body, which, with its most precious, lightning-bright arm band, resembles a new raincloud, and is festooned with a matted knot of hair. Not even </w:t>
      </w:r>
      <w:proofErr w:type="spellStart"/>
      <w:r w:rsidRPr="009A7417">
        <w:rPr>
          <w:rFonts w:asciiTheme="majorBidi" w:hAnsiTheme="majorBidi" w:cstheme="majorBidi"/>
        </w:rPr>
        <w:t>Lakṣmī</w:t>
      </w:r>
      <w:proofErr w:type="spellEnd"/>
      <w:r w:rsidRPr="009A7417">
        <w:rPr>
          <w:rFonts w:asciiTheme="majorBidi" w:hAnsiTheme="majorBidi" w:cstheme="majorBidi"/>
        </w:rPr>
        <w:t xml:space="preserve">, despite continuously counting, could keep track of the innumerable, sanctified qualities emanating </w:t>
      </w:r>
      <w:r w:rsidRPr="009A7417">
        <w:rPr>
          <w:rFonts w:asciiTheme="majorBidi" w:hAnsiTheme="majorBidi" w:cstheme="majorBidi"/>
        </w:rPr>
        <w:lastRenderedPageBreak/>
        <w:t xml:space="preserve">from just the movement of the toenails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feet. Who could possibly describe his virtues?</w:t>
      </w:r>
      <w:r w:rsidRPr="009A7417">
        <w:rPr>
          <w:rStyle w:val="FootnoteReference"/>
          <w:rFonts w:cstheme="majorBidi"/>
        </w:rPr>
        <w:footnoteReference w:id="28"/>
      </w:r>
    </w:p>
    <w:p w14:paraId="6825DDB7" w14:textId="77777777" w:rsidR="00DF768B" w:rsidRPr="009A7417" w:rsidRDefault="00DF768B">
      <w:pPr>
        <w:rPr>
          <w:rFonts w:asciiTheme="majorBidi" w:hAnsiTheme="majorBidi" w:cstheme="majorBidi"/>
        </w:rPr>
      </w:pPr>
    </w:p>
    <w:p w14:paraId="0FB7A8A6" w14:textId="4CD4F3F5"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Simile, metaphor, alliteration, pun, and other poetic devices are key to conjuring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image in the minds of </w:t>
      </w:r>
      <w:proofErr w:type="spellStart"/>
      <w:r w:rsidRPr="009A7417">
        <w:rPr>
          <w:rFonts w:asciiTheme="majorBidi" w:hAnsiTheme="majorBidi" w:cstheme="majorBidi"/>
        </w:rPr>
        <w:t>Nārāyaṇa’s</w:t>
      </w:r>
      <w:proofErr w:type="spellEnd"/>
      <w:r w:rsidRPr="009A7417">
        <w:rPr>
          <w:rFonts w:asciiTheme="majorBidi" w:hAnsiTheme="majorBidi" w:cstheme="majorBidi"/>
        </w:rPr>
        <w:t xml:space="preserve"> readers. So, too, is the failure of poetic language. Twice </w:t>
      </w:r>
      <w:proofErr w:type="spellStart"/>
      <w:r w:rsidRPr="009A7417">
        <w:rPr>
          <w:rFonts w:asciiTheme="majorBidi" w:hAnsiTheme="majorBidi" w:cstheme="majorBidi"/>
        </w:rPr>
        <w:t>Nārāyaṇa</w:t>
      </w:r>
      <w:proofErr w:type="spellEnd"/>
      <w:r w:rsidRPr="009A7417">
        <w:rPr>
          <w:rFonts w:asciiTheme="majorBidi" w:hAnsiTheme="majorBidi" w:cstheme="majorBidi"/>
        </w:rPr>
        <w:t xml:space="preserve"> stresses that words fail to express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true glory. Even </w:t>
      </w:r>
      <w:proofErr w:type="spellStart"/>
      <w:r w:rsidRPr="009A7417">
        <w:rPr>
          <w:rFonts w:asciiTheme="majorBidi" w:hAnsiTheme="majorBidi" w:cstheme="majorBidi"/>
        </w:rPr>
        <w:t>Lakṣmī</w:t>
      </w:r>
      <w:proofErr w:type="spellEnd"/>
      <w:r w:rsidRPr="009A7417">
        <w:rPr>
          <w:rFonts w:asciiTheme="majorBidi" w:hAnsiTheme="majorBidi" w:cstheme="majorBidi"/>
        </w:rPr>
        <w:t xml:space="preserve"> cannot fully enumerate the qualities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toenails, let alone the totality of his body. How could a poet? Yet later </w:t>
      </w:r>
      <w:proofErr w:type="spellStart"/>
      <w:r w:rsidRPr="009A7417">
        <w:rPr>
          <w:rFonts w:asciiTheme="majorBidi" w:hAnsiTheme="majorBidi" w:cstheme="majorBidi"/>
        </w:rPr>
        <w:t>Mādhva</w:t>
      </w:r>
      <w:proofErr w:type="spellEnd"/>
      <w:r w:rsidRPr="009A7417">
        <w:rPr>
          <w:rFonts w:asciiTheme="majorBidi" w:hAnsiTheme="majorBidi" w:cstheme="majorBidi"/>
        </w:rPr>
        <w:t xml:space="preserve"> poets nevertheless tried. </w:t>
      </w:r>
      <w:proofErr w:type="spellStart"/>
      <w:r w:rsidRPr="009A7417">
        <w:rPr>
          <w:rFonts w:asciiTheme="majorBidi" w:hAnsiTheme="majorBidi" w:cstheme="majorBidi"/>
        </w:rPr>
        <w:t>Nārāyaṇa’s</w:t>
      </w:r>
      <w:proofErr w:type="spellEnd"/>
      <w:r w:rsidRPr="009A7417">
        <w:rPr>
          <w:rFonts w:asciiTheme="majorBidi" w:hAnsiTheme="majorBidi" w:cstheme="majorBidi"/>
        </w:rPr>
        <w:t xml:space="preserve"> </w:t>
      </w:r>
      <w:proofErr w:type="spellStart"/>
      <w:r w:rsidRPr="009A7417">
        <w:rPr>
          <w:rFonts w:asciiTheme="majorBidi" w:hAnsiTheme="majorBidi" w:cstheme="majorBidi"/>
          <w:i/>
          <w:iCs/>
        </w:rPr>
        <w:t>Vyāsastotra</w:t>
      </w:r>
      <w:proofErr w:type="spellEnd"/>
      <w:r w:rsidRPr="009A7417">
        <w:rPr>
          <w:rFonts w:asciiTheme="majorBidi" w:hAnsiTheme="majorBidi" w:cstheme="majorBidi"/>
        </w:rPr>
        <w:t xml:space="preserve"> is a precursor for later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praise poems. In addition to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i/>
          <w:iCs/>
        </w:rPr>
        <w:t>, Condemning the Apostates</w:t>
      </w:r>
      <w:r w:rsidRPr="009A7417">
        <w:rPr>
          <w:rFonts w:asciiTheme="majorBidi" w:hAnsiTheme="majorBidi" w:cstheme="majorBidi"/>
        </w:rPr>
        <w:t xml:space="preserve">, several other </w:t>
      </w:r>
      <w:proofErr w:type="spellStart"/>
      <w:r w:rsidRPr="009A7417">
        <w:rPr>
          <w:rFonts w:asciiTheme="majorBidi" w:hAnsiTheme="majorBidi" w:cstheme="majorBidi"/>
          <w:i/>
          <w:iCs/>
        </w:rPr>
        <w:t>Vyāsastotra</w:t>
      </w:r>
      <w:r w:rsidRPr="009A7417">
        <w:rPr>
          <w:rFonts w:asciiTheme="majorBidi" w:hAnsiTheme="majorBidi" w:cstheme="majorBidi"/>
        </w:rPr>
        <w:t>s</w:t>
      </w:r>
      <w:proofErr w:type="spellEnd"/>
      <w:r w:rsidRPr="009A7417">
        <w:rPr>
          <w:rFonts w:asciiTheme="majorBidi" w:hAnsiTheme="majorBidi" w:cstheme="majorBidi"/>
        </w:rPr>
        <w:t xml:space="preserve"> are attributed to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including </w:t>
      </w:r>
      <w:r w:rsidRPr="009A7417">
        <w:rPr>
          <w:rFonts w:asciiTheme="majorBidi" w:hAnsiTheme="majorBidi" w:cstheme="majorBidi"/>
          <w:i/>
          <w:iCs/>
        </w:rPr>
        <w:t xml:space="preserve">Eight Verses to </w:t>
      </w:r>
      <w:proofErr w:type="spellStart"/>
      <w:r w:rsidRPr="009A7417">
        <w:rPr>
          <w:rFonts w:asciiTheme="majorBidi" w:hAnsiTheme="majorBidi" w:cstheme="majorBidi"/>
          <w:i/>
          <w:iCs/>
        </w:rPr>
        <w:t>Vyāsa</w:t>
      </w:r>
      <w:proofErr w:type="spellEnd"/>
      <w:r w:rsidRPr="009A7417">
        <w:rPr>
          <w:rFonts w:asciiTheme="majorBidi" w:hAnsiTheme="majorBidi" w:cstheme="majorBidi"/>
          <w:i/>
          <w:iCs/>
        </w:rPr>
        <w:t xml:space="preserve"> </w:t>
      </w:r>
      <w:r w:rsidRPr="009A7417">
        <w:rPr>
          <w:rFonts w:asciiTheme="majorBidi" w:hAnsiTheme="majorBidi" w:cstheme="majorBidi"/>
        </w:rPr>
        <w:t>(</w:t>
      </w:r>
      <w:proofErr w:type="spellStart"/>
      <w:r w:rsidRPr="009A7417">
        <w:rPr>
          <w:rFonts w:asciiTheme="majorBidi" w:hAnsiTheme="majorBidi" w:cstheme="majorBidi"/>
          <w:i/>
          <w:iCs/>
        </w:rPr>
        <w:t>Vyāsāṣṭaka</w:t>
      </w:r>
      <w:proofErr w:type="spellEnd"/>
      <w:r w:rsidRPr="009A7417">
        <w:rPr>
          <w:rFonts w:asciiTheme="majorBidi" w:hAnsiTheme="majorBidi" w:cstheme="majorBidi"/>
        </w:rPr>
        <w:t xml:space="preserve">) and </w:t>
      </w:r>
      <w:r w:rsidRPr="009A7417">
        <w:rPr>
          <w:rFonts w:asciiTheme="majorBidi" w:hAnsiTheme="majorBidi" w:cstheme="majorBidi"/>
          <w:i/>
          <w:iCs/>
        </w:rPr>
        <w:t xml:space="preserve">Describing </w:t>
      </w:r>
      <w:proofErr w:type="spellStart"/>
      <w:r w:rsidRPr="009A7417">
        <w:rPr>
          <w:rFonts w:asciiTheme="majorBidi" w:hAnsiTheme="majorBidi" w:cstheme="majorBidi"/>
          <w:i/>
          <w:iCs/>
        </w:rPr>
        <w:t>Vyāsa</w:t>
      </w:r>
      <w:proofErr w:type="spellEnd"/>
      <w:r w:rsidRPr="009A7417">
        <w:rPr>
          <w:rFonts w:asciiTheme="majorBidi" w:hAnsiTheme="majorBidi" w:cstheme="majorBidi"/>
        </w:rPr>
        <w:t xml:space="preserve"> (</w:t>
      </w:r>
      <w:proofErr w:type="spellStart"/>
      <w:r w:rsidRPr="009A7417">
        <w:rPr>
          <w:rFonts w:asciiTheme="majorBidi" w:hAnsiTheme="majorBidi" w:cstheme="majorBidi"/>
          <w:i/>
          <w:iCs/>
        </w:rPr>
        <w:t>Vyāsavarṇana</w:t>
      </w:r>
      <w:proofErr w:type="spellEnd"/>
      <w:r w:rsidRPr="009A7417">
        <w:rPr>
          <w:rFonts w:asciiTheme="majorBidi" w:hAnsiTheme="majorBidi" w:cstheme="majorBidi"/>
        </w:rPr>
        <w:t>)</w:t>
      </w:r>
      <w:r w:rsidRPr="009A7417">
        <w:rPr>
          <w:rFonts w:asciiTheme="majorBidi" w:hAnsiTheme="majorBidi" w:cstheme="majorBidi"/>
          <w:i/>
          <w:iCs/>
        </w:rPr>
        <w:t>.</w:t>
      </w:r>
      <w:r w:rsidRPr="009A7417">
        <w:rPr>
          <w:rFonts w:asciiTheme="majorBidi" w:hAnsiTheme="majorBidi" w:cstheme="majorBidi"/>
        </w:rPr>
        <w:t xml:space="preserve"> Simple but rich compositions, </w:t>
      </w:r>
      <w:r w:rsidRPr="009A7417">
        <w:rPr>
          <w:rFonts w:asciiTheme="majorBidi" w:hAnsiTheme="majorBidi" w:cstheme="majorBidi"/>
          <w:i/>
          <w:iCs/>
        </w:rPr>
        <w:t>Eight Verses</w:t>
      </w:r>
      <w:r w:rsidRPr="009A7417">
        <w:rPr>
          <w:rFonts w:asciiTheme="majorBidi" w:hAnsiTheme="majorBidi" w:cstheme="majorBidi"/>
        </w:rPr>
        <w:t xml:space="preserve"> and </w:t>
      </w:r>
      <w:r w:rsidRPr="009A7417">
        <w:rPr>
          <w:rFonts w:asciiTheme="majorBidi" w:hAnsiTheme="majorBidi" w:cstheme="majorBidi"/>
          <w:i/>
          <w:iCs/>
        </w:rPr>
        <w:t xml:space="preserve">Describing </w:t>
      </w:r>
      <w:proofErr w:type="spellStart"/>
      <w:r w:rsidRPr="009A7417">
        <w:rPr>
          <w:rFonts w:asciiTheme="majorBidi" w:hAnsiTheme="majorBidi" w:cstheme="majorBidi"/>
          <w:i/>
          <w:iCs/>
        </w:rPr>
        <w:t>Vyāsa</w:t>
      </w:r>
      <w:proofErr w:type="spellEnd"/>
      <w:r w:rsidRPr="009A7417">
        <w:rPr>
          <w:rFonts w:asciiTheme="majorBidi" w:hAnsiTheme="majorBidi" w:cstheme="majorBidi"/>
        </w:rPr>
        <w:t xml:space="preserve"> appear to have been written for popular consumption.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says as much</w:t>
      </w:r>
      <w:proofErr w:type="gramStart"/>
      <w:r w:rsidRPr="009A7417">
        <w:rPr>
          <w:rFonts w:asciiTheme="majorBidi" w:hAnsiTheme="majorBidi" w:cstheme="majorBidi"/>
        </w:rPr>
        <w:t>—“</w:t>
      </w:r>
      <w:proofErr w:type="gramEnd"/>
      <w:r w:rsidRPr="009A7417">
        <w:rPr>
          <w:rFonts w:asciiTheme="majorBidi" w:hAnsiTheme="majorBidi" w:cstheme="majorBidi"/>
        </w:rPr>
        <w:t xml:space="preserve">For those devotees who recite </w:t>
      </w:r>
      <w:r w:rsidRPr="009A7417">
        <w:rPr>
          <w:rFonts w:asciiTheme="majorBidi" w:hAnsiTheme="majorBidi" w:cstheme="majorBidi"/>
          <w:i/>
          <w:iCs/>
        </w:rPr>
        <w:t>Eight Verses</w:t>
      </w:r>
      <w:r w:rsidRPr="009A7417">
        <w:rPr>
          <w:rFonts w:asciiTheme="majorBidi" w:hAnsiTheme="majorBidi" w:cstheme="majorBidi"/>
        </w:rPr>
        <w:t xml:space="preserve"> every day, there is no defeat for them anywhere.”</w:t>
      </w:r>
      <w:r w:rsidRPr="009A7417">
        <w:rPr>
          <w:rStyle w:val="FootnoteReference"/>
          <w:rFonts w:cstheme="majorBidi"/>
        </w:rPr>
        <w:footnoteReference w:id="29"/>
      </w:r>
      <w:r w:rsidRPr="009A7417">
        <w:rPr>
          <w:rFonts w:asciiTheme="majorBidi" w:hAnsiTheme="majorBidi" w:cstheme="majorBidi"/>
        </w:rPr>
        <w:t xml:space="preserve"> </w:t>
      </w:r>
    </w:p>
    <w:p w14:paraId="13CDA2C0" w14:textId="77777777"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Reciting </w:t>
      </w:r>
      <w:proofErr w:type="spellStart"/>
      <w:r w:rsidRPr="009A7417">
        <w:rPr>
          <w:rFonts w:asciiTheme="majorBidi" w:hAnsiTheme="majorBidi" w:cstheme="majorBidi"/>
        </w:rPr>
        <w:t>Vādirāja’s</w:t>
      </w:r>
      <w:proofErr w:type="spellEnd"/>
      <w:r w:rsidRPr="009A7417">
        <w:rPr>
          <w:rFonts w:asciiTheme="majorBidi" w:hAnsiTheme="majorBidi" w:cstheme="majorBidi"/>
        </w:rPr>
        <w:t xml:space="preserve"> </w:t>
      </w:r>
      <w:proofErr w:type="spellStart"/>
      <w:r w:rsidRPr="009A7417">
        <w:rPr>
          <w:rFonts w:asciiTheme="majorBidi" w:hAnsiTheme="majorBidi" w:cstheme="majorBidi"/>
          <w:i/>
          <w:iCs/>
        </w:rPr>
        <w:t>stotra</w:t>
      </w:r>
      <w:r w:rsidRPr="009A7417">
        <w:rPr>
          <w:rFonts w:asciiTheme="majorBidi" w:hAnsiTheme="majorBidi" w:cstheme="majorBidi"/>
        </w:rPr>
        <w:t>s</w:t>
      </w:r>
      <w:proofErr w:type="spellEnd"/>
      <w:r w:rsidRPr="009A7417">
        <w:rPr>
          <w:rFonts w:asciiTheme="majorBidi" w:hAnsiTheme="majorBidi" w:cstheme="majorBidi"/>
        </w:rPr>
        <w:t xml:space="preserve"> in the sixteenth century would have entailed internalizing banal tropes.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is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He is the infallible author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Purāṇas</w:t>
      </w:r>
      <w:proofErr w:type="spellEnd"/>
      <w:r w:rsidRPr="009A7417">
        <w:rPr>
          <w:rFonts w:asciiTheme="majorBidi" w:hAnsiTheme="majorBidi" w:cstheme="majorBidi"/>
        </w:rPr>
        <w:t xml:space="preserve">, and the </w:t>
      </w:r>
      <w:proofErr w:type="spellStart"/>
      <w:r w:rsidRPr="009A7417">
        <w:rPr>
          <w:rFonts w:asciiTheme="majorBidi" w:hAnsiTheme="majorBidi" w:cstheme="majorBidi"/>
          <w:i/>
          <w:iCs/>
        </w:rPr>
        <w:t>Brahmasūtra</w:t>
      </w:r>
      <w:r w:rsidRPr="009A7417">
        <w:rPr>
          <w:rFonts w:asciiTheme="majorBidi" w:hAnsiTheme="majorBidi" w:cstheme="majorBidi"/>
        </w:rPr>
        <w:t>s</w:t>
      </w:r>
      <w:proofErr w:type="spellEnd"/>
      <w:r w:rsidRPr="009A7417">
        <w:rPr>
          <w:rFonts w:asciiTheme="majorBidi" w:hAnsiTheme="majorBidi" w:cstheme="majorBidi"/>
        </w:rPr>
        <w:t xml:space="preserve">. He is dear to the gods, and he shares a special connection to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But these tropes provided a frame for deft poetic flourishes: </w:t>
      </w:r>
    </w:p>
    <w:p w14:paraId="52E96D4D" w14:textId="77777777" w:rsidR="00DF768B" w:rsidRPr="009A7417" w:rsidRDefault="00DF768B">
      <w:pPr>
        <w:rPr>
          <w:rFonts w:asciiTheme="majorBidi" w:hAnsiTheme="majorBidi" w:cstheme="majorBidi"/>
        </w:rPr>
      </w:pPr>
    </w:p>
    <w:p w14:paraId="6012FCBC" w14:textId="77777777" w:rsidR="00DF768B" w:rsidRPr="009A7417" w:rsidRDefault="003B1F1A">
      <w:pPr>
        <w:ind w:left="720"/>
        <w:rPr>
          <w:rFonts w:asciiTheme="majorBidi" w:hAnsiTheme="majorBidi" w:cstheme="majorBidi"/>
        </w:rPr>
      </w:pPr>
      <w:r w:rsidRPr="009A7417">
        <w:rPr>
          <w:rFonts w:asciiTheme="majorBidi" w:hAnsiTheme="majorBidi" w:cstheme="majorBidi"/>
        </w:rPr>
        <w:t>May the black tree (</w:t>
      </w:r>
      <w:proofErr w:type="spellStart"/>
      <w:r w:rsidRPr="009A7417">
        <w:rPr>
          <w:rFonts w:asciiTheme="majorBidi" w:hAnsiTheme="majorBidi" w:cstheme="majorBidi"/>
          <w:i/>
          <w:iCs/>
        </w:rPr>
        <w:t>kṛṣṇataru</w:t>
      </w:r>
      <w:proofErr w:type="spellEnd"/>
      <w:r w:rsidRPr="009A7417">
        <w:rPr>
          <w:rFonts w:asciiTheme="majorBidi" w:hAnsiTheme="majorBidi" w:cstheme="majorBidi"/>
        </w:rPr>
        <w:t xml:space="preserve">) that is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t>
      </w:r>
    </w:p>
    <w:p w14:paraId="5376A95D" w14:textId="62AE99C6" w:rsidR="00DF768B" w:rsidRPr="009A7417" w:rsidRDefault="003B1F1A">
      <w:pPr>
        <w:ind w:left="720"/>
        <w:rPr>
          <w:rFonts w:asciiTheme="majorBidi" w:hAnsiTheme="majorBidi" w:cstheme="majorBidi"/>
        </w:rPr>
      </w:pPr>
      <w:r w:rsidRPr="009A7417">
        <w:rPr>
          <w:rFonts w:asciiTheme="majorBidi" w:hAnsiTheme="majorBidi" w:cstheme="majorBidi"/>
        </w:rPr>
        <w:t xml:space="preserve">quickly yield its fruits to me, </w:t>
      </w:r>
      <w:proofErr w:type="spellStart"/>
      <w:r w:rsidRPr="009A7417">
        <w:rPr>
          <w:rFonts w:asciiTheme="majorBidi" w:hAnsiTheme="majorBidi" w:cstheme="majorBidi"/>
        </w:rPr>
        <w:t>Vādirāja</w:t>
      </w:r>
      <w:proofErr w:type="spellEnd"/>
      <w:r w:rsidRPr="009A7417">
        <w:rPr>
          <w:rFonts w:asciiTheme="majorBidi" w:hAnsiTheme="majorBidi" w:cstheme="majorBidi"/>
        </w:rPr>
        <w:t>, unintelligent as I am—</w:t>
      </w:r>
    </w:p>
    <w:p w14:paraId="0A4C324D" w14:textId="6516D02A" w:rsidR="00DF768B" w:rsidRPr="009A7417" w:rsidRDefault="003B1F1A">
      <w:pPr>
        <w:ind w:left="720"/>
        <w:rPr>
          <w:rFonts w:asciiTheme="majorBidi" w:hAnsiTheme="majorBidi" w:cstheme="majorBidi"/>
        </w:rPr>
      </w:pPr>
      <w:r w:rsidRPr="009A7417">
        <w:rPr>
          <w:rFonts w:asciiTheme="majorBidi" w:hAnsiTheme="majorBidi" w:cstheme="majorBidi"/>
        </w:rPr>
        <w:tab/>
        <w:t>that black tree whose dazzling, flower bunch</w:t>
      </w:r>
      <w:r w:rsidR="00995BDD" w:rsidRPr="009A7417">
        <w:rPr>
          <w:rFonts w:asciiTheme="majorBidi" w:hAnsiTheme="majorBidi" w:cstheme="majorBidi"/>
        </w:rPr>
        <w:t>–</w:t>
      </w:r>
      <w:r w:rsidRPr="009A7417">
        <w:rPr>
          <w:rFonts w:asciiTheme="majorBidi" w:hAnsiTheme="majorBidi" w:cstheme="majorBidi"/>
        </w:rPr>
        <w:t xml:space="preserve">like arguments </w:t>
      </w:r>
    </w:p>
    <w:p w14:paraId="28325B76" w14:textId="77777777" w:rsidR="00DF768B" w:rsidRPr="009A7417" w:rsidRDefault="003B1F1A">
      <w:pPr>
        <w:ind w:left="720"/>
        <w:rPr>
          <w:rFonts w:asciiTheme="majorBidi" w:hAnsiTheme="majorBidi" w:cstheme="majorBidi"/>
        </w:rPr>
      </w:pPr>
      <w:r w:rsidRPr="009A7417">
        <w:rPr>
          <w:rFonts w:asciiTheme="majorBidi" w:hAnsiTheme="majorBidi" w:cstheme="majorBidi"/>
        </w:rPr>
        <w:tab/>
      </w:r>
      <w:r w:rsidRPr="009A7417">
        <w:rPr>
          <w:rFonts w:asciiTheme="majorBidi" w:hAnsiTheme="majorBidi" w:cstheme="majorBidi"/>
        </w:rPr>
        <w:tab/>
        <w:t xml:space="preserve">are like moon rays that sate the </w:t>
      </w:r>
      <w:proofErr w:type="spellStart"/>
      <w:r w:rsidRPr="009A7417">
        <w:rPr>
          <w:rFonts w:asciiTheme="majorBidi" w:hAnsiTheme="majorBidi" w:cstheme="majorBidi"/>
        </w:rPr>
        <w:t>Cakora</w:t>
      </w:r>
      <w:proofErr w:type="spellEnd"/>
      <w:r w:rsidRPr="009A7417">
        <w:rPr>
          <w:rFonts w:asciiTheme="majorBidi" w:hAnsiTheme="majorBidi" w:cstheme="majorBidi"/>
        </w:rPr>
        <w:t xml:space="preserve"> birds </w:t>
      </w:r>
    </w:p>
    <w:p w14:paraId="2EEB8D25" w14:textId="77777777" w:rsidR="00DF768B" w:rsidRPr="009A7417" w:rsidRDefault="003B1F1A">
      <w:pPr>
        <w:ind w:left="720"/>
        <w:rPr>
          <w:rFonts w:asciiTheme="majorBidi" w:hAnsiTheme="majorBidi" w:cstheme="majorBidi"/>
        </w:rPr>
      </w:pPr>
      <w:r w:rsidRPr="009A7417">
        <w:rPr>
          <w:rFonts w:asciiTheme="majorBidi" w:hAnsiTheme="majorBidi" w:cstheme="majorBidi"/>
        </w:rPr>
        <w:tab/>
      </w:r>
      <w:r w:rsidRPr="009A7417">
        <w:rPr>
          <w:rFonts w:asciiTheme="majorBidi" w:hAnsiTheme="majorBidi" w:cstheme="majorBidi"/>
        </w:rPr>
        <w:tab/>
      </w:r>
      <w:r w:rsidRPr="009A7417">
        <w:rPr>
          <w:rFonts w:asciiTheme="majorBidi" w:hAnsiTheme="majorBidi" w:cstheme="majorBidi"/>
        </w:rPr>
        <w:tab/>
        <w:t xml:space="preserve">we call the hearts of gods like Indra and others; </w:t>
      </w:r>
    </w:p>
    <w:p w14:paraId="1D927EAA"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that black tree, which has small creepers at its feet that are the other gods,</w:t>
      </w:r>
    </w:p>
    <w:p w14:paraId="1811F868" w14:textId="77777777" w:rsidR="00DF768B" w:rsidRPr="009A7417" w:rsidRDefault="003B1F1A">
      <w:pPr>
        <w:ind w:left="720"/>
        <w:rPr>
          <w:rFonts w:asciiTheme="majorBidi" w:hAnsiTheme="majorBidi" w:cstheme="majorBidi"/>
        </w:rPr>
      </w:pPr>
      <w:r w:rsidRPr="009A7417">
        <w:rPr>
          <w:rFonts w:asciiTheme="majorBidi" w:hAnsiTheme="majorBidi" w:cstheme="majorBidi"/>
        </w:rPr>
        <w:lastRenderedPageBreak/>
        <w:tab/>
      </w:r>
      <w:r w:rsidRPr="009A7417">
        <w:rPr>
          <w:rFonts w:asciiTheme="majorBidi" w:hAnsiTheme="majorBidi" w:cstheme="majorBidi"/>
        </w:rPr>
        <w:tab/>
        <w:t>and which is encrusted with gem-like qualities.</w:t>
      </w:r>
      <w:r w:rsidRPr="009A7417">
        <w:rPr>
          <w:rStyle w:val="FootnoteReference"/>
          <w:rFonts w:cstheme="majorBidi"/>
        </w:rPr>
        <w:footnoteReference w:id="30"/>
      </w:r>
    </w:p>
    <w:p w14:paraId="04736D8D" w14:textId="77777777" w:rsidR="00DF768B" w:rsidRPr="009A7417" w:rsidRDefault="00DF768B">
      <w:pPr>
        <w:rPr>
          <w:rFonts w:asciiTheme="majorBidi" w:hAnsiTheme="majorBidi" w:cstheme="majorBidi"/>
        </w:rPr>
      </w:pPr>
    </w:p>
    <w:p w14:paraId="5B3E5D70" w14:textId="4DEC6517" w:rsidR="00DF768B" w:rsidRPr="009A7417" w:rsidRDefault="003B1F1A">
      <w:pPr>
        <w:spacing w:line="360" w:lineRule="auto"/>
        <w:rPr>
          <w:rFonts w:asciiTheme="majorBidi" w:hAnsiTheme="majorBidi" w:cstheme="majorBidi"/>
        </w:rPr>
      </w:pPr>
      <w:r w:rsidRPr="009A7417">
        <w:rPr>
          <w:rFonts w:asciiTheme="majorBidi" w:hAnsiTheme="majorBidi" w:cstheme="majorBidi"/>
        </w:rPr>
        <w:t xml:space="preserve">Like </w:t>
      </w:r>
      <w:proofErr w:type="spellStart"/>
      <w:r w:rsidRPr="009A7417">
        <w:rPr>
          <w:rFonts w:asciiTheme="majorBidi" w:hAnsiTheme="majorBidi" w:cstheme="majorBidi"/>
        </w:rPr>
        <w:t>Nārāyaṇa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uses a handful of images to describe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dark skin. His skin resembles the hue of emeralds.</w:t>
      </w:r>
      <w:r w:rsidRPr="009A7417">
        <w:rPr>
          <w:rStyle w:val="FootnoteReference"/>
          <w:rFonts w:cstheme="majorBidi"/>
        </w:rPr>
        <w:footnoteReference w:id="31"/>
      </w:r>
      <w:r w:rsidRPr="009A7417">
        <w:rPr>
          <w:rFonts w:asciiTheme="majorBidi" w:hAnsiTheme="majorBidi" w:cstheme="majorBidi"/>
        </w:rPr>
        <w:t xml:space="preserve"> It resembles the roiling, saturnine waters of the Yamun</w:t>
      </w:r>
      <w:r w:rsidR="001C4E48">
        <w:rPr>
          <w:rFonts w:asciiTheme="majorBidi" w:hAnsiTheme="majorBidi" w:cstheme="majorBidi"/>
        </w:rPr>
        <w:t>a</w:t>
      </w:r>
      <w:r w:rsidRPr="009A7417">
        <w:rPr>
          <w:rFonts w:asciiTheme="majorBidi" w:hAnsiTheme="majorBidi" w:cstheme="majorBidi"/>
        </w:rPr>
        <w:t xml:space="preserve"> river.</w:t>
      </w:r>
      <w:r w:rsidRPr="009A7417">
        <w:rPr>
          <w:rStyle w:val="FootnoteReference"/>
          <w:rFonts w:cstheme="majorBidi"/>
        </w:rPr>
        <w:footnoteReference w:id="32"/>
      </w:r>
      <w:r w:rsidR="00F7588E" w:rsidRPr="009A7417">
        <w:rPr>
          <w:rFonts w:asciiTheme="majorBidi" w:hAnsiTheme="majorBidi" w:cstheme="majorBidi"/>
        </w:rPr>
        <w:t xml:space="preserve"> And, following the image of the verse above, i</w:t>
      </w:r>
      <w:r w:rsidRPr="009A7417">
        <w:rPr>
          <w:rFonts w:asciiTheme="majorBidi" w:hAnsiTheme="majorBidi" w:cstheme="majorBidi"/>
        </w:rPr>
        <w:t xml:space="preserve">t is like a dark tree </w:t>
      </w:r>
      <w:r w:rsidR="00F7588E" w:rsidRPr="009A7417">
        <w:rPr>
          <w:rFonts w:asciiTheme="majorBidi" w:hAnsiTheme="majorBidi" w:cstheme="majorBidi"/>
        </w:rPr>
        <w:t>in</w:t>
      </w:r>
      <w:r w:rsidRPr="009A7417">
        <w:rPr>
          <w:rFonts w:asciiTheme="majorBidi" w:hAnsiTheme="majorBidi" w:cstheme="majorBidi"/>
        </w:rPr>
        <w:t xml:space="preserve"> the night sky. </w:t>
      </w:r>
    </w:p>
    <w:p w14:paraId="029379C4" w14:textId="7FF7FDE5" w:rsidR="00DF768B" w:rsidRPr="009A7417" w:rsidRDefault="003B1F1A">
      <w:pPr>
        <w:spacing w:line="360" w:lineRule="auto"/>
        <w:rPr>
          <w:rFonts w:asciiTheme="majorBidi" w:hAnsiTheme="majorBidi" w:cstheme="majorBidi"/>
        </w:rPr>
      </w:pPr>
      <w:r w:rsidRPr="009A7417">
        <w:rPr>
          <w:rFonts w:asciiTheme="majorBidi" w:hAnsiTheme="majorBidi" w:cstheme="majorBidi"/>
        </w:rPr>
        <w:tab/>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seems to reserve his most creative flourishes for verses that connect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body to his literary creations. In the image of the dark tree</w:t>
      </w:r>
      <w:r w:rsidR="00F7588E" w:rsidRPr="009A7417">
        <w:rPr>
          <w:rFonts w:asciiTheme="majorBidi" w:hAnsiTheme="majorBidi" w:cstheme="majorBidi"/>
        </w:rPr>
        <w:t xml:space="preserve"> above</w:t>
      </w:r>
      <w:r w:rsidRPr="009A7417">
        <w:rPr>
          <w:rFonts w:asciiTheme="majorBidi" w:hAnsiTheme="majorBidi" w:cstheme="majorBidi"/>
        </w:rPr>
        <w:t xml:space="preserv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skin is likened to the night sky; his textual creations—the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the </w:t>
      </w:r>
      <w:proofErr w:type="spellStart"/>
      <w:r w:rsidRPr="009A7417">
        <w:rPr>
          <w:rFonts w:asciiTheme="majorBidi" w:hAnsiTheme="majorBidi" w:cstheme="majorBidi"/>
          <w:i/>
          <w:iCs/>
        </w:rPr>
        <w:t>Brahmasūtra</w:t>
      </w:r>
      <w:r w:rsidRPr="009A7417">
        <w:rPr>
          <w:rFonts w:asciiTheme="majorBidi" w:hAnsiTheme="majorBidi" w:cstheme="majorBidi"/>
        </w:rPr>
        <w:t>s</w:t>
      </w:r>
      <w:proofErr w:type="spellEnd"/>
      <w:r w:rsidRPr="009A7417">
        <w:rPr>
          <w:rFonts w:asciiTheme="majorBidi" w:hAnsiTheme="majorBidi" w:cstheme="majorBidi"/>
        </w:rPr>
        <w:t xml:space="preserve">, and the </w:t>
      </w:r>
      <w:proofErr w:type="spellStart"/>
      <w:r w:rsidRPr="009A7417">
        <w:rPr>
          <w:rFonts w:asciiTheme="majorBidi" w:hAnsiTheme="majorBidi" w:cstheme="majorBidi"/>
        </w:rPr>
        <w:t>Purāṇas</w:t>
      </w:r>
      <w:proofErr w:type="spellEnd"/>
      <w:r w:rsidRPr="009A7417">
        <w:rPr>
          <w:rFonts w:asciiTheme="majorBidi" w:hAnsiTheme="majorBidi" w:cstheme="majorBidi"/>
        </w:rPr>
        <w:t xml:space="preserve">—are like the cool rays of the moon; and the hearts of the gods are like </w:t>
      </w:r>
      <w:proofErr w:type="spellStart"/>
      <w:r w:rsidRPr="009A7417">
        <w:rPr>
          <w:rFonts w:asciiTheme="majorBidi" w:hAnsiTheme="majorBidi" w:cstheme="majorBidi"/>
        </w:rPr>
        <w:t>Cakora</w:t>
      </w:r>
      <w:proofErr w:type="spellEnd"/>
      <w:r w:rsidRPr="009A7417">
        <w:rPr>
          <w:rFonts w:asciiTheme="majorBidi" w:hAnsiTheme="majorBidi" w:cstheme="majorBidi"/>
        </w:rPr>
        <w:t xml:space="preserve"> birds, who slake their thirst on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textual moonbeams.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indulges in a similar strategy of stacking body and text when bowing to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feet:</w:t>
      </w:r>
    </w:p>
    <w:p w14:paraId="6EB31324" w14:textId="77777777" w:rsidR="00DF768B" w:rsidRPr="009A7417" w:rsidRDefault="00DF768B">
      <w:pPr>
        <w:rPr>
          <w:rFonts w:asciiTheme="majorBidi" w:hAnsiTheme="majorBidi" w:cstheme="majorBidi"/>
        </w:rPr>
      </w:pPr>
    </w:p>
    <w:p w14:paraId="66F23C19" w14:textId="77777777" w:rsidR="00DF768B" w:rsidRPr="009A7417" w:rsidRDefault="003B1F1A">
      <w:pPr>
        <w:rPr>
          <w:rFonts w:asciiTheme="majorBidi" w:hAnsiTheme="majorBidi" w:cstheme="majorBidi"/>
        </w:rPr>
      </w:pPr>
      <w:r w:rsidRPr="009A7417">
        <w:rPr>
          <w:rFonts w:asciiTheme="majorBidi" w:hAnsiTheme="majorBidi" w:cstheme="majorBidi"/>
        </w:rPr>
        <w:tab/>
        <w:t xml:space="preserve">I have taken refuge at the deep lake that is the feet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father of </w:t>
      </w:r>
      <w:proofErr w:type="spellStart"/>
      <w:r w:rsidRPr="009A7417">
        <w:rPr>
          <w:rFonts w:asciiTheme="majorBidi" w:hAnsiTheme="majorBidi" w:cstheme="majorBidi"/>
        </w:rPr>
        <w:t>Śuka</w:t>
      </w:r>
      <w:proofErr w:type="spellEnd"/>
      <w:r w:rsidRPr="009A7417">
        <w:rPr>
          <w:rFonts w:asciiTheme="majorBidi" w:hAnsiTheme="majorBidi" w:cstheme="majorBidi"/>
        </w:rPr>
        <w:t>;</w:t>
      </w:r>
    </w:p>
    <w:p w14:paraId="75F86AC3"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the lake-like feet that give wealth, </w:t>
      </w:r>
    </w:p>
    <w:p w14:paraId="5624B951"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are tireless, </w:t>
      </w:r>
    </w:p>
    <w:p w14:paraId="59E649A4"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are adorned with lotuses of knowledge, </w:t>
      </w:r>
    </w:p>
    <w:p w14:paraId="72A40406"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and by which the various gods, sages, and men are satisfied </w:t>
      </w:r>
    </w:p>
    <w:p w14:paraId="193B4627" w14:textId="77777777" w:rsidR="00DF768B" w:rsidRPr="009A7417" w:rsidRDefault="003B1F1A">
      <w:pPr>
        <w:ind w:left="720"/>
        <w:rPr>
          <w:rFonts w:asciiTheme="majorBidi" w:hAnsiTheme="majorBidi" w:cstheme="majorBidi"/>
        </w:rPr>
      </w:pPr>
      <w:r w:rsidRPr="009A7417">
        <w:rPr>
          <w:rFonts w:asciiTheme="majorBidi" w:hAnsiTheme="majorBidi" w:cstheme="majorBidi"/>
        </w:rPr>
        <w:tab/>
      </w:r>
      <w:r w:rsidRPr="009A7417">
        <w:rPr>
          <w:rFonts w:asciiTheme="majorBidi" w:hAnsiTheme="majorBidi" w:cstheme="majorBidi"/>
        </w:rPr>
        <w:tab/>
        <w:t>by just a whiff of the fragrance of the five Vedas,</w:t>
      </w:r>
    </w:p>
    <w:p w14:paraId="11FF1645" w14:textId="77777777" w:rsidR="00DF768B" w:rsidRPr="009A7417" w:rsidRDefault="003B1F1A">
      <w:pPr>
        <w:ind w:left="720"/>
        <w:rPr>
          <w:rFonts w:asciiTheme="majorBidi" w:hAnsiTheme="majorBidi" w:cstheme="majorBidi"/>
        </w:rPr>
      </w:pPr>
      <w:r w:rsidRPr="009A7417">
        <w:rPr>
          <w:rFonts w:asciiTheme="majorBidi" w:hAnsiTheme="majorBidi" w:cstheme="majorBidi"/>
        </w:rPr>
        <w:tab/>
      </w:r>
      <w:r w:rsidRPr="009A7417">
        <w:rPr>
          <w:rFonts w:asciiTheme="majorBidi" w:hAnsiTheme="majorBidi" w:cstheme="majorBidi"/>
        </w:rPr>
        <w:tab/>
      </w:r>
      <w:r w:rsidRPr="009A7417">
        <w:rPr>
          <w:rFonts w:asciiTheme="majorBidi" w:hAnsiTheme="majorBidi" w:cstheme="majorBidi"/>
        </w:rPr>
        <w:tab/>
        <w:t xml:space="preserve">which has been lifted aloft </w:t>
      </w:r>
    </w:p>
    <w:p w14:paraId="02060F37" w14:textId="77777777" w:rsidR="00DF768B" w:rsidRPr="009A7417" w:rsidRDefault="003B1F1A">
      <w:pPr>
        <w:ind w:left="720"/>
        <w:rPr>
          <w:rFonts w:asciiTheme="majorBidi" w:hAnsiTheme="majorBidi" w:cstheme="majorBidi"/>
        </w:rPr>
      </w:pPr>
      <w:r w:rsidRPr="009A7417">
        <w:rPr>
          <w:rFonts w:asciiTheme="majorBidi" w:hAnsiTheme="majorBidi" w:cstheme="majorBidi"/>
        </w:rPr>
        <w:tab/>
      </w:r>
      <w:r w:rsidRPr="009A7417">
        <w:rPr>
          <w:rFonts w:asciiTheme="majorBidi" w:hAnsiTheme="majorBidi" w:cstheme="majorBidi"/>
        </w:rPr>
        <w:tab/>
      </w:r>
      <w:r w:rsidRPr="009A7417">
        <w:rPr>
          <w:rFonts w:asciiTheme="majorBidi" w:hAnsiTheme="majorBidi" w:cstheme="majorBidi"/>
        </w:rPr>
        <w:tab/>
        <w:t xml:space="preserve">by the breeze of the </w:t>
      </w:r>
      <w:proofErr w:type="spellStart"/>
      <w:r w:rsidRPr="009A7417">
        <w:rPr>
          <w:rFonts w:asciiTheme="majorBidi" w:hAnsiTheme="majorBidi" w:cstheme="majorBidi"/>
          <w:i/>
          <w:iCs/>
        </w:rPr>
        <w:t>Vedāntasūtra</w:t>
      </w:r>
      <w:r w:rsidRPr="009A7417">
        <w:rPr>
          <w:rFonts w:asciiTheme="majorBidi" w:hAnsiTheme="majorBidi" w:cstheme="majorBidi"/>
        </w:rPr>
        <w:t>s</w:t>
      </w:r>
      <w:proofErr w:type="spellEnd"/>
      <w:r w:rsidRPr="009A7417">
        <w:rPr>
          <w:rFonts w:asciiTheme="majorBidi" w:hAnsiTheme="majorBidi" w:cstheme="majorBidi"/>
        </w:rPr>
        <w:t>.</w:t>
      </w:r>
      <w:r w:rsidRPr="009A7417">
        <w:rPr>
          <w:rStyle w:val="FootnoteReference"/>
          <w:rFonts w:cstheme="majorBidi"/>
        </w:rPr>
        <w:footnoteReference w:id="33"/>
      </w:r>
      <w:r w:rsidRPr="009A7417">
        <w:rPr>
          <w:rFonts w:asciiTheme="majorBidi" w:hAnsiTheme="majorBidi" w:cstheme="majorBidi"/>
        </w:rPr>
        <w:t xml:space="preserve"> </w:t>
      </w:r>
    </w:p>
    <w:p w14:paraId="3D8262A9" w14:textId="77777777" w:rsidR="00DF768B" w:rsidRPr="009A7417" w:rsidRDefault="00DF768B">
      <w:pPr>
        <w:rPr>
          <w:rFonts w:asciiTheme="majorBidi" w:hAnsiTheme="majorBidi" w:cstheme="majorBidi"/>
        </w:rPr>
      </w:pPr>
    </w:p>
    <w:p w14:paraId="4E0FB148" w14:textId="6B0CBD7D"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Both </w:t>
      </w:r>
      <w:proofErr w:type="spellStart"/>
      <w:r w:rsidRPr="009A7417">
        <w:rPr>
          <w:rFonts w:asciiTheme="majorBidi" w:hAnsiTheme="majorBidi" w:cstheme="majorBidi"/>
        </w:rPr>
        <w:t>Nārāyaṇa</w:t>
      </w:r>
      <w:proofErr w:type="spellEnd"/>
      <w:r w:rsidRPr="009A7417">
        <w:rPr>
          <w:rFonts w:asciiTheme="majorBidi" w:hAnsiTheme="majorBidi" w:cstheme="majorBidi"/>
        </w:rPr>
        <w:t xml:space="preserve"> and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used poetry to produce an image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in the minds of readers and listeners. Perhaps this sort of poetic image production was tantamount to a </w:t>
      </w:r>
      <w:r w:rsidR="00F226EE" w:rsidRPr="009A7417">
        <w:rPr>
          <w:rFonts w:asciiTheme="majorBidi" w:hAnsiTheme="majorBidi" w:cstheme="majorBidi"/>
        </w:rPr>
        <w:t>“</w:t>
      </w:r>
      <w:proofErr w:type="spellStart"/>
      <w:r w:rsidRPr="009A7417">
        <w:rPr>
          <w:rFonts w:asciiTheme="majorBidi" w:hAnsiTheme="majorBidi" w:cstheme="majorBidi"/>
        </w:rPr>
        <w:t>corpothetics</w:t>
      </w:r>
      <w:proofErr w:type="spellEnd"/>
      <w:r w:rsidR="00F226EE" w:rsidRPr="009A7417">
        <w:rPr>
          <w:rFonts w:asciiTheme="majorBidi" w:hAnsiTheme="majorBidi" w:cstheme="majorBidi"/>
        </w:rPr>
        <w:t>”</w:t>
      </w:r>
      <w:r w:rsidRPr="009A7417">
        <w:rPr>
          <w:rFonts w:asciiTheme="majorBidi" w:hAnsiTheme="majorBidi" w:cstheme="majorBidi"/>
        </w:rPr>
        <w:t xml:space="preserve"> before the age of print. Like the modern mass</w:t>
      </w:r>
      <w:r w:rsidR="00F226EE" w:rsidRPr="009A7417">
        <w:rPr>
          <w:rFonts w:asciiTheme="majorBidi" w:hAnsiTheme="majorBidi" w:cstheme="majorBidi"/>
        </w:rPr>
        <w:t>-</w:t>
      </w:r>
      <w:r w:rsidRPr="009A7417">
        <w:rPr>
          <w:rFonts w:asciiTheme="majorBidi" w:hAnsiTheme="majorBidi" w:cstheme="majorBidi"/>
        </w:rPr>
        <w:t>produc</w:t>
      </w:r>
      <w:r w:rsidR="00F226EE" w:rsidRPr="009A7417">
        <w:rPr>
          <w:rFonts w:asciiTheme="majorBidi" w:hAnsiTheme="majorBidi" w:cstheme="majorBidi"/>
        </w:rPr>
        <w:t>ed</w:t>
      </w:r>
      <w:r w:rsidRPr="009A7417">
        <w:rPr>
          <w:rFonts w:asciiTheme="majorBidi" w:hAnsiTheme="majorBidi" w:cstheme="majorBidi"/>
        </w:rPr>
        <w:t xml:space="preserve"> images of Hindu gods that Christopher </w:t>
      </w:r>
      <w:proofErr w:type="spellStart"/>
      <w:r w:rsidRPr="009A7417">
        <w:rPr>
          <w:rFonts w:asciiTheme="majorBidi" w:hAnsiTheme="majorBidi" w:cstheme="majorBidi"/>
        </w:rPr>
        <w:t>Pinney</w:t>
      </w:r>
      <w:proofErr w:type="spellEnd"/>
      <w:r w:rsidRPr="009A7417">
        <w:rPr>
          <w:rFonts w:asciiTheme="majorBidi" w:hAnsiTheme="majorBidi" w:cstheme="majorBidi"/>
        </w:rPr>
        <w:t xml:space="preserve"> has suggested entail a “desire to fuse image and beholder,” the poetic reproduction and appreciation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image in the sixteenth century was made possible through the listener’s or reader’s faculties of linguistic understanding and literary imagination, </w:t>
      </w:r>
      <w:r w:rsidRPr="009A7417">
        <w:rPr>
          <w:rFonts w:asciiTheme="majorBidi" w:hAnsiTheme="majorBidi" w:cstheme="majorBidi"/>
        </w:rPr>
        <w:lastRenderedPageBreak/>
        <w:t xml:space="preserve">all of which, of course, belong to the </w:t>
      </w:r>
      <w:r w:rsidR="00F226EE" w:rsidRPr="009A7417">
        <w:rPr>
          <w:rFonts w:asciiTheme="majorBidi" w:hAnsiTheme="majorBidi" w:cstheme="majorBidi"/>
        </w:rPr>
        <w:t>“</w:t>
      </w:r>
      <w:r w:rsidRPr="009A7417">
        <w:rPr>
          <w:rFonts w:asciiTheme="majorBidi" w:hAnsiTheme="majorBidi" w:cstheme="majorBidi"/>
        </w:rPr>
        <w:t>beholder</w:t>
      </w:r>
      <w:r w:rsidR="00F226EE" w:rsidRPr="009A7417">
        <w:rPr>
          <w:rFonts w:asciiTheme="majorBidi" w:hAnsiTheme="majorBidi" w:cstheme="majorBidi"/>
        </w:rPr>
        <w:t>”</w:t>
      </w:r>
      <w:r w:rsidRPr="009A7417">
        <w:rPr>
          <w:rFonts w:asciiTheme="majorBidi" w:hAnsiTheme="majorBidi" w:cstheme="majorBidi"/>
        </w:rPr>
        <w:t xml:space="preserve"> of the image.</w:t>
      </w:r>
      <w:r w:rsidRPr="009A7417">
        <w:rPr>
          <w:rStyle w:val="FootnoteReference"/>
          <w:rFonts w:cstheme="majorBidi"/>
        </w:rPr>
        <w:footnoteReference w:id="34"/>
      </w:r>
      <w:r w:rsidRPr="009A7417">
        <w:rPr>
          <w:rFonts w:asciiTheme="majorBidi" w:hAnsiTheme="majorBidi" w:cstheme="majorBidi"/>
        </w:rPr>
        <w:t xml:space="preserve"> Yet the visualization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body was not limited only to language. At the end of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rPr>
        <w:t xml:space="preserve">, for instance,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describes the painted image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on temple walls. </w:t>
      </w:r>
    </w:p>
    <w:p w14:paraId="64EE8D50" w14:textId="77777777" w:rsidR="00DF768B" w:rsidRPr="009A7417" w:rsidRDefault="00DF768B">
      <w:pPr>
        <w:spacing w:line="360" w:lineRule="auto"/>
        <w:rPr>
          <w:rFonts w:asciiTheme="majorBidi" w:hAnsiTheme="majorBidi" w:cstheme="majorBidi"/>
        </w:rPr>
      </w:pPr>
    </w:p>
    <w:p w14:paraId="2EB030CC" w14:textId="77777777" w:rsidR="00DF768B" w:rsidRPr="009A7417" w:rsidRDefault="003B1F1A">
      <w:pPr>
        <w:pStyle w:val="Heading2"/>
        <w:rPr>
          <w:rFonts w:asciiTheme="majorBidi" w:hAnsiTheme="majorBidi"/>
          <w:sz w:val="24"/>
          <w:szCs w:val="24"/>
        </w:rPr>
      </w:pPr>
      <w:r w:rsidRPr="009A7417">
        <w:rPr>
          <w:rFonts w:asciiTheme="majorBidi" w:hAnsiTheme="majorBidi"/>
          <w:sz w:val="24"/>
          <w:szCs w:val="24"/>
        </w:rPr>
        <w:t xml:space="preserve">Violating </w:t>
      </w:r>
      <w:proofErr w:type="spellStart"/>
      <w:r w:rsidRPr="009A7417">
        <w:rPr>
          <w:rFonts w:asciiTheme="majorBidi" w:hAnsiTheme="majorBidi"/>
          <w:sz w:val="24"/>
          <w:szCs w:val="24"/>
        </w:rPr>
        <w:t>Vyāsa</w:t>
      </w:r>
      <w:proofErr w:type="spellEnd"/>
      <w:r w:rsidRPr="009A7417">
        <w:rPr>
          <w:rFonts w:asciiTheme="majorBidi" w:hAnsiTheme="majorBidi"/>
          <w:sz w:val="24"/>
          <w:szCs w:val="24"/>
        </w:rPr>
        <w:t>, Slandering Śiva</w:t>
      </w:r>
    </w:p>
    <w:p w14:paraId="384CC9D1" w14:textId="77777777" w:rsidR="00DF768B" w:rsidRPr="009A7417" w:rsidRDefault="00DF768B">
      <w:pPr>
        <w:spacing w:line="360" w:lineRule="auto"/>
        <w:rPr>
          <w:rFonts w:asciiTheme="majorBidi" w:hAnsiTheme="majorBidi" w:cstheme="majorBidi"/>
        </w:rPr>
      </w:pPr>
    </w:p>
    <w:p w14:paraId="74E72A3E" w14:textId="4CF5091D" w:rsidR="00DF768B" w:rsidRPr="009A7417" w:rsidRDefault="003B1F1A">
      <w:pPr>
        <w:spacing w:line="360" w:lineRule="auto"/>
        <w:rPr>
          <w:rFonts w:asciiTheme="majorBidi" w:hAnsiTheme="majorBidi" w:cstheme="majorBidi"/>
        </w:rPr>
      </w:pPr>
      <w:r w:rsidRPr="009A7417">
        <w:rPr>
          <w:rFonts w:asciiTheme="majorBidi" w:hAnsiTheme="majorBidi" w:cstheme="majorBidi"/>
        </w:rPr>
        <w:t xml:space="preserve">By the turn of the seventeenth century, a new form of incendiary ritual involving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amputated arm appears to have emerged among some </w:t>
      </w:r>
      <w:proofErr w:type="spellStart"/>
      <w:r w:rsidRPr="009A7417">
        <w:rPr>
          <w:rFonts w:asciiTheme="majorBidi" w:hAnsiTheme="majorBidi" w:cstheme="majorBidi"/>
        </w:rPr>
        <w:t>Vīraśaivas</w:t>
      </w:r>
      <w:proofErr w:type="spellEnd"/>
      <w:r w:rsidRPr="009A7417">
        <w:rPr>
          <w:rFonts w:asciiTheme="majorBidi" w:hAnsiTheme="majorBidi" w:cstheme="majorBidi"/>
        </w:rPr>
        <w:t xml:space="preserve"> in northwestern Karnataka. </w:t>
      </w:r>
      <w:proofErr w:type="spellStart"/>
      <w:r w:rsidRPr="009A7417">
        <w:rPr>
          <w:rFonts w:asciiTheme="majorBidi" w:hAnsiTheme="majorBidi" w:cstheme="majorBidi"/>
        </w:rPr>
        <w:t>Vādirāja’s</w:t>
      </w:r>
      <w:proofErr w:type="spellEnd"/>
      <w:r w:rsidRPr="009A7417">
        <w:rPr>
          <w:rFonts w:asciiTheme="majorBidi" w:hAnsiTheme="majorBidi" w:cstheme="majorBidi"/>
        </w:rPr>
        <w:t xml:space="preserve">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i/>
          <w:iCs/>
        </w:rPr>
        <w:t>, Condemning the Apostates</w:t>
      </w:r>
      <w:r w:rsidRPr="009A7417">
        <w:rPr>
          <w:rFonts w:asciiTheme="majorBidi" w:hAnsiTheme="majorBidi" w:cstheme="majorBidi"/>
        </w:rPr>
        <w:t xml:space="preserve"> is the first writing</w:t>
      </w:r>
      <w:r w:rsidR="001C4E48">
        <w:rPr>
          <w:rFonts w:asciiTheme="majorBidi" w:hAnsiTheme="majorBidi" w:cstheme="majorBidi"/>
        </w:rPr>
        <w:t xml:space="preserve"> that I know of</w:t>
      </w:r>
      <w:r w:rsidRPr="009A7417">
        <w:rPr>
          <w:rFonts w:asciiTheme="majorBidi" w:hAnsiTheme="majorBidi" w:cstheme="majorBidi"/>
        </w:rPr>
        <w:t xml:space="preserve"> to critique the practice of cutting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Most of the essay is concerned with clearing up confusions about who, precisely,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speaks for as a raconteur of epic events. But the last verses suggest that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directed the essay toward a generic </w:t>
      </w:r>
      <w:proofErr w:type="spellStart"/>
      <w:r w:rsidRPr="009A7417">
        <w:rPr>
          <w:rFonts w:asciiTheme="majorBidi" w:hAnsiTheme="majorBidi" w:cstheme="majorBidi"/>
        </w:rPr>
        <w:t>Śaiva</w:t>
      </w:r>
      <w:proofErr w:type="spellEnd"/>
      <w:r w:rsidRPr="009A7417">
        <w:rPr>
          <w:rFonts w:asciiTheme="majorBidi" w:hAnsiTheme="majorBidi" w:cstheme="majorBidi"/>
        </w:rPr>
        <w:t xml:space="preserve"> devotee—an “idiot”—who wants to cut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not just notionally, it would seem, but in practice.</w:t>
      </w:r>
    </w:p>
    <w:p w14:paraId="634C8C20" w14:textId="5A817431" w:rsidR="00DF768B" w:rsidRPr="009A7417" w:rsidRDefault="003B1F1A">
      <w:pPr>
        <w:spacing w:line="360" w:lineRule="auto"/>
        <w:rPr>
          <w:rFonts w:asciiTheme="majorBidi" w:hAnsiTheme="majorBidi" w:cstheme="majorBidi"/>
        </w:rPr>
      </w:pPr>
      <w:r w:rsidRPr="009A7417">
        <w:rPr>
          <w:rFonts w:asciiTheme="majorBidi" w:hAnsiTheme="majorBidi" w:cstheme="majorBidi"/>
        </w:rPr>
        <w:tab/>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i/>
          <w:iCs/>
        </w:rPr>
        <w:t xml:space="preserve"> </w:t>
      </w:r>
      <w:r w:rsidRPr="009A7417">
        <w:rPr>
          <w:rFonts w:asciiTheme="majorBidi" w:hAnsiTheme="majorBidi" w:cstheme="majorBidi"/>
        </w:rPr>
        <w:t xml:space="preserve">consists of thirty-one verses in </w:t>
      </w:r>
      <w:proofErr w:type="spellStart"/>
      <w:r w:rsidRPr="009A7417">
        <w:rPr>
          <w:rFonts w:asciiTheme="majorBidi" w:hAnsiTheme="majorBidi" w:cstheme="majorBidi"/>
          <w:i/>
          <w:iCs/>
        </w:rPr>
        <w:t>śloka</w:t>
      </w:r>
      <w:proofErr w:type="spellEnd"/>
      <w:r w:rsidRPr="009A7417">
        <w:rPr>
          <w:rFonts w:asciiTheme="majorBidi" w:hAnsiTheme="majorBidi" w:cstheme="majorBidi"/>
        </w:rPr>
        <w:t xml:space="preserve"> meter. It has been published at least twice. There are no known commentaries, but a manuscript in Mysore has extensive marginal notes that function as a kind of commentary.</w:t>
      </w:r>
      <w:r w:rsidRPr="009A7417">
        <w:rPr>
          <w:rStyle w:val="FootnoteReference"/>
          <w:rFonts w:cstheme="majorBidi"/>
        </w:rPr>
        <w:footnoteReference w:id="35"/>
      </w:r>
      <w:r w:rsidRPr="009A7417">
        <w:rPr>
          <w:rFonts w:asciiTheme="majorBidi" w:hAnsiTheme="majorBidi" w:cstheme="majorBidi"/>
        </w:rPr>
        <w:t xml:space="preserve"> Both the printed text and the Mysore manuscript end with a short colophon—“</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Yati</w:t>
      </w:r>
      <w:proofErr w:type="spellEnd"/>
      <w:r w:rsidRPr="009A7417">
        <w:rPr>
          <w:rFonts w:asciiTheme="majorBidi" w:hAnsiTheme="majorBidi" w:cstheme="majorBidi"/>
        </w:rPr>
        <w:t xml:space="preserve"> has composed this praise poem to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t>
      </w:r>
      <w:proofErr w:type="spellStart"/>
      <w:r w:rsidRPr="009A7417">
        <w:rPr>
          <w:rFonts w:asciiTheme="majorBidi" w:hAnsiTheme="majorBidi" w:cstheme="majorBidi"/>
          <w:i/>
          <w:iCs/>
        </w:rPr>
        <w:t>vyāsastotra</w:t>
      </w:r>
      <w:proofErr w:type="spellEnd"/>
      <w:r w:rsidRPr="009A7417">
        <w:rPr>
          <w:rFonts w:asciiTheme="majorBidi" w:hAnsiTheme="majorBidi" w:cstheme="majorBidi"/>
        </w:rPr>
        <w:t>), which is critiquing the apostates.”</w:t>
      </w:r>
      <w:r w:rsidRPr="009A7417">
        <w:rPr>
          <w:rStyle w:val="FootnoteReference"/>
          <w:rFonts w:cstheme="majorBidi"/>
        </w:rPr>
        <w:footnoteReference w:id="36"/>
      </w:r>
      <w:r w:rsidRPr="009A7417">
        <w:rPr>
          <w:rFonts w:asciiTheme="majorBidi" w:hAnsiTheme="majorBidi" w:cstheme="majorBidi"/>
        </w:rPr>
        <w:t xml:space="preserve">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may have called the </w:t>
      </w:r>
      <w:r w:rsidRPr="009A7417">
        <w:rPr>
          <w:rFonts w:asciiTheme="majorBidi" w:hAnsiTheme="majorBidi" w:cstheme="majorBidi"/>
          <w:lang w:val="x-none"/>
        </w:rPr>
        <w:t>essay a “</w:t>
      </w:r>
      <w:proofErr w:type="spellStart"/>
      <w:r w:rsidRPr="009A7417">
        <w:rPr>
          <w:rFonts w:asciiTheme="majorBidi" w:hAnsiTheme="majorBidi" w:cstheme="majorBidi"/>
          <w:i/>
          <w:iCs/>
          <w:lang w:val="x-none"/>
        </w:rPr>
        <w:t>vyāsastotra</w:t>
      </w:r>
      <w:proofErr w:type="spellEnd"/>
      <w:r w:rsidRPr="009A7417">
        <w:rPr>
          <w:rFonts w:asciiTheme="majorBidi" w:hAnsiTheme="majorBidi" w:cstheme="majorBidi"/>
          <w:lang w:val="x-none"/>
        </w:rPr>
        <w:t xml:space="preserve">.” Or perhaps a later copyist or cataloguer supplied the title. In either case, it is worth thinking about what, exactly, makes </w:t>
      </w:r>
      <w:r w:rsidRPr="009A7417">
        <w:rPr>
          <w:rFonts w:asciiTheme="majorBidi" w:hAnsiTheme="majorBidi" w:cstheme="majorBidi"/>
          <w:i/>
          <w:iCs/>
          <w:lang w:val="x-none"/>
        </w:rPr>
        <w:t xml:space="preserve">Praising </w:t>
      </w:r>
      <w:proofErr w:type="spellStart"/>
      <w:r w:rsidRPr="009A7417">
        <w:rPr>
          <w:rFonts w:asciiTheme="majorBidi" w:hAnsiTheme="majorBidi" w:cstheme="majorBidi"/>
          <w:i/>
          <w:iCs/>
          <w:lang w:val="x-none"/>
        </w:rPr>
        <w:t>Vyāsa</w:t>
      </w:r>
      <w:proofErr w:type="spellEnd"/>
      <w:r w:rsidRPr="009A7417">
        <w:rPr>
          <w:rFonts w:asciiTheme="majorBidi" w:hAnsiTheme="majorBidi" w:cstheme="majorBidi"/>
          <w:i/>
          <w:iCs/>
          <w:lang w:val="x-none"/>
        </w:rPr>
        <w:t xml:space="preserve"> </w:t>
      </w:r>
      <w:r w:rsidRPr="009A7417">
        <w:rPr>
          <w:rFonts w:asciiTheme="majorBidi" w:hAnsiTheme="majorBidi" w:cstheme="majorBidi"/>
          <w:lang w:val="x-none"/>
        </w:rPr>
        <w:t xml:space="preserve">a </w:t>
      </w:r>
      <w:proofErr w:type="spellStart"/>
      <w:r w:rsidRPr="009A7417">
        <w:rPr>
          <w:rFonts w:asciiTheme="majorBidi" w:hAnsiTheme="majorBidi" w:cstheme="majorBidi"/>
          <w:i/>
          <w:iCs/>
          <w:lang w:val="x-none"/>
        </w:rPr>
        <w:t>stotra</w:t>
      </w:r>
      <w:proofErr w:type="spellEnd"/>
      <w:r w:rsidRPr="009A7417">
        <w:rPr>
          <w:rFonts w:asciiTheme="majorBidi" w:hAnsiTheme="majorBidi" w:cstheme="majorBidi"/>
          <w:lang w:val="x-none"/>
        </w:rPr>
        <w:t>.</w:t>
      </w:r>
      <w:r w:rsidRPr="009A7417">
        <w:rPr>
          <w:rFonts w:asciiTheme="majorBidi" w:hAnsiTheme="majorBidi" w:cstheme="majorBidi"/>
        </w:rPr>
        <w:t xml:space="preserve"> </w:t>
      </w:r>
    </w:p>
    <w:p w14:paraId="0AA88E5B" w14:textId="13CBC2EF"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Some have suggested that </w:t>
      </w:r>
      <w:proofErr w:type="spellStart"/>
      <w:r w:rsidRPr="009A7417">
        <w:rPr>
          <w:rFonts w:asciiTheme="majorBidi" w:hAnsiTheme="majorBidi" w:cstheme="majorBidi"/>
          <w:i/>
          <w:iCs/>
        </w:rPr>
        <w:t>stotra</w:t>
      </w:r>
      <w:r w:rsidRPr="009A7417">
        <w:rPr>
          <w:rFonts w:asciiTheme="majorBidi" w:hAnsiTheme="majorBidi" w:cstheme="majorBidi"/>
        </w:rPr>
        <w:t>s</w:t>
      </w:r>
      <w:proofErr w:type="spellEnd"/>
      <w:r w:rsidRPr="009A7417">
        <w:rPr>
          <w:rFonts w:asciiTheme="majorBidi" w:hAnsiTheme="majorBidi" w:cstheme="majorBidi"/>
        </w:rPr>
        <w:t xml:space="preserve"> are stylistically distinct. Yigal Bronner, for instance, understands </w:t>
      </w:r>
      <w:proofErr w:type="spellStart"/>
      <w:r w:rsidRPr="009A7417">
        <w:rPr>
          <w:rFonts w:asciiTheme="majorBidi" w:hAnsiTheme="majorBidi" w:cstheme="majorBidi"/>
          <w:i/>
          <w:iCs/>
        </w:rPr>
        <w:t>stotra</w:t>
      </w:r>
      <w:r w:rsidRPr="009A7417">
        <w:rPr>
          <w:rFonts w:asciiTheme="majorBidi" w:hAnsiTheme="majorBidi" w:cstheme="majorBidi"/>
        </w:rPr>
        <w:t>s</w:t>
      </w:r>
      <w:proofErr w:type="spellEnd"/>
      <w:r w:rsidRPr="009A7417">
        <w:rPr>
          <w:rFonts w:asciiTheme="majorBidi" w:hAnsiTheme="majorBidi" w:cstheme="majorBidi"/>
        </w:rPr>
        <w:t xml:space="preserve"> as “relatively short works in verse, whose stanzas directly and repeatedly address a divinity in the vocative case.”</w:t>
      </w:r>
      <w:r w:rsidRPr="009A7417">
        <w:rPr>
          <w:rStyle w:val="FootnoteReference"/>
          <w:rFonts w:cstheme="majorBidi"/>
        </w:rPr>
        <w:footnoteReference w:id="37"/>
      </w:r>
      <w:r w:rsidRPr="009A7417">
        <w:rPr>
          <w:rFonts w:asciiTheme="majorBidi" w:hAnsiTheme="majorBidi" w:cstheme="majorBidi"/>
        </w:rPr>
        <w:t xml:space="preserve"> Others have suggested that a </w:t>
      </w:r>
      <w:proofErr w:type="spellStart"/>
      <w:r w:rsidRPr="009A7417">
        <w:rPr>
          <w:rFonts w:asciiTheme="majorBidi" w:hAnsiTheme="majorBidi" w:cstheme="majorBidi"/>
          <w:i/>
          <w:iCs/>
        </w:rPr>
        <w:t>stotra</w:t>
      </w:r>
      <w:r w:rsidRPr="009A7417">
        <w:rPr>
          <w:rFonts w:asciiTheme="majorBidi" w:hAnsiTheme="majorBidi" w:cstheme="majorBidi"/>
        </w:rPr>
        <w:t>’s</w:t>
      </w:r>
      <w:proofErr w:type="spellEnd"/>
      <w:r w:rsidRPr="009A7417">
        <w:rPr>
          <w:rFonts w:asciiTheme="majorBidi" w:hAnsiTheme="majorBidi" w:cstheme="majorBidi"/>
        </w:rPr>
        <w:t xml:space="preserve"> profusion of </w:t>
      </w:r>
      <w:r w:rsidRPr="009A7417">
        <w:rPr>
          <w:rFonts w:asciiTheme="majorBidi" w:hAnsiTheme="majorBidi" w:cstheme="majorBidi"/>
        </w:rPr>
        <w:lastRenderedPageBreak/>
        <w:t xml:space="preserve">vocatives are the linguistic outgrowth of far more profound orientation toward a subject of praise. </w:t>
      </w:r>
      <w:proofErr w:type="spellStart"/>
      <w:r w:rsidRPr="009A7417">
        <w:rPr>
          <w:rFonts w:asciiTheme="majorBidi" w:hAnsiTheme="majorBidi" w:cstheme="majorBidi"/>
        </w:rPr>
        <w:t>Hamsa</w:t>
      </w:r>
      <w:proofErr w:type="spellEnd"/>
      <w:r w:rsidRPr="009A7417">
        <w:rPr>
          <w:rFonts w:asciiTheme="majorBidi" w:hAnsiTheme="majorBidi" w:cstheme="majorBidi"/>
        </w:rPr>
        <w:t xml:space="preserve"> Stainton, for instance, suggests that </w:t>
      </w:r>
      <w:proofErr w:type="spellStart"/>
      <w:r w:rsidRPr="009A7417">
        <w:rPr>
          <w:rFonts w:asciiTheme="majorBidi" w:hAnsiTheme="majorBidi" w:cstheme="majorBidi"/>
          <w:i/>
          <w:iCs/>
        </w:rPr>
        <w:t>stotra</w:t>
      </w:r>
      <w:r w:rsidRPr="009A7417">
        <w:rPr>
          <w:rFonts w:asciiTheme="majorBidi" w:hAnsiTheme="majorBidi" w:cstheme="majorBidi"/>
        </w:rPr>
        <w:t>s</w:t>
      </w:r>
      <w:proofErr w:type="spellEnd"/>
      <w:r w:rsidRPr="009A7417">
        <w:rPr>
          <w:rFonts w:asciiTheme="majorBidi" w:hAnsiTheme="majorBidi" w:cstheme="majorBidi"/>
        </w:rPr>
        <w:t xml:space="preserve"> possess a certain “vectorial” or directional quality that foregrounds the act of praise itself.</w:t>
      </w:r>
      <w:r w:rsidRPr="009A7417">
        <w:rPr>
          <w:rStyle w:val="FootnoteReference"/>
          <w:rFonts w:cstheme="majorBidi"/>
        </w:rPr>
        <w:footnoteReference w:id="38"/>
      </w:r>
      <w:r w:rsidRPr="009A7417">
        <w:rPr>
          <w:rFonts w:asciiTheme="majorBidi" w:hAnsiTheme="majorBidi" w:cstheme="majorBidi"/>
        </w:rPr>
        <w:t xml:space="preserve"> Yet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rPr>
        <w:t xml:space="preserve"> requires that we tweak either definition. </w:t>
      </w:r>
      <w:proofErr w:type="spellStart"/>
      <w:r w:rsidRPr="009A7417">
        <w:rPr>
          <w:rFonts w:asciiTheme="majorBidi" w:hAnsiTheme="majorBidi" w:cstheme="majorBidi"/>
        </w:rPr>
        <w:t>Vādirāja’s</w:t>
      </w:r>
      <w:proofErr w:type="spellEnd"/>
      <w:r w:rsidRPr="009A7417">
        <w:rPr>
          <w:rFonts w:asciiTheme="majorBidi" w:hAnsiTheme="majorBidi" w:cstheme="majorBidi"/>
        </w:rPr>
        <w:t xml:space="preserve"> addressees are not gods or divinities, but “idiots” and “scoundrels.” Insults replace sweet vocatives. And the very title of the essay betrays a multi-vectoral devotionality in which opprobrium is not inimical to the act of supplication but is in fact vital to it.</w:t>
      </w:r>
    </w:p>
    <w:p w14:paraId="7F69EDA8" w14:textId="2F28757A"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The text has a simple structure. The first third argues against </w:t>
      </w:r>
      <w:proofErr w:type="spellStart"/>
      <w:r w:rsidRPr="009A7417">
        <w:rPr>
          <w:rFonts w:asciiTheme="majorBidi" w:hAnsiTheme="majorBidi" w:cstheme="majorBidi"/>
          <w:i/>
          <w:iCs/>
        </w:rPr>
        <w:t>Vyāsantōḷ</w:t>
      </w:r>
      <w:proofErr w:type="spellEnd"/>
      <w:r w:rsidRPr="009A7417">
        <w:rPr>
          <w:rFonts w:asciiTheme="majorBidi" w:hAnsiTheme="majorBidi" w:cstheme="majorBidi"/>
          <w:i/>
          <w:iCs/>
        </w:rPr>
        <w:t xml:space="preserve"> </w:t>
      </w:r>
      <w:r w:rsidRPr="009A7417">
        <w:rPr>
          <w:rFonts w:asciiTheme="majorBidi" w:hAnsiTheme="majorBidi" w:cstheme="majorBidi"/>
        </w:rPr>
        <w:t xml:space="preserve">on the basis of narrative-criticism.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argues that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is a victim of wrongful punishment. As a reporter of epic events, the thinking goes,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was simply conveying a statement </w:t>
      </w:r>
      <w:proofErr w:type="spellStart"/>
      <w:r w:rsidRPr="009A7417">
        <w:rPr>
          <w:rFonts w:asciiTheme="majorBidi" w:hAnsiTheme="majorBidi" w:cstheme="majorBidi"/>
        </w:rPr>
        <w:t>Bhīṣma</w:t>
      </w:r>
      <w:proofErr w:type="spellEnd"/>
      <w:r w:rsidRPr="009A7417">
        <w:rPr>
          <w:rFonts w:asciiTheme="majorBidi" w:hAnsiTheme="majorBidi" w:cstheme="majorBidi"/>
        </w:rPr>
        <w:t xml:space="preserve"> had made about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being the ultimate lord instead of Śiva. </w:t>
      </w:r>
      <w:proofErr w:type="spellStart"/>
      <w:r w:rsidRPr="009A7417">
        <w:rPr>
          <w:rFonts w:asciiTheme="majorBidi" w:hAnsiTheme="majorBidi" w:cstheme="majorBidi"/>
        </w:rPr>
        <w:t>Vīraśaivas</w:t>
      </w:r>
      <w:proofErr w:type="spellEnd"/>
      <w:r w:rsidRPr="009A7417">
        <w:rPr>
          <w:rFonts w:asciiTheme="majorBidi" w:hAnsiTheme="majorBidi" w:cstheme="majorBidi"/>
        </w:rPr>
        <w:t xml:space="preserve"> have mutilated the messenger. The second third of the text poses a set of hypotheticals about wrongful punishment, which is followed by an argument about </w:t>
      </w:r>
      <w:r w:rsidR="001A3918" w:rsidRPr="009A7417">
        <w:rPr>
          <w:rFonts w:asciiTheme="majorBidi" w:hAnsiTheme="majorBidi" w:cstheme="majorBidi"/>
        </w:rPr>
        <w:t>the</w:t>
      </w:r>
      <w:r w:rsidRPr="009A7417">
        <w:rPr>
          <w:rFonts w:asciiTheme="majorBidi" w:hAnsiTheme="majorBidi" w:cstheme="majorBidi"/>
        </w:rPr>
        <w:t xml:space="preserve"> </w:t>
      </w:r>
      <w:proofErr w:type="spellStart"/>
      <w:r w:rsidRPr="009A7417">
        <w:rPr>
          <w:rFonts w:asciiTheme="majorBidi" w:hAnsiTheme="majorBidi" w:cstheme="majorBidi"/>
          <w:i/>
          <w:iCs/>
        </w:rPr>
        <w:t>liṅga</w:t>
      </w:r>
      <w:proofErr w:type="spellEnd"/>
      <w:r w:rsidRPr="009A7417">
        <w:rPr>
          <w:rFonts w:asciiTheme="majorBidi" w:hAnsiTheme="majorBidi" w:cstheme="majorBidi"/>
          <w:i/>
          <w:iCs/>
        </w:rPr>
        <w:t xml:space="preserve"> </w:t>
      </w:r>
      <w:r w:rsidRPr="009A7417">
        <w:rPr>
          <w:rFonts w:asciiTheme="majorBidi" w:hAnsiTheme="majorBidi" w:cstheme="majorBidi"/>
        </w:rPr>
        <w:t xml:space="preserve">being a symbol of Śiva’s dismemberment. The first two sections give way to a description of the painted image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and a set of concluding verses that say any </w:t>
      </w:r>
      <w:proofErr w:type="spellStart"/>
      <w:r w:rsidRPr="009A7417">
        <w:rPr>
          <w:rFonts w:asciiTheme="majorBidi" w:hAnsiTheme="majorBidi" w:cstheme="majorBidi"/>
        </w:rPr>
        <w:t>Śaiva</w:t>
      </w:r>
      <w:proofErr w:type="spellEnd"/>
      <w:r w:rsidRPr="009A7417">
        <w:rPr>
          <w:rFonts w:asciiTheme="majorBidi" w:hAnsiTheme="majorBidi" w:cstheme="majorBidi"/>
        </w:rPr>
        <w:t xml:space="preserve"> who wants to cut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ends up harming Śiva instead.</w:t>
      </w:r>
    </w:p>
    <w:p w14:paraId="1DCF3381" w14:textId="77777777" w:rsidR="00DF768B" w:rsidRPr="009A7417" w:rsidRDefault="00DF768B">
      <w:pPr>
        <w:rPr>
          <w:rFonts w:asciiTheme="majorBidi" w:hAnsiTheme="majorBidi" w:cstheme="majorBidi"/>
        </w:rPr>
      </w:pPr>
    </w:p>
    <w:p w14:paraId="0B1DA4DE" w14:textId="77777777" w:rsidR="001A3918" w:rsidRPr="009A7417" w:rsidRDefault="003B1F1A" w:rsidP="001A3918">
      <w:pPr>
        <w:keepNext/>
        <w:rPr>
          <w:rFonts w:asciiTheme="majorBidi" w:hAnsiTheme="majorBidi" w:cstheme="majorBidi"/>
        </w:rPr>
      </w:pPr>
      <w:r w:rsidRPr="009A7417">
        <w:rPr>
          <w:rFonts w:asciiTheme="majorBidi" w:hAnsiTheme="majorBidi" w:cstheme="majorBidi"/>
          <w:noProof/>
        </w:rPr>
        <w:drawing>
          <wp:inline distT="0" distB="0" distL="0" distR="0" wp14:anchorId="207426AF" wp14:editId="22FCDAD2">
            <wp:extent cx="5943600" cy="2502535"/>
            <wp:effectExtent l="0" t="0" r="0" b="0"/>
            <wp:docPr id="1" name="Picture 3" descr="A picture containing text, newspaper,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picture containing text, newspaper, document&#10;&#10;Description automatically generated"/>
                    <pic:cNvPicPr>
                      <a:picLocks noChangeAspect="1" noChangeArrowheads="1"/>
                    </pic:cNvPicPr>
                  </pic:nvPicPr>
                  <pic:blipFill>
                    <a:blip r:embed="rId8"/>
                    <a:stretch>
                      <a:fillRect/>
                    </a:stretch>
                  </pic:blipFill>
                  <pic:spPr bwMode="auto">
                    <a:xfrm>
                      <a:off x="0" y="0"/>
                      <a:ext cx="5943600" cy="2502535"/>
                    </a:xfrm>
                    <a:prstGeom prst="rect">
                      <a:avLst/>
                    </a:prstGeom>
                  </pic:spPr>
                </pic:pic>
              </a:graphicData>
            </a:graphic>
          </wp:inline>
        </w:drawing>
      </w:r>
    </w:p>
    <w:p w14:paraId="26707531" w14:textId="71EDC0A9" w:rsidR="00DF768B" w:rsidRPr="009A7417" w:rsidRDefault="001A3918" w:rsidP="001A3918">
      <w:pPr>
        <w:pStyle w:val="Caption"/>
        <w:rPr>
          <w:rFonts w:asciiTheme="majorBidi" w:hAnsiTheme="majorBidi" w:cstheme="majorBidi"/>
          <w:i w:val="0"/>
          <w:iCs w:val="0"/>
          <w:sz w:val="24"/>
          <w:szCs w:val="24"/>
        </w:rPr>
      </w:pPr>
      <w:r w:rsidRPr="009A7417">
        <w:rPr>
          <w:rFonts w:asciiTheme="majorBidi" w:hAnsiTheme="majorBidi" w:cstheme="majorBidi"/>
          <w:i w:val="0"/>
          <w:iCs w:val="0"/>
          <w:sz w:val="24"/>
          <w:szCs w:val="24"/>
        </w:rPr>
        <w:t xml:space="preserve">Figure </w:t>
      </w:r>
      <w:r w:rsidRPr="009A7417">
        <w:rPr>
          <w:rFonts w:asciiTheme="majorBidi" w:hAnsiTheme="majorBidi" w:cstheme="majorBidi"/>
          <w:i w:val="0"/>
          <w:iCs w:val="0"/>
          <w:sz w:val="24"/>
          <w:szCs w:val="24"/>
        </w:rPr>
        <w:fldChar w:fldCharType="begin"/>
      </w:r>
      <w:r w:rsidRPr="009A7417">
        <w:rPr>
          <w:rFonts w:asciiTheme="majorBidi" w:hAnsiTheme="majorBidi" w:cstheme="majorBidi"/>
          <w:i w:val="0"/>
          <w:iCs w:val="0"/>
          <w:sz w:val="24"/>
          <w:szCs w:val="24"/>
        </w:rPr>
        <w:instrText xml:space="preserve"> SEQ Figure \* ARABIC </w:instrText>
      </w:r>
      <w:r w:rsidRPr="009A7417">
        <w:rPr>
          <w:rFonts w:asciiTheme="majorBidi" w:hAnsiTheme="majorBidi" w:cstheme="majorBidi"/>
          <w:i w:val="0"/>
          <w:iCs w:val="0"/>
          <w:sz w:val="24"/>
          <w:szCs w:val="24"/>
        </w:rPr>
        <w:fldChar w:fldCharType="separate"/>
      </w:r>
      <w:r w:rsidRPr="009A7417">
        <w:rPr>
          <w:rFonts w:asciiTheme="majorBidi" w:hAnsiTheme="majorBidi" w:cstheme="majorBidi"/>
          <w:i w:val="0"/>
          <w:iCs w:val="0"/>
          <w:sz w:val="24"/>
          <w:szCs w:val="24"/>
        </w:rPr>
        <w:t>1</w:t>
      </w:r>
      <w:r w:rsidRPr="009A7417">
        <w:rPr>
          <w:rFonts w:asciiTheme="majorBidi" w:hAnsiTheme="majorBidi" w:cstheme="majorBidi"/>
          <w:i w:val="0"/>
          <w:iCs w:val="0"/>
          <w:sz w:val="24"/>
          <w:szCs w:val="24"/>
        </w:rPr>
        <w:fldChar w:fldCharType="end"/>
      </w:r>
      <w:r w:rsidRPr="009A7417">
        <w:rPr>
          <w:rFonts w:asciiTheme="majorBidi" w:hAnsiTheme="majorBidi" w:cstheme="majorBidi"/>
          <w:i w:val="0"/>
          <w:iCs w:val="0"/>
          <w:sz w:val="24"/>
          <w:szCs w:val="24"/>
        </w:rPr>
        <w:t xml:space="preserve"> Leaf from the </w:t>
      </w:r>
      <w:proofErr w:type="spellStart"/>
      <w:r w:rsidRPr="009A7417">
        <w:rPr>
          <w:rFonts w:asciiTheme="majorBidi" w:hAnsiTheme="majorBidi" w:cstheme="majorBidi"/>
          <w:i w:val="0"/>
          <w:iCs w:val="0"/>
          <w:sz w:val="24"/>
          <w:szCs w:val="24"/>
        </w:rPr>
        <w:t>Pāṣaṇḍakhaṇḍanavyāsastotra</w:t>
      </w:r>
      <w:proofErr w:type="spellEnd"/>
      <w:r w:rsidRPr="009A7417">
        <w:rPr>
          <w:rFonts w:asciiTheme="majorBidi" w:hAnsiTheme="majorBidi" w:cstheme="majorBidi"/>
          <w:i w:val="0"/>
          <w:iCs w:val="0"/>
          <w:sz w:val="24"/>
          <w:szCs w:val="24"/>
        </w:rPr>
        <w:t xml:space="preserve"> with marginal commentary by an unknown author. Mysore Oriental Research Institute, </w:t>
      </w:r>
      <w:proofErr w:type="spellStart"/>
      <w:r w:rsidRPr="009A7417">
        <w:rPr>
          <w:rFonts w:asciiTheme="majorBidi" w:hAnsiTheme="majorBidi" w:cstheme="majorBidi"/>
          <w:i w:val="0"/>
          <w:iCs w:val="0"/>
          <w:sz w:val="24"/>
          <w:szCs w:val="24"/>
        </w:rPr>
        <w:t>ms.</w:t>
      </w:r>
      <w:proofErr w:type="spellEnd"/>
      <w:r w:rsidRPr="009A7417">
        <w:rPr>
          <w:rFonts w:asciiTheme="majorBidi" w:hAnsiTheme="majorBidi" w:cstheme="majorBidi"/>
          <w:i w:val="0"/>
          <w:iCs w:val="0"/>
          <w:sz w:val="24"/>
          <w:szCs w:val="24"/>
        </w:rPr>
        <w:t xml:space="preserve"> 4347C.</w:t>
      </w:r>
    </w:p>
    <w:p w14:paraId="434C91F9" w14:textId="77777777" w:rsidR="00DF768B" w:rsidRPr="009A7417" w:rsidRDefault="00DF768B">
      <w:pPr>
        <w:rPr>
          <w:rFonts w:asciiTheme="majorBidi" w:hAnsiTheme="majorBidi" w:cstheme="majorBidi"/>
        </w:rPr>
      </w:pPr>
    </w:p>
    <w:p w14:paraId="6B88C7A2" w14:textId="497ABF14" w:rsidR="00DF768B" w:rsidRPr="009A7417" w:rsidRDefault="003B1F1A">
      <w:pPr>
        <w:rPr>
          <w:rFonts w:asciiTheme="majorBidi" w:hAnsiTheme="majorBidi" w:cstheme="majorBidi"/>
        </w:rPr>
      </w:pP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begins by describing a declaration </w:t>
      </w:r>
      <w:proofErr w:type="spellStart"/>
      <w:r w:rsidRPr="009A7417">
        <w:rPr>
          <w:rFonts w:asciiTheme="majorBidi" w:hAnsiTheme="majorBidi" w:cstheme="majorBidi"/>
        </w:rPr>
        <w:t>Bhīṣma</w:t>
      </w:r>
      <w:proofErr w:type="spellEnd"/>
      <w:r w:rsidRPr="009A7417">
        <w:rPr>
          <w:rFonts w:asciiTheme="majorBidi" w:hAnsiTheme="majorBidi" w:cstheme="majorBidi"/>
        </w:rPr>
        <w:t xml:space="preserve"> made in front of a learned assembly:</w:t>
      </w:r>
    </w:p>
    <w:p w14:paraId="795F8B4F" w14:textId="77777777" w:rsidR="00DF768B" w:rsidRPr="009A7417" w:rsidRDefault="00DF768B">
      <w:pPr>
        <w:rPr>
          <w:rFonts w:asciiTheme="majorBidi" w:hAnsiTheme="majorBidi" w:cstheme="majorBidi"/>
          <w:i/>
          <w:iCs/>
        </w:rPr>
      </w:pPr>
    </w:p>
    <w:p w14:paraId="61704078" w14:textId="14385F68" w:rsidR="00DF768B" w:rsidRPr="009A7417" w:rsidRDefault="003B1F1A">
      <w:pPr>
        <w:ind w:left="720"/>
        <w:rPr>
          <w:rFonts w:asciiTheme="majorBidi" w:hAnsiTheme="majorBidi" w:cstheme="majorBidi"/>
        </w:rPr>
      </w:pPr>
      <w:r w:rsidRPr="009A7417">
        <w:rPr>
          <w:rFonts w:asciiTheme="majorBidi" w:hAnsiTheme="majorBidi" w:cstheme="majorBidi"/>
        </w:rPr>
        <w:lastRenderedPageBreak/>
        <w:t xml:space="preserve">Among the assemblymen in the </w:t>
      </w:r>
      <w:proofErr w:type="spellStart"/>
      <w:r w:rsidRPr="009A7417">
        <w:rPr>
          <w:rFonts w:asciiTheme="majorBidi" w:hAnsiTheme="majorBidi" w:cstheme="majorBidi"/>
        </w:rPr>
        <w:t>Kāmyaka</w:t>
      </w:r>
      <w:proofErr w:type="spellEnd"/>
      <w:r w:rsidRPr="009A7417">
        <w:rPr>
          <w:rFonts w:asciiTheme="majorBidi" w:hAnsiTheme="majorBidi" w:cstheme="majorBidi"/>
        </w:rPr>
        <w:t xml:space="preserve"> forest, </w:t>
      </w:r>
      <w:proofErr w:type="spellStart"/>
      <w:r w:rsidRPr="009A7417">
        <w:rPr>
          <w:rFonts w:asciiTheme="majorBidi" w:hAnsiTheme="majorBidi" w:cstheme="majorBidi"/>
        </w:rPr>
        <w:t>Bhīṣma</w:t>
      </w:r>
      <w:proofErr w:type="spellEnd"/>
      <w:r w:rsidRPr="009A7417">
        <w:rPr>
          <w:rFonts w:asciiTheme="majorBidi" w:hAnsiTheme="majorBidi" w:cstheme="majorBidi"/>
        </w:rPr>
        <w:t xml:space="preserve"> proclaimed the verse “this is the truth, this is the truth” to king </w:t>
      </w:r>
      <w:proofErr w:type="spellStart"/>
      <w:r w:rsidRPr="009A7417">
        <w:rPr>
          <w:rFonts w:asciiTheme="majorBidi" w:hAnsiTheme="majorBidi" w:cstheme="majorBidi"/>
        </w:rPr>
        <w:t>Dharmarāja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Yudhiṣṭh</w:t>
      </w:r>
      <w:r w:rsidR="001A3918" w:rsidRPr="009A7417">
        <w:rPr>
          <w:rFonts w:asciiTheme="majorBidi" w:hAnsiTheme="majorBidi" w:cstheme="majorBidi"/>
        </w:rPr>
        <w:t>ir</w:t>
      </w:r>
      <w:r w:rsidRPr="009A7417">
        <w:rPr>
          <w:rFonts w:asciiTheme="majorBidi" w:hAnsiTheme="majorBidi" w:cstheme="majorBidi"/>
        </w:rPr>
        <w:t>a</w:t>
      </w:r>
      <w:proofErr w:type="spellEnd"/>
      <w:r w:rsidRPr="009A7417">
        <w:rPr>
          <w:rFonts w:asciiTheme="majorBidi" w:hAnsiTheme="majorBidi" w:cstheme="majorBidi"/>
        </w:rPr>
        <w:t xml:space="preserve">), brawny arms lifted high. This well-known tale is found in the second chapter of the </w:t>
      </w:r>
      <w:proofErr w:type="spellStart"/>
      <w:r w:rsidRPr="009A7417">
        <w:rPr>
          <w:rFonts w:asciiTheme="majorBidi" w:hAnsiTheme="majorBidi" w:cstheme="majorBidi"/>
        </w:rPr>
        <w:t>Āścaryaparvan</w:t>
      </w:r>
      <w:proofErr w:type="spellEnd"/>
      <w:r w:rsidRPr="009A7417">
        <w:rPr>
          <w:rFonts w:asciiTheme="majorBidi" w:hAnsiTheme="majorBidi" w:cstheme="majorBidi"/>
        </w:rPr>
        <w:t xml:space="preserve"> on </w:t>
      </w:r>
      <w:proofErr w:type="spellStart"/>
      <w:r w:rsidRPr="009A7417">
        <w:rPr>
          <w:rFonts w:asciiTheme="majorBidi" w:hAnsiTheme="majorBidi" w:cstheme="majorBidi"/>
          <w:i/>
          <w:iCs/>
        </w:rPr>
        <w:t>śeṣadharma</w:t>
      </w:r>
      <w:proofErr w:type="spellEnd"/>
      <w:r w:rsidRPr="009A7417">
        <w:rPr>
          <w:rFonts w:asciiTheme="majorBidi" w:hAnsiTheme="majorBidi" w:cstheme="majorBidi"/>
        </w:rPr>
        <w:t xml:space="preserve">. Therefore, the heroic thing to do would have been to cut off </w:t>
      </w:r>
      <w:proofErr w:type="spellStart"/>
      <w:r w:rsidRPr="009A7417">
        <w:rPr>
          <w:rFonts w:asciiTheme="majorBidi" w:hAnsiTheme="majorBidi" w:cstheme="majorBidi"/>
        </w:rPr>
        <w:t>Bhīṣma’s</w:t>
      </w:r>
      <w:proofErr w:type="spellEnd"/>
      <w:r w:rsidRPr="009A7417">
        <w:rPr>
          <w:rFonts w:asciiTheme="majorBidi" w:hAnsiTheme="majorBidi" w:cstheme="majorBidi"/>
        </w:rPr>
        <w:t xml:space="preserve"> arm.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who is exceedingly learned, simply recorded that event in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Should Yama, the god of death, kill the sinner? Or should he kill the one who witnessed the sin? The </w:t>
      </w:r>
      <w:proofErr w:type="gramStart"/>
      <w:r w:rsidRPr="009A7417">
        <w:rPr>
          <w:rFonts w:asciiTheme="majorBidi" w:hAnsiTheme="majorBidi" w:cstheme="majorBidi"/>
        </w:rPr>
        <w:t>lotus-eyed</w:t>
      </w:r>
      <w:proofErr w:type="gramEnd"/>
      <w:r w:rsidRPr="009A7417">
        <w:rPr>
          <w:rFonts w:asciiTheme="majorBidi" w:hAnsiTheme="majorBidi" w:cstheme="majorBidi"/>
        </w:rPr>
        <w:t xml:space="preserve"> </w:t>
      </w:r>
      <w:proofErr w:type="spellStart"/>
      <w:r w:rsidRPr="009A7417">
        <w:rPr>
          <w:rFonts w:asciiTheme="majorBidi" w:hAnsiTheme="majorBidi" w:cstheme="majorBidi"/>
        </w:rPr>
        <w:t>Rāma</w:t>
      </w:r>
      <w:proofErr w:type="spellEnd"/>
      <w:r w:rsidRPr="009A7417">
        <w:rPr>
          <w:rFonts w:asciiTheme="majorBidi" w:hAnsiTheme="majorBidi" w:cstheme="majorBidi"/>
        </w:rPr>
        <w:t xml:space="preserve"> didn’t cut off </w:t>
      </w:r>
      <w:proofErr w:type="spellStart"/>
      <w:r w:rsidRPr="009A7417">
        <w:rPr>
          <w:rFonts w:asciiTheme="majorBidi" w:hAnsiTheme="majorBidi" w:cstheme="majorBidi"/>
        </w:rPr>
        <w:t>Jaṭāyus’s</w:t>
      </w:r>
      <w:proofErr w:type="spellEnd"/>
      <w:r w:rsidRPr="009A7417">
        <w:rPr>
          <w:rFonts w:asciiTheme="majorBidi" w:hAnsiTheme="majorBidi" w:cstheme="majorBidi"/>
        </w:rPr>
        <w:t xml:space="preserve"> head after he reported that </w:t>
      </w:r>
      <w:proofErr w:type="spellStart"/>
      <w:r w:rsidRPr="009A7417">
        <w:rPr>
          <w:rFonts w:asciiTheme="majorBidi" w:hAnsiTheme="majorBidi" w:cstheme="majorBidi"/>
        </w:rPr>
        <w:t>Rāvaṇa</w:t>
      </w:r>
      <w:proofErr w:type="spellEnd"/>
      <w:r w:rsidRPr="009A7417">
        <w:rPr>
          <w:rFonts w:asciiTheme="majorBidi" w:hAnsiTheme="majorBidi" w:cstheme="majorBidi"/>
        </w:rPr>
        <w:t xml:space="preserve"> abducted </w:t>
      </w:r>
      <w:proofErr w:type="spellStart"/>
      <w:r w:rsidRPr="009A7417">
        <w:rPr>
          <w:rFonts w:asciiTheme="majorBidi" w:hAnsiTheme="majorBidi" w:cstheme="majorBidi"/>
        </w:rPr>
        <w:t>Sīt</w:t>
      </w:r>
      <w:r w:rsidR="001A3918" w:rsidRPr="009A7417">
        <w:rPr>
          <w:rFonts w:asciiTheme="majorBidi" w:hAnsiTheme="majorBidi" w:cstheme="majorBidi"/>
        </w:rPr>
        <w:t>ā</w:t>
      </w:r>
      <w:proofErr w:type="spellEnd"/>
      <w:r w:rsidRPr="009A7417">
        <w:rPr>
          <w:rFonts w:asciiTheme="majorBidi" w:hAnsiTheme="majorBidi" w:cstheme="majorBidi"/>
        </w:rPr>
        <w:t xml:space="preserve"> Rather, </w:t>
      </w:r>
      <w:proofErr w:type="spellStart"/>
      <w:r w:rsidRPr="009A7417">
        <w:rPr>
          <w:rFonts w:asciiTheme="majorBidi" w:hAnsiTheme="majorBidi" w:cstheme="majorBidi"/>
        </w:rPr>
        <w:t>Rāma</w:t>
      </w:r>
      <w:proofErr w:type="spellEnd"/>
      <w:r w:rsidRPr="009A7417">
        <w:rPr>
          <w:rFonts w:asciiTheme="majorBidi" w:hAnsiTheme="majorBidi" w:cstheme="majorBidi"/>
        </w:rPr>
        <w:t xml:space="preserve"> killed the kidnapper of his wife, </w:t>
      </w:r>
      <w:proofErr w:type="spellStart"/>
      <w:r w:rsidRPr="009A7417">
        <w:rPr>
          <w:rFonts w:asciiTheme="majorBidi" w:hAnsiTheme="majorBidi" w:cstheme="majorBidi"/>
        </w:rPr>
        <w:t>Rāvaṇa</w:t>
      </w:r>
      <w:proofErr w:type="spellEnd"/>
      <w:r w:rsidRPr="009A7417">
        <w:rPr>
          <w:rFonts w:asciiTheme="majorBidi" w:hAnsiTheme="majorBidi" w:cstheme="majorBidi"/>
        </w:rPr>
        <w:t xml:space="preserve">, in battle. Take a look at the evidence! Don’t fix your mind on this stupidity. After quoting a few statements from the </w:t>
      </w:r>
      <w:proofErr w:type="spellStart"/>
      <w:r w:rsidRPr="009A7417">
        <w:rPr>
          <w:rFonts w:asciiTheme="majorBidi" w:hAnsiTheme="majorBidi" w:cstheme="majorBidi"/>
          <w:i/>
          <w:iCs/>
        </w:rPr>
        <w:t>śeṣadharma</w:t>
      </w:r>
      <w:proofErr w:type="spellEnd"/>
      <w:r w:rsidRPr="009A7417">
        <w:rPr>
          <w:rFonts w:asciiTheme="majorBidi" w:hAnsiTheme="majorBidi" w:cstheme="majorBidi"/>
        </w:rPr>
        <w:t xml:space="preserve"> section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to help the idiots, I will make you understand the verses as they really are.</w:t>
      </w:r>
      <w:r w:rsidRPr="009A7417">
        <w:rPr>
          <w:rStyle w:val="FootnoteReference"/>
          <w:rFonts w:cstheme="majorBidi"/>
        </w:rPr>
        <w:footnoteReference w:id="39"/>
      </w:r>
    </w:p>
    <w:p w14:paraId="2A6635A7" w14:textId="77777777" w:rsidR="00DF768B" w:rsidRPr="009A7417" w:rsidRDefault="00DF768B">
      <w:pPr>
        <w:rPr>
          <w:rFonts w:asciiTheme="majorBidi" w:hAnsiTheme="majorBidi" w:cstheme="majorBidi"/>
          <w:i/>
          <w:iCs/>
        </w:rPr>
      </w:pPr>
    </w:p>
    <w:p w14:paraId="2E251D63" w14:textId="4C754F22" w:rsidR="00DF768B" w:rsidRPr="009A7417" w:rsidRDefault="003B1F1A">
      <w:pPr>
        <w:spacing w:line="360" w:lineRule="auto"/>
        <w:rPr>
          <w:rFonts w:asciiTheme="majorBidi" w:hAnsiTheme="majorBidi" w:cstheme="majorBidi"/>
        </w:rPr>
      </w:pP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poses a peculiar genealogy of </w:t>
      </w:r>
      <w:proofErr w:type="spellStart"/>
      <w:r w:rsidRPr="009A7417">
        <w:rPr>
          <w:rFonts w:asciiTheme="majorBidi" w:hAnsiTheme="majorBidi" w:cstheme="majorBidi"/>
          <w:i/>
        </w:rPr>
        <w:t>Vyāsantōḷ</w:t>
      </w:r>
      <w:proofErr w:type="spellEnd"/>
      <w:r w:rsidRPr="009A7417">
        <w:rPr>
          <w:rFonts w:asciiTheme="majorBidi" w:hAnsiTheme="majorBidi" w:cstheme="majorBidi"/>
        </w:rPr>
        <w:t xml:space="preserve">. By his account, cutting off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is born from a misreading of the </w:t>
      </w:r>
      <w:proofErr w:type="spellStart"/>
      <w:r w:rsidRPr="009A7417">
        <w:rPr>
          <w:rFonts w:asciiTheme="majorBidi" w:hAnsiTheme="majorBidi" w:cstheme="majorBidi"/>
          <w:i/>
          <w:iCs/>
        </w:rPr>
        <w:t>Harivaṃśa</w:t>
      </w:r>
      <w:proofErr w:type="spellEnd"/>
      <w:r w:rsidRPr="009A7417">
        <w:rPr>
          <w:rFonts w:asciiTheme="majorBidi" w:hAnsiTheme="majorBidi" w:cstheme="majorBidi"/>
        </w:rPr>
        <w:t xml:space="preserve"> (the </w:t>
      </w:r>
      <w:proofErr w:type="spellStart"/>
      <w:r w:rsidRPr="009A7417">
        <w:rPr>
          <w:rFonts w:asciiTheme="majorBidi" w:hAnsiTheme="majorBidi" w:cstheme="majorBidi"/>
        </w:rPr>
        <w:t>Āścaryaparvan</w:t>
      </w:r>
      <w:proofErr w:type="spellEnd"/>
      <w:r w:rsidRPr="009A7417">
        <w:rPr>
          <w:rFonts w:asciiTheme="majorBidi" w:hAnsiTheme="majorBidi" w:cstheme="majorBidi"/>
        </w:rPr>
        <w:t xml:space="preserve">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Yet the verses he cites are not found in the Bhandarkar edition of the text, and only one can be found in </w:t>
      </w:r>
      <w:proofErr w:type="spellStart"/>
      <w:r w:rsidRPr="009A7417">
        <w:rPr>
          <w:rFonts w:asciiTheme="majorBidi" w:hAnsiTheme="majorBidi" w:cstheme="majorBidi"/>
        </w:rPr>
        <w:t>Madhva’s</w:t>
      </w:r>
      <w:proofErr w:type="spellEnd"/>
      <w:r w:rsidRPr="009A7417">
        <w:rPr>
          <w:rFonts w:asciiTheme="majorBidi" w:hAnsiTheme="majorBidi" w:cstheme="majorBidi"/>
        </w:rPr>
        <w:t xml:space="preserve"> commentary on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which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invokes approvingly in the next passage. According to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it was </w:t>
      </w:r>
      <w:proofErr w:type="spellStart"/>
      <w:r w:rsidRPr="009A7417">
        <w:rPr>
          <w:rFonts w:asciiTheme="majorBidi" w:hAnsiTheme="majorBidi" w:cstheme="majorBidi"/>
        </w:rPr>
        <w:t>Bhīṣma</w:t>
      </w:r>
      <w:proofErr w:type="spellEnd"/>
      <w:r w:rsidRPr="009A7417">
        <w:rPr>
          <w:rFonts w:asciiTheme="majorBidi" w:hAnsiTheme="majorBidi" w:cstheme="majorBidi"/>
        </w:rPr>
        <w:t xml:space="preserve"> who lifted his arm and declared, “this is the truth, this is the truth, again, this is the truth.”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continues:</w:t>
      </w:r>
    </w:p>
    <w:p w14:paraId="60E53102" w14:textId="77777777" w:rsidR="00DF768B" w:rsidRPr="009A7417" w:rsidRDefault="00DF768B">
      <w:pPr>
        <w:rPr>
          <w:rFonts w:asciiTheme="majorBidi" w:hAnsiTheme="majorBidi" w:cstheme="majorBidi"/>
        </w:rPr>
      </w:pPr>
    </w:p>
    <w:p w14:paraId="539615F5" w14:textId="72D70F12" w:rsidR="00DF768B" w:rsidRPr="009A7417" w:rsidRDefault="003B1F1A">
      <w:pPr>
        <w:ind w:left="720"/>
        <w:rPr>
          <w:rFonts w:asciiTheme="majorBidi" w:hAnsiTheme="majorBidi" w:cstheme="majorBidi"/>
        </w:rPr>
      </w:pPr>
      <w:proofErr w:type="spellStart"/>
      <w:r w:rsidRPr="009A7417">
        <w:rPr>
          <w:rFonts w:asciiTheme="majorBidi" w:hAnsiTheme="majorBidi" w:cstheme="majorBidi"/>
        </w:rPr>
        <w:t>Yudhiṣṭhira</w:t>
      </w:r>
      <w:proofErr w:type="spellEnd"/>
      <w:r w:rsidRPr="009A7417">
        <w:rPr>
          <w:rFonts w:asciiTheme="majorBidi" w:hAnsiTheme="majorBidi" w:cstheme="majorBidi"/>
        </w:rPr>
        <w:t xml:space="preserve"> said: “</w:t>
      </w:r>
      <w:r w:rsidR="001A3918" w:rsidRPr="009A7417">
        <w:rPr>
          <w:rFonts w:asciiTheme="majorBidi" w:hAnsiTheme="majorBidi" w:cstheme="majorBidi"/>
        </w:rPr>
        <w:t>O</w:t>
      </w:r>
      <w:r w:rsidRPr="009A7417">
        <w:rPr>
          <w:rFonts w:asciiTheme="majorBidi" w:hAnsiTheme="majorBidi" w:cstheme="majorBidi"/>
        </w:rPr>
        <w:t xml:space="preserve"> grandfather, great intellect, expert in all the sciences, teach me in such a way that I should be devoted to </w:t>
      </w:r>
      <w:proofErr w:type="spellStart"/>
      <w:r w:rsidRPr="009A7417">
        <w:rPr>
          <w:rFonts w:asciiTheme="majorBidi" w:hAnsiTheme="majorBidi" w:cstheme="majorBidi"/>
        </w:rPr>
        <w:t>Kṛṣṇa</w:t>
      </w:r>
      <w:proofErr w:type="spellEnd"/>
      <w:r w:rsidRPr="009A7417">
        <w:rPr>
          <w:rFonts w:asciiTheme="majorBidi" w:hAnsiTheme="majorBidi" w:cstheme="majorBidi"/>
        </w:rPr>
        <w:t xml:space="preserve"> and </w:t>
      </w:r>
      <w:r w:rsidRPr="009A7417">
        <w:rPr>
          <w:rFonts w:asciiTheme="majorBidi" w:hAnsiTheme="majorBidi" w:cstheme="majorBidi"/>
          <w:i/>
          <w:iCs/>
        </w:rPr>
        <w:t>dharma</w:t>
      </w:r>
      <w:r w:rsidRPr="009A7417">
        <w:rPr>
          <w:rFonts w:asciiTheme="majorBidi" w:hAnsiTheme="majorBidi" w:cstheme="majorBidi"/>
        </w:rPr>
        <w:t xml:space="preserve">.” </w:t>
      </w:r>
    </w:p>
    <w:p w14:paraId="3FD537FD" w14:textId="77777777" w:rsidR="00DF768B" w:rsidRPr="009A7417" w:rsidRDefault="00DF768B">
      <w:pPr>
        <w:ind w:left="720"/>
        <w:rPr>
          <w:rFonts w:asciiTheme="majorBidi" w:hAnsiTheme="majorBidi" w:cstheme="majorBidi"/>
        </w:rPr>
      </w:pPr>
    </w:p>
    <w:p w14:paraId="71D1B288" w14:textId="660B0037" w:rsidR="00DF768B" w:rsidRPr="009A7417" w:rsidRDefault="003B1F1A">
      <w:pPr>
        <w:ind w:left="720"/>
        <w:rPr>
          <w:rFonts w:asciiTheme="majorBidi" w:hAnsiTheme="majorBidi" w:cstheme="majorBidi"/>
        </w:rPr>
      </w:pPr>
      <w:proofErr w:type="spellStart"/>
      <w:r w:rsidRPr="009A7417">
        <w:rPr>
          <w:rFonts w:asciiTheme="majorBidi" w:hAnsiTheme="majorBidi" w:cstheme="majorBidi"/>
        </w:rPr>
        <w:t>Bhīṣma</w:t>
      </w:r>
      <w:proofErr w:type="spellEnd"/>
      <w:r w:rsidRPr="009A7417">
        <w:rPr>
          <w:rFonts w:asciiTheme="majorBidi" w:hAnsiTheme="majorBidi" w:cstheme="majorBidi"/>
        </w:rPr>
        <w:t xml:space="preserve"> replied: “Listen up, </w:t>
      </w:r>
      <w:proofErr w:type="spellStart"/>
      <w:r w:rsidRPr="009A7417">
        <w:rPr>
          <w:rFonts w:asciiTheme="majorBidi" w:hAnsiTheme="majorBidi" w:cstheme="majorBidi"/>
        </w:rPr>
        <w:t>Yudhiṣṭhira</w:t>
      </w:r>
      <w:proofErr w:type="spellEnd"/>
      <w:r w:rsidRPr="009A7417">
        <w:rPr>
          <w:rFonts w:asciiTheme="majorBidi" w:hAnsiTheme="majorBidi" w:cstheme="majorBidi"/>
        </w:rPr>
        <w:t xml:space="preserve">. I’ll tell you about devotion to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which is very difficult to get in this world, a devotion that destroys the sins of both listeners and speakers alike. This is the truth! This is the truth! Again, this is the truth! I proclaim this lifting my arm. There is no scripture superior to the Vedas. There is no god superior to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I am telling you the truth. I am describing what is beneficial for you. I am telling you again and again the essence of everything. The one essential thing in this essence-less existence is worshiping </w:t>
      </w:r>
      <w:proofErr w:type="spellStart"/>
      <w:r w:rsidRPr="009A7417">
        <w:rPr>
          <w:rFonts w:asciiTheme="majorBidi" w:hAnsiTheme="majorBidi" w:cstheme="majorBidi"/>
        </w:rPr>
        <w:t>Viṣṇu</w:t>
      </w:r>
      <w:proofErr w:type="spellEnd"/>
      <w:r w:rsidRPr="009A7417">
        <w:rPr>
          <w:rFonts w:asciiTheme="majorBidi" w:hAnsiTheme="majorBidi" w:cstheme="majorBidi"/>
        </w:rPr>
        <w:t>.”</w:t>
      </w:r>
    </w:p>
    <w:p w14:paraId="14BB1281" w14:textId="77777777" w:rsidR="00DF768B" w:rsidRPr="009A7417" w:rsidRDefault="00DF768B">
      <w:pPr>
        <w:rPr>
          <w:rFonts w:asciiTheme="majorBidi" w:hAnsiTheme="majorBidi" w:cstheme="majorBidi"/>
        </w:rPr>
      </w:pPr>
    </w:p>
    <w:p w14:paraId="67C1A585" w14:textId="2DE49027" w:rsidR="00DF768B" w:rsidRPr="009A7417" w:rsidRDefault="003B1F1A">
      <w:pPr>
        <w:ind w:left="720"/>
        <w:rPr>
          <w:rFonts w:asciiTheme="majorBidi" w:hAnsiTheme="majorBidi" w:cstheme="majorBidi"/>
        </w:rPr>
      </w:pPr>
      <w:r w:rsidRPr="009A7417">
        <w:rPr>
          <w:rFonts w:asciiTheme="majorBidi" w:hAnsiTheme="majorBidi" w:cstheme="majorBidi"/>
        </w:rPr>
        <w:t xml:space="preserve">Lifting his arms in the air, </w:t>
      </w:r>
      <w:proofErr w:type="spellStart"/>
      <w:r w:rsidRPr="009A7417">
        <w:rPr>
          <w:rFonts w:asciiTheme="majorBidi" w:hAnsiTheme="majorBidi" w:cstheme="majorBidi"/>
        </w:rPr>
        <w:t>Bhīṣma</w:t>
      </w:r>
      <w:proofErr w:type="spellEnd"/>
      <w:r w:rsidRPr="009A7417">
        <w:rPr>
          <w:rFonts w:asciiTheme="majorBidi" w:hAnsiTheme="majorBidi" w:cstheme="majorBidi"/>
        </w:rPr>
        <w:t xml:space="preserve"> proclaimed this in the assembly of kings. If this is the way it was, why fault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Think about it! This is why </w:t>
      </w: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—the crest-jewel among those who know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—wrote in his commentary on the </w:t>
      </w:r>
      <w:proofErr w:type="spellStart"/>
      <w:r w:rsidRPr="009A7417">
        <w:rPr>
          <w:rFonts w:asciiTheme="majorBidi" w:hAnsiTheme="majorBidi" w:cstheme="majorBidi"/>
          <w:i/>
          <w:iCs/>
        </w:rPr>
        <w:lastRenderedPageBreak/>
        <w:t>Mahābhārata</w:t>
      </w:r>
      <w:proofErr w:type="spellEnd"/>
      <w:r w:rsidRPr="009A7417">
        <w:rPr>
          <w:rFonts w:asciiTheme="majorBidi" w:hAnsiTheme="majorBidi" w:cstheme="majorBidi"/>
        </w:rPr>
        <w:t xml:space="preserve"> that just as </w:t>
      </w:r>
      <w:proofErr w:type="spellStart"/>
      <w:r w:rsidRPr="009A7417">
        <w:rPr>
          <w:rFonts w:asciiTheme="majorBidi" w:hAnsiTheme="majorBidi" w:cstheme="majorBidi"/>
        </w:rPr>
        <w:t>Bhīṣma</w:t>
      </w:r>
      <w:proofErr w:type="spellEnd"/>
      <w:r w:rsidRPr="009A7417">
        <w:rPr>
          <w:rFonts w:asciiTheme="majorBidi" w:hAnsiTheme="majorBidi" w:cstheme="majorBidi"/>
        </w:rPr>
        <w:t xml:space="preserve"> said this while raising his arms,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recounted it in the same way (i.e., arms raised). If only you would pay attention to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speech, then your sense of the passage would be that it is a retelling of the great vow taken by </w:t>
      </w:r>
      <w:proofErr w:type="spellStart"/>
      <w:r w:rsidRPr="009A7417">
        <w:rPr>
          <w:rFonts w:asciiTheme="majorBidi" w:hAnsiTheme="majorBidi" w:cstheme="majorBidi"/>
        </w:rPr>
        <w:t>Bhīṣma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is the narrator of this or that person’s deeds in the epic and is the teacher of the whole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He is the rescuer of the Vedas and destroyer of incorrect codes of conduct. By simply setting his mind to it,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—the son of </w:t>
      </w:r>
      <w:proofErr w:type="spellStart"/>
      <w:r w:rsidRPr="009A7417">
        <w:rPr>
          <w:rFonts w:asciiTheme="majorBidi" w:hAnsiTheme="majorBidi" w:cstheme="majorBidi"/>
        </w:rPr>
        <w:t>Satyavatī</w:t>
      </w:r>
      <w:proofErr w:type="spellEnd"/>
      <w:r w:rsidR="00F13DA0">
        <w:rPr>
          <w:rFonts w:asciiTheme="majorBidi" w:hAnsiTheme="majorBidi" w:cstheme="majorBidi"/>
        </w:rPr>
        <w:t xml:space="preserve"> and</w:t>
      </w:r>
      <w:r w:rsidRPr="009A7417">
        <w:rPr>
          <w:rFonts w:asciiTheme="majorBidi" w:hAnsiTheme="majorBidi" w:cstheme="majorBidi"/>
        </w:rPr>
        <w:t xml:space="preserve"> who relishes being in the assembly of sages—creates the </w:t>
      </w:r>
      <w:proofErr w:type="spellStart"/>
      <w:r w:rsidRPr="009A7417">
        <w:rPr>
          <w:rFonts w:asciiTheme="majorBidi" w:hAnsiTheme="majorBidi" w:cstheme="majorBidi"/>
        </w:rPr>
        <w:t>Kurus</w:t>
      </w:r>
      <w:proofErr w:type="spellEnd"/>
      <w:r w:rsidRPr="009A7417">
        <w:rPr>
          <w:rFonts w:asciiTheme="majorBidi" w:hAnsiTheme="majorBidi" w:cstheme="majorBidi"/>
        </w:rPr>
        <w:t xml:space="preserve"> and </w:t>
      </w:r>
      <w:proofErr w:type="spellStart"/>
      <w:r w:rsidRPr="009A7417">
        <w:rPr>
          <w:rFonts w:asciiTheme="majorBidi" w:hAnsiTheme="majorBidi" w:cstheme="majorBidi"/>
        </w:rPr>
        <w:t>Pāṇḍavas</w:t>
      </w:r>
      <w:proofErr w:type="spellEnd"/>
      <w:r w:rsidRPr="009A7417">
        <w:rPr>
          <w:rFonts w:asciiTheme="majorBidi" w:hAnsiTheme="majorBidi" w:cstheme="majorBidi"/>
        </w:rPr>
        <w:t xml:space="preserve"> (in the minds of the reader) and presides over the </w:t>
      </w:r>
      <w:proofErr w:type="spellStart"/>
      <w:r w:rsidRPr="009A7417">
        <w:rPr>
          <w:rFonts w:asciiTheme="majorBidi" w:hAnsiTheme="majorBidi" w:cstheme="majorBidi"/>
        </w:rPr>
        <w:t>Rājasūya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Arcā</w:t>
      </w:r>
      <w:proofErr w:type="spellEnd"/>
      <w:r w:rsidRPr="009A7417">
        <w:rPr>
          <w:rFonts w:asciiTheme="majorBidi" w:hAnsiTheme="majorBidi" w:cstheme="majorBidi"/>
        </w:rPr>
        <w:t xml:space="preserve">, and </w:t>
      </w:r>
      <w:proofErr w:type="spellStart"/>
      <w:r w:rsidRPr="009A7417">
        <w:rPr>
          <w:rFonts w:asciiTheme="majorBidi" w:hAnsiTheme="majorBidi" w:cstheme="majorBidi"/>
        </w:rPr>
        <w:t>Sarpayāga</w:t>
      </w:r>
      <w:proofErr w:type="spellEnd"/>
      <w:r w:rsidRPr="009A7417">
        <w:rPr>
          <w:rFonts w:asciiTheme="majorBidi" w:hAnsiTheme="majorBidi" w:cstheme="majorBidi"/>
        </w:rPr>
        <w:t xml:space="preserve"> rites. Who could cut off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arms, and what is the purpose of doing so? Thus, the whole story about severing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hand is, at its root, erroneous and belongs to those who hate him. This is like calling for a sage to be impaled on a spike for the crimes of a washman. And where a text prescribes cutting off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it does so to deceive whoever reads it.</w:t>
      </w:r>
      <w:r w:rsidRPr="009A7417">
        <w:rPr>
          <w:rStyle w:val="FootnoteReference"/>
          <w:rFonts w:cstheme="majorBidi"/>
        </w:rPr>
        <w:footnoteReference w:id="40"/>
      </w:r>
    </w:p>
    <w:p w14:paraId="0AF7C42C" w14:textId="77777777" w:rsidR="00DF768B" w:rsidRPr="009A7417" w:rsidRDefault="00DF768B">
      <w:pPr>
        <w:rPr>
          <w:rFonts w:asciiTheme="majorBidi" w:hAnsiTheme="majorBidi" w:cstheme="majorBidi"/>
        </w:rPr>
      </w:pPr>
    </w:p>
    <w:p w14:paraId="5E2D9231" w14:textId="176CED08" w:rsidR="00DF768B" w:rsidRPr="009A7417" w:rsidRDefault="003B1F1A">
      <w:pPr>
        <w:spacing w:line="360" w:lineRule="auto"/>
        <w:rPr>
          <w:rFonts w:asciiTheme="majorBidi" w:hAnsiTheme="majorBidi" w:cstheme="majorBidi"/>
        </w:rPr>
      </w:pPr>
      <w:r w:rsidRPr="009A7417">
        <w:rPr>
          <w:rFonts w:asciiTheme="majorBidi" w:hAnsiTheme="majorBidi" w:cstheme="majorBidi"/>
        </w:rPr>
        <w:t xml:space="preserve">After arguing that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was simply relaying </w:t>
      </w:r>
      <w:proofErr w:type="spellStart"/>
      <w:r w:rsidRPr="009A7417">
        <w:rPr>
          <w:rFonts w:asciiTheme="majorBidi" w:hAnsiTheme="majorBidi" w:cstheme="majorBidi"/>
        </w:rPr>
        <w:t>Bhīṣma’s</w:t>
      </w:r>
      <w:proofErr w:type="spellEnd"/>
      <w:r w:rsidRPr="009A7417">
        <w:rPr>
          <w:rFonts w:asciiTheme="majorBidi" w:hAnsiTheme="majorBidi" w:cstheme="majorBidi"/>
        </w:rPr>
        <w:t xml:space="preserve"> sermon when he repeated the phrase, “this is the truth,”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engages in a sectarian tit-for-tat. If any god has been dismembered,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claims, it is Śiva not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He cites a story from the </w:t>
      </w:r>
      <w:r w:rsidRPr="009A7417">
        <w:rPr>
          <w:rFonts w:asciiTheme="majorBidi" w:hAnsiTheme="majorBidi" w:cstheme="majorBidi"/>
          <w:i/>
          <w:iCs/>
        </w:rPr>
        <w:t xml:space="preserve">Padma </w:t>
      </w:r>
      <w:proofErr w:type="spellStart"/>
      <w:r w:rsidRPr="009A7417">
        <w:rPr>
          <w:rFonts w:asciiTheme="majorBidi" w:hAnsiTheme="majorBidi" w:cstheme="majorBidi"/>
          <w:i/>
          <w:iCs/>
        </w:rPr>
        <w:t>Purāṇa</w:t>
      </w:r>
      <w:proofErr w:type="spellEnd"/>
      <w:r w:rsidRPr="009A7417">
        <w:rPr>
          <w:rFonts w:asciiTheme="majorBidi" w:hAnsiTheme="majorBidi" w:cstheme="majorBidi"/>
        </w:rPr>
        <w:t xml:space="preserve"> in which Śiva, who had been distracted while having sex with </w:t>
      </w:r>
      <w:proofErr w:type="spellStart"/>
      <w:r w:rsidRPr="009A7417">
        <w:rPr>
          <w:rFonts w:asciiTheme="majorBidi" w:hAnsiTheme="majorBidi" w:cstheme="majorBidi"/>
        </w:rPr>
        <w:t>Pārvatī</w:t>
      </w:r>
      <w:proofErr w:type="spellEnd"/>
      <w:r w:rsidRPr="009A7417">
        <w:rPr>
          <w:rFonts w:asciiTheme="majorBidi" w:hAnsiTheme="majorBidi" w:cstheme="majorBidi"/>
        </w:rPr>
        <w:t xml:space="preserve">, snubs </w:t>
      </w:r>
      <w:proofErr w:type="spellStart"/>
      <w:r w:rsidRPr="009A7417">
        <w:rPr>
          <w:rFonts w:asciiTheme="majorBidi" w:hAnsiTheme="majorBidi" w:cstheme="majorBidi"/>
        </w:rPr>
        <w:t>Bhṛgu</w:t>
      </w:r>
      <w:proofErr w:type="spellEnd"/>
      <w:r w:rsidRPr="009A7417">
        <w:rPr>
          <w:rFonts w:asciiTheme="majorBidi" w:hAnsiTheme="majorBidi" w:cstheme="majorBidi"/>
        </w:rPr>
        <w:t xml:space="preserve"> who then chops Śiva to pieces out of anger. All that remains is Śiva’s penis mid-coitus, which is symbolized by the </w:t>
      </w:r>
      <w:proofErr w:type="spellStart"/>
      <w:r w:rsidRPr="009A7417">
        <w:rPr>
          <w:rFonts w:asciiTheme="majorBidi" w:hAnsiTheme="majorBidi" w:cstheme="majorBidi"/>
          <w:i/>
          <w:iCs/>
        </w:rPr>
        <w:t>liṅga</w:t>
      </w:r>
      <w:proofErr w:type="spellEnd"/>
      <w:r w:rsidRPr="009A7417">
        <w:rPr>
          <w:rFonts w:asciiTheme="majorBidi" w:hAnsiTheme="majorBidi" w:cstheme="majorBidi"/>
        </w:rPr>
        <w:t xml:space="preserve"> that </w:t>
      </w:r>
      <w:proofErr w:type="spellStart"/>
      <w:r w:rsidRPr="009A7417">
        <w:rPr>
          <w:rFonts w:asciiTheme="majorBidi" w:hAnsiTheme="majorBidi" w:cstheme="majorBidi"/>
        </w:rPr>
        <w:t>Vīraśaivas</w:t>
      </w:r>
      <w:proofErr w:type="spellEnd"/>
      <w:r w:rsidRPr="009A7417">
        <w:rPr>
          <w:rFonts w:asciiTheme="majorBidi" w:hAnsiTheme="majorBidi" w:cstheme="majorBidi"/>
        </w:rPr>
        <w:t xml:space="preserve"> wear and worship. He writes: </w:t>
      </w:r>
    </w:p>
    <w:p w14:paraId="154E4336" w14:textId="77777777" w:rsidR="00DF768B" w:rsidRPr="009A7417" w:rsidRDefault="00DF768B">
      <w:pPr>
        <w:rPr>
          <w:rFonts w:asciiTheme="majorBidi" w:hAnsiTheme="majorBidi" w:cstheme="majorBidi"/>
          <w:i/>
          <w:iCs/>
        </w:rPr>
      </w:pPr>
    </w:p>
    <w:p w14:paraId="7675272F" w14:textId="77777777" w:rsidR="00DF768B" w:rsidRPr="009A7417" w:rsidRDefault="003B1F1A">
      <w:pPr>
        <w:ind w:left="720"/>
        <w:rPr>
          <w:rFonts w:asciiTheme="majorBidi" w:hAnsiTheme="majorBidi" w:cstheme="majorBidi"/>
        </w:rPr>
      </w:pPr>
      <w:r w:rsidRPr="009A7417">
        <w:rPr>
          <w:rFonts w:asciiTheme="majorBidi" w:hAnsiTheme="majorBidi" w:cstheme="majorBidi"/>
        </w:rPr>
        <w:t xml:space="preserve">In the </w:t>
      </w:r>
      <w:r w:rsidRPr="009A7417">
        <w:rPr>
          <w:rFonts w:asciiTheme="majorBidi" w:hAnsiTheme="majorBidi" w:cstheme="majorBidi"/>
          <w:i/>
          <w:iCs/>
        </w:rPr>
        <w:t xml:space="preserve">Padma </w:t>
      </w:r>
      <w:proofErr w:type="spellStart"/>
      <w:r w:rsidRPr="009A7417">
        <w:rPr>
          <w:rFonts w:asciiTheme="majorBidi" w:hAnsiTheme="majorBidi" w:cstheme="majorBidi"/>
          <w:i/>
          <w:iCs/>
        </w:rPr>
        <w:t>Purāṇa</w:t>
      </w:r>
      <w:proofErr w:type="spellEnd"/>
      <w:r w:rsidRPr="009A7417">
        <w:rPr>
          <w:rFonts w:asciiTheme="majorBidi" w:hAnsiTheme="majorBidi" w:cstheme="majorBidi"/>
        </w:rPr>
        <w:t xml:space="preserve">, the punishment of the curse of </w:t>
      </w:r>
      <w:proofErr w:type="spellStart"/>
      <w:r w:rsidRPr="009A7417">
        <w:rPr>
          <w:rFonts w:asciiTheme="majorBidi" w:hAnsiTheme="majorBidi" w:cstheme="majorBidi"/>
        </w:rPr>
        <w:t>Bhṛgu</w:t>
      </w:r>
      <w:proofErr w:type="spellEnd"/>
      <w:r w:rsidRPr="009A7417">
        <w:rPr>
          <w:rFonts w:asciiTheme="majorBidi" w:hAnsiTheme="majorBidi" w:cstheme="majorBidi"/>
        </w:rPr>
        <w:t xml:space="preserve"> is relayed in the following way: </w:t>
      </w:r>
    </w:p>
    <w:p w14:paraId="076D3B9A" w14:textId="77777777" w:rsidR="00DF768B" w:rsidRPr="009A7417" w:rsidRDefault="00DF768B">
      <w:pPr>
        <w:ind w:left="720"/>
        <w:rPr>
          <w:rFonts w:asciiTheme="majorBidi" w:hAnsiTheme="majorBidi" w:cstheme="majorBidi"/>
        </w:rPr>
      </w:pPr>
    </w:p>
    <w:p w14:paraId="04942A70" w14:textId="1AB5BB06" w:rsidR="00DF768B" w:rsidRPr="009A7417" w:rsidRDefault="003B1F1A">
      <w:pPr>
        <w:ind w:left="720"/>
        <w:rPr>
          <w:rFonts w:asciiTheme="majorBidi" w:hAnsiTheme="majorBidi" w:cstheme="majorBidi"/>
        </w:rPr>
      </w:pPr>
      <w:r w:rsidRPr="009A7417">
        <w:rPr>
          <w:rFonts w:asciiTheme="majorBidi" w:hAnsiTheme="majorBidi" w:cstheme="majorBidi"/>
        </w:rPr>
        <w:t>“Śiva, who was out of his mind because he was having sex with his wife, disrespected me (</w:t>
      </w:r>
      <w:proofErr w:type="spellStart"/>
      <w:r w:rsidRPr="009A7417">
        <w:rPr>
          <w:rFonts w:asciiTheme="majorBidi" w:hAnsiTheme="majorBidi" w:cstheme="majorBidi"/>
        </w:rPr>
        <w:t>Bhṛgu</w:t>
      </w:r>
      <w:proofErr w:type="spellEnd"/>
      <w:r w:rsidRPr="009A7417">
        <w:rPr>
          <w:rFonts w:asciiTheme="majorBidi" w:hAnsiTheme="majorBidi" w:cstheme="majorBidi"/>
        </w:rPr>
        <w:t xml:space="preserve">). Because of this, Śiva’s body will be reduced to his penis in </w:t>
      </w:r>
      <w:proofErr w:type="spellStart"/>
      <w:r w:rsidRPr="009A7417">
        <w:rPr>
          <w:rFonts w:asciiTheme="majorBidi" w:hAnsiTheme="majorBidi" w:cstheme="majorBidi"/>
        </w:rPr>
        <w:t>Pārvatī’s</w:t>
      </w:r>
      <w:proofErr w:type="spellEnd"/>
      <w:r w:rsidRPr="009A7417">
        <w:rPr>
          <w:rFonts w:asciiTheme="majorBidi" w:hAnsiTheme="majorBidi" w:cstheme="majorBidi"/>
        </w:rPr>
        <w:t xml:space="preserve"> vagina. Let everyone see that after Śiva’s five heads, his four arms, his two feet, stomach, chest, hips, </w:t>
      </w:r>
      <w:r w:rsidRPr="009A7417">
        <w:rPr>
          <w:rFonts w:asciiTheme="majorBidi" w:hAnsiTheme="majorBidi" w:cstheme="majorBidi"/>
        </w:rPr>
        <w:lastRenderedPageBreak/>
        <w:t xml:space="preserve">and thighs are chopped off, they fall to the ground in an instant. Only his penis, which had entered the vagina, remained.” </w:t>
      </w:r>
    </w:p>
    <w:p w14:paraId="432CB399" w14:textId="77777777" w:rsidR="00DF768B" w:rsidRPr="009A7417" w:rsidRDefault="00DF768B">
      <w:pPr>
        <w:ind w:left="720"/>
        <w:rPr>
          <w:rFonts w:asciiTheme="majorBidi" w:hAnsiTheme="majorBidi" w:cstheme="majorBidi"/>
        </w:rPr>
      </w:pPr>
    </w:p>
    <w:p w14:paraId="24F2D52B" w14:textId="16644C83" w:rsidR="00DF768B" w:rsidRPr="009A7417" w:rsidRDefault="003B1F1A">
      <w:pPr>
        <w:ind w:left="720"/>
        <w:rPr>
          <w:rFonts w:asciiTheme="majorBidi" w:hAnsiTheme="majorBidi" w:cstheme="majorBidi"/>
        </w:rPr>
      </w:pPr>
      <w:r w:rsidRPr="009A7417">
        <w:rPr>
          <w:rFonts w:asciiTheme="majorBidi" w:hAnsiTheme="majorBidi" w:cstheme="majorBidi"/>
        </w:rPr>
        <w:t xml:space="preserve">The proof for this is that around </w:t>
      </w:r>
      <w:proofErr w:type="spellStart"/>
      <w:r w:rsidRPr="009A7417">
        <w:rPr>
          <w:rFonts w:asciiTheme="majorBidi" w:hAnsiTheme="majorBidi" w:cstheme="majorBidi"/>
        </w:rPr>
        <w:t>Śaivas</w:t>
      </w:r>
      <w:proofErr w:type="spellEnd"/>
      <w:r w:rsidRPr="009A7417">
        <w:rPr>
          <w:rFonts w:asciiTheme="majorBidi" w:hAnsiTheme="majorBidi" w:cstheme="majorBidi"/>
        </w:rPr>
        <w:t xml:space="preserve">’ throats dangle a necklace of Śiva’s penis, which they worship with the left hand. Thus, the </w:t>
      </w:r>
      <w:proofErr w:type="spellStart"/>
      <w:r w:rsidRPr="009A7417">
        <w:rPr>
          <w:rFonts w:asciiTheme="majorBidi" w:hAnsiTheme="majorBidi" w:cstheme="majorBidi"/>
        </w:rPr>
        <w:t>Śaivas</w:t>
      </w:r>
      <w:proofErr w:type="spellEnd"/>
      <w:r w:rsidRPr="009A7417">
        <w:rPr>
          <w:rFonts w:asciiTheme="majorBidi" w:hAnsiTheme="majorBidi" w:cstheme="majorBidi"/>
        </w:rPr>
        <w:t xml:space="preserve">, too, agree with me on this story from the </w:t>
      </w:r>
      <w:r w:rsidRPr="009A7417">
        <w:rPr>
          <w:rFonts w:asciiTheme="majorBidi" w:hAnsiTheme="majorBidi" w:cstheme="majorBidi"/>
          <w:i/>
          <w:iCs/>
        </w:rPr>
        <w:t xml:space="preserve">Padma </w:t>
      </w:r>
      <w:proofErr w:type="spellStart"/>
      <w:r w:rsidRPr="009A7417">
        <w:rPr>
          <w:rFonts w:asciiTheme="majorBidi" w:hAnsiTheme="majorBidi" w:cstheme="majorBidi"/>
          <w:i/>
          <w:iCs/>
        </w:rPr>
        <w:t>Purāṇa</w:t>
      </w:r>
      <w:proofErr w:type="spellEnd"/>
      <w:r w:rsidRPr="009A7417">
        <w:rPr>
          <w:rFonts w:asciiTheme="majorBidi" w:hAnsiTheme="majorBidi" w:cstheme="majorBidi"/>
        </w:rPr>
        <w:t>.</w:t>
      </w:r>
      <w:r w:rsidRPr="009A7417">
        <w:rPr>
          <w:rStyle w:val="FootnoteReference"/>
          <w:rFonts w:cstheme="majorBidi"/>
        </w:rPr>
        <w:footnoteReference w:id="41"/>
      </w:r>
    </w:p>
    <w:p w14:paraId="12E88B45" w14:textId="77777777" w:rsidR="00DF768B" w:rsidRPr="009A7417" w:rsidRDefault="00DF768B">
      <w:pPr>
        <w:rPr>
          <w:rFonts w:asciiTheme="majorBidi" w:hAnsiTheme="majorBidi" w:cstheme="majorBidi"/>
        </w:rPr>
      </w:pPr>
    </w:p>
    <w:p w14:paraId="7E3395D4" w14:textId="77777777" w:rsidR="00DF768B" w:rsidRPr="009A7417" w:rsidRDefault="003B1F1A">
      <w:pPr>
        <w:rPr>
          <w:rFonts w:asciiTheme="majorBidi" w:hAnsiTheme="majorBidi" w:cstheme="majorBidi"/>
        </w:rPr>
      </w:pPr>
      <w:r w:rsidRPr="009A7417">
        <w:rPr>
          <w:rFonts w:asciiTheme="majorBidi" w:hAnsiTheme="majorBidi" w:cstheme="majorBidi"/>
        </w:rPr>
        <w:t xml:space="preserve">The salacious provocation gives way to reverential praise, where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invokes the “knowledge-giving image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as painted on walls by artists and described in </w:t>
      </w:r>
      <w:r w:rsidRPr="009A7417">
        <w:rPr>
          <w:rFonts w:asciiTheme="majorBidi" w:hAnsiTheme="majorBidi" w:cstheme="majorBidi"/>
          <w:i/>
          <w:iCs/>
        </w:rPr>
        <w:t>mantra</w:t>
      </w:r>
      <w:r w:rsidRPr="009A7417">
        <w:rPr>
          <w:rFonts w:asciiTheme="majorBidi" w:hAnsiTheme="majorBidi" w:cstheme="majorBidi"/>
        </w:rPr>
        <w:t xml:space="preserve"> texts: </w:t>
      </w:r>
    </w:p>
    <w:p w14:paraId="73A8003A" w14:textId="77777777" w:rsidR="00DF768B" w:rsidRPr="009A7417" w:rsidRDefault="00DF768B">
      <w:pPr>
        <w:ind w:left="720"/>
        <w:rPr>
          <w:rFonts w:asciiTheme="majorBidi" w:hAnsiTheme="majorBidi" w:cstheme="majorBidi"/>
        </w:rPr>
      </w:pPr>
    </w:p>
    <w:p w14:paraId="0F1DA450" w14:textId="1451C256" w:rsidR="00DF768B" w:rsidRPr="009A7417" w:rsidRDefault="003B1F1A">
      <w:pPr>
        <w:ind w:left="720"/>
        <w:rPr>
          <w:rFonts w:asciiTheme="majorBidi" w:hAnsiTheme="majorBidi" w:cstheme="majorBidi"/>
        </w:rPr>
      </w:pPr>
      <w:r w:rsidRPr="009A7417">
        <w:rPr>
          <w:rFonts w:asciiTheme="majorBidi" w:hAnsiTheme="majorBidi" w:cstheme="majorBidi"/>
        </w:rPr>
        <w:t xml:space="preserve">Even today, the knowledge-giving image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is painted on walls by artists and is described in various </w:t>
      </w:r>
      <w:r w:rsidRPr="009A7417">
        <w:rPr>
          <w:rFonts w:asciiTheme="majorBidi" w:hAnsiTheme="majorBidi" w:cstheme="majorBidi"/>
          <w:i/>
          <w:iCs/>
        </w:rPr>
        <w:t>mantra</w:t>
      </w:r>
      <w:r w:rsidRPr="009A7417">
        <w:rPr>
          <w:rFonts w:asciiTheme="majorBidi" w:hAnsiTheme="majorBidi" w:cstheme="majorBidi"/>
        </w:rPr>
        <w:t xml:space="preserve"> texts—</w:t>
      </w:r>
    </w:p>
    <w:p w14:paraId="7F35529F"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the image, which shows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as having two hands; </w:t>
      </w:r>
    </w:p>
    <w:p w14:paraId="3BAF9B7E"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as being lustrous with beautiful hair; </w:t>
      </w:r>
    </w:p>
    <w:p w14:paraId="5AED02D2"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as having dark, lotus-like feet; </w:t>
      </w:r>
    </w:p>
    <w:p w14:paraId="51920828"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as luminous from the radiant antelope skin he sits on; </w:t>
      </w:r>
    </w:p>
    <w:p w14:paraId="6A4FC683"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as smiling with happiness; </w:t>
      </w:r>
    </w:p>
    <w:p w14:paraId="117F8395"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as having a moon-like face with lips like the </w:t>
      </w:r>
      <w:proofErr w:type="spellStart"/>
      <w:r w:rsidRPr="009A7417">
        <w:rPr>
          <w:rFonts w:asciiTheme="majorBidi" w:hAnsiTheme="majorBidi" w:cstheme="majorBidi"/>
        </w:rPr>
        <w:t>bimba</w:t>
      </w:r>
      <w:proofErr w:type="spellEnd"/>
      <w:r w:rsidRPr="009A7417">
        <w:rPr>
          <w:rFonts w:asciiTheme="majorBidi" w:hAnsiTheme="majorBidi" w:cstheme="majorBidi"/>
        </w:rPr>
        <w:t xml:space="preserve"> fruit; </w:t>
      </w:r>
    </w:p>
    <w:p w14:paraId="63E7A57F"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as having lotus-like eyes and teeth like budding jasmine flowers; </w:t>
      </w:r>
    </w:p>
    <w:p w14:paraId="48C4E615"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as having thick hair;</w:t>
      </w:r>
    </w:p>
    <w:p w14:paraId="44BB9184" w14:textId="4D5A64AF" w:rsidR="00DF768B" w:rsidRPr="009A7417" w:rsidRDefault="003B1F1A">
      <w:pPr>
        <w:ind w:left="720"/>
        <w:rPr>
          <w:rFonts w:asciiTheme="majorBidi" w:hAnsiTheme="majorBidi" w:cstheme="majorBidi"/>
        </w:rPr>
      </w:pPr>
      <w:r w:rsidRPr="009A7417">
        <w:rPr>
          <w:rFonts w:asciiTheme="majorBidi" w:hAnsiTheme="majorBidi" w:cstheme="majorBidi"/>
        </w:rPr>
        <w:tab/>
      </w:r>
      <w:r w:rsidR="001A3918" w:rsidRPr="009A7417">
        <w:rPr>
          <w:rFonts w:asciiTheme="majorBidi" w:hAnsiTheme="majorBidi" w:cstheme="majorBidi"/>
        </w:rPr>
        <w:t>th</w:t>
      </w:r>
      <w:r w:rsidRPr="009A7417">
        <w:rPr>
          <w:rFonts w:asciiTheme="majorBidi" w:hAnsiTheme="majorBidi" w:cstheme="majorBidi"/>
        </w:rPr>
        <w:t xml:space="preserve">e image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is like a crore of gods of love; </w:t>
      </w:r>
    </w:p>
    <w:p w14:paraId="6ACA3F48"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is the object of devotion for those who worship beauty; </w:t>
      </w:r>
    </w:p>
    <w:p w14:paraId="6BEA8E30" w14:textId="77777777" w:rsidR="00DF768B" w:rsidRPr="009A7417" w:rsidRDefault="003B1F1A">
      <w:pPr>
        <w:ind w:left="720"/>
        <w:rPr>
          <w:rFonts w:asciiTheme="majorBidi" w:hAnsiTheme="majorBidi" w:cstheme="majorBidi"/>
        </w:rPr>
      </w:pPr>
      <w:r w:rsidRPr="009A7417">
        <w:rPr>
          <w:rFonts w:asciiTheme="majorBidi" w:hAnsiTheme="majorBidi" w:cstheme="majorBidi"/>
        </w:rPr>
        <w:tab/>
        <w:t xml:space="preserve">it gives fearlessness to all those who prostrate; </w:t>
      </w:r>
    </w:p>
    <w:p w14:paraId="205DA9F8" w14:textId="0B958D77" w:rsidR="00DF768B" w:rsidRPr="009A7417" w:rsidRDefault="003B1F1A">
      <w:pPr>
        <w:ind w:left="720"/>
        <w:rPr>
          <w:rFonts w:asciiTheme="majorBidi" w:hAnsiTheme="majorBidi" w:cstheme="majorBidi"/>
        </w:rPr>
      </w:pPr>
      <w:r w:rsidRPr="009A7417">
        <w:rPr>
          <w:rFonts w:asciiTheme="majorBidi" w:hAnsiTheme="majorBidi" w:cstheme="majorBidi"/>
        </w:rPr>
        <w:tab/>
        <w:t>and it is worshiped by both gods and humans alike.</w:t>
      </w:r>
      <w:r w:rsidRPr="009A7417">
        <w:rPr>
          <w:rStyle w:val="FootnoteReference"/>
          <w:rFonts w:cstheme="majorBidi"/>
        </w:rPr>
        <w:footnoteReference w:id="42"/>
      </w:r>
    </w:p>
    <w:p w14:paraId="0E4D73D0" w14:textId="77777777" w:rsidR="00DF768B" w:rsidRPr="009A7417" w:rsidRDefault="00DF768B">
      <w:pPr>
        <w:rPr>
          <w:rFonts w:asciiTheme="majorBidi" w:hAnsiTheme="majorBidi" w:cstheme="majorBidi"/>
        </w:rPr>
      </w:pPr>
    </w:p>
    <w:p w14:paraId="4C609B66" w14:textId="77777777" w:rsidR="00DF768B" w:rsidRPr="009A7417" w:rsidRDefault="003B1F1A">
      <w:pPr>
        <w:rPr>
          <w:rFonts w:asciiTheme="majorBidi" w:hAnsiTheme="majorBidi" w:cstheme="majorBidi"/>
        </w:rPr>
      </w:pP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concludes by writing: </w:t>
      </w:r>
    </w:p>
    <w:p w14:paraId="313671AC" w14:textId="77777777" w:rsidR="00DF768B" w:rsidRPr="009A7417" w:rsidRDefault="00DF768B">
      <w:pPr>
        <w:ind w:left="720"/>
        <w:rPr>
          <w:rFonts w:asciiTheme="majorBidi" w:hAnsiTheme="majorBidi" w:cstheme="majorBidi"/>
        </w:rPr>
      </w:pPr>
    </w:p>
    <w:p w14:paraId="10B39041" w14:textId="77777777" w:rsidR="00DF768B" w:rsidRPr="009A7417" w:rsidRDefault="003B1F1A">
      <w:pPr>
        <w:ind w:left="720"/>
        <w:rPr>
          <w:rFonts w:asciiTheme="majorBidi" w:hAnsiTheme="majorBidi" w:cstheme="majorBidi"/>
        </w:rPr>
      </w:pPr>
      <w:r w:rsidRPr="009A7417">
        <w:rPr>
          <w:rFonts w:asciiTheme="majorBidi" w:hAnsiTheme="majorBidi" w:cstheme="majorBidi"/>
        </w:rPr>
        <w:t xml:space="preserve">It follows, then, that the idiot who is longing to amputate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is tormented instead by cutting off all of your own god’s limbs. Hey, loser! You wanted interest on your capital, but you ended up losing your capital instead. By violating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you ended </w:t>
      </w:r>
      <w:r w:rsidRPr="009A7417">
        <w:rPr>
          <w:rFonts w:asciiTheme="majorBidi" w:hAnsiTheme="majorBidi" w:cstheme="majorBidi"/>
        </w:rPr>
        <w:lastRenderedPageBreak/>
        <w:t xml:space="preserve">up slandering Śiva. Desiring servitude to </w:t>
      </w:r>
      <w:proofErr w:type="spellStart"/>
      <w:r w:rsidRPr="009A7417">
        <w:rPr>
          <w:rFonts w:asciiTheme="majorBidi" w:hAnsiTheme="majorBidi" w:cstheme="majorBidi"/>
        </w:rPr>
        <w:t>Vyāsa</w:t>
      </w:r>
      <w:proofErr w:type="spellEnd"/>
      <w:r w:rsidRPr="009A7417">
        <w:rPr>
          <w:rFonts w:asciiTheme="majorBidi" w:hAnsiTheme="majorBidi" w:cstheme="majorBidi"/>
        </w:rPr>
        <w:t>, I have composed this story to solve the controversy of his arm.</w:t>
      </w:r>
      <w:r w:rsidRPr="009A7417">
        <w:rPr>
          <w:rStyle w:val="FootnoteReference"/>
          <w:rFonts w:cstheme="majorBidi"/>
        </w:rPr>
        <w:footnoteReference w:id="43"/>
      </w:r>
    </w:p>
    <w:p w14:paraId="53B1CD00" w14:textId="77777777" w:rsidR="00DF768B" w:rsidRPr="009A7417" w:rsidRDefault="003B1F1A">
      <w:pPr>
        <w:spacing w:line="360" w:lineRule="auto"/>
        <w:rPr>
          <w:rFonts w:asciiTheme="majorBidi" w:hAnsiTheme="majorBidi" w:cstheme="majorBidi"/>
        </w:rPr>
      </w:pPr>
      <w:r w:rsidRPr="009A7417">
        <w:rPr>
          <w:rFonts w:asciiTheme="majorBidi" w:hAnsiTheme="majorBidi" w:cstheme="majorBidi"/>
        </w:rPr>
        <w:t xml:space="preserve"> </w:t>
      </w:r>
    </w:p>
    <w:p w14:paraId="67126C76" w14:textId="347AFCEA" w:rsidR="00DF768B" w:rsidRPr="009A7417" w:rsidRDefault="003B1F1A" w:rsidP="00F13DA0">
      <w:pPr>
        <w:spacing w:before="240" w:line="360" w:lineRule="auto"/>
        <w:rPr>
          <w:rFonts w:asciiTheme="majorBidi" w:hAnsiTheme="majorBidi" w:cstheme="majorBidi"/>
        </w:rPr>
      </w:pPr>
      <w:r w:rsidRPr="009A7417">
        <w:rPr>
          <w:rFonts w:asciiTheme="majorBidi" w:hAnsiTheme="majorBidi" w:cstheme="majorBidi"/>
          <w:i/>
          <w:iCs/>
        </w:rPr>
        <w:tab/>
      </w:r>
      <w:r w:rsidRPr="009A7417">
        <w:rPr>
          <w:rFonts w:asciiTheme="majorBidi" w:hAnsiTheme="majorBidi" w:cstheme="majorBidi"/>
        </w:rPr>
        <w:t xml:space="preserve">Unlike other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t>
      </w:r>
      <w:proofErr w:type="spellStart"/>
      <w:r w:rsidRPr="009A7417">
        <w:rPr>
          <w:rFonts w:asciiTheme="majorBidi" w:hAnsiTheme="majorBidi" w:cstheme="majorBidi"/>
          <w:i/>
          <w:iCs/>
        </w:rPr>
        <w:t>stotra</w:t>
      </w:r>
      <w:r w:rsidRPr="009A7417">
        <w:rPr>
          <w:rFonts w:asciiTheme="majorBidi" w:hAnsiTheme="majorBidi" w:cstheme="majorBidi"/>
        </w:rPr>
        <w:t>s</w:t>
      </w:r>
      <w:proofErr w:type="spellEnd"/>
      <w:r w:rsidRPr="009A7417">
        <w:rPr>
          <w:rFonts w:asciiTheme="majorBidi" w:hAnsiTheme="majorBidi" w:cstheme="majorBidi"/>
        </w:rPr>
        <w:t xml:space="preserve">,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rPr>
        <w:t xml:space="preserve"> combines perfunctory textual arguments with declarations about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painted image not to construct a new image of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in the minds of readers, but to restore an image under threat. The textual and visual arguments about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body amount to two intersecting axes for managing the volatility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representation. The close connection between image and text suggests that the problem of cutting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was not simply an act of iconoclasm, but also a form of </w:t>
      </w:r>
      <w:proofErr w:type="spellStart"/>
      <w:r w:rsidRPr="009A7417">
        <w:rPr>
          <w:rFonts w:asciiTheme="majorBidi" w:hAnsiTheme="majorBidi" w:cstheme="majorBidi"/>
        </w:rPr>
        <w:t>textoclasm</w:t>
      </w:r>
      <w:proofErr w:type="spellEnd"/>
      <w:r w:rsidRPr="009A7417">
        <w:rPr>
          <w:rFonts w:asciiTheme="majorBidi" w:hAnsiTheme="majorBidi" w:cstheme="majorBidi"/>
        </w:rPr>
        <w:t xml:space="preserve"> in which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and its interpretive methods were wounded alongside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body. </w:t>
      </w:r>
    </w:p>
    <w:p w14:paraId="1DDAC94B" w14:textId="77777777" w:rsidR="00DF768B" w:rsidRPr="009A7417" w:rsidRDefault="00DF768B">
      <w:pPr>
        <w:spacing w:line="360" w:lineRule="auto"/>
        <w:rPr>
          <w:rFonts w:asciiTheme="majorBidi" w:hAnsiTheme="majorBidi" w:cstheme="majorBidi"/>
        </w:rPr>
      </w:pPr>
    </w:p>
    <w:p w14:paraId="6D68F725" w14:textId="77777777" w:rsidR="00DF768B" w:rsidRPr="009A7417" w:rsidRDefault="003B1F1A">
      <w:pPr>
        <w:pStyle w:val="Heading2"/>
        <w:rPr>
          <w:rFonts w:asciiTheme="majorBidi" w:hAnsiTheme="majorBidi"/>
          <w:sz w:val="24"/>
          <w:szCs w:val="24"/>
        </w:rPr>
      </w:pPr>
      <w:r w:rsidRPr="009A7417">
        <w:rPr>
          <w:rFonts w:asciiTheme="majorBidi" w:hAnsiTheme="majorBidi"/>
          <w:sz w:val="24"/>
          <w:szCs w:val="24"/>
        </w:rPr>
        <w:t>Piety and Paralysis at Śiva’s Doorstep</w:t>
      </w:r>
    </w:p>
    <w:p w14:paraId="6EDE296B" w14:textId="77777777" w:rsidR="00DF768B" w:rsidRPr="009A7417" w:rsidRDefault="00DF768B">
      <w:pPr>
        <w:spacing w:line="360" w:lineRule="auto"/>
        <w:ind w:firstLine="720"/>
        <w:rPr>
          <w:rFonts w:asciiTheme="majorBidi" w:hAnsiTheme="majorBidi" w:cstheme="majorBidi"/>
        </w:rPr>
      </w:pPr>
    </w:p>
    <w:p w14:paraId="5BE7EC20" w14:textId="77777777" w:rsidR="00DF768B" w:rsidRPr="009A7417" w:rsidRDefault="003B1F1A">
      <w:pPr>
        <w:spacing w:line="360" w:lineRule="auto"/>
        <w:rPr>
          <w:rFonts w:asciiTheme="majorBidi" w:hAnsiTheme="majorBidi" w:cstheme="majorBidi"/>
        </w:rPr>
      </w:pPr>
      <w:r w:rsidRPr="009A7417">
        <w:rPr>
          <w:rFonts w:asciiTheme="majorBidi" w:hAnsiTheme="majorBidi" w:cstheme="majorBidi"/>
        </w:rPr>
        <w:t xml:space="preserve">I want to begin a provisional genealogy of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by looking at an episode in the </w:t>
      </w:r>
      <w:r w:rsidRPr="009A7417">
        <w:rPr>
          <w:rFonts w:asciiTheme="majorBidi" w:hAnsiTheme="majorBidi" w:cstheme="majorBidi"/>
          <w:i/>
          <w:iCs/>
        </w:rPr>
        <w:t xml:space="preserve">Skanda </w:t>
      </w:r>
      <w:proofErr w:type="spellStart"/>
      <w:r w:rsidRPr="009A7417">
        <w:rPr>
          <w:rFonts w:asciiTheme="majorBidi" w:hAnsiTheme="majorBidi" w:cstheme="majorBidi"/>
          <w:i/>
          <w:iCs/>
        </w:rPr>
        <w:t>Purāṇa</w:t>
      </w:r>
      <w:proofErr w:type="spellEnd"/>
      <w:r w:rsidRPr="009A7417">
        <w:rPr>
          <w:rFonts w:asciiTheme="majorBidi" w:hAnsiTheme="majorBidi" w:cstheme="majorBidi"/>
        </w:rPr>
        <w:t xml:space="preserve">, in which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who is depicted as a zealous devotee of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was paralyzed and convinced of Śiva’s supremacy. That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was the target of a type of forced conversion is unsurprising. Peter </w:t>
      </w:r>
      <w:proofErr w:type="spellStart"/>
      <w:r w:rsidRPr="009A7417">
        <w:rPr>
          <w:rFonts w:asciiTheme="majorBidi" w:hAnsiTheme="majorBidi" w:cstheme="majorBidi"/>
        </w:rPr>
        <w:t>Bisschop</w:t>
      </w:r>
      <w:proofErr w:type="spellEnd"/>
      <w:r w:rsidRPr="009A7417">
        <w:rPr>
          <w:rFonts w:asciiTheme="majorBidi" w:hAnsiTheme="majorBidi" w:cstheme="majorBidi"/>
        </w:rPr>
        <w:t xml:space="preserve"> has recently argued that the </w:t>
      </w:r>
      <w:r w:rsidRPr="009A7417">
        <w:rPr>
          <w:rFonts w:asciiTheme="majorBidi" w:hAnsiTheme="majorBidi" w:cstheme="majorBidi"/>
          <w:i/>
          <w:iCs/>
        </w:rPr>
        <w:t xml:space="preserve">Skanda </w:t>
      </w:r>
      <w:proofErr w:type="spellStart"/>
      <w:r w:rsidRPr="009A7417">
        <w:rPr>
          <w:rFonts w:asciiTheme="majorBidi" w:hAnsiTheme="majorBidi" w:cstheme="majorBidi"/>
          <w:i/>
          <w:iCs/>
        </w:rPr>
        <w:t>Purāṇa</w:t>
      </w:r>
      <w:proofErr w:type="spellEnd"/>
      <w:r w:rsidRPr="009A7417">
        <w:rPr>
          <w:rFonts w:asciiTheme="majorBidi" w:hAnsiTheme="majorBidi" w:cstheme="majorBidi"/>
        </w:rPr>
        <w:t xml:space="preserve"> emerged in part as a </w:t>
      </w:r>
      <w:proofErr w:type="spellStart"/>
      <w:r w:rsidRPr="009A7417">
        <w:rPr>
          <w:rFonts w:asciiTheme="majorBidi" w:hAnsiTheme="majorBidi" w:cstheme="majorBidi"/>
        </w:rPr>
        <w:t>Śaiva</w:t>
      </w:r>
      <w:proofErr w:type="spellEnd"/>
      <w:r w:rsidRPr="009A7417">
        <w:rPr>
          <w:rFonts w:asciiTheme="majorBidi" w:hAnsiTheme="majorBidi" w:cstheme="majorBidi"/>
        </w:rPr>
        <w:t xml:space="preserve"> rejoinder to the </w:t>
      </w:r>
      <w:proofErr w:type="spellStart"/>
      <w:r w:rsidRPr="009A7417">
        <w:rPr>
          <w:rFonts w:asciiTheme="majorBidi" w:hAnsiTheme="majorBidi" w:cstheme="majorBidi"/>
        </w:rPr>
        <w:t>Vaiṣṇavization</w:t>
      </w:r>
      <w:proofErr w:type="spellEnd"/>
      <w:r w:rsidRPr="009A7417">
        <w:rPr>
          <w:rFonts w:asciiTheme="majorBidi" w:hAnsiTheme="majorBidi" w:cstheme="majorBidi"/>
        </w:rPr>
        <w:t xml:space="preserve">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and so any reappropriation of the epic would inevitably involve </w:t>
      </w:r>
      <w:proofErr w:type="spellStart"/>
      <w:r w:rsidRPr="009A7417">
        <w:rPr>
          <w:rFonts w:asciiTheme="majorBidi" w:hAnsiTheme="majorBidi" w:cstheme="majorBidi"/>
        </w:rPr>
        <w:t>Vyāsa</w:t>
      </w:r>
      <w:proofErr w:type="spellEnd"/>
      <w:r w:rsidRPr="009A7417">
        <w:rPr>
          <w:rFonts w:asciiTheme="majorBidi" w:hAnsiTheme="majorBidi" w:cstheme="majorBidi"/>
        </w:rPr>
        <w:t>.</w:t>
      </w:r>
      <w:r w:rsidRPr="009A7417">
        <w:rPr>
          <w:rStyle w:val="FootnoteReference"/>
          <w:rFonts w:cstheme="majorBidi"/>
        </w:rPr>
        <w:footnoteReference w:id="44"/>
      </w:r>
      <w:r w:rsidRPr="009A7417">
        <w:rPr>
          <w:rFonts w:asciiTheme="majorBidi" w:hAnsiTheme="majorBidi" w:cstheme="majorBidi"/>
        </w:rPr>
        <w:t xml:space="preserve"> In an episode in the </w:t>
      </w:r>
      <w:proofErr w:type="spellStart"/>
      <w:r w:rsidRPr="009A7417">
        <w:rPr>
          <w:rFonts w:asciiTheme="majorBidi" w:hAnsiTheme="majorBidi" w:cstheme="majorBidi"/>
          <w:i/>
          <w:iCs/>
        </w:rPr>
        <w:t>Kāśīkhaṇḍa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is depicted as a haughty </w:t>
      </w:r>
      <w:proofErr w:type="spellStart"/>
      <w:r w:rsidRPr="009A7417">
        <w:rPr>
          <w:rFonts w:asciiTheme="majorBidi" w:hAnsiTheme="majorBidi" w:cstheme="majorBidi"/>
        </w:rPr>
        <w:t>Vaiṣṇava</w:t>
      </w:r>
      <w:proofErr w:type="spellEnd"/>
      <w:r w:rsidRPr="009A7417">
        <w:rPr>
          <w:rFonts w:asciiTheme="majorBidi" w:hAnsiTheme="majorBidi" w:cstheme="majorBidi"/>
        </w:rPr>
        <w:t xml:space="preserve"> who wandered around haranguing sages about the glories of Hari. Once in the </w:t>
      </w:r>
      <w:proofErr w:type="spellStart"/>
      <w:r w:rsidRPr="009A7417">
        <w:rPr>
          <w:rFonts w:asciiTheme="majorBidi" w:hAnsiTheme="majorBidi" w:cstheme="majorBidi"/>
        </w:rPr>
        <w:t>Naimiṣa</w:t>
      </w:r>
      <w:proofErr w:type="spellEnd"/>
      <w:r w:rsidRPr="009A7417">
        <w:rPr>
          <w:rFonts w:asciiTheme="majorBidi" w:hAnsiTheme="majorBidi" w:cstheme="majorBidi"/>
        </w:rPr>
        <w:t xml:space="preserve"> Forest,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found himself standing before thousands of ash-smeared </w:t>
      </w:r>
      <w:proofErr w:type="spellStart"/>
      <w:r w:rsidRPr="009A7417">
        <w:rPr>
          <w:rFonts w:asciiTheme="majorBidi" w:hAnsiTheme="majorBidi" w:cstheme="majorBidi"/>
        </w:rPr>
        <w:t>Śaivas</w:t>
      </w:r>
      <w:proofErr w:type="spellEnd"/>
      <w:r w:rsidRPr="009A7417">
        <w:rPr>
          <w:rFonts w:asciiTheme="majorBidi" w:hAnsiTheme="majorBidi" w:cstheme="majorBidi"/>
        </w:rPr>
        <w:t xml:space="preserve">. He lifted a finger and indulged in a sanctimonious sermon: </w:t>
      </w:r>
    </w:p>
    <w:p w14:paraId="6B5A6402" w14:textId="77777777" w:rsidR="00DF768B" w:rsidRPr="009A7417" w:rsidRDefault="00DF768B">
      <w:pPr>
        <w:rPr>
          <w:rFonts w:asciiTheme="majorBidi" w:hAnsiTheme="majorBidi" w:cstheme="majorBidi"/>
        </w:rPr>
      </w:pPr>
    </w:p>
    <w:p w14:paraId="05BB9F82" w14:textId="43195ACE" w:rsidR="00DF768B" w:rsidRPr="009A7417" w:rsidRDefault="003B1F1A">
      <w:pPr>
        <w:ind w:left="720"/>
        <w:rPr>
          <w:rFonts w:asciiTheme="majorBidi" w:hAnsiTheme="majorBidi" w:cstheme="majorBidi"/>
        </w:rPr>
      </w:pPr>
      <w:r w:rsidRPr="009A7417">
        <w:rPr>
          <w:rFonts w:asciiTheme="majorBidi" w:hAnsiTheme="majorBidi" w:cstheme="majorBidi"/>
        </w:rPr>
        <w:t xml:space="preserve">After churning a vast ocean of words, and after becoming perfectly sure of their meaning time and again, I’ve come to know this one thing—Hari is the one who should be worshiped. Hari is the lord of all. From beginning to end, the Vedas, </w:t>
      </w:r>
      <w:proofErr w:type="spellStart"/>
      <w:r w:rsidRPr="009A7417">
        <w:rPr>
          <w:rFonts w:asciiTheme="majorBidi" w:hAnsiTheme="majorBidi" w:cstheme="majorBidi"/>
          <w:i/>
          <w:iCs/>
        </w:rPr>
        <w:t>Rāmāyaṇa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Purāṇas</w:t>
      </w:r>
      <w:proofErr w:type="spellEnd"/>
      <w:r w:rsidRPr="009A7417">
        <w:rPr>
          <w:rFonts w:asciiTheme="majorBidi" w:hAnsiTheme="majorBidi" w:cstheme="majorBidi"/>
        </w:rPr>
        <w:t xml:space="preserve">, </w:t>
      </w:r>
      <w:r w:rsidRPr="009A7417">
        <w:rPr>
          <w:rFonts w:asciiTheme="majorBidi" w:hAnsiTheme="majorBidi" w:cstheme="majorBidi"/>
        </w:rPr>
        <w:lastRenderedPageBreak/>
        <w:t xml:space="preserve">and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convey only Hari and no one else. This is the truth! This is the truth! Again, this is the truth! A triple oath. It’s not wrong to say that there is no scripture greater than the Vedas, no god greater than Hari. No one but the Lord of </w:t>
      </w:r>
      <w:proofErr w:type="spellStart"/>
      <w:r w:rsidRPr="009A7417">
        <w:rPr>
          <w:rFonts w:asciiTheme="majorBidi" w:hAnsiTheme="majorBidi" w:cstheme="majorBidi"/>
        </w:rPr>
        <w:t>Lakṣmī</w:t>
      </w:r>
      <w:proofErr w:type="spellEnd"/>
      <w:r w:rsidRPr="009A7417">
        <w:rPr>
          <w:rFonts w:asciiTheme="majorBidi" w:hAnsiTheme="majorBidi" w:cstheme="majorBidi"/>
        </w:rPr>
        <w:t xml:space="preserve"> is the giver of all, and no one but </w:t>
      </w:r>
      <w:proofErr w:type="spellStart"/>
      <w:r w:rsidRPr="009A7417">
        <w:rPr>
          <w:rFonts w:asciiTheme="majorBidi" w:hAnsiTheme="majorBidi" w:cstheme="majorBidi"/>
        </w:rPr>
        <w:t>Lakṣmī</w:t>
      </w:r>
      <w:proofErr w:type="spellEnd"/>
      <w:r w:rsidRPr="009A7417">
        <w:rPr>
          <w:rFonts w:asciiTheme="majorBidi" w:hAnsiTheme="majorBidi" w:cstheme="majorBidi"/>
        </w:rPr>
        <w:t xml:space="preserve"> is the giver of heaven. Because the Lord of </w:t>
      </w:r>
      <w:proofErr w:type="spellStart"/>
      <w:r w:rsidRPr="009A7417">
        <w:rPr>
          <w:rFonts w:asciiTheme="majorBidi" w:hAnsiTheme="majorBidi" w:cstheme="majorBidi"/>
        </w:rPr>
        <w:t>Lakṣ</w:t>
      </w:r>
      <w:r w:rsidR="001A3918" w:rsidRPr="009A7417">
        <w:rPr>
          <w:rFonts w:asciiTheme="majorBidi" w:hAnsiTheme="majorBidi" w:cstheme="majorBidi"/>
        </w:rPr>
        <w:t>mī</w:t>
      </w:r>
      <w:proofErr w:type="spellEnd"/>
      <w:r w:rsidRPr="009A7417">
        <w:rPr>
          <w:rFonts w:asciiTheme="majorBidi" w:hAnsiTheme="majorBidi" w:cstheme="majorBidi"/>
        </w:rPr>
        <w:t xml:space="preserve"> is the one and only, it follows that he should be worshiped and no one else. No one but </w:t>
      </w:r>
      <w:proofErr w:type="spellStart"/>
      <w:r w:rsidRPr="009A7417">
        <w:rPr>
          <w:rFonts w:asciiTheme="majorBidi" w:hAnsiTheme="majorBidi" w:cstheme="majorBidi"/>
        </w:rPr>
        <w:t>Janārdana</w:t>
      </w:r>
      <w:proofErr w:type="spellEnd"/>
      <w:r w:rsidRPr="009A7417">
        <w:rPr>
          <w:rFonts w:asciiTheme="majorBidi" w:hAnsiTheme="majorBidi" w:cstheme="majorBidi"/>
        </w:rPr>
        <w:t xml:space="preserve"> gives enjoyment in this world and liberation hereafter. Thus, those who want happiness should always serve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Having abandoned him, the stupid people who worship another god consign themselves again and again to the mysterious cycle of </w:t>
      </w:r>
      <w:proofErr w:type="spellStart"/>
      <w:r w:rsidRPr="009A7417">
        <w:rPr>
          <w:rFonts w:asciiTheme="majorBidi" w:hAnsiTheme="majorBidi" w:cstheme="majorBidi"/>
          <w:i/>
          <w:iCs/>
        </w:rPr>
        <w:t>saṃsāra</w:t>
      </w:r>
      <w:proofErr w:type="spellEnd"/>
      <w:r w:rsidRPr="009A7417">
        <w:rPr>
          <w:rFonts w:asciiTheme="majorBidi" w:hAnsiTheme="majorBidi" w:cstheme="majorBidi"/>
        </w:rPr>
        <w:t xml:space="preserve">. Indeed, there is only one lord of all. </w:t>
      </w:r>
      <w:proofErr w:type="spellStart"/>
      <w:r w:rsidRPr="009A7417">
        <w:rPr>
          <w:rFonts w:asciiTheme="majorBidi" w:hAnsiTheme="majorBidi" w:cstheme="majorBidi"/>
        </w:rPr>
        <w:t>Hṛṣīkeśa</w:t>
      </w:r>
      <w:proofErr w:type="spellEnd"/>
      <w:r w:rsidRPr="009A7417">
        <w:rPr>
          <w:rFonts w:asciiTheme="majorBidi" w:hAnsiTheme="majorBidi" w:cstheme="majorBidi"/>
        </w:rPr>
        <w:t xml:space="preserve"> is the best of the best. Whoever attends to him would themselves be the object of constant worship of the three worlds. Only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is the giver of </w:t>
      </w:r>
      <w:r w:rsidRPr="009A7417">
        <w:rPr>
          <w:rFonts w:asciiTheme="majorBidi" w:hAnsiTheme="majorBidi" w:cstheme="majorBidi"/>
          <w:i/>
          <w:iCs/>
        </w:rPr>
        <w:t>dharma</w:t>
      </w:r>
      <w:r w:rsidRPr="009A7417">
        <w:rPr>
          <w:rFonts w:asciiTheme="majorBidi" w:hAnsiTheme="majorBidi" w:cstheme="majorBidi"/>
        </w:rPr>
        <w:t xml:space="preserve">. Only Hari is the giver of riches. Only the Discus-Bearer is the giver of pleasure. And only </w:t>
      </w:r>
      <w:proofErr w:type="spellStart"/>
      <w:r w:rsidRPr="009A7417">
        <w:rPr>
          <w:rFonts w:asciiTheme="majorBidi" w:hAnsiTheme="majorBidi" w:cstheme="majorBidi"/>
        </w:rPr>
        <w:t>Acyuta</w:t>
      </w:r>
      <w:proofErr w:type="spellEnd"/>
      <w:r w:rsidRPr="009A7417">
        <w:rPr>
          <w:rFonts w:asciiTheme="majorBidi" w:hAnsiTheme="majorBidi" w:cstheme="majorBidi"/>
        </w:rPr>
        <w:t xml:space="preserve"> is the giver of liberation. Those who forsake the Archer and worship another god should be abandoned by the virtuous, like a </w:t>
      </w:r>
      <w:proofErr w:type="spellStart"/>
      <w:r w:rsidRPr="009A7417">
        <w:rPr>
          <w:rFonts w:asciiTheme="majorBidi" w:hAnsiTheme="majorBidi" w:cstheme="majorBidi"/>
        </w:rPr>
        <w:t>Dvija</w:t>
      </w:r>
      <w:proofErr w:type="spellEnd"/>
      <w:r w:rsidRPr="009A7417">
        <w:rPr>
          <w:rFonts w:asciiTheme="majorBidi" w:hAnsiTheme="majorBidi" w:cstheme="majorBidi"/>
        </w:rPr>
        <w:t xml:space="preserve"> who has lost the Vedas.</w:t>
      </w:r>
      <w:r w:rsidRPr="009A7417">
        <w:rPr>
          <w:rStyle w:val="FootnoteReference"/>
          <w:rFonts w:cstheme="majorBidi"/>
        </w:rPr>
        <w:footnoteReference w:id="45"/>
      </w:r>
    </w:p>
    <w:p w14:paraId="09E2FE98" w14:textId="77777777" w:rsidR="00DF768B" w:rsidRPr="009A7417" w:rsidRDefault="00DF768B">
      <w:pPr>
        <w:rPr>
          <w:rFonts w:asciiTheme="majorBidi" w:hAnsiTheme="majorBidi" w:cstheme="majorBidi"/>
        </w:rPr>
      </w:pPr>
    </w:p>
    <w:p w14:paraId="644DC1D1" w14:textId="22BB17C8" w:rsidR="00DF768B" w:rsidRPr="009A7417" w:rsidRDefault="003B1F1A">
      <w:pPr>
        <w:spacing w:line="360" w:lineRule="auto"/>
        <w:ind w:firstLine="720"/>
        <w:rPr>
          <w:rFonts w:asciiTheme="majorBidi" w:hAnsiTheme="majorBidi" w:cstheme="majorBidi"/>
        </w:rPr>
      </w:pPr>
      <w:r w:rsidRPr="009A7417">
        <w:rPr>
          <w:rFonts w:asciiTheme="majorBidi" w:hAnsiTheme="majorBidi" w:cstheme="majorBidi"/>
        </w:rPr>
        <w:t xml:space="preserve">The </w:t>
      </w:r>
      <w:proofErr w:type="spellStart"/>
      <w:r w:rsidRPr="009A7417">
        <w:rPr>
          <w:rFonts w:asciiTheme="majorBidi" w:hAnsiTheme="majorBidi" w:cstheme="majorBidi"/>
        </w:rPr>
        <w:t>Śaiva</w:t>
      </w:r>
      <w:proofErr w:type="spellEnd"/>
      <w:r w:rsidRPr="009A7417">
        <w:rPr>
          <w:rFonts w:asciiTheme="majorBidi" w:hAnsiTheme="majorBidi" w:cstheme="majorBidi"/>
        </w:rPr>
        <w:t xml:space="preserve"> sages of the </w:t>
      </w:r>
      <w:proofErr w:type="spellStart"/>
      <w:r w:rsidRPr="009A7417">
        <w:rPr>
          <w:rFonts w:asciiTheme="majorBidi" w:hAnsiTheme="majorBidi" w:cstheme="majorBidi"/>
        </w:rPr>
        <w:t>Naimiṣa</w:t>
      </w:r>
      <w:proofErr w:type="spellEnd"/>
      <w:r w:rsidRPr="009A7417">
        <w:rPr>
          <w:rFonts w:asciiTheme="majorBidi" w:hAnsiTheme="majorBidi" w:cstheme="majorBidi"/>
        </w:rPr>
        <w:t xml:space="preserve"> Forest revered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for arranging the Vedas and authoring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but his homily made them agitated. The sages spoke up: “The people here don’t trust what you have just argued with your finger raised confidently. But we would trust you if you proclaim it in front of Śiva in Benares.”</w:t>
      </w:r>
      <w:r w:rsidRPr="009A7417">
        <w:rPr>
          <w:rStyle w:val="FootnoteReference"/>
          <w:rFonts w:cstheme="majorBidi"/>
        </w:rPr>
        <w:footnoteReference w:id="46"/>
      </w:r>
      <w:r w:rsidRPr="009A7417">
        <w:rPr>
          <w:rFonts w:asciiTheme="majorBidi" w:hAnsiTheme="majorBidi" w:cstheme="majorBidi"/>
        </w:rPr>
        <w:t xml:space="preserve"> Annoyed,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set off for Śiva’s city with his entourage. Their time in Benares began wondrously: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bathed at the city’s ghats and performed rites for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Conch-calls announced his presence. Devotees adorned him with fresh garlands of </w:t>
      </w:r>
      <w:proofErr w:type="spellStart"/>
      <w:r w:rsidRPr="009A7417">
        <w:rPr>
          <w:rFonts w:asciiTheme="majorBidi" w:hAnsiTheme="majorBidi" w:cstheme="majorBidi"/>
        </w:rPr>
        <w:t>Tulasi</w:t>
      </w:r>
      <w:proofErr w:type="spellEnd"/>
      <w:r w:rsidRPr="009A7417">
        <w:rPr>
          <w:rFonts w:asciiTheme="majorBidi" w:hAnsiTheme="majorBidi" w:cstheme="majorBidi"/>
        </w:rPr>
        <w:t xml:space="preserve">. And he sang the lord’s many names in the streets. It was in the buoyant din of devotion that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and his followers danced their way to Śiva’s doorstep at the </w:t>
      </w:r>
      <w:proofErr w:type="spellStart"/>
      <w:r w:rsidRPr="009A7417">
        <w:rPr>
          <w:rFonts w:asciiTheme="majorBidi" w:hAnsiTheme="majorBidi" w:cstheme="majorBidi"/>
        </w:rPr>
        <w:t>Viśveśa</w:t>
      </w:r>
      <w:proofErr w:type="spellEnd"/>
      <w:r w:rsidRPr="009A7417">
        <w:rPr>
          <w:rFonts w:asciiTheme="majorBidi" w:hAnsiTheme="majorBidi" w:cstheme="majorBidi"/>
        </w:rPr>
        <w:t xml:space="preserve"> Temple. They sang some more, and when the music stopped,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t>
      </w:r>
      <w:r w:rsidRPr="009A7417">
        <w:rPr>
          <w:rFonts w:asciiTheme="majorBidi" w:hAnsiTheme="majorBidi" w:cstheme="majorBidi"/>
        </w:rPr>
        <w:lastRenderedPageBreak/>
        <w:t xml:space="preserve">stood there among his students. “He lifted his right arm,” the passage reads, “and he loudly recited the </w:t>
      </w:r>
      <w:proofErr w:type="spellStart"/>
      <w:r w:rsidRPr="009A7417">
        <w:rPr>
          <w:rFonts w:asciiTheme="majorBidi" w:hAnsiTheme="majorBidi" w:cstheme="majorBidi"/>
        </w:rPr>
        <w:t>Naimiṣa</w:t>
      </w:r>
      <w:proofErr w:type="spellEnd"/>
      <w:r w:rsidRPr="009A7417">
        <w:rPr>
          <w:rFonts w:asciiTheme="majorBidi" w:hAnsiTheme="majorBidi" w:cstheme="majorBidi"/>
        </w:rPr>
        <w:t xml:space="preserve"> sermon again, this time as if it were song—</w:t>
      </w:r>
      <w:r w:rsidRPr="009A7417">
        <w:rPr>
          <w:rFonts w:asciiTheme="majorBidi" w:hAnsiTheme="majorBidi" w:cstheme="majorBidi"/>
          <w:i/>
          <w:iCs/>
        </w:rPr>
        <w:t>After churning a vast ocean of words, and after becoming perfectly sure of their meaning time and again, I’ve come to know this one thing—Hari is the one who should be worshiped, Hari is the lord of all.</w:t>
      </w:r>
      <w:r w:rsidRPr="009A7417">
        <w:rPr>
          <w:rFonts w:asciiTheme="majorBidi" w:hAnsiTheme="majorBidi" w:cstheme="majorBidi"/>
        </w:rPr>
        <w:t>”</w:t>
      </w:r>
      <w:r w:rsidRPr="009A7417">
        <w:rPr>
          <w:rStyle w:val="FootnoteReference"/>
          <w:rFonts w:cstheme="majorBidi"/>
        </w:rPr>
        <w:footnoteReference w:id="47"/>
      </w:r>
      <w:r w:rsidRPr="009A7417">
        <w:rPr>
          <w:rFonts w:asciiTheme="majorBidi" w:hAnsiTheme="majorBidi" w:cstheme="majorBidi"/>
        </w:rPr>
        <w:t xml:space="preserve"> </w:t>
      </w:r>
    </w:p>
    <w:p w14:paraId="16115C66" w14:textId="77777777" w:rsidR="00DF768B" w:rsidRPr="009A7417" w:rsidRDefault="00DF768B">
      <w:pPr>
        <w:rPr>
          <w:rFonts w:asciiTheme="majorBidi" w:hAnsiTheme="majorBidi" w:cstheme="majorBidi"/>
        </w:rPr>
      </w:pPr>
    </w:p>
    <w:p w14:paraId="331276FE" w14:textId="77777777" w:rsidR="00DF768B" w:rsidRPr="009A7417" w:rsidRDefault="00DF768B">
      <w:pPr>
        <w:rPr>
          <w:rFonts w:asciiTheme="majorBidi" w:hAnsiTheme="majorBidi" w:cstheme="majorBidi"/>
        </w:rPr>
      </w:pPr>
    </w:p>
    <w:p w14:paraId="666BC21E" w14:textId="77777777" w:rsidR="00DF768B" w:rsidRPr="009A7417" w:rsidRDefault="003B1F1A">
      <w:pPr>
        <w:keepNext/>
        <w:rPr>
          <w:rFonts w:asciiTheme="majorBidi" w:hAnsiTheme="majorBidi" w:cstheme="majorBidi"/>
        </w:rPr>
      </w:pPr>
      <w:r w:rsidRPr="009A7417">
        <w:rPr>
          <w:rFonts w:asciiTheme="majorBidi" w:hAnsiTheme="majorBidi" w:cstheme="majorBidi"/>
          <w:noProof/>
        </w:rPr>
        <w:drawing>
          <wp:inline distT="0" distB="0" distL="0" distR="0" wp14:anchorId="59637C8F" wp14:editId="58AE64B9">
            <wp:extent cx="5943600" cy="4152265"/>
            <wp:effectExtent l="0" t="0" r="0" b="0"/>
            <wp:docPr id="2" name="Picture 5" descr="A picture containing text, book, paint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A picture containing text, book, painting&#10;&#10;Description automatically generated"/>
                    <pic:cNvPicPr>
                      <a:picLocks noChangeAspect="1" noChangeArrowheads="1"/>
                    </pic:cNvPicPr>
                  </pic:nvPicPr>
                  <pic:blipFill>
                    <a:blip r:embed="rId9"/>
                    <a:stretch>
                      <a:fillRect/>
                    </a:stretch>
                  </pic:blipFill>
                  <pic:spPr bwMode="auto">
                    <a:xfrm>
                      <a:off x="0" y="0"/>
                      <a:ext cx="5943600" cy="4152265"/>
                    </a:xfrm>
                    <a:prstGeom prst="rect">
                      <a:avLst/>
                    </a:prstGeom>
                  </pic:spPr>
                </pic:pic>
              </a:graphicData>
            </a:graphic>
          </wp:inline>
        </w:drawing>
      </w:r>
    </w:p>
    <w:p w14:paraId="4F02DC8D" w14:textId="2C814DED" w:rsidR="00DF768B" w:rsidRPr="009A7417" w:rsidRDefault="003B1F1A">
      <w:pPr>
        <w:pStyle w:val="Caption"/>
        <w:rPr>
          <w:rFonts w:asciiTheme="majorBidi" w:hAnsiTheme="majorBidi" w:cstheme="majorBidi"/>
          <w:sz w:val="24"/>
          <w:szCs w:val="24"/>
        </w:rPr>
      </w:pPr>
      <w:r w:rsidRPr="009A7417">
        <w:rPr>
          <w:rFonts w:asciiTheme="majorBidi" w:hAnsiTheme="majorBidi" w:cstheme="majorBidi"/>
          <w:i w:val="0"/>
          <w:iCs w:val="0"/>
          <w:sz w:val="24"/>
          <w:szCs w:val="24"/>
        </w:rPr>
        <w:t xml:space="preserve">Figure </w:t>
      </w:r>
      <w:r w:rsidRPr="009A7417">
        <w:rPr>
          <w:rFonts w:asciiTheme="majorBidi" w:hAnsiTheme="majorBidi" w:cstheme="majorBidi"/>
          <w:i w:val="0"/>
          <w:iCs w:val="0"/>
          <w:sz w:val="24"/>
          <w:szCs w:val="24"/>
        </w:rPr>
        <w:fldChar w:fldCharType="begin"/>
      </w:r>
      <w:r w:rsidRPr="009A7417">
        <w:rPr>
          <w:rFonts w:asciiTheme="majorBidi" w:hAnsiTheme="majorBidi" w:cstheme="majorBidi"/>
          <w:i w:val="0"/>
          <w:iCs w:val="0"/>
          <w:sz w:val="24"/>
          <w:szCs w:val="24"/>
        </w:rPr>
        <w:instrText xml:space="preserve"> SEQ Figure \* ARABIC </w:instrText>
      </w:r>
      <w:r w:rsidRPr="009A7417">
        <w:rPr>
          <w:rFonts w:asciiTheme="majorBidi" w:hAnsiTheme="majorBidi" w:cstheme="majorBidi"/>
          <w:i w:val="0"/>
          <w:iCs w:val="0"/>
          <w:sz w:val="24"/>
          <w:szCs w:val="24"/>
        </w:rPr>
        <w:fldChar w:fldCharType="separate"/>
      </w:r>
      <w:r w:rsidR="001A3918" w:rsidRPr="009A7417">
        <w:rPr>
          <w:rFonts w:asciiTheme="majorBidi" w:hAnsiTheme="majorBidi" w:cstheme="majorBidi"/>
          <w:i w:val="0"/>
          <w:iCs w:val="0"/>
          <w:noProof/>
          <w:sz w:val="24"/>
          <w:szCs w:val="24"/>
        </w:rPr>
        <w:t>2</w:t>
      </w:r>
      <w:r w:rsidRPr="009A7417">
        <w:rPr>
          <w:rFonts w:asciiTheme="majorBidi" w:hAnsiTheme="majorBidi" w:cstheme="majorBidi"/>
          <w:i w:val="0"/>
          <w:iCs w:val="0"/>
          <w:sz w:val="24"/>
          <w:szCs w:val="24"/>
        </w:rPr>
        <w:fldChar w:fldCharType="end"/>
      </w:r>
      <w:r w:rsidRPr="009A7417">
        <w:rPr>
          <w:rFonts w:asciiTheme="majorBidi" w:hAnsiTheme="majorBidi" w:cstheme="majorBidi"/>
          <w:i w:val="0"/>
          <w:iCs w:val="0"/>
          <w:sz w:val="24"/>
          <w:szCs w:val="24"/>
        </w:rPr>
        <w:t xml:space="preserve">. Lithograph of </w:t>
      </w:r>
      <w:proofErr w:type="spellStart"/>
      <w:r w:rsidRPr="009A7417">
        <w:rPr>
          <w:rFonts w:asciiTheme="majorBidi" w:hAnsiTheme="majorBidi" w:cstheme="majorBidi"/>
          <w:i w:val="0"/>
          <w:iCs w:val="0"/>
          <w:sz w:val="24"/>
          <w:szCs w:val="24"/>
        </w:rPr>
        <w:t>Vyāsa</w:t>
      </w:r>
      <w:proofErr w:type="spellEnd"/>
      <w:r w:rsidRPr="009A7417">
        <w:rPr>
          <w:rFonts w:asciiTheme="majorBidi" w:hAnsiTheme="majorBidi" w:cstheme="majorBidi"/>
          <w:i w:val="0"/>
          <w:iCs w:val="0"/>
          <w:sz w:val="24"/>
          <w:szCs w:val="24"/>
        </w:rPr>
        <w:t xml:space="preserve"> lifting his right arm while proclaiming to Śiva that </w:t>
      </w:r>
      <w:proofErr w:type="spellStart"/>
      <w:r w:rsidRPr="009A7417">
        <w:rPr>
          <w:rFonts w:asciiTheme="majorBidi" w:hAnsiTheme="majorBidi" w:cstheme="majorBidi"/>
          <w:i w:val="0"/>
          <w:iCs w:val="0"/>
          <w:sz w:val="24"/>
          <w:szCs w:val="24"/>
        </w:rPr>
        <w:t>Viṣṇu</w:t>
      </w:r>
      <w:proofErr w:type="spellEnd"/>
      <w:r w:rsidRPr="009A7417">
        <w:rPr>
          <w:rFonts w:asciiTheme="majorBidi" w:hAnsiTheme="majorBidi" w:cstheme="majorBidi"/>
          <w:i w:val="0"/>
          <w:iCs w:val="0"/>
          <w:sz w:val="24"/>
          <w:szCs w:val="24"/>
        </w:rPr>
        <w:t xml:space="preserve"> is the supreme lord. Frontispiece of the 74th chapter of a Marathi translation of the </w:t>
      </w:r>
      <w:proofErr w:type="spellStart"/>
      <w:r w:rsidRPr="009A7417">
        <w:rPr>
          <w:rFonts w:asciiTheme="majorBidi" w:hAnsiTheme="majorBidi" w:cstheme="majorBidi"/>
          <w:sz w:val="24"/>
          <w:szCs w:val="24"/>
        </w:rPr>
        <w:t>Kāśīkhaṇḍa</w:t>
      </w:r>
      <w:proofErr w:type="spellEnd"/>
      <w:r w:rsidRPr="009A7417">
        <w:rPr>
          <w:rFonts w:asciiTheme="majorBidi" w:hAnsiTheme="majorBidi" w:cstheme="majorBidi"/>
          <w:i w:val="0"/>
          <w:iCs w:val="0"/>
          <w:sz w:val="24"/>
          <w:szCs w:val="24"/>
        </w:rPr>
        <w:t xml:space="preserve"> (1881).</w:t>
      </w:r>
    </w:p>
    <w:p w14:paraId="3BD3FD64" w14:textId="77777777" w:rsidR="00DF768B" w:rsidRPr="009A7417" w:rsidRDefault="003B1F1A">
      <w:pPr>
        <w:rPr>
          <w:rFonts w:asciiTheme="majorBidi" w:hAnsiTheme="majorBidi" w:cstheme="majorBidi"/>
        </w:rPr>
      </w:pPr>
      <w:r w:rsidRPr="009A7417">
        <w:rPr>
          <w:rFonts w:asciiTheme="majorBidi" w:hAnsiTheme="majorBidi" w:cstheme="majorBidi"/>
        </w:rPr>
        <w:t xml:space="preserve"> </w:t>
      </w:r>
    </w:p>
    <w:p w14:paraId="4EACBBF2" w14:textId="4893380D" w:rsidR="00DF768B" w:rsidRPr="009A7417" w:rsidRDefault="003B1F1A">
      <w:pPr>
        <w:spacing w:line="360" w:lineRule="auto"/>
        <w:rPr>
          <w:rFonts w:asciiTheme="majorBidi" w:hAnsiTheme="majorBidi" w:cstheme="majorBidi"/>
        </w:rPr>
      </w:pPr>
      <w:r w:rsidRPr="009A7417">
        <w:rPr>
          <w:rFonts w:asciiTheme="majorBidi" w:hAnsiTheme="majorBidi" w:cstheme="majorBidi"/>
        </w:rPr>
        <w:tab/>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the pious provocateur became a chapter frontispiece for a Marathi translation of the </w:t>
      </w:r>
      <w:proofErr w:type="spellStart"/>
      <w:r w:rsidRPr="009A7417">
        <w:rPr>
          <w:rFonts w:asciiTheme="majorBidi" w:hAnsiTheme="majorBidi" w:cstheme="majorBidi"/>
          <w:i/>
          <w:iCs/>
        </w:rPr>
        <w:t>Kāśīkhaṇḍa</w:t>
      </w:r>
      <w:proofErr w:type="spellEnd"/>
      <w:r w:rsidRPr="009A7417">
        <w:rPr>
          <w:rFonts w:asciiTheme="majorBidi" w:hAnsiTheme="majorBidi" w:cstheme="majorBidi"/>
        </w:rPr>
        <w:t xml:space="preserve"> published in 1881. The lithograph shows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standing in front of Śiva and </w:t>
      </w:r>
      <w:proofErr w:type="spellStart"/>
      <w:r w:rsidRPr="009A7417">
        <w:rPr>
          <w:rFonts w:asciiTheme="majorBidi" w:hAnsiTheme="majorBidi" w:cstheme="majorBidi"/>
        </w:rPr>
        <w:t>Pārvatī</w:t>
      </w:r>
      <w:proofErr w:type="spellEnd"/>
      <w:r w:rsidRPr="009A7417">
        <w:rPr>
          <w:rFonts w:asciiTheme="majorBidi" w:hAnsiTheme="majorBidi" w:cstheme="majorBidi"/>
        </w:rPr>
        <w:t xml:space="preserve">, right arm lifted as he pronounces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the lord of all. In the Marathi edition, </w:t>
      </w:r>
      <w:proofErr w:type="spellStart"/>
      <w:r w:rsidRPr="009A7417">
        <w:rPr>
          <w:rFonts w:asciiTheme="majorBidi" w:hAnsiTheme="majorBidi" w:cstheme="majorBidi"/>
        </w:rPr>
        <w:t>Gayāsura</w:t>
      </w:r>
      <w:proofErr w:type="spellEnd"/>
      <w:r w:rsidRPr="009A7417">
        <w:rPr>
          <w:rFonts w:asciiTheme="majorBidi" w:hAnsiTheme="majorBidi" w:cstheme="majorBidi"/>
        </w:rPr>
        <w:t xml:space="preserve"> is the one who points his finger and curses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The more popular telling has Śiva’s attendee </w:t>
      </w:r>
      <w:proofErr w:type="spellStart"/>
      <w:r w:rsidRPr="009A7417">
        <w:rPr>
          <w:rFonts w:asciiTheme="majorBidi" w:hAnsiTheme="majorBidi" w:cstheme="majorBidi"/>
        </w:rPr>
        <w:lastRenderedPageBreak/>
        <w:t>Nandin</w:t>
      </w:r>
      <w:proofErr w:type="spellEnd"/>
      <w:r w:rsidRPr="009A7417">
        <w:rPr>
          <w:rFonts w:asciiTheme="majorBidi" w:hAnsiTheme="majorBidi" w:cstheme="majorBidi"/>
        </w:rPr>
        <w:t xml:space="preserve"> doing the cursing. In both,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became stiff and his voice faltered mid-sermon. For all the dancing and singing,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could never quite summon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But in the silent paralysis of </w:t>
      </w:r>
      <w:proofErr w:type="spellStart"/>
      <w:r w:rsidRPr="009A7417">
        <w:rPr>
          <w:rFonts w:asciiTheme="majorBidi" w:hAnsiTheme="majorBidi" w:cstheme="majorBidi"/>
        </w:rPr>
        <w:t>Nandin’s</w:t>
      </w:r>
      <w:proofErr w:type="spellEnd"/>
      <w:r w:rsidRPr="009A7417">
        <w:rPr>
          <w:rFonts w:asciiTheme="majorBidi" w:hAnsiTheme="majorBidi" w:cstheme="majorBidi"/>
        </w:rPr>
        <w:t xml:space="preserve"> curse,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finally appeared. Rather than praise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for his devotion, however,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admonished him. “</w:t>
      </w:r>
      <w:r w:rsidRPr="00341DE1">
        <w:rPr>
          <w:rFonts w:asciiTheme="majorBidi" w:hAnsiTheme="majorBidi" w:cstheme="majorBidi"/>
        </w:rPr>
        <w:t>O</w:t>
      </w:r>
      <w:r w:rsidRPr="009A7417">
        <w:rPr>
          <w:rFonts w:asciiTheme="majorBidi" w:hAnsiTheme="majorBidi" w:cstheme="majorBidi"/>
        </w:rPr>
        <w:t xml:space="preserve"> </w:t>
      </w:r>
      <w:proofErr w:type="spellStart"/>
      <w:r w:rsidRPr="009A7417">
        <w:rPr>
          <w:rFonts w:asciiTheme="majorBidi" w:hAnsiTheme="majorBidi" w:cstheme="majorBidi"/>
        </w:rPr>
        <w:t>Vyāsa</w:t>
      </w:r>
      <w:proofErr w:type="spellEnd"/>
      <w:r w:rsidRPr="009A7417">
        <w:rPr>
          <w:rFonts w:asciiTheme="majorBidi" w:hAnsiTheme="majorBidi" w:cstheme="majorBidi"/>
        </w:rPr>
        <w:t>! You’ve committed a serious sin. Even I’m terrified by your offense.”</w:t>
      </w:r>
      <w:r w:rsidRPr="009A7417">
        <w:rPr>
          <w:rStyle w:val="FootnoteReference"/>
          <w:rFonts w:cstheme="majorBidi"/>
        </w:rPr>
        <w:footnoteReference w:id="48"/>
      </w:r>
      <w:r w:rsidRPr="009A7417">
        <w:rPr>
          <w:rFonts w:asciiTheme="majorBidi" w:hAnsiTheme="majorBidi" w:cstheme="majorBidi"/>
        </w:rPr>
        <w:t xml:space="preserve">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explains: </w:t>
      </w:r>
    </w:p>
    <w:p w14:paraId="53B30BDA" w14:textId="77777777" w:rsidR="00DF768B" w:rsidRPr="009A7417" w:rsidRDefault="00DF768B">
      <w:pPr>
        <w:rPr>
          <w:rFonts w:asciiTheme="majorBidi" w:hAnsiTheme="majorBidi" w:cstheme="majorBidi"/>
        </w:rPr>
      </w:pPr>
    </w:p>
    <w:p w14:paraId="16DA9B57" w14:textId="77777777" w:rsidR="00DF768B" w:rsidRPr="009A7417" w:rsidRDefault="003B1F1A">
      <w:pPr>
        <w:ind w:left="720"/>
        <w:rPr>
          <w:rFonts w:asciiTheme="majorBidi" w:hAnsiTheme="majorBidi" w:cstheme="majorBidi"/>
        </w:rPr>
      </w:pPr>
      <w:r w:rsidRPr="009A7417">
        <w:rPr>
          <w:rFonts w:asciiTheme="majorBidi" w:hAnsiTheme="majorBidi" w:cstheme="majorBidi"/>
        </w:rPr>
        <w:t xml:space="preserve">Śiva is the one true lord of the universe. There’s no second. His grace makes me the discus bearer, his power makes me </w:t>
      </w:r>
      <w:proofErr w:type="spellStart"/>
      <w:r w:rsidRPr="009A7417">
        <w:rPr>
          <w:rFonts w:asciiTheme="majorBidi" w:hAnsiTheme="majorBidi" w:cstheme="majorBidi"/>
        </w:rPr>
        <w:t>Lakṣmī’s</w:t>
      </w:r>
      <w:proofErr w:type="spellEnd"/>
      <w:r w:rsidRPr="009A7417">
        <w:rPr>
          <w:rFonts w:asciiTheme="majorBidi" w:hAnsiTheme="majorBidi" w:cstheme="majorBidi"/>
        </w:rPr>
        <w:t xml:space="preserve"> husband. It’s </w:t>
      </w:r>
      <w:proofErr w:type="spellStart"/>
      <w:r w:rsidRPr="009A7417">
        <w:rPr>
          <w:rFonts w:asciiTheme="majorBidi" w:hAnsiTheme="majorBidi" w:cstheme="majorBidi"/>
        </w:rPr>
        <w:t>Śambhu</w:t>
      </w:r>
      <w:proofErr w:type="spellEnd"/>
      <w:r w:rsidRPr="009A7417">
        <w:rPr>
          <w:rFonts w:asciiTheme="majorBidi" w:hAnsiTheme="majorBidi" w:cstheme="majorBidi"/>
        </w:rPr>
        <w:t xml:space="preserve"> who gives me the ability to protect the three worlds. It’s only by devotion to Śiva that he granted me divine status as a boon. If you desire my welfare, praise </w:t>
      </w:r>
      <w:proofErr w:type="spellStart"/>
      <w:r w:rsidRPr="009A7417">
        <w:rPr>
          <w:rFonts w:asciiTheme="majorBidi" w:hAnsiTheme="majorBidi" w:cstheme="majorBidi"/>
        </w:rPr>
        <w:t>Śambhu</w:t>
      </w:r>
      <w:proofErr w:type="spellEnd"/>
      <w:r w:rsidRPr="009A7417">
        <w:rPr>
          <w:rFonts w:asciiTheme="majorBidi" w:hAnsiTheme="majorBidi" w:cstheme="majorBidi"/>
        </w:rPr>
        <w:t>.</w:t>
      </w:r>
      <w:r w:rsidRPr="009A7417">
        <w:rPr>
          <w:rStyle w:val="FootnoteReference"/>
          <w:rFonts w:cstheme="majorBidi"/>
        </w:rPr>
        <w:footnoteReference w:id="49"/>
      </w:r>
    </w:p>
    <w:p w14:paraId="5B8616B8" w14:textId="77777777" w:rsidR="00DF768B" w:rsidRPr="009A7417" w:rsidRDefault="003B1F1A">
      <w:pPr>
        <w:rPr>
          <w:rFonts w:asciiTheme="majorBidi" w:hAnsiTheme="majorBidi" w:cstheme="majorBidi"/>
        </w:rPr>
      </w:pPr>
      <w:r w:rsidRPr="009A7417">
        <w:rPr>
          <w:rFonts w:asciiTheme="majorBidi" w:hAnsiTheme="majorBidi" w:cstheme="majorBidi"/>
        </w:rPr>
        <w:t xml:space="preserve"> </w:t>
      </w:r>
    </w:p>
    <w:p w14:paraId="422280F0" w14:textId="77777777" w:rsidR="00DF768B" w:rsidRPr="009A7417" w:rsidRDefault="003B1F1A">
      <w:pPr>
        <w:spacing w:line="360" w:lineRule="auto"/>
        <w:rPr>
          <w:rFonts w:asciiTheme="majorBidi" w:hAnsiTheme="majorBidi" w:cstheme="majorBidi"/>
        </w:rPr>
      </w:pPr>
      <w:r w:rsidRPr="009A7417">
        <w:rPr>
          <w:rFonts w:asciiTheme="majorBidi" w:hAnsiTheme="majorBidi" w:cstheme="majorBidi"/>
        </w:rPr>
        <w:t xml:space="preserve">Still speechless,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gestured for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to restore his speech.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 obliged, and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(arm still paralyzed) praised Śiva as the ultimate lord with eight verses (a </w:t>
      </w:r>
      <w:proofErr w:type="spellStart"/>
      <w:r w:rsidRPr="009A7417">
        <w:rPr>
          <w:rFonts w:asciiTheme="majorBidi" w:hAnsiTheme="majorBidi" w:cstheme="majorBidi"/>
          <w:i/>
          <w:iCs/>
        </w:rPr>
        <w:t>Vyāsāṣṭaka</w:t>
      </w:r>
      <w:proofErr w:type="spellEnd"/>
      <w:r w:rsidRPr="009A7417">
        <w:rPr>
          <w:rFonts w:asciiTheme="majorBidi" w:hAnsiTheme="majorBidi" w:cstheme="majorBidi"/>
        </w:rPr>
        <w:t xml:space="preserve"> of a different kind). </w:t>
      </w:r>
    </w:p>
    <w:p w14:paraId="40B946D6" w14:textId="77777777"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Paralysis was only the beginning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difficulties in </w:t>
      </w:r>
      <w:proofErr w:type="spellStart"/>
      <w:r w:rsidRPr="009A7417">
        <w:rPr>
          <w:rFonts w:asciiTheme="majorBidi" w:hAnsiTheme="majorBidi" w:cstheme="majorBidi"/>
        </w:rPr>
        <w:t>Kāśī</w:t>
      </w:r>
      <w:proofErr w:type="spellEnd"/>
      <w:r w:rsidRPr="009A7417">
        <w:rPr>
          <w:rFonts w:asciiTheme="majorBidi" w:hAnsiTheme="majorBidi" w:cstheme="majorBidi"/>
        </w:rPr>
        <w:t xml:space="preserve">. Hunger, desperation, and, in some </w:t>
      </w:r>
      <w:proofErr w:type="spellStart"/>
      <w:r w:rsidRPr="009A7417">
        <w:rPr>
          <w:rFonts w:asciiTheme="majorBidi" w:hAnsiTheme="majorBidi" w:cstheme="majorBidi"/>
        </w:rPr>
        <w:t>tellings</w:t>
      </w:r>
      <w:proofErr w:type="spellEnd"/>
      <w:r w:rsidRPr="009A7417">
        <w:rPr>
          <w:rFonts w:asciiTheme="majorBidi" w:hAnsiTheme="majorBidi" w:cstheme="majorBidi"/>
        </w:rPr>
        <w:t xml:space="preserve">, exile would await him after </w:t>
      </w:r>
      <w:proofErr w:type="spellStart"/>
      <w:r w:rsidRPr="009A7417">
        <w:rPr>
          <w:rFonts w:asciiTheme="majorBidi" w:hAnsiTheme="majorBidi" w:cstheme="majorBidi"/>
        </w:rPr>
        <w:t>Nandin</w:t>
      </w:r>
      <w:proofErr w:type="spellEnd"/>
      <w:r w:rsidRPr="009A7417">
        <w:rPr>
          <w:rFonts w:asciiTheme="majorBidi" w:hAnsiTheme="majorBidi" w:cstheme="majorBidi"/>
        </w:rPr>
        <w:t xml:space="preserve"> lifted the curse.</w:t>
      </w:r>
      <w:r w:rsidRPr="009A7417">
        <w:rPr>
          <w:rStyle w:val="FootnoteReference"/>
          <w:rFonts w:cstheme="majorBidi"/>
        </w:rPr>
        <w:footnoteReference w:id="50"/>
      </w:r>
      <w:r w:rsidRPr="009A7417">
        <w:rPr>
          <w:rFonts w:asciiTheme="majorBidi" w:hAnsiTheme="majorBidi" w:cstheme="majorBidi"/>
        </w:rPr>
        <w:t xml:space="preserve"> Yet of all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travails, his paralyzed arm proved an especially potent subject of poetic focus. The Telugu poet </w:t>
      </w:r>
      <w:proofErr w:type="spellStart"/>
      <w:r w:rsidRPr="009A7417">
        <w:rPr>
          <w:rFonts w:asciiTheme="majorBidi" w:hAnsiTheme="majorBidi" w:cstheme="majorBidi"/>
        </w:rPr>
        <w:t>Śrīnātha</w:t>
      </w:r>
      <w:proofErr w:type="spellEnd"/>
      <w:r w:rsidRPr="009A7417">
        <w:rPr>
          <w:rFonts w:asciiTheme="majorBidi" w:hAnsiTheme="majorBidi" w:cstheme="majorBidi"/>
        </w:rPr>
        <w:t xml:space="preserve"> elaborated on this episode in his </w:t>
      </w:r>
      <w:proofErr w:type="spellStart"/>
      <w:r w:rsidRPr="009A7417">
        <w:rPr>
          <w:rFonts w:asciiTheme="majorBidi" w:hAnsiTheme="majorBidi" w:cstheme="majorBidi"/>
          <w:i/>
          <w:iCs/>
        </w:rPr>
        <w:t>Kāśīkhaṇḍamu</w:t>
      </w:r>
      <w:proofErr w:type="spellEnd"/>
      <w:r w:rsidRPr="009A7417">
        <w:rPr>
          <w:rFonts w:asciiTheme="majorBidi" w:hAnsiTheme="majorBidi" w:cstheme="majorBidi"/>
        </w:rPr>
        <w:t xml:space="preserve">, and it appears to have migrated out of the </w:t>
      </w:r>
      <w:proofErr w:type="spellStart"/>
      <w:r w:rsidRPr="009A7417">
        <w:rPr>
          <w:rFonts w:asciiTheme="majorBidi" w:hAnsiTheme="majorBidi" w:cstheme="majorBidi"/>
        </w:rPr>
        <w:t>Purāṇas</w:t>
      </w:r>
      <w:proofErr w:type="spellEnd"/>
      <w:r w:rsidRPr="009A7417">
        <w:rPr>
          <w:rFonts w:asciiTheme="majorBidi" w:hAnsiTheme="majorBidi" w:cstheme="majorBidi"/>
        </w:rPr>
        <w:t xml:space="preserve"> altogether and circulated as a standalone work.</w:t>
      </w:r>
      <w:r w:rsidRPr="009A7417">
        <w:rPr>
          <w:rStyle w:val="FootnoteReference"/>
          <w:rFonts w:cstheme="majorBidi"/>
        </w:rPr>
        <w:footnoteReference w:id="51"/>
      </w:r>
      <w:r w:rsidRPr="009A7417">
        <w:rPr>
          <w:rFonts w:asciiTheme="majorBidi" w:hAnsiTheme="majorBidi" w:cstheme="majorBidi"/>
        </w:rPr>
        <w:t xml:space="preserve"> For instance, a short manuscript at the Rajasthan Oriental Research Institute in Jodhpur titled </w:t>
      </w:r>
      <w:r w:rsidRPr="009A7417">
        <w:rPr>
          <w:rFonts w:asciiTheme="majorBidi" w:hAnsiTheme="majorBidi" w:cstheme="majorBidi"/>
          <w:i/>
          <w:iCs/>
        </w:rPr>
        <w:t xml:space="preserve">Praising the Paralysis of </w:t>
      </w:r>
      <w:proofErr w:type="spellStart"/>
      <w:r w:rsidRPr="009A7417">
        <w:rPr>
          <w:rFonts w:asciiTheme="majorBidi" w:hAnsiTheme="majorBidi" w:cstheme="majorBidi"/>
          <w:i/>
          <w:iCs/>
        </w:rPr>
        <w:t>Vyāsa’s</w:t>
      </w:r>
      <w:proofErr w:type="spellEnd"/>
      <w:r w:rsidRPr="009A7417">
        <w:rPr>
          <w:rFonts w:asciiTheme="majorBidi" w:hAnsiTheme="majorBidi" w:cstheme="majorBidi"/>
          <w:i/>
          <w:iCs/>
        </w:rPr>
        <w:t xml:space="preserve"> Arm</w:t>
      </w:r>
      <w:r w:rsidRPr="009A7417">
        <w:rPr>
          <w:rFonts w:asciiTheme="majorBidi" w:hAnsiTheme="majorBidi" w:cstheme="majorBidi"/>
        </w:rPr>
        <w:t xml:space="preserve"> (</w:t>
      </w:r>
      <w:proofErr w:type="spellStart"/>
      <w:r w:rsidRPr="009A7417">
        <w:rPr>
          <w:rFonts w:asciiTheme="majorBidi" w:hAnsiTheme="majorBidi" w:cstheme="majorBidi"/>
          <w:i/>
          <w:iCs/>
        </w:rPr>
        <w:t>Vyāsabhujastambhanastotra</w:t>
      </w:r>
      <w:proofErr w:type="spellEnd"/>
      <w:r w:rsidRPr="009A7417">
        <w:rPr>
          <w:rFonts w:asciiTheme="majorBidi" w:hAnsiTheme="majorBidi" w:cstheme="majorBidi"/>
        </w:rPr>
        <w:t xml:space="preserve">) recounts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paralysis in </w:t>
      </w:r>
      <w:proofErr w:type="spellStart"/>
      <w:r w:rsidRPr="009A7417">
        <w:rPr>
          <w:rFonts w:asciiTheme="majorBidi" w:hAnsiTheme="majorBidi" w:cstheme="majorBidi"/>
        </w:rPr>
        <w:t>Kāśī</w:t>
      </w:r>
      <w:proofErr w:type="spellEnd"/>
      <w:r w:rsidRPr="009A7417">
        <w:rPr>
          <w:rFonts w:asciiTheme="majorBidi" w:hAnsiTheme="majorBidi" w:cstheme="majorBidi"/>
        </w:rPr>
        <w:t xml:space="preserve"> in the form of praise poem.</w:t>
      </w:r>
      <w:r w:rsidRPr="009A7417">
        <w:rPr>
          <w:rStyle w:val="FootnoteReference"/>
          <w:rFonts w:cstheme="majorBidi"/>
        </w:rPr>
        <w:footnoteReference w:id="52"/>
      </w:r>
    </w:p>
    <w:p w14:paraId="3D53AD29" w14:textId="47D2FEC7" w:rsidR="00DF768B" w:rsidRPr="009A7417" w:rsidRDefault="00DF768B">
      <w:pPr>
        <w:spacing w:line="360" w:lineRule="auto"/>
        <w:rPr>
          <w:rFonts w:asciiTheme="majorBidi" w:hAnsiTheme="majorBidi" w:cstheme="majorBidi"/>
        </w:rPr>
      </w:pPr>
    </w:p>
    <w:p w14:paraId="4E26DC3B" w14:textId="77777777" w:rsidR="00DF768B" w:rsidRPr="009A7417" w:rsidRDefault="003B1F1A">
      <w:pPr>
        <w:keepNext/>
        <w:spacing w:line="360" w:lineRule="auto"/>
        <w:rPr>
          <w:rFonts w:asciiTheme="majorBidi" w:hAnsiTheme="majorBidi" w:cstheme="majorBidi"/>
        </w:rPr>
      </w:pPr>
      <w:r w:rsidRPr="009A7417">
        <w:rPr>
          <w:rFonts w:asciiTheme="majorBidi" w:hAnsiTheme="majorBidi" w:cstheme="majorBidi"/>
          <w:noProof/>
        </w:rPr>
        <w:lastRenderedPageBreak/>
        <w:drawing>
          <wp:inline distT="0" distB="0" distL="0" distR="0" wp14:anchorId="355AE0D4" wp14:editId="7A6FF3C3">
            <wp:extent cx="5943600" cy="4328160"/>
            <wp:effectExtent l="0" t="0" r="0" b="0"/>
            <wp:docPr id="3"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close-up of a document&#10;&#10;Description automatically generated"/>
                    <pic:cNvPicPr>
                      <a:picLocks noChangeAspect="1" noChangeArrowheads="1"/>
                    </pic:cNvPicPr>
                  </pic:nvPicPr>
                  <pic:blipFill>
                    <a:blip r:embed="rId10"/>
                    <a:stretch>
                      <a:fillRect/>
                    </a:stretch>
                  </pic:blipFill>
                  <pic:spPr bwMode="auto">
                    <a:xfrm>
                      <a:off x="0" y="0"/>
                      <a:ext cx="5943600" cy="4328160"/>
                    </a:xfrm>
                    <a:prstGeom prst="rect">
                      <a:avLst/>
                    </a:prstGeom>
                  </pic:spPr>
                </pic:pic>
              </a:graphicData>
            </a:graphic>
          </wp:inline>
        </w:drawing>
      </w:r>
    </w:p>
    <w:p w14:paraId="43DB9136" w14:textId="7803AD9A" w:rsidR="00DF768B" w:rsidRPr="009A7417" w:rsidRDefault="003B1F1A">
      <w:pPr>
        <w:pStyle w:val="Caption"/>
        <w:rPr>
          <w:rFonts w:asciiTheme="majorBidi" w:hAnsiTheme="majorBidi" w:cstheme="majorBidi"/>
          <w:i w:val="0"/>
          <w:iCs w:val="0"/>
          <w:sz w:val="24"/>
          <w:szCs w:val="24"/>
        </w:rPr>
      </w:pPr>
      <w:r w:rsidRPr="009A7417">
        <w:rPr>
          <w:rFonts w:asciiTheme="majorBidi" w:hAnsiTheme="majorBidi" w:cstheme="majorBidi"/>
          <w:i w:val="0"/>
          <w:iCs w:val="0"/>
          <w:sz w:val="24"/>
          <w:szCs w:val="24"/>
        </w:rPr>
        <w:t xml:space="preserve">Figure </w:t>
      </w:r>
      <w:r w:rsidRPr="009A7417">
        <w:rPr>
          <w:rFonts w:asciiTheme="majorBidi" w:hAnsiTheme="majorBidi" w:cstheme="majorBidi"/>
          <w:i w:val="0"/>
          <w:iCs w:val="0"/>
          <w:sz w:val="24"/>
          <w:szCs w:val="24"/>
        </w:rPr>
        <w:fldChar w:fldCharType="begin"/>
      </w:r>
      <w:r w:rsidRPr="009A7417">
        <w:rPr>
          <w:rFonts w:asciiTheme="majorBidi" w:hAnsiTheme="majorBidi" w:cstheme="majorBidi"/>
          <w:i w:val="0"/>
          <w:iCs w:val="0"/>
          <w:sz w:val="24"/>
          <w:szCs w:val="24"/>
        </w:rPr>
        <w:instrText xml:space="preserve"> SEQ Figure \* ARABIC </w:instrText>
      </w:r>
      <w:r w:rsidRPr="009A7417">
        <w:rPr>
          <w:rFonts w:asciiTheme="majorBidi" w:hAnsiTheme="majorBidi" w:cstheme="majorBidi"/>
          <w:i w:val="0"/>
          <w:iCs w:val="0"/>
          <w:sz w:val="24"/>
          <w:szCs w:val="24"/>
        </w:rPr>
        <w:fldChar w:fldCharType="separate"/>
      </w:r>
      <w:r w:rsidR="001A3918" w:rsidRPr="009A7417">
        <w:rPr>
          <w:rFonts w:asciiTheme="majorBidi" w:hAnsiTheme="majorBidi" w:cstheme="majorBidi"/>
          <w:i w:val="0"/>
          <w:iCs w:val="0"/>
          <w:noProof/>
          <w:sz w:val="24"/>
          <w:szCs w:val="24"/>
        </w:rPr>
        <w:t>3</w:t>
      </w:r>
      <w:r w:rsidRPr="009A7417">
        <w:rPr>
          <w:rFonts w:asciiTheme="majorBidi" w:hAnsiTheme="majorBidi" w:cstheme="majorBidi"/>
          <w:i w:val="0"/>
          <w:iCs w:val="0"/>
          <w:sz w:val="24"/>
          <w:szCs w:val="24"/>
        </w:rPr>
        <w:fldChar w:fldCharType="end"/>
      </w:r>
      <w:r w:rsidRPr="009A7417">
        <w:rPr>
          <w:rFonts w:asciiTheme="majorBidi" w:hAnsiTheme="majorBidi" w:cstheme="majorBidi"/>
          <w:i w:val="0"/>
          <w:iCs w:val="0"/>
          <w:sz w:val="24"/>
          <w:szCs w:val="24"/>
        </w:rPr>
        <w:t xml:space="preserve">. Leaf from the </w:t>
      </w:r>
      <w:proofErr w:type="spellStart"/>
      <w:r w:rsidRPr="009A7417">
        <w:rPr>
          <w:rFonts w:asciiTheme="majorBidi" w:hAnsiTheme="majorBidi" w:cstheme="majorBidi"/>
          <w:sz w:val="24"/>
          <w:szCs w:val="24"/>
        </w:rPr>
        <w:t>Vyāsabhujastambhana</w:t>
      </w:r>
      <w:r w:rsidR="001A3918" w:rsidRPr="009A7417">
        <w:rPr>
          <w:rFonts w:asciiTheme="majorBidi" w:hAnsiTheme="majorBidi" w:cstheme="majorBidi"/>
          <w:sz w:val="24"/>
          <w:szCs w:val="24"/>
        </w:rPr>
        <w:t>s</w:t>
      </w:r>
      <w:r w:rsidRPr="009A7417">
        <w:rPr>
          <w:rFonts w:asciiTheme="majorBidi" w:hAnsiTheme="majorBidi" w:cstheme="majorBidi"/>
          <w:sz w:val="24"/>
          <w:szCs w:val="24"/>
        </w:rPr>
        <w:t>totra</w:t>
      </w:r>
      <w:proofErr w:type="spellEnd"/>
      <w:r w:rsidRPr="009A7417">
        <w:rPr>
          <w:rFonts w:asciiTheme="majorBidi" w:hAnsiTheme="majorBidi" w:cstheme="majorBidi"/>
          <w:i w:val="0"/>
          <w:iCs w:val="0"/>
          <w:sz w:val="24"/>
          <w:szCs w:val="24"/>
        </w:rPr>
        <w:t xml:space="preserve">. </w:t>
      </w:r>
      <w:r w:rsidRPr="009A7417">
        <w:rPr>
          <w:rFonts w:asciiTheme="majorBidi" w:hAnsiTheme="majorBidi" w:cstheme="majorBidi"/>
          <w:i w:val="0"/>
          <w:iCs w:val="0"/>
          <w:sz w:val="24"/>
          <w:szCs w:val="24"/>
          <w:lang w:bidi="hi-IN"/>
        </w:rPr>
        <w:t xml:space="preserve">Rajasthan Oriental Research Institute, </w:t>
      </w:r>
      <w:proofErr w:type="spellStart"/>
      <w:r w:rsidRPr="009A7417">
        <w:rPr>
          <w:rFonts w:asciiTheme="majorBidi" w:hAnsiTheme="majorBidi" w:cstheme="majorBidi"/>
          <w:i w:val="0"/>
          <w:iCs w:val="0"/>
          <w:sz w:val="24"/>
          <w:szCs w:val="24"/>
          <w:lang w:bidi="hi-IN"/>
        </w:rPr>
        <w:t>ms.</w:t>
      </w:r>
      <w:proofErr w:type="spellEnd"/>
      <w:r w:rsidRPr="009A7417">
        <w:rPr>
          <w:rFonts w:asciiTheme="majorBidi" w:hAnsiTheme="majorBidi" w:cstheme="majorBidi"/>
          <w:i w:val="0"/>
          <w:iCs w:val="0"/>
          <w:sz w:val="24"/>
          <w:szCs w:val="24"/>
          <w:lang w:bidi="hi-IN"/>
        </w:rPr>
        <w:t xml:space="preserve"> no. 2392. The inscription in green ink reads, </w:t>
      </w:r>
      <w:r w:rsidR="007C32B6">
        <w:rPr>
          <w:rFonts w:asciiTheme="majorBidi" w:hAnsiTheme="majorBidi" w:cstheme="majorBidi"/>
          <w:i w:val="0"/>
          <w:iCs w:val="0"/>
          <w:sz w:val="24"/>
          <w:szCs w:val="24"/>
          <w:lang w:bidi="hi-IN"/>
        </w:rPr>
        <w:t>“</w:t>
      </w:r>
      <w:proofErr w:type="spellStart"/>
      <w:r w:rsidRPr="009A7417">
        <w:rPr>
          <w:rFonts w:asciiTheme="majorBidi" w:hAnsiTheme="majorBidi" w:cstheme="majorBidi"/>
          <w:sz w:val="24"/>
          <w:szCs w:val="24"/>
          <w:lang w:bidi="hi-IN"/>
        </w:rPr>
        <w:t>śrīskandapurāṇe</w:t>
      </w:r>
      <w:proofErr w:type="spellEnd"/>
      <w:r w:rsidRPr="009A7417">
        <w:rPr>
          <w:rFonts w:asciiTheme="majorBidi" w:hAnsiTheme="majorBidi" w:cstheme="majorBidi"/>
          <w:sz w:val="24"/>
          <w:szCs w:val="24"/>
          <w:lang w:bidi="hi-IN"/>
        </w:rPr>
        <w:t xml:space="preserve"> </w:t>
      </w:r>
      <w:proofErr w:type="spellStart"/>
      <w:r w:rsidRPr="009A7417">
        <w:rPr>
          <w:rFonts w:asciiTheme="majorBidi" w:hAnsiTheme="majorBidi" w:cstheme="majorBidi"/>
          <w:sz w:val="24"/>
          <w:szCs w:val="24"/>
          <w:lang w:bidi="hi-IN"/>
        </w:rPr>
        <w:t>kāśīkhaṇḍe</w:t>
      </w:r>
      <w:proofErr w:type="spellEnd"/>
      <w:r w:rsidRPr="009A7417">
        <w:rPr>
          <w:rFonts w:asciiTheme="majorBidi" w:hAnsiTheme="majorBidi" w:cstheme="majorBidi"/>
          <w:sz w:val="24"/>
          <w:szCs w:val="24"/>
          <w:lang w:bidi="hi-IN"/>
        </w:rPr>
        <w:t xml:space="preserve"> </w:t>
      </w:r>
      <w:proofErr w:type="spellStart"/>
      <w:r w:rsidRPr="009A7417">
        <w:rPr>
          <w:rFonts w:asciiTheme="majorBidi" w:hAnsiTheme="majorBidi" w:cstheme="majorBidi"/>
          <w:sz w:val="24"/>
          <w:szCs w:val="24"/>
          <w:lang w:bidi="hi-IN"/>
        </w:rPr>
        <w:t>vyāsabhujastaṃbhana</w:t>
      </w:r>
      <w:proofErr w:type="spellEnd"/>
      <w:r w:rsidR="007C32B6">
        <w:rPr>
          <w:rFonts w:asciiTheme="majorBidi" w:hAnsiTheme="majorBidi" w:cstheme="majorBidi"/>
          <w:sz w:val="24"/>
          <w:szCs w:val="24"/>
          <w:lang w:bidi="hi-IN"/>
        </w:rPr>
        <w:t>(</w:t>
      </w:r>
      <w:r w:rsidRPr="009A7417">
        <w:rPr>
          <w:rFonts w:asciiTheme="majorBidi" w:hAnsiTheme="majorBidi" w:cstheme="majorBidi"/>
          <w:sz w:val="24"/>
          <w:szCs w:val="24"/>
          <w:lang w:bidi="hi-IN"/>
        </w:rPr>
        <w:t>ṃ</w:t>
      </w:r>
      <w:r w:rsidR="007C32B6">
        <w:rPr>
          <w:rFonts w:asciiTheme="majorBidi" w:hAnsiTheme="majorBidi" w:cstheme="majorBidi"/>
          <w:sz w:val="24"/>
          <w:szCs w:val="24"/>
          <w:lang w:bidi="hi-IN"/>
        </w:rPr>
        <w:t>)</w:t>
      </w:r>
      <w:r w:rsidRPr="009A7417">
        <w:rPr>
          <w:rFonts w:asciiTheme="majorBidi" w:hAnsiTheme="majorBidi" w:cstheme="majorBidi"/>
          <w:sz w:val="24"/>
          <w:szCs w:val="24"/>
          <w:lang w:bidi="hi-IN"/>
        </w:rPr>
        <w:t xml:space="preserve"> </w:t>
      </w:r>
      <w:proofErr w:type="spellStart"/>
      <w:r w:rsidRPr="009A7417">
        <w:rPr>
          <w:rFonts w:asciiTheme="majorBidi" w:hAnsiTheme="majorBidi" w:cstheme="majorBidi"/>
          <w:sz w:val="24"/>
          <w:szCs w:val="24"/>
          <w:lang w:bidi="hi-IN"/>
        </w:rPr>
        <w:t>nāma</w:t>
      </w:r>
      <w:proofErr w:type="spellEnd"/>
      <w:r w:rsidRPr="009A7417">
        <w:rPr>
          <w:rFonts w:asciiTheme="majorBidi" w:hAnsiTheme="majorBidi" w:cstheme="majorBidi"/>
          <w:sz w:val="24"/>
          <w:szCs w:val="24"/>
          <w:lang w:bidi="hi-IN"/>
        </w:rPr>
        <w:t xml:space="preserve"> </w:t>
      </w:r>
      <w:proofErr w:type="spellStart"/>
      <w:r w:rsidRPr="009A7417">
        <w:rPr>
          <w:rFonts w:asciiTheme="majorBidi" w:hAnsiTheme="majorBidi" w:cstheme="majorBidi"/>
          <w:sz w:val="24"/>
          <w:szCs w:val="24"/>
          <w:lang w:bidi="hi-IN"/>
        </w:rPr>
        <w:t>stotram</w:t>
      </w:r>
      <w:proofErr w:type="spellEnd"/>
      <w:r w:rsidR="007C32B6">
        <w:rPr>
          <w:rFonts w:asciiTheme="majorBidi" w:hAnsiTheme="majorBidi" w:cstheme="majorBidi"/>
          <w:sz w:val="24"/>
          <w:szCs w:val="24"/>
          <w:lang w:bidi="hi-IN"/>
        </w:rPr>
        <w:t>.</w:t>
      </w:r>
      <w:r w:rsidR="007C32B6">
        <w:rPr>
          <w:rFonts w:asciiTheme="majorBidi" w:hAnsiTheme="majorBidi" w:cstheme="majorBidi"/>
          <w:i w:val="0"/>
          <w:iCs w:val="0"/>
          <w:sz w:val="24"/>
          <w:szCs w:val="24"/>
          <w:lang w:bidi="hi-IN"/>
        </w:rPr>
        <w:t>”</w:t>
      </w:r>
    </w:p>
    <w:p w14:paraId="595E8CEC" w14:textId="77777777" w:rsidR="00DF768B" w:rsidRPr="009A7417" w:rsidRDefault="00DF768B">
      <w:pPr>
        <w:spacing w:line="360" w:lineRule="auto"/>
        <w:rPr>
          <w:rFonts w:asciiTheme="majorBidi" w:hAnsiTheme="majorBidi" w:cstheme="majorBidi"/>
        </w:rPr>
      </w:pPr>
    </w:p>
    <w:p w14:paraId="1B511E71" w14:textId="6C0EDFDA" w:rsidR="00DF768B" w:rsidRPr="009A7417" w:rsidRDefault="003B1F1A">
      <w:pPr>
        <w:spacing w:line="360" w:lineRule="auto"/>
        <w:rPr>
          <w:rFonts w:asciiTheme="majorBidi" w:hAnsiTheme="majorBidi" w:cstheme="majorBidi"/>
          <w:lang w:val="x-none"/>
        </w:rPr>
      </w:pPr>
      <w:r w:rsidRPr="009A7417">
        <w:rPr>
          <w:rFonts w:asciiTheme="majorBidi" w:hAnsiTheme="majorBidi" w:cstheme="majorBidi"/>
        </w:rPr>
        <w:tab/>
        <w:t xml:space="preserve">In both the </w:t>
      </w:r>
      <w:r w:rsidRPr="009A7417">
        <w:rPr>
          <w:rFonts w:asciiTheme="majorBidi" w:hAnsiTheme="majorBidi" w:cstheme="majorBidi"/>
          <w:i/>
          <w:iCs/>
        </w:rPr>
        <w:t xml:space="preserve">Skanda </w:t>
      </w:r>
      <w:proofErr w:type="spellStart"/>
      <w:r w:rsidRPr="009A7417">
        <w:rPr>
          <w:rFonts w:asciiTheme="majorBidi" w:hAnsiTheme="majorBidi" w:cstheme="majorBidi"/>
          <w:i/>
          <w:iCs/>
        </w:rPr>
        <w:t>Purāṇa</w:t>
      </w:r>
      <w:proofErr w:type="spellEnd"/>
      <w:r w:rsidRPr="009A7417">
        <w:rPr>
          <w:rFonts w:asciiTheme="majorBidi" w:hAnsiTheme="majorBidi" w:cstheme="majorBidi"/>
        </w:rPr>
        <w:t xml:space="preserve"> and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lifts his arm and proclaims his triple oath about </w:t>
      </w:r>
      <w:proofErr w:type="spellStart"/>
      <w:r w:rsidRPr="009A7417">
        <w:rPr>
          <w:rFonts w:asciiTheme="majorBidi" w:hAnsiTheme="majorBidi" w:cstheme="majorBidi"/>
        </w:rPr>
        <w:t>Viṣṇu’s</w:t>
      </w:r>
      <w:proofErr w:type="spellEnd"/>
      <w:r w:rsidRPr="009A7417">
        <w:rPr>
          <w:rFonts w:asciiTheme="majorBidi" w:hAnsiTheme="majorBidi" w:cstheme="majorBidi"/>
        </w:rPr>
        <w:t xml:space="preserve"> supremacy</w:t>
      </w:r>
      <w:proofErr w:type="gramStart"/>
      <w:r w:rsidRPr="009A7417">
        <w:rPr>
          <w:rFonts w:asciiTheme="majorBidi" w:hAnsiTheme="majorBidi" w:cstheme="majorBidi"/>
        </w:rPr>
        <w:t>—“</w:t>
      </w:r>
      <w:proofErr w:type="gramEnd"/>
      <w:r w:rsidRPr="009A7417">
        <w:rPr>
          <w:rFonts w:asciiTheme="majorBidi" w:hAnsiTheme="majorBidi" w:cstheme="majorBidi"/>
        </w:rPr>
        <w:t>This is the truth! This is the truth! Again, this is the truth!” In the</w:t>
      </w:r>
      <w:r w:rsidRPr="009A7417">
        <w:rPr>
          <w:rFonts w:asciiTheme="majorBidi" w:hAnsiTheme="majorBidi" w:cstheme="majorBidi"/>
          <w:i/>
          <w:iCs/>
        </w:rPr>
        <w:t xml:space="preserve"> Skanda </w:t>
      </w:r>
      <w:proofErr w:type="spellStart"/>
      <w:r w:rsidRPr="009A7417">
        <w:rPr>
          <w:rFonts w:asciiTheme="majorBidi" w:hAnsiTheme="majorBidi" w:cstheme="majorBidi"/>
          <w:i/>
          <w:iCs/>
        </w:rPr>
        <w:t>Purāṇa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declaration is his own, whereas in </w:t>
      </w:r>
      <w:r w:rsidRPr="009A7417">
        <w:rPr>
          <w:rFonts w:asciiTheme="majorBidi" w:hAnsiTheme="majorBidi" w:cstheme="majorBidi"/>
          <w:i/>
          <w:iCs/>
        </w:rPr>
        <w:t xml:space="preserve">Praising </w:t>
      </w:r>
      <w:proofErr w:type="spellStart"/>
      <w:r w:rsidRPr="009A7417">
        <w:rPr>
          <w:rFonts w:asciiTheme="majorBidi" w:hAnsiTheme="majorBidi" w:cstheme="majorBidi"/>
          <w:i/>
          <w:iCs/>
        </w:rPr>
        <w:t>Vyāsa</w:t>
      </w:r>
      <w:proofErr w:type="spellEnd"/>
      <w:r w:rsidRPr="009A7417">
        <w:rPr>
          <w:rFonts w:asciiTheme="majorBidi" w:hAnsiTheme="majorBidi" w:cstheme="majorBidi"/>
        </w:rPr>
        <w:t xml:space="preserve"> it is </w:t>
      </w:r>
      <w:proofErr w:type="spellStart"/>
      <w:r w:rsidRPr="009A7417">
        <w:rPr>
          <w:rFonts w:asciiTheme="majorBidi" w:hAnsiTheme="majorBidi" w:cstheme="majorBidi"/>
        </w:rPr>
        <w:t>Bhīṣma’s</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does not mention what happens to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voice, but the </w:t>
      </w:r>
      <w:r w:rsidRPr="009A7417">
        <w:rPr>
          <w:rFonts w:asciiTheme="majorBidi" w:hAnsiTheme="majorBidi" w:cstheme="majorBidi"/>
          <w:i/>
          <w:iCs/>
        </w:rPr>
        <w:t xml:space="preserve">Skanda </w:t>
      </w:r>
      <w:proofErr w:type="spellStart"/>
      <w:r w:rsidRPr="009A7417">
        <w:rPr>
          <w:rFonts w:asciiTheme="majorBidi" w:hAnsiTheme="majorBidi" w:cstheme="majorBidi"/>
          <w:i/>
          <w:iCs/>
        </w:rPr>
        <w:t>Purāṇa</w:t>
      </w:r>
      <w:proofErr w:type="spellEnd"/>
      <w:r w:rsidRPr="009A7417">
        <w:rPr>
          <w:rFonts w:asciiTheme="majorBidi" w:hAnsiTheme="majorBidi" w:cstheme="majorBidi"/>
        </w:rPr>
        <w:t xml:space="preserve"> positions aphonia alongside monoplegia</w:t>
      </w:r>
      <w:r w:rsidRPr="009A7417">
        <w:rPr>
          <w:rFonts w:asciiTheme="majorBidi" w:hAnsiTheme="majorBidi" w:cstheme="majorBidi"/>
          <w:lang w:val="x-none"/>
        </w:rPr>
        <w:t xml:space="preserve"> as connected afflictions. </w:t>
      </w:r>
      <w:proofErr w:type="spellStart"/>
      <w:r w:rsidRPr="009A7417">
        <w:rPr>
          <w:rFonts w:asciiTheme="majorBidi" w:hAnsiTheme="majorBidi" w:cstheme="majorBidi"/>
          <w:lang w:val="x-none"/>
        </w:rPr>
        <w:t>Vyāsa’s</w:t>
      </w:r>
      <w:proofErr w:type="spellEnd"/>
      <w:r w:rsidRPr="009A7417">
        <w:rPr>
          <w:rFonts w:asciiTheme="majorBidi" w:hAnsiTheme="majorBidi" w:cstheme="majorBidi"/>
          <w:lang w:val="x-none"/>
        </w:rPr>
        <w:t xml:space="preserve"> arm is simply an extension of a pious speech act, and its uplifted position a gesture of steadfast devotion. It is the arm’s connection to </w:t>
      </w:r>
      <w:proofErr w:type="spellStart"/>
      <w:r w:rsidRPr="009A7417">
        <w:rPr>
          <w:rFonts w:asciiTheme="majorBidi" w:hAnsiTheme="majorBidi" w:cstheme="majorBidi"/>
          <w:lang w:val="x-none"/>
        </w:rPr>
        <w:t>Vyāsa’s</w:t>
      </w:r>
      <w:proofErr w:type="spellEnd"/>
      <w:r w:rsidRPr="009A7417">
        <w:rPr>
          <w:rFonts w:asciiTheme="majorBidi" w:hAnsiTheme="majorBidi" w:cstheme="majorBidi"/>
          <w:lang w:val="x-none"/>
        </w:rPr>
        <w:t xml:space="preserve"> </w:t>
      </w:r>
      <w:proofErr w:type="spellStart"/>
      <w:r w:rsidRPr="009A7417">
        <w:rPr>
          <w:rFonts w:asciiTheme="majorBidi" w:hAnsiTheme="majorBidi" w:cstheme="majorBidi"/>
          <w:lang w:val="x-none"/>
        </w:rPr>
        <w:t>Viṣṇu</w:t>
      </w:r>
      <w:proofErr w:type="spellEnd"/>
      <w:r w:rsidRPr="009A7417">
        <w:rPr>
          <w:rFonts w:asciiTheme="majorBidi" w:hAnsiTheme="majorBidi" w:cstheme="majorBidi"/>
          <w:lang w:val="x-none"/>
        </w:rPr>
        <w:t xml:space="preserve"> worship that transformed it into a location for, and an eventual symbol of, anti-</w:t>
      </w:r>
      <w:proofErr w:type="spellStart"/>
      <w:r w:rsidRPr="009A7417">
        <w:rPr>
          <w:rFonts w:asciiTheme="majorBidi" w:hAnsiTheme="majorBidi" w:cstheme="majorBidi"/>
          <w:lang w:val="x-none"/>
        </w:rPr>
        <w:t>Vaiṣṇava</w:t>
      </w:r>
      <w:proofErr w:type="spellEnd"/>
      <w:r w:rsidRPr="009A7417">
        <w:rPr>
          <w:rFonts w:asciiTheme="majorBidi" w:hAnsiTheme="majorBidi" w:cstheme="majorBidi"/>
          <w:lang w:val="x-none"/>
        </w:rPr>
        <w:t xml:space="preserve"> agitation.</w:t>
      </w:r>
    </w:p>
    <w:p w14:paraId="12098D53" w14:textId="51CD8141" w:rsidR="00DF768B" w:rsidRPr="009A7417" w:rsidRDefault="003B1F1A">
      <w:pPr>
        <w:spacing w:line="360" w:lineRule="auto"/>
        <w:rPr>
          <w:rFonts w:asciiTheme="majorBidi" w:hAnsiTheme="majorBidi" w:cstheme="majorBidi"/>
        </w:rPr>
      </w:pPr>
      <w:r w:rsidRPr="009A7417">
        <w:rPr>
          <w:rFonts w:asciiTheme="majorBidi" w:hAnsiTheme="majorBidi" w:cstheme="majorBidi"/>
          <w:lang w:val="x-none"/>
        </w:rPr>
        <w:tab/>
        <w:t xml:space="preserve">The arm as a site of divine intervention is a well-worn trope.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paralysis in </w:t>
      </w:r>
      <w:proofErr w:type="spellStart"/>
      <w:r w:rsidRPr="009A7417">
        <w:rPr>
          <w:rFonts w:asciiTheme="majorBidi" w:hAnsiTheme="majorBidi" w:cstheme="majorBidi"/>
        </w:rPr>
        <w:t>Kāśī</w:t>
      </w:r>
      <w:proofErr w:type="spellEnd"/>
      <w:r w:rsidRPr="009A7417">
        <w:rPr>
          <w:rFonts w:asciiTheme="majorBidi" w:hAnsiTheme="majorBidi" w:cstheme="majorBidi"/>
        </w:rPr>
        <w:t xml:space="preserve"> mirrors an episode in the </w:t>
      </w:r>
      <w:proofErr w:type="spellStart"/>
      <w:r w:rsidRPr="009A7417">
        <w:rPr>
          <w:rFonts w:asciiTheme="majorBidi" w:hAnsiTheme="majorBidi" w:cstheme="majorBidi"/>
        </w:rPr>
        <w:t>Droṇaparvan</w:t>
      </w:r>
      <w:proofErr w:type="spellEnd"/>
      <w:r w:rsidRPr="009A7417">
        <w:rPr>
          <w:rFonts w:asciiTheme="majorBidi" w:hAnsiTheme="majorBidi" w:cstheme="majorBidi"/>
        </w:rPr>
        <w:t xml:space="preserve">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where the infant Śiva paralyzed </w:t>
      </w:r>
      <w:r w:rsidRPr="009A7417">
        <w:rPr>
          <w:rFonts w:asciiTheme="majorBidi" w:hAnsiTheme="majorBidi" w:cstheme="majorBidi"/>
        </w:rPr>
        <w:lastRenderedPageBreak/>
        <w:t>Indra’s uplifted arm just as Indra was about to kill him with a lightning bolt.</w:t>
      </w:r>
      <w:r w:rsidRPr="009A7417">
        <w:rPr>
          <w:rStyle w:val="FootnoteReference"/>
          <w:rFonts w:cstheme="majorBidi"/>
        </w:rPr>
        <w:footnoteReference w:id="53"/>
      </w:r>
      <w:r w:rsidRPr="009A7417">
        <w:rPr>
          <w:rFonts w:asciiTheme="majorBidi" w:hAnsiTheme="majorBidi" w:cstheme="majorBidi"/>
        </w:rPr>
        <w:t xml:space="preserve"> The </w:t>
      </w:r>
      <w:proofErr w:type="spellStart"/>
      <w:r w:rsidRPr="009A7417">
        <w:rPr>
          <w:rFonts w:asciiTheme="majorBidi" w:hAnsiTheme="majorBidi" w:cstheme="majorBidi"/>
          <w:i/>
          <w:iCs/>
        </w:rPr>
        <w:t>Śivadharmottara</w:t>
      </w:r>
      <w:proofErr w:type="spellEnd"/>
      <w:r w:rsidRPr="009A7417">
        <w:rPr>
          <w:rFonts w:asciiTheme="majorBidi" w:hAnsiTheme="majorBidi" w:cstheme="majorBidi"/>
        </w:rPr>
        <w:t xml:space="preserve"> (c</w:t>
      </w:r>
      <w:r w:rsidR="00014C36" w:rsidRPr="009A7417">
        <w:rPr>
          <w:rFonts w:asciiTheme="majorBidi" w:hAnsiTheme="majorBidi" w:cstheme="majorBidi"/>
        </w:rPr>
        <w:t>a</w:t>
      </w:r>
      <w:r w:rsidRPr="009A7417">
        <w:rPr>
          <w:rFonts w:asciiTheme="majorBidi" w:hAnsiTheme="majorBidi" w:cstheme="majorBidi"/>
        </w:rPr>
        <w:t xml:space="preserve">. </w:t>
      </w:r>
      <w:r w:rsidR="00014C36" w:rsidRPr="009A7417">
        <w:rPr>
          <w:rFonts w:asciiTheme="majorBidi" w:hAnsiTheme="majorBidi" w:cstheme="majorBidi"/>
        </w:rPr>
        <w:t>seven</w:t>
      </w:r>
      <w:r w:rsidRPr="009A7417">
        <w:rPr>
          <w:rFonts w:asciiTheme="majorBidi" w:hAnsiTheme="majorBidi" w:cstheme="majorBidi"/>
        </w:rPr>
        <w:t xml:space="preserve">th </w:t>
      </w:r>
      <w:r w:rsidR="00014C36" w:rsidRPr="009A7417">
        <w:rPr>
          <w:rFonts w:asciiTheme="majorBidi" w:hAnsiTheme="majorBidi" w:cstheme="majorBidi"/>
        </w:rPr>
        <w:t xml:space="preserve">century </w:t>
      </w:r>
      <w:r w:rsidRPr="009A7417">
        <w:rPr>
          <w:rFonts w:asciiTheme="majorBidi" w:hAnsiTheme="majorBidi" w:cstheme="majorBidi"/>
        </w:rPr>
        <w:t xml:space="preserve">CE), for instance, describes the Sun </w:t>
      </w:r>
      <w:r w:rsidR="00014C36" w:rsidRPr="009A7417">
        <w:rPr>
          <w:rFonts w:asciiTheme="majorBidi" w:hAnsiTheme="majorBidi" w:cstheme="majorBidi"/>
        </w:rPr>
        <w:t>with</w:t>
      </w:r>
      <w:r w:rsidRPr="009A7417">
        <w:rPr>
          <w:rFonts w:asciiTheme="majorBidi" w:hAnsiTheme="majorBidi" w:cstheme="majorBidi"/>
        </w:rPr>
        <w:t xml:space="preserve"> leprosy, </w:t>
      </w:r>
      <w:proofErr w:type="spellStart"/>
      <w:r w:rsidRPr="009A7417">
        <w:rPr>
          <w:rFonts w:asciiTheme="majorBidi" w:hAnsiTheme="majorBidi" w:cstheme="majorBidi"/>
        </w:rPr>
        <w:t>Varuṇa</w:t>
      </w:r>
      <w:proofErr w:type="spellEnd"/>
      <w:r w:rsidRPr="009A7417">
        <w:rPr>
          <w:rFonts w:asciiTheme="majorBidi" w:hAnsiTheme="majorBidi" w:cstheme="majorBidi"/>
        </w:rPr>
        <w:t xml:space="preserve"> with dropsy, </w:t>
      </w:r>
      <w:proofErr w:type="spellStart"/>
      <w:r w:rsidRPr="009A7417">
        <w:rPr>
          <w:rFonts w:asciiTheme="majorBidi" w:hAnsiTheme="majorBidi" w:cstheme="majorBidi"/>
        </w:rPr>
        <w:t>Pūṣan</w:t>
      </w:r>
      <w:proofErr w:type="spellEnd"/>
      <w:r w:rsidRPr="009A7417">
        <w:rPr>
          <w:rFonts w:asciiTheme="majorBidi" w:hAnsiTheme="majorBidi" w:cstheme="majorBidi"/>
        </w:rPr>
        <w:t xml:space="preserve"> without teeth, Soma with consumption, </w:t>
      </w:r>
      <w:proofErr w:type="spellStart"/>
      <w:r w:rsidRPr="009A7417">
        <w:rPr>
          <w:rFonts w:asciiTheme="majorBidi" w:hAnsiTheme="majorBidi" w:cstheme="majorBidi"/>
        </w:rPr>
        <w:t>Dakṣa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Prajāpati</w:t>
      </w:r>
      <w:proofErr w:type="spellEnd"/>
      <w:r w:rsidRPr="009A7417">
        <w:rPr>
          <w:rFonts w:asciiTheme="majorBidi" w:hAnsiTheme="majorBidi" w:cstheme="majorBidi"/>
        </w:rPr>
        <w:t xml:space="preserve"> with a fever, and Indra with a paralyzed arm (</w:t>
      </w:r>
      <w:proofErr w:type="spellStart"/>
      <w:r w:rsidRPr="009A7417">
        <w:rPr>
          <w:rFonts w:asciiTheme="majorBidi" w:hAnsiTheme="majorBidi" w:cstheme="majorBidi"/>
          <w:i/>
          <w:iCs/>
        </w:rPr>
        <w:t>bhujastambha</w:t>
      </w:r>
      <w:proofErr w:type="spellEnd"/>
      <w:r w:rsidRPr="009A7417">
        <w:rPr>
          <w:rFonts w:asciiTheme="majorBidi" w:hAnsiTheme="majorBidi" w:cstheme="majorBidi"/>
        </w:rPr>
        <w:t xml:space="preserve">). The </w:t>
      </w:r>
      <w:proofErr w:type="spellStart"/>
      <w:r w:rsidRPr="009A7417">
        <w:rPr>
          <w:rFonts w:asciiTheme="majorBidi" w:hAnsiTheme="majorBidi" w:cstheme="majorBidi"/>
          <w:i/>
          <w:iCs/>
        </w:rPr>
        <w:t>Śivadharmottara</w:t>
      </w:r>
      <w:proofErr w:type="spellEnd"/>
      <w:r w:rsidRPr="009A7417">
        <w:rPr>
          <w:rFonts w:asciiTheme="majorBidi" w:hAnsiTheme="majorBidi" w:cstheme="majorBidi"/>
        </w:rPr>
        <w:t xml:space="preserve"> and the later Tamil </w:t>
      </w:r>
      <w:proofErr w:type="spellStart"/>
      <w:r w:rsidRPr="009A7417">
        <w:rPr>
          <w:rFonts w:asciiTheme="majorBidi" w:hAnsiTheme="majorBidi" w:cstheme="majorBidi"/>
          <w:i/>
          <w:iCs/>
        </w:rPr>
        <w:t>Civatarumo</w:t>
      </w:r>
      <w:proofErr w:type="spellEnd"/>
      <w:r w:rsidRPr="009A7417">
        <w:rPr>
          <w:rFonts w:asciiTheme="majorBidi" w:hAnsiTheme="majorBidi" w:cstheme="majorBidi"/>
          <w:i/>
          <w:iCs/>
          <w:lang w:val="x-none"/>
        </w:rPr>
        <w:t>̄</w:t>
      </w:r>
      <w:proofErr w:type="spellStart"/>
      <w:r w:rsidRPr="009A7417">
        <w:rPr>
          <w:rFonts w:asciiTheme="majorBidi" w:hAnsiTheme="majorBidi" w:cstheme="majorBidi"/>
          <w:i/>
          <w:iCs/>
          <w:lang w:val="x-none"/>
        </w:rPr>
        <w:t>ttaram</w:t>
      </w:r>
      <w:proofErr w:type="spellEnd"/>
      <w:r w:rsidRPr="009A7417">
        <w:rPr>
          <w:rFonts w:asciiTheme="majorBidi" w:hAnsiTheme="majorBidi" w:cstheme="majorBidi"/>
          <w:lang w:val="x-none"/>
        </w:rPr>
        <w:t xml:space="preserve"> (c</w:t>
      </w:r>
      <w:r w:rsidR="00014C36" w:rsidRPr="009A7417">
        <w:rPr>
          <w:rFonts w:asciiTheme="majorBidi" w:hAnsiTheme="majorBidi" w:cstheme="majorBidi"/>
          <w:lang w:val="x-none"/>
        </w:rPr>
        <w:t>a</w:t>
      </w:r>
      <w:r w:rsidRPr="009A7417">
        <w:rPr>
          <w:rFonts w:asciiTheme="majorBidi" w:hAnsiTheme="majorBidi" w:cstheme="majorBidi"/>
          <w:lang w:val="x-none"/>
        </w:rPr>
        <w:t xml:space="preserve">. </w:t>
      </w:r>
      <w:r w:rsidR="00014C36" w:rsidRPr="009A7417">
        <w:rPr>
          <w:rFonts w:asciiTheme="majorBidi" w:hAnsiTheme="majorBidi" w:cstheme="majorBidi"/>
          <w:lang w:val="x-none"/>
        </w:rPr>
        <w:t>sixteen</w:t>
      </w:r>
      <w:r w:rsidRPr="009A7417">
        <w:rPr>
          <w:rFonts w:asciiTheme="majorBidi" w:hAnsiTheme="majorBidi" w:cstheme="majorBidi"/>
          <w:lang w:val="x-none"/>
        </w:rPr>
        <w:t xml:space="preserve">th </w:t>
      </w:r>
      <w:r w:rsidR="00014C36" w:rsidRPr="009A7417">
        <w:rPr>
          <w:rFonts w:asciiTheme="majorBidi" w:hAnsiTheme="majorBidi" w:cstheme="majorBidi"/>
          <w:lang w:val="x-none"/>
        </w:rPr>
        <w:t xml:space="preserve">century </w:t>
      </w:r>
      <w:r w:rsidRPr="009A7417">
        <w:rPr>
          <w:rFonts w:asciiTheme="majorBidi" w:hAnsiTheme="majorBidi" w:cstheme="majorBidi"/>
          <w:lang w:val="x-none"/>
        </w:rPr>
        <w:t xml:space="preserve">CE) do not specify Śiva’s role in Indra’s paralysis, but the </w:t>
      </w:r>
      <w:proofErr w:type="spellStart"/>
      <w:r w:rsidRPr="009A7417">
        <w:rPr>
          <w:rFonts w:asciiTheme="majorBidi" w:hAnsiTheme="majorBidi" w:cstheme="majorBidi"/>
          <w:i/>
          <w:iCs/>
          <w:lang w:val="x-none"/>
        </w:rPr>
        <w:t>Taṇikaipurāṇam</w:t>
      </w:r>
      <w:proofErr w:type="spellEnd"/>
      <w:r w:rsidRPr="009A7417">
        <w:rPr>
          <w:rFonts w:asciiTheme="majorBidi" w:hAnsiTheme="majorBidi" w:cstheme="majorBidi"/>
          <w:lang w:val="x-none"/>
        </w:rPr>
        <w:t xml:space="preserve"> (c</w:t>
      </w:r>
      <w:r w:rsidR="00014C36" w:rsidRPr="009A7417">
        <w:rPr>
          <w:rFonts w:asciiTheme="majorBidi" w:hAnsiTheme="majorBidi" w:cstheme="majorBidi"/>
          <w:lang w:val="x-none"/>
        </w:rPr>
        <w:t>a</w:t>
      </w:r>
      <w:r w:rsidRPr="009A7417">
        <w:rPr>
          <w:rFonts w:asciiTheme="majorBidi" w:hAnsiTheme="majorBidi" w:cstheme="majorBidi"/>
          <w:lang w:val="x-none"/>
        </w:rPr>
        <w:t xml:space="preserve">. </w:t>
      </w:r>
      <w:r w:rsidR="00014C36" w:rsidRPr="009A7417">
        <w:rPr>
          <w:rFonts w:asciiTheme="majorBidi" w:hAnsiTheme="majorBidi" w:cstheme="majorBidi"/>
          <w:lang w:val="x-none"/>
        </w:rPr>
        <w:t>eighteen</w:t>
      </w:r>
      <w:r w:rsidRPr="009A7417">
        <w:rPr>
          <w:rFonts w:asciiTheme="majorBidi" w:hAnsiTheme="majorBidi" w:cstheme="majorBidi"/>
          <w:lang w:val="x-none"/>
        </w:rPr>
        <w:t xml:space="preserve">th </w:t>
      </w:r>
      <w:r w:rsidR="00014C36" w:rsidRPr="009A7417">
        <w:rPr>
          <w:rFonts w:asciiTheme="majorBidi" w:hAnsiTheme="majorBidi" w:cstheme="majorBidi"/>
          <w:lang w:val="x-none"/>
        </w:rPr>
        <w:t xml:space="preserve">century </w:t>
      </w:r>
      <w:r w:rsidRPr="009A7417">
        <w:rPr>
          <w:rFonts w:asciiTheme="majorBidi" w:hAnsiTheme="majorBidi" w:cstheme="majorBidi"/>
          <w:lang w:val="x-none"/>
        </w:rPr>
        <w:t>CE) clarifies that it was indeed Śiva who brought these afflictions on.</w:t>
      </w:r>
      <w:r w:rsidRPr="009A7417">
        <w:rPr>
          <w:rStyle w:val="FootnoteReference"/>
          <w:rFonts w:cstheme="majorBidi"/>
          <w:lang w:val="x-none"/>
        </w:rPr>
        <w:footnoteReference w:id="54"/>
      </w:r>
    </w:p>
    <w:p w14:paraId="137F6C71" w14:textId="5738CFC4"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The paralysis of Indra’s arm in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and </w:t>
      </w:r>
      <w:proofErr w:type="spellStart"/>
      <w:r w:rsidRPr="009A7417">
        <w:rPr>
          <w:rFonts w:asciiTheme="majorBidi" w:hAnsiTheme="majorBidi" w:cstheme="majorBidi"/>
          <w:i/>
          <w:iCs/>
        </w:rPr>
        <w:t>Śivadharmottara</w:t>
      </w:r>
      <w:proofErr w:type="spellEnd"/>
      <w:r w:rsidRPr="009A7417">
        <w:rPr>
          <w:rFonts w:asciiTheme="majorBidi" w:hAnsiTheme="majorBidi" w:cstheme="majorBidi"/>
        </w:rPr>
        <w:t xml:space="preserve"> may have provided a template for the story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paralysis in </w:t>
      </w:r>
      <w:proofErr w:type="spellStart"/>
      <w:r w:rsidRPr="009A7417">
        <w:rPr>
          <w:rFonts w:asciiTheme="majorBidi" w:hAnsiTheme="majorBidi" w:cstheme="majorBidi"/>
        </w:rPr>
        <w:t>Kāśī</w:t>
      </w:r>
      <w:proofErr w:type="spellEnd"/>
      <w:r w:rsidRPr="009A7417">
        <w:rPr>
          <w:rFonts w:asciiTheme="majorBidi" w:hAnsiTheme="majorBidi" w:cstheme="majorBidi"/>
        </w:rPr>
        <w:t xml:space="preserve">. Amputation is medically distinct from paralysis, but their narrative forms are distinguished only by degrees of permanence. The severing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is different from the paralysis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because it is a permanent intervention in a pious gesture instead of a temporary one. Amputation is perhaps best understood as an inevitable amplification of the kind of bodily interventions Śiva has long been depicted of exercising over other gods. The drift from paralysis to amputation is difficult to track, but it is evident in faint traces in </w:t>
      </w:r>
      <w:proofErr w:type="spellStart"/>
      <w:r w:rsidRPr="009A7417">
        <w:rPr>
          <w:rFonts w:asciiTheme="majorBidi" w:hAnsiTheme="majorBidi" w:cstheme="majorBidi"/>
        </w:rPr>
        <w:t>Vīraśaiva</w:t>
      </w:r>
      <w:proofErr w:type="spellEnd"/>
      <w:r w:rsidRPr="009A7417">
        <w:rPr>
          <w:rFonts w:asciiTheme="majorBidi" w:hAnsiTheme="majorBidi" w:cstheme="majorBidi"/>
        </w:rPr>
        <w:t xml:space="preserve"> writings from the sixteenth and seventeenth centuries, where </w:t>
      </w:r>
      <w:proofErr w:type="spellStart"/>
      <w:r w:rsidRPr="009A7417">
        <w:rPr>
          <w:rFonts w:asciiTheme="majorBidi" w:hAnsiTheme="majorBidi" w:cstheme="majorBidi"/>
        </w:rPr>
        <w:t>Purāṇic</w:t>
      </w:r>
      <w:proofErr w:type="spellEnd"/>
      <w:r w:rsidRPr="009A7417">
        <w:rPr>
          <w:rFonts w:asciiTheme="majorBidi" w:hAnsiTheme="majorBidi" w:cstheme="majorBidi"/>
        </w:rPr>
        <w:t xml:space="preserve"> accounts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paralysis became a reference point for prescribed interventions against Śiva’s naysayers and critics.</w:t>
      </w:r>
    </w:p>
    <w:p w14:paraId="1A6FE2E0" w14:textId="4FFCB419"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The ninth chapter of the </w:t>
      </w:r>
      <w:proofErr w:type="spellStart"/>
      <w:r w:rsidRPr="009A7417">
        <w:rPr>
          <w:rFonts w:asciiTheme="majorBidi" w:hAnsiTheme="majorBidi" w:cstheme="majorBidi"/>
          <w:i/>
          <w:iCs/>
        </w:rPr>
        <w:t>Siddhāntaśikhāmaṇi</w:t>
      </w:r>
      <w:proofErr w:type="spellEnd"/>
      <w:r w:rsidRPr="009A7417">
        <w:rPr>
          <w:rFonts w:asciiTheme="majorBidi" w:hAnsiTheme="majorBidi" w:cstheme="majorBidi"/>
        </w:rPr>
        <w:t xml:space="preserve"> of </w:t>
      </w:r>
      <w:proofErr w:type="spellStart"/>
      <w:r w:rsidRPr="009A7417">
        <w:rPr>
          <w:rFonts w:asciiTheme="majorBidi" w:hAnsiTheme="majorBidi" w:cstheme="majorBidi"/>
        </w:rPr>
        <w:t>Śivayogin</w:t>
      </w:r>
      <w:proofErr w:type="spellEnd"/>
      <w:r w:rsidRPr="009A7417">
        <w:rPr>
          <w:rFonts w:asciiTheme="majorBidi" w:hAnsiTheme="majorBidi" w:cstheme="majorBidi"/>
        </w:rPr>
        <w:t xml:space="preserve"> (c</w:t>
      </w:r>
      <w:r w:rsidR="00AA26B8" w:rsidRPr="009A7417">
        <w:rPr>
          <w:rFonts w:asciiTheme="majorBidi" w:hAnsiTheme="majorBidi" w:cstheme="majorBidi"/>
        </w:rPr>
        <w:t>a</w:t>
      </w:r>
      <w:r w:rsidRPr="009A7417">
        <w:rPr>
          <w:rFonts w:asciiTheme="majorBidi" w:hAnsiTheme="majorBidi" w:cstheme="majorBidi"/>
        </w:rPr>
        <w:t>. mid-</w:t>
      </w:r>
      <w:r w:rsidR="00AA26B8" w:rsidRPr="009A7417">
        <w:rPr>
          <w:rFonts w:asciiTheme="majorBidi" w:hAnsiTheme="majorBidi" w:cstheme="majorBidi"/>
        </w:rPr>
        <w:t>thirteenth century</w:t>
      </w:r>
      <w:r w:rsidRPr="009A7417">
        <w:rPr>
          <w:rFonts w:asciiTheme="majorBidi" w:hAnsiTheme="majorBidi" w:cstheme="majorBidi"/>
        </w:rPr>
        <w:t xml:space="preserve"> CE), for instance, enumerates a pious </w:t>
      </w:r>
      <w:proofErr w:type="spellStart"/>
      <w:r w:rsidRPr="009A7417">
        <w:rPr>
          <w:rFonts w:asciiTheme="majorBidi" w:hAnsiTheme="majorBidi" w:cstheme="majorBidi"/>
        </w:rPr>
        <w:t>Śaiva’s</w:t>
      </w:r>
      <w:proofErr w:type="spellEnd"/>
      <w:r w:rsidRPr="009A7417">
        <w:rPr>
          <w:rFonts w:asciiTheme="majorBidi" w:hAnsiTheme="majorBidi" w:cstheme="majorBidi"/>
        </w:rPr>
        <w:t xml:space="preserve"> ideal conduct and their salvific rewards.</w:t>
      </w:r>
      <w:r w:rsidRPr="009A7417">
        <w:rPr>
          <w:rStyle w:val="FootnoteReference"/>
          <w:rFonts w:cstheme="majorBidi"/>
        </w:rPr>
        <w:footnoteReference w:id="55"/>
      </w:r>
      <w:r w:rsidRPr="009A7417">
        <w:rPr>
          <w:rFonts w:asciiTheme="majorBidi" w:hAnsiTheme="majorBidi" w:cstheme="majorBidi"/>
        </w:rPr>
        <w:t xml:space="preserve"> Many dictates concern matters of conduct, almsgiving, and ritual purity. But a handful of others promote a punitive strategy against Śiva’s enemy’s</w:t>
      </w:r>
      <w:proofErr w:type="gramStart"/>
      <w:r w:rsidRPr="009A7417">
        <w:rPr>
          <w:rFonts w:asciiTheme="majorBidi" w:hAnsiTheme="majorBidi" w:cstheme="majorBidi"/>
        </w:rPr>
        <w:t>—</w:t>
      </w:r>
      <w:r w:rsidR="00AA26B8" w:rsidRPr="009A7417">
        <w:rPr>
          <w:rFonts w:asciiTheme="majorBidi" w:hAnsiTheme="majorBidi" w:cstheme="majorBidi"/>
        </w:rPr>
        <w:t>“</w:t>
      </w:r>
      <w:proofErr w:type="gramEnd"/>
      <w:r w:rsidRPr="009A7417">
        <w:rPr>
          <w:rFonts w:asciiTheme="majorBidi" w:hAnsiTheme="majorBidi" w:cstheme="majorBidi"/>
        </w:rPr>
        <w:t xml:space="preserve">one should be ready to martyr themselves to protect a </w:t>
      </w:r>
      <w:proofErr w:type="spellStart"/>
      <w:r w:rsidRPr="009A7417">
        <w:rPr>
          <w:rFonts w:asciiTheme="majorBidi" w:hAnsiTheme="majorBidi" w:cstheme="majorBidi"/>
          <w:i/>
          <w:iCs/>
        </w:rPr>
        <w:t>liṅga</w:t>
      </w:r>
      <w:proofErr w:type="spellEnd"/>
      <w:r w:rsidRPr="009A7417">
        <w:rPr>
          <w:rFonts w:asciiTheme="majorBidi" w:hAnsiTheme="majorBidi" w:cstheme="majorBidi"/>
        </w:rPr>
        <w:t xml:space="preserve"> and its devotees from destruction,</w:t>
      </w:r>
      <w:r w:rsidR="00AA26B8" w:rsidRPr="009A7417">
        <w:rPr>
          <w:rFonts w:asciiTheme="majorBidi" w:hAnsiTheme="majorBidi" w:cstheme="majorBidi"/>
        </w:rPr>
        <w:t>”</w:t>
      </w:r>
      <w:r w:rsidRPr="009A7417">
        <w:rPr>
          <w:rFonts w:asciiTheme="majorBidi" w:hAnsiTheme="majorBidi" w:cstheme="majorBidi"/>
        </w:rPr>
        <w:t xml:space="preserve"> reads one verse.</w:t>
      </w:r>
      <w:r w:rsidRPr="009A7417">
        <w:rPr>
          <w:rStyle w:val="FootnoteReference"/>
          <w:rFonts w:cstheme="majorBidi"/>
        </w:rPr>
        <w:footnoteReference w:id="56"/>
      </w:r>
      <w:r w:rsidRPr="009A7417">
        <w:rPr>
          <w:rFonts w:asciiTheme="majorBidi" w:hAnsiTheme="majorBidi" w:cstheme="majorBidi"/>
        </w:rPr>
        <w:t xml:space="preserve"> Another reads: </w:t>
      </w:r>
    </w:p>
    <w:p w14:paraId="515F6B37" w14:textId="77777777" w:rsidR="00DF768B" w:rsidRPr="009A7417" w:rsidRDefault="00DF768B">
      <w:pPr>
        <w:rPr>
          <w:rFonts w:asciiTheme="majorBidi" w:hAnsiTheme="majorBidi" w:cstheme="majorBidi"/>
        </w:rPr>
      </w:pPr>
    </w:p>
    <w:p w14:paraId="54A0ED87" w14:textId="517F682D" w:rsidR="00DF768B" w:rsidRPr="009A7417" w:rsidRDefault="003B1F1A">
      <w:pPr>
        <w:ind w:left="720"/>
        <w:rPr>
          <w:rFonts w:asciiTheme="majorBidi" w:hAnsiTheme="majorBidi" w:cstheme="majorBidi"/>
        </w:rPr>
      </w:pPr>
      <w:r w:rsidRPr="009A7417">
        <w:rPr>
          <w:rFonts w:asciiTheme="majorBidi" w:hAnsiTheme="majorBidi" w:cstheme="majorBidi"/>
        </w:rPr>
        <w:lastRenderedPageBreak/>
        <w:t>If you see someone criticizing Śiva, then you should hurt them (</w:t>
      </w:r>
      <w:proofErr w:type="spellStart"/>
      <w:r w:rsidRPr="009A7417">
        <w:rPr>
          <w:rFonts w:asciiTheme="majorBidi" w:hAnsiTheme="majorBidi" w:cstheme="majorBidi"/>
          <w:i/>
          <w:iCs/>
        </w:rPr>
        <w:t>ghātayet</w:t>
      </w:r>
      <w:proofErr w:type="spellEnd"/>
      <w:r w:rsidRPr="009A7417">
        <w:rPr>
          <w:rFonts w:asciiTheme="majorBidi" w:hAnsiTheme="majorBidi" w:cstheme="majorBidi"/>
        </w:rPr>
        <w:t>), or (in the least)</w:t>
      </w:r>
      <w:r w:rsidR="001A3918" w:rsidRPr="009A7417">
        <w:rPr>
          <w:rFonts w:asciiTheme="majorBidi" w:hAnsiTheme="majorBidi" w:cstheme="majorBidi"/>
        </w:rPr>
        <w:t xml:space="preserve"> you should</w:t>
      </w:r>
      <w:r w:rsidRPr="009A7417">
        <w:rPr>
          <w:rFonts w:asciiTheme="majorBidi" w:hAnsiTheme="majorBidi" w:cstheme="majorBidi"/>
        </w:rPr>
        <w:t xml:space="preserve"> curse them (</w:t>
      </w:r>
      <w:proofErr w:type="spellStart"/>
      <w:r w:rsidRPr="009A7417">
        <w:rPr>
          <w:rFonts w:asciiTheme="majorBidi" w:hAnsiTheme="majorBidi" w:cstheme="majorBidi"/>
          <w:i/>
          <w:iCs/>
        </w:rPr>
        <w:t>śapet</w:t>
      </w:r>
      <w:proofErr w:type="spellEnd"/>
      <w:r w:rsidRPr="009A7417">
        <w:rPr>
          <w:rFonts w:asciiTheme="majorBidi" w:hAnsiTheme="majorBidi" w:cstheme="majorBidi"/>
        </w:rPr>
        <w:t>). If you can’t do either, then you should turn from that place and go away.</w:t>
      </w:r>
      <w:r w:rsidRPr="009A7417">
        <w:rPr>
          <w:rStyle w:val="FootnoteReference"/>
          <w:rFonts w:cstheme="majorBidi"/>
        </w:rPr>
        <w:footnoteReference w:id="57"/>
      </w:r>
      <w:r w:rsidRPr="009A7417">
        <w:rPr>
          <w:rFonts w:asciiTheme="majorBidi" w:hAnsiTheme="majorBidi" w:cstheme="majorBidi"/>
        </w:rPr>
        <w:t xml:space="preserve"> </w:t>
      </w:r>
    </w:p>
    <w:p w14:paraId="3CC537FF" w14:textId="77777777" w:rsidR="00DF768B" w:rsidRPr="009A7417" w:rsidRDefault="00DF768B">
      <w:pPr>
        <w:rPr>
          <w:rFonts w:asciiTheme="majorBidi" w:hAnsiTheme="majorBidi" w:cstheme="majorBidi"/>
        </w:rPr>
      </w:pPr>
    </w:p>
    <w:p w14:paraId="75021750" w14:textId="081F91FC"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For </w:t>
      </w:r>
      <w:proofErr w:type="spellStart"/>
      <w:r w:rsidRPr="009A7417">
        <w:rPr>
          <w:rFonts w:asciiTheme="majorBidi" w:hAnsiTheme="majorBidi" w:cstheme="majorBidi"/>
        </w:rPr>
        <w:t>Maritōṇṭadārya</w:t>
      </w:r>
      <w:proofErr w:type="spellEnd"/>
      <w:r w:rsidRPr="009A7417">
        <w:rPr>
          <w:rFonts w:asciiTheme="majorBidi" w:hAnsiTheme="majorBidi" w:cstheme="majorBidi"/>
        </w:rPr>
        <w:t xml:space="preserve">, a commentator who lived between the </w:t>
      </w:r>
      <w:r w:rsidR="00AA26B8" w:rsidRPr="009A7417">
        <w:rPr>
          <w:rFonts w:asciiTheme="majorBidi" w:hAnsiTheme="majorBidi" w:cstheme="majorBidi"/>
        </w:rPr>
        <w:t>fifteen</w:t>
      </w:r>
      <w:r w:rsidRPr="009A7417">
        <w:rPr>
          <w:rFonts w:asciiTheme="majorBidi" w:hAnsiTheme="majorBidi" w:cstheme="majorBidi"/>
        </w:rPr>
        <w:t xml:space="preserve">th and </w:t>
      </w:r>
      <w:r w:rsidR="00AA26B8" w:rsidRPr="009A7417">
        <w:rPr>
          <w:rFonts w:asciiTheme="majorBidi" w:hAnsiTheme="majorBidi" w:cstheme="majorBidi"/>
        </w:rPr>
        <w:t>eighteen</w:t>
      </w:r>
      <w:r w:rsidRPr="009A7417">
        <w:rPr>
          <w:rFonts w:asciiTheme="majorBidi" w:hAnsiTheme="majorBidi" w:cstheme="majorBidi"/>
        </w:rPr>
        <w:t xml:space="preserve">th centuries, </w:t>
      </w:r>
      <w:r w:rsidR="00AA26B8" w:rsidRPr="009A7417">
        <w:rPr>
          <w:rFonts w:asciiTheme="majorBidi" w:hAnsiTheme="majorBidi" w:cstheme="majorBidi"/>
        </w:rPr>
        <w:t>“</w:t>
      </w:r>
      <w:r w:rsidRPr="009A7417">
        <w:rPr>
          <w:rFonts w:asciiTheme="majorBidi" w:hAnsiTheme="majorBidi" w:cstheme="majorBidi"/>
        </w:rPr>
        <w:t>to hurt</w:t>
      </w:r>
      <w:r w:rsidR="00AA26B8" w:rsidRPr="009A7417">
        <w:rPr>
          <w:rFonts w:asciiTheme="majorBidi" w:hAnsiTheme="majorBidi" w:cstheme="majorBidi"/>
        </w:rPr>
        <w:t>”</w:t>
      </w:r>
      <w:r w:rsidRPr="009A7417">
        <w:rPr>
          <w:rFonts w:asciiTheme="majorBidi" w:hAnsiTheme="majorBidi" w:cstheme="majorBidi"/>
        </w:rPr>
        <w:t xml:space="preserve"> Śiva’s enemies was an insufficiently harsh reading of the verb “</w:t>
      </w:r>
      <w:proofErr w:type="spellStart"/>
      <w:r w:rsidRPr="009A7417">
        <w:rPr>
          <w:rFonts w:asciiTheme="majorBidi" w:hAnsiTheme="majorBidi" w:cstheme="majorBidi"/>
          <w:i/>
          <w:iCs/>
        </w:rPr>
        <w:t>ghātayet</w:t>
      </w:r>
      <w:proofErr w:type="spellEnd"/>
      <w:r w:rsidRPr="009A7417">
        <w:rPr>
          <w:rFonts w:asciiTheme="majorBidi" w:hAnsiTheme="majorBidi" w:cstheme="majorBidi"/>
        </w:rPr>
        <w:t>.”</w:t>
      </w:r>
      <w:r w:rsidRPr="009A7417">
        <w:rPr>
          <w:rStyle w:val="FootnoteReference"/>
          <w:rFonts w:cstheme="majorBidi"/>
        </w:rPr>
        <w:footnoteReference w:id="58"/>
      </w:r>
      <w:r w:rsidRPr="009A7417">
        <w:rPr>
          <w:rFonts w:asciiTheme="majorBidi" w:hAnsiTheme="majorBidi" w:cstheme="majorBidi"/>
        </w:rPr>
        <w:t xml:space="preserve"> Śiva’s enemies should be cursed or killed, and to support this, </w:t>
      </w:r>
      <w:proofErr w:type="spellStart"/>
      <w:r w:rsidRPr="009A7417">
        <w:rPr>
          <w:rFonts w:asciiTheme="majorBidi" w:hAnsiTheme="majorBidi" w:cstheme="majorBidi"/>
        </w:rPr>
        <w:t>Maritōṇṭadārya</w:t>
      </w:r>
      <w:proofErr w:type="spellEnd"/>
      <w:r w:rsidRPr="009A7417">
        <w:rPr>
          <w:rFonts w:asciiTheme="majorBidi" w:hAnsiTheme="majorBidi" w:cstheme="majorBidi"/>
        </w:rPr>
        <w:t xml:space="preserve"> classifies the verse under the heading “The Conduct of </w:t>
      </w:r>
      <w:proofErr w:type="spellStart"/>
      <w:r w:rsidRPr="009A7417">
        <w:rPr>
          <w:rFonts w:asciiTheme="majorBidi" w:hAnsiTheme="majorBidi" w:cstheme="majorBidi"/>
        </w:rPr>
        <w:t>Vīrabhadra</w:t>
      </w:r>
      <w:proofErr w:type="spellEnd"/>
      <w:r w:rsidRPr="009A7417">
        <w:rPr>
          <w:rFonts w:asciiTheme="majorBidi" w:hAnsiTheme="majorBidi" w:cstheme="majorBidi"/>
        </w:rPr>
        <w:t xml:space="preserve"> and </w:t>
      </w:r>
      <w:proofErr w:type="spellStart"/>
      <w:r w:rsidRPr="009A7417">
        <w:rPr>
          <w:rFonts w:asciiTheme="majorBidi" w:hAnsiTheme="majorBidi" w:cstheme="majorBidi"/>
        </w:rPr>
        <w:t>Nandin</w:t>
      </w:r>
      <w:proofErr w:type="spellEnd"/>
      <w:r w:rsidRPr="009A7417">
        <w:rPr>
          <w:rFonts w:asciiTheme="majorBidi" w:hAnsiTheme="majorBidi" w:cstheme="majorBidi"/>
        </w:rPr>
        <w:t>” (</w:t>
      </w:r>
      <w:proofErr w:type="spellStart"/>
      <w:r w:rsidRPr="009A7417">
        <w:rPr>
          <w:rFonts w:asciiTheme="majorBidi" w:hAnsiTheme="majorBidi" w:cstheme="majorBidi"/>
          <w:i/>
          <w:iCs/>
        </w:rPr>
        <w:t>vīrabhadrācāranandikeśvarācāra</w:t>
      </w:r>
      <w:proofErr w:type="spellEnd"/>
      <w:r w:rsidRPr="009A7417">
        <w:rPr>
          <w:rFonts w:asciiTheme="majorBidi" w:hAnsiTheme="majorBidi" w:cstheme="majorBidi"/>
        </w:rPr>
        <w:t>).</w:t>
      </w:r>
      <w:r w:rsidRPr="009A7417">
        <w:rPr>
          <w:rStyle w:val="FootnoteReference"/>
          <w:rFonts w:cstheme="majorBidi"/>
        </w:rPr>
        <w:footnoteReference w:id="59"/>
      </w:r>
      <w:r w:rsidRPr="009A7417">
        <w:rPr>
          <w:rFonts w:asciiTheme="majorBidi" w:hAnsiTheme="majorBidi" w:cstheme="majorBidi"/>
        </w:rPr>
        <w:t xml:space="preserve"> The reference is clear: In the eighty-ninth chapter of the </w:t>
      </w:r>
      <w:r w:rsidRPr="009A7417">
        <w:rPr>
          <w:rFonts w:asciiTheme="majorBidi" w:hAnsiTheme="majorBidi" w:cstheme="majorBidi"/>
          <w:i/>
          <w:iCs/>
        </w:rPr>
        <w:t xml:space="preserve">Skanda </w:t>
      </w:r>
      <w:proofErr w:type="spellStart"/>
      <w:r w:rsidRPr="009A7417">
        <w:rPr>
          <w:rFonts w:asciiTheme="majorBidi" w:hAnsiTheme="majorBidi" w:cstheme="majorBidi"/>
          <w:i/>
          <w:iCs/>
        </w:rPr>
        <w:t>Purāṇa</w:t>
      </w:r>
      <w:proofErr w:type="spellEnd"/>
      <w:r w:rsidRPr="009A7417">
        <w:rPr>
          <w:rFonts w:asciiTheme="majorBidi" w:hAnsiTheme="majorBidi" w:cstheme="majorBidi"/>
        </w:rPr>
        <w:t xml:space="preserve">, just a few chapters before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paralysis, </w:t>
      </w:r>
      <w:proofErr w:type="spellStart"/>
      <w:r w:rsidRPr="009A7417">
        <w:rPr>
          <w:rFonts w:asciiTheme="majorBidi" w:hAnsiTheme="majorBidi" w:cstheme="majorBidi"/>
        </w:rPr>
        <w:t>Dakṣa</w:t>
      </w:r>
      <w:proofErr w:type="spellEnd"/>
      <w:r w:rsidRPr="009A7417">
        <w:rPr>
          <w:rFonts w:asciiTheme="majorBidi" w:hAnsiTheme="majorBidi" w:cstheme="majorBidi"/>
        </w:rPr>
        <w:t xml:space="preserve"> hosted an enormous sacrifice but did not invite Śiva. Worried that </w:t>
      </w:r>
      <w:proofErr w:type="spellStart"/>
      <w:r w:rsidRPr="009A7417">
        <w:rPr>
          <w:rFonts w:asciiTheme="majorBidi" w:hAnsiTheme="majorBidi" w:cstheme="majorBidi"/>
        </w:rPr>
        <w:t>Dakṣa’s</w:t>
      </w:r>
      <w:proofErr w:type="spellEnd"/>
      <w:r w:rsidRPr="009A7417">
        <w:rPr>
          <w:rFonts w:asciiTheme="majorBidi" w:hAnsiTheme="majorBidi" w:cstheme="majorBidi"/>
        </w:rPr>
        <w:t xml:space="preserve"> irreverence will spread to others, Śiva commanded </w:t>
      </w:r>
      <w:proofErr w:type="spellStart"/>
      <w:r w:rsidRPr="009A7417">
        <w:rPr>
          <w:rFonts w:asciiTheme="majorBidi" w:hAnsiTheme="majorBidi" w:cstheme="majorBidi"/>
        </w:rPr>
        <w:t>Vīrabhadra</w:t>
      </w:r>
      <w:proofErr w:type="spellEnd"/>
      <w:r w:rsidRPr="009A7417">
        <w:rPr>
          <w:rFonts w:asciiTheme="majorBidi" w:hAnsiTheme="majorBidi" w:cstheme="majorBidi"/>
        </w:rPr>
        <w:t xml:space="preserve"> to destroy the sacrificial grounds. The result was a bloodbath. </w:t>
      </w:r>
      <w:proofErr w:type="spellStart"/>
      <w:r w:rsidRPr="009A7417">
        <w:rPr>
          <w:rFonts w:asciiTheme="majorBidi" w:hAnsiTheme="majorBidi" w:cstheme="majorBidi"/>
        </w:rPr>
        <w:t>Vīrabhadra</w:t>
      </w:r>
      <w:proofErr w:type="spellEnd"/>
      <w:r w:rsidRPr="009A7417">
        <w:rPr>
          <w:rFonts w:asciiTheme="majorBidi" w:hAnsiTheme="majorBidi" w:cstheme="majorBidi"/>
        </w:rPr>
        <w:t xml:space="preserve"> and hi</w:t>
      </w:r>
      <w:r w:rsidR="001A3918" w:rsidRPr="009A7417">
        <w:rPr>
          <w:rFonts w:asciiTheme="majorBidi" w:hAnsiTheme="majorBidi" w:cstheme="majorBidi"/>
        </w:rPr>
        <w:t xml:space="preserve">s gang </w:t>
      </w:r>
      <w:r w:rsidRPr="009A7417">
        <w:rPr>
          <w:rFonts w:asciiTheme="majorBidi" w:hAnsiTheme="majorBidi" w:cstheme="majorBidi"/>
        </w:rPr>
        <w:t xml:space="preserve">destroyed the sacrificial pavilion. They dug up the altars, drank the oblations, crushed the utensils, and devoured the sacrificial animals. Drunk on power, they massacred those who attempted to flee—they castrated </w:t>
      </w:r>
      <w:proofErr w:type="spellStart"/>
      <w:r w:rsidRPr="009A7417">
        <w:rPr>
          <w:rFonts w:asciiTheme="majorBidi" w:hAnsiTheme="majorBidi" w:cstheme="majorBidi"/>
        </w:rPr>
        <w:t>Vāyu</w:t>
      </w:r>
      <w:proofErr w:type="spellEnd"/>
      <w:r w:rsidRPr="009A7417">
        <w:rPr>
          <w:rFonts w:asciiTheme="majorBidi" w:hAnsiTheme="majorBidi" w:cstheme="majorBidi"/>
        </w:rPr>
        <w:t xml:space="preserve"> and cut off </w:t>
      </w:r>
      <w:proofErr w:type="spellStart"/>
      <w:r w:rsidRPr="009A7417">
        <w:rPr>
          <w:rFonts w:asciiTheme="majorBidi" w:hAnsiTheme="majorBidi" w:cstheme="majorBidi"/>
        </w:rPr>
        <w:t>Sarasvatī’s</w:t>
      </w:r>
      <w:proofErr w:type="spellEnd"/>
      <w:r w:rsidRPr="009A7417">
        <w:rPr>
          <w:rFonts w:asciiTheme="majorBidi" w:hAnsiTheme="majorBidi" w:cstheme="majorBidi"/>
        </w:rPr>
        <w:t xml:space="preserve"> nose. Aditi lost his lips, Aryaman his arms, Agni his tongue. </w:t>
      </w:r>
      <w:proofErr w:type="spellStart"/>
      <w:r w:rsidRPr="009A7417">
        <w:rPr>
          <w:rFonts w:asciiTheme="majorBidi" w:hAnsiTheme="majorBidi" w:cstheme="majorBidi"/>
        </w:rPr>
        <w:t>Viṣṇu</w:t>
      </w:r>
      <w:proofErr w:type="spellEnd"/>
      <w:r w:rsidRPr="009A7417">
        <w:rPr>
          <w:rFonts w:asciiTheme="majorBidi" w:hAnsiTheme="majorBidi" w:cstheme="majorBidi"/>
        </w:rPr>
        <w:t xml:space="preserve">—the source of </w:t>
      </w:r>
      <w:proofErr w:type="spellStart"/>
      <w:r w:rsidRPr="009A7417">
        <w:rPr>
          <w:rFonts w:asciiTheme="majorBidi" w:hAnsiTheme="majorBidi" w:cstheme="majorBidi"/>
        </w:rPr>
        <w:t>Dakṣa’s</w:t>
      </w:r>
      <w:proofErr w:type="spellEnd"/>
      <w:r w:rsidRPr="009A7417">
        <w:rPr>
          <w:rFonts w:asciiTheme="majorBidi" w:hAnsiTheme="majorBidi" w:cstheme="majorBidi"/>
        </w:rPr>
        <w:t xml:space="preserve"> strength and the recipient of the sacrifice—was nearly killed, but a voice from the heavens intervened just as </w:t>
      </w:r>
      <w:proofErr w:type="spellStart"/>
      <w:r w:rsidRPr="009A7417">
        <w:rPr>
          <w:rFonts w:asciiTheme="majorBidi" w:hAnsiTheme="majorBidi" w:cstheme="majorBidi"/>
        </w:rPr>
        <w:t>Vīrabhadra</w:t>
      </w:r>
      <w:proofErr w:type="spellEnd"/>
      <w:r w:rsidRPr="009A7417">
        <w:rPr>
          <w:rFonts w:asciiTheme="majorBidi" w:hAnsiTheme="majorBidi" w:cstheme="majorBidi"/>
        </w:rPr>
        <w:t xml:space="preserve"> was about to sink a trident into his chest. </w:t>
      </w:r>
      <w:proofErr w:type="spellStart"/>
      <w:r w:rsidRPr="009A7417">
        <w:rPr>
          <w:rFonts w:asciiTheme="majorBidi" w:hAnsiTheme="majorBidi" w:cstheme="majorBidi"/>
        </w:rPr>
        <w:t>Vīrabhadra</w:t>
      </w:r>
      <w:proofErr w:type="spellEnd"/>
      <w:r w:rsidRPr="009A7417">
        <w:rPr>
          <w:rFonts w:asciiTheme="majorBidi" w:hAnsiTheme="majorBidi" w:cstheme="majorBidi"/>
        </w:rPr>
        <w:t xml:space="preserve"> redirected his rage to </w:t>
      </w:r>
      <w:proofErr w:type="spellStart"/>
      <w:r w:rsidRPr="009A7417">
        <w:rPr>
          <w:rFonts w:asciiTheme="majorBidi" w:hAnsiTheme="majorBidi" w:cstheme="majorBidi"/>
        </w:rPr>
        <w:t>Dakṣa</w:t>
      </w:r>
      <w:proofErr w:type="spellEnd"/>
      <w:r w:rsidRPr="009A7417">
        <w:rPr>
          <w:rFonts w:asciiTheme="majorBidi" w:hAnsiTheme="majorBidi" w:cstheme="majorBidi"/>
        </w:rPr>
        <w:t xml:space="preserve">, whom he swiftly bludgeoned to death with bare knuckles. </w:t>
      </w:r>
      <w:proofErr w:type="spellStart"/>
      <w:r w:rsidRPr="009A7417">
        <w:rPr>
          <w:rFonts w:asciiTheme="majorBidi" w:hAnsiTheme="majorBidi" w:cstheme="majorBidi"/>
        </w:rPr>
        <w:t>Dakṣa’s</w:t>
      </w:r>
      <w:proofErr w:type="spellEnd"/>
      <w:r w:rsidRPr="009A7417">
        <w:rPr>
          <w:rFonts w:asciiTheme="majorBidi" w:hAnsiTheme="majorBidi" w:cstheme="majorBidi"/>
        </w:rPr>
        <w:t xml:space="preserve"> demise was hardly the end of the butchery. Those who had not yet fled were methodically dismembered and hung from the sacrificial post.</w:t>
      </w:r>
    </w:p>
    <w:p w14:paraId="6C45448E" w14:textId="0B524AC1" w:rsidR="00DF768B" w:rsidRPr="009A7417" w:rsidRDefault="003B1F1A">
      <w:pPr>
        <w:spacing w:line="360" w:lineRule="auto"/>
        <w:rPr>
          <w:rFonts w:asciiTheme="majorBidi" w:hAnsiTheme="majorBidi" w:cstheme="majorBidi"/>
        </w:rPr>
      </w:pPr>
      <w:r w:rsidRPr="009A7417">
        <w:rPr>
          <w:rFonts w:asciiTheme="majorBidi" w:hAnsiTheme="majorBidi" w:cstheme="majorBidi"/>
        </w:rPr>
        <w:tab/>
      </w:r>
      <w:proofErr w:type="spellStart"/>
      <w:r w:rsidRPr="009A7417">
        <w:rPr>
          <w:rFonts w:asciiTheme="majorBidi" w:hAnsiTheme="majorBidi" w:cstheme="majorBidi"/>
        </w:rPr>
        <w:t>Maritōṇṭadārya</w:t>
      </w:r>
      <w:proofErr w:type="spellEnd"/>
      <w:r w:rsidRPr="009A7417">
        <w:rPr>
          <w:rFonts w:asciiTheme="majorBidi" w:hAnsiTheme="majorBidi" w:cstheme="majorBidi"/>
        </w:rPr>
        <w:t xml:space="preserve"> seems to have had </w:t>
      </w:r>
      <w:proofErr w:type="spellStart"/>
      <w:r w:rsidRPr="009A7417">
        <w:rPr>
          <w:rFonts w:asciiTheme="majorBidi" w:hAnsiTheme="majorBidi" w:cstheme="majorBidi"/>
        </w:rPr>
        <w:t>Vīrabhadra’s</w:t>
      </w:r>
      <w:proofErr w:type="spellEnd"/>
      <w:r w:rsidRPr="009A7417">
        <w:rPr>
          <w:rFonts w:asciiTheme="majorBidi" w:hAnsiTheme="majorBidi" w:cstheme="majorBidi"/>
        </w:rPr>
        <w:t xml:space="preserve"> murderous rage in mind when glossing the verb “</w:t>
      </w:r>
      <w:proofErr w:type="spellStart"/>
      <w:r w:rsidRPr="009A7417">
        <w:rPr>
          <w:rFonts w:asciiTheme="majorBidi" w:hAnsiTheme="majorBidi" w:cstheme="majorBidi"/>
          <w:i/>
          <w:iCs/>
        </w:rPr>
        <w:t>ghātayet</w:t>
      </w:r>
      <w:proofErr w:type="spellEnd"/>
      <w:r w:rsidRPr="009A7417">
        <w:rPr>
          <w:rFonts w:asciiTheme="majorBidi" w:hAnsiTheme="majorBidi" w:cstheme="majorBidi"/>
        </w:rPr>
        <w:t xml:space="preserve">” as “the conduct of </w:t>
      </w:r>
      <w:proofErr w:type="spellStart"/>
      <w:r w:rsidRPr="009A7417">
        <w:rPr>
          <w:rFonts w:asciiTheme="majorBidi" w:hAnsiTheme="majorBidi" w:cstheme="majorBidi"/>
        </w:rPr>
        <w:t>Vīrabhadra</w:t>
      </w:r>
      <w:proofErr w:type="spellEnd"/>
      <w:r w:rsidRPr="009A7417">
        <w:rPr>
          <w:rFonts w:asciiTheme="majorBidi" w:hAnsiTheme="majorBidi" w:cstheme="majorBidi"/>
        </w:rPr>
        <w:t xml:space="preserve">,” </w:t>
      </w:r>
      <w:r w:rsidR="005D3E6F" w:rsidRPr="009A7417">
        <w:rPr>
          <w:rFonts w:asciiTheme="majorBidi" w:hAnsiTheme="majorBidi" w:cstheme="majorBidi"/>
        </w:rPr>
        <w:t>that is,</w:t>
      </w:r>
      <w:r w:rsidRPr="009A7417">
        <w:rPr>
          <w:rFonts w:asciiTheme="majorBidi" w:hAnsiTheme="majorBidi" w:cstheme="majorBidi"/>
        </w:rPr>
        <w:t xml:space="preserve"> </w:t>
      </w:r>
      <w:r w:rsidR="005D3E6F" w:rsidRPr="009A7417">
        <w:rPr>
          <w:rFonts w:asciiTheme="majorBidi" w:hAnsiTheme="majorBidi" w:cstheme="majorBidi"/>
        </w:rPr>
        <w:t>“</w:t>
      </w:r>
      <w:r w:rsidRPr="009A7417">
        <w:rPr>
          <w:rFonts w:asciiTheme="majorBidi" w:hAnsiTheme="majorBidi" w:cstheme="majorBidi"/>
        </w:rPr>
        <w:t xml:space="preserve">mutilating and murdering Śiva’s </w:t>
      </w:r>
      <w:r w:rsidRPr="009A7417">
        <w:rPr>
          <w:rFonts w:asciiTheme="majorBidi" w:hAnsiTheme="majorBidi" w:cstheme="majorBidi"/>
        </w:rPr>
        <w:lastRenderedPageBreak/>
        <w:t>enemies.</w:t>
      </w:r>
      <w:r w:rsidR="005D3E6F" w:rsidRPr="009A7417">
        <w:rPr>
          <w:rFonts w:asciiTheme="majorBidi" w:hAnsiTheme="majorBidi" w:cstheme="majorBidi"/>
        </w:rPr>
        <w:t>”</w:t>
      </w:r>
      <w:r w:rsidRPr="009A7417">
        <w:rPr>
          <w:rFonts w:asciiTheme="majorBidi" w:hAnsiTheme="majorBidi" w:cstheme="majorBidi"/>
        </w:rPr>
        <w:t xml:space="preserve"> Perhaps </w:t>
      </w:r>
      <w:proofErr w:type="spellStart"/>
      <w:r w:rsidRPr="009A7417">
        <w:rPr>
          <w:rFonts w:asciiTheme="majorBidi" w:hAnsiTheme="majorBidi" w:cstheme="majorBidi"/>
        </w:rPr>
        <w:t>Maritōṇṭadārya</w:t>
      </w:r>
      <w:proofErr w:type="spellEnd"/>
      <w:r w:rsidRPr="009A7417">
        <w:rPr>
          <w:rFonts w:asciiTheme="majorBidi" w:hAnsiTheme="majorBidi" w:cstheme="majorBidi"/>
        </w:rPr>
        <w:t xml:space="preserve"> found the end of the chapter, where Śiva, dismayed by </w:t>
      </w:r>
      <w:proofErr w:type="spellStart"/>
      <w:r w:rsidRPr="009A7417">
        <w:rPr>
          <w:rFonts w:asciiTheme="majorBidi" w:hAnsiTheme="majorBidi" w:cstheme="majorBidi"/>
        </w:rPr>
        <w:t>Vīrabhadra’s</w:t>
      </w:r>
      <w:proofErr w:type="spellEnd"/>
      <w:r w:rsidRPr="009A7417">
        <w:rPr>
          <w:rFonts w:asciiTheme="majorBidi" w:hAnsiTheme="majorBidi" w:cstheme="majorBidi"/>
        </w:rPr>
        <w:t xml:space="preserve"> savagery, brought his victims back to life</w:t>
      </w:r>
      <w:r w:rsidR="005D3E6F" w:rsidRPr="009A7417">
        <w:rPr>
          <w:rFonts w:asciiTheme="majorBidi" w:hAnsiTheme="majorBidi" w:cstheme="majorBidi"/>
        </w:rPr>
        <w:t>,</w:t>
      </w:r>
      <w:r w:rsidRPr="009A7417">
        <w:rPr>
          <w:rFonts w:asciiTheme="majorBidi" w:hAnsiTheme="majorBidi" w:cstheme="majorBidi"/>
        </w:rPr>
        <w:t xml:space="preserve"> an unsatisfactory coda to apostasy, for he never recommends taking pity on those who speak ill against Śiva or his followers. Or perhaps </w:t>
      </w:r>
      <w:r w:rsidR="007D49A5" w:rsidRPr="009A7417">
        <w:rPr>
          <w:rFonts w:asciiTheme="majorBidi" w:hAnsiTheme="majorBidi" w:cstheme="majorBidi"/>
        </w:rPr>
        <w:t xml:space="preserve">Śiva’s </w:t>
      </w:r>
      <w:r w:rsidRPr="009A7417">
        <w:rPr>
          <w:rFonts w:asciiTheme="majorBidi" w:hAnsiTheme="majorBidi" w:cstheme="majorBidi"/>
        </w:rPr>
        <w:t xml:space="preserve">mercy for those who were righteously slain was precisely what made violence palatable, even if only notionally. Regardless, </w:t>
      </w:r>
      <w:proofErr w:type="spellStart"/>
      <w:r w:rsidRPr="009A7417">
        <w:rPr>
          <w:rFonts w:asciiTheme="majorBidi" w:hAnsiTheme="majorBidi" w:cstheme="majorBidi"/>
        </w:rPr>
        <w:t>Maritōṇṭadārya</w:t>
      </w:r>
      <w:proofErr w:type="spellEnd"/>
      <w:r w:rsidRPr="009A7417">
        <w:rPr>
          <w:rFonts w:asciiTheme="majorBidi" w:hAnsiTheme="majorBidi" w:cstheme="majorBidi"/>
        </w:rPr>
        <w:t xml:space="preserve"> linked the second verbal action</w:t>
      </w:r>
      <w:proofErr w:type="gramStart"/>
      <w:r w:rsidRPr="009A7417">
        <w:rPr>
          <w:rFonts w:asciiTheme="majorBidi" w:hAnsiTheme="majorBidi" w:cstheme="majorBidi"/>
        </w:rPr>
        <w:t>—“</w:t>
      </w:r>
      <w:proofErr w:type="gramEnd"/>
      <w:r w:rsidR="001A3918" w:rsidRPr="009A7417">
        <w:rPr>
          <w:rFonts w:asciiTheme="majorBidi" w:hAnsiTheme="majorBidi" w:cstheme="majorBidi"/>
          <w:i/>
          <w:iCs/>
        </w:rPr>
        <w:t>should</w:t>
      </w:r>
      <w:r w:rsidRPr="009A7417">
        <w:rPr>
          <w:rFonts w:asciiTheme="majorBidi" w:hAnsiTheme="majorBidi" w:cstheme="majorBidi"/>
          <w:i/>
          <w:iCs/>
        </w:rPr>
        <w:t xml:space="preserve"> curse</w:t>
      </w:r>
      <w:r w:rsidRPr="009A7417">
        <w:rPr>
          <w:rFonts w:asciiTheme="majorBidi" w:hAnsiTheme="majorBidi" w:cstheme="majorBidi"/>
        </w:rPr>
        <w:t>” (</w:t>
      </w:r>
      <w:proofErr w:type="spellStart"/>
      <w:r w:rsidRPr="009A7417">
        <w:rPr>
          <w:rFonts w:asciiTheme="majorBidi" w:hAnsiTheme="majorBidi" w:cstheme="majorBidi"/>
          <w:i/>
          <w:iCs/>
        </w:rPr>
        <w:t>śapet</w:t>
      </w:r>
      <w:proofErr w:type="spellEnd"/>
      <w:r w:rsidRPr="009A7417">
        <w:rPr>
          <w:rFonts w:asciiTheme="majorBidi" w:hAnsiTheme="majorBidi" w:cstheme="majorBidi"/>
        </w:rPr>
        <w:t xml:space="preserve">)—to the story of </w:t>
      </w:r>
      <w:proofErr w:type="spellStart"/>
      <w:r w:rsidRPr="009A7417">
        <w:rPr>
          <w:rFonts w:asciiTheme="majorBidi" w:hAnsiTheme="majorBidi" w:cstheme="majorBidi"/>
        </w:rPr>
        <w:t>Nandin</w:t>
      </w:r>
      <w:proofErr w:type="spellEnd"/>
      <w:r w:rsidRPr="009A7417">
        <w:rPr>
          <w:rFonts w:asciiTheme="majorBidi" w:hAnsiTheme="majorBidi" w:cstheme="majorBidi"/>
        </w:rPr>
        <w:t xml:space="preserve"> and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just a few chapters later, thus presenting butchery and bodily maiming as a logical concatenation of cursing.</w:t>
      </w:r>
      <w:r w:rsidRPr="009A7417">
        <w:rPr>
          <w:rStyle w:val="FootnoteReference"/>
          <w:rFonts w:cstheme="majorBidi"/>
        </w:rPr>
        <w:footnoteReference w:id="60"/>
      </w:r>
    </w:p>
    <w:p w14:paraId="3863FC63" w14:textId="7BF02D21" w:rsidR="00DF768B" w:rsidRPr="00C8248C" w:rsidRDefault="003B1F1A" w:rsidP="00C8248C">
      <w:pPr>
        <w:spacing w:line="360" w:lineRule="auto"/>
        <w:rPr>
          <w:rFonts w:asciiTheme="majorBidi" w:hAnsiTheme="majorBidi" w:cstheme="majorBidi"/>
          <w:lang w:val="x-none"/>
        </w:rPr>
      </w:pPr>
      <w:r w:rsidRPr="009A7417">
        <w:rPr>
          <w:rFonts w:asciiTheme="majorBidi" w:hAnsiTheme="majorBidi" w:cstheme="majorBidi"/>
        </w:rPr>
        <w:tab/>
        <w:t xml:space="preserve">Like most scriptural dictates, </w:t>
      </w:r>
      <w:proofErr w:type="spellStart"/>
      <w:r w:rsidRPr="009A7417">
        <w:rPr>
          <w:rFonts w:asciiTheme="majorBidi" w:hAnsiTheme="majorBidi" w:cstheme="majorBidi"/>
        </w:rPr>
        <w:t>Maritōṇṭadārya’s</w:t>
      </w:r>
      <w:proofErr w:type="spellEnd"/>
      <w:r w:rsidRPr="009A7417">
        <w:rPr>
          <w:rFonts w:asciiTheme="majorBidi" w:hAnsiTheme="majorBidi" w:cstheme="majorBidi"/>
        </w:rPr>
        <w:t xml:space="preserve"> prescriptions mapped unevenly onto life on the ground. Critics of </w:t>
      </w:r>
      <w:proofErr w:type="spellStart"/>
      <w:r w:rsidRPr="009A7417">
        <w:rPr>
          <w:rFonts w:asciiTheme="majorBidi" w:hAnsiTheme="majorBidi" w:cstheme="majorBidi"/>
        </w:rPr>
        <w:t>Vīraśaivism</w:t>
      </w:r>
      <w:proofErr w:type="spellEnd"/>
      <w:r w:rsidRPr="009A7417">
        <w:rPr>
          <w:rFonts w:asciiTheme="majorBidi" w:hAnsiTheme="majorBidi" w:cstheme="majorBidi"/>
        </w:rPr>
        <w:t xml:space="preserve"> like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Tīrtha</w:t>
      </w:r>
      <w:proofErr w:type="spellEnd"/>
      <w:r w:rsidRPr="009A7417">
        <w:rPr>
          <w:rFonts w:asciiTheme="majorBidi" w:hAnsiTheme="majorBidi" w:cstheme="majorBidi"/>
        </w:rPr>
        <w:t xml:space="preserve">—who was historically and regionally proximate to </w:t>
      </w:r>
      <w:proofErr w:type="spellStart"/>
      <w:r w:rsidRPr="009A7417">
        <w:rPr>
          <w:rFonts w:asciiTheme="majorBidi" w:hAnsiTheme="majorBidi" w:cstheme="majorBidi"/>
        </w:rPr>
        <w:t>Maritōṇṭadārya</w:t>
      </w:r>
      <w:proofErr w:type="spellEnd"/>
      <w:r w:rsidRPr="009A7417">
        <w:rPr>
          <w:rFonts w:asciiTheme="majorBidi" w:hAnsiTheme="majorBidi" w:cstheme="majorBidi"/>
        </w:rPr>
        <w:t xml:space="preserve">—were, so far as we know, never cursed, beaten, or tortured for their dissenting views, despite having brushed shoulders with south India’s most powerful </w:t>
      </w:r>
      <w:proofErr w:type="spellStart"/>
      <w:r w:rsidRPr="009A7417">
        <w:rPr>
          <w:rFonts w:asciiTheme="majorBidi" w:hAnsiTheme="majorBidi" w:cstheme="majorBidi"/>
        </w:rPr>
        <w:t>Vīraśaiva</w:t>
      </w:r>
      <w:proofErr w:type="spellEnd"/>
      <w:r w:rsidRPr="009A7417">
        <w:rPr>
          <w:rFonts w:asciiTheme="majorBidi" w:hAnsiTheme="majorBidi" w:cstheme="majorBidi"/>
        </w:rPr>
        <w:t xml:space="preserve"> warlords. In fact, the opposite was true. The </w:t>
      </w:r>
      <w:proofErr w:type="spellStart"/>
      <w:r w:rsidRPr="009A7417">
        <w:rPr>
          <w:rFonts w:asciiTheme="majorBidi" w:hAnsiTheme="majorBidi" w:cstheme="majorBidi"/>
        </w:rPr>
        <w:t>Vīraśaiva</w:t>
      </w:r>
      <w:proofErr w:type="spellEnd"/>
      <w:r w:rsidRPr="009A7417">
        <w:rPr>
          <w:rFonts w:asciiTheme="majorBidi" w:hAnsiTheme="majorBidi" w:cstheme="majorBidi"/>
        </w:rPr>
        <w:t xml:space="preserve"> kings at </w:t>
      </w:r>
      <w:proofErr w:type="spellStart"/>
      <w:r w:rsidRPr="009A7417">
        <w:rPr>
          <w:rFonts w:asciiTheme="majorBidi" w:hAnsiTheme="majorBidi" w:cstheme="majorBidi"/>
        </w:rPr>
        <w:t>Keḷadi</w:t>
      </w:r>
      <w:proofErr w:type="spellEnd"/>
      <w:r w:rsidRPr="009A7417">
        <w:rPr>
          <w:rFonts w:asciiTheme="majorBidi" w:hAnsiTheme="majorBidi" w:cstheme="majorBidi"/>
        </w:rPr>
        <w:t xml:space="preserve"> and </w:t>
      </w:r>
      <w:proofErr w:type="spellStart"/>
      <w:r w:rsidRPr="009A7417">
        <w:rPr>
          <w:rFonts w:asciiTheme="majorBidi" w:hAnsiTheme="majorBidi" w:cstheme="majorBidi"/>
        </w:rPr>
        <w:t>Ikker</w:t>
      </w:r>
      <w:proofErr w:type="spellEnd"/>
      <w:r w:rsidR="00C8248C">
        <w:rPr>
          <w:rFonts w:asciiTheme="majorBidi" w:hAnsiTheme="majorBidi" w:cstheme="majorBidi"/>
        </w:rPr>
        <w:t xml:space="preserve">, </w:t>
      </w:r>
      <w:r w:rsidRPr="009A7417">
        <w:rPr>
          <w:rFonts w:asciiTheme="majorBidi" w:hAnsiTheme="majorBidi" w:cstheme="majorBidi"/>
        </w:rPr>
        <w:t xml:space="preserve">erstwhile vassals of </w:t>
      </w:r>
      <w:proofErr w:type="spellStart"/>
      <w:r w:rsidRPr="009A7417">
        <w:rPr>
          <w:rFonts w:asciiTheme="majorBidi" w:hAnsiTheme="majorBidi" w:cstheme="majorBidi"/>
        </w:rPr>
        <w:t>Vijayanagara</w:t>
      </w:r>
      <w:proofErr w:type="spellEnd"/>
      <w:r w:rsidRPr="009A7417">
        <w:rPr>
          <w:rFonts w:asciiTheme="majorBidi" w:hAnsiTheme="majorBidi" w:cstheme="majorBidi"/>
        </w:rPr>
        <w:t xml:space="preserve"> who controlled what is now western Karnataka, Goa, and the Kanara coasts</w:t>
      </w:r>
      <w:r w:rsidR="00C8248C">
        <w:rPr>
          <w:rFonts w:asciiTheme="majorBidi" w:hAnsiTheme="majorBidi" w:cstheme="majorBidi"/>
        </w:rPr>
        <w:t xml:space="preserve">, </w:t>
      </w:r>
      <w:r w:rsidRPr="009A7417">
        <w:rPr>
          <w:rFonts w:asciiTheme="majorBidi" w:hAnsiTheme="majorBidi" w:cstheme="majorBidi"/>
        </w:rPr>
        <w:t xml:space="preserve">lavished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and other putative critics of </w:t>
      </w:r>
      <w:proofErr w:type="spellStart"/>
      <w:r w:rsidRPr="009A7417">
        <w:rPr>
          <w:rFonts w:asciiTheme="majorBidi" w:hAnsiTheme="majorBidi" w:cstheme="majorBidi"/>
        </w:rPr>
        <w:t>Vīraśaivism</w:t>
      </w:r>
      <w:proofErr w:type="spellEnd"/>
      <w:r w:rsidRPr="009A7417">
        <w:rPr>
          <w:rFonts w:asciiTheme="majorBidi" w:hAnsiTheme="majorBidi" w:cstheme="majorBidi"/>
        </w:rPr>
        <w:t>, including Jains and Muslims, with royal largesse.</w:t>
      </w:r>
      <w:r w:rsidRPr="009A7417">
        <w:rPr>
          <w:rStyle w:val="FootnoteReference"/>
          <w:rFonts w:cstheme="majorBidi"/>
        </w:rPr>
        <w:footnoteReference w:id="61"/>
      </w:r>
      <w:r w:rsidRPr="009A7417">
        <w:rPr>
          <w:rFonts w:asciiTheme="majorBidi" w:hAnsiTheme="majorBidi" w:cstheme="majorBidi"/>
        </w:rPr>
        <w:t xml:space="preserve"> Perhaps, then, cutting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was realpolitik, a calculated displacement of a perilous, even impossible, command onto a symbolically potent figure. Why waste energy on an ordinary slanderer when </w:t>
      </w:r>
      <w:proofErr w:type="spellStart"/>
      <w:r w:rsidRPr="009A7417">
        <w:rPr>
          <w:rFonts w:asciiTheme="majorBidi" w:hAnsiTheme="majorBidi" w:cstheme="majorBidi"/>
        </w:rPr>
        <w:t>Vyāsa</w:t>
      </w:r>
      <w:proofErr w:type="spellEnd"/>
      <w:r w:rsidR="00C8248C">
        <w:rPr>
          <w:rFonts w:asciiTheme="majorBidi" w:hAnsiTheme="majorBidi" w:cstheme="majorBidi"/>
          <w:lang w:val="x-none"/>
        </w:rPr>
        <w:t xml:space="preserve">, </w:t>
      </w:r>
      <w:r w:rsidRPr="009A7417">
        <w:rPr>
          <w:rFonts w:asciiTheme="majorBidi" w:hAnsiTheme="majorBidi" w:cstheme="majorBidi"/>
          <w:lang w:val="x-none"/>
        </w:rPr>
        <w:t>“the</w:t>
      </w:r>
      <w:r w:rsidRPr="009A7417">
        <w:rPr>
          <w:rFonts w:asciiTheme="majorBidi" w:hAnsiTheme="majorBidi" w:cstheme="majorBidi"/>
        </w:rPr>
        <w:t xml:space="preserve"> paragon of Vedic Brahmanical </w:t>
      </w:r>
      <w:proofErr w:type="spellStart"/>
      <w:r w:rsidRPr="009A7417">
        <w:rPr>
          <w:rFonts w:asciiTheme="majorBidi" w:hAnsiTheme="majorBidi" w:cstheme="majorBidi"/>
          <w:i/>
          <w:iCs/>
        </w:rPr>
        <w:t>ṛṣi</w:t>
      </w:r>
      <w:proofErr w:type="spellEnd"/>
      <w:r w:rsidRPr="009A7417">
        <w:rPr>
          <w:rFonts w:asciiTheme="majorBidi" w:hAnsiTheme="majorBidi" w:cstheme="majorBidi"/>
        </w:rPr>
        <w:t xml:space="preserve">-hood,” to borrow Christopher </w:t>
      </w:r>
      <w:proofErr w:type="spellStart"/>
      <w:r w:rsidRPr="009A7417">
        <w:rPr>
          <w:rFonts w:asciiTheme="majorBidi" w:hAnsiTheme="majorBidi" w:cstheme="majorBidi"/>
        </w:rPr>
        <w:t>Minkowski’s</w:t>
      </w:r>
      <w:proofErr w:type="spellEnd"/>
      <w:r w:rsidRPr="009A7417">
        <w:rPr>
          <w:rFonts w:asciiTheme="majorBidi" w:hAnsiTheme="majorBidi" w:cstheme="majorBidi"/>
        </w:rPr>
        <w:t xml:space="preserve"> word</w:t>
      </w:r>
      <w:r w:rsidR="00C8248C">
        <w:rPr>
          <w:rFonts w:asciiTheme="majorBidi" w:hAnsiTheme="majorBidi" w:cstheme="majorBidi"/>
        </w:rPr>
        <w:t xml:space="preserve">s, </w:t>
      </w:r>
      <w:r w:rsidRPr="009A7417">
        <w:rPr>
          <w:rFonts w:asciiTheme="majorBidi" w:hAnsiTheme="majorBidi" w:cstheme="majorBidi"/>
        </w:rPr>
        <w:t>is available instead?</w:t>
      </w:r>
      <w:r w:rsidRPr="009A7417">
        <w:rPr>
          <w:rStyle w:val="FootnoteReference"/>
          <w:rFonts w:cstheme="majorBidi"/>
        </w:rPr>
        <w:footnoteReference w:id="62"/>
      </w:r>
      <w:r w:rsidRPr="009A7417">
        <w:rPr>
          <w:rFonts w:asciiTheme="majorBidi" w:hAnsiTheme="majorBidi" w:cstheme="majorBidi"/>
        </w:rPr>
        <w:t xml:space="preserve"> </w:t>
      </w:r>
    </w:p>
    <w:p w14:paraId="6ED64518" w14:textId="77777777" w:rsidR="00DF768B" w:rsidRPr="009A7417" w:rsidRDefault="00DF768B">
      <w:pPr>
        <w:spacing w:line="360" w:lineRule="auto"/>
        <w:rPr>
          <w:rFonts w:asciiTheme="majorBidi" w:hAnsiTheme="majorBidi" w:cstheme="majorBidi"/>
        </w:rPr>
      </w:pPr>
    </w:p>
    <w:p w14:paraId="2D258F79" w14:textId="77777777" w:rsidR="00DF768B" w:rsidRPr="009A7417" w:rsidRDefault="00DF768B">
      <w:pPr>
        <w:spacing w:line="360" w:lineRule="auto"/>
        <w:rPr>
          <w:rFonts w:asciiTheme="majorBidi" w:hAnsiTheme="majorBidi" w:cstheme="majorBidi"/>
        </w:rPr>
      </w:pPr>
    </w:p>
    <w:p w14:paraId="14FDE236" w14:textId="77777777" w:rsidR="00DF768B" w:rsidRPr="009A7417" w:rsidRDefault="003B1F1A">
      <w:pPr>
        <w:pStyle w:val="Heading2"/>
        <w:rPr>
          <w:rFonts w:asciiTheme="majorBidi" w:hAnsiTheme="majorBidi"/>
          <w:sz w:val="24"/>
          <w:szCs w:val="24"/>
        </w:rPr>
      </w:pPr>
      <w:r w:rsidRPr="009A7417">
        <w:rPr>
          <w:rFonts w:asciiTheme="majorBidi" w:hAnsiTheme="majorBidi"/>
          <w:sz w:val="24"/>
          <w:szCs w:val="24"/>
        </w:rPr>
        <w:t xml:space="preserve">Conclusion: Contesting </w:t>
      </w:r>
      <w:proofErr w:type="spellStart"/>
      <w:r w:rsidRPr="009A7417">
        <w:rPr>
          <w:rFonts w:asciiTheme="majorBidi" w:hAnsiTheme="majorBidi"/>
          <w:i/>
          <w:iCs/>
          <w:sz w:val="24"/>
          <w:szCs w:val="24"/>
        </w:rPr>
        <w:t>Vyāsantōḷ</w:t>
      </w:r>
      <w:proofErr w:type="spellEnd"/>
      <w:r w:rsidRPr="009A7417">
        <w:rPr>
          <w:rFonts w:asciiTheme="majorBidi" w:hAnsiTheme="majorBidi"/>
          <w:i/>
          <w:iCs/>
          <w:sz w:val="24"/>
          <w:szCs w:val="24"/>
        </w:rPr>
        <w:t xml:space="preserve"> </w:t>
      </w:r>
      <w:r w:rsidRPr="009A7417">
        <w:rPr>
          <w:rFonts w:asciiTheme="majorBidi" w:hAnsiTheme="majorBidi"/>
          <w:sz w:val="24"/>
          <w:szCs w:val="24"/>
        </w:rPr>
        <w:t>in Colonial Courts</w:t>
      </w:r>
    </w:p>
    <w:p w14:paraId="6ADBEF81" w14:textId="77777777" w:rsidR="00DF768B" w:rsidRPr="009A7417" w:rsidRDefault="00DF768B">
      <w:pPr>
        <w:spacing w:line="360" w:lineRule="auto"/>
        <w:rPr>
          <w:rFonts w:asciiTheme="majorBidi" w:hAnsiTheme="majorBidi" w:cstheme="majorBidi"/>
        </w:rPr>
      </w:pPr>
    </w:p>
    <w:p w14:paraId="1280296B" w14:textId="5CDE5238" w:rsidR="00DF768B" w:rsidRPr="009A7417" w:rsidRDefault="003B1F1A">
      <w:pPr>
        <w:spacing w:line="360" w:lineRule="auto"/>
        <w:rPr>
          <w:rFonts w:asciiTheme="majorBidi" w:hAnsiTheme="majorBidi" w:cstheme="majorBidi"/>
        </w:rPr>
      </w:pP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Śivayogin</w:t>
      </w:r>
      <w:proofErr w:type="spellEnd"/>
      <w:r w:rsidRPr="009A7417">
        <w:rPr>
          <w:rFonts w:asciiTheme="majorBidi" w:hAnsiTheme="majorBidi" w:cstheme="majorBidi"/>
        </w:rPr>
        <w:t xml:space="preserve">, and </w:t>
      </w:r>
      <w:proofErr w:type="spellStart"/>
      <w:r w:rsidRPr="009A7417">
        <w:rPr>
          <w:rFonts w:asciiTheme="majorBidi" w:hAnsiTheme="majorBidi" w:cstheme="majorBidi"/>
        </w:rPr>
        <w:t>Maritōṇṭadārya</w:t>
      </w:r>
      <w:proofErr w:type="spellEnd"/>
      <w:r w:rsidR="00C8248C">
        <w:rPr>
          <w:rFonts w:asciiTheme="majorBidi" w:hAnsiTheme="majorBidi" w:cstheme="majorBidi"/>
        </w:rPr>
        <w:t xml:space="preserve"> (</w:t>
      </w:r>
      <w:r w:rsidRPr="009A7417">
        <w:rPr>
          <w:rFonts w:asciiTheme="majorBidi" w:hAnsiTheme="majorBidi" w:cstheme="majorBidi"/>
        </w:rPr>
        <w:t xml:space="preserve">to say nothing of </w:t>
      </w:r>
      <w:proofErr w:type="spellStart"/>
      <w:r w:rsidRPr="009A7417">
        <w:rPr>
          <w:rFonts w:asciiTheme="majorBidi" w:hAnsiTheme="majorBidi" w:cstheme="majorBidi"/>
        </w:rPr>
        <w:t>Purāṇas</w:t>
      </w:r>
      <w:proofErr w:type="spellEnd"/>
      <w:r w:rsidRPr="009A7417">
        <w:rPr>
          <w:rFonts w:asciiTheme="majorBidi" w:hAnsiTheme="majorBidi" w:cstheme="majorBidi"/>
        </w:rPr>
        <w:t xml:space="preserve"> and epics</w:t>
      </w:r>
      <w:r w:rsidR="00C8248C">
        <w:rPr>
          <w:rFonts w:asciiTheme="majorBidi" w:hAnsiTheme="majorBidi" w:cstheme="majorBidi"/>
        </w:rPr>
        <w:t xml:space="preserve">) </w:t>
      </w:r>
      <w:r w:rsidRPr="009A7417">
        <w:rPr>
          <w:rFonts w:asciiTheme="majorBidi" w:hAnsiTheme="majorBidi" w:cstheme="majorBidi"/>
        </w:rPr>
        <w:t xml:space="preserve">leave a crucial question unanswered: how was </w:t>
      </w:r>
      <w:proofErr w:type="spellStart"/>
      <w:r w:rsidRPr="009A7417">
        <w:rPr>
          <w:rFonts w:asciiTheme="majorBidi" w:hAnsiTheme="majorBidi" w:cstheme="majorBidi"/>
          <w:i/>
          <w:iCs/>
        </w:rPr>
        <w:t>Vyāsantōḷ</w:t>
      </w:r>
      <w:proofErr w:type="spellEnd"/>
      <w:r w:rsidRPr="009A7417">
        <w:rPr>
          <w:rFonts w:asciiTheme="majorBidi" w:hAnsiTheme="majorBidi" w:cstheme="majorBidi"/>
          <w:i/>
          <w:iCs/>
        </w:rPr>
        <w:t xml:space="preserve"> </w:t>
      </w:r>
      <w:r w:rsidRPr="009A7417">
        <w:rPr>
          <w:rFonts w:asciiTheme="majorBidi" w:hAnsiTheme="majorBidi" w:cstheme="majorBidi"/>
        </w:rPr>
        <w:t>practiced in the late</w:t>
      </w:r>
      <w:r w:rsidR="005D3E6F" w:rsidRPr="009A7417">
        <w:rPr>
          <w:rFonts w:asciiTheme="majorBidi" w:hAnsiTheme="majorBidi" w:cstheme="majorBidi"/>
        </w:rPr>
        <w:t xml:space="preserve"> </w:t>
      </w:r>
      <w:r w:rsidRPr="009A7417">
        <w:rPr>
          <w:rFonts w:asciiTheme="majorBidi" w:hAnsiTheme="majorBidi" w:cstheme="majorBidi"/>
        </w:rPr>
        <w:t>sixteenth and early</w:t>
      </w:r>
      <w:r w:rsidR="005D3E6F" w:rsidRPr="009A7417">
        <w:rPr>
          <w:rFonts w:asciiTheme="majorBidi" w:hAnsiTheme="majorBidi" w:cstheme="majorBidi"/>
        </w:rPr>
        <w:t xml:space="preserve"> </w:t>
      </w:r>
      <w:r w:rsidRPr="009A7417">
        <w:rPr>
          <w:rFonts w:asciiTheme="majorBidi" w:hAnsiTheme="majorBidi" w:cstheme="majorBidi"/>
        </w:rPr>
        <w:t xml:space="preserve">seventeenth centuries? </w:t>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argues against the practice on textual grounds</w:t>
      </w:r>
      <w:r w:rsidR="00C8248C">
        <w:rPr>
          <w:rFonts w:asciiTheme="majorBidi" w:hAnsiTheme="majorBidi" w:cstheme="majorBidi"/>
        </w:rPr>
        <w:t>. I</w:t>
      </w:r>
      <w:r w:rsidRPr="009A7417">
        <w:rPr>
          <w:rFonts w:asciiTheme="majorBidi" w:hAnsiTheme="majorBidi" w:cstheme="majorBidi"/>
        </w:rPr>
        <w:t xml:space="preserve">ts proponents have confused or exploited the labyrinthine dialogues and frame stories of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rPr>
        <w:t xml:space="preserve"> and pilloried </w:t>
      </w:r>
      <w:proofErr w:type="spellStart"/>
      <w:r w:rsidRPr="009A7417">
        <w:rPr>
          <w:rFonts w:asciiTheme="majorBidi" w:hAnsiTheme="majorBidi" w:cstheme="majorBidi"/>
        </w:rPr>
        <w:t>Vyāsa</w:t>
      </w:r>
      <w:proofErr w:type="spellEnd"/>
      <w:r w:rsidRPr="009A7417">
        <w:rPr>
          <w:rFonts w:asciiTheme="majorBidi" w:hAnsiTheme="majorBidi" w:cstheme="majorBidi"/>
        </w:rPr>
        <w:t xml:space="preserve"> </w:t>
      </w:r>
      <w:r w:rsidRPr="009A7417">
        <w:rPr>
          <w:rFonts w:asciiTheme="majorBidi" w:hAnsiTheme="majorBidi" w:cstheme="majorBidi"/>
        </w:rPr>
        <w:lastRenderedPageBreak/>
        <w:t>for a declaration that was not his. By the early</w:t>
      </w:r>
      <w:r w:rsidR="005D3E6F" w:rsidRPr="009A7417">
        <w:rPr>
          <w:rFonts w:asciiTheme="majorBidi" w:hAnsiTheme="majorBidi" w:cstheme="majorBidi"/>
        </w:rPr>
        <w:t xml:space="preserve"> </w:t>
      </w:r>
      <w:r w:rsidRPr="009A7417">
        <w:rPr>
          <w:rFonts w:asciiTheme="majorBidi" w:hAnsiTheme="majorBidi" w:cstheme="majorBidi"/>
        </w:rPr>
        <w:t xml:space="preserve">nineteenth century, however, when the </w:t>
      </w:r>
      <w:proofErr w:type="spellStart"/>
      <w:r w:rsidRPr="009A7417">
        <w:rPr>
          <w:rFonts w:asciiTheme="majorBidi" w:hAnsiTheme="majorBidi" w:cstheme="majorBidi"/>
        </w:rPr>
        <w:t>Vīraśaivas</w:t>
      </w:r>
      <w:proofErr w:type="spellEnd"/>
      <w:r w:rsidRPr="009A7417">
        <w:rPr>
          <w:rFonts w:asciiTheme="majorBidi" w:hAnsiTheme="majorBidi" w:cstheme="majorBidi"/>
        </w:rPr>
        <w:t xml:space="preserve"> of Kolhapur were preparing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for display in the city’s streets, </w:t>
      </w:r>
      <w:proofErr w:type="spellStart"/>
      <w:r w:rsidRPr="009A7417">
        <w:rPr>
          <w:rFonts w:asciiTheme="majorBidi" w:hAnsiTheme="majorBidi" w:cstheme="majorBidi"/>
          <w:i/>
          <w:iCs/>
        </w:rPr>
        <w:t>Vyāsantōḷ</w:t>
      </w:r>
      <w:proofErr w:type="spellEnd"/>
      <w:r w:rsidRPr="009A7417">
        <w:rPr>
          <w:rFonts w:asciiTheme="majorBidi" w:hAnsiTheme="majorBidi" w:cstheme="majorBidi"/>
          <w:i/>
          <w:iCs/>
        </w:rPr>
        <w:t xml:space="preserve"> </w:t>
      </w:r>
      <w:r w:rsidRPr="009A7417">
        <w:rPr>
          <w:rFonts w:asciiTheme="majorBidi" w:hAnsiTheme="majorBidi" w:cstheme="majorBidi"/>
        </w:rPr>
        <w:t>had spilled well beyond the written page. What follows is hardly an exhaustive account of this transition, but I want to conclude by way of a provisional sketch of</w:t>
      </w:r>
      <w:r w:rsidRPr="009A7417">
        <w:rPr>
          <w:rFonts w:asciiTheme="majorBidi" w:hAnsiTheme="majorBidi" w:cstheme="majorBidi"/>
          <w:i/>
          <w:iCs/>
        </w:rPr>
        <w:t xml:space="preserve"> </w:t>
      </w:r>
      <w:proofErr w:type="spellStart"/>
      <w:r w:rsidRPr="009A7417">
        <w:rPr>
          <w:rFonts w:asciiTheme="majorBidi" w:hAnsiTheme="majorBidi" w:cstheme="majorBidi"/>
          <w:i/>
          <w:iCs/>
        </w:rPr>
        <w:t>Vyāsantōḷ</w:t>
      </w:r>
      <w:r w:rsidRPr="009A7417">
        <w:rPr>
          <w:rFonts w:asciiTheme="majorBidi" w:hAnsiTheme="majorBidi" w:cstheme="majorBidi"/>
        </w:rPr>
        <w:t>’s</w:t>
      </w:r>
      <w:proofErr w:type="spellEnd"/>
      <w:r w:rsidRPr="009A7417">
        <w:rPr>
          <w:rFonts w:asciiTheme="majorBidi" w:hAnsiTheme="majorBidi" w:cstheme="majorBidi"/>
        </w:rPr>
        <w:t xml:space="preserve"> juridical life in the nineteenth and twentieth centuries.</w:t>
      </w:r>
    </w:p>
    <w:p w14:paraId="59C1A398" w14:textId="502442BE" w:rsidR="00DF768B" w:rsidRPr="009A7417" w:rsidRDefault="003B1F1A">
      <w:pPr>
        <w:spacing w:line="360" w:lineRule="auto"/>
        <w:rPr>
          <w:rFonts w:asciiTheme="majorBidi" w:hAnsiTheme="majorBidi" w:cstheme="majorBidi"/>
        </w:rPr>
        <w:sectPr w:rsidR="00DF768B" w:rsidRPr="009A7417">
          <w:footerReference w:type="even" r:id="rId11"/>
          <w:footerReference w:type="default" r:id="rId12"/>
          <w:footerReference w:type="first" r:id="rId13"/>
          <w:pgSz w:w="12240" w:h="15840"/>
          <w:pgMar w:top="1440" w:right="1440" w:bottom="1440" w:left="1440" w:header="720" w:footer="720" w:gutter="0"/>
          <w:cols w:space="720"/>
          <w:formProt w:val="0"/>
          <w:docGrid w:linePitch="360"/>
        </w:sectPr>
      </w:pPr>
      <w:r w:rsidRPr="009A7417">
        <w:rPr>
          <w:rFonts w:asciiTheme="majorBidi" w:hAnsiTheme="majorBidi" w:cstheme="majorBidi"/>
        </w:rPr>
        <w:tab/>
      </w: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does not treat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as a processional practice, but epigraphic evidence suggests that </w:t>
      </w:r>
      <w:proofErr w:type="spellStart"/>
      <w:r w:rsidRPr="009A7417">
        <w:rPr>
          <w:rFonts w:asciiTheme="majorBidi" w:hAnsiTheme="majorBidi" w:cstheme="majorBidi"/>
        </w:rPr>
        <w:t>Vīraśaivas</w:t>
      </w:r>
      <w:proofErr w:type="spellEnd"/>
      <w:r w:rsidRPr="009A7417">
        <w:rPr>
          <w:rFonts w:asciiTheme="majorBidi" w:hAnsiTheme="majorBidi" w:cstheme="majorBidi"/>
        </w:rPr>
        <w:t xml:space="preserve"> may have incorporated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into a fixed pillar or mobile pole adorned with a flag of </w:t>
      </w:r>
      <w:proofErr w:type="spellStart"/>
      <w:r w:rsidRPr="009A7417">
        <w:rPr>
          <w:rFonts w:asciiTheme="majorBidi" w:hAnsiTheme="majorBidi" w:cstheme="majorBidi"/>
        </w:rPr>
        <w:t>Nandin</w:t>
      </w:r>
      <w:proofErr w:type="spellEnd"/>
      <w:r w:rsidRPr="009A7417">
        <w:rPr>
          <w:rFonts w:asciiTheme="majorBidi" w:hAnsiTheme="majorBidi" w:cstheme="majorBidi"/>
        </w:rPr>
        <w:t xml:space="preserve"> and other decorations</w:t>
      </w:r>
      <w:r w:rsidR="00C8248C">
        <w:rPr>
          <w:rFonts w:asciiTheme="majorBidi" w:hAnsiTheme="majorBidi" w:cstheme="majorBidi"/>
        </w:rPr>
        <w:t xml:space="preserve"> (aptly called </w:t>
      </w:r>
      <w:r w:rsidR="00C8248C" w:rsidRPr="009A7417">
        <w:rPr>
          <w:rFonts w:asciiTheme="majorBidi" w:hAnsiTheme="majorBidi" w:cstheme="majorBidi"/>
        </w:rPr>
        <w:t xml:space="preserve">the </w:t>
      </w:r>
      <w:proofErr w:type="spellStart"/>
      <w:r w:rsidR="00C8248C" w:rsidRPr="009A7417">
        <w:rPr>
          <w:rFonts w:asciiTheme="majorBidi" w:hAnsiTheme="majorBidi" w:cstheme="majorBidi"/>
          <w:i/>
          <w:iCs/>
        </w:rPr>
        <w:t>Nandikamba</w:t>
      </w:r>
      <w:proofErr w:type="spellEnd"/>
      <w:r w:rsidR="00C8248C">
        <w:rPr>
          <w:rFonts w:asciiTheme="majorBidi" w:hAnsiTheme="majorBidi" w:cstheme="majorBidi"/>
        </w:rPr>
        <w:t xml:space="preserve">) </w:t>
      </w:r>
      <w:r w:rsidRPr="009A7417">
        <w:rPr>
          <w:rFonts w:asciiTheme="majorBidi" w:hAnsiTheme="majorBidi" w:cstheme="majorBidi"/>
        </w:rPr>
        <w:t>sometime before the nineteenth century. In the early 1870s, Col</w:t>
      </w:r>
      <w:r w:rsidR="001A3918" w:rsidRPr="009A7417">
        <w:rPr>
          <w:rFonts w:asciiTheme="majorBidi" w:hAnsiTheme="majorBidi" w:cstheme="majorBidi"/>
        </w:rPr>
        <w:t>onel John</w:t>
      </w:r>
      <w:r w:rsidRPr="009A7417">
        <w:rPr>
          <w:rFonts w:asciiTheme="majorBidi" w:hAnsiTheme="majorBidi" w:cstheme="majorBidi"/>
        </w:rPr>
        <w:t xml:space="preserve"> Mackenzie made a sketch of a stone tablet in Mysore that depicts a man and woman at the base of a fixed pillar mounted with a large arm. The woman touches the pillar while the man next to her brandishes a scythe or sword. Mackenzie labeled the image “</w:t>
      </w:r>
      <w:proofErr w:type="spellStart"/>
      <w:r w:rsidRPr="009A7417">
        <w:rPr>
          <w:rFonts w:asciiTheme="majorBidi" w:hAnsiTheme="majorBidi" w:cstheme="majorBidi"/>
          <w:i/>
          <w:iCs/>
        </w:rPr>
        <w:t>Vyāsana</w:t>
      </w:r>
      <w:proofErr w:type="spellEnd"/>
      <w:r w:rsidRPr="009A7417">
        <w:rPr>
          <w:rFonts w:asciiTheme="majorBidi" w:hAnsiTheme="majorBidi" w:cstheme="majorBidi"/>
          <w:i/>
          <w:iCs/>
        </w:rPr>
        <w:t xml:space="preserve"> </w:t>
      </w:r>
      <w:proofErr w:type="spellStart"/>
      <w:r w:rsidRPr="009A7417">
        <w:rPr>
          <w:rFonts w:asciiTheme="majorBidi" w:hAnsiTheme="majorBidi" w:cstheme="majorBidi"/>
          <w:i/>
          <w:iCs/>
        </w:rPr>
        <w:t>tōḷu-kattu</w:t>
      </w:r>
      <w:proofErr w:type="spellEnd"/>
      <w:r w:rsidRPr="009A7417">
        <w:rPr>
          <w:rFonts w:asciiTheme="majorBidi" w:hAnsiTheme="majorBidi" w:cstheme="majorBidi"/>
        </w:rPr>
        <w:t>”</w:t>
      </w:r>
      <w:proofErr w:type="gramStart"/>
      <w:r w:rsidRPr="009A7417">
        <w:rPr>
          <w:rFonts w:asciiTheme="majorBidi" w:hAnsiTheme="majorBidi" w:cstheme="majorBidi"/>
        </w:rPr>
        <w:t>—“</w:t>
      </w:r>
      <w:proofErr w:type="gramEnd"/>
      <w:r w:rsidRPr="009A7417">
        <w:rPr>
          <w:rFonts w:asciiTheme="majorBidi" w:hAnsiTheme="majorBidi" w:cstheme="majorBidi"/>
        </w:rPr>
        <w:t xml:space="preserve">cutting off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w:t>
      </w:r>
    </w:p>
    <w:p w14:paraId="74ADE11F" w14:textId="77777777" w:rsidR="00DF768B" w:rsidRPr="009A7417" w:rsidRDefault="00DF768B">
      <w:pPr>
        <w:rPr>
          <w:rFonts w:asciiTheme="majorBidi" w:hAnsiTheme="majorBidi" w:cstheme="majorBidi"/>
        </w:rPr>
      </w:pPr>
    </w:p>
    <w:p w14:paraId="4DA25979" w14:textId="77777777" w:rsidR="00DF768B" w:rsidRPr="009A7417" w:rsidRDefault="00DF768B">
      <w:pPr>
        <w:rPr>
          <w:rFonts w:asciiTheme="majorBidi" w:hAnsiTheme="majorBidi" w:cstheme="majorBidi"/>
        </w:rPr>
      </w:pPr>
    </w:p>
    <w:p w14:paraId="684F507F" w14:textId="77777777" w:rsidR="00DF768B" w:rsidRPr="009A7417" w:rsidRDefault="003B1F1A">
      <w:pPr>
        <w:keepNext/>
        <w:rPr>
          <w:rFonts w:asciiTheme="majorBidi" w:hAnsiTheme="majorBidi" w:cstheme="majorBidi"/>
        </w:rPr>
      </w:pPr>
      <w:r w:rsidRPr="009A7417">
        <w:rPr>
          <w:rFonts w:asciiTheme="majorBidi" w:hAnsiTheme="majorBidi" w:cstheme="majorBidi"/>
          <w:noProof/>
        </w:rPr>
        <w:drawing>
          <wp:inline distT="0" distB="0" distL="0" distR="0" wp14:anchorId="33E77C5F" wp14:editId="529B1E27">
            <wp:extent cx="4515485" cy="6017895"/>
            <wp:effectExtent l="0" t="0" r="0" b="0"/>
            <wp:docPr id="7"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A picture containing text&#10;&#10;Description automatically generated"/>
                    <pic:cNvPicPr>
                      <a:picLocks noChangeAspect="1" noChangeArrowheads="1"/>
                    </pic:cNvPicPr>
                  </pic:nvPicPr>
                  <pic:blipFill>
                    <a:blip r:embed="rId14"/>
                    <a:stretch>
                      <a:fillRect/>
                    </a:stretch>
                  </pic:blipFill>
                  <pic:spPr bwMode="auto">
                    <a:xfrm>
                      <a:off x="0" y="0"/>
                      <a:ext cx="4515485" cy="6017895"/>
                    </a:xfrm>
                    <a:prstGeom prst="rect">
                      <a:avLst/>
                    </a:prstGeom>
                  </pic:spPr>
                </pic:pic>
              </a:graphicData>
            </a:graphic>
          </wp:inline>
        </w:drawing>
      </w:r>
    </w:p>
    <w:p w14:paraId="45CFF44C" w14:textId="12D60FEC" w:rsidR="00DF768B" w:rsidRPr="009A7417" w:rsidRDefault="003B1F1A">
      <w:pPr>
        <w:pStyle w:val="Caption"/>
        <w:rPr>
          <w:rFonts w:asciiTheme="majorBidi" w:hAnsiTheme="majorBidi" w:cstheme="majorBidi"/>
          <w:sz w:val="24"/>
          <w:szCs w:val="24"/>
        </w:rPr>
        <w:sectPr w:rsidR="00DF768B" w:rsidRPr="009A7417">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formProt w:val="0"/>
          <w:docGrid w:linePitch="360"/>
        </w:sectPr>
      </w:pPr>
      <w:r w:rsidRPr="009A7417">
        <w:rPr>
          <w:rFonts w:asciiTheme="majorBidi" w:hAnsiTheme="majorBidi" w:cstheme="majorBidi"/>
          <w:i w:val="0"/>
          <w:iCs w:val="0"/>
          <w:sz w:val="24"/>
          <w:szCs w:val="24"/>
        </w:rPr>
        <w:t xml:space="preserve">Figure </w:t>
      </w:r>
      <w:r w:rsidRPr="009A7417">
        <w:rPr>
          <w:rFonts w:asciiTheme="majorBidi" w:hAnsiTheme="majorBidi" w:cstheme="majorBidi"/>
          <w:i w:val="0"/>
          <w:iCs w:val="0"/>
          <w:sz w:val="24"/>
          <w:szCs w:val="24"/>
        </w:rPr>
        <w:fldChar w:fldCharType="begin"/>
      </w:r>
      <w:r w:rsidRPr="009A7417">
        <w:rPr>
          <w:rFonts w:asciiTheme="majorBidi" w:hAnsiTheme="majorBidi" w:cstheme="majorBidi"/>
          <w:i w:val="0"/>
          <w:iCs w:val="0"/>
          <w:sz w:val="24"/>
          <w:szCs w:val="24"/>
        </w:rPr>
        <w:instrText xml:space="preserve"> SEQ Figure \* ARABIC </w:instrText>
      </w:r>
      <w:r w:rsidRPr="009A7417">
        <w:rPr>
          <w:rFonts w:asciiTheme="majorBidi" w:hAnsiTheme="majorBidi" w:cstheme="majorBidi"/>
          <w:i w:val="0"/>
          <w:iCs w:val="0"/>
          <w:sz w:val="24"/>
          <w:szCs w:val="24"/>
        </w:rPr>
        <w:fldChar w:fldCharType="separate"/>
      </w:r>
      <w:r w:rsidR="001A3918" w:rsidRPr="009A7417">
        <w:rPr>
          <w:rFonts w:asciiTheme="majorBidi" w:hAnsiTheme="majorBidi" w:cstheme="majorBidi"/>
          <w:i w:val="0"/>
          <w:iCs w:val="0"/>
          <w:noProof/>
          <w:sz w:val="24"/>
          <w:szCs w:val="24"/>
        </w:rPr>
        <w:t>4</w:t>
      </w:r>
      <w:r w:rsidRPr="009A7417">
        <w:rPr>
          <w:rFonts w:asciiTheme="majorBidi" w:hAnsiTheme="majorBidi" w:cstheme="majorBidi"/>
          <w:i w:val="0"/>
          <w:iCs w:val="0"/>
          <w:sz w:val="24"/>
          <w:szCs w:val="24"/>
        </w:rPr>
        <w:fldChar w:fldCharType="end"/>
      </w:r>
      <w:r w:rsidRPr="009A7417">
        <w:rPr>
          <w:rFonts w:asciiTheme="majorBidi" w:hAnsiTheme="majorBidi" w:cstheme="majorBidi"/>
          <w:i w:val="0"/>
          <w:iCs w:val="0"/>
          <w:sz w:val="24"/>
          <w:szCs w:val="24"/>
        </w:rPr>
        <w:t xml:space="preserve">. Col. </w:t>
      </w:r>
      <w:r w:rsidR="002F4F45" w:rsidRPr="009A7417">
        <w:rPr>
          <w:rFonts w:asciiTheme="majorBidi" w:hAnsiTheme="majorBidi" w:cstheme="majorBidi"/>
          <w:i w:val="0"/>
          <w:iCs w:val="0"/>
          <w:sz w:val="24"/>
          <w:szCs w:val="24"/>
        </w:rPr>
        <w:t>J.</w:t>
      </w:r>
      <w:r w:rsidR="00D24DF7" w:rsidRPr="009A7417">
        <w:rPr>
          <w:rFonts w:asciiTheme="majorBidi" w:hAnsiTheme="majorBidi" w:cstheme="majorBidi"/>
          <w:i w:val="0"/>
          <w:iCs w:val="0"/>
          <w:sz w:val="24"/>
          <w:szCs w:val="24"/>
        </w:rPr>
        <w:t xml:space="preserve"> </w:t>
      </w:r>
      <w:r w:rsidR="002F4F45" w:rsidRPr="009A7417">
        <w:rPr>
          <w:rFonts w:asciiTheme="majorBidi" w:hAnsiTheme="majorBidi" w:cstheme="majorBidi"/>
          <w:i w:val="0"/>
          <w:iCs w:val="0"/>
          <w:sz w:val="24"/>
          <w:szCs w:val="24"/>
        </w:rPr>
        <w:t>S.</w:t>
      </w:r>
      <w:r w:rsidR="00D24DF7" w:rsidRPr="009A7417">
        <w:rPr>
          <w:rFonts w:asciiTheme="majorBidi" w:hAnsiTheme="majorBidi" w:cstheme="majorBidi"/>
          <w:i w:val="0"/>
          <w:iCs w:val="0"/>
          <w:sz w:val="24"/>
          <w:szCs w:val="24"/>
        </w:rPr>
        <w:t xml:space="preserve"> </w:t>
      </w:r>
      <w:r w:rsidR="002F4F45" w:rsidRPr="009A7417">
        <w:rPr>
          <w:rFonts w:asciiTheme="majorBidi" w:hAnsiTheme="majorBidi" w:cstheme="majorBidi"/>
          <w:i w:val="0"/>
          <w:iCs w:val="0"/>
          <w:sz w:val="24"/>
          <w:szCs w:val="24"/>
        </w:rPr>
        <w:t>F.</w:t>
      </w:r>
      <w:r w:rsidRPr="009A7417">
        <w:rPr>
          <w:rFonts w:asciiTheme="majorBidi" w:hAnsiTheme="majorBidi" w:cstheme="majorBidi"/>
          <w:i w:val="0"/>
          <w:iCs w:val="0"/>
          <w:sz w:val="24"/>
          <w:szCs w:val="24"/>
        </w:rPr>
        <w:t xml:space="preserve"> Mackenzie’s sketch of a stone tablet depicting the </w:t>
      </w:r>
      <w:proofErr w:type="spellStart"/>
      <w:r w:rsidRPr="009A7417">
        <w:rPr>
          <w:rFonts w:asciiTheme="majorBidi" w:hAnsiTheme="majorBidi" w:cstheme="majorBidi"/>
          <w:sz w:val="24"/>
          <w:szCs w:val="24"/>
        </w:rPr>
        <w:t>Nandikamba</w:t>
      </w:r>
      <w:proofErr w:type="spellEnd"/>
      <w:r w:rsidRPr="009A7417">
        <w:rPr>
          <w:rFonts w:asciiTheme="majorBidi" w:hAnsiTheme="majorBidi" w:cstheme="majorBidi"/>
          <w:i w:val="0"/>
          <w:iCs w:val="0"/>
          <w:sz w:val="24"/>
          <w:szCs w:val="24"/>
        </w:rPr>
        <w:t xml:space="preserve">, </w:t>
      </w:r>
      <w:proofErr w:type="spellStart"/>
      <w:r w:rsidRPr="009A7417">
        <w:rPr>
          <w:rFonts w:asciiTheme="majorBidi" w:hAnsiTheme="majorBidi" w:cstheme="majorBidi"/>
          <w:sz w:val="24"/>
          <w:szCs w:val="24"/>
        </w:rPr>
        <w:t>Vyāsantōḷ</w:t>
      </w:r>
      <w:proofErr w:type="spellEnd"/>
      <w:r w:rsidRPr="009A7417">
        <w:rPr>
          <w:rFonts w:asciiTheme="majorBidi" w:hAnsiTheme="majorBidi" w:cstheme="majorBidi"/>
          <w:i w:val="0"/>
          <w:iCs w:val="0"/>
          <w:sz w:val="24"/>
          <w:szCs w:val="24"/>
        </w:rPr>
        <w:t xml:space="preserve">, and a pious </w:t>
      </w:r>
      <w:proofErr w:type="spellStart"/>
      <w:r w:rsidRPr="009A7417">
        <w:rPr>
          <w:rFonts w:asciiTheme="majorBidi" w:hAnsiTheme="majorBidi" w:cstheme="majorBidi"/>
          <w:i w:val="0"/>
          <w:iCs w:val="0"/>
          <w:sz w:val="24"/>
          <w:szCs w:val="24"/>
        </w:rPr>
        <w:t>Vīraśaiva</w:t>
      </w:r>
      <w:proofErr w:type="spellEnd"/>
      <w:r w:rsidRPr="009A7417">
        <w:rPr>
          <w:rFonts w:asciiTheme="majorBidi" w:hAnsiTheme="majorBidi" w:cstheme="majorBidi"/>
          <w:i w:val="0"/>
          <w:iCs w:val="0"/>
          <w:sz w:val="24"/>
          <w:szCs w:val="24"/>
        </w:rPr>
        <w:t xml:space="preserve"> couple. After much searching, I was never able to locate the tablet or an </w:t>
      </w:r>
      <w:proofErr w:type="spellStart"/>
      <w:r w:rsidRPr="009A7417">
        <w:rPr>
          <w:rFonts w:asciiTheme="majorBidi" w:hAnsiTheme="majorBidi" w:cstheme="majorBidi"/>
          <w:i w:val="0"/>
          <w:iCs w:val="0"/>
          <w:sz w:val="24"/>
          <w:szCs w:val="24"/>
        </w:rPr>
        <w:t>estampage</w:t>
      </w:r>
      <w:proofErr w:type="spellEnd"/>
      <w:r w:rsidRPr="009A7417">
        <w:rPr>
          <w:rFonts w:asciiTheme="majorBidi" w:hAnsiTheme="majorBidi" w:cstheme="majorBidi"/>
          <w:i w:val="0"/>
          <w:iCs w:val="0"/>
          <w:sz w:val="24"/>
          <w:szCs w:val="24"/>
        </w:rPr>
        <w:t xml:space="preserve">. See Mackenzie (1873), </w:t>
      </w:r>
      <w:r w:rsidR="0044194A" w:rsidRPr="009A7417">
        <w:rPr>
          <w:rFonts w:asciiTheme="majorBidi" w:hAnsiTheme="majorBidi" w:cstheme="majorBidi"/>
          <w:i w:val="0"/>
          <w:iCs w:val="0"/>
          <w:sz w:val="24"/>
          <w:szCs w:val="24"/>
        </w:rPr>
        <w:t xml:space="preserve">p. </w:t>
      </w:r>
      <w:r w:rsidRPr="009A7417">
        <w:rPr>
          <w:rFonts w:asciiTheme="majorBidi" w:hAnsiTheme="majorBidi" w:cstheme="majorBidi"/>
          <w:i w:val="0"/>
          <w:iCs w:val="0"/>
          <w:sz w:val="24"/>
          <w:szCs w:val="24"/>
        </w:rPr>
        <w:t>49.</w:t>
      </w:r>
    </w:p>
    <w:p w14:paraId="55DBF17B" w14:textId="0EF08A69" w:rsidR="00DF768B" w:rsidRPr="009A7417" w:rsidRDefault="003B1F1A">
      <w:pPr>
        <w:spacing w:line="360" w:lineRule="auto"/>
        <w:rPr>
          <w:rFonts w:asciiTheme="majorBidi" w:hAnsiTheme="majorBidi" w:cstheme="majorBidi"/>
        </w:rPr>
      </w:pPr>
      <w:r w:rsidRPr="009A7417">
        <w:rPr>
          <w:rFonts w:asciiTheme="majorBidi" w:hAnsiTheme="majorBidi" w:cstheme="majorBidi"/>
        </w:rPr>
        <w:lastRenderedPageBreak/>
        <w:t>The pillar on the tablet appears to be fixed, perhaps even</w:t>
      </w:r>
      <w:r w:rsidRPr="009A7417">
        <w:rPr>
          <w:rFonts w:asciiTheme="majorBidi" w:hAnsiTheme="majorBidi" w:cstheme="majorBidi"/>
          <w:lang w:val="x-none"/>
        </w:rPr>
        <w:t xml:space="preserve"> </w:t>
      </w:r>
      <w:r w:rsidRPr="009A7417">
        <w:rPr>
          <w:rFonts w:asciiTheme="majorBidi" w:hAnsiTheme="majorBidi" w:cstheme="majorBidi"/>
        </w:rPr>
        <w:t xml:space="preserve">made of stone, but it nevertheless resembles the kind of objects that were vigorously litigated in the nineteenth and twentieth centuries. Processional </w:t>
      </w:r>
      <w:proofErr w:type="spellStart"/>
      <w:r w:rsidRPr="009A7417">
        <w:rPr>
          <w:rFonts w:asciiTheme="majorBidi" w:hAnsiTheme="majorBidi" w:cstheme="majorBidi"/>
          <w:i/>
          <w:iCs/>
        </w:rPr>
        <w:t>Nandikamba</w:t>
      </w:r>
      <w:r w:rsidRPr="009A7417">
        <w:rPr>
          <w:rFonts w:asciiTheme="majorBidi" w:hAnsiTheme="majorBidi" w:cstheme="majorBidi"/>
        </w:rPr>
        <w:t>s</w:t>
      </w:r>
      <w:proofErr w:type="spellEnd"/>
      <w:r w:rsidRPr="009A7417">
        <w:rPr>
          <w:rFonts w:asciiTheme="majorBidi" w:hAnsiTheme="majorBidi" w:cstheme="majorBidi"/>
        </w:rPr>
        <w:t xml:space="preserve"> </w:t>
      </w:r>
      <w:r w:rsidR="00182693">
        <w:rPr>
          <w:rFonts w:asciiTheme="majorBidi" w:hAnsiTheme="majorBidi" w:cstheme="majorBidi"/>
        </w:rPr>
        <w:t>were</w:t>
      </w:r>
      <w:r w:rsidRPr="009A7417">
        <w:rPr>
          <w:rFonts w:asciiTheme="majorBidi" w:hAnsiTheme="majorBidi" w:cstheme="majorBidi"/>
        </w:rPr>
        <w:t xml:space="preserve"> made of bamboo and festooned with streamers, bells, brass globes, and, before it was outlawed, an effigy of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and </w:t>
      </w:r>
      <w:proofErr w:type="spellStart"/>
      <w:r w:rsidRPr="009A7417">
        <w:rPr>
          <w:rFonts w:asciiTheme="majorBidi" w:hAnsiTheme="majorBidi" w:cstheme="majorBidi"/>
        </w:rPr>
        <w:t>Nandin’s</w:t>
      </w:r>
      <w:proofErr w:type="spellEnd"/>
      <w:r w:rsidRPr="009A7417">
        <w:rPr>
          <w:rFonts w:asciiTheme="majorBidi" w:hAnsiTheme="majorBidi" w:cstheme="majorBidi"/>
        </w:rPr>
        <w:t xml:space="preserve"> horn (</w:t>
      </w:r>
      <w:proofErr w:type="spellStart"/>
      <w:r w:rsidRPr="009A7417">
        <w:rPr>
          <w:rFonts w:asciiTheme="majorBidi" w:hAnsiTheme="majorBidi" w:cstheme="majorBidi"/>
          <w:i/>
          <w:iCs/>
        </w:rPr>
        <w:t>nandikōḍu</w:t>
      </w:r>
      <w:proofErr w:type="spellEnd"/>
      <w:r w:rsidRPr="009A7417">
        <w:rPr>
          <w:rFonts w:asciiTheme="majorBidi" w:hAnsiTheme="majorBidi" w:cstheme="majorBidi"/>
        </w:rPr>
        <w:t xml:space="preserve">). Even today, </w:t>
      </w:r>
      <w:proofErr w:type="spellStart"/>
      <w:r w:rsidRPr="009A7417">
        <w:rPr>
          <w:rFonts w:asciiTheme="majorBidi" w:hAnsiTheme="majorBidi" w:cstheme="majorBidi"/>
        </w:rPr>
        <w:t>Vīraśaivas</w:t>
      </w:r>
      <w:proofErr w:type="spellEnd"/>
      <w:r w:rsidRPr="009A7417">
        <w:rPr>
          <w:rFonts w:asciiTheme="majorBidi" w:hAnsiTheme="majorBidi" w:cstheme="majorBidi"/>
        </w:rPr>
        <w:t xml:space="preserve"> parade an armless </w:t>
      </w:r>
      <w:proofErr w:type="spellStart"/>
      <w:r w:rsidRPr="009A7417">
        <w:rPr>
          <w:rFonts w:asciiTheme="majorBidi" w:hAnsiTheme="majorBidi" w:cstheme="majorBidi"/>
          <w:i/>
          <w:iCs/>
        </w:rPr>
        <w:t>Nandikamba</w:t>
      </w:r>
      <w:proofErr w:type="spellEnd"/>
      <w:r w:rsidRPr="009A7417">
        <w:rPr>
          <w:rFonts w:asciiTheme="majorBidi" w:hAnsiTheme="majorBidi" w:cstheme="majorBidi"/>
          <w:i/>
          <w:iCs/>
        </w:rPr>
        <w:t xml:space="preserve"> </w:t>
      </w:r>
      <w:r w:rsidRPr="009A7417">
        <w:rPr>
          <w:rFonts w:asciiTheme="majorBidi" w:hAnsiTheme="majorBidi" w:cstheme="majorBidi"/>
        </w:rPr>
        <w:t>through the streets of villages and towns in northern Karnataka and southern Maharashtra.</w:t>
      </w:r>
    </w:p>
    <w:p w14:paraId="71CBEEC5" w14:textId="3D7CC7EE"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A comprehensive study of </w:t>
      </w:r>
      <w:proofErr w:type="spellStart"/>
      <w:r w:rsidRPr="009A7417">
        <w:rPr>
          <w:rFonts w:asciiTheme="majorBidi" w:hAnsiTheme="majorBidi" w:cstheme="majorBidi"/>
          <w:i/>
        </w:rPr>
        <w:t>Vyāsantōḷ</w:t>
      </w:r>
      <w:r w:rsidRPr="009A7417">
        <w:rPr>
          <w:rFonts w:asciiTheme="majorBidi" w:hAnsiTheme="majorBidi" w:cstheme="majorBidi"/>
        </w:rPr>
        <w:t>’s</w:t>
      </w:r>
      <w:proofErr w:type="spellEnd"/>
      <w:r w:rsidRPr="009A7417">
        <w:rPr>
          <w:rFonts w:asciiTheme="majorBidi" w:hAnsiTheme="majorBidi" w:cstheme="majorBidi"/>
        </w:rPr>
        <w:t xml:space="preserve"> path through District and High Courts warrants a separate study and is beyond the scope of this </w:t>
      </w:r>
      <w:r w:rsidR="0044194A" w:rsidRPr="009A7417">
        <w:rPr>
          <w:rFonts w:asciiTheme="majorBidi" w:hAnsiTheme="majorBidi" w:cstheme="majorBidi"/>
        </w:rPr>
        <w:t>article</w:t>
      </w:r>
      <w:r w:rsidRPr="009A7417">
        <w:rPr>
          <w:rFonts w:asciiTheme="majorBidi" w:hAnsiTheme="majorBidi" w:cstheme="majorBidi"/>
        </w:rPr>
        <w:t xml:space="preserve">. What I present here is selective and sketchy, consisting mostly of cases presented before the Bombay High Court in the early and mid-twentieth century. A richer story will surely emerge from a close study of court archives, judge’s notes, case records, private collections, and local newspapers. But even a cursory examination of the available legal material shows how the story of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in colonial India is really a story about the definition of religion and its place in public life.</w:t>
      </w:r>
    </w:p>
    <w:p w14:paraId="3793FBC5" w14:textId="77777777"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It is unclear precisely when, and through what legal pathways,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became a subject of litigation, but records attest to district-level courts in the Deccan hearing civil cases in 1881 and probably earlier.</w:t>
      </w:r>
      <w:r w:rsidRPr="009A7417">
        <w:rPr>
          <w:rStyle w:val="FootnoteReference"/>
          <w:rFonts w:cstheme="majorBidi"/>
        </w:rPr>
        <w:footnoteReference w:id="63"/>
      </w:r>
      <w:r w:rsidRPr="009A7417">
        <w:rPr>
          <w:rFonts w:asciiTheme="majorBidi" w:hAnsiTheme="majorBidi" w:cstheme="majorBidi"/>
        </w:rPr>
        <w:t xml:space="preserve"> Gazetteers and other records suggest that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was unevenly practiced throughout the Deccan and that no discernible consensus had emerged about its legal standing before the first decades of the twentieth century, after which a series of high-profile cases wound their way to the Bombay High Court and tested settled decisions about religious processions and more technical matters of procedure. </w:t>
      </w:r>
    </w:p>
    <w:p w14:paraId="432E8650" w14:textId="13A5DF45"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In July of 1910,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in </w:t>
      </w:r>
      <w:proofErr w:type="spellStart"/>
      <w:r w:rsidRPr="009A7417">
        <w:rPr>
          <w:rFonts w:asciiTheme="majorBidi" w:hAnsiTheme="majorBidi" w:cstheme="majorBidi"/>
        </w:rPr>
        <w:t>Athani</w:t>
      </w:r>
      <w:proofErr w:type="spellEnd"/>
      <w:r w:rsidR="006F48DB">
        <w:rPr>
          <w:rFonts w:asciiTheme="majorBidi" w:hAnsiTheme="majorBidi" w:cstheme="majorBidi"/>
        </w:rPr>
        <w:t xml:space="preserve">, </w:t>
      </w:r>
      <w:r w:rsidRPr="009A7417">
        <w:rPr>
          <w:rFonts w:asciiTheme="majorBidi" w:hAnsiTheme="majorBidi" w:cstheme="majorBidi"/>
        </w:rPr>
        <w:t>a small town in the Bijapur District of the erstwhile Bombay Presidency</w:t>
      </w:r>
      <w:r w:rsidR="006F48DB">
        <w:rPr>
          <w:rFonts w:asciiTheme="majorBidi" w:hAnsiTheme="majorBidi" w:cstheme="majorBidi"/>
        </w:rPr>
        <w:t>,</w:t>
      </w:r>
      <w:r w:rsidRPr="009A7417">
        <w:rPr>
          <w:rFonts w:asciiTheme="majorBidi" w:hAnsiTheme="majorBidi" w:cstheme="majorBidi"/>
        </w:rPr>
        <w:t xml:space="preserve"> petitioned the Collector of Belgaum to approve a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procession planned for September 20. Like the Kolhapur procession a year later, they hoped to commemorate the arrival of a prominent monastic leader. Similar events on the Kanara coast had been approved despite resistance from local Brahmans. The </w:t>
      </w:r>
      <w:proofErr w:type="spellStart"/>
      <w:r w:rsidRPr="009A7417">
        <w:rPr>
          <w:rFonts w:asciiTheme="majorBidi" w:hAnsiTheme="majorBidi" w:cstheme="majorBidi"/>
        </w:rPr>
        <w:t>Vīraśaivas</w:t>
      </w:r>
      <w:proofErr w:type="spellEnd"/>
      <w:r w:rsidRPr="009A7417">
        <w:rPr>
          <w:rFonts w:asciiTheme="majorBidi" w:hAnsiTheme="majorBidi" w:cstheme="majorBidi"/>
        </w:rPr>
        <w:t xml:space="preserve"> of </w:t>
      </w:r>
      <w:proofErr w:type="spellStart"/>
      <w:r w:rsidRPr="009A7417">
        <w:rPr>
          <w:rFonts w:asciiTheme="majorBidi" w:hAnsiTheme="majorBidi" w:cstheme="majorBidi"/>
        </w:rPr>
        <w:t>Athani</w:t>
      </w:r>
      <w:proofErr w:type="spellEnd"/>
      <w:r w:rsidRPr="009A7417">
        <w:rPr>
          <w:rFonts w:asciiTheme="majorBidi" w:hAnsiTheme="majorBidi" w:cstheme="majorBidi"/>
        </w:rPr>
        <w:t xml:space="preserve"> informed Collector B.</w:t>
      </w:r>
      <w:r w:rsidR="0044194A" w:rsidRPr="009A7417">
        <w:rPr>
          <w:rFonts w:asciiTheme="majorBidi" w:hAnsiTheme="majorBidi" w:cstheme="majorBidi"/>
        </w:rPr>
        <w:t> </w:t>
      </w:r>
      <w:r w:rsidRPr="009A7417">
        <w:rPr>
          <w:rFonts w:asciiTheme="majorBidi" w:hAnsiTheme="majorBidi" w:cstheme="majorBidi"/>
        </w:rPr>
        <w:t xml:space="preserve">A. </w:t>
      </w:r>
      <w:proofErr w:type="spellStart"/>
      <w:r w:rsidRPr="009A7417">
        <w:rPr>
          <w:rFonts w:asciiTheme="majorBidi" w:hAnsiTheme="majorBidi" w:cstheme="majorBidi"/>
        </w:rPr>
        <w:t>Brenson</w:t>
      </w:r>
      <w:proofErr w:type="spellEnd"/>
      <w:r w:rsidRPr="009A7417">
        <w:rPr>
          <w:rFonts w:asciiTheme="majorBidi" w:hAnsiTheme="majorBidi" w:cstheme="majorBidi"/>
        </w:rPr>
        <w:t xml:space="preserve"> of these earlier processions. After a month or so of deliberation, </w:t>
      </w:r>
      <w:proofErr w:type="spellStart"/>
      <w:r w:rsidRPr="009A7417">
        <w:rPr>
          <w:rFonts w:asciiTheme="majorBidi" w:hAnsiTheme="majorBidi" w:cstheme="majorBidi"/>
        </w:rPr>
        <w:t>Brenson</w:t>
      </w:r>
      <w:proofErr w:type="spellEnd"/>
      <w:r w:rsidRPr="009A7417">
        <w:rPr>
          <w:rFonts w:asciiTheme="majorBidi" w:hAnsiTheme="majorBidi" w:cstheme="majorBidi"/>
        </w:rPr>
        <w:t xml:space="preserve"> approved the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request, albeit with clear instructions for where and how the procession should take place. </w:t>
      </w:r>
      <w:proofErr w:type="spellStart"/>
      <w:r w:rsidRPr="009A7417">
        <w:rPr>
          <w:rFonts w:asciiTheme="majorBidi" w:hAnsiTheme="majorBidi" w:cstheme="majorBidi"/>
        </w:rPr>
        <w:t>Brenson</w:t>
      </w:r>
      <w:proofErr w:type="spellEnd"/>
      <w:r w:rsidRPr="009A7417">
        <w:rPr>
          <w:rFonts w:asciiTheme="majorBidi" w:hAnsiTheme="majorBidi" w:cstheme="majorBidi"/>
        </w:rPr>
        <w:t xml:space="preserve"> wrote: </w:t>
      </w:r>
    </w:p>
    <w:p w14:paraId="6AE38B6B" w14:textId="77777777" w:rsidR="00DF768B" w:rsidRPr="009A7417" w:rsidRDefault="00DF768B">
      <w:pPr>
        <w:rPr>
          <w:rFonts w:asciiTheme="majorBidi" w:hAnsiTheme="majorBidi" w:cstheme="majorBidi"/>
        </w:rPr>
      </w:pPr>
    </w:p>
    <w:p w14:paraId="36687857" w14:textId="3B8FA11F" w:rsidR="00DF768B" w:rsidRPr="009A7417" w:rsidRDefault="003B1F1A">
      <w:pPr>
        <w:ind w:left="720"/>
        <w:rPr>
          <w:rFonts w:asciiTheme="majorBidi" w:hAnsiTheme="majorBidi" w:cstheme="majorBidi"/>
        </w:rPr>
      </w:pPr>
      <w:r w:rsidRPr="009A7417">
        <w:rPr>
          <w:rFonts w:asciiTheme="majorBidi" w:hAnsiTheme="majorBidi" w:cstheme="majorBidi"/>
        </w:rPr>
        <w:lastRenderedPageBreak/>
        <w:t xml:space="preserve">I therefore allow the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of </w:t>
      </w:r>
      <w:proofErr w:type="spellStart"/>
      <w:r w:rsidRPr="009A7417">
        <w:rPr>
          <w:rFonts w:asciiTheme="majorBidi" w:hAnsiTheme="majorBidi" w:cstheme="majorBidi"/>
        </w:rPr>
        <w:t>Athani</w:t>
      </w:r>
      <w:proofErr w:type="spellEnd"/>
      <w:r w:rsidRPr="009A7417">
        <w:rPr>
          <w:rFonts w:asciiTheme="majorBidi" w:hAnsiTheme="majorBidi" w:cstheme="majorBidi"/>
        </w:rPr>
        <w:t xml:space="preserve"> to hold a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procession after the termination of the Ganesh festival. The procession will be allowed to take place in </w:t>
      </w:r>
      <w:proofErr w:type="spellStart"/>
      <w:r w:rsidRPr="009A7417">
        <w:rPr>
          <w:rFonts w:asciiTheme="majorBidi" w:hAnsiTheme="majorBidi" w:cstheme="majorBidi"/>
        </w:rPr>
        <w:t>Athani</w:t>
      </w:r>
      <w:proofErr w:type="spellEnd"/>
      <w:r w:rsidRPr="009A7417">
        <w:rPr>
          <w:rFonts w:asciiTheme="majorBidi" w:hAnsiTheme="majorBidi" w:cstheme="majorBidi"/>
        </w:rPr>
        <w:t xml:space="preserve"> town on the 20th September 1910, between the hours of 8 and 10 AM. It will enter the town at the </w:t>
      </w:r>
      <w:proofErr w:type="spellStart"/>
      <w:r w:rsidRPr="009A7417">
        <w:rPr>
          <w:rFonts w:asciiTheme="majorBidi" w:hAnsiTheme="majorBidi" w:cstheme="majorBidi"/>
        </w:rPr>
        <w:t>Siddheshwar</w:t>
      </w:r>
      <w:proofErr w:type="spellEnd"/>
      <w:r w:rsidRPr="009A7417">
        <w:rPr>
          <w:rFonts w:asciiTheme="majorBidi" w:hAnsiTheme="majorBidi" w:cstheme="majorBidi"/>
        </w:rPr>
        <w:t xml:space="preserve"> Gate, pass through the </w:t>
      </w:r>
      <w:proofErr w:type="spellStart"/>
      <w:r w:rsidRPr="009A7417">
        <w:rPr>
          <w:rFonts w:asciiTheme="majorBidi" w:hAnsiTheme="majorBidi" w:cstheme="majorBidi"/>
        </w:rPr>
        <w:t>Aditwar</w:t>
      </w:r>
      <w:proofErr w:type="spellEnd"/>
      <w:r w:rsidRPr="009A7417">
        <w:rPr>
          <w:rFonts w:asciiTheme="majorBidi" w:hAnsiTheme="majorBidi" w:cstheme="majorBidi"/>
        </w:rPr>
        <w:t xml:space="preserve"> Peth, the road connecting the latter with the </w:t>
      </w:r>
      <w:proofErr w:type="spellStart"/>
      <w:r w:rsidRPr="009A7417">
        <w:rPr>
          <w:rFonts w:asciiTheme="majorBidi" w:hAnsiTheme="majorBidi" w:cstheme="majorBidi"/>
        </w:rPr>
        <w:t>Buddhwar</w:t>
      </w:r>
      <w:proofErr w:type="spellEnd"/>
      <w:r w:rsidRPr="009A7417">
        <w:rPr>
          <w:rFonts w:asciiTheme="majorBidi" w:hAnsiTheme="majorBidi" w:cstheme="majorBidi"/>
        </w:rPr>
        <w:t xml:space="preserve"> Peth, and then down the </w:t>
      </w:r>
      <w:proofErr w:type="spellStart"/>
      <w:r w:rsidRPr="009A7417">
        <w:rPr>
          <w:rFonts w:asciiTheme="majorBidi" w:hAnsiTheme="majorBidi" w:cstheme="majorBidi"/>
        </w:rPr>
        <w:t>Buddhwar</w:t>
      </w:r>
      <w:proofErr w:type="spellEnd"/>
      <w:r w:rsidRPr="009A7417">
        <w:rPr>
          <w:rFonts w:asciiTheme="majorBidi" w:hAnsiTheme="majorBidi" w:cstheme="majorBidi"/>
        </w:rPr>
        <w:t xml:space="preserve"> Peth to the </w:t>
      </w:r>
      <w:proofErr w:type="spellStart"/>
      <w:r w:rsidRPr="009A7417">
        <w:rPr>
          <w:rFonts w:asciiTheme="majorBidi" w:hAnsiTheme="majorBidi" w:cstheme="majorBidi"/>
        </w:rPr>
        <w:t>Gachin</w:t>
      </w:r>
      <w:proofErr w:type="spellEnd"/>
      <w:r w:rsidRPr="009A7417">
        <w:rPr>
          <w:rFonts w:asciiTheme="majorBidi" w:hAnsiTheme="majorBidi" w:cstheme="majorBidi"/>
        </w:rPr>
        <w:t xml:space="preserve"> Math, where it will terminate at 10 AM. In this quarter of the town the residents are nearly all </w:t>
      </w:r>
      <w:proofErr w:type="spellStart"/>
      <w:r w:rsidRPr="009A7417">
        <w:rPr>
          <w:rFonts w:asciiTheme="majorBidi" w:hAnsiTheme="majorBidi" w:cstheme="majorBidi"/>
        </w:rPr>
        <w:t>Lingayats</w:t>
      </w:r>
      <w:proofErr w:type="spellEnd"/>
      <w:r w:rsidRPr="009A7417">
        <w:rPr>
          <w:rFonts w:asciiTheme="majorBidi" w:hAnsiTheme="majorBidi" w:cstheme="majorBidi"/>
        </w:rPr>
        <w:t>. The Police Sub-Inspector will conduct the procession with a sufficient force to prevent any possible disturbance.</w:t>
      </w:r>
      <w:r w:rsidRPr="009A7417">
        <w:rPr>
          <w:rStyle w:val="FootnoteReference"/>
          <w:rFonts w:cstheme="majorBidi"/>
        </w:rPr>
        <w:footnoteReference w:id="64"/>
      </w:r>
    </w:p>
    <w:p w14:paraId="60DD6DCE" w14:textId="77777777" w:rsidR="00DF768B" w:rsidRPr="009A7417" w:rsidRDefault="00DF768B">
      <w:pPr>
        <w:rPr>
          <w:rFonts w:asciiTheme="majorBidi" w:hAnsiTheme="majorBidi" w:cstheme="majorBidi"/>
        </w:rPr>
      </w:pPr>
    </w:p>
    <w:p w14:paraId="29CA6DA0" w14:textId="571B59CB" w:rsidR="00DF768B" w:rsidRPr="009A7417" w:rsidRDefault="003B1F1A">
      <w:pPr>
        <w:spacing w:line="360" w:lineRule="auto"/>
        <w:rPr>
          <w:rFonts w:asciiTheme="majorBidi" w:hAnsiTheme="majorBidi" w:cstheme="majorBidi"/>
        </w:rPr>
      </w:pPr>
      <w:r w:rsidRPr="009A7417">
        <w:rPr>
          <w:rFonts w:asciiTheme="majorBidi" w:hAnsiTheme="majorBidi" w:cstheme="majorBidi"/>
        </w:rPr>
        <w:t xml:space="preserve">Pandurang </w:t>
      </w:r>
      <w:proofErr w:type="spellStart"/>
      <w:r w:rsidRPr="009A7417">
        <w:rPr>
          <w:rFonts w:asciiTheme="majorBidi" w:hAnsiTheme="majorBidi" w:cstheme="majorBidi"/>
        </w:rPr>
        <w:t>Shidrao</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Gumaste</w:t>
      </w:r>
      <w:proofErr w:type="spellEnd"/>
      <w:r w:rsidRPr="009A7417">
        <w:rPr>
          <w:rFonts w:asciiTheme="majorBidi" w:hAnsiTheme="majorBidi" w:cstheme="majorBidi"/>
        </w:rPr>
        <w:t xml:space="preserve"> Patil and other “Brahmans and non-</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appealed </w:t>
      </w:r>
      <w:proofErr w:type="spellStart"/>
      <w:r w:rsidRPr="009A7417">
        <w:rPr>
          <w:rFonts w:asciiTheme="majorBidi" w:hAnsiTheme="majorBidi" w:cstheme="majorBidi"/>
        </w:rPr>
        <w:t>Brenson’s</w:t>
      </w:r>
      <w:proofErr w:type="spellEnd"/>
      <w:r w:rsidRPr="009A7417">
        <w:rPr>
          <w:rFonts w:asciiTheme="majorBidi" w:hAnsiTheme="majorBidi" w:cstheme="majorBidi"/>
        </w:rPr>
        <w:t xml:space="preserve"> decision to M.</w:t>
      </w:r>
      <w:r w:rsidR="0044194A" w:rsidRPr="009A7417">
        <w:rPr>
          <w:rFonts w:asciiTheme="majorBidi" w:hAnsiTheme="majorBidi" w:cstheme="majorBidi"/>
        </w:rPr>
        <w:t> </w:t>
      </w:r>
      <w:r w:rsidRPr="009A7417">
        <w:rPr>
          <w:rFonts w:asciiTheme="majorBidi" w:hAnsiTheme="majorBidi" w:cstheme="majorBidi"/>
        </w:rPr>
        <w:t xml:space="preserve">C. Gibbs, Commissioner of the Southern Division. In a fragile victory for the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Gibb’s declared on the 15th of September—four days before they were due to take to the streets—that </w:t>
      </w:r>
      <w:proofErr w:type="spellStart"/>
      <w:r w:rsidRPr="009A7417">
        <w:rPr>
          <w:rFonts w:asciiTheme="majorBidi" w:hAnsiTheme="majorBidi" w:cstheme="majorBidi"/>
        </w:rPr>
        <w:t>Brenson’s</w:t>
      </w:r>
      <w:proofErr w:type="spellEnd"/>
      <w:r w:rsidRPr="009A7417">
        <w:rPr>
          <w:rFonts w:asciiTheme="majorBidi" w:hAnsiTheme="majorBidi" w:cstheme="majorBidi"/>
        </w:rPr>
        <w:t xml:space="preserve"> decision was sound and that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could take place. In a bid to halt the procession, Patil and the others filed an ex-</w:t>
      </w:r>
      <w:proofErr w:type="spellStart"/>
      <w:r w:rsidRPr="009A7417">
        <w:rPr>
          <w:rFonts w:asciiTheme="majorBidi" w:hAnsiTheme="majorBidi" w:cstheme="majorBidi"/>
        </w:rPr>
        <w:t>parte</w:t>
      </w:r>
      <w:proofErr w:type="spellEnd"/>
      <w:r w:rsidRPr="009A7417">
        <w:rPr>
          <w:rFonts w:asciiTheme="majorBidi" w:hAnsiTheme="majorBidi" w:cstheme="majorBidi"/>
        </w:rPr>
        <w:t xml:space="preserve"> application to the Bombay High Court. The </w:t>
      </w:r>
      <w:r w:rsidRPr="009A7417">
        <w:rPr>
          <w:rFonts w:asciiTheme="majorBidi" w:hAnsiTheme="majorBidi" w:cstheme="majorBidi"/>
          <w:i/>
          <w:iCs/>
        </w:rPr>
        <w:t>Times of India</w:t>
      </w:r>
      <w:r w:rsidRPr="009A7417">
        <w:rPr>
          <w:rFonts w:asciiTheme="majorBidi" w:hAnsiTheme="majorBidi" w:cstheme="majorBidi"/>
        </w:rPr>
        <w:t xml:space="preserve"> reported that the justices, aware of scheduled police presence and the potential for unrest, were “reluctant to grant an order at the eleventh hour on an ex-</w:t>
      </w:r>
      <w:proofErr w:type="spellStart"/>
      <w:r w:rsidRPr="009A7417">
        <w:rPr>
          <w:rFonts w:asciiTheme="majorBidi" w:hAnsiTheme="majorBidi" w:cstheme="majorBidi"/>
        </w:rPr>
        <w:t>parte</w:t>
      </w:r>
      <w:proofErr w:type="spellEnd"/>
      <w:r w:rsidRPr="009A7417">
        <w:rPr>
          <w:rFonts w:asciiTheme="majorBidi" w:hAnsiTheme="majorBidi" w:cstheme="majorBidi"/>
        </w:rPr>
        <w:t xml:space="preserve"> application.” Yet the court succumbed to the situation and halted the procession until the “matter could be decided on merits.”</w:t>
      </w:r>
      <w:r w:rsidRPr="009A7417">
        <w:rPr>
          <w:rStyle w:val="FootnoteReference"/>
          <w:rFonts w:cstheme="majorBidi"/>
        </w:rPr>
        <w:footnoteReference w:id="65"/>
      </w:r>
      <w:r w:rsidRPr="009A7417">
        <w:rPr>
          <w:rFonts w:asciiTheme="majorBidi" w:hAnsiTheme="majorBidi" w:cstheme="majorBidi"/>
        </w:rPr>
        <w:t xml:space="preserve"> The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of </w:t>
      </w:r>
      <w:proofErr w:type="spellStart"/>
      <w:r w:rsidRPr="009A7417">
        <w:rPr>
          <w:rFonts w:asciiTheme="majorBidi" w:hAnsiTheme="majorBidi" w:cstheme="majorBidi"/>
        </w:rPr>
        <w:t>Athani</w:t>
      </w:r>
      <w:proofErr w:type="spellEnd"/>
      <w:r w:rsidRPr="009A7417">
        <w:rPr>
          <w:rFonts w:asciiTheme="majorBidi" w:hAnsiTheme="majorBidi" w:cstheme="majorBidi"/>
        </w:rPr>
        <w:t xml:space="preserve"> would never march.</w:t>
      </w:r>
    </w:p>
    <w:p w14:paraId="55DC5B48" w14:textId="77777777"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While reporting on the case, the </w:t>
      </w:r>
      <w:r w:rsidRPr="009A7417">
        <w:rPr>
          <w:rFonts w:asciiTheme="majorBidi" w:hAnsiTheme="majorBidi" w:cstheme="majorBidi"/>
          <w:i/>
          <w:iCs/>
        </w:rPr>
        <w:t xml:space="preserve">Times of India </w:t>
      </w:r>
      <w:r w:rsidRPr="009A7417">
        <w:rPr>
          <w:rFonts w:asciiTheme="majorBidi" w:hAnsiTheme="majorBidi" w:cstheme="majorBidi"/>
        </w:rPr>
        <w:t xml:space="preserve">explained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to its educated, Anglophone readership: </w:t>
      </w:r>
    </w:p>
    <w:p w14:paraId="01A6AFED" w14:textId="77777777" w:rsidR="00DF768B" w:rsidRPr="009A7417" w:rsidRDefault="00DF768B">
      <w:pPr>
        <w:rPr>
          <w:rFonts w:asciiTheme="majorBidi" w:hAnsiTheme="majorBidi" w:cstheme="majorBidi"/>
        </w:rPr>
      </w:pPr>
    </w:p>
    <w:p w14:paraId="72B7D79C" w14:textId="08775E98" w:rsidR="00DF768B" w:rsidRPr="009A7417" w:rsidRDefault="003B1F1A">
      <w:pPr>
        <w:ind w:left="720"/>
        <w:rPr>
          <w:rFonts w:asciiTheme="majorBidi" w:hAnsiTheme="majorBidi" w:cstheme="majorBidi"/>
        </w:rPr>
      </w:pPr>
      <w:r w:rsidRPr="009A7417">
        <w:rPr>
          <w:rFonts w:asciiTheme="majorBidi" w:hAnsiTheme="majorBidi" w:cstheme="majorBidi"/>
        </w:rPr>
        <w:t xml:space="preserve">The word </w:t>
      </w:r>
      <w:r w:rsidR="0044194A" w:rsidRPr="009A7417">
        <w:rPr>
          <w:rFonts w:asciiTheme="majorBidi" w:hAnsiTheme="majorBidi" w:cstheme="majorBidi"/>
        </w:rPr>
        <w:t>“</w:t>
      </w:r>
      <w:proofErr w:type="spellStart"/>
      <w:r w:rsidR="001A3918" w:rsidRPr="009A7417">
        <w:rPr>
          <w:rFonts w:asciiTheme="majorBidi" w:hAnsiTheme="majorBidi" w:cstheme="majorBidi"/>
          <w:i/>
        </w:rPr>
        <w:t>Vyasantol</w:t>
      </w:r>
      <w:proofErr w:type="spellEnd"/>
      <w:r w:rsidR="0044194A" w:rsidRPr="009A7417">
        <w:rPr>
          <w:rFonts w:asciiTheme="majorBidi" w:hAnsiTheme="majorBidi" w:cstheme="majorBidi"/>
        </w:rPr>
        <w:t>”</w:t>
      </w:r>
      <w:r w:rsidRPr="009A7417">
        <w:rPr>
          <w:rFonts w:asciiTheme="majorBidi" w:hAnsiTheme="majorBidi" w:cstheme="majorBidi"/>
        </w:rPr>
        <w:t xml:space="preserve"> literally meant the </w:t>
      </w:r>
      <w:r w:rsidR="0044194A" w:rsidRPr="009A7417">
        <w:rPr>
          <w:rFonts w:asciiTheme="majorBidi" w:hAnsiTheme="majorBidi" w:cstheme="majorBidi"/>
        </w:rPr>
        <w:t>“</w:t>
      </w:r>
      <w:r w:rsidRPr="009A7417">
        <w:rPr>
          <w:rFonts w:asciiTheme="majorBidi" w:hAnsiTheme="majorBidi" w:cstheme="majorBidi"/>
        </w:rPr>
        <w:t>arm of Vyas.</w:t>
      </w:r>
      <w:r w:rsidR="0044194A" w:rsidRPr="009A7417">
        <w:rPr>
          <w:rFonts w:asciiTheme="majorBidi" w:hAnsiTheme="majorBidi" w:cstheme="majorBidi"/>
        </w:rPr>
        <w:t>”</w:t>
      </w:r>
      <w:r w:rsidRPr="009A7417">
        <w:rPr>
          <w:rFonts w:asciiTheme="majorBidi" w:hAnsiTheme="majorBidi" w:cstheme="majorBidi"/>
        </w:rPr>
        <w:t xml:space="preserve"> It was carried in procession on the top of a long pole in pursuance of a legend that Vyas, the composer of the </w:t>
      </w:r>
      <w:r w:rsidRPr="009A7417">
        <w:rPr>
          <w:rFonts w:asciiTheme="majorBidi" w:hAnsiTheme="majorBidi" w:cstheme="majorBidi"/>
          <w:i/>
          <w:iCs/>
        </w:rPr>
        <w:t>Mahabharat</w:t>
      </w:r>
      <w:r w:rsidRPr="009A7417">
        <w:rPr>
          <w:rFonts w:asciiTheme="majorBidi" w:hAnsiTheme="majorBidi" w:cstheme="majorBidi"/>
        </w:rPr>
        <w:t xml:space="preserve"> epic and the other Hindu Puranic Shastras, was a great devotee of Vishnu in preference to Shiva. The arm which he had raised in devotion to Vishnu was therefore lopped off by a devotee of Shiva. In commemoration of this episode the arm was carried in public procession by the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who proposed themselves to be the ardent devotees of Shiva. The Brahman applicants on the other hand averred that this processional conveyance of the lopped limb of a sage man and sacred person like the muni Vyas, whom they held in considerable veneration was insulting, offensive, and revolting to their religious sentiments.</w:t>
      </w:r>
      <w:r w:rsidRPr="009A7417">
        <w:rPr>
          <w:rStyle w:val="FootnoteReference"/>
          <w:rFonts w:cstheme="majorBidi"/>
        </w:rPr>
        <w:footnoteReference w:id="66"/>
      </w:r>
    </w:p>
    <w:p w14:paraId="11D76493" w14:textId="77777777" w:rsidR="00DF768B" w:rsidRPr="009A7417" w:rsidRDefault="003B1F1A">
      <w:pPr>
        <w:rPr>
          <w:rFonts w:asciiTheme="majorBidi" w:hAnsiTheme="majorBidi" w:cstheme="majorBidi"/>
        </w:rPr>
      </w:pPr>
      <w:r w:rsidRPr="009A7417">
        <w:rPr>
          <w:rFonts w:asciiTheme="majorBidi" w:hAnsiTheme="majorBidi" w:cstheme="majorBidi"/>
        </w:rPr>
        <w:t xml:space="preserve"> </w:t>
      </w:r>
    </w:p>
    <w:p w14:paraId="0F3A25CF" w14:textId="38F4E8FD" w:rsidR="00DF768B" w:rsidRPr="009A7417" w:rsidRDefault="003B1F1A">
      <w:pPr>
        <w:spacing w:line="360" w:lineRule="auto"/>
        <w:rPr>
          <w:rFonts w:asciiTheme="majorBidi" w:hAnsiTheme="majorBidi" w:cstheme="majorBidi"/>
        </w:rPr>
      </w:pPr>
      <w:r w:rsidRPr="009A7417">
        <w:rPr>
          <w:rFonts w:asciiTheme="majorBidi" w:hAnsiTheme="majorBidi" w:cstheme="majorBidi"/>
        </w:rPr>
        <w:t xml:space="preserve">Despite being “revolting” to the “religious sentiments” of some,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was never litigated on the basis of blasphemy law. The case before the Court concerned the right of religious procession </w:t>
      </w:r>
      <w:r w:rsidRPr="009A7417">
        <w:rPr>
          <w:rFonts w:asciiTheme="majorBidi" w:hAnsiTheme="majorBidi" w:cstheme="majorBidi"/>
        </w:rPr>
        <w:lastRenderedPageBreak/>
        <w:t xml:space="preserve">and the authority of a District Magistrate to approve and oversee it. On Friday, October 14, the Bombay High Court ruled against Patil and the Brahman applicants, citing earlier cases that protected religious procession in public streets, including a judgment the court had issued just months earlier about a Lingayat parade in </w:t>
      </w:r>
      <w:proofErr w:type="spellStart"/>
      <w:r w:rsidRPr="009A7417">
        <w:rPr>
          <w:rFonts w:asciiTheme="majorBidi" w:hAnsiTheme="majorBidi" w:cstheme="majorBidi"/>
        </w:rPr>
        <w:t>Deshnur</w:t>
      </w:r>
      <w:proofErr w:type="spellEnd"/>
      <w:r w:rsidRPr="009A7417">
        <w:rPr>
          <w:rFonts w:asciiTheme="majorBidi" w:hAnsiTheme="majorBidi" w:cstheme="majorBidi"/>
        </w:rPr>
        <w:t xml:space="preserve"> (a controversy involving an automobile).</w:t>
      </w:r>
      <w:r w:rsidRPr="009A7417">
        <w:rPr>
          <w:rStyle w:val="FootnoteReference"/>
          <w:rFonts w:cstheme="majorBidi"/>
        </w:rPr>
        <w:footnoteReference w:id="67"/>
      </w:r>
      <w:r w:rsidRPr="009A7417">
        <w:rPr>
          <w:rFonts w:asciiTheme="majorBidi" w:hAnsiTheme="majorBidi" w:cstheme="majorBidi"/>
        </w:rPr>
        <w:t xml:space="preserve"> </w:t>
      </w:r>
    </w:p>
    <w:p w14:paraId="44C937D6" w14:textId="7877283D"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Newspapers played an important role both in bringing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to a wider </w:t>
      </w:r>
      <w:r w:rsidR="001A3918" w:rsidRPr="009A7417">
        <w:rPr>
          <w:rFonts w:asciiTheme="majorBidi" w:hAnsiTheme="majorBidi" w:cstheme="majorBidi"/>
        </w:rPr>
        <w:t>readership</w:t>
      </w:r>
      <w:r w:rsidRPr="009A7417">
        <w:rPr>
          <w:rFonts w:asciiTheme="majorBidi" w:hAnsiTheme="majorBidi" w:cstheme="majorBidi"/>
        </w:rPr>
        <w:t xml:space="preserve"> and in amplifying misinformation.</w:t>
      </w:r>
      <w:r w:rsidRPr="009A7417">
        <w:rPr>
          <w:rStyle w:val="FootnoteReference"/>
          <w:rFonts w:cstheme="majorBidi"/>
        </w:rPr>
        <w:footnoteReference w:id="68"/>
      </w:r>
      <w:r w:rsidRPr="009A7417">
        <w:rPr>
          <w:rFonts w:asciiTheme="majorBidi" w:hAnsiTheme="majorBidi" w:cstheme="majorBidi"/>
        </w:rPr>
        <w:t xml:space="preserve"> A year after the </w:t>
      </w:r>
      <w:proofErr w:type="spellStart"/>
      <w:r w:rsidRPr="009A7417">
        <w:rPr>
          <w:rFonts w:asciiTheme="majorBidi" w:hAnsiTheme="majorBidi" w:cstheme="majorBidi"/>
        </w:rPr>
        <w:t>Athani</w:t>
      </w:r>
      <w:proofErr w:type="spellEnd"/>
      <w:r w:rsidRPr="009A7417">
        <w:rPr>
          <w:rFonts w:asciiTheme="majorBidi" w:hAnsiTheme="majorBidi" w:cstheme="majorBidi"/>
        </w:rPr>
        <w:t xml:space="preserve"> court case, the </w:t>
      </w:r>
      <w:r w:rsidRPr="009A7417">
        <w:rPr>
          <w:rFonts w:asciiTheme="majorBidi" w:hAnsiTheme="majorBidi" w:cstheme="majorBidi"/>
          <w:i/>
          <w:iCs/>
        </w:rPr>
        <w:t>Times of India</w:t>
      </w:r>
      <w:r w:rsidRPr="009A7417">
        <w:rPr>
          <w:rFonts w:asciiTheme="majorBidi" w:hAnsiTheme="majorBidi" w:cstheme="majorBidi"/>
        </w:rPr>
        <w:t xml:space="preserve"> reported from so-called </w:t>
      </w:r>
      <w:r w:rsidR="00C0382B" w:rsidRPr="009A7417">
        <w:rPr>
          <w:rFonts w:asciiTheme="majorBidi" w:hAnsiTheme="majorBidi" w:cstheme="majorBidi"/>
        </w:rPr>
        <w:t>“</w:t>
      </w:r>
      <w:r w:rsidRPr="009A7417">
        <w:rPr>
          <w:rFonts w:asciiTheme="majorBidi" w:hAnsiTheme="majorBidi" w:cstheme="majorBidi"/>
        </w:rPr>
        <w:t>vernacular sources</w:t>
      </w:r>
      <w:r w:rsidR="00C0382B" w:rsidRPr="009A7417">
        <w:rPr>
          <w:rFonts w:asciiTheme="majorBidi" w:hAnsiTheme="majorBidi" w:cstheme="majorBidi"/>
        </w:rPr>
        <w:t>”</w:t>
      </w:r>
      <w:r w:rsidRPr="009A7417">
        <w:rPr>
          <w:rFonts w:asciiTheme="majorBidi" w:hAnsiTheme="majorBidi" w:cstheme="majorBidi"/>
        </w:rPr>
        <w:t xml:space="preserve"> about a marauding band of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in Bagalkot, a small town in the Bijapur District. In addition to parading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through the town’s streets, the </w:t>
      </w:r>
      <w:r w:rsidRPr="009A7417">
        <w:rPr>
          <w:rFonts w:asciiTheme="majorBidi" w:hAnsiTheme="majorBidi" w:cstheme="majorBidi"/>
          <w:i/>
          <w:iCs/>
        </w:rPr>
        <w:t>Times</w:t>
      </w:r>
      <w:r w:rsidRPr="009A7417">
        <w:rPr>
          <w:rFonts w:asciiTheme="majorBidi" w:hAnsiTheme="majorBidi" w:cstheme="majorBidi"/>
        </w:rPr>
        <w:t xml:space="preserve"> reported, the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“defiled” the town’s </w:t>
      </w:r>
      <w:proofErr w:type="spellStart"/>
      <w:r w:rsidRPr="009A7417">
        <w:rPr>
          <w:rFonts w:asciiTheme="majorBidi" w:hAnsiTheme="majorBidi" w:cstheme="majorBidi"/>
        </w:rPr>
        <w:t>Viṭṭhala</w:t>
      </w:r>
      <w:proofErr w:type="spellEnd"/>
      <w:r w:rsidRPr="009A7417">
        <w:rPr>
          <w:rFonts w:asciiTheme="majorBidi" w:hAnsiTheme="majorBidi" w:cstheme="majorBidi"/>
        </w:rPr>
        <w:t xml:space="preserve"> temple, carried their guru’s palanquin “cross-wise” through the streets (an honor evidently restricted to Brahmans), and “committed on the Brahman residents numerous and unprovoked assaults.” The story was not true. The </w:t>
      </w:r>
      <w:r w:rsidRPr="009A7417">
        <w:rPr>
          <w:rFonts w:asciiTheme="majorBidi" w:hAnsiTheme="majorBidi" w:cstheme="majorBidi"/>
          <w:i/>
          <w:iCs/>
        </w:rPr>
        <w:t>Times</w:t>
      </w:r>
      <w:r w:rsidRPr="009A7417">
        <w:rPr>
          <w:rFonts w:asciiTheme="majorBidi" w:hAnsiTheme="majorBidi" w:cstheme="majorBidi"/>
        </w:rPr>
        <w:t xml:space="preserve"> ran a brief press report on November 9 titled “Disturbance at Bagalkot” clarifying that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had in fact not been paraded, that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had every right to parade their guru </w:t>
      </w:r>
      <w:r w:rsidR="00C0382B" w:rsidRPr="009A7417">
        <w:rPr>
          <w:rFonts w:asciiTheme="majorBidi" w:hAnsiTheme="majorBidi" w:cstheme="majorBidi"/>
        </w:rPr>
        <w:t>“</w:t>
      </w:r>
      <w:r w:rsidRPr="009A7417">
        <w:rPr>
          <w:rFonts w:asciiTheme="majorBidi" w:hAnsiTheme="majorBidi" w:cstheme="majorBidi"/>
        </w:rPr>
        <w:t>cross-wise,</w:t>
      </w:r>
      <w:r w:rsidR="00C0382B" w:rsidRPr="009A7417">
        <w:rPr>
          <w:rFonts w:asciiTheme="majorBidi" w:hAnsiTheme="majorBidi" w:cstheme="majorBidi"/>
        </w:rPr>
        <w:t>”</w:t>
      </w:r>
      <w:r w:rsidRPr="009A7417">
        <w:rPr>
          <w:rFonts w:asciiTheme="majorBidi" w:hAnsiTheme="majorBidi" w:cstheme="majorBidi"/>
        </w:rPr>
        <w:t xml:space="preserve"> and that “the few individuals who did receive injuries seem to have provoked them (the </w:t>
      </w:r>
      <w:proofErr w:type="spellStart"/>
      <w:r w:rsidRPr="009A7417">
        <w:rPr>
          <w:rFonts w:asciiTheme="majorBidi" w:hAnsiTheme="majorBidi" w:cstheme="majorBidi"/>
        </w:rPr>
        <w:t>Lingayats</w:t>
      </w:r>
      <w:proofErr w:type="spellEnd"/>
      <w:r w:rsidRPr="009A7417">
        <w:rPr>
          <w:rFonts w:asciiTheme="majorBidi" w:hAnsiTheme="majorBidi" w:cstheme="majorBidi"/>
        </w:rPr>
        <w:t>) by wantonly meddling with a lawful procession.”</w:t>
      </w:r>
      <w:r w:rsidRPr="009A7417">
        <w:rPr>
          <w:rStyle w:val="FootnoteReference"/>
          <w:rFonts w:cstheme="majorBidi"/>
        </w:rPr>
        <w:footnoteReference w:id="69"/>
      </w:r>
    </w:p>
    <w:p w14:paraId="766FEB13" w14:textId="4DD73F07"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After the Bombay High Court dismissed the </w:t>
      </w:r>
      <w:proofErr w:type="spellStart"/>
      <w:r w:rsidRPr="009A7417">
        <w:rPr>
          <w:rFonts w:asciiTheme="majorBidi" w:hAnsiTheme="majorBidi" w:cstheme="majorBidi"/>
        </w:rPr>
        <w:t>Athani</w:t>
      </w:r>
      <w:proofErr w:type="spellEnd"/>
      <w:r w:rsidRPr="009A7417">
        <w:rPr>
          <w:rFonts w:asciiTheme="majorBidi" w:hAnsiTheme="majorBidi" w:cstheme="majorBidi"/>
        </w:rPr>
        <w:t xml:space="preserve"> Brahman’s ex </w:t>
      </w:r>
      <w:proofErr w:type="spellStart"/>
      <w:r w:rsidRPr="009A7417">
        <w:rPr>
          <w:rFonts w:asciiTheme="majorBidi" w:hAnsiTheme="majorBidi" w:cstheme="majorBidi"/>
        </w:rPr>
        <w:t>parte</w:t>
      </w:r>
      <w:proofErr w:type="spellEnd"/>
      <w:r w:rsidRPr="009A7417">
        <w:rPr>
          <w:rFonts w:asciiTheme="majorBidi" w:hAnsiTheme="majorBidi" w:cstheme="majorBidi"/>
        </w:rPr>
        <w:t xml:space="preserve"> application in October 1910 and sent </w:t>
      </w:r>
      <w:proofErr w:type="spellStart"/>
      <w:r w:rsidRPr="009A7417">
        <w:rPr>
          <w:rFonts w:asciiTheme="majorBidi" w:hAnsiTheme="majorBidi" w:cstheme="majorBidi"/>
          <w:i/>
        </w:rPr>
        <w:t>Vyāsantōḷ</w:t>
      </w:r>
      <w:proofErr w:type="spellEnd"/>
      <w:r w:rsidRPr="009A7417">
        <w:rPr>
          <w:rFonts w:asciiTheme="majorBidi" w:hAnsiTheme="majorBidi" w:cstheme="majorBidi"/>
        </w:rPr>
        <w:t xml:space="preserve"> back to lower civil courts, an atmosphere of legal ambiguity seems to have provided an opening for </w:t>
      </w:r>
      <w:proofErr w:type="spellStart"/>
      <w:r w:rsidRPr="009A7417">
        <w:rPr>
          <w:rFonts w:asciiTheme="majorBidi" w:hAnsiTheme="majorBidi" w:cstheme="majorBidi"/>
        </w:rPr>
        <w:t>Vīraśaivas</w:t>
      </w:r>
      <w:proofErr w:type="spellEnd"/>
      <w:r w:rsidRPr="009A7417">
        <w:rPr>
          <w:rFonts w:asciiTheme="majorBidi" w:hAnsiTheme="majorBidi" w:cstheme="majorBidi"/>
        </w:rPr>
        <w:t xml:space="preserve"> elsewhere in the Deccan to hold their own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processions. </w:t>
      </w:r>
      <w:proofErr w:type="spellStart"/>
      <w:r w:rsidRPr="009A7417">
        <w:rPr>
          <w:rFonts w:asciiTheme="majorBidi" w:hAnsiTheme="majorBidi" w:cstheme="majorBidi"/>
        </w:rPr>
        <w:t>Rajarshi</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Shahu</w:t>
      </w:r>
      <w:proofErr w:type="spellEnd"/>
      <w:r w:rsidRPr="009A7417">
        <w:rPr>
          <w:rFonts w:asciiTheme="majorBidi" w:hAnsiTheme="majorBidi" w:cstheme="majorBidi"/>
        </w:rPr>
        <w:t xml:space="preserve">—the Maharaj of Kolhapur who approved the parade in May 1911 and promised his marching band to boot—cited the </w:t>
      </w:r>
      <w:proofErr w:type="spellStart"/>
      <w:r w:rsidRPr="009A7417">
        <w:rPr>
          <w:rFonts w:asciiTheme="majorBidi" w:hAnsiTheme="majorBidi" w:cstheme="majorBidi"/>
        </w:rPr>
        <w:t>Athani</w:t>
      </w:r>
      <w:proofErr w:type="spellEnd"/>
      <w:r w:rsidRPr="009A7417">
        <w:rPr>
          <w:rFonts w:asciiTheme="majorBidi" w:hAnsiTheme="majorBidi" w:cstheme="majorBidi"/>
        </w:rPr>
        <w:t xml:space="preserve"> case as a reason for allowing the procession to proceed. But this favorable ambiguity would be short lived. On May 6, 191</w:t>
      </w:r>
      <w:r w:rsidR="00BD1682">
        <w:rPr>
          <w:rFonts w:asciiTheme="majorBidi" w:hAnsiTheme="majorBidi" w:cstheme="majorBidi"/>
        </w:rPr>
        <w:t xml:space="preserve">, </w:t>
      </w:r>
      <w:r w:rsidRPr="009A7417">
        <w:rPr>
          <w:rFonts w:asciiTheme="majorBidi" w:hAnsiTheme="majorBidi" w:cstheme="majorBidi"/>
        </w:rPr>
        <w:t>just a week before the procession was due to take place in Kolhapur</w:t>
      </w:r>
      <w:r w:rsidR="00BD1682">
        <w:rPr>
          <w:rFonts w:asciiTheme="majorBidi" w:hAnsiTheme="majorBidi" w:cstheme="majorBidi"/>
        </w:rPr>
        <w:t xml:space="preserve">, </w:t>
      </w:r>
      <w:r w:rsidRPr="009A7417">
        <w:rPr>
          <w:rFonts w:asciiTheme="majorBidi" w:hAnsiTheme="majorBidi" w:cstheme="majorBidi"/>
        </w:rPr>
        <w:t xml:space="preserve">Government Resolution no. 2658 was passed, which not only banned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in </w:t>
      </w:r>
      <w:proofErr w:type="spellStart"/>
      <w:r w:rsidRPr="009A7417">
        <w:rPr>
          <w:rFonts w:asciiTheme="majorBidi" w:hAnsiTheme="majorBidi" w:cstheme="majorBidi"/>
        </w:rPr>
        <w:t>Athani</w:t>
      </w:r>
      <w:proofErr w:type="spellEnd"/>
      <w:r w:rsidRPr="009A7417">
        <w:rPr>
          <w:rFonts w:asciiTheme="majorBidi" w:hAnsiTheme="majorBidi" w:cstheme="majorBidi"/>
        </w:rPr>
        <w:t>, but in the District of Belgaum “for all time.”</w:t>
      </w:r>
      <w:r w:rsidRPr="009A7417">
        <w:rPr>
          <w:rStyle w:val="FootnoteReference"/>
          <w:rFonts w:cstheme="majorBidi"/>
        </w:rPr>
        <w:footnoteReference w:id="70"/>
      </w:r>
      <w:r w:rsidRPr="009A7417">
        <w:rPr>
          <w:rFonts w:asciiTheme="majorBidi" w:hAnsiTheme="majorBidi" w:cstheme="majorBidi"/>
        </w:rPr>
        <w:t xml:space="preserve"> The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of </w:t>
      </w:r>
      <w:proofErr w:type="spellStart"/>
      <w:r w:rsidRPr="009A7417">
        <w:rPr>
          <w:rFonts w:asciiTheme="majorBidi" w:hAnsiTheme="majorBidi" w:cstheme="majorBidi"/>
        </w:rPr>
        <w:t>Athani</w:t>
      </w:r>
      <w:proofErr w:type="spellEnd"/>
      <w:r w:rsidRPr="009A7417">
        <w:rPr>
          <w:rFonts w:asciiTheme="majorBidi" w:hAnsiTheme="majorBidi" w:cstheme="majorBidi"/>
        </w:rPr>
        <w:t xml:space="preserve"> swiftly sued. </w:t>
      </w:r>
    </w:p>
    <w:p w14:paraId="3E9A2C0B" w14:textId="39C975BC" w:rsidR="00DF768B" w:rsidRPr="009A7417" w:rsidRDefault="003B1F1A">
      <w:pPr>
        <w:spacing w:line="360" w:lineRule="auto"/>
        <w:rPr>
          <w:rFonts w:asciiTheme="majorBidi" w:hAnsiTheme="majorBidi" w:cstheme="majorBidi"/>
        </w:rPr>
      </w:pPr>
      <w:r w:rsidRPr="009A7417">
        <w:rPr>
          <w:rFonts w:asciiTheme="majorBidi" w:hAnsiTheme="majorBidi" w:cstheme="majorBidi"/>
        </w:rPr>
        <w:lastRenderedPageBreak/>
        <w:tab/>
        <w:t xml:space="preserve">A lengthy appeals process in lower courts meant that the Bombay High Court would not decide another case on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until 1916. </w:t>
      </w:r>
      <w:proofErr w:type="spellStart"/>
      <w:r w:rsidRPr="009A7417">
        <w:rPr>
          <w:rFonts w:asciiTheme="majorBidi" w:hAnsiTheme="majorBidi" w:cstheme="majorBidi"/>
          <w:i/>
          <w:iCs/>
        </w:rPr>
        <w:t>Dundappa</w:t>
      </w:r>
      <w:proofErr w:type="spellEnd"/>
      <w:r w:rsidRPr="009A7417">
        <w:rPr>
          <w:rFonts w:asciiTheme="majorBidi" w:hAnsiTheme="majorBidi" w:cstheme="majorBidi"/>
          <w:i/>
          <w:iCs/>
        </w:rPr>
        <w:t xml:space="preserve"> </w:t>
      </w:r>
      <w:proofErr w:type="spellStart"/>
      <w:r w:rsidRPr="009A7417">
        <w:rPr>
          <w:rFonts w:asciiTheme="majorBidi" w:hAnsiTheme="majorBidi" w:cstheme="majorBidi"/>
          <w:i/>
          <w:iCs/>
        </w:rPr>
        <w:t>Mallappa</w:t>
      </w:r>
      <w:proofErr w:type="spellEnd"/>
      <w:r w:rsidRPr="009A7417">
        <w:rPr>
          <w:rFonts w:asciiTheme="majorBidi" w:hAnsiTheme="majorBidi" w:cstheme="majorBidi"/>
          <w:i/>
          <w:iCs/>
        </w:rPr>
        <w:t xml:space="preserve"> </w:t>
      </w:r>
      <w:proofErr w:type="spellStart"/>
      <w:r w:rsidRPr="009A7417">
        <w:rPr>
          <w:rFonts w:asciiTheme="majorBidi" w:hAnsiTheme="majorBidi" w:cstheme="majorBidi"/>
          <w:i/>
          <w:iCs/>
        </w:rPr>
        <w:t>Sigandhi</w:t>
      </w:r>
      <w:proofErr w:type="spellEnd"/>
      <w:r w:rsidR="001A3918" w:rsidRPr="009A7417">
        <w:rPr>
          <w:rFonts w:asciiTheme="majorBidi" w:hAnsiTheme="majorBidi" w:cstheme="majorBidi"/>
          <w:i/>
          <w:iCs/>
        </w:rPr>
        <w:t xml:space="preserve"> and </w:t>
      </w:r>
      <w:proofErr w:type="spellStart"/>
      <w:r w:rsidR="001A3918" w:rsidRPr="009A7417">
        <w:rPr>
          <w:rFonts w:asciiTheme="majorBidi" w:hAnsiTheme="majorBidi" w:cstheme="majorBidi"/>
          <w:i/>
          <w:iCs/>
        </w:rPr>
        <w:t>Ors</w:t>
      </w:r>
      <w:proofErr w:type="spellEnd"/>
      <w:r w:rsidRPr="009A7417">
        <w:rPr>
          <w:rFonts w:asciiTheme="majorBidi" w:hAnsiTheme="majorBidi" w:cstheme="majorBidi"/>
          <w:i/>
          <w:iCs/>
        </w:rPr>
        <w:t xml:space="preserve"> v</w:t>
      </w:r>
      <w:r w:rsidR="000A19C1" w:rsidRPr="009A7417">
        <w:rPr>
          <w:rFonts w:asciiTheme="majorBidi" w:hAnsiTheme="majorBidi" w:cstheme="majorBidi"/>
          <w:i/>
          <w:iCs/>
        </w:rPr>
        <w:t>.</w:t>
      </w:r>
      <w:r w:rsidRPr="009A7417">
        <w:rPr>
          <w:rFonts w:asciiTheme="majorBidi" w:hAnsiTheme="majorBidi" w:cstheme="majorBidi"/>
          <w:i/>
          <w:iCs/>
        </w:rPr>
        <w:t xml:space="preserve"> Secretary of State for India</w:t>
      </w:r>
      <w:r w:rsidR="001A3918" w:rsidRPr="009A7417">
        <w:rPr>
          <w:rFonts w:asciiTheme="majorBidi" w:hAnsiTheme="majorBidi" w:cstheme="majorBidi"/>
          <w:i/>
          <w:iCs/>
        </w:rPr>
        <w:t xml:space="preserve"> and </w:t>
      </w:r>
      <w:proofErr w:type="spellStart"/>
      <w:r w:rsidR="001A3918" w:rsidRPr="009A7417">
        <w:rPr>
          <w:rFonts w:asciiTheme="majorBidi" w:hAnsiTheme="majorBidi" w:cstheme="majorBidi"/>
          <w:i/>
          <w:iCs/>
        </w:rPr>
        <w:t>Ors</w:t>
      </w:r>
      <w:proofErr w:type="spellEnd"/>
      <w:r w:rsidRPr="009A7417">
        <w:rPr>
          <w:rFonts w:asciiTheme="majorBidi" w:hAnsiTheme="majorBidi" w:cstheme="majorBidi"/>
        </w:rPr>
        <w:t xml:space="preserve"> would prove a more complex and consequential case than the ex </w:t>
      </w:r>
      <w:proofErr w:type="spellStart"/>
      <w:r w:rsidRPr="009A7417">
        <w:rPr>
          <w:rFonts w:asciiTheme="majorBidi" w:hAnsiTheme="majorBidi" w:cstheme="majorBidi"/>
        </w:rPr>
        <w:t>parte</w:t>
      </w:r>
      <w:proofErr w:type="spellEnd"/>
      <w:r w:rsidRPr="009A7417">
        <w:rPr>
          <w:rFonts w:asciiTheme="majorBidi" w:hAnsiTheme="majorBidi" w:cstheme="majorBidi"/>
        </w:rPr>
        <w:t xml:space="preserve"> application </w:t>
      </w:r>
      <w:r w:rsidR="00BD1682">
        <w:rPr>
          <w:rFonts w:asciiTheme="majorBidi" w:hAnsiTheme="majorBidi" w:cstheme="majorBidi"/>
        </w:rPr>
        <w:t>of</w:t>
      </w:r>
      <w:r w:rsidRPr="009A7417">
        <w:rPr>
          <w:rFonts w:asciiTheme="majorBidi" w:hAnsiTheme="majorBidi" w:cstheme="majorBidi"/>
        </w:rPr>
        <w:t xml:space="preserve"> 1910. Having done considerable research, the judges (one of whom presided over the 1910 case) wrote that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had been the subject of acrimonious litigation and civil conflict for more than a century and that a dispute about the right to parade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had “always existed.”</w:t>
      </w:r>
      <w:r w:rsidRPr="009A7417">
        <w:rPr>
          <w:rStyle w:val="FootnoteReference"/>
          <w:rFonts w:cstheme="majorBidi"/>
        </w:rPr>
        <w:footnoteReference w:id="71"/>
      </w:r>
      <w:r w:rsidRPr="009A7417">
        <w:rPr>
          <w:rFonts w:asciiTheme="majorBidi" w:hAnsiTheme="majorBidi" w:cstheme="majorBidi"/>
        </w:rPr>
        <w:t xml:space="preserve"> They specified that it was “</w:t>
      </w:r>
      <w:proofErr w:type="spellStart"/>
      <w:r w:rsidRPr="009A7417">
        <w:rPr>
          <w:rFonts w:asciiTheme="majorBidi" w:hAnsiTheme="majorBidi" w:cstheme="majorBidi"/>
        </w:rPr>
        <w:t>Vaishnavite</w:t>
      </w:r>
      <w:proofErr w:type="spellEnd"/>
      <w:r w:rsidRPr="009A7417">
        <w:rPr>
          <w:rFonts w:asciiTheme="majorBidi" w:hAnsiTheme="majorBidi" w:cstheme="majorBidi"/>
        </w:rPr>
        <w:t xml:space="preserve"> Brahmans” who were “most directly aggrieved,” but that </w:t>
      </w:r>
      <w:proofErr w:type="spellStart"/>
      <w:r w:rsidRPr="009A7417">
        <w:rPr>
          <w:rFonts w:asciiTheme="majorBidi" w:hAnsiTheme="majorBidi" w:cstheme="majorBidi"/>
        </w:rPr>
        <w:t>Śaiva</w:t>
      </w:r>
      <w:proofErr w:type="spellEnd"/>
      <w:r w:rsidRPr="009A7417">
        <w:rPr>
          <w:rFonts w:asciiTheme="majorBidi" w:hAnsiTheme="majorBidi" w:cstheme="majorBidi"/>
        </w:rPr>
        <w:t xml:space="preserve"> Brahmans and “non-Lingayat Hindus” sympathize with an “agitation against the procession.”</w:t>
      </w:r>
      <w:r w:rsidRPr="009A7417">
        <w:rPr>
          <w:rStyle w:val="FootnoteReference"/>
          <w:rFonts w:cstheme="majorBidi"/>
        </w:rPr>
        <w:footnoteReference w:id="72"/>
      </w:r>
      <w:r w:rsidRPr="009A7417">
        <w:rPr>
          <w:rFonts w:asciiTheme="majorBidi" w:hAnsiTheme="majorBidi" w:cstheme="majorBidi"/>
        </w:rPr>
        <w:t xml:space="preserve"> </w:t>
      </w:r>
    </w:p>
    <w:p w14:paraId="3B986A74" w14:textId="462ECA59"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Despite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being an “obnoxious” and “unbecoming ceremony,” according to the defendants’ council,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appeared to be on firm legal footing for two reasons: First, the way in which the Government Resolution had been upheld in lower courts was illegal (the details of which need not be dealt with here).</w:t>
      </w:r>
      <w:r w:rsidRPr="009A7417">
        <w:rPr>
          <w:rStyle w:val="FootnoteReference"/>
          <w:rFonts w:cstheme="majorBidi"/>
        </w:rPr>
        <w:footnoteReference w:id="73"/>
      </w:r>
      <w:r w:rsidRPr="009A7417">
        <w:rPr>
          <w:rFonts w:asciiTheme="majorBidi" w:hAnsiTheme="majorBidi" w:cstheme="majorBidi"/>
        </w:rPr>
        <w:t xml:space="preserve"> Second, religious</w:t>
      </w:r>
      <w:r w:rsidR="001A3918" w:rsidRPr="009A7417">
        <w:rPr>
          <w:rFonts w:asciiTheme="majorBidi" w:hAnsiTheme="majorBidi" w:cstheme="majorBidi"/>
        </w:rPr>
        <w:t xml:space="preserve"> </w:t>
      </w:r>
      <w:r w:rsidRPr="009A7417">
        <w:rPr>
          <w:rFonts w:asciiTheme="majorBidi" w:hAnsiTheme="majorBidi" w:cstheme="majorBidi"/>
        </w:rPr>
        <w:t xml:space="preserve">procession was a right that had been secured some years earlier by the Bombay High Court itself. The judges ruled in favor of the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once again. </w:t>
      </w:r>
    </w:p>
    <w:p w14:paraId="6138B06A" w14:textId="09B0F413"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Two cases decided by the Bombay High Court secured the right to religious procession. The first, </w:t>
      </w:r>
      <w:proofErr w:type="spellStart"/>
      <w:r w:rsidRPr="009A7417">
        <w:rPr>
          <w:rFonts w:asciiTheme="majorBidi" w:hAnsiTheme="majorBidi" w:cstheme="majorBidi"/>
          <w:i/>
          <w:iCs/>
        </w:rPr>
        <w:t>Sadagopa</w:t>
      </w:r>
      <w:r w:rsidR="001A3918" w:rsidRPr="009A7417">
        <w:rPr>
          <w:rFonts w:asciiTheme="majorBidi" w:hAnsiTheme="majorBidi" w:cstheme="majorBidi"/>
          <w:i/>
          <w:iCs/>
        </w:rPr>
        <w:t>c</w:t>
      </w:r>
      <w:r w:rsidRPr="009A7417">
        <w:rPr>
          <w:rFonts w:asciiTheme="majorBidi" w:hAnsiTheme="majorBidi" w:cstheme="majorBidi"/>
          <w:i/>
          <w:iCs/>
        </w:rPr>
        <w:t>hariar</w:t>
      </w:r>
      <w:proofErr w:type="spellEnd"/>
      <w:r w:rsidRPr="009A7417">
        <w:rPr>
          <w:rFonts w:asciiTheme="majorBidi" w:hAnsiTheme="majorBidi" w:cstheme="majorBidi"/>
          <w:i/>
          <w:iCs/>
        </w:rPr>
        <w:t xml:space="preserve"> v.</w:t>
      </w:r>
      <w:r w:rsidR="001A3918" w:rsidRPr="009A7417">
        <w:rPr>
          <w:rFonts w:asciiTheme="majorBidi" w:hAnsiTheme="majorBidi" w:cstheme="majorBidi"/>
          <w:i/>
          <w:iCs/>
        </w:rPr>
        <w:t xml:space="preserve"> A.</w:t>
      </w:r>
      <w:r w:rsidRPr="009A7417">
        <w:rPr>
          <w:rFonts w:asciiTheme="majorBidi" w:hAnsiTheme="majorBidi" w:cstheme="majorBidi"/>
          <w:i/>
          <w:iCs/>
        </w:rPr>
        <w:t xml:space="preserve"> Rama Rao</w:t>
      </w:r>
      <w:r w:rsidRPr="009A7417">
        <w:rPr>
          <w:rFonts w:asciiTheme="majorBidi" w:hAnsiTheme="majorBidi" w:cstheme="majorBidi"/>
        </w:rPr>
        <w:t xml:space="preserve"> (190</w:t>
      </w:r>
      <w:r w:rsidR="001A3918" w:rsidRPr="009A7417">
        <w:rPr>
          <w:rFonts w:asciiTheme="majorBidi" w:hAnsiTheme="majorBidi" w:cstheme="majorBidi"/>
        </w:rPr>
        <w:t>7</w:t>
      </w:r>
      <w:r w:rsidRPr="009A7417">
        <w:rPr>
          <w:rFonts w:asciiTheme="majorBidi" w:hAnsiTheme="majorBidi" w:cstheme="majorBidi"/>
        </w:rPr>
        <w:t xml:space="preserve">), concerned a century-long dispute between </w:t>
      </w:r>
      <w:proofErr w:type="spellStart"/>
      <w:r w:rsidRPr="009A7417">
        <w:rPr>
          <w:rFonts w:asciiTheme="majorBidi" w:hAnsiTheme="majorBidi" w:cstheme="majorBidi"/>
        </w:rPr>
        <w:t>Vadakalai</w:t>
      </w:r>
      <w:proofErr w:type="spellEnd"/>
      <w:r w:rsidRPr="009A7417">
        <w:rPr>
          <w:rFonts w:asciiTheme="majorBidi" w:hAnsiTheme="majorBidi" w:cstheme="majorBidi"/>
        </w:rPr>
        <w:t xml:space="preserve"> and </w:t>
      </w:r>
      <w:proofErr w:type="spellStart"/>
      <w:r w:rsidRPr="009A7417">
        <w:rPr>
          <w:rFonts w:asciiTheme="majorBidi" w:hAnsiTheme="majorBidi" w:cstheme="majorBidi"/>
        </w:rPr>
        <w:t>Tenkalai</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Vaiṣṇavas</w:t>
      </w:r>
      <w:proofErr w:type="spellEnd"/>
      <w:r w:rsidRPr="009A7417">
        <w:rPr>
          <w:rFonts w:asciiTheme="majorBidi" w:hAnsiTheme="majorBidi" w:cstheme="majorBidi"/>
        </w:rPr>
        <w:t xml:space="preserve"> over the use of streets around the </w:t>
      </w:r>
      <w:proofErr w:type="spellStart"/>
      <w:r w:rsidRPr="009A7417">
        <w:rPr>
          <w:rFonts w:asciiTheme="majorBidi" w:hAnsiTheme="majorBidi" w:cstheme="majorBidi"/>
        </w:rPr>
        <w:t>Devanatha</w:t>
      </w:r>
      <w:proofErr w:type="spellEnd"/>
      <w:r w:rsidRPr="009A7417">
        <w:rPr>
          <w:rFonts w:asciiTheme="majorBidi" w:hAnsiTheme="majorBidi" w:cstheme="majorBidi"/>
        </w:rPr>
        <w:t xml:space="preserve"> Swamy Temple in </w:t>
      </w:r>
      <w:proofErr w:type="spellStart"/>
      <w:r w:rsidRPr="009A7417">
        <w:rPr>
          <w:rFonts w:asciiTheme="majorBidi" w:hAnsiTheme="majorBidi" w:cstheme="majorBidi"/>
        </w:rPr>
        <w:t>Thiruvanthipuram</w:t>
      </w:r>
      <w:proofErr w:type="spellEnd"/>
      <w:r w:rsidRPr="009A7417">
        <w:rPr>
          <w:rFonts w:asciiTheme="majorBidi" w:hAnsiTheme="majorBidi" w:cstheme="majorBidi"/>
        </w:rPr>
        <w:t xml:space="preserve"> and its adjoining shrine dedicated to </w:t>
      </w:r>
      <w:proofErr w:type="spellStart"/>
      <w:r w:rsidRPr="009A7417">
        <w:rPr>
          <w:rFonts w:asciiTheme="majorBidi" w:hAnsiTheme="majorBidi" w:cstheme="majorBidi"/>
        </w:rPr>
        <w:t>Vedānta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Deśika</w:t>
      </w:r>
      <w:proofErr w:type="spellEnd"/>
      <w:r w:rsidRPr="009A7417">
        <w:rPr>
          <w:rFonts w:asciiTheme="majorBidi" w:hAnsiTheme="majorBidi" w:cstheme="majorBidi"/>
        </w:rPr>
        <w:t xml:space="preserve">, an important </w:t>
      </w:r>
      <w:proofErr w:type="spellStart"/>
      <w:r w:rsidRPr="009A7417">
        <w:rPr>
          <w:rFonts w:asciiTheme="majorBidi" w:hAnsiTheme="majorBidi" w:cstheme="majorBidi"/>
        </w:rPr>
        <w:t>Vadakalai</w:t>
      </w:r>
      <w:proofErr w:type="spellEnd"/>
      <w:r w:rsidRPr="009A7417">
        <w:rPr>
          <w:rFonts w:asciiTheme="majorBidi" w:hAnsiTheme="majorBidi" w:cstheme="majorBidi"/>
        </w:rPr>
        <w:t xml:space="preserve"> guru. After a century of legal wrangling, the Court ruled in 1907 that the public have a right to use city streets, even those adjoining prominent temples.</w:t>
      </w:r>
      <w:r w:rsidRPr="009A7417">
        <w:rPr>
          <w:rStyle w:val="FootnoteReference"/>
          <w:rFonts w:cstheme="majorBidi"/>
        </w:rPr>
        <w:footnoteReference w:id="74"/>
      </w:r>
      <w:r w:rsidRPr="009A7417">
        <w:rPr>
          <w:rFonts w:asciiTheme="majorBidi" w:hAnsiTheme="majorBidi" w:cstheme="majorBidi"/>
        </w:rPr>
        <w:t xml:space="preserve"> The second case, which </w:t>
      </w:r>
      <w:r w:rsidRPr="009A7417">
        <w:rPr>
          <w:rFonts w:asciiTheme="majorBidi" w:hAnsiTheme="majorBidi" w:cstheme="majorBidi"/>
        </w:rPr>
        <w:lastRenderedPageBreak/>
        <w:t>involved the use of automobiles in Lingayat processions, pushed the Court to clarify its position further: “every member of the public and every sect has a right to use the public streets in a lawful manner and it lies on those who would restrain him or it to show some law or custom having the force of law abrogating the privilege.”</w:t>
      </w:r>
      <w:r w:rsidRPr="009A7417">
        <w:rPr>
          <w:rStyle w:val="FootnoteReference"/>
          <w:rFonts w:cstheme="majorBidi"/>
        </w:rPr>
        <w:footnoteReference w:id="75"/>
      </w:r>
      <w:r w:rsidRPr="009A7417">
        <w:rPr>
          <w:rFonts w:asciiTheme="majorBidi" w:hAnsiTheme="majorBidi" w:cstheme="majorBidi"/>
        </w:rPr>
        <w:t xml:space="preserve"> </w:t>
      </w:r>
    </w:p>
    <w:p w14:paraId="56D4CF43" w14:textId="418966C0"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Despite these safeguards, the </w:t>
      </w:r>
      <w:r w:rsidR="001A3918" w:rsidRPr="009A7417">
        <w:rPr>
          <w:rFonts w:asciiTheme="majorBidi" w:hAnsiTheme="majorBidi" w:cstheme="majorBidi"/>
        </w:rPr>
        <w:t>courts</w:t>
      </w:r>
      <w:r w:rsidRPr="009A7417">
        <w:rPr>
          <w:rFonts w:asciiTheme="majorBidi" w:hAnsiTheme="majorBidi" w:cstheme="majorBidi"/>
        </w:rPr>
        <w:t xml:space="preserve"> never distinguished a </w:t>
      </w:r>
      <w:r w:rsidR="00A815EE" w:rsidRPr="009A7417">
        <w:rPr>
          <w:rFonts w:asciiTheme="majorBidi" w:hAnsiTheme="majorBidi" w:cstheme="majorBidi"/>
        </w:rPr>
        <w:t>“</w:t>
      </w:r>
      <w:r w:rsidRPr="009A7417">
        <w:rPr>
          <w:rFonts w:asciiTheme="majorBidi" w:hAnsiTheme="majorBidi" w:cstheme="majorBidi"/>
        </w:rPr>
        <w:t>religious</w:t>
      </w:r>
      <w:r w:rsidR="00A815EE" w:rsidRPr="009A7417">
        <w:rPr>
          <w:rFonts w:asciiTheme="majorBidi" w:hAnsiTheme="majorBidi" w:cstheme="majorBidi"/>
        </w:rPr>
        <w:t>”</w:t>
      </w:r>
      <w:r w:rsidRPr="009A7417">
        <w:rPr>
          <w:rFonts w:asciiTheme="majorBidi" w:hAnsiTheme="majorBidi" w:cstheme="majorBidi"/>
        </w:rPr>
        <w:t xml:space="preserve"> procession from a non-religious one, nor had it specified whether laws protecting religious processions extended to others. This ambiguity laid the groundwork for a strategy that would be </w:t>
      </w:r>
      <w:proofErr w:type="spellStart"/>
      <w:r w:rsidRPr="009A7417">
        <w:rPr>
          <w:rFonts w:asciiTheme="majorBidi" w:hAnsiTheme="majorBidi" w:cstheme="majorBidi"/>
          <w:i/>
        </w:rPr>
        <w:t>Vyāsantōḷ</w:t>
      </w:r>
      <w:r w:rsidRPr="009A7417">
        <w:rPr>
          <w:rFonts w:asciiTheme="majorBidi" w:hAnsiTheme="majorBidi" w:cstheme="majorBidi"/>
        </w:rPr>
        <w:t>’s</w:t>
      </w:r>
      <w:proofErr w:type="spellEnd"/>
      <w:r w:rsidRPr="009A7417">
        <w:rPr>
          <w:rFonts w:asciiTheme="majorBidi" w:hAnsiTheme="majorBidi" w:cstheme="majorBidi"/>
        </w:rPr>
        <w:t xml:space="preserve"> undoing—prove that </w:t>
      </w:r>
      <w:proofErr w:type="spellStart"/>
      <w:r w:rsidRPr="009A7417">
        <w:rPr>
          <w:rFonts w:asciiTheme="majorBidi" w:hAnsiTheme="majorBidi" w:cstheme="majorBidi"/>
        </w:rPr>
        <w:t>Vyāsa’s</w:t>
      </w:r>
      <w:proofErr w:type="spellEnd"/>
      <w:r w:rsidRPr="009A7417">
        <w:rPr>
          <w:rFonts w:asciiTheme="majorBidi" w:hAnsiTheme="majorBidi" w:cstheme="majorBidi"/>
        </w:rPr>
        <w:t xml:space="preserve"> arm is not a </w:t>
      </w:r>
      <w:r w:rsidR="00A815EE" w:rsidRPr="009A7417">
        <w:rPr>
          <w:rFonts w:asciiTheme="majorBidi" w:hAnsiTheme="majorBidi" w:cstheme="majorBidi"/>
        </w:rPr>
        <w:t>“</w:t>
      </w:r>
      <w:r w:rsidRPr="009A7417">
        <w:rPr>
          <w:rFonts w:asciiTheme="majorBidi" w:hAnsiTheme="majorBidi" w:cstheme="majorBidi"/>
        </w:rPr>
        <w:t>religious</w:t>
      </w:r>
      <w:r w:rsidR="00A815EE" w:rsidRPr="009A7417">
        <w:rPr>
          <w:rFonts w:asciiTheme="majorBidi" w:hAnsiTheme="majorBidi" w:cstheme="majorBidi"/>
        </w:rPr>
        <w:t>”</w:t>
      </w:r>
      <w:r w:rsidRPr="009A7417">
        <w:rPr>
          <w:rFonts w:asciiTheme="majorBidi" w:hAnsiTheme="majorBidi" w:cstheme="majorBidi"/>
        </w:rPr>
        <w:t xml:space="preserve"> feature of the </w:t>
      </w:r>
      <w:proofErr w:type="spellStart"/>
      <w:r w:rsidRPr="009A7417">
        <w:rPr>
          <w:rFonts w:asciiTheme="majorBidi" w:hAnsiTheme="majorBidi" w:cstheme="majorBidi"/>
          <w:i/>
          <w:iCs/>
        </w:rPr>
        <w:t>Nandikamba</w:t>
      </w:r>
      <w:proofErr w:type="spellEnd"/>
      <w:r w:rsidRPr="009A7417">
        <w:rPr>
          <w:rFonts w:asciiTheme="majorBidi" w:hAnsiTheme="majorBidi" w:cstheme="majorBidi"/>
        </w:rPr>
        <w:t xml:space="preserve"> procession and that non-religious processions are not protected under the law. A series of cases in the 1930s and 1940s did precisely this. </w:t>
      </w:r>
    </w:p>
    <w:p w14:paraId="3D2027BD" w14:textId="7B47B8D3"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In the early 1930s, the Sub-Divisional Magistrate of </w:t>
      </w:r>
      <w:proofErr w:type="spellStart"/>
      <w:r w:rsidRPr="009A7417">
        <w:rPr>
          <w:rFonts w:asciiTheme="majorBidi" w:hAnsiTheme="majorBidi" w:cstheme="majorBidi"/>
        </w:rPr>
        <w:t>Bijapur</w:t>
      </w:r>
      <w:proofErr w:type="spellEnd"/>
      <w:r w:rsidRPr="009A7417">
        <w:rPr>
          <w:rFonts w:asciiTheme="majorBidi" w:hAnsiTheme="majorBidi" w:cstheme="majorBidi"/>
        </w:rPr>
        <w:t xml:space="preserve"> prohibited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in the small village of </w:t>
      </w:r>
      <w:proofErr w:type="spellStart"/>
      <w:r w:rsidRPr="009A7417">
        <w:rPr>
          <w:rFonts w:asciiTheme="majorBidi" w:hAnsiTheme="majorBidi" w:cstheme="majorBidi"/>
        </w:rPr>
        <w:t>Mangoli</w:t>
      </w:r>
      <w:proofErr w:type="spellEnd"/>
      <w:r w:rsidRPr="009A7417">
        <w:rPr>
          <w:rFonts w:asciiTheme="majorBidi" w:hAnsiTheme="majorBidi" w:cstheme="majorBidi"/>
        </w:rPr>
        <w:t xml:space="preserve"> from conducting a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procession. In the process of hearing the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lawsuit against the </w:t>
      </w:r>
      <w:r w:rsidR="00A815EE" w:rsidRPr="009A7417">
        <w:rPr>
          <w:rFonts w:asciiTheme="majorBidi" w:hAnsiTheme="majorBidi" w:cstheme="majorBidi"/>
        </w:rPr>
        <w:t>m</w:t>
      </w:r>
      <w:r w:rsidRPr="009A7417">
        <w:rPr>
          <w:rFonts w:asciiTheme="majorBidi" w:hAnsiTheme="majorBidi" w:cstheme="majorBidi"/>
        </w:rPr>
        <w:t xml:space="preserve">agistrate’s decision, a lower appellate court determined that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was not a </w:t>
      </w:r>
      <w:r w:rsidR="00A815EE" w:rsidRPr="009A7417">
        <w:rPr>
          <w:rFonts w:asciiTheme="majorBidi" w:hAnsiTheme="majorBidi" w:cstheme="majorBidi"/>
        </w:rPr>
        <w:t>“</w:t>
      </w:r>
      <w:r w:rsidRPr="009A7417">
        <w:rPr>
          <w:rFonts w:asciiTheme="majorBidi" w:hAnsiTheme="majorBidi" w:cstheme="majorBidi"/>
        </w:rPr>
        <w:t>religious</w:t>
      </w:r>
      <w:r w:rsidR="00A815EE" w:rsidRPr="009A7417">
        <w:rPr>
          <w:rFonts w:asciiTheme="majorBidi" w:hAnsiTheme="majorBidi" w:cstheme="majorBidi"/>
        </w:rPr>
        <w:t>”</w:t>
      </w:r>
      <w:r w:rsidRPr="009A7417">
        <w:rPr>
          <w:rFonts w:asciiTheme="majorBidi" w:hAnsiTheme="majorBidi" w:cstheme="majorBidi"/>
        </w:rPr>
        <w:t xml:space="preserve"> rite on the grounds that it had not been “enjoined or even recommended by any shastra or work containing the tenets of the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or the </w:t>
      </w:r>
      <w:proofErr w:type="spellStart"/>
      <w:r w:rsidRPr="009A7417">
        <w:rPr>
          <w:rFonts w:asciiTheme="majorBidi" w:hAnsiTheme="majorBidi" w:cstheme="majorBidi"/>
        </w:rPr>
        <w:t>Veershaiva</w:t>
      </w:r>
      <w:proofErr w:type="spellEnd"/>
      <w:r w:rsidRPr="009A7417">
        <w:rPr>
          <w:rFonts w:asciiTheme="majorBidi" w:hAnsiTheme="majorBidi" w:cstheme="majorBidi"/>
        </w:rPr>
        <w:t xml:space="preserve"> faith.”</w:t>
      </w:r>
      <w:r w:rsidRPr="009A7417">
        <w:rPr>
          <w:rStyle w:val="FootnoteReference"/>
          <w:rFonts w:cstheme="majorBidi"/>
        </w:rPr>
        <w:footnoteReference w:id="76"/>
      </w:r>
      <w:r w:rsidRPr="009A7417">
        <w:rPr>
          <w:rFonts w:asciiTheme="majorBidi" w:hAnsiTheme="majorBidi" w:cstheme="majorBidi"/>
        </w:rPr>
        <w:t xml:space="preserve"> In other words,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lacked the kind of scriptural and scholastic edifice that propped up many Brahmanical rituals. This extraordinarily narrow definition of a </w:t>
      </w:r>
      <w:r w:rsidR="00A815EE" w:rsidRPr="009A7417">
        <w:rPr>
          <w:rFonts w:asciiTheme="majorBidi" w:hAnsiTheme="majorBidi" w:cstheme="majorBidi"/>
        </w:rPr>
        <w:t>“</w:t>
      </w:r>
      <w:r w:rsidRPr="009A7417">
        <w:rPr>
          <w:rFonts w:asciiTheme="majorBidi" w:hAnsiTheme="majorBidi" w:cstheme="majorBidi"/>
        </w:rPr>
        <w:t>religious procession</w:t>
      </w:r>
      <w:r w:rsidR="00A815EE" w:rsidRPr="009A7417">
        <w:rPr>
          <w:rFonts w:asciiTheme="majorBidi" w:hAnsiTheme="majorBidi" w:cstheme="majorBidi"/>
        </w:rPr>
        <w:t>”</w:t>
      </w:r>
      <w:r w:rsidRPr="009A7417">
        <w:rPr>
          <w:rFonts w:asciiTheme="majorBidi" w:hAnsiTheme="majorBidi" w:cstheme="majorBidi"/>
        </w:rPr>
        <w:t xml:space="preserve"> was upheld by the Bombay High Court in 1945, after the </w:t>
      </w:r>
      <w:proofErr w:type="spellStart"/>
      <w:r w:rsidRPr="009A7417">
        <w:rPr>
          <w:rFonts w:asciiTheme="majorBidi" w:hAnsiTheme="majorBidi" w:cstheme="majorBidi"/>
        </w:rPr>
        <w:t>Mangoli</w:t>
      </w:r>
      <w:proofErr w:type="spellEnd"/>
      <w:r w:rsidRPr="009A7417">
        <w:rPr>
          <w:rFonts w:asciiTheme="majorBidi" w:hAnsiTheme="majorBidi" w:cstheme="majorBidi"/>
        </w:rPr>
        <w:t xml:space="preserve"> case had bounced around in lower courts for more than a decade. </w:t>
      </w:r>
    </w:p>
    <w:p w14:paraId="15A154CE" w14:textId="3652EF7F"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The 1945 case is significant not only because it determined that </w:t>
      </w:r>
      <w:proofErr w:type="spellStart"/>
      <w:r w:rsidRPr="009A7417">
        <w:rPr>
          <w:rFonts w:asciiTheme="majorBidi" w:hAnsiTheme="majorBidi" w:cstheme="majorBidi"/>
          <w:i/>
        </w:rPr>
        <w:t>Vyāsantōḷ</w:t>
      </w:r>
      <w:proofErr w:type="spellEnd"/>
      <w:r w:rsidRPr="009A7417">
        <w:rPr>
          <w:rFonts w:asciiTheme="majorBidi" w:hAnsiTheme="majorBidi" w:cstheme="majorBidi"/>
          <w:i/>
        </w:rPr>
        <w:t xml:space="preserve"> </w:t>
      </w:r>
      <w:r w:rsidRPr="009A7417">
        <w:rPr>
          <w:rFonts w:asciiTheme="majorBidi" w:hAnsiTheme="majorBidi" w:cstheme="majorBidi"/>
        </w:rPr>
        <w:t xml:space="preserve">was not properly religious and was thus not protected under the law; it also appears to have been the first time a plaintiff argued for a general non-religious right to procession. Drawing on a series of rulings concerning the Shi’i </w:t>
      </w:r>
      <w:proofErr w:type="spellStart"/>
      <w:r w:rsidRPr="009A7417">
        <w:rPr>
          <w:rFonts w:asciiTheme="majorBidi" w:hAnsiTheme="majorBidi" w:cstheme="majorBidi"/>
        </w:rPr>
        <w:t>Matam</w:t>
      </w:r>
      <w:proofErr w:type="spellEnd"/>
      <w:r w:rsidRPr="009A7417">
        <w:rPr>
          <w:rFonts w:asciiTheme="majorBidi" w:hAnsiTheme="majorBidi" w:cstheme="majorBidi"/>
        </w:rPr>
        <w:t xml:space="preserve"> procession, the lawyer arguing the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case in 1945 </w:t>
      </w:r>
      <w:r w:rsidRPr="009A7417">
        <w:rPr>
          <w:rFonts w:asciiTheme="majorBidi" w:hAnsiTheme="majorBidi" w:cstheme="majorBidi"/>
        </w:rPr>
        <w:lastRenderedPageBreak/>
        <w:t>claimed that the law protects a general right to procession.</w:t>
      </w:r>
      <w:r w:rsidRPr="009A7417">
        <w:rPr>
          <w:rStyle w:val="FootnoteReference"/>
          <w:rFonts w:cstheme="majorBidi"/>
        </w:rPr>
        <w:footnoteReference w:id="77"/>
      </w:r>
      <w:r w:rsidRPr="009A7417">
        <w:rPr>
          <w:rFonts w:asciiTheme="majorBidi" w:hAnsiTheme="majorBidi" w:cstheme="majorBidi"/>
        </w:rPr>
        <w:t xml:space="preserve"> The Bombay High Court disagreed, but three years later, while hearing a lawsuit that sought to prevent a procession during the Dasara festival from passing by a mosque in </w:t>
      </w:r>
      <w:proofErr w:type="spellStart"/>
      <w:r w:rsidRPr="009A7417">
        <w:rPr>
          <w:rFonts w:asciiTheme="majorBidi" w:hAnsiTheme="majorBidi" w:cstheme="majorBidi"/>
        </w:rPr>
        <w:t>Sakur</w:t>
      </w:r>
      <w:proofErr w:type="spellEnd"/>
      <w:r w:rsidRPr="009A7417">
        <w:rPr>
          <w:rFonts w:asciiTheme="majorBidi" w:hAnsiTheme="majorBidi" w:cstheme="majorBidi"/>
        </w:rPr>
        <w:t>, Maharashtra, the Bombay High Court reversed their position and determined that the law protects a general right to procession. In their decision the judges wryly asked, “can it be said that conducting a non-religious procession along a thoroughfare is a less lawful and reasonable use of a highway than conducting a religious procession?”</w:t>
      </w:r>
      <w:r w:rsidRPr="009A7417">
        <w:rPr>
          <w:rStyle w:val="FootnoteReference"/>
          <w:rFonts w:cstheme="majorBidi"/>
        </w:rPr>
        <w:footnoteReference w:id="78"/>
      </w:r>
      <w:r w:rsidRPr="009A7417">
        <w:rPr>
          <w:rFonts w:asciiTheme="majorBidi" w:hAnsiTheme="majorBidi" w:cstheme="majorBidi"/>
        </w:rPr>
        <w:t xml:space="preserve"> Too late. By 1948, the litigious </w:t>
      </w:r>
      <w:r w:rsidR="002F4F45" w:rsidRPr="009A7417">
        <w:rPr>
          <w:rFonts w:asciiTheme="majorBidi" w:hAnsiTheme="majorBidi" w:cstheme="majorBidi"/>
        </w:rPr>
        <w:t>zeal</w:t>
      </w:r>
      <w:r w:rsidRPr="009A7417">
        <w:rPr>
          <w:rFonts w:asciiTheme="majorBidi" w:hAnsiTheme="majorBidi" w:cstheme="majorBidi"/>
        </w:rPr>
        <w:t xml:space="preserve"> of </w:t>
      </w:r>
      <w:proofErr w:type="spellStart"/>
      <w:r w:rsidRPr="009A7417">
        <w:rPr>
          <w:rFonts w:asciiTheme="majorBidi" w:hAnsiTheme="majorBidi" w:cstheme="majorBidi"/>
        </w:rPr>
        <w:t>Lingayats</w:t>
      </w:r>
      <w:proofErr w:type="spellEnd"/>
      <w:r w:rsidRPr="009A7417">
        <w:rPr>
          <w:rFonts w:asciiTheme="majorBidi" w:hAnsiTheme="majorBidi" w:cstheme="majorBidi"/>
        </w:rPr>
        <w:t xml:space="preserve"> in the Deccan appears to have dissipated, </w:t>
      </w:r>
      <w:r w:rsidR="002F4F45" w:rsidRPr="009A7417">
        <w:rPr>
          <w:rFonts w:asciiTheme="majorBidi" w:hAnsiTheme="majorBidi" w:cstheme="majorBidi"/>
        </w:rPr>
        <w:t>or at least</w:t>
      </w:r>
      <w:r w:rsidRPr="009A7417">
        <w:rPr>
          <w:rFonts w:asciiTheme="majorBidi" w:hAnsiTheme="majorBidi" w:cstheme="majorBidi"/>
        </w:rPr>
        <w:t xml:space="preserve"> </w:t>
      </w:r>
      <w:r w:rsidR="002F4F45" w:rsidRPr="009A7417">
        <w:rPr>
          <w:rFonts w:asciiTheme="majorBidi" w:hAnsiTheme="majorBidi" w:cstheme="majorBidi"/>
        </w:rPr>
        <w:t>the practice seems to have no longer been litigated</w:t>
      </w:r>
      <w:r w:rsidRPr="009A7417">
        <w:rPr>
          <w:rFonts w:asciiTheme="majorBidi" w:hAnsiTheme="majorBidi" w:cstheme="majorBidi"/>
        </w:rPr>
        <w:t>.</w:t>
      </w:r>
    </w:p>
    <w:p w14:paraId="693F1FD3" w14:textId="6FBC25DA" w:rsidR="00DF768B" w:rsidRPr="009A7417" w:rsidRDefault="003B1F1A">
      <w:pPr>
        <w:spacing w:line="360" w:lineRule="auto"/>
        <w:rPr>
          <w:rFonts w:asciiTheme="majorBidi" w:hAnsiTheme="majorBidi" w:cstheme="majorBidi"/>
        </w:rPr>
      </w:pPr>
      <w:r w:rsidRPr="009A7417">
        <w:rPr>
          <w:rFonts w:asciiTheme="majorBidi" w:hAnsiTheme="majorBidi" w:cstheme="majorBidi"/>
        </w:rPr>
        <w:tab/>
        <w:t xml:space="preserve">In deciding that texts make a rite or ritual “religious,” the courts tilted the tables toward Brahman religiosity and away from oral and non-textual forms of devotion. This is not an unfamiliar story: historians have long pointed to the outsized power of Brahman pandits in colonial jurisprudence. But </w:t>
      </w:r>
      <w:proofErr w:type="spellStart"/>
      <w:r w:rsidRPr="009A7417">
        <w:rPr>
          <w:rFonts w:asciiTheme="majorBidi" w:hAnsiTheme="majorBidi" w:cstheme="majorBidi"/>
          <w:i/>
          <w:iCs/>
        </w:rPr>
        <w:t>Vyāsantōḷ</w:t>
      </w:r>
      <w:proofErr w:type="spellEnd"/>
      <w:r w:rsidRPr="009A7417">
        <w:rPr>
          <w:rFonts w:asciiTheme="majorBidi" w:hAnsiTheme="majorBidi" w:cstheme="majorBidi"/>
        </w:rPr>
        <w:t xml:space="preserve"> is not simply a story of Brahman triumph over lay religiosity. The circuitous path the practice took through colonial courts highlights decisions on the part of the judiciary to protect (at least for a</w:t>
      </w:r>
      <w:r w:rsidRPr="009A7417">
        <w:rPr>
          <w:rFonts w:asciiTheme="majorBidi" w:hAnsiTheme="majorBidi" w:cstheme="majorBidi"/>
          <w:lang w:val="x-none"/>
        </w:rPr>
        <w:t xml:space="preserve"> time)</w:t>
      </w:r>
      <w:r w:rsidRPr="009A7417">
        <w:rPr>
          <w:rFonts w:asciiTheme="majorBidi" w:hAnsiTheme="majorBidi" w:cstheme="majorBidi"/>
        </w:rPr>
        <w:t xml:space="preserve"> certain practices that Brahman communities vigorously opposed. </w:t>
      </w:r>
      <w:proofErr w:type="spellStart"/>
      <w:r w:rsidRPr="009A7417">
        <w:rPr>
          <w:rFonts w:asciiTheme="majorBidi" w:hAnsiTheme="majorBidi" w:cstheme="majorBidi"/>
          <w:i/>
        </w:rPr>
        <w:t>Vyāsantōḷ</w:t>
      </w:r>
      <w:r w:rsidRPr="009A7417">
        <w:rPr>
          <w:rFonts w:asciiTheme="majorBidi" w:hAnsiTheme="majorBidi" w:cstheme="majorBidi"/>
        </w:rPr>
        <w:t>’s</w:t>
      </w:r>
      <w:proofErr w:type="spellEnd"/>
      <w:r w:rsidRPr="009A7417">
        <w:rPr>
          <w:rFonts w:asciiTheme="majorBidi" w:hAnsiTheme="majorBidi" w:cstheme="majorBidi"/>
        </w:rPr>
        <w:t xml:space="preserve"> public life many have ended when the judge’s gavel dropped in Bombay in 1945, but the practice has much to tell us about religious conflict in the subcontinent and their textual pre-histories. </w:t>
      </w:r>
    </w:p>
    <w:p w14:paraId="35B4DC50" w14:textId="77777777" w:rsidR="00DF768B" w:rsidRPr="009A7417" w:rsidRDefault="00DF768B">
      <w:pPr>
        <w:rPr>
          <w:rFonts w:asciiTheme="majorBidi" w:hAnsiTheme="majorBidi" w:cstheme="majorBidi"/>
        </w:rPr>
      </w:pPr>
    </w:p>
    <w:p w14:paraId="7674A9CC" w14:textId="77777777" w:rsidR="00DF768B" w:rsidRPr="009A7417" w:rsidRDefault="00DF768B">
      <w:pPr>
        <w:rPr>
          <w:rFonts w:asciiTheme="majorBidi" w:hAnsiTheme="majorBidi" w:cstheme="majorBidi"/>
        </w:rPr>
      </w:pPr>
    </w:p>
    <w:p w14:paraId="74A2F4E9" w14:textId="77777777" w:rsidR="00DF768B" w:rsidRPr="009A7417" w:rsidRDefault="00DF768B">
      <w:pPr>
        <w:rPr>
          <w:rFonts w:asciiTheme="majorBidi" w:hAnsiTheme="majorBidi" w:cstheme="majorBidi"/>
        </w:rPr>
        <w:sectPr w:rsidR="00DF768B" w:rsidRPr="009A7417">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formProt w:val="0"/>
          <w:docGrid w:linePitch="360"/>
        </w:sectPr>
      </w:pPr>
    </w:p>
    <w:p w14:paraId="2A9A8DF3" w14:textId="77777777" w:rsidR="00DF768B" w:rsidRPr="009A7417" w:rsidRDefault="003B1F1A">
      <w:pPr>
        <w:spacing w:after="120"/>
        <w:ind w:hanging="360"/>
        <w:jc w:val="center"/>
        <w:rPr>
          <w:rFonts w:asciiTheme="majorBidi" w:hAnsiTheme="majorBidi" w:cstheme="majorBidi"/>
        </w:rPr>
      </w:pPr>
      <w:r w:rsidRPr="009A7417">
        <w:rPr>
          <w:rFonts w:asciiTheme="majorBidi" w:hAnsiTheme="majorBidi" w:cstheme="majorBidi"/>
        </w:rPr>
        <w:lastRenderedPageBreak/>
        <w:t>Bibliography</w:t>
      </w:r>
    </w:p>
    <w:p w14:paraId="06446E22" w14:textId="77777777" w:rsidR="00DF768B" w:rsidRPr="009A7417" w:rsidRDefault="00DF768B">
      <w:pPr>
        <w:spacing w:after="120"/>
        <w:ind w:hanging="360"/>
        <w:rPr>
          <w:rFonts w:asciiTheme="majorBidi" w:hAnsiTheme="majorBidi" w:cstheme="majorBidi"/>
        </w:rPr>
      </w:pPr>
    </w:p>
    <w:p w14:paraId="0A41D370" w14:textId="77777777" w:rsidR="00DF768B" w:rsidRPr="009A7417" w:rsidRDefault="003B1F1A">
      <w:pPr>
        <w:spacing w:after="120"/>
        <w:ind w:hanging="360"/>
        <w:rPr>
          <w:rFonts w:asciiTheme="majorBidi" w:hAnsiTheme="majorBidi" w:cstheme="majorBidi"/>
        </w:rPr>
      </w:pPr>
      <w:r w:rsidRPr="009A7417">
        <w:rPr>
          <w:rFonts w:asciiTheme="majorBidi" w:hAnsiTheme="majorBidi" w:cstheme="majorBidi"/>
        </w:rPr>
        <w:t>Legal Cases (Chronological)</w:t>
      </w:r>
    </w:p>
    <w:p w14:paraId="1A59354C" w14:textId="77777777" w:rsidR="00DF768B" w:rsidRPr="009A7417" w:rsidRDefault="00DF768B">
      <w:pPr>
        <w:spacing w:after="120"/>
        <w:ind w:hanging="360"/>
        <w:rPr>
          <w:rFonts w:asciiTheme="majorBidi" w:hAnsiTheme="majorBidi" w:cstheme="majorBidi"/>
        </w:rPr>
      </w:pPr>
    </w:p>
    <w:p w14:paraId="6B5E74A1" w14:textId="1FF90EE0" w:rsidR="00DF768B" w:rsidRPr="009A7417" w:rsidRDefault="003B1F1A">
      <w:pPr>
        <w:spacing w:after="120"/>
        <w:ind w:hanging="360"/>
        <w:rPr>
          <w:rFonts w:asciiTheme="majorBidi" w:hAnsiTheme="majorBidi" w:cstheme="majorBidi"/>
        </w:rPr>
      </w:pPr>
      <w:proofErr w:type="spellStart"/>
      <w:r w:rsidRPr="009A7417">
        <w:rPr>
          <w:rFonts w:asciiTheme="majorBidi" w:hAnsiTheme="majorBidi" w:cstheme="majorBidi"/>
          <w:i/>
          <w:iCs/>
        </w:rPr>
        <w:t>Sadagopachariar</w:t>
      </w:r>
      <w:proofErr w:type="spellEnd"/>
      <w:r w:rsidRPr="009A7417">
        <w:rPr>
          <w:rFonts w:asciiTheme="majorBidi" w:hAnsiTheme="majorBidi" w:cstheme="majorBidi"/>
          <w:i/>
          <w:iCs/>
        </w:rPr>
        <w:t xml:space="preserve"> v</w:t>
      </w:r>
      <w:r w:rsidR="00157499" w:rsidRPr="009A7417">
        <w:rPr>
          <w:rFonts w:asciiTheme="majorBidi" w:hAnsiTheme="majorBidi" w:cstheme="majorBidi"/>
          <w:i/>
          <w:iCs/>
        </w:rPr>
        <w:t>.</w:t>
      </w:r>
      <w:r w:rsidRPr="009A7417">
        <w:rPr>
          <w:rFonts w:asciiTheme="majorBidi" w:hAnsiTheme="majorBidi" w:cstheme="majorBidi"/>
          <w:i/>
          <w:iCs/>
        </w:rPr>
        <w:t xml:space="preserve"> A. Rama Rao</w:t>
      </w:r>
      <w:r w:rsidRPr="009A7417">
        <w:rPr>
          <w:rFonts w:asciiTheme="majorBidi" w:hAnsiTheme="majorBidi" w:cstheme="majorBidi"/>
        </w:rPr>
        <w:t xml:space="preserve"> ILR 26 Mad 376 (190</w:t>
      </w:r>
      <w:r w:rsidR="001A3918" w:rsidRPr="009A7417">
        <w:rPr>
          <w:rFonts w:asciiTheme="majorBidi" w:hAnsiTheme="majorBidi" w:cstheme="majorBidi"/>
        </w:rPr>
        <w:t>7</w:t>
      </w:r>
      <w:r w:rsidRPr="009A7417">
        <w:rPr>
          <w:rFonts w:asciiTheme="majorBidi" w:hAnsiTheme="majorBidi" w:cstheme="majorBidi"/>
        </w:rPr>
        <w:t>).</w:t>
      </w:r>
    </w:p>
    <w:p w14:paraId="21AD4465" w14:textId="5C7C493C" w:rsidR="00DF768B" w:rsidRPr="009A7417" w:rsidRDefault="003B1F1A">
      <w:pPr>
        <w:pStyle w:val="FootnoteText"/>
        <w:spacing w:after="120"/>
        <w:ind w:hanging="360"/>
        <w:rPr>
          <w:rFonts w:cstheme="majorBidi"/>
          <w:szCs w:val="24"/>
        </w:rPr>
      </w:pPr>
      <w:proofErr w:type="spellStart"/>
      <w:r w:rsidRPr="009A7417">
        <w:rPr>
          <w:rFonts w:cstheme="majorBidi"/>
          <w:i/>
          <w:iCs/>
          <w:szCs w:val="24"/>
        </w:rPr>
        <w:t>Baslingappa</w:t>
      </w:r>
      <w:proofErr w:type="spellEnd"/>
      <w:r w:rsidRPr="009A7417">
        <w:rPr>
          <w:rFonts w:cstheme="majorBidi"/>
          <w:i/>
          <w:iCs/>
          <w:szCs w:val="24"/>
        </w:rPr>
        <w:t xml:space="preserve"> </w:t>
      </w:r>
      <w:proofErr w:type="spellStart"/>
      <w:r w:rsidRPr="009A7417">
        <w:rPr>
          <w:rFonts w:cstheme="majorBidi"/>
          <w:i/>
          <w:iCs/>
          <w:szCs w:val="24"/>
        </w:rPr>
        <w:t>Parappa</w:t>
      </w:r>
      <w:proofErr w:type="spellEnd"/>
      <w:r w:rsidRPr="009A7417">
        <w:rPr>
          <w:rFonts w:cstheme="majorBidi"/>
          <w:i/>
          <w:iCs/>
          <w:szCs w:val="24"/>
        </w:rPr>
        <w:t xml:space="preserve"> </w:t>
      </w:r>
      <w:proofErr w:type="spellStart"/>
      <w:r w:rsidRPr="009A7417">
        <w:rPr>
          <w:rFonts w:cstheme="majorBidi"/>
          <w:i/>
          <w:iCs/>
          <w:szCs w:val="24"/>
        </w:rPr>
        <w:t>Chedachal</w:t>
      </w:r>
      <w:proofErr w:type="spellEnd"/>
      <w:r w:rsidRPr="009A7417">
        <w:rPr>
          <w:rFonts w:cstheme="majorBidi"/>
          <w:i/>
          <w:iCs/>
          <w:szCs w:val="24"/>
        </w:rPr>
        <w:t xml:space="preserve"> v</w:t>
      </w:r>
      <w:r w:rsidR="00157499" w:rsidRPr="009A7417">
        <w:rPr>
          <w:rFonts w:cstheme="majorBidi"/>
          <w:i/>
          <w:iCs/>
          <w:szCs w:val="24"/>
        </w:rPr>
        <w:t>.</w:t>
      </w:r>
      <w:r w:rsidRPr="009A7417">
        <w:rPr>
          <w:rFonts w:cstheme="majorBidi"/>
          <w:i/>
          <w:iCs/>
          <w:szCs w:val="24"/>
        </w:rPr>
        <w:t xml:space="preserve"> </w:t>
      </w:r>
      <w:proofErr w:type="spellStart"/>
      <w:r w:rsidRPr="009A7417">
        <w:rPr>
          <w:rFonts w:cstheme="majorBidi"/>
          <w:i/>
          <w:iCs/>
          <w:szCs w:val="24"/>
        </w:rPr>
        <w:t>Dharmappa</w:t>
      </w:r>
      <w:proofErr w:type="spellEnd"/>
      <w:r w:rsidRPr="009A7417">
        <w:rPr>
          <w:rFonts w:cstheme="majorBidi"/>
          <w:i/>
          <w:iCs/>
          <w:szCs w:val="24"/>
        </w:rPr>
        <w:t xml:space="preserve"> </w:t>
      </w:r>
      <w:proofErr w:type="spellStart"/>
      <w:r w:rsidRPr="009A7417">
        <w:rPr>
          <w:rFonts w:cstheme="majorBidi"/>
          <w:i/>
          <w:iCs/>
          <w:szCs w:val="24"/>
        </w:rPr>
        <w:t>Basappa</w:t>
      </w:r>
      <w:proofErr w:type="spellEnd"/>
      <w:r w:rsidRPr="009A7417">
        <w:rPr>
          <w:rFonts w:cstheme="majorBidi"/>
          <w:i/>
          <w:iCs/>
          <w:szCs w:val="24"/>
        </w:rPr>
        <w:t xml:space="preserve"> </w:t>
      </w:r>
      <w:proofErr w:type="spellStart"/>
      <w:r w:rsidRPr="009A7417">
        <w:rPr>
          <w:rFonts w:cstheme="majorBidi"/>
          <w:i/>
          <w:iCs/>
          <w:szCs w:val="24"/>
        </w:rPr>
        <w:t>Chedachal</w:t>
      </w:r>
      <w:proofErr w:type="spellEnd"/>
      <w:r w:rsidRPr="009A7417">
        <w:rPr>
          <w:rFonts w:cstheme="majorBidi"/>
          <w:szCs w:val="24"/>
        </w:rPr>
        <w:t xml:space="preserve"> BOMLR </w:t>
      </w:r>
      <w:r w:rsidR="002F4F45" w:rsidRPr="009A7417">
        <w:rPr>
          <w:rFonts w:cstheme="majorBidi"/>
          <w:szCs w:val="24"/>
        </w:rPr>
        <w:t xml:space="preserve">(Bombay Law Reporter) </w:t>
      </w:r>
      <w:r w:rsidRPr="009A7417">
        <w:rPr>
          <w:rFonts w:cstheme="majorBidi"/>
          <w:szCs w:val="24"/>
        </w:rPr>
        <w:t>586 (1910).</w:t>
      </w:r>
    </w:p>
    <w:p w14:paraId="0F258C91" w14:textId="5A2F8F31" w:rsidR="00DF768B" w:rsidRPr="009A7417" w:rsidRDefault="003B1F1A">
      <w:pPr>
        <w:pStyle w:val="FootnoteText"/>
        <w:spacing w:after="120"/>
        <w:ind w:hanging="360"/>
        <w:rPr>
          <w:rFonts w:cstheme="majorBidi"/>
          <w:szCs w:val="24"/>
        </w:rPr>
      </w:pPr>
      <w:r w:rsidRPr="009A7417">
        <w:rPr>
          <w:rFonts w:cstheme="majorBidi"/>
          <w:i/>
          <w:iCs/>
          <w:szCs w:val="24"/>
        </w:rPr>
        <w:t xml:space="preserve">Pandurang </w:t>
      </w:r>
      <w:proofErr w:type="spellStart"/>
      <w:r w:rsidRPr="009A7417">
        <w:rPr>
          <w:rFonts w:cstheme="majorBidi"/>
          <w:i/>
          <w:iCs/>
          <w:szCs w:val="24"/>
        </w:rPr>
        <w:t>Shidrao</w:t>
      </w:r>
      <w:proofErr w:type="spellEnd"/>
      <w:r w:rsidRPr="009A7417">
        <w:rPr>
          <w:rFonts w:cstheme="majorBidi"/>
          <w:i/>
          <w:iCs/>
          <w:szCs w:val="24"/>
        </w:rPr>
        <w:t xml:space="preserve"> v</w:t>
      </w:r>
      <w:r w:rsidR="00157499" w:rsidRPr="009A7417">
        <w:rPr>
          <w:rFonts w:cstheme="majorBidi"/>
          <w:i/>
          <w:iCs/>
          <w:szCs w:val="24"/>
        </w:rPr>
        <w:t>.</w:t>
      </w:r>
      <w:r w:rsidRPr="009A7417">
        <w:rPr>
          <w:rFonts w:cstheme="majorBidi"/>
          <w:i/>
          <w:iCs/>
          <w:szCs w:val="24"/>
        </w:rPr>
        <w:t xml:space="preserve"> </w:t>
      </w:r>
      <w:proofErr w:type="spellStart"/>
      <w:r w:rsidRPr="009A7417">
        <w:rPr>
          <w:rFonts w:cstheme="majorBidi"/>
          <w:i/>
          <w:iCs/>
          <w:szCs w:val="24"/>
        </w:rPr>
        <w:t>Revapa</w:t>
      </w:r>
      <w:proofErr w:type="spellEnd"/>
      <w:r w:rsidRPr="009A7417">
        <w:rPr>
          <w:rFonts w:cstheme="majorBidi"/>
          <w:i/>
          <w:iCs/>
          <w:szCs w:val="24"/>
        </w:rPr>
        <w:t xml:space="preserve"> </w:t>
      </w:r>
      <w:proofErr w:type="spellStart"/>
      <w:r w:rsidRPr="009A7417">
        <w:rPr>
          <w:rFonts w:cstheme="majorBidi"/>
          <w:i/>
          <w:iCs/>
          <w:szCs w:val="24"/>
        </w:rPr>
        <w:t>Rudrapa</w:t>
      </w:r>
      <w:proofErr w:type="spellEnd"/>
      <w:r w:rsidRPr="009A7417">
        <w:rPr>
          <w:rFonts w:cstheme="majorBidi"/>
          <w:i/>
          <w:iCs/>
          <w:szCs w:val="24"/>
        </w:rPr>
        <w:t xml:space="preserve"> </w:t>
      </w:r>
      <w:proofErr w:type="spellStart"/>
      <w:r w:rsidRPr="009A7417">
        <w:rPr>
          <w:rFonts w:cstheme="majorBidi"/>
          <w:i/>
          <w:iCs/>
          <w:szCs w:val="24"/>
        </w:rPr>
        <w:t>Mohajan</w:t>
      </w:r>
      <w:proofErr w:type="spellEnd"/>
      <w:r w:rsidRPr="009A7417">
        <w:rPr>
          <w:rFonts w:cstheme="majorBidi"/>
          <w:szCs w:val="24"/>
        </w:rPr>
        <w:t xml:space="preserve"> 12 BOMLR 1029 (1910).</w:t>
      </w:r>
    </w:p>
    <w:p w14:paraId="2E8E6128" w14:textId="380006D4" w:rsidR="00DF768B" w:rsidRPr="009A7417" w:rsidRDefault="003B1F1A">
      <w:pPr>
        <w:pStyle w:val="FootnoteText"/>
        <w:spacing w:after="120"/>
        <w:ind w:hanging="360"/>
        <w:rPr>
          <w:rFonts w:cstheme="majorBidi"/>
          <w:color w:val="000000"/>
          <w:szCs w:val="24"/>
        </w:rPr>
      </w:pPr>
      <w:proofErr w:type="spellStart"/>
      <w:r w:rsidRPr="009A7417">
        <w:rPr>
          <w:rFonts w:cstheme="majorBidi"/>
          <w:i/>
          <w:iCs/>
          <w:szCs w:val="24"/>
        </w:rPr>
        <w:t>Dundappa</w:t>
      </w:r>
      <w:proofErr w:type="spellEnd"/>
      <w:r w:rsidRPr="009A7417">
        <w:rPr>
          <w:rFonts w:cstheme="majorBidi"/>
          <w:i/>
          <w:iCs/>
          <w:szCs w:val="24"/>
        </w:rPr>
        <w:t xml:space="preserve"> </w:t>
      </w:r>
      <w:proofErr w:type="spellStart"/>
      <w:r w:rsidRPr="009A7417">
        <w:rPr>
          <w:rFonts w:cstheme="majorBidi"/>
          <w:i/>
          <w:iCs/>
          <w:szCs w:val="24"/>
        </w:rPr>
        <w:t>Mallappa</w:t>
      </w:r>
      <w:proofErr w:type="spellEnd"/>
      <w:r w:rsidRPr="009A7417">
        <w:rPr>
          <w:rFonts w:cstheme="majorBidi"/>
          <w:i/>
          <w:iCs/>
          <w:szCs w:val="24"/>
        </w:rPr>
        <w:t xml:space="preserve"> </w:t>
      </w:r>
      <w:proofErr w:type="spellStart"/>
      <w:r w:rsidRPr="009A7417">
        <w:rPr>
          <w:rFonts w:cstheme="majorBidi"/>
          <w:i/>
          <w:iCs/>
          <w:szCs w:val="24"/>
        </w:rPr>
        <w:t>Sigandhi</w:t>
      </w:r>
      <w:proofErr w:type="spellEnd"/>
      <w:r w:rsidRPr="009A7417">
        <w:rPr>
          <w:rFonts w:cstheme="majorBidi"/>
          <w:i/>
          <w:iCs/>
          <w:szCs w:val="24"/>
        </w:rPr>
        <w:t xml:space="preserve"> and </w:t>
      </w:r>
      <w:proofErr w:type="spellStart"/>
      <w:r w:rsidRPr="009A7417">
        <w:rPr>
          <w:rFonts w:cstheme="majorBidi"/>
          <w:i/>
          <w:iCs/>
          <w:szCs w:val="24"/>
        </w:rPr>
        <w:t>Ors</w:t>
      </w:r>
      <w:proofErr w:type="spellEnd"/>
      <w:r w:rsidRPr="009A7417">
        <w:rPr>
          <w:rFonts w:cstheme="majorBidi"/>
          <w:i/>
          <w:iCs/>
          <w:szCs w:val="24"/>
        </w:rPr>
        <w:t xml:space="preserve"> v</w:t>
      </w:r>
      <w:r w:rsidR="00157499" w:rsidRPr="009A7417">
        <w:rPr>
          <w:rFonts w:cstheme="majorBidi"/>
          <w:i/>
          <w:iCs/>
          <w:szCs w:val="24"/>
        </w:rPr>
        <w:t>.</w:t>
      </w:r>
      <w:r w:rsidRPr="009A7417">
        <w:rPr>
          <w:rFonts w:cstheme="majorBidi"/>
          <w:i/>
          <w:iCs/>
          <w:szCs w:val="24"/>
        </w:rPr>
        <w:t xml:space="preserve"> Secretary of State for India and </w:t>
      </w:r>
      <w:proofErr w:type="spellStart"/>
      <w:r w:rsidRPr="009A7417">
        <w:rPr>
          <w:rFonts w:cstheme="majorBidi"/>
          <w:i/>
          <w:iCs/>
          <w:szCs w:val="24"/>
        </w:rPr>
        <w:t>Ors</w:t>
      </w:r>
      <w:proofErr w:type="spellEnd"/>
      <w:r w:rsidRPr="009A7417">
        <w:rPr>
          <w:rFonts w:cstheme="majorBidi"/>
          <w:szCs w:val="24"/>
        </w:rPr>
        <w:t xml:space="preserve"> </w:t>
      </w:r>
      <w:r w:rsidRPr="009A7417">
        <w:rPr>
          <w:rFonts w:cstheme="majorBidi"/>
          <w:color w:val="000000"/>
          <w:szCs w:val="24"/>
        </w:rPr>
        <w:t>37 Ind Cas 363 (1916).</w:t>
      </w:r>
    </w:p>
    <w:p w14:paraId="27320423" w14:textId="4FAD8C3C" w:rsidR="00DF768B" w:rsidRPr="009A7417" w:rsidRDefault="003B1F1A">
      <w:pPr>
        <w:pStyle w:val="FootnoteText"/>
        <w:spacing w:after="120"/>
        <w:ind w:hanging="360"/>
        <w:rPr>
          <w:rFonts w:cstheme="majorBidi"/>
          <w:szCs w:val="24"/>
        </w:rPr>
      </w:pPr>
      <w:r w:rsidRPr="009A7417">
        <w:rPr>
          <w:rFonts w:cstheme="majorBidi"/>
          <w:i/>
          <w:iCs/>
          <w:szCs w:val="24"/>
        </w:rPr>
        <w:t xml:space="preserve">Saiyid </w:t>
      </w:r>
      <w:proofErr w:type="spellStart"/>
      <w:r w:rsidRPr="009A7417">
        <w:rPr>
          <w:rFonts w:cstheme="majorBidi"/>
          <w:i/>
          <w:iCs/>
          <w:szCs w:val="24"/>
        </w:rPr>
        <w:t>Manzur</w:t>
      </w:r>
      <w:proofErr w:type="spellEnd"/>
      <w:r w:rsidRPr="009A7417">
        <w:rPr>
          <w:rFonts w:cstheme="majorBidi"/>
          <w:i/>
          <w:iCs/>
          <w:szCs w:val="24"/>
        </w:rPr>
        <w:t xml:space="preserve"> Hasan v</w:t>
      </w:r>
      <w:r w:rsidR="00157499" w:rsidRPr="009A7417">
        <w:rPr>
          <w:rFonts w:cstheme="majorBidi"/>
          <w:i/>
          <w:iCs/>
          <w:szCs w:val="24"/>
        </w:rPr>
        <w:t>.</w:t>
      </w:r>
      <w:r w:rsidRPr="009A7417">
        <w:rPr>
          <w:rFonts w:cstheme="majorBidi"/>
          <w:i/>
          <w:iCs/>
          <w:szCs w:val="24"/>
        </w:rPr>
        <w:t xml:space="preserve"> Saiyid Muhammad Zaman</w:t>
      </w:r>
      <w:r w:rsidRPr="009A7417">
        <w:rPr>
          <w:rFonts w:cstheme="majorBidi"/>
          <w:szCs w:val="24"/>
        </w:rPr>
        <w:t xml:space="preserve"> 27 BOMLR 170 (1924).</w:t>
      </w:r>
    </w:p>
    <w:p w14:paraId="44D58CEE" w14:textId="1B9C063E" w:rsidR="00DF768B" w:rsidRPr="009A7417" w:rsidRDefault="003B1F1A">
      <w:pPr>
        <w:pStyle w:val="FootnoteText"/>
        <w:spacing w:after="120"/>
        <w:ind w:hanging="360"/>
        <w:rPr>
          <w:rFonts w:cstheme="majorBidi"/>
          <w:color w:val="000000"/>
          <w:szCs w:val="24"/>
        </w:rPr>
      </w:pPr>
      <w:r w:rsidRPr="009A7417">
        <w:rPr>
          <w:rFonts w:cstheme="majorBidi"/>
          <w:i/>
          <w:iCs/>
          <w:color w:val="000000"/>
          <w:szCs w:val="24"/>
          <w:shd w:val="clear" w:color="auto" w:fill="FFFFFF"/>
        </w:rPr>
        <w:t>Martin and Co. v</w:t>
      </w:r>
      <w:r w:rsidR="00157499" w:rsidRPr="009A7417">
        <w:rPr>
          <w:rFonts w:cstheme="majorBidi"/>
          <w:i/>
          <w:iCs/>
          <w:color w:val="000000"/>
          <w:szCs w:val="24"/>
          <w:shd w:val="clear" w:color="auto" w:fill="FFFFFF"/>
        </w:rPr>
        <w:t>.</w:t>
      </w:r>
      <w:r w:rsidRPr="009A7417">
        <w:rPr>
          <w:rFonts w:cstheme="majorBidi"/>
          <w:i/>
          <w:iCs/>
          <w:color w:val="000000"/>
          <w:szCs w:val="24"/>
          <w:shd w:val="clear" w:color="auto" w:fill="FFFFFF"/>
        </w:rPr>
        <w:t xml:space="preserve"> Syed </w:t>
      </w:r>
      <w:proofErr w:type="spellStart"/>
      <w:r w:rsidRPr="009A7417">
        <w:rPr>
          <w:rFonts w:cstheme="majorBidi"/>
          <w:i/>
          <w:iCs/>
          <w:color w:val="000000"/>
          <w:szCs w:val="24"/>
          <w:shd w:val="clear" w:color="auto" w:fill="FFFFFF"/>
        </w:rPr>
        <w:t>Faiyaz</w:t>
      </w:r>
      <w:proofErr w:type="spellEnd"/>
      <w:r w:rsidRPr="009A7417">
        <w:rPr>
          <w:rFonts w:cstheme="majorBidi"/>
          <w:i/>
          <w:iCs/>
          <w:color w:val="000000"/>
          <w:szCs w:val="24"/>
          <w:shd w:val="clear" w:color="auto" w:fill="FFFFFF"/>
        </w:rPr>
        <w:t xml:space="preserve"> Husain</w:t>
      </w:r>
      <w:r w:rsidRPr="009A7417">
        <w:rPr>
          <w:rFonts w:cstheme="majorBidi"/>
          <w:color w:val="000000"/>
          <w:szCs w:val="24"/>
          <w:shd w:val="clear" w:color="auto" w:fill="FFFFFF"/>
        </w:rPr>
        <w:t xml:space="preserve"> 47 BOMLR 575</w:t>
      </w:r>
      <w:r w:rsidRPr="009A7417">
        <w:rPr>
          <w:rFonts w:cstheme="majorBidi"/>
          <w:szCs w:val="24"/>
        </w:rPr>
        <w:t xml:space="preserve"> (1943).</w:t>
      </w:r>
    </w:p>
    <w:p w14:paraId="4F8C549C" w14:textId="4FE7CF3E" w:rsidR="00DF768B" w:rsidRPr="009A7417" w:rsidRDefault="003B1F1A">
      <w:pPr>
        <w:pStyle w:val="FootnoteText"/>
        <w:spacing w:after="120"/>
        <w:ind w:hanging="360"/>
        <w:rPr>
          <w:rFonts w:cstheme="majorBidi"/>
          <w:szCs w:val="24"/>
        </w:rPr>
      </w:pPr>
      <w:proofErr w:type="spellStart"/>
      <w:r w:rsidRPr="009A7417">
        <w:rPr>
          <w:rFonts w:cstheme="majorBidi"/>
          <w:i/>
          <w:iCs/>
          <w:szCs w:val="24"/>
        </w:rPr>
        <w:t>Sangabasavaswami</w:t>
      </w:r>
      <w:proofErr w:type="spellEnd"/>
      <w:r w:rsidRPr="009A7417">
        <w:rPr>
          <w:rFonts w:cstheme="majorBidi"/>
          <w:i/>
          <w:iCs/>
          <w:szCs w:val="24"/>
        </w:rPr>
        <w:t xml:space="preserve"> </w:t>
      </w:r>
      <w:proofErr w:type="spellStart"/>
      <w:r w:rsidRPr="009A7417">
        <w:rPr>
          <w:rFonts w:cstheme="majorBidi"/>
          <w:i/>
          <w:iCs/>
          <w:szCs w:val="24"/>
        </w:rPr>
        <w:t>Mahantaswami</w:t>
      </w:r>
      <w:proofErr w:type="spellEnd"/>
      <w:r w:rsidRPr="009A7417">
        <w:rPr>
          <w:rFonts w:cstheme="majorBidi"/>
          <w:i/>
          <w:iCs/>
          <w:szCs w:val="24"/>
        </w:rPr>
        <w:t xml:space="preserve"> v</w:t>
      </w:r>
      <w:r w:rsidR="00157499" w:rsidRPr="009A7417">
        <w:rPr>
          <w:rFonts w:cstheme="majorBidi"/>
          <w:i/>
          <w:iCs/>
          <w:szCs w:val="24"/>
        </w:rPr>
        <w:t>.</w:t>
      </w:r>
      <w:r w:rsidRPr="009A7417">
        <w:rPr>
          <w:rFonts w:cstheme="majorBidi"/>
          <w:i/>
          <w:iCs/>
          <w:szCs w:val="24"/>
        </w:rPr>
        <w:t xml:space="preserve"> </w:t>
      </w:r>
      <w:proofErr w:type="spellStart"/>
      <w:r w:rsidRPr="009A7417">
        <w:rPr>
          <w:rFonts w:cstheme="majorBidi"/>
          <w:i/>
          <w:iCs/>
          <w:szCs w:val="24"/>
        </w:rPr>
        <w:t>Baburao</w:t>
      </w:r>
      <w:proofErr w:type="spellEnd"/>
      <w:r w:rsidRPr="009A7417">
        <w:rPr>
          <w:rFonts w:cstheme="majorBidi"/>
          <w:i/>
          <w:iCs/>
          <w:szCs w:val="24"/>
        </w:rPr>
        <w:t xml:space="preserve"> Ganesh</w:t>
      </w:r>
      <w:r w:rsidRPr="009A7417">
        <w:rPr>
          <w:rFonts w:cstheme="majorBidi"/>
          <w:szCs w:val="24"/>
        </w:rPr>
        <w:t xml:space="preserve"> 48 BOMLR 100 (1945).</w:t>
      </w:r>
    </w:p>
    <w:p w14:paraId="15AF7B64" w14:textId="4B304FC3" w:rsidR="00DF768B" w:rsidRPr="009A7417" w:rsidRDefault="003B1F1A" w:rsidP="00D24DF7">
      <w:pPr>
        <w:pStyle w:val="FootnoteText"/>
        <w:spacing w:after="120"/>
        <w:ind w:hanging="360"/>
        <w:rPr>
          <w:rFonts w:cstheme="majorBidi"/>
          <w:szCs w:val="24"/>
        </w:rPr>
      </w:pPr>
      <w:r w:rsidRPr="009A7417">
        <w:rPr>
          <w:rFonts w:cstheme="majorBidi"/>
          <w:i/>
          <w:iCs/>
          <w:szCs w:val="24"/>
        </w:rPr>
        <w:t xml:space="preserve">Chandu </w:t>
      </w:r>
      <w:proofErr w:type="spellStart"/>
      <w:r w:rsidRPr="009A7417">
        <w:rPr>
          <w:rFonts w:cstheme="majorBidi"/>
          <w:i/>
          <w:iCs/>
          <w:szCs w:val="24"/>
        </w:rPr>
        <w:t>Sajan</w:t>
      </w:r>
      <w:proofErr w:type="spellEnd"/>
      <w:r w:rsidRPr="009A7417">
        <w:rPr>
          <w:rFonts w:cstheme="majorBidi"/>
          <w:i/>
          <w:iCs/>
          <w:szCs w:val="24"/>
        </w:rPr>
        <w:t xml:space="preserve"> Patil and </w:t>
      </w:r>
      <w:proofErr w:type="spellStart"/>
      <w:r w:rsidRPr="009A7417">
        <w:rPr>
          <w:rFonts w:cstheme="majorBidi"/>
          <w:i/>
          <w:iCs/>
          <w:szCs w:val="24"/>
        </w:rPr>
        <w:t>Ors</w:t>
      </w:r>
      <w:proofErr w:type="spellEnd"/>
      <w:r w:rsidRPr="009A7417">
        <w:rPr>
          <w:rFonts w:cstheme="majorBidi"/>
          <w:i/>
          <w:iCs/>
          <w:szCs w:val="24"/>
        </w:rPr>
        <w:t>. v</w:t>
      </w:r>
      <w:r w:rsidR="00157499" w:rsidRPr="009A7417">
        <w:rPr>
          <w:rFonts w:cstheme="majorBidi"/>
          <w:i/>
          <w:iCs/>
          <w:szCs w:val="24"/>
        </w:rPr>
        <w:t>.</w:t>
      </w:r>
      <w:r w:rsidRPr="009A7417">
        <w:rPr>
          <w:rFonts w:cstheme="majorBidi"/>
          <w:i/>
          <w:iCs/>
          <w:szCs w:val="24"/>
        </w:rPr>
        <w:t xml:space="preserve"> </w:t>
      </w:r>
      <w:proofErr w:type="spellStart"/>
      <w:r w:rsidRPr="009A7417">
        <w:rPr>
          <w:rFonts w:cstheme="majorBidi"/>
          <w:i/>
          <w:iCs/>
          <w:szCs w:val="24"/>
        </w:rPr>
        <w:t>Nyahalchand</w:t>
      </w:r>
      <w:proofErr w:type="spellEnd"/>
      <w:r w:rsidRPr="009A7417">
        <w:rPr>
          <w:rFonts w:cstheme="majorBidi"/>
          <w:i/>
          <w:iCs/>
          <w:szCs w:val="24"/>
        </w:rPr>
        <w:t xml:space="preserve"> </w:t>
      </w:r>
      <w:proofErr w:type="spellStart"/>
      <w:r w:rsidRPr="009A7417">
        <w:rPr>
          <w:rFonts w:cstheme="majorBidi"/>
          <w:i/>
          <w:iCs/>
          <w:szCs w:val="24"/>
        </w:rPr>
        <w:t>Panamchand</w:t>
      </w:r>
      <w:proofErr w:type="spellEnd"/>
      <w:r w:rsidRPr="009A7417">
        <w:rPr>
          <w:rFonts w:cstheme="majorBidi"/>
          <w:i/>
          <w:iCs/>
          <w:szCs w:val="24"/>
        </w:rPr>
        <w:t xml:space="preserve"> and </w:t>
      </w:r>
      <w:proofErr w:type="spellStart"/>
      <w:r w:rsidRPr="009A7417">
        <w:rPr>
          <w:rFonts w:cstheme="majorBidi"/>
          <w:i/>
          <w:iCs/>
          <w:szCs w:val="24"/>
        </w:rPr>
        <w:t>Ors</w:t>
      </w:r>
      <w:proofErr w:type="spellEnd"/>
      <w:r w:rsidRPr="009A7417">
        <w:rPr>
          <w:rFonts w:cstheme="majorBidi"/>
          <w:i/>
          <w:iCs/>
          <w:szCs w:val="24"/>
        </w:rPr>
        <w:t>.</w:t>
      </w:r>
      <w:r w:rsidRPr="009A7417">
        <w:rPr>
          <w:rFonts w:cstheme="majorBidi"/>
          <w:szCs w:val="24"/>
        </w:rPr>
        <w:t xml:space="preserve"> 52 BOMLR 214</w:t>
      </w:r>
      <w:r w:rsidR="00406D5A" w:rsidRPr="009A7417">
        <w:rPr>
          <w:rFonts w:cstheme="majorBidi"/>
          <w:szCs w:val="24"/>
        </w:rPr>
        <w:t xml:space="preserve"> (1948).</w:t>
      </w:r>
    </w:p>
    <w:p w14:paraId="081D657A" w14:textId="77777777" w:rsidR="00DF768B" w:rsidRPr="009A7417" w:rsidRDefault="00DF768B">
      <w:pPr>
        <w:spacing w:after="120"/>
        <w:ind w:hanging="360"/>
        <w:rPr>
          <w:rFonts w:asciiTheme="majorBidi" w:hAnsiTheme="majorBidi" w:cstheme="majorBidi"/>
        </w:rPr>
      </w:pPr>
    </w:p>
    <w:p w14:paraId="6ACAAAFF" w14:textId="77777777" w:rsidR="00DF768B" w:rsidRPr="009A7417" w:rsidRDefault="00DF768B">
      <w:pPr>
        <w:spacing w:after="120"/>
        <w:ind w:hanging="360"/>
        <w:rPr>
          <w:rFonts w:asciiTheme="majorBidi" w:hAnsiTheme="majorBidi" w:cstheme="majorBidi"/>
        </w:rPr>
      </w:pPr>
    </w:p>
    <w:p w14:paraId="7C0EE2E2" w14:textId="77777777" w:rsidR="00DF768B" w:rsidRPr="009A7417" w:rsidRDefault="003B1F1A">
      <w:pPr>
        <w:spacing w:after="120"/>
        <w:ind w:hanging="360"/>
        <w:rPr>
          <w:rFonts w:asciiTheme="majorBidi" w:hAnsiTheme="majorBidi" w:cstheme="majorBidi"/>
        </w:rPr>
      </w:pPr>
      <w:r w:rsidRPr="009A7417">
        <w:rPr>
          <w:rFonts w:asciiTheme="majorBidi" w:hAnsiTheme="majorBidi" w:cstheme="majorBidi"/>
        </w:rPr>
        <w:t>Law Reports, Gazetteers, and Epigraphic Records</w:t>
      </w:r>
    </w:p>
    <w:p w14:paraId="6222E7D1" w14:textId="77777777" w:rsidR="00DF768B" w:rsidRPr="009A7417" w:rsidRDefault="00DF768B">
      <w:pPr>
        <w:spacing w:after="120"/>
        <w:ind w:hanging="360"/>
        <w:rPr>
          <w:rFonts w:asciiTheme="majorBidi" w:hAnsiTheme="majorBidi" w:cstheme="majorBidi"/>
        </w:rPr>
      </w:pPr>
    </w:p>
    <w:p w14:paraId="7BD4828D" w14:textId="3633A6CA" w:rsidR="00DF768B" w:rsidRPr="009A7417" w:rsidRDefault="003B1F1A" w:rsidP="001A3918">
      <w:pPr>
        <w:spacing w:after="120"/>
        <w:ind w:hanging="360"/>
        <w:rPr>
          <w:rFonts w:asciiTheme="majorBidi" w:hAnsiTheme="majorBidi" w:cstheme="majorBidi"/>
        </w:rPr>
      </w:pPr>
      <w:r w:rsidRPr="009A7417">
        <w:rPr>
          <w:rFonts w:asciiTheme="majorBidi" w:hAnsiTheme="majorBidi" w:cstheme="majorBidi"/>
          <w:i/>
          <w:iCs/>
        </w:rPr>
        <w:t>Annual Report of the Mysore Archaeological Department for the Year 1945</w:t>
      </w:r>
      <w:r w:rsidR="00406D5A" w:rsidRPr="009A7417">
        <w:rPr>
          <w:rFonts w:asciiTheme="majorBidi" w:hAnsiTheme="majorBidi" w:cstheme="majorBidi"/>
          <w:i/>
          <w:iCs/>
        </w:rPr>
        <w:t>.</w:t>
      </w:r>
      <w:r w:rsidRPr="009A7417">
        <w:rPr>
          <w:rFonts w:asciiTheme="majorBidi" w:hAnsiTheme="majorBidi" w:cstheme="majorBidi"/>
        </w:rPr>
        <w:t xml:space="preserve"> </w:t>
      </w:r>
      <w:r w:rsidR="00406D5A" w:rsidRPr="009A7417">
        <w:rPr>
          <w:rFonts w:asciiTheme="majorBidi" w:hAnsiTheme="majorBidi" w:cstheme="majorBidi"/>
        </w:rPr>
        <w:t>1946.</w:t>
      </w:r>
      <w:r w:rsidR="00406D5A" w:rsidRPr="009A7417" w:rsidDel="00406D5A">
        <w:rPr>
          <w:rFonts w:asciiTheme="majorBidi" w:hAnsiTheme="majorBidi" w:cstheme="majorBidi"/>
        </w:rPr>
        <w:t xml:space="preserve"> </w:t>
      </w:r>
      <w:r w:rsidRPr="009A7417">
        <w:rPr>
          <w:rFonts w:asciiTheme="majorBidi" w:hAnsiTheme="majorBidi" w:cstheme="majorBidi"/>
        </w:rPr>
        <w:t>Mysore: Government Branch Press.</w:t>
      </w:r>
    </w:p>
    <w:p w14:paraId="22A16325" w14:textId="5FF85AF7" w:rsidR="00DF768B" w:rsidRPr="009A7417" w:rsidRDefault="003B1F1A">
      <w:pPr>
        <w:spacing w:after="120"/>
        <w:ind w:hanging="360"/>
        <w:rPr>
          <w:rFonts w:asciiTheme="majorBidi" w:hAnsiTheme="majorBidi" w:cstheme="majorBidi"/>
        </w:rPr>
      </w:pPr>
      <w:r w:rsidRPr="009A7417">
        <w:rPr>
          <w:rFonts w:asciiTheme="majorBidi" w:hAnsiTheme="majorBidi" w:cstheme="majorBidi"/>
          <w:i/>
          <w:iCs/>
        </w:rPr>
        <w:t>Gazetteer of the Bombay Presidency</w:t>
      </w:r>
      <w:r w:rsidR="00406D5A" w:rsidRPr="009A7417">
        <w:rPr>
          <w:rFonts w:asciiTheme="majorBidi" w:hAnsiTheme="majorBidi" w:cstheme="majorBidi"/>
          <w:i/>
          <w:iCs/>
        </w:rPr>
        <w:t>.</w:t>
      </w:r>
      <w:r w:rsidRPr="009A7417">
        <w:rPr>
          <w:rFonts w:asciiTheme="majorBidi" w:hAnsiTheme="majorBidi" w:cstheme="majorBidi"/>
          <w:i/>
          <w:iCs/>
        </w:rPr>
        <w:t xml:space="preserve"> </w:t>
      </w:r>
      <w:r w:rsidR="00406D5A" w:rsidRPr="009A7417">
        <w:rPr>
          <w:rFonts w:asciiTheme="majorBidi" w:hAnsiTheme="majorBidi" w:cstheme="majorBidi"/>
        </w:rPr>
        <w:t>V</w:t>
      </w:r>
      <w:r w:rsidRPr="009A7417">
        <w:rPr>
          <w:rFonts w:asciiTheme="majorBidi" w:hAnsiTheme="majorBidi" w:cstheme="majorBidi"/>
        </w:rPr>
        <w:t>ol. 23</w:t>
      </w:r>
      <w:r w:rsidR="0032324A" w:rsidRPr="009A7417">
        <w:rPr>
          <w:rFonts w:asciiTheme="majorBidi" w:hAnsiTheme="majorBidi" w:cstheme="majorBidi"/>
        </w:rPr>
        <w:t>,</w:t>
      </w:r>
      <w:r w:rsidR="004D174F" w:rsidRPr="009A7417">
        <w:rPr>
          <w:rFonts w:asciiTheme="majorBidi" w:hAnsiTheme="majorBidi" w:cstheme="majorBidi"/>
          <w:i/>
          <w:iCs/>
        </w:rPr>
        <w:t xml:space="preserve"> Bijapur</w:t>
      </w:r>
      <w:r w:rsidRPr="009A7417">
        <w:rPr>
          <w:rFonts w:asciiTheme="majorBidi" w:hAnsiTheme="majorBidi" w:cstheme="majorBidi"/>
          <w:i/>
          <w:iCs/>
        </w:rPr>
        <w:t xml:space="preserve">. </w:t>
      </w:r>
      <w:r w:rsidR="00406D5A" w:rsidRPr="009A7417">
        <w:rPr>
          <w:rFonts w:asciiTheme="majorBidi" w:hAnsiTheme="majorBidi" w:cstheme="majorBidi"/>
        </w:rPr>
        <w:t xml:space="preserve">1884. </w:t>
      </w:r>
      <w:r w:rsidRPr="009A7417">
        <w:rPr>
          <w:rFonts w:asciiTheme="majorBidi" w:hAnsiTheme="majorBidi" w:cstheme="majorBidi"/>
        </w:rPr>
        <w:t>Bombay: Government Central Press</w:t>
      </w:r>
      <w:r w:rsidR="00406D5A" w:rsidRPr="009A7417">
        <w:rPr>
          <w:rFonts w:asciiTheme="majorBidi" w:hAnsiTheme="majorBidi" w:cstheme="majorBidi"/>
        </w:rPr>
        <w:t>.</w:t>
      </w:r>
    </w:p>
    <w:p w14:paraId="2465491A" w14:textId="4C796C1E" w:rsidR="00DF768B" w:rsidRPr="009A7417" w:rsidRDefault="003B1F1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ind w:hanging="360"/>
        <w:rPr>
          <w:rFonts w:asciiTheme="majorBidi" w:hAnsiTheme="majorBidi" w:cstheme="majorBidi"/>
        </w:rPr>
      </w:pPr>
      <w:r w:rsidRPr="009A7417">
        <w:rPr>
          <w:rFonts w:asciiTheme="majorBidi" w:hAnsiTheme="majorBidi" w:cstheme="majorBidi"/>
          <w:i/>
          <w:iCs/>
        </w:rPr>
        <w:t>Indian Cases: Containing Full Reports of Decisions of the Privy Council, the High Courts of Allahabad, Bombay, Calcutta, and Madras, the Chief Courts of Lower Burma and the Punjab, the Courts of the Judicial Commissioners of Central Provinces, Oudh, Sind, and Upper Burma, Reported in the Following 20 Legal Periodicals: Allahabad (1) Indian Law Reports, (2) Law Journal; Bombay (1) Indian Law Reports (2) Law Reporter; Burma (1) Law Times, (2) Lower Burma Rulings, (3) Upper Burma Rulings; Calcutta (1) Indian Law Reports, (2) Law Journal, (3) Weekly Notes; Madras (1) Indian Law Reports, (2) Law Journal, (3) Law Times, (4) Weekly Notes; Nagpur Law Reports; Oudh Cases; Punjab (1) Law Reporter, (2) Record, (3) Weekly Reporter; Sind Law Reporter, With a Large Number of Extra Rulings of High Courts Not Reported Elsewhere.</w:t>
      </w:r>
      <w:r w:rsidRPr="009A7417">
        <w:rPr>
          <w:rFonts w:asciiTheme="majorBidi" w:hAnsiTheme="majorBidi" w:cstheme="majorBidi"/>
        </w:rPr>
        <w:t xml:space="preserve"> </w:t>
      </w:r>
      <w:r w:rsidR="0032324A" w:rsidRPr="009A7417">
        <w:rPr>
          <w:rFonts w:asciiTheme="majorBidi" w:hAnsiTheme="majorBidi" w:cstheme="majorBidi"/>
        </w:rPr>
        <w:t xml:space="preserve">1910. </w:t>
      </w:r>
      <w:r w:rsidRPr="009A7417">
        <w:rPr>
          <w:rFonts w:asciiTheme="majorBidi" w:hAnsiTheme="majorBidi" w:cstheme="majorBidi"/>
        </w:rPr>
        <w:t>Lahore: Manager at the Law Pub. Press</w:t>
      </w:r>
      <w:r w:rsidR="0032324A" w:rsidRPr="009A7417">
        <w:rPr>
          <w:rFonts w:asciiTheme="majorBidi" w:hAnsiTheme="majorBidi" w:cstheme="majorBidi"/>
        </w:rPr>
        <w:t>.</w:t>
      </w:r>
    </w:p>
    <w:p w14:paraId="5CB228EF" w14:textId="07A811D0" w:rsidR="00DF768B" w:rsidRPr="009A7417" w:rsidRDefault="003B1F1A">
      <w:pPr>
        <w:spacing w:after="120"/>
        <w:ind w:hanging="360"/>
        <w:rPr>
          <w:rFonts w:asciiTheme="majorBidi" w:hAnsiTheme="majorBidi" w:cstheme="majorBidi"/>
        </w:rPr>
      </w:pPr>
      <w:r w:rsidRPr="009A7417">
        <w:rPr>
          <w:rFonts w:asciiTheme="majorBidi" w:hAnsiTheme="majorBidi" w:cstheme="majorBidi"/>
          <w:i/>
          <w:iCs/>
        </w:rPr>
        <w:t>South Indian Inscriptions</w:t>
      </w:r>
      <w:r w:rsidR="0032324A" w:rsidRPr="009A7417">
        <w:rPr>
          <w:rFonts w:asciiTheme="majorBidi" w:hAnsiTheme="majorBidi" w:cstheme="majorBidi"/>
          <w:i/>
          <w:iCs/>
        </w:rPr>
        <w:t>.</w:t>
      </w:r>
      <w:r w:rsidRPr="009A7417">
        <w:rPr>
          <w:rFonts w:asciiTheme="majorBidi" w:hAnsiTheme="majorBidi" w:cstheme="majorBidi"/>
          <w:i/>
          <w:iCs/>
        </w:rPr>
        <w:t xml:space="preserve"> </w:t>
      </w:r>
      <w:r w:rsidR="0032324A" w:rsidRPr="009A7417">
        <w:rPr>
          <w:rFonts w:asciiTheme="majorBidi" w:hAnsiTheme="majorBidi" w:cstheme="majorBidi"/>
        </w:rPr>
        <w:t>V</w:t>
      </w:r>
      <w:r w:rsidRPr="009A7417">
        <w:rPr>
          <w:rFonts w:asciiTheme="majorBidi" w:hAnsiTheme="majorBidi" w:cstheme="majorBidi"/>
        </w:rPr>
        <w:t xml:space="preserve">ol. 7. </w:t>
      </w:r>
      <w:r w:rsidR="0032324A" w:rsidRPr="009A7417">
        <w:rPr>
          <w:rFonts w:asciiTheme="majorBidi" w:hAnsiTheme="majorBidi" w:cstheme="majorBidi"/>
        </w:rPr>
        <w:t xml:space="preserve">1932. </w:t>
      </w:r>
      <w:r w:rsidRPr="009A7417">
        <w:rPr>
          <w:rFonts w:asciiTheme="majorBidi" w:hAnsiTheme="majorBidi" w:cstheme="majorBidi"/>
        </w:rPr>
        <w:t>Madras: Government of India, Central Publications Branch</w:t>
      </w:r>
      <w:r w:rsidR="0032324A" w:rsidRPr="009A7417">
        <w:rPr>
          <w:rFonts w:asciiTheme="majorBidi" w:hAnsiTheme="majorBidi" w:cstheme="majorBidi"/>
        </w:rPr>
        <w:t>.</w:t>
      </w:r>
    </w:p>
    <w:p w14:paraId="39D94565" w14:textId="77777777" w:rsidR="00DF768B" w:rsidRPr="009A7417" w:rsidRDefault="00DF768B">
      <w:pPr>
        <w:spacing w:after="120"/>
        <w:ind w:hanging="360"/>
        <w:rPr>
          <w:rFonts w:asciiTheme="majorBidi" w:hAnsiTheme="majorBidi" w:cstheme="majorBidi"/>
        </w:rPr>
      </w:pPr>
    </w:p>
    <w:p w14:paraId="5F481519" w14:textId="77777777" w:rsidR="00DF768B" w:rsidRPr="009A7417" w:rsidRDefault="00DF768B">
      <w:pPr>
        <w:spacing w:after="120"/>
        <w:ind w:hanging="360"/>
        <w:rPr>
          <w:rFonts w:asciiTheme="majorBidi" w:hAnsiTheme="majorBidi" w:cstheme="majorBidi"/>
        </w:rPr>
      </w:pPr>
    </w:p>
    <w:p w14:paraId="6B5E3F04" w14:textId="412F897C" w:rsidR="00DF768B" w:rsidRPr="009A7417" w:rsidRDefault="003B1F1A">
      <w:pPr>
        <w:spacing w:after="120"/>
        <w:ind w:hanging="360"/>
        <w:rPr>
          <w:rFonts w:asciiTheme="majorBidi" w:hAnsiTheme="majorBidi" w:cstheme="majorBidi"/>
        </w:rPr>
      </w:pPr>
      <w:r w:rsidRPr="009A7417">
        <w:rPr>
          <w:rFonts w:asciiTheme="majorBidi" w:hAnsiTheme="majorBidi" w:cstheme="majorBidi"/>
        </w:rPr>
        <w:t>Sanskrit and Marathi</w:t>
      </w:r>
      <w:r w:rsidR="0032324A" w:rsidRPr="009A7417" w:rsidDel="0032324A">
        <w:rPr>
          <w:rFonts w:asciiTheme="majorBidi" w:hAnsiTheme="majorBidi" w:cstheme="majorBidi"/>
        </w:rPr>
        <w:t xml:space="preserve"> </w:t>
      </w:r>
    </w:p>
    <w:p w14:paraId="19A45B9D" w14:textId="77777777" w:rsidR="00DF768B" w:rsidRPr="009A7417" w:rsidRDefault="00DF768B">
      <w:pPr>
        <w:spacing w:after="120"/>
        <w:ind w:hanging="360"/>
        <w:rPr>
          <w:rFonts w:asciiTheme="majorBidi" w:hAnsiTheme="majorBidi" w:cstheme="majorBidi"/>
        </w:rPr>
      </w:pPr>
    </w:p>
    <w:p w14:paraId="515B63E3" w14:textId="3106025D" w:rsidR="00DF768B" w:rsidRPr="009A7417" w:rsidRDefault="003B1F1A">
      <w:pPr>
        <w:spacing w:after="120"/>
        <w:ind w:hanging="360"/>
        <w:rPr>
          <w:rFonts w:asciiTheme="majorBidi" w:hAnsiTheme="majorBidi" w:cstheme="majorBidi"/>
          <w:b/>
          <w:bCs/>
          <w:i/>
          <w:iCs/>
        </w:rPr>
      </w:pPr>
      <w:proofErr w:type="spellStart"/>
      <w:r w:rsidRPr="009A7417">
        <w:rPr>
          <w:rFonts w:asciiTheme="majorBidi" w:hAnsiTheme="majorBidi" w:cstheme="majorBidi"/>
        </w:rPr>
        <w:lastRenderedPageBreak/>
        <w:t>Bānabhaṭṭa</w:t>
      </w:r>
      <w:proofErr w:type="spellEnd"/>
      <w:r w:rsidR="00157499" w:rsidRPr="009A7417">
        <w:rPr>
          <w:rFonts w:asciiTheme="majorBidi" w:hAnsiTheme="majorBidi" w:cstheme="majorBidi"/>
        </w:rPr>
        <w:t>.</w:t>
      </w:r>
      <w:r w:rsidRPr="009A7417">
        <w:rPr>
          <w:rFonts w:asciiTheme="majorBidi" w:hAnsiTheme="majorBidi" w:cstheme="majorBidi"/>
        </w:rPr>
        <w:t xml:space="preserve"> </w:t>
      </w:r>
      <w:r w:rsidR="00706DCA" w:rsidRPr="009A7417">
        <w:rPr>
          <w:rFonts w:asciiTheme="majorBidi" w:hAnsiTheme="majorBidi" w:cstheme="majorBidi"/>
        </w:rPr>
        <w:t xml:space="preserve">1918. </w:t>
      </w:r>
      <w:proofErr w:type="spellStart"/>
      <w:r w:rsidRPr="009A7417">
        <w:rPr>
          <w:rFonts w:asciiTheme="majorBidi" w:hAnsiTheme="majorBidi" w:cstheme="majorBidi"/>
          <w:i/>
          <w:iCs/>
        </w:rPr>
        <w:t>Harṣacarita</w:t>
      </w:r>
      <w:proofErr w:type="spellEnd"/>
      <w:r w:rsidR="00132BB7" w:rsidRPr="009A7417">
        <w:rPr>
          <w:rFonts w:asciiTheme="majorBidi" w:hAnsiTheme="majorBidi" w:cstheme="majorBidi"/>
        </w:rPr>
        <w:t>.</w:t>
      </w:r>
      <w:r w:rsidRPr="009A7417">
        <w:rPr>
          <w:rFonts w:asciiTheme="majorBidi" w:hAnsiTheme="majorBidi" w:cstheme="majorBidi"/>
        </w:rPr>
        <w:t xml:space="preserve"> </w:t>
      </w:r>
      <w:r w:rsidR="00132BB7" w:rsidRPr="009A7417">
        <w:rPr>
          <w:rFonts w:asciiTheme="majorBidi" w:hAnsiTheme="majorBidi" w:cstheme="majorBidi"/>
        </w:rPr>
        <w:t>E</w:t>
      </w:r>
      <w:r w:rsidRPr="009A7417">
        <w:rPr>
          <w:rFonts w:asciiTheme="majorBidi" w:hAnsiTheme="majorBidi" w:cstheme="majorBidi"/>
        </w:rPr>
        <w:t>d</w:t>
      </w:r>
      <w:r w:rsidR="00132BB7" w:rsidRPr="009A7417">
        <w:rPr>
          <w:rFonts w:asciiTheme="majorBidi" w:hAnsiTheme="majorBidi" w:cstheme="majorBidi"/>
        </w:rPr>
        <w:t>ited by</w:t>
      </w:r>
      <w:r w:rsidRPr="009A7417">
        <w:rPr>
          <w:rFonts w:asciiTheme="majorBidi" w:hAnsiTheme="majorBidi" w:cstheme="majorBidi"/>
        </w:rPr>
        <w:t xml:space="preserve"> P.</w:t>
      </w:r>
      <w:r w:rsidR="00132BB7" w:rsidRPr="009A7417">
        <w:rPr>
          <w:rFonts w:asciiTheme="majorBidi" w:hAnsiTheme="majorBidi" w:cstheme="majorBidi"/>
        </w:rPr>
        <w:t> </w:t>
      </w:r>
      <w:r w:rsidRPr="009A7417">
        <w:rPr>
          <w:rFonts w:asciiTheme="majorBidi" w:hAnsiTheme="majorBidi" w:cstheme="majorBidi"/>
        </w:rPr>
        <w:t xml:space="preserve">V. Kane. Bombay: </w:t>
      </w:r>
      <w:proofErr w:type="spellStart"/>
      <w:r w:rsidRPr="009A7417">
        <w:rPr>
          <w:rFonts w:asciiTheme="majorBidi" w:hAnsiTheme="majorBidi" w:cstheme="majorBidi"/>
        </w:rPr>
        <w:t>Nirnaya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Sagara</w:t>
      </w:r>
      <w:proofErr w:type="spellEnd"/>
      <w:r w:rsidRPr="009A7417">
        <w:rPr>
          <w:rFonts w:asciiTheme="majorBidi" w:hAnsiTheme="majorBidi" w:cstheme="majorBidi"/>
        </w:rPr>
        <w:t xml:space="preserve"> Press</w:t>
      </w:r>
      <w:r w:rsidR="00706DCA" w:rsidRPr="009A7417">
        <w:rPr>
          <w:rFonts w:asciiTheme="majorBidi" w:hAnsiTheme="majorBidi" w:cstheme="majorBidi"/>
        </w:rPr>
        <w:t>.</w:t>
      </w:r>
    </w:p>
    <w:p w14:paraId="3A13CABD" w14:textId="212FAA30" w:rsidR="00DF768B" w:rsidRPr="009A7417" w:rsidRDefault="003B1F1A">
      <w:pPr>
        <w:spacing w:after="120"/>
        <w:ind w:hanging="360"/>
        <w:rPr>
          <w:rFonts w:asciiTheme="majorBidi" w:hAnsiTheme="majorBidi" w:cstheme="majorBidi"/>
        </w:rPr>
      </w:pPr>
      <w:proofErr w:type="spellStart"/>
      <w:r w:rsidRPr="009A7417">
        <w:rPr>
          <w:rFonts w:asciiTheme="majorBidi" w:hAnsiTheme="majorBidi" w:cstheme="majorBidi"/>
          <w:i/>
          <w:iCs/>
        </w:rPr>
        <w:t>Kāśīkhaṇḍa</w:t>
      </w:r>
      <w:proofErr w:type="spellEnd"/>
      <w:r w:rsidRPr="009A7417">
        <w:rPr>
          <w:rFonts w:asciiTheme="majorBidi" w:hAnsiTheme="majorBidi" w:cstheme="majorBidi"/>
        </w:rPr>
        <w:t xml:space="preserve"> (Marathi). </w:t>
      </w:r>
      <w:r w:rsidR="00706DCA" w:rsidRPr="009A7417">
        <w:rPr>
          <w:rFonts w:asciiTheme="majorBidi" w:hAnsiTheme="majorBidi" w:cstheme="majorBidi"/>
        </w:rPr>
        <w:t xml:space="preserve">1881. </w:t>
      </w:r>
      <w:r w:rsidRPr="009A7417">
        <w:rPr>
          <w:rFonts w:asciiTheme="majorBidi" w:hAnsiTheme="majorBidi" w:cstheme="majorBidi"/>
        </w:rPr>
        <w:t xml:space="preserve">Mumbai: </w:t>
      </w:r>
      <w:proofErr w:type="spellStart"/>
      <w:r w:rsidRPr="009A7417">
        <w:rPr>
          <w:rFonts w:asciiTheme="majorBidi" w:hAnsiTheme="majorBidi" w:cstheme="majorBidi"/>
        </w:rPr>
        <w:t>Śivayantrachāpakhāna</w:t>
      </w:r>
      <w:proofErr w:type="spellEnd"/>
      <w:r w:rsidR="00706DCA" w:rsidRPr="009A7417">
        <w:rPr>
          <w:rFonts w:asciiTheme="majorBidi" w:hAnsiTheme="majorBidi" w:cstheme="majorBidi"/>
        </w:rPr>
        <w:t>.</w:t>
      </w:r>
    </w:p>
    <w:p w14:paraId="2455953F" w14:textId="5E183502" w:rsidR="00DF768B" w:rsidRPr="009A7417" w:rsidRDefault="006406A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ind w:hanging="360"/>
        <w:rPr>
          <w:rFonts w:asciiTheme="majorBidi" w:hAnsiTheme="majorBidi" w:cstheme="majorBidi"/>
        </w:rPr>
      </w:pPr>
      <w:proofErr w:type="spellStart"/>
      <w:r w:rsidRPr="009A7417">
        <w:rPr>
          <w:rFonts w:asciiTheme="majorBidi" w:hAnsiTheme="majorBidi" w:cstheme="majorBidi"/>
        </w:rPr>
        <w:t>Madhva</w:t>
      </w:r>
      <w:proofErr w:type="spellEnd"/>
      <w:r w:rsidRPr="009A7417">
        <w:rPr>
          <w:rFonts w:asciiTheme="majorBidi" w:hAnsiTheme="majorBidi" w:cstheme="majorBidi"/>
        </w:rPr>
        <w:t xml:space="preserve">. </w:t>
      </w:r>
      <w:r w:rsidR="00706DCA" w:rsidRPr="009A7417">
        <w:rPr>
          <w:rFonts w:asciiTheme="majorBidi" w:hAnsiTheme="majorBidi" w:cstheme="majorBidi"/>
        </w:rPr>
        <w:t>200</w:t>
      </w:r>
      <w:r w:rsidR="00E034B9">
        <w:rPr>
          <w:rFonts w:asciiTheme="majorBidi" w:hAnsiTheme="majorBidi" w:cstheme="majorBidi"/>
        </w:rPr>
        <w:t>9</w:t>
      </w:r>
      <w:r w:rsidR="00706DCA" w:rsidRPr="009A7417">
        <w:rPr>
          <w:rFonts w:asciiTheme="majorBidi" w:hAnsiTheme="majorBidi" w:cstheme="majorBidi"/>
        </w:rPr>
        <w:t xml:space="preserve">. </w:t>
      </w:r>
      <w:proofErr w:type="spellStart"/>
      <w:r w:rsidRPr="009A7417">
        <w:rPr>
          <w:rFonts w:asciiTheme="majorBidi" w:hAnsiTheme="majorBidi" w:cstheme="majorBidi"/>
          <w:i/>
          <w:iCs/>
        </w:rPr>
        <w:t>Śrī</w:t>
      </w:r>
      <w:r w:rsidR="00E034B9">
        <w:rPr>
          <w:rFonts w:asciiTheme="majorBidi" w:hAnsiTheme="majorBidi" w:cstheme="majorBidi"/>
          <w:i/>
          <w:iCs/>
        </w:rPr>
        <w:t>mahābhāratatātparyanirṇaya</w:t>
      </w:r>
      <w:proofErr w:type="spellEnd"/>
      <w:r w:rsidRPr="009A7417">
        <w:rPr>
          <w:rFonts w:asciiTheme="majorBidi" w:hAnsiTheme="majorBidi" w:cstheme="majorBidi"/>
        </w:rPr>
        <w:t xml:space="preserve">. </w:t>
      </w:r>
      <w:r w:rsidR="00E034B9">
        <w:rPr>
          <w:rFonts w:asciiTheme="majorBidi" w:hAnsiTheme="majorBidi" w:cstheme="majorBidi"/>
        </w:rPr>
        <w:t xml:space="preserve">Edited by </w:t>
      </w:r>
      <w:proofErr w:type="spellStart"/>
      <w:r w:rsidR="00E034B9">
        <w:rPr>
          <w:rFonts w:asciiTheme="majorBidi" w:hAnsiTheme="majorBidi" w:cstheme="majorBidi"/>
        </w:rPr>
        <w:t>Bannanje</w:t>
      </w:r>
      <w:proofErr w:type="spellEnd"/>
      <w:r w:rsidR="00E034B9">
        <w:rPr>
          <w:rFonts w:asciiTheme="majorBidi" w:hAnsiTheme="majorBidi" w:cstheme="majorBidi"/>
        </w:rPr>
        <w:t xml:space="preserve"> </w:t>
      </w:r>
      <w:proofErr w:type="spellStart"/>
      <w:r w:rsidR="00E034B9">
        <w:rPr>
          <w:rFonts w:asciiTheme="majorBidi" w:hAnsiTheme="majorBidi" w:cstheme="majorBidi"/>
        </w:rPr>
        <w:t>Govindacarya</w:t>
      </w:r>
      <w:proofErr w:type="spellEnd"/>
      <w:r w:rsidR="00E034B9">
        <w:rPr>
          <w:rFonts w:asciiTheme="majorBidi" w:hAnsiTheme="majorBidi" w:cstheme="majorBidi"/>
        </w:rPr>
        <w:t>. Udupi</w:t>
      </w:r>
      <w:r w:rsidRPr="009A7417">
        <w:rPr>
          <w:rFonts w:asciiTheme="majorBidi" w:hAnsiTheme="majorBidi" w:cstheme="majorBidi"/>
        </w:rPr>
        <w:t xml:space="preserve">: </w:t>
      </w:r>
      <w:proofErr w:type="spellStart"/>
      <w:r w:rsidR="00E034B9">
        <w:rPr>
          <w:rFonts w:asciiTheme="majorBidi" w:hAnsiTheme="majorBidi" w:cstheme="majorBidi"/>
        </w:rPr>
        <w:t>Tattvasamśodhanasaṃsat</w:t>
      </w:r>
      <w:proofErr w:type="spellEnd"/>
      <w:r w:rsidR="00706DCA" w:rsidRPr="009A7417">
        <w:rPr>
          <w:rFonts w:asciiTheme="majorBidi" w:hAnsiTheme="majorBidi" w:cstheme="majorBidi"/>
        </w:rPr>
        <w:t>.</w:t>
      </w:r>
    </w:p>
    <w:p w14:paraId="024B4A89" w14:textId="1B5E382A" w:rsidR="00DF768B" w:rsidRPr="009A7417" w:rsidRDefault="005E54E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ind w:hanging="360"/>
        <w:rPr>
          <w:rFonts w:asciiTheme="majorBidi" w:hAnsiTheme="majorBidi" w:cstheme="majorBidi"/>
        </w:rPr>
      </w:pPr>
      <w:proofErr w:type="spellStart"/>
      <w:r w:rsidRPr="009A7417">
        <w:rPr>
          <w:rFonts w:asciiTheme="majorBidi" w:hAnsiTheme="majorBidi" w:cstheme="majorBidi"/>
        </w:rPr>
        <w:t>Nārāyaṇa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Paṇḍita</w:t>
      </w:r>
      <w:proofErr w:type="spellEnd"/>
      <w:r w:rsidRPr="009A7417">
        <w:rPr>
          <w:rFonts w:asciiTheme="majorBidi" w:hAnsiTheme="majorBidi" w:cstheme="majorBidi"/>
        </w:rPr>
        <w:t xml:space="preserve">. </w:t>
      </w:r>
      <w:r w:rsidR="00706DCA" w:rsidRPr="009A7417">
        <w:rPr>
          <w:rFonts w:asciiTheme="majorBidi" w:hAnsiTheme="majorBidi" w:cstheme="majorBidi"/>
        </w:rPr>
        <w:t xml:space="preserve">2017. </w:t>
      </w:r>
      <w:proofErr w:type="spellStart"/>
      <w:r w:rsidRPr="009A7417">
        <w:rPr>
          <w:rFonts w:asciiTheme="majorBidi" w:hAnsiTheme="majorBidi" w:cstheme="majorBidi"/>
          <w:i/>
          <w:iCs/>
        </w:rPr>
        <w:t>Śrīmadhvavijaya</w:t>
      </w:r>
      <w:proofErr w:type="spellEnd"/>
      <w:r w:rsidRPr="009A7417">
        <w:rPr>
          <w:rFonts w:asciiTheme="majorBidi" w:hAnsiTheme="majorBidi" w:cstheme="majorBidi"/>
        </w:rPr>
        <w:t>.</w:t>
      </w:r>
      <w:r w:rsidR="00C52A2E" w:rsidRPr="009A7417">
        <w:rPr>
          <w:rFonts w:asciiTheme="majorBidi" w:hAnsiTheme="majorBidi" w:cstheme="majorBidi"/>
        </w:rPr>
        <w:t xml:space="preserve"> Edited by </w:t>
      </w:r>
      <w:proofErr w:type="spellStart"/>
      <w:r w:rsidR="00C52A2E" w:rsidRPr="009A7417">
        <w:rPr>
          <w:rFonts w:asciiTheme="majorBidi" w:hAnsiTheme="majorBidi" w:cstheme="majorBidi"/>
        </w:rPr>
        <w:t>Bannanje</w:t>
      </w:r>
      <w:proofErr w:type="spellEnd"/>
      <w:r w:rsidR="00C52A2E" w:rsidRPr="009A7417">
        <w:rPr>
          <w:rFonts w:asciiTheme="majorBidi" w:hAnsiTheme="majorBidi" w:cstheme="majorBidi"/>
        </w:rPr>
        <w:t xml:space="preserve"> </w:t>
      </w:r>
      <w:proofErr w:type="spellStart"/>
      <w:r w:rsidR="00C52A2E" w:rsidRPr="009A7417">
        <w:rPr>
          <w:rFonts w:asciiTheme="majorBidi" w:hAnsiTheme="majorBidi" w:cstheme="majorBidi"/>
        </w:rPr>
        <w:t>Govindacarya</w:t>
      </w:r>
      <w:proofErr w:type="spellEnd"/>
      <w:r w:rsidR="00C52A2E" w:rsidRPr="009A7417">
        <w:rPr>
          <w:rFonts w:asciiTheme="majorBidi" w:hAnsiTheme="majorBidi" w:cstheme="majorBidi"/>
        </w:rPr>
        <w:t>.</w:t>
      </w:r>
      <w:r w:rsidRPr="009A7417">
        <w:rPr>
          <w:rFonts w:asciiTheme="majorBidi" w:hAnsiTheme="majorBidi" w:cstheme="majorBidi"/>
        </w:rPr>
        <w:t xml:space="preserve"> Bangalore: </w:t>
      </w:r>
      <w:proofErr w:type="spellStart"/>
      <w:r w:rsidRPr="009A7417">
        <w:rPr>
          <w:rFonts w:asciiTheme="majorBidi" w:hAnsiTheme="majorBidi" w:cstheme="majorBidi"/>
        </w:rPr>
        <w:t>Dvaipāyanapratiṣṭhāna</w:t>
      </w:r>
      <w:proofErr w:type="spellEnd"/>
      <w:r w:rsidR="00706DCA" w:rsidRPr="009A7417">
        <w:rPr>
          <w:rFonts w:asciiTheme="majorBidi" w:hAnsiTheme="majorBidi" w:cstheme="majorBidi"/>
        </w:rPr>
        <w:t>.</w:t>
      </w:r>
    </w:p>
    <w:p w14:paraId="6CD9A8FE" w14:textId="6F3F9E45" w:rsidR="00C52A2E" w:rsidRPr="009A7417" w:rsidRDefault="00C52A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ind w:hanging="360"/>
        <w:rPr>
          <w:rFonts w:asciiTheme="majorBidi" w:hAnsiTheme="majorBidi" w:cstheme="majorBidi"/>
        </w:rPr>
      </w:pPr>
      <w:proofErr w:type="spellStart"/>
      <w:r w:rsidRPr="009A7417">
        <w:rPr>
          <w:rFonts w:asciiTheme="majorBidi" w:hAnsiTheme="majorBidi" w:cstheme="majorBidi"/>
          <w:i/>
          <w:iCs/>
        </w:rPr>
        <w:t>Śivadharmottara</w:t>
      </w:r>
      <w:proofErr w:type="spellEnd"/>
      <w:r w:rsidRPr="009A7417">
        <w:rPr>
          <w:rFonts w:asciiTheme="majorBidi" w:hAnsiTheme="majorBidi" w:cstheme="majorBidi"/>
        </w:rPr>
        <w:t xml:space="preserve">. 2019. Edited by </w:t>
      </w:r>
      <w:proofErr w:type="spellStart"/>
      <w:r w:rsidRPr="009A7417">
        <w:rPr>
          <w:rFonts w:asciiTheme="majorBidi" w:hAnsiTheme="majorBidi" w:cstheme="majorBidi"/>
        </w:rPr>
        <w:t>Bhagavataprasada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Sarman</w:t>
      </w:r>
      <w:proofErr w:type="spellEnd"/>
      <w:r w:rsidRPr="009A7417">
        <w:rPr>
          <w:rFonts w:asciiTheme="majorBidi" w:hAnsiTheme="majorBidi" w:cstheme="majorBidi"/>
        </w:rPr>
        <w:t xml:space="preserve">. Kathmandu: </w:t>
      </w:r>
      <w:proofErr w:type="spellStart"/>
      <w:r w:rsidRPr="009A7417">
        <w:rPr>
          <w:rFonts w:asciiTheme="majorBidi" w:hAnsiTheme="majorBidi" w:cstheme="majorBidi"/>
        </w:rPr>
        <w:t>Rāṣṭriya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Abhilekhālaya</w:t>
      </w:r>
      <w:proofErr w:type="spellEnd"/>
      <w:r w:rsidRPr="009A7417">
        <w:rPr>
          <w:rFonts w:asciiTheme="majorBidi" w:hAnsiTheme="majorBidi" w:cstheme="majorBidi"/>
        </w:rPr>
        <w:t xml:space="preserve">. </w:t>
      </w:r>
    </w:p>
    <w:p w14:paraId="6972829F" w14:textId="569DE147" w:rsidR="00AA26B8" w:rsidRPr="009A7417" w:rsidRDefault="00AA26B8" w:rsidP="00AA26B8">
      <w:pPr>
        <w:spacing w:after="120"/>
        <w:ind w:hanging="360"/>
        <w:rPr>
          <w:rFonts w:asciiTheme="majorBidi" w:hAnsiTheme="majorBidi" w:cstheme="majorBidi"/>
        </w:rPr>
      </w:pPr>
      <w:proofErr w:type="spellStart"/>
      <w:r w:rsidRPr="009A7417">
        <w:rPr>
          <w:rFonts w:asciiTheme="majorBidi" w:hAnsiTheme="majorBidi" w:cstheme="majorBidi"/>
          <w:i/>
          <w:iCs/>
        </w:rPr>
        <w:t>Skāṇḍapurāṇīyakāśīkhaṇḍa</w:t>
      </w:r>
      <w:proofErr w:type="spellEnd"/>
      <w:r w:rsidRPr="009A7417">
        <w:rPr>
          <w:rFonts w:asciiTheme="majorBidi" w:hAnsiTheme="majorBidi" w:cstheme="majorBidi"/>
        </w:rPr>
        <w:t>. 1908.</w:t>
      </w:r>
      <w:r w:rsidR="00C52A2E" w:rsidRPr="009A7417">
        <w:rPr>
          <w:rFonts w:asciiTheme="majorBidi" w:hAnsiTheme="majorBidi" w:cstheme="majorBidi"/>
        </w:rPr>
        <w:t xml:space="preserve"> Edited by </w:t>
      </w:r>
      <w:proofErr w:type="spellStart"/>
      <w:r w:rsidR="00C52A2E" w:rsidRPr="009A7417">
        <w:rPr>
          <w:rFonts w:asciiTheme="majorBidi" w:hAnsiTheme="majorBidi" w:cstheme="majorBidi"/>
        </w:rPr>
        <w:t>Ksemaraja</w:t>
      </w:r>
      <w:proofErr w:type="spellEnd"/>
      <w:r w:rsidR="00C52A2E" w:rsidRPr="009A7417">
        <w:rPr>
          <w:rFonts w:asciiTheme="majorBidi" w:hAnsiTheme="majorBidi" w:cstheme="majorBidi"/>
        </w:rPr>
        <w:t xml:space="preserve"> </w:t>
      </w:r>
      <w:proofErr w:type="spellStart"/>
      <w:r w:rsidR="00C52A2E" w:rsidRPr="009A7417">
        <w:rPr>
          <w:rFonts w:asciiTheme="majorBidi" w:hAnsiTheme="majorBidi" w:cstheme="majorBidi"/>
        </w:rPr>
        <w:t>Sresthin</w:t>
      </w:r>
      <w:proofErr w:type="spellEnd"/>
      <w:r w:rsidR="00C52A2E" w:rsidRPr="009A7417">
        <w:rPr>
          <w:rFonts w:asciiTheme="majorBidi" w:hAnsiTheme="majorBidi" w:cstheme="majorBidi"/>
        </w:rPr>
        <w:t xml:space="preserve">. </w:t>
      </w:r>
      <w:r w:rsidRPr="009A7417">
        <w:rPr>
          <w:rFonts w:asciiTheme="majorBidi" w:hAnsiTheme="majorBidi" w:cstheme="majorBidi"/>
        </w:rPr>
        <w:t xml:space="preserve">Mumbai: Shri </w:t>
      </w:r>
      <w:proofErr w:type="spellStart"/>
      <w:r w:rsidRPr="009A7417">
        <w:rPr>
          <w:rFonts w:asciiTheme="majorBidi" w:hAnsiTheme="majorBidi" w:cstheme="majorBidi"/>
        </w:rPr>
        <w:t>Venkateshwar</w:t>
      </w:r>
      <w:proofErr w:type="spellEnd"/>
      <w:r w:rsidRPr="009A7417">
        <w:rPr>
          <w:rFonts w:asciiTheme="majorBidi" w:hAnsiTheme="majorBidi" w:cstheme="majorBidi"/>
        </w:rPr>
        <w:t xml:space="preserve"> Steam Press.</w:t>
      </w:r>
    </w:p>
    <w:p w14:paraId="01D844D4" w14:textId="3CDF96A9" w:rsidR="002F4F45" w:rsidRPr="009A7417" w:rsidRDefault="002F4F45" w:rsidP="00AA26B8">
      <w:pPr>
        <w:spacing w:after="120"/>
        <w:ind w:hanging="360"/>
        <w:rPr>
          <w:rFonts w:asciiTheme="majorBidi" w:hAnsiTheme="majorBidi" w:cstheme="majorBidi"/>
        </w:rPr>
      </w:pPr>
      <w:proofErr w:type="spellStart"/>
      <w:r w:rsidRPr="009A7417">
        <w:rPr>
          <w:rFonts w:asciiTheme="majorBidi" w:hAnsiTheme="majorBidi" w:cstheme="majorBidi"/>
        </w:rPr>
        <w:t>Śivayogin</w:t>
      </w:r>
      <w:proofErr w:type="spellEnd"/>
      <w:r w:rsidRPr="009A7417">
        <w:rPr>
          <w:rFonts w:asciiTheme="majorBidi" w:hAnsiTheme="majorBidi" w:cstheme="majorBidi"/>
        </w:rPr>
        <w:t>. 2015</w:t>
      </w:r>
      <w:r w:rsidRPr="009A7417">
        <w:rPr>
          <w:rFonts w:asciiTheme="majorBidi" w:hAnsiTheme="majorBidi" w:cstheme="majorBidi"/>
          <w:i/>
          <w:iCs/>
        </w:rPr>
        <w:t xml:space="preserve">. </w:t>
      </w:r>
      <w:proofErr w:type="spellStart"/>
      <w:r w:rsidRPr="009A7417">
        <w:rPr>
          <w:rFonts w:asciiTheme="majorBidi" w:hAnsiTheme="majorBidi" w:cstheme="majorBidi"/>
          <w:i/>
          <w:iCs/>
        </w:rPr>
        <w:t>Siddhāntaśikhāmaṇī</w:t>
      </w:r>
      <w:proofErr w:type="spellEnd"/>
      <w:r w:rsidRPr="009A7417">
        <w:rPr>
          <w:rFonts w:asciiTheme="majorBidi" w:hAnsiTheme="majorBidi" w:cstheme="majorBidi"/>
          <w:i/>
          <w:iCs/>
        </w:rPr>
        <w:t xml:space="preserve"> with </w:t>
      </w:r>
      <w:proofErr w:type="spellStart"/>
      <w:r w:rsidRPr="009A7417">
        <w:rPr>
          <w:rFonts w:asciiTheme="majorBidi" w:hAnsiTheme="majorBidi" w:cstheme="majorBidi"/>
          <w:i/>
          <w:iCs/>
        </w:rPr>
        <w:t>Maritoṇṭadārya’s</w:t>
      </w:r>
      <w:proofErr w:type="spellEnd"/>
      <w:r w:rsidRPr="009A7417">
        <w:rPr>
          <w:rFonts w:asciiTheme="majorBidi" w:hAnsiTheme="majorBidi" w:cstheme="majorBidi"/>
          <w:i/>
          <w:iCs/>
        </w:rPr>
        <w:t xml:space="preserve"> </w:t>
      </w:r>
      <w:proofErr w:type="spellStart"/>
      <w:r w:rsidRPr="009A7417">
        <w:rPr>
          <w:rFonts w:asciiTheme="majorBidi" w:hAnsiTheme="majorBidi" w:cstheme="majorBidi"/>
          <w:i/>
          <w:iCs/>
        </w:rPr>
        <w:t>Tattvapradīpikā</w:t>
      </w:r>
      <w:proofErr w:type="spellEnd"/>
      <w:r w:rsidRPr="009A7417">
        <w:rPr>
          <w:rFonts w:asciiTheme="majorBidi" w:hAnsiTheme="majorBidi" w:cstheme="majorBidi"/>
        </w:rPr>
        <w:t xml:space="preserve">. Edited by Swamy </w:t>
      </w:r>
      <w:proofErr w:type="spellStart"/>
      <w:r w:rsidRPr="009A7417">
        <w:rPr>
          <w:rFonts w:asciiTheme="majorBidi" w:hAnsiTheme="majorBidi" w:cstheme="majorBidi"/>
        </w:rPr>
        <w:t>Sivakumara</w:t>
      </w:r>
      <w:proofErr w:type="spellEnd"/>
      <w:r w:rsidRPr="009A7417">
        <w:rPr>
          <w:rFonts w:asciiTheme="majorBidi" w:hAnsiTheme="majorBidi" w:cstheme="majorBidi"/>
        </w:rPr>
        <w:t>. Bengaluru: Chetan Books.</w:t>
      </w:r>
    </w:p>
    <w:p w14:paraId="5DEBFD34" w14:textId="16DC77FA" w:rsidR="00173C03" w:rsidRPr="009A7417" w:rsidRDefault="00173C03" w:rsidP="00173C03">
      <w:pPr>
        <w:spacing w:after="120"/>
        <w:ind w:hanging="360"/>
        <w:rPr>
          <w:rFonts w:asciiTheme="majorBidi" w:hAnsiTheme="majorBidi" w:cstheme="majorBidi"/>
        </w:rPr>
      </w:pPr>
      <w:proofErr w:type="spellStart"/>
      <w:r w:rsidRPr="009A7417">
        <w:rPr>
          <w:rFonts w:asciiTheme="majorBidi" w:hAnsiTheme="majorBidi" w:cstheme="majorBidi"/>
        </w:rPr>
        <w:t>Vādirāja</w:t>
      </w:r>
      <w:proofErr w:type="spellEnd"/>
      <w:r w:rsidRPr="009A7417">
        <w:rPr>
          <w:rFonts w:asciiTheme="majorBidi" w:hAnsiTheme="majorBidi" w:cstheme="majorBidi"/>
        </w:rPr>
        <w:t>. 1911</w:t>
      </w:r>
      <w:r w:rsidR="00C52A2E" w:rsidRPr="009A7417">
        <w:rPr>
          <w:rFonts w:asciiTheme="majorBidi" w:hAnsiTheme="majorBidi" w:cstheme="majorBidi"/>
        </w:rPr>
        <w:t>a</w:t>
      </w:r>
      <w:r w:rsidRPr="009A7417">
        <w:rPr>
          <w:rFonts w:asciiTheme="majorBidi" w:hAnsiTheme="majorBidi" w:cstheme="majorBidi"/>
        </w:rPr>
        <w:t xml:space="preserve">. </w:t>
      </w:r>
      <w:proofErr w:type="spellStart"/>
      <w:r w:rsidRPr="009A7417">
        <w:rPr>
          <w:rFonts w:asciiTheme="majorBidi" w:hAnsiTheme="majorBidi" w:cstheme="majorBidi"/>
          <w:i/>
          <w:iCs/>
        </w:rPr>
        <w:t>Pāṣaṇḍakhaṇḍana</w:t>
      </w:r>
      <w:proofErr w:type="spellEnd"/>
      <w:r w:rsidRPr="009A7417">
        <w:rPr>
          <w:rFonts w:asciiTheme="majorBidi" w:hAnsiTheme="majorBidi" w:cstheme="majorBidi"/>
        </w:rPr>
        <w:t>.</w:t>
      </w:r>
      <w:r w:rsidR="00C52A2E" w:rsidRPr="009A7417">
        <w:rPr>
          <w:rFonts w:asciiTheme="majorBidi" w:hAnsiTheme="majorBidi" w:cstheme="majorBidi"/>
        </w:rPr>
        <w:t xml:space="preserve"> Edited by K.</w:t>
      </w:r>
      <w:r w:rsidR="00505387">
        <w:rPr>
          <w:rFonts w:asciiTheme="majorBidi" w:hAnsiTheme="majorBidi" w:cstheme="majorBidi"/>
        </w:rPr>
        <w:t xml:space="preserve"> </w:t>
      </w:r>
      <w:r w:rsidR="00C52A2E" w:rsidRPr="009A7417">
        <w:rPr>
          <w:rFonts w:asciiTheme="majorBidi" w:hAnsiTheme="majorBidi" w:cstheme="majorBidi"/>
        </w:rPr>
        <w:t xml:space="preserve">K. </w:t>
      </w:r>
      <w:proofErr w:type="spellStart"/>
      <w:r w:rsidR="00C52A2E" w:rsidRPr="009A7417">
        <w:rPr>
          <w:rFonts w:asciiTheme="majorBidi" w:hAnsiTheme="majorBidi" w:cstheme="majorBidi"/>
        </w:rPr>
        <w:t>Ramacarya</w:t>
      </w:r>
      <w:proofErr w:type="spellEnd"/>
      <w:r w:rsidR="00C52A2E" w:rsidRPr="009A7417">
        <w:rPr>
          <w:rFonts w:asciiTheme="majorBidi" w:hAnsiTheme="majorBidi" w:cstheme="majorBidi"/>
        </w:rPr>
        <w:t>.</w:t>
      </w:r>
      <w:r w:rsidRPr="009A7417">
        <w:rPr>
          <w:rFonts w:asciiTheme="majorBidi" w:hAnsiTheme="majorBidi" w:cstheme="majorBidi"/>
        </w:rPr>
        <w:t xml:space="preserve"> Belgaum: </w:t>
      </w:r>
      <w:proofErr w:type="spellStart"/>
      <w:r w:rsidRPr="009A7417">
        <w:rPr>
          <w:rFonts w:asciiTheme="majorBidi" w:hAnsiTheme="majorBidi" w:cstheme="majorBidi"/>
        </w:rPr>
        <w:t>Rāmatattvaprakāśa</w:t>
      </w:r>
      <w:proofErr w:type="spellEnd"/>
      <w:r w:rsidRPr="009A7417">
        <w:rPr>
          <w:rFonts w:asciiTheme="majorBidi" w:hAnsiTheme="majorBidi" w:cstheme="majorBidi"/>
        </w:rPr>
        <w:t>.</w:t>
      </w:r>
    </w:p>
    <w:p w14:paraId="1D772989" w14:textId="2A505326" w:rsidR="00DF768B" w:rsidRPr="009A7417" w:rsidRDefault="00E34A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ind w:hanging="360"/>
        <w:rPr>
          <w:rFonts w:asciiTheme="majorBidi" w:hAnsiTheme="majorBidi" w:cstheme="majorBidi"/>
        </w:rPr>
      </w:pP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w:t>
      </w:r>
      <w:proofErr w:type="spellStart"/>
      <w:r w:rsidRPr="009A7417">
        <w:rPr>
          <w:rFonts w:asciiTheme="majorBidi" w:hAnsiTheme="majorBidi" w:cstheme="majorBidi"/>
          <w:i/>
          <w:iCs/>
        </w:rPr>
        <w:t>Pāṣaṇḍakhaṇḍana</w:t>
      </w:r>
      <w:proofErr w:type="spellEnd"/>
      <w:r w:rsidRPr="009A7417">
        <w:rPr>
          <w:rFonts w:asciiTheme="majorBidi" w:hAnsiTheme="majorBidi" w:cstheme="majorBidi"/>
        </w:rPr>
        <w:t>.</w:t>
      </w:r>
      <w:r w:rsidR="00C52A2E" w:rsidRPr="009A7417">
        <w:rPr>
          <w:rFonts w:asciiTheme="majorBidi" w:hAnsiTheme="majorBidi" w:cstheme="majorBidi"/>
        </w:rPr>
        <w:t xml:space="preserve"> Edited by K.K. </w:t>
      </w:r>
      <w:proofErr w:type="spellStart"/>
      <w:r w:rsidR="00C52A2E" w:rsidRPr="009A7417">
        <w:rPr>
          <w:rFonts w:asciiTheme="majorBidi" w:hAnsiTheme="majorBidi" w:cstheme="majorBidi"/>
        </w:rPr>
        <w:t>Ramacarya</w:t>
      </w:r>
      <w:proofErr w:type="spellEnd"/>
      <w:r w:rsidR="00C52A2E" w:rsidRPr="009A7417">
        <w:rPr>
          <w:rFonts w:asciiTheme="majorBidi" w:hAnsiTheme="majorBidi" w:cstheme="majorBidi"/>
        </w:rPr>
        <w:t>.</w:t>
      </w:r>
      <w:r w:rsidRPr="009A7417">
        <w:rPr>
          <w:rFonts w:asciiTheme="majorBidi" w:hAnsiTheme="majorBidi" w:cstheme="majorBidi"/>
        </w:rPr>
        <w:t xml:space="preserve"> Mysore Oriental Research Institute, </w:t>
      </w:r>
      <w:proofErr w:type="spellStart"/>
      <w:r w:rsidRPr="009A7417">
        <w:rPr>
          <w:rFonts w:asciiTheme="majorBidi" w:hAnsiTheme="majorBidi" w:cstheme="majorBidi"/>
        </w:rPr>
        <w:t>ms.</w:t>
      </w:r>
      <w:proofErr w:type="spellEnd"/>
      <w:r w:rsidRPr="009A7417">
        <w:rPr>
          <w:rFonts w:asciiTheme="majorBidi" w:hAnsiTheme="majorBidi" w:cstheme="majorBidi"/>
        </w:rPr>
        <w:t xml:space="preserve"> 4347C.</w:t>
      </w:r>
    </w:p>
    <w:p w14:paraId="4212F357" w14:textId="24381724" w:rsidR="00173C03" w:rsidRPr="009A7417" w:rsidRDefault="00173C0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ind w:hanging="360"/>
        <w:rPr>
          <w:rFonts w:asciiTheme="majorBidi" w:hAnsiTheme="majorBidi" w:cstheme="majorBidi"/>
        </w:rPr>
      </w:pPr>
      <w:proofErr w:type="spellStart"/>
      <w:r w:rsidRPr="009A7417">
        <w:rPr>
          <w:rFonts w:asciiTheme="majorBidi" w:hAnsiTheme="majorBidi" w:cstheme="majorBidi"/>
        </w:rPr>
        <w:t>Vādirāja</w:t>
      </w:r>
      <w:proofErr w:type="spellEnd"/>
      <w:r w:rsidRPr="009A7417">
        <w:rPr>
          <w:rFonts w:asciiTheme="majorBidi" w:hAnsiTheme="majorBidi" w:cstheme="majorBidi"/>
        </w:rPr>
        <w:t>. 1911</w:t>
      </w:r>
      <w:r w:rsidR="00C52A2E" w:rsidRPr="009A7417">
        <w:rPr>
          <w:rFonts w:asciiTheme="majorBidi" w:hAnsiTheme="majorBidi" w:cstheme="majorBidi"/>
        </w:rPr>
        <w:t>b</w:t>
      </w:r>
      <w:r w:rsidRPr="009A7417">
        <w:rPr>
          <w:rFonts w:asciiTheme="majorBidi" w:hAnsiTheme="majorBidi" w:cstheme="majorBidi"/>
        </w:rPr>
        <w:t xml:space="preserve">. </w:t>
      </w:r>
      <w:proofErr w:type="spellStart"/>
      <w:r w:rsidRPr="009A7417">
        <w:rPr>
          <w:rFonts w:asciiTheme="majorBidi" w:hAnsiTheme="majorBidi" w:cstheme="majorBidi"/>
          <w:i/>
          <w:iCs/>
        </w:rPr>
        <w:t>Pāṣaṇḍakhaṇḍanavyāsastotra</w:t>
      </w:r>
      <w:proofErr w:type="spellEnd"/>
      <w:r w:rsidRPr="009A7417">
        <w:rPr>
          <w:rFonts w:asciiTheme="majorBidi" w:hAnsiTheme="majorBidi" w:cstheme="majorBidi"/>
        </w:rPr>
        <w:t>.</w:t>
      </w:r>
      <w:r w:rsidR="00C52A2E" w:rsidRPr="009A7417">
        <w:rPr>
          <w:rFonts w:asciiTheme="majorBidi" w:hAnsiTheme="majorBidi" w:cstheme="majorBidi"/>
        </w:rPr>
        <w:t xml:space="preserve"> Edited by K.</w:t>
      </w:r>
      <w:r w:rsidR="00505387">
        <w:rPr>
          <w:rFonts w:asciiTheme="majorBidi" w:hAnsiTheme="majorBidi" w:cstheme="majorBidi"/>
        </w:rPr>
        <w:t xml:space="preserve"> </w:t>
      </w:r>
      <w:r w:rsidR="00C52A2E" w:rsidRPr="009A7417">
        <w:rPr>
          <w:rFonts w:asciiTheme="majorBidi" w:hAnsiTheme="majorBidi" w:cstheme="majorBidi"/>
        </w:rPr>
        <w:t xml:space="preserve">K. </w:t>
      </w:r>
      <w:proofErr w:type="spellStart"/>
      <w:r w:rsidR="00C52A2E" w:rsidRPr="009A7417">
        <w:rPr>
          <w:rFonts w:asciiTheme="majorBidi" w:hAnsiTheme="majorBidi" w:cstheme="majorBidi"/>
        </w:rPr>
        <w:t>Ramacarya</w:t>
      </w:r>
      <w:proofErr w:type="spellEnd"/>
      <w:r w:rsidR="00C52A2E" w:rsidRPr="009A7417">
        <w:rPr>
          <w:rFonts w:asciiTheme="majorBidi" w:hAnsiTheme="majorBidi" w:cstheme="majorBidi"/>
        </w:rPr>
        <w:t>.</w:t>
      </w:r>
      <w:r w:rsidRPr="009A7417">
        <w:rPr>
          <w:rFonts w:asciiTheme="majorBidi" w:hAnsiTheme="majorBidi" w:cstheme="majorBidi"/>
        </w:rPr>
        <w:t xml:space="preserve"> Belgaum: </w:t>
      </w:r>
      <w:proofErr w:type="spellStart"/>
      <w:r w:rsidRPr="009A7417">
        <w:rPr>
          <w:rFonts w:asciiTheme="majorBidi" w:hAnsiTheme="majorBidi" w:cstheme="majorBidi"/>
        </w:rPr>
        <w:t>Rāmatattvaprakāśa</w:t>
      </w:r>
      <w:proofErr w:type="spellEnd"/>
      <w:r w:rsidRPr="009A7417">
        <w:rPr>
          <w:rFonts w:asciiTheme="majorBidi" w:hAnsiTheme="majorBidi" w:cstheme="majorBidi"/>
        </w:rPr>
        <w:t>.</w:t>
      </w:r>
    </w:p>
    <w:p w14:paraId="1DA6E840" w14:textId="54D47C53" w:rsidR="00C52A2E" w:rsidRPr="009A7417" w:rsidRDefault="00C52A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ind w:hanging="360"/>
        <w:rPr>
          <w:rFonts w:asciiTheme="majorBidi" w:hAnsiTheme="majorBidi" w:cstheme="majorBidi"/>
        </w:rPr>
      </w:pPr>
      <w:proofErr w:type="spellStart"/>
      <w:r w:rsidRPr="009A7417">
        <w:rPr>
          <w:rFonts w:asciiTheme="majorBidi" w:hAnsiTheme="majorBidi" w:cstheme="majorBidi"/>
        </w:rPr>
        <w:t>Vādirāja</w:t>
      </w:r>
      <w:proofErr w:type="spellEnd"/>
      <w:r w:rsidRPr="009A7417">
        <w:rPr>
          <w:rFonts w:asciiTheme="majorBidi" w:hAnsiTheme="majorBidi" w:cstheme="majorBidi"/>
        </w:rPr>
        <w:t>. 1953a. “</w:t>
      </w:r>
      <w:proofErr w:type="spellStart"/>
      <w:r w:rsidRPr="009A7417">
        <w:rPr>
          <w:rFonts w:asciiTheme="majorBidi" w:hAnsiTheme="majorBidi" w:cstheme="majorBidi"/>
          <w:i/>
          <w:iCs/>
        </w:rPr>
        <w:t>Pāṣaṇḍakhaṇḍanavyāsastotra</w:t>
      </w:r>
      <w:proofErr w:type="spellEnd"/>
      <w:r w:rsidRPr="009A7417">
        <w:rPr>
          <w:rFonts w:asciiTheme="majorBidi" w:hAnsiTheme="majorBidi" w:cstheme="majorBidi"/>
        </w:rPr>
        <w:t xml:space="preserve">.” In </w:t>
      </w:r>
      <w:proofErr w:type="spellStart"/>
      <w:r w:rsidRPr="009A7417">
        <w:rPr>
          <w:rFonts w:asciiTheme="majorBidi" w:hAnsiTheme="majorBidi" w:cstheme="majorBidi"/>
          <w:i/>
          <w:iCs/>
        </w:rPr>
        <w:t>Stotraratnamālā</w:t>
      </w:r>
      <w:proofErr w:type="spellEnd"/>
      <w:r w:rsidRPr="009A7417">
        <w:rPr>
          <w:rFonts w:asciiTheme="majorBidi" w:hAnsiTheme="majorBidi" w:cstheme="majorBidi"/>
        </w:rPr>
        <w:t xml:space="preserve">. Udupi: Udupi </w:t>
      </w:r>
      <w:proofErr w:type="spellStart"/>
      <w:r w:rsidRPr="009A7417">
        <w:rPr>
          <w:rFonts w:asciiTheme="majorBidi" w:hAnsiTheme="majorBidi" w:cstheme="majorBidi"/>
        </w:rPr>
        <w:t>Mejiṣṭik</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Mudraṇālaya</w:t>
      </w:r>
      <w:proofErr w:type="spellEnd"/>
      <w:r w:rsidRPr="009A7417">
        <w:rPr>
          <w:rFonts w:asciiTheme="majorBidi" w:hAnsiTheme="majorBidi" w:cstheme="majorBidi"/>
        </w:rPr>
        <w:t>.</w:t>
      </w:r>
    </w:p>
    <w:p w14:paraId="553B6CA6" w14:textId="0C388038" w:rsidR="00F7588E" w:rsidRPr="009A7417" w:rsidRDefault="00F7588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ind w:hanging="360"/>
        <w:rPr>
          <w:rFonts w:asciiTheme="majorBidi" w:hAnsiTheme="majorBidi" w:cstheme="majorBidi"/>
          <w:i/>
          <w:iCs/>
        </w:rPr>
      </w:pPr>
      <w:proofErr w:type="spellStart"/>
      <w:r w:rsidRPr="009A7417">
        <w:rPr>
          <w:rFonts w:asciiTheme="majorBidi" w:hAnsiTheme="majorBidi" w:cstheme="majorBidi"/>
        </w:rPr>
        <w:t>Vādirāja</w:t>
      </w:r>
      <w:proofErr w:type="spellEnd"/>
      <w:r w:rsidRPr="009A7417">
        <w:rPr>
          <w:rFonts w:asciiTheme="majorBidi" w:hAnsiTheme="majorBidi" w:cstheme="majorBidi"/>
        </w:rPr>
        <w:t xml:space="preserve">. </w:t>
      </w:r>
      <w:proofErr w:type="spellStart"/>
      <w:r w:rsidRPr="009A7417">
        <w:rPr>
          <w:rFonts w:asciiTheme="majorBidi" w:hAnsiTheme="majorBidi" w:cstheme="majorBidi"/>
          <w:i/>
          <w:iCs/>
        </w:rPr>
        <w:t>Pāṣaṇḍakhaṇḍana</w:t>
      </w:r>
      <w:proofErr w:type="spellEnd"/>
      <w:r w:rsidRPr="009A7417">
        <w:rPr>
          <w:rFonts w:asciiTheme="majorBidi" w:hAnsiTheme="majorBidi" w:cstheme="majorBidi"/>
          <w:i/>
          <w:iCs/>
        </w:rPr>
        <w:t>(</w:t>
      </w:r>
      <w:proofErr w:type="spellStart"/>
      <w:r w:rsidRPr="009A7417">
        <w:rPr>
          <w:rFonts w:asciiTheme="majorBidi" w:hAnsiTheme="majorBidi" w:cstheme="majorBidi"/>
          <w:i/>
          <w:iCs/>
        </w:rPr>
        <w:t>vyāsa</w:t>
      </w:r>
      <w:proofErr w:type="spellEnd"/>
      <w:r w:rsidRPr="009A7417">
        <w:rPr>
          <w:rFonts w:asciiTheme="majorBidi" w:hAnsiTheme="majorBidi" w:cstheme="majorBidi"/>
          <w:i/>
          <w:iCs/>
        </w:rPr>
        <w:t>)</w:t>
      </w:r>
      <w:proofErr w:type="spellStart"/>
      <w:r w:rsidRPr="009A7417">
        <w:rPr>
          <w:rFonts w:asciiTheme="majorBidi" w:hAnsiTheme="majorBidi" w:cstheme="majorBidi"/>
          <w:i/>
          <w:iCs/>
        </w:rPr>
        <w:t>stotra</w:t>
      </w:r>
      <w:proofErr w:type="spellEnd"/>
      <w:r w:rsidRPr="009A7417">
        <w:rPr>
          <w:rFonts w:asciiTheme="majorBidi" w:hAnsiTheme="majorBidi" w:cstheme="majorBidi"/>
        </w:rPr>
        <w:t xml:space="preserve">. Mysore Oriental Research Institute, </w:t>
      </w:r>
      <w:proofErr w:type="spellStart"/>
      <w:r w:rsidRPr="009A7417">
        <w:rPr>
          <w:rFonts w:asciiTheme="majorBidi" w:hAnsiTheme="majorBidi" w:cstheme="majorBidi"/>
        </w:rPr>
        <w:t>ms.</w:t>
      </w:r>
      <w:proofErr w:type="spellEnd"/>
      <w:r w:rsidRPr="009A7417">
        <w:rPr>
          <w:rFonts w:asciiTheme="majorBidi" w:hAnsiTheme="majorBidi" w:cstheme="majorBidi"/>
        </w:rPr>
        <w:t xml:space="preserve"> C.2927.</w:t>
      </w:r>
    </w:p>
    <w:p w14:paraId="7F813659" w14:textId="565DC971" w:rsidR="00DF768B" w:rsidRPr="009A7417" w:rsidRDefault="00E34A5C">
      <w:pPr>
        <w:spacing w:after="120"/>
        <w:ind w:hanging="360"/>
        <w:rPr>
          <w:rFonts w:asciiTheme="majorBidi" w:hAnsiTheme="majorBidi" w:cstheme="majorBidi"/>
        </w:rPr>
      </w:pPr>
      <w:proofErr w:type="spellStart"/>
      <w:r w:rsidRPr="009A7417">
        <w:rPr>
          <w:rFonts w:asciiTheme="majorBidi" w:hAnsiTheme="majorBidi" w:cstheme="majorBidi"/>
        </w:rPr>
        <w:t>Vādirāja</w:t>
      </w:r>
      <w:proofErr w:type="spellEnd"/>
      <w:r w:rsidR="00706DCA" w:rsidRPr="009A7417">
        <w:rPr>
          <w:rFonts w:asciiTheme="majorBidi" w:hAnsiTheme="majorBidi" w:cstheme="majorBidi"/>
        </w:rPr>
        <w:t>.</w:t>
      </w:r>
      <w:r w:rsidRPr="009A7417">
        <w:rPr>
          <w:rFonts w:asciiTheme="majorBidi" w:hAnsiTheme="majorBidi" w:cstheme="majorBidi"/>
        </w:rPr>
        <w:t xml:space="preserve"> </w:t>
      </w:r>
      <w:r w:rsidR="00706DCA" w:rsidRPr="009A7417">
        <w:rPr>
          <w:rFonts w:asciiTheme="majorBidi" w:hAnsiTheme="majorBidi" w:cstheme="majorBidi"/>
        </w:rPr>
        <w:t>1953</w:t>
      </w:r>
      <w:r w:rsidR="00C52A2E" w:rsidRPr="009A7417">
        <w:rPr>
          <w:rFonts w:asciiTheme="majorBidi" w:hAnsiTheme="majorBidi" w:cstheme="majorBidi"/>
        </w:rPr>
        <w:t>b</w:t>
      </w:r>
      <w:r w:rsidR="00706DCA" w:rsidRPr="009A7417">
        <w:rPr>
          <w:rFonts w:asciiTheme="majorBidi" w:hAnsiTheme="majorBidi" w:cstheme="majorBidi"/>
        </w:rPr>
        <w:t xml:space="preserve">. </w:t>
      </w:r>
      <w:r w:rsidR="00995BDD" w:rsidRPr="009A7417">
        <w:rPr>
          <w:rFonts w:asciiTheme="majorBidi" w:hAnsiTheme="majorBidi" w:cstheme="majorBidi"/>
        </w:rPr>
        <w:t>“</w:t>
      </w:r>
      <w:proofErr w:type="spellStart"/>
      <w:r w:rsidRPr="009A7417">
        <w:rPr>
          <w:rFonts w:asciiTheme="majorBidi" w:hAnsiTheme="majorBidi" w:cstheme="majorBidi"/>
          <w:i/>
          <w:iCs/>
        </w:rPr>
        <w:t>Vyāsastuti</w:t>
      </w:r>
      <w:proofErr w:type="spellEnd"/>
      <w:r w:rsidRPr="009A7417">
        <w:rPr>
          <w:rFonts w:asciiTheme="majorBidi" w:hAnsiTheme="majorBidi" w:cstheme="majorBidi"/>
        </w:rPr>
        <w:t xml:space="preserve"> (</w:t>
      </w:r>
      <w:proofErr w:type="spellStart"/>
      <w:r w:rsidRPr="009A7417">
        <w:rPr>
          <w:rFonts w:asciiTheme="majorBidi" w:hAnsiTheme="majorBidi" w:cstheme="majorBidi"/>
          <w:i/>
          <w:iCs/>
        </w:rPr>
        <w:t>Vyāsāṣṭaka</w:t>
      </w:r>
      <w:proofErr w:type="spellEnd"/>
      <w:r w:rsidRPr="009A7417">
        <w:rPr>
          <w:rFonts w:asciiTheme="majorBidi" w:hAnsiTheme="majorBidi" w:cstheme="majorBidi"/>
        </w:rPr>
        <w:t>)</w:t>
      </w:r>
      <w:r w:rsidR="00995BDD" w:rsidRPr="009A7417">
        <w:rPr>
          <w:rFonts w:asciiTheme="majorBidi" w:hAnsiTheme="majorBidi" w:cstheme="majorBidi"/>
        </w:rPr>
        <w:t>.</w:t>
      </w:r>
      <w:r w:rsidRPr="009A7417">
        <w:rPr>
          <w:rFonts w:asciiTheme="majorBidi" w:hAnsiTheme="majorBidi" w:cstheme="majorBidi"/>
        </w:rPr>
        <w:t xml:space="preserve">” </w:t>
      </w:r>
      <w:r w:rsidR="00995BDD" w:rsidRPr="009A7417">
        <w:rPr>
          <w:rFonts w:asciiTheme="majorBidi" w:hAnsiTheme="majorBidi" w:cstheme="majorBidi"/>
        </w:rPr>
        <w:t>I</w:t>
      </w:r>
      <w:r w:rsidRPr="009A7417">
        <w:rPr>
          <w:rFonts w:asciiTheme="majorBidi" w:hAnsiTheme="majorBidi" w:cstheme="majorBidi"/>
        </w:rPr>
        <w:t xml:space="preserve">n </w:t>
      </w:r>
      <w:proofErr w:type="spellStart"/>
      <w:r w:rsidRPr="009A7417">
        <w:rPr>
          <w:rFonts w:asciiTheme="majorBidi" w:hAnsiTheme="majorBidi" w:cstheme="majorBidi"/>
          <w:i/>
          <w:iCs/>
        </w:rPr>
        <w:t>Stotraratnamālā</w:t>
      </w:r>
      <w:proofErr w:type="spellEnd"/>
      <w:r w:rsidRPr="009A7417">
        <w:rPr>
          <w:rFonts w:asciiTheme="majorBidi" w:hAnsiTheme="majorBidi" w:cstheme="majorBidi"/>
        </w:rPr>
        <w:t xml:space="preserve">. Udupi: Udupi </w:t>
      </w:r>
      <w:proofErr w:type="spellStart"/>
      <w:r w:rsidRPr="009A7417">
        <w:rPr>
          <w:rFonts w:asciiTheme="majorBidi" w:hAnsiTheme="majorBidi" w:cstheme="majorBidi"/>
        </w:rPr>
        <w:t>Mejiṣṭik</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Mudraṇālaya</w:t>
      </w:r>
      <w:proofErr w:type="spellEnd"/>
      <w:r w:rsidR="00706DCA" w:rsidRPr="009A7417">
        <w:rPr>
          <w:rFonts w:asciiTheme="majorBidi" w:hAnsiTheme="majorBidi" w:cstheme="majorBidi"/>
        </w:rPr>
        <w:t>.</w:t>
      </w:r>
    </w:p>
    <w:p w14:paraId="547F480D" w14:textId="76FE1356" w:rsidR="00F226EE" w:rsidRPr="009A7417" w:rsidRDefault="00F226EE">
      <w:pPr>
        <w:spacing w:after="120"/>
        <w:ind w:hanging="360"/>
        <w:rPr>
          <w:rFonts w:asciiTheme="majorBidi" w:hAnsiTheme="majorBidi" w:cstheme="majorBidi"/>
        </w:rPr>
      </w:pPr>
      <w:proofErr w:type="spellStart"/>
      <w:r w:rsidRPr="009A7417">
        <w:rPr>
          <w:rFonts w:asciiTheme="majorBidi" w:hAnsiTheme="majorBidi" w:cstheme="majorBidi"/>
        </w:rPr>
        <w:t>Vādirāja</w:t>
      </w:r>
      <w:proofErr w:type="spellEnd"/>
      <w:r w:rsidRPr="009A7417">
        <w:rPr>
          <w:rFonts w:asciiTheme="majorBidi" w:hAnsiTheme="majorBidi" w:cstheme="majorBidi"/>
        </w:rPr>
        <w:t>. 1953</w:t>
      </w:r>
      <w:r w:rsidR="00C52A2E" w:rsidRPr="009A7417">
        <w:rPr>
          <w:rFonts w:asciiTheme="majorBidi" w:hAnsiTheme="majorBidi" w:cstheme="majorBidi"/>
        </w:rPr>
        <w:t>c</w:t>
      </w:r>
      <w:r w:rsidRPr="009A7417">
        <w:rPr>
          <w:rFonts w:asciiTheme="majorBidi" w:hAnsiTheme="majorBidi" w:cstheme="majorBidi"/>
        </w:rPr>
        <w:t>. “</w:t>
      </w:r>
      <w:proofErr w:type="spellStart"/>
      <w:r w:rsidRPr="009A7417">
        <w:rPr>
          <w:rFonts w:asciiTheme="majorBidi" w:hAnsiTheme="majorBidi" w:cstheme="majorBidi"/>
          <w:i/>
          <w:iCs/>
        </w:rPr>
        <w:t>Vyāsavarṇana</w:t>
      </w:r>
      <w:proofErr w:type="spellEnd"/>
      <w:r w:rsidRPr="009A7417">
        <w:rPr>
          <w:rFonts w:asciiTheme="majorBidi" w:hAnsiTheme="majorBidi" w:cstheme="majorBidi"/>
        </w:rPr>
        <w:t xml:space="preserve">.” In </w:t>
      </w:r>
      <w:proofErr w:type="spellStart"/>
      <w:r w:rsidRPr="009A7417">
        <w:rPr>
          <w:rFonts w:asciiTheme="majorBidi" w:hAnsiTheme="majorBidi" w:cstheme="majorBidi"/>
          <w:i/>
          <w:iCs/>
        </w:rPr>
        <w:t>Stotraratnamālā</w:t>
      </w:r>
      <w:proofErr w:type="spellEnd"/>
      <w:r w:rsidRPr="009A7417">
        <w:rPr>
          <w:rFonts w:asciiTheme="majorBidi" w:hAnsiTheme="majorBidi" w:cstheme="majorBidi"/>
        </w:rPr>
        <w:t xml:space="preserve">. Udupi: Udupi </w:t>
      </w:r>
      <w:proofErr w:type="spellStart"/>
      <w:r w:rsidRPr="009A7417">
        <w:rPr>
          <w:rFonts w:asciiTheme="majorBidi" w:hAnsiTheme="majorBidi" w:cstheme="majorBidi"/>
        </w:rPr>
        <w:t>Mejiṣṭik</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Mudraṇālaya</w:t>
      </w:r>
      <w:proofErr w:type="spellEnd"/>
      <w:r w:rsidRPr="009A7417">
        <w:rPr>
          <w:rFonts w:asciiTheme="majorBidi" w:hAnsiTheme="majorBidi" w:cstheme="majorBidi"/>
        </w:rPr>
        <w:t>.</w:t>
      </w:r>
    </w:p>
    <w:p w14:paraId="1B0EF36A" w14:textId="153854D8" w:rsidR="00DF768B" w:rsidRPr="009A7417" w:rsidRDefault="003B1F1A">
      <w:pPr>
        <w:spacing w:after="120"/>
        <w:ind w:hanging="360"/>
        <w:rPr>
          <w:rFonts w:asciiTheme="majorBidi" w:hAnsiTheme="majorBidi" w:cstheme="majorBidi"/>
          <w:lang w:bidi="hi-IN"/>
        </w:rPr>
      </w:pPr>
      <w:proofErr w:type="spellStart"/>
      <w:r w:rsidRPr="009A7417">
        <w:rPr>
          <w:rFonts w:asciiTheme="majorBidi" w:hAnsiTheme="majorBidi" w:cstheme="majorBidi"/>
          <w:i/>
          <w:iCs/>
          <w:lang w:bidi="hi-IN"/>
        </w:rPr>
        <w:t>Vyāsabhujastambhastotra</w:t>
      </w:r>
      <w:proofErr w:type="spellEnd"/>
      <w:r w:rsidRPr="009A7417">
        <w:rPr>
          <w:rFonts w:asciiTheme="majorBidi" w:hAnsiTheme="majorBidi" w:cstheme="majorBidi"/>
          <w:lang w:bidi="hi-IN"/>
        </w:rPr>
        <w:t xml:space="preserve">. </w:t>
      </w:r>
      <w:r w:rsidR="00706DCA" w:rsidRPr="009A7417">
        <w:rPr>
          <w:rFonts w:asciiTheme="majorBidi" w:hAnsiTheme="majorBidi" w:cstheme="majorBidi"/>
          <w:lang w:bidi="hi-IN"/>
        </w:rPr>
        <w:t>1984. “</w:t>
      </w:r>
      <w:proofErr w:type="spellStart"/>
      <w:r w:rsidRPr="009A7417">
        <w:rPr>
          <w:rFonts w:asciiTheme="majorBidi" w:hAnsiTheme="majorBidi" w:cstheme="majorBidi"/>
          <w:lang w:bidi="hi-IN"/>
        </w:rPr>
        <w:t>Ms</w:t>
      </w:r>
      <w:proofErr w:type="spellEnd"/>
      <w:r w:rsidRPr="009A7417">
        <w:rPr>
          <w:rFonts w:asciiTheme="majorBidi" w:hAnsiTheme="majorBidi" w:cstheme="majorBidi"/>
          <w:lang w:bidi="hi-IN"/>
        </w:rPr>
        <w:t xml:space="preserve"> No. 2392</w:t>
      </w:r>
      <w:r w:rsidR="00706DCA" w:rsidRPr="009A7417">
        <w:rPr>
          <w:rFonts w:asciiTheme="majorBidi" w:hAnsiTheme="majorBidi" w:cstheme="majorBidi"/>
          <w:lang w:bidi="hi-IN"/>
        </w:rPr>
        <w:t>.</w:t>
      </w:r>
      <w:r w:rsidRPr="009A7417">
        <w:rPr>
          <w:rFonts w:asciiTheme="majorBidi" w:hAnsiTheme="majorBidi" w:cstheme="majorBidi"/>
          <w:lang w:bidi="hi-IN"/>
        </w:rPr>
        <w:t xml:space="preserve">” In </w:t>
      </w:r>
      <w:r w:rsidRPr="009A7417">
        <w:rPr>
          <w:rFonts w:asciiTheme="majorBidi" w:hAnsiTheme="majorBidi" w:cstheme="majorBidi"/>
          <w:i/>
          <w:iCs/>
          <w:lang w:bidi="hi-IN"/>
        </w:rPr>
        <w:t>Catalogue of Sanskrit and Prakrit Manuscripts (Jaipur Collection), Vol. 18.</w:t>
      </w:r>
      <w:r w:rsidRPr="009A7417">
        <w:rPr>
          <w:rFonts w:asciiTheme="majorBidi" w:hAnsiTheme="majorBidi" w:cstheme="majorBidi"/>
          <w:lang w:bidi="hi-IN"/>
        </w:rPr>
        <w:t xml:space="preserve"> Jodhpur: Rajasthan Oriental Research Institute</w:t>
      </w:r>
      <w:r w:rsidR="00706DCA" w:rsidRPr="009A7417">
        <w:rPr>
          <w:rFonts w:asciiTheme="majorBidi" w:hAnsiTheme="majorBidi" w:cstheme="majorBidi"/>
          <w:lang w:bidi="hi-IN"/>
        </w:rPr>
        <w:t>.</w:t>
      </w:r>
    </w:p>
    <w:p w14:paraId="48327D15" w14:textId="77777777" w:rsidR="00DF768B" w:rsidRPr="009A7417" w:rsidRDefault="00DF768B">
      <w:pPr>
        <w:spacing w:after="120"/>
        <w:ind w:hanging="360"/>
        <w:rPr>
          <w:rFonts w:asciiTheme="majorBidi" w:hAnsiTheme="majorBidi" w:cstheme="majorBidi"/>
        </w:rPr>
      </w:pPr>
    </w:p>
    <w:p w14:paraId="53F5573C" w14:textId="77777777" w:rsidR="00DF768B" w:rsidRPr="009A7417" w:rsidRDefault="00DF768B">
      <w:pPr>
        <w:spacing w:after="120"/>
        <w:ind w:hanging="360"/>
        <w:rPr>
          <w:rFonts w:asciiTheme="majorBidi" w:hAnsiTheme="majorBidi" w:cstheme="majorBidi"/>
        </w:rPr>
      </w:pPr>
    </w:p>
    <w:p w14:paraId="06207304" w14:textId="1B4BB731" w:rsidR="00DF768B" w:rsidRPr="009A7417" w:rsidRDefault="003B1F1A">
      <w:pPr>
        <w:spacing w:after="120"/>
        <w:ind w:hanging="360"/>
        <w:rPr>
          <w:rFonts w:asciiTheme="majorBidi" w:hAnsiTheme="majorBidi" w:cstheme="majorBidi"/>
        </w:rPr>
      </w:pPr>
      <w:r w:rsidRPr="009A7417">
        <w:rPr>
          <w:rFonts w:asciiTheme="majorBidi" w:hAnsiTheme="majorBidi" w:cstheme="majorBidi"/>
        </w:rPr>
        <w:t>Secondary</w:t>
      </w:r>
      <w:r w:rsidR="002F26FE" w:rsidRPr="009A7417">
        <w:rPr>
          <w:rFonts w:asciiTheme="majorBidi" w:hAnsiTheme="majorBidi" w:cstheme="majorBidi"/>
        </w:rPr>
        <w:t xml:space="preserve"> Sources</w:t>
      </w:r>
    </w:p>
    <w:p w14:paraId="25E9083E" w14:textId="77777777" w:rsidR="00DF768B" w:rsidRPr="009A7417" w:rsidRDefault="00DF768B">
      <w:pPr>
        <w:spacing w:after="120"/>
        <w:ind w:hanging="360"/>
        <w:rPr>
          <w:rFonts w:asciiTheme="majorBidi" w:hAnsiTheme="majorBidi" w:cstheme="majorBidi"/>
        </w:rPr>
      </w:pPr>
    </w:p>
    <w:p w14:paraId="77EDF74E" w14:textId="2523385F" w:rsidR="00DF768B" w:rsidRPr="009A7417" w:rsidRDefault="006C147B">
      <w:pPr>
        <w:spacing w:after="120"/>
        <w:ind w:hanging="360"/>
        <w:rPr>
          <w:rFonts w:asciiTheme="majorBidi" w:hAnsiTheme="majorBidi" w:cstheme="majorBidi"/>
          <w:lang w:val="de-DE"/>
        </w:rPr>
      </w:pPr>
      <w:proofErr w:type="spellStart"/>
      <w:r w:rsidRPr="009A7417">
        <w:rPr>
          <w:rFonts w:asciiTheme="majorBidi" w:eastAsiaTheme="minorHAnsi" w:hAnsiTheme="majorBidi" w:cstheme="majorBidi"/>
        </w:rPr>
        <w:t>Bayly</w:t>
      </w:r>
      <w:proofErr w:type="spellEnd"/>
      <w:r w:rsidRPr="009A7417">
        <w:rPr>
          <w:rFonts w:asciiTheme="majorBidi" w:eastAsiaTheme="minorHAnsi" w:hAnsiTheme="majorBidi" w:cstheme="majorBidi"/>
        </w:rPr>
        <w:t>, C. A.</w:t>
      </w:r>
      <w:r w:rsidRPr="009A7417">
        <w:rPr>
          <w:rFonts w:asciiTheme="majorBidi" w:hAnsiTheme="majorBidi" w:cstheme="majorBidi"/>
        </w:rPr>
        <w:t xml:space="preserve"> 1985.</w:t>
      </w:r>
      <w:r w:rsidRPr="009A7417">
        <w:rPr>
          <w:rFonts w:asciiTheme="majorBidi" w:eastAsiaTheme="minorHAnsi" w:hAnsiTheme="majorBidi" w:cstheme="majorBidi"/>
        </w:rPr>
        <w:t xml:space="preserve"> “The Pre-History of Communalism: Religious Conflict in India, 1700</w:t>
      </w:r>
      <w:r w:rsidR="00B74DDA" w:rsidRPr="009A7417">
        <w:rPr>
          <w:rFonts w:asciiTheme="majorBidi" w:eastAsiaTheme="minorHAnsi" w:hAnsiTheme="majorBidi" w:cstheme="majorBidi"/>
        </w:rPr>
        <w:t>–</w:t>
      </w:r>
      <w:r w:rsidRPr="009A7417">
        <w:rPr>
          <w:rFonts w:asciiTheme="majorBidi" w:eastAsiaTheme="minorHAnsi" w:hAnsiTheme="majorBidi" w:cstheme="majorBidi"/>
        </w:rPr>
        <w:t xml:space="preserve">1860.” </w:t>
      </w:r>
      <w:r w:rsidRPr="009A7417">
        <w:rPr>
          <w:rFonts w:asciiTheme="majorBidi" w:eastAsiaTheme="minorHAnsi" w:hAnsiTheme="majorBidi" w:cstheme="majorBidi"/>
          <w:i/>
          <w:iCs/>
          <w:lang w:val="de-DE"/>
        </w:rPr>
        <w:t>Modern Asian Studies</w:t>
      </w:r>
      <w:r w:rsidRPr="009A7417">
        <w:rPr>
          <w:rFonts w:asciiTheme="majorBidi" w:eastAsiaTheme="minorHAnsi" w:hAnsiTheme="majorBidi" w:cstheme="majorBidi"/>
          <w:lang w:val="de-DE"/>
        </w:rPr>
        <w:t xml:space="preserve"> 19</w:t>
      </w:r>
      <w:r w:rsidR="00132BB7" w:rsidRPr="009A7417">
        <w:rPr>
          <w:rFonts w:asciiTheme="majorBidi" w:eastAsiaTheme="minorHAnsi" w:hAnsiTheme="majorBidi" w:cstheme="majorBidi"/>
          <w:lang w:val="de-DE"/>
        </w:rPr>
        <w:t xml:space="preserve"> </w:t>
      </w:r>
      <w:r w:rsidRPr="009A7417">
        <w:rPr>
          <w:rFonts w:asciiTheme="majorBidi" w:eastAsiaTheme="minorHAnsi" w:hAnsiTheme="majorBidi" w:cstheme="majorBidi"/>
          <w:lang w:val="de-DE"/>
        </w:rPr>
        <w:t>(2):</w:t>
      </w:r>
      <w:r w:rsidRPr="009A7417">
        <w:rPr>
          <w:rFonts w:asciiTheme="majorBidi" w:hAnsiTheme="majorBidi" w:cstheme="majorBidi"/>
          <w:lang w:val="de-DE"/>
        </w:rPr>
        <w:t xml:space="preserve"> </w:t>
      </w:r>
      <w:r w:rsidRPr="009A7417">
        <w:rPr>
          <w:rFonts w:asciiTheme="majorBidi" w:eastAsiaTheme="minorHAnsi" w:hAnsiTheme="majorBidi" w:cstheme="majorBidi"/>
          <w:lang w:val="de-DE"/>
        </w:rPr>
        <w:t>177</w:t>
      </w:r>
      <w:r w:rsidR="00B74DDA" w:rsidRPr="009A7417">
        <w:rPr>
          <w:rFonts w:asciiTheme="majorBidi" w:eastAsiaTheme="minorHAnsi" w:hAnsiTheme="majorBidi" w:cstheme="majorBidi"/>
          <w:lang w:val="de-DE"/>
        </w:rPr>
        <w:t>–</w:t>
      </w:r>
      <w:r w:rsidRPr="009A7417">
        <w:rPr>
          <w:rFonts w:asciiTheme="majorBidi" w:eastAsiaTheme="minorHAnsi" w:hAnsiTheme="majorBidi" w:cstheme="majorBidi"/>
          <w:lang w:val="de-DE"/>
        </w:rPr>
        <w:t>203.</w:t>
      </w:r>
    </w:p>
    <w:p w14:paraId="7F3561CB" w14:textId="612EFAD8" w:rsidR="00DF768B" w:rsidRPr="009A7417" w:rsidRDefault="00FC763E">
      <w:pPr>
        <w:spacing w:after="120"/>
        <w:ind w:hanging="360"/>
        <w:rPr>
          <w:rFonts w:asciiTheme="majorBidi" w:hAnsiTheme="majorBidi" w:cstheme="majorBidi"/>
        </w:rPr>
      </w:pPr>
      <w:proofErr w:type="spellStart"/>
      <w:r w:rsidRPr="009A7417">
        <w:rPr>
          <w:rFonts w:asciiTheme="majorBidi" w:hAnsiTheme="majorBidi" w:cstheme="majorBidi"/>
          <w:lang w:val="de-DE"/>
        </w:rPr>
        <w:t>Biardeau</w:t>
      </w:r>
      <w:proofErr w:type="spellEnd"/>
      <w:r w:rsidRPr="009A7417">
        <w:rPr>
          <w:rFonts w:asciiTheme="majorBidi" w:hAnsiTheme="majorBidi" w:cstheme="majorBidi"/>
          <w:lang w:val="de-DE"/>
        </w:rPr>
        <w:t xml:space="preserve">, Madeleine. 2002. </w:t>
      </w:r>
      <w:r w:rsidRPr="009A7417">
        <w:rPr>
          <w:rFonts w:asciiTheme="majorBidi" w:hAnsiTheme="majorBidi" w:cstheme="majorBidi"/>
          <w:i/>
          <w:iCs/>
          <w:lang w:val="de-DE"/>
        </w:rPr>
        <w:t xml:space="preserve">Le </w:t>
      </w:r>
      <w:proofErr w:type="spellStart"/>
      <w:r w:rsidRPr="009A7417">
        <w:rPr>
          <w:rFonts w:asciiTheme="majorBidi" w:hAnsiTheme="majorBidi" w:cstheme="majorBidi"/>
          <w:i/>
          <w:iCs/>
          <w:lang w:val="de-DE"/>
        </w:rPr>
        <w:t>Mahābhārata</w:t>
      </w:r>
      <w:proofErr w:type="spellEnd"/>
      <w:r w:rsidRPr="009A7417">
        <w:rPr>
          <w:rFonts w:asciiTheme="majorBidi" w:hAnsiTheme="majorBidi" w:cstheme="majorBidi"/>
          <w:i/>
          <w:iCs/>
          <w:lang w:val="de-DE"/>
        </w:rPr>
        <w:t xml:space="preserve">: </w:t>
      </w:r>
      <w:proofErr w:type="spellStart"/>
      <w:r w:rsidRPr="009A7417">
        <w:rPr>
          <w:rFonts w:asciiTheme="majorBidi" w:hAnsiTheme="majorBidi" w:cstheme="majorBidi"/>
          <w:i/>
          <w:iCs/>
          <w:lang w:val="de-DE"/>
        </w:rPr>
        <w:t>Un</w:t>
      </w:r>
      <w:proofErr w:type="spellEnd"/>
      <w:r w:rsidRPr="009A7417">
        <w:rPr>
          <w:rFonts w:asciiTheme="majorBidi" w:hAnsiTheme="majorBidi" w:cstheme="majorBidi"/>
          <w:i/>
          <w:iCs/>
          <w:lang w:val="de-DE"/>
        </w:rPr>
        <w:t xml:space="preserve"> </w:t>
      </w:r>
      <w:proofErr w:type="spellStart"/>
      <w:r w:rsidRPr="009A7417">
        <w:rPr>
          <w:rFonts w:asciiTheme="majorBidi" w:hAnsiTheme="majorBidi" w:cstheme="majorBidi"/>
          <w:i/>
          <w:iCs/>
          <w:lang w:val="de-DE"/>
        </w:rPr>
        <w:t>récit</w:t>
      </w:r>
      <w:proofErr w:type="spellEnd"/>
      <w:r w:rsidRPr="009A7417">
        <w:rPr>
          <w:rFonts w:asciiTheme="majorBidi" w:hAnsiTheme="majorBidi" w:cstheme="majorBidi"/>
          <w:i/>
          <w:iCs/>
          <w:lang w:val="de-DE"/>
        </w:rPr>
        <w:t xml:space="preserve"> </w:t>
      </w:r>
      <w:proofErr w:type="spellStart"/>
      <w:r w:rsidRPr="009A7417">
        <w:rPr>
          <w:rFonts w:asciiTheme="majorBidi" w:hAnsiTheme="majorBidi" w:cstheme="majorBidi"/>
          <w:i/>
          <w:iCs/>
          <w:lang w:val="de-DE"/>
        </w:rPr>
        <w:t>fondateur</w:t>
      </w:r>
      <w:proofErr w:type="spellEnd"/>
      <w:r w:rsidRPr="009A7417">
        <w:rPr>
          <w:rFonts w:asciiTheme="majorBidi" w:hAnsiTheme="majorBidi" w:cstheme="majorBidi"/>
          <w:i/>
          <w:iCs/>
          <w:lang w:val="de-DE"/>
        </w:rPr>
        <w:t xml:space="preserve"> de </w:t>
      </w:r>
      <w:proofErr w:type="spellStart"/>
      <w:r w:rsidRPr="009A7417">
        <w:rPr>
          <w:rFonts w:asciiTheme="majorBidi" w:hAnsiTheme="majorBidi" w:cstheme="majorBidi"/>
          <w:i/>
          <w:iCs/>
          <w:lang w:val="de-DE"/>
        </w:rPr>
        <w:t>brahmanisme</w:t>
      </w:r>
      <w:proofErr w:type="spellEnd"/>
      <w:r w:rsidRPr="009A7417">
        <w:rPr>
          <w:rFonts w:asciiTheme="majorBidi" w:hAnsiTheme="majorBidi" w:cstheme="majorBidi"/>
          <w:i/>
          <w:iCs/>
          <w:lang w:val="de-DE"/>
        </w:rPr>
        <w:t xml:space="preserve"> et so </w:t>
      </w:r>
      <w:proofErr w:type="spellStart"/>
      <w:r w:rsidRPr="009A7417">
        <w:rPr>
          <w:rFonts w:asciiTheme="majorBidi" w:hAnsiTheme="majorBidi" w:cstheme="majorBidi"/>
          <w:i/>
          <w:iCs/>
          <w:lang w:val="de-DE"/>
        </w:rPr>
        <w:t>interprétation</w:t>
      </w:r>
      <w:proofErr w:type="spellEnd"/>
      <w:r w:rsidR="00157499" w:rsidRPr="009A7417">
        <w:rPr>
          <w:rFonts w:asciiTheme="majorBidi" w:hAnsiTheme="majorBidi" w:cstheme="majorBidi"/>
          <w:lang w:val="de-DE"/>
        </w:rPr>
        <w:t>.</w:t>
      </w:r>
      <w:r w:rsidRPr="009A7417">
        <w:rPr>
          <w:rFonts w:asciiTheme="majorBidi" w:hAnsiTheme="majorBidi" w:cstheme="majorBidi"/>
          <w:i/>
          <w:iCs/>
          <w:lang w:val="de-DE"/>
        </w:rPr>
        <w:t xml:space="preserve"> </w:t>
      </w:r>
      <w:r w:rsidRPr="009A7417">
        <w:rPr>
          <w:rFonts w:asciiTheme="majorBidi" w:hAnsiTheme="majorBidi" w:cstheme="majorBidi"/>
        </w:rPr>
        <w:t xml:space="preserve">Paris: </w:t>
      </w:r>
      <w:proofErr w:type="spellStart"/>
      <w:r w:rsidRPr="009A7417">
        <w:rPr>
          <w:rFonts w:asciiTheme="majorBidi" w:hAnsiTheme="majorBidi" w:cstheme="majorBidi"/>
        </w:rPr>
        <w:t>Éditions</w:t>
      </w:r>
      <w:proofErr w:type="spellEnd"/>
      <w:r w:rsidRPr="009A7417">
        <w:rPr>
          <w:rFonts w:asciiTheme="majorBidi" w:hAnsiTheme="majorBidi" w:cstheme="majorBidi"/>
        </w:rPr>
        <w:t xml:space="preserve"> du </w:t>
      </w:r>
      <w:proofErr w:type="spellStart"/>
      <w:r w:rsidRPr="009A7417">
        <w:rPr>
          <w:rFonts w:asciiTheme="majorBidi" w:hAnsiTheme="majorBidi" w:cstheme="majorBidi"/>
        </w:rPr>
        <w:t>Seuil</w:t>
      </w:r>
      <w:proofErr w:type="spellEnd"/>
      <w:r w:rsidRPr="009A7417">
        <w:rPr>
          <w:rFonts w:asciiTheme="majorBidi" w:hAnsiTheme="majorBidi" w:cstheme="majorBidi"/>
        </w:rPr>
        <w:t>.</w:t>
      </w:r>
    </w:p>
    <w:p w14:paraId="3DF5AFB1" w14:textId="588008A0" w:rsidR="00DF768B" w:rsidRPr="009A7417" w:rsidRDefault="00FC763E">
      <w:pPr>
        <w:pStyle w:val="FootnoteText"/>
        <w:spacing w:after="120"/>
        <w:ind w:hanging="360"/>
        <w:rPr>
          <w:rFonts w:cstheme="majorBidi"/>
          <w:szCs w:val="24"/>
        </w:rPr>
      </w:pPr>
      <w:proofErr w:type="spellStart"/>
      <w:r w:rsidRPr="009A7417">
        <w:rPr>
          <w:rFonts w:cstheme="majorBidi"/>
          <w:szCs w:val="24"/>
          <w:lang w:bidi="hi-IN"/>
        </w:rPr>
        <w:t>Bisschop</w:t>
      </w:r>
      <w:proofErr w:type="spellEnd"/>
      <w:r w:rsidRPr="009A7417">
        <w:rPr>
          <w:rFonts w:cstheme="majorBidi"/>
          <w:szCs w:val="24"/>
          <w:lang w:bidi="hi-IN"/>
        </w:rPr>
        <w:t xml:space="preserve">, Peter C. </w:t>
      </w:r>
      <w:r w:rsidR="006B3F0A" w:rsidRPr="009A7417">
        <w:rPr>
          <w:rFonts w:cstheme="majorBidi"/>
          <w:szCs w:val="24"/>
          <w:lang w:bidi="hi-IN"/>
        </w:rPr>
        <w:t xml:space="preserve">2021. </w:t>
      </w:r>
      <w:r w:rsidRPr="009A7417">
        <w:rPr>
          <w:rFonts w:cstheme="majorBidi"/>
          <w:szCs w:val="24"/>
          <w:lang w:bidi="hi-IN"/>
        </w:rPr>
        <w:t xml:space="preserve">“After the </w:t>
      </w:r>
      <w:proofErr w:type="spellStart"/>
      <w:r w:rsidRPr="009A7417">
        <w:rPr>
          <w:rFonts w:cstheme="majorBidi"/>
          <w:i/>
          <w:iCs/>
          <w:szCs w:val="24"/>
          <w:lang w:bidi="hi-IN"/>
        </w:rPr>
        <w:t>Mahābhārata</w:t>
      </w:r>
      <w:proofErr w:type="spellEnd"/>
      <w:r w:rsidRPr="009A7417">
        <w:rPr>
          <w:rFonts w:cstheme="majorBidi"/>
          <w:szCs w:val="24"/>
          <w:lang w:bidi="hi-IN"/>
        </w:rPr>
        <w:t xml:space="preserve">: On the Portrayal of </w:t>
      </w:r>
      <w:proofErr w:type="spellStart"/>
      <w:r w:rsidRPr="009A7417">
        <w:rPr>
          <w:rFonts w:cstheme="majorBidi"/>
          <w:szCs w:val="24"/>
          <w:lang w:bidi="hi-IN"/>
        </w:rPr>
        <w:t>Vyāsa</w:t>
      </w:r>
      <w:proofErr w:type="spellEnd"/>
      <w:r w:rsidRPr="009A7417">
        <w:rPr>
          <w:rFonts w:cstheme="majorBidi"/>
          <w:szCs w:val="24"/>
          <w:lang w:bidi="hi-IN"/>
        </w:rPr>
        <w:t xml:space="preserve"> in the </w:t>
      </w:r>
      <w:proofErr w:type="spellStart"/>
      <w:r w:rsidRPr="009A7417">
        <w:rPr>
          <w:rFonts w:cstheme="majorBidi"/>
          <w:szCs w:val="24"/>
          <w:lang w:bidi="hi-IN"/>
        </w:rPr>
        <w:t>Skandapurāṇa</w:t>
      </w:r>
      <w:proofErr w:type="spellEnd"/>
      <w:r w:rsidR="00132BB7" w:rsidRPr="009A7417">
        <w:rPr>
          <w:rFonts w:cstheme="majorBidi"/>
          <w:szCs w:val="24"/>
          <w:lang w:bidi="hi-IN"/>
        </w:rPr>
        <w:t>.</w:t>
      </w:r>
      <w:r w:rsidRPr="009A7417">
        <w:rPr>
          <w:rFonts w:cstheme="majorBidi"/>
          <w:szCs w:val="24"/>
          <w:lang w:bidi="hi-IN"/>
        </w:rPr>
        <w:t xml:space="preserve">” In </w:t>
      </w:r>
      <w:r w:rsidRPr="009A7417">
        <w:rPr>
          <w:rFonts w:cstheme="majorBidi"/>
          <w:i/>
          <w:iCs/>
          <w:szCs w:val="24"/>
          <w:lang w:bidi="hi-IN"/>
        </w:rPr>
        <w:t>Primary Sources and Asian Pasts</w:t>
      </w:r>
      <w:r w:rsidRPr="009A7417">
        <w:rPr>
          <w:rFonts w:cstheme="majorBidi"/>
          <w:szCs w:val="24"/>
          <w:lang w:bidi="hi-IN"/>
        </w:rPr>
        <w:t xml:space="preserve">, edited by Peter C. </w:t>
      </w:r>
      <w:proofErr w:type="spellStart"/>
      <w:r w:rsidRPr="009A7417">
        <w:rPr>
          <w:rFonts w:cstheme="majorBidi"/>
          <w:szCs w:val="24"/>
          <w:lang w:bidi="hi-IN"/>
        </w:rPr>
        <w:t>Bisschop</w:t>
      </w:r>
      <w:proofErr w:type="spellEnd"/>
      <w:r w:rsidRPr="009A7417">
        <w:rPr>
          <w:rFonts w:cstheme="majorBidi"/>
          <w:szCs w:val="24"/>
          <w:lang w:bidi="hi-IN"/>
        </w:rPr>
        <w:t xml:space="preserve"> and Elizabeth A. Cecil, 44–63. Boston: De Gruyter</w:t>
      </w:r>
      <w:r w:rsidR="006B3F0A" w:rsidRPr="009A7417">
        <w:rPr>
          <w:rFonts w:cstheme="majorBidi"/>
          <w:szCs w:val="24"/>
          <w:lang w:bidi="hi-IN"/>
        </w:rPr>
        <w:t>.</w:t>
      </w:r>
    </w:p>
    <w:p w14:paraId="6A82B4B2" w14:textId="7B724CE6" w:rsidR="00DF768B" w:rsidRPr="009A7417" w:rsidRDefault="00E34A5C" w:rsidP="001A391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ind w:hanging="360"/>
        <w:rPr>
          <w:rFonts w:asciiTheme="majorBidi" w:hAnsiTheme="majorBidi" w:cstheme="majorBidi"/>
        </w:rPr>
      </w:pPr>
      <w:r w:rsidRPr="009A7417">
        <w:rPr>
          <w:rFonts w:asciiTheme="majorBidi" w:hAnsiTheme="majorBidi" w:cstheme="majorBidi"/>
        </w:rPr>
        <w:t xml:space="preserve">Bronner, Yigal. 2007. “Singing to God, Educating the People: </w:t>
      </w:r>
      <w:proofErr w:type="spellStart"/>
      <w:r w:rsidRPr="009A7417">
        <w:rPr>
          <w:rFonts w:asciiTheme="majorBidi" w:hAnsiTheme="majorBidi" w:cstheme="majorBidi"/>
        </w:rPr>
        <w:t>Appayya</w:t>
      </w:r>
      <w:proofErr w:type="spellEnd"/>
      <w:r w:rsidRPr="009A7417">
        <w:rPr>
          <w:rFonts w:asciiTheme="majorBidi" w:hAnsiTheme="majorBidi" w:cstheme="majorBidi"/>
        </w:rPr>
        <w:t xml:space="preserve"> </w:t>
      </w:r>
      <w:proofErr w:type="spellStart"/>
      <w:r w:rsidRPr="009A7417">
        <w:rPr>
          <w:rFonts w:asciiTheme="majorBidi" w:hAnsiTheme="majorBidi" w:cstheme="majorBidi"/>
        </w:rPr>
        <w:t>Dīkṣita</w:t>
      </w:r>
      <w:proofErr w:type="spellEnd"/>
      <w:r w:rsidRPr="009A7417">
        <w:rPr>
          <w:rFonts w:asciiTheme="majorBidi" w:hAnsiTheme="majorBidi" w:cstheme="majorBidi"/>
        </w:rPr>
        <w:t xml:space="preserve"> and the Function of </w:t>
      </w:r>
      <w:proofErr w:type="spellStart"/>
      <w:r w:rsidRPr="009A7417">
        <w:rPr>
          <w:rFonts w:asciiTheme="majorBidi" w:hAnsiTheme="majorBidi" w:cstheme="majorBidi"/>
        </w:rPr>
        <w:t>Stotras</w:t>
      </w:r>
      <w:proofErr w:type="spellEnd"/>
      <w:r w:rsidRPr="009A7417">
        <w:rPr>
          <w:rFonts w:asciiTheme="majorBidi" w:hAnsiTheme="majorBidi" w:cstheme="majorBidi"/>
        </w:rPr>
        <w:t xml:space="preserve">.” </w:t>
      </w:r>
      <w:r w:rsidRPr="009A7417">
        <w:rPr>
          <w:rFonts w:asciiTheme="majorBidi" w:hAnsiTheme="majorBidi" w:cstheme="majorBidi"/>
          <w:i/>
          <w:iCs/>
        </w:rPr>
        <w:t>Journal of the American Oriental Society</w:t>
      </w:r>
      <w:r w:rsidRPr="009A7417">
        <w:rPr>
          <w:rFonts w:asciiTheme="majorBidi" w:hAnsiTheme="majorBidi" w:cstheme="majorBidi"/>
        </w:rPr>
        <w:t xml:space="preserve"> 127</w:t>
      </w:r>
      <w:r w:rsidR="00132BB7" w:rsidRPr="009A7417">
        <w:rPr>
          <w:rFonts w:asciiTheme="majorBidi" w:hAnsiTheme="majorBidi" w:cstheme="majorBidi"/>
        </w:rPr>
        <w:t xml:space="preserve"> </w:t>
      </w:r>
      <w:r w:rsidRPr="009A7417">
        <w:rPr>
          <w:rFonts w:asciiTheme="majorBidi" w:hAnsiTheme="majorBidi" w:cstheme="majorBidi"/>
        </w:rPr>
        <w:t>(2): 113–130.</w:t>
      </w:r>
    </w:p>
    <w:p w14:paraId="1E150B79" w14:textId="20DA58DC" w:rsidR="00FC763E" w:rsidRPr="009A7417" w:rsidRDefault="00FC763E" w:rsidP="00FC763E">
      <w:pPr>
        <w:spacing w:after="120"/>
        <w:ind w:hanging="360"/>
        <w:rPr>
          <w:rFonts w:asciiTheme="majorBidi" w:hAnsiTheme="majorBidi" w:cstheme="majorBidi"/>
          <w:lang w:val="de-DE"/>
        </w:rPr>
      </w:pPr>
      <w:proofErr w:type="spellStart"/>
      <w:r w:rsidRPr="00FC748B">
        <w:rPr>
          <w:rFonts w:asciiTheme="majorBidi" w:hAnsiTheme="majorBidi" w:cstheme="majorBidi"/>
        </w:rPr>
        <w:lastRenderedPageBreak/>
        <w:t>Grünendahl</w:t>
      </w:r>
      <w:proofErr w:type="spellEnd"/>
      <w:r w:rsidRPr="00FC748B">
        <w:rPr>
          <w:rFonts w:asciiTheme="majorBidi" w:hAnsiTheme="majorBidi" w:cstheme="majorBidi"/>
        </w:rPr>
        <w:t xml:space="preserve">, Reinhold, and Peter Schreiner. </w:t>
      </w:r>
      <w:r w:rsidRPr="009A7417">
        <w:rPr>
          <w:rFonts w:asciiTheme="majorBidi" w:hAnsiTheme="majorBidi" w:cstheme="majorBidi"/>
          <w:lang w:val="de-DE"/>
        </w:rPr>
        <w:t xml:space="preserve">1997. </w:t>
      </w:r>
      <w:proofErr w:type="spellStart"/>
      <w:r w:rsidRPr="009A7417">
        <w:rPr>
          <w:rFonts w:asciiTheme="majorBidi" w:hAnsiTheme="majorBidi" w:cstheme="majorBidi"/>
          <w:i/>
          <w:iCs/>
          <w:lang w:val="de-DE"/>
        </w:rPr>
        <w:t>Nārāyaṇīya-Studien</w:t>
      </w:r>
      <w:proofErr w:type="spellEnd"/>
      <w:r w:rsidRPr="009A7417">
        <w:rPr>
          <w:rFonts w:asciiTheme="majorBidi" w:hAnsiTheme="majorBidi" w:cstheme="majorBidi"/>
          <w:lang w:val="de-DE"/>
        </w:rPr>
        <w:t>. Wiesbaden: Harrassowitz.</w:t>
      </w:r>
    </w:p>
    <w:p w14:paraId="4495097F" w14:textId="5DC02C0F" w:rsidR="00DF768B" w:rsidRPr="009A7417" w:rsidRDefault="00FC763E" w:rsidP="002F4F45">
      <w:pPr>
        <w:pStyle w:val="FootnoteText"/>
        <w:spacing w:after="120"/>
        <w:ind w:hanging="360"/>
        <w:rPr>
          <w:rFonts w:cstheme="majorBidi"/>
          <w:szCs w:val="24"/>
          <w:lang w:bidi="hi-IN"/>
        </w:rPr>
      </w:pPr>
      <w:proofErr w:type="spellStart"/>
      <w:r w:rsidRPr="009A7417">
        <w:rPr>
          <w:rFonts w:cstheme="majorBidi"/>
          <w:szCs w:val="24"/>
          <w:lang w:val="de-DE" w:bidi="hi-IN"/>
        </w:rPr>
        <w:t>Hiltebeitel</w:t>
      </w:r>
      <w:proofErr w:type="spellEnd"/>
      <w:r w:rsidRPr="009A7417">
        <w:rPr>
          <w:rFonts w:cstheme="majorBidi"/>
          <w:szCs w:val="24"/>
          <w:lang w:val="de-DE" w:bidi="hi-IN"/>
        </w:rPr>
        <w:t xml:space="preserve">, Alf. 2005. </w:t>
      </w:r>
      <w:r w:rsidRPr="009A7417">
        <w:rPr>
          <w:rFonts w:cstheme="majorBidi"/>
          <w:szCs w:val="24"/>
          <w:lang w:bidi="hi-IN"/>
        </w:rPr>
        <w:t xml:space="preserve">“On Reading Fitzgerald’s </w:t>
      </w:r>
      <w:proofErr w:type="spellStart"/>
      <w:r w:rsidRPr="009A7417">
        <w:rPr>
          <w:rFonts w:cstheme="majorBidi"/>
          <w:szCs w:val="24"/>
          <w:lang w:bidi="hi-IN"/>
        </w:rPr>
        <w:t>Vyāsa</w:t>
      </w:r>
      <w:proofErr w:type="spellEnd"/>
      <w:r w:rsidRPr="009A7417">
        <w:rPr>
          <w:rFonts w:cstheme="majorBidi"/>
          <w:szCs w:val="24"/>
          <w:lang w:bidi="hi-IN"/>
        </w:rPr>
        <w:t xml:space="preserve">.” </w:t>
      </w:r>
      <w:r w:rsidRPr="009A7417">
        <w:rPr>
          <w:rFonts w:cstheme="majorBidi"/>
          <w:i/>
          <w:iCs/>
          <w:szCs w:val="24"/>
          <w:lang w:bidi="hi-IN"/>
        </w:rPr>
        <w:t>Journal of the American Oriental Society</w:t>
      </w:r>
      <w:r w:rsidRPr="009A7417">
        <w:rPr>
          <w:rFonts w:cstheme="majorBidi"/>
          <w:szCs w:val="24"/>
          <w:lang w:bidi="hi-IN"/>
        </w:rPr>
        <w:t xml:space="preserve"> 125</w:t>
      </w:r>
      <w:r w:rsidR="00132BB7" w:rsidRPr="009A7417">
        <w:rPr>
          <w:rFonts w:cstheme="majorBidi"/>
          <w:szCs w:val="24"/>
          <w:lang w:bidi="hi-IN"/>
        </w:rPr>
        <w:t xml:space="preserve"> </w:t>
      </w:r>
      <w:r w:rsidRPr="009A7417">
        <w:rPr>
          <w:rFonts w:cstheme="majorBidi"/>
          <w:szCs w:val="24"/>
          <w:lang w:bidi="hi-IN"/>
        </w:rPr>
        <w:t>(2): 241–</w:t>
      </w:r>
      <w:r w:rsidR="00132BB7" w:rsidRPr="009A7417">
        <w:rPr>
          <w:rFonts w:cstheme="majorBidi"/>
          <w:szCs w:val="24"/>
          <w:lang w:bidi="hi-IN"/>
        </w:rPr>
        <w:t>2</w:t>
      </w:r>
      <w:r w:rsidRPr="009A7417">
        <w:rPr>
          <w:rFonts w:cstheme="majorBidi"/>
          <w:szCs w:val="24"/>
          <w:lang w:bidi="hi-IN"/>
        </w:rPr>
        <w:t>61.</w:t>
      </w:r>
    </w:p>
    <w:p w14:paraId="249A2EEC" w14:textId="4808AD8D" w:rsidR="00DF768B" w:rsidRPr="009A7417" w:rsidRDefault="003B1F1A">
      <w:pPr>
        <w:spacing w:after="120"/>
        <w:ind w:hanging="360"/>
        <w:rPr>
          <w:rFonts w:asciiTheme="majorBidi" w:hAnsiTheme="majorBidi" w:cstheme="majorBidi"/>
        </w:rPr>
      </w:pPr>
      <w:proofErr w:type="spellStart"/>
      <w:r w:rsidRPr="009A7417">
        <w:rPr>
          <w:rFonts w:asciiTheme="majorBidi" w:hAnsiTheme="majorBidi" w:cstheme="majorBidi"/>
        </w:rPr>
        <w:t>Latthe</w:t>
      </w:r>
      <w:proofErr w:type="spellEnd"/>
      <w:r w:rsidRPr="009A7417">
        <w:rPr>
          <w:rFonts w:asciiTheme="majorBidi" w:hAnsiTheme="majorBidi" w:cstheme="majorBidi"/>
        </w:rPr>
        <w:t xml:space="preserve">, A. B. </w:t>
      </w:r>
      <w:r w:rsidR="00132BB7" w:rsidRPr="009A7417">
        <w:rPr>
          <w:rFonts w:asciiTheme="majorBidi" w:hAnsiTheme="majorBidi" w:cstheme="majorBidi"/>
        </w:rPr>
        <w:t xml:space="preserve">1924. </w:t>
      </w:r>
      <w:r w:rsidRPr="009A7417">
        <w:rPr>
          <w:rFonts w:asciiTheme="majorBidi" w:hAnsiTheme="majorBidi" w:cstheme="majorBidi"/>
          <w:i/>
          <w:iCs/>
        </w:rPr>
        <w:t xml:space="preserve">Memoirs of His Highness Shri </w:t>
      </w:r>
      <w:proofErr w:type="spellStart"/>
      <w:r w:rsidRPr="009A7417">
        <w:rPr>
          <w:rFonts w:asciiTheme="majorBidi" w:hAnsiTheme="majorBidi" w:cstheme="majorBidi"/>
          <w:i/>
          <w:iCs/>
        </w:rPr>
        <w:t>Shahu</w:t>
      </w:r>
      <w:proofErr w:type="spellEnd"/>
      <w:r w:rsidRPr="009A7417">
        <w:rPr>
          <w:rFonts w:asciiTheme="majorBidi" w:hAnsiTheme="majorBidi" w:cstheme="majorBidi"/>
          <w:i/>
          <w:iCs/>
        </w:rPr>
        <w:t xml:space="preserve"> Chhatrapati: Maharaja of Kolhapur</w:t>
      </w:r>
      <w:r w:rsidR="00132BB7" w:rsidRPr="009A7417">
        <w:rPr>
          <w:rFonts w:asciiTheme="majorBidi" w:hAnsiTheme="majorBidi" w:cstheme="majorBidi"/>
          <w:i/>
          <w:iCs/>
        </w:rPr>
        <w:t>.</w:t>
      </w:r>
      <w:r w:rsidRPr="009A7417">
        <w:rPr>
          <w:rFonts w:asciiTheme="majorBidi" w:hAnsiTheme="majorBidi" w:cstheme="majorBidi"/>
        </w:rPr>
        <w:t xml:space="preserve"> </w:t>
      </w:r>
      <w:r w:rsidR="00132BB7" w:rsidRPr="009A7417">
        <w:rPr>
          <w:rFonts w:asciiTheme="majorBidi" w:hAnsiTheme="majorBidi" w:cstheme="majorBidi"/>
        </w:rPr>
        <w:t>V</w:t>
      </w:r>
      <w:r w:rsidRPr="009A7417">
        <w:rPr>
          <w:rFonts w:asciiTheme="majorBidi" w:hAnsiTheme="majorBidi" w:cstheme="majorBidi"/>
        </w:rPr>
        <w:t>ol. 2. Bombay: Times Press</w:t>
      </w:r>
    </w:p>
    <w:p w14:paraId="4A06C8C9" w14:textId="79B6085C" w:rsidR="00DF768B" w:rsidRPr="009A7417" w:rsidRDefault="003B1F1A">
      <w:pPr>
        <w:pStyle w:val="FootnoteText"/>
        <w:spacing w:after="120"/>
        <w:ind w:hanging="360"/>
        <w:rPr>
          <w:rFonts w:cstheme="majorBidi"/>
          <w:szCs w:val="24"/>
        </w:rPr>
      </w:pPr>
      <w:r w:rsidRPr="009A7417">
        <w:rPr>
          <w:rFonts w:cstheme="majorBidi"/>
          <w:szCs w:val="24"/>
        </w:rPr>
        <w:t xml:space="preserve">Mackenzie, John </w:t>
      </w:r>
      <w:r w:rsidR="002F4F45" w:rsidRPr="009A7417">
        <w:rPr>
          <w:rFonts w:cstheme="majorBidi"/>
          <w:szCs w:val="24"/>
        </w:rPr>
        <w:t>S</w:t>
      </w:r>
      <w:r w:rsidRPr="009A7417">
        <w:rPr>
          <w:rFonts w:cstheme="majorBidi"/>
          <w:szCs w:val="24"/>
        </w:rPr>
        <w:t>.</w:t>
      </w:r>
      <w:r w:rsidR="00132BB7" w:rsidRPr="009A7417">
        <w:rPr>
          <w:rFonts w:cstheme="majorBidi"/>
          <w:szCs w:val="24"/>
        </w:rPr>
        <w:t xml:space="preserve"> </w:t>
      </w:r>
      <w:r w:rsidRPr="009A7417">
        <w:rPr>
          <w:rFonts w:cstheme="majorBidi"/>
          <w:szCs w:val="24"/>
        </w:rPr>
        <w:t xml:space="preserve">F. </w:t>
      </w:r>
      <w:r w:rsidR="0044194A" w:rsidRPr="009A7417">
        <w:rPr>
          <w:rFonts w:cstheme="majorBidi"/>
          <w:szCs w:val="24"/>
        </w:rPr>
        <w:t xml:space="preserve">1873. </w:t>
      </w:r>
      <w:r w:rsidRPr="009A7417">
        <w:rPr>
          <w:rFonts w:cstheme="majorBidi"/>
          <w:szCs w:val="24"/>
        </w:rPr>
        <w:t xml:space="preserve">“The </w:t>
      </w:r>
      <w:proofErr w:type="spellStart"/>
      <w:r w:rsidRPr="009A7417">
        <w:rPr>
          <w:rFonts w:cstheme="majorBidi"/>
          <w:szCs w:val="24"/>
        </w:rPr>
        <w:t>Mehirs</w:t>
      </w:r>
      <w:proofErr w:type="spellEnd"/>
      <w:r w:rsidRPr="009A7417">
        <w:rPr>
          <w:rFonts w:cstheme="majorBidi"/>
          <w:szCs w:val="24"/>
        </w:rPr>
        <w:t xml:space="preserve"> of the Hassan District.” </w:t>
      </w:r>
      <w:r w:rsidRPr="009A7417">
        <w:rPr>
          <w:rFonts w:cstheme="majorBidi"/>
          <w:i/>
          <w:iCs/>
          <w:szCs w:val="24"/>
        </w:rPr>
        <w:t>Indian Antiquary</w:t>
      </w:r>
      <w:r w:rsidR="00132BB7" w:rsidRPr="009A7417">
        <w:rPr>
          <w:rFonts w:cstheme="majorBidi"/>
          <w:szCs w:val="24"/>
        </w:rPr>
        <w:t>,</w:t>
      </w:r>
      <w:r w:rsidRPr="009A7417">
        <w:rPr>
          <w:rFonts w:cstheme="majorBidi"/>
          <w:szCs w:val="24"/>
        </w:rPr>
        <w:t xml:space="preserve"> no. 2: 49–50.</w:t>
      </w:r>
    </w:p>
    <w:p w14:paraId="01519194" w14:textId="72DD3249" w:rsidR="00DF768B" w:rsidRPr="009A7417" w:rsidRDefault="005E54E8">
      <w:pPr>
        <w:spacing w:after="120"/>
        <w:ind w:hanging="360"/>
        <w:rPr>
          <w:rFonts w:asciiTheme="majorBidi" w:hAnsiTheme="majorBidi" w:cstheme="majorBidi"/>
        </w:rPr>
      </w:pPr>
      <w:r w:rsidRPr="009A7417">
        <w:rPr>
          <w:rFonts w:asciiTheme="majorBidi" w:hAnsiTheme="majorBidi" w:cstheme="majorBidi"/>
        </w:rPr>
        <w:t xml:space="preserve">Mesquita, Roque. 2000. </w:t>
      </w:r>
      <w:proofErr w:type="spellStart"/>
      <w:r w:rsidRPr="009A7417">
        <w:rPr>
          <w:rFonts w:asciiTheme="majorBidi" w:hAnsiTheme="majorBidi" w:cstheme="majorBidi"/>
          <w:i/>
          <w:iCs/>
        </w:rPr>
        <w:t>Madhva’s</w:t>
      </w:r>
      <w:proofErr w:type="spellEnd"/>
      <w:r w:rsidRPr="009A7417">
        <w:rPr>
          <w:rFonts w:asciiTheme="majorBidi" w:hAnsiTheme="majorBidi" w:cstheme="majorBidi"/>
          <w:i/>
          <w:iCs/>
        </w:rPr>
        <w:t xml:space="preserve"> </w:t>
      </w:r>
      <w:proofErr w:type="spellStart"/>
      <w:r w:rsidRPr="009A7417">
        <w:rPr>
          <w:rFonts w:asciiTheme="majorBidi" w:hAnsiTheme="majorBidi" w:cstheme="majorBidi"/>
          <w:i/>
          <w:iCs/>
        </w:rPr>
        <w:t>Unkown</w:t>
      </w:r>
      <w:proofErr w:type="spellEnd"/>
      <w:r w:rsidRPr="009A7417">
        <w:rPr>
          <w:rFonts w:asciiTheme="majorBidi" w:hAnsiTheme="majorBidi" w:cstheme="majorBidi"/>
          <w:i/>
          <w:iCs/>
        </w:rPr>
        <w:t xml:space="preserve"> Literary Sources: Some Observations</w:t>
      </w:r>
      <w:r w:rsidRPr="009A7417">
        <w:rPr>
          <w:rFonts w:asciiTheme="majorBidi" w:hAnsiTheme="majorBidi" w:cstheme="majorBidi"/>
        </w:rPr>
        <w:t xml:space="preserve">. Delhi: Aditya </w:t>
      </w:r>
      <w:proofErr w:type="spellStart"/>
      <w:r w:rsidRPr="009A7417">
        <w:rPr>
          <w:rFonts w:asciiTheme="majorBidi" w:hAnsiTheme="majorBidi" w:cstheme="majorBidi"/>
        </w:rPr>
        <w:t>Prakashan</w:t>
      </w:r>
      <w:proofErr w:type="spellEnd"/>
      <w:r w:rsidRPr="009A7417">
        <w:rPr>
          <w:rFonts w:asciiTheme="majorBidi" w:hAnsiTheme="majorBidi" w:cstheme="majorBidi"/>
        </w:rPr>
        <w:t>.</w:t>
      </w:r>
    </w:p>
    <w:p w14:paraId="314A83FA" w14:textId="6C2A3C63" w:rsidR="00DF768B" w:rsidRPr="009A7417" w:rsidRDefault="005E54E8">
      <w:pPr>
        <w:spacing w:after="120"/>
        <w:ind w:hanging="360"/>
        <w:rPr>
          <w:rFonts w:asciiTheme="majorBidi" w:hAnsiTheme="majorBidi" w:cstheme="majorBidi"/>
        </w:rPr>
      </w:pPr>
      <w:r w:rsidRPr="009A7417">
        <w:rPr>
          <w:rFonts w:asciiTheme="majorBidi" w:hAnsiTheme="majorBidi" w:cstheme="majorBidi"/>
        </w:rPr>
        <w:t xml:space="preserve">Mesquita, Roque. 2008. </w:t>
      </w:r>
      <w:proofErr w:type="spellStart"/>
      <w:r w:rsidRPr="009A7417">
        <w:rPr>
          <w:rFonts w:asciiTheme="majorBidi" w:hAnsiTheme="majorBidi" w:cstheme="majorBidi"/>
          <w:i/>
          <w:iCs/>
        </w:rPr>
        <w:t>Madhva’s</w:t>
      </w:r>
      <w:proofErr w:type="spellEnd"/>
      <w:r w:rsidRPr="009A7417">
        <w:rPr>
          <w:rFonts w:asciiTheme="majorBidi" w:hAnsiTheme="majorBidi" w:cstheme="majorBidi"/>
          <w:i/>
          <w:iCs/>
        </w:rPr>
        <w:t xml:space="preserve"> Quotes from the </w:t>
      </w:r>
      <w:proofErr w:type="spellStart"/>
      <w:r w:rsidRPr="009A7417">
        <w:rPr>
          <w:rFonts w:asciiTheme="majorBidi" w:hAnsiTheme="majorBidi" w:cstheme="majorBidi"/>
          <w:i/>
          <w:iCs/>
        </w:rPr>
        <w:t>Purāṇas</w:t>
      </w:r>
      <w:proofErr w:type="spellEnd"/>
      <w:r w:rsidRPr="009A7417">
        <w:rPr>
          <w:rFonts w:asciiTheme="majorBidi" w:hAnsiTheme="majorBidi" w:cstheme="majorBidi"/>
          <w:i/>
          <w:iCs/>
        </w:rPr>
        <w:t xml:space="preserve"> and the </w:t>
      </w:r>
      <w:proofErr w:type="spellStart"/>
      <w:r w:rsidRPr="009A7417">
        <w:rPr>
          <w:rFonts w:asciiTheme="majorBidi" w:hAnsiTheme="majorBidi" w:cstheme="majorBidi"/>
          <w:i/>
          <w:iCs/>
        </w:rPr>
        <w:t>Mahābhārata</w:t>
      </w:r>
      <w:proofErr w:type="spellEnd"/>
      <w:r w:rsidRPr="009A7417">
        <w:rPr>
          <w:rFonts w:asciiTheme="majorBidi" w:hAnsiTheme="majorBidi" w:cstheme="majorBidi"/>
          <w:i/>
          <w:iCs/>
        </w:rPr>
        <w:t xml:space="preserve">: An Analytic Compilation of Untraceable Source-Quotations in </w:t>
      </w:r>
      <w:proofErr w:type="spellStart"/>
      <w:r w:rsidRPr="009A7417">
        <w:rPr>
          <w:rFonts w:asciiTheme="majorBidi" w:hAnsiTheme="majorBidi" w:cstheme="majorBidi"/>
          <w:i/>
          <w:iCs/>
        </w:rPr>
        <w:t>Madhva’s</w:t>
      </w:r>
      <w:proofErr w:type="spellEnd"/>
      <w:r w:rsidRPr="009A7417">
        <w:rPr>
          <w:rFonts w:asciiTheme="majorBidi" w:hAnsiTheme="majorBidi" w:cstheme="majorBidi"/>
          <w:i/>
          <w:iCs/>
        </w:rPr>
        <w:t xml:space="preserve"> Works Along </w:t>
      </w:r>
      <w:r w:rsidR="00132BB7" w:rsidRPr="009A7417">
        <w:rPr>
          <w:rFonts w:asciiTheme="majorBidi" w:hAnsiTheme="majorBidi" w:cstheme="majorBidi"/>
          <w:i/>
          <w:iCs/>
        </w:rPr>
        <w:t>w</w:t>
      </w:r>
      <w:r w:rsidRPr="009A7417">
        <w:rPr>
          <w:rFonts w:asciiTheme="majorBidi" w:hAnsiTheme="majorBidi" w:cstheme="majorBidi"/>
          <w:i/>
          <w:iCs/>
        </w:rPr>
        <w:t>ith Footnotes</w:t>
      </w:r>
      <w:r w:rsidRPr="009A7417">
        <w:rPr>
          <w:rFonts w:asciiTheme="majorBidi" w:hAnsiTheme="majorBidi" w:cstheme="majorBidi"/>
        </w:rPr>
        <w:t xml:space="preserve">. Delhi: Aditya </w:t>
      </w:r>
      <w:proofErr w:type="spellStart"/>
      <w:r w:rsidRPr="009A7417">
        <w:rPr>
          <w:rFonts w:asciiTheme="majorBidi" w:hAnsiTheme="majorBidi" w:cstheme="majorBidi"/>
        </w:rPr>
        <w:t>Prakashan</w:t>
      </w:r>
      <w:proofErr w:type="spellEnd"/>
      <w:r w:rsidRPr="009A7417">
        <w:rPr>
          <w:rFonts w:asciiTheme="majorBidi" w:hAnsiTheme="majorBidi" w:cstheme="majorBidi"/>
        </w:rPr>
        <w:t>.</w:t>
      </w:r>
    </w:p>
    <w:p w14:paraId="12B5E3EB" w14:textId="178B61B6" w:rsidR="00DF768B" w:rsidRPr="009A7417" w:rsidRDefault="003B1F1A">
      <w:pPr>
        <w:spacing w:after="120"/>
        <w:ind w:hanging="360"/>
        <w:rPr>
          <w:rFonts w:asciiTheme="majorBidi" w:hAnsiTheme="majorBidi" w:cstheme="majorBidi"/>
          <w:lang w:bidi="hi-IN"/>
        </w:rPr>
      </w:pPr>
      <w:proofErr w:type="spellStart"/>
      <w:r w:rsidRPr="009A7417">
        <w:rPr>
          <w:rFonts w:asciiTheme="majorBidi" w:hAnsiTheme="majorBidi" w:cstheme="majorBidi"/>
          <w:lang w:bidi="hi-IN"/>
        </w:rPr>
        <w:t>Minkowski</w:t>
      </w:r>
      <w:proofErr w:type="spellEnd"/>
      <w:r w:rsidRPr="009A7417">
        <w:rPr>
          <w:rFonts w:asciiTheme="majorBidi" w:hAnsiTheme="majorBidi" w:cstheme="majorBidi"/>
          <w:lang w:bidi="hi-IN"/>
        </w:rPr>
        <w:t xml:space="preserve">, Christopher. </w:t>
      </w:r>
      <w:r w:rsidR="005D3E6F" w:rsidRPr="009A7417">
        <w:rPr>
          <w:rFonts w:asciiTheme="majorBidi" w:hAnsiTheme="majorBidi" w:cstheme="majorBidi"/>
          <w:lang w:bidi="hi-IN"/>
        </w:rPr>
        <w:t xml:space="preserve">1989. </w:t>
      </w:r>
      <w:r w:rsidRPr="009A7417">
        <w:rPr>
          <w:rFonts w:asciiTheme="majorBidi" w:hAnsiTheme="majorBidi" w:cstheme="majorBidi"/>
          <w:lang w:bidi="hi-IN"/>
        </w:rPr>
        <w:t>“</w:t>
      </w:r>
      <w:proofErr w:type="spellStart"/>
      <w:r w:rsidRPr="009A7417">
        <w:rPr>
          <w:rFonts w:asciiTheme="majorBidi" w:hAnsiTheme="majorBidi" w:cstheme="majorBidi"/>
          <w:lang w:bidi="hi-IN"/>
        </w:rPr>
        <w:t>Janamejaya’s</w:t>
      </w:r>
      <w:proofErr w:type="spellEnd"/>
      <w:r w:rsidRPr="009A7417">
        <w:rPr>
          <w:rFonts w:asciiTheme="majorBidi" w:hAnsiTheme="majorBidi" w:cstheme="majorBidi"/>
          <w:lang w:bidi="hi-IN"/>
        </w:rPr>
        <w:t xml:space="preserve"> </w:t>
      </w:r>
      <w:proofErr w:type="spellStart"/>
      <w:r w:rsidRPr="009A7417">
        <w:rPr>
          <w:rFonts w:asciiTheme="majorBidi" w:hAnsiTheme="majorBidi" w:cstheme="majorBidi"/>
          <w:lang w:bidi="hi-IN"/>
        </w:rPr>
        <w:t>Sattra</w:t>
      </w:r>
      <w:proofErr w:type="spellEnd"/>
      <w:r w:rsidRPr="009A7417">
        <w:rPr>
          <w:rFonts w:asciiTheme="majorBidi" w:hAnsiTheme="majorBidi" w:cstheme="majorBidi"/>
          <w:lang w:bidi="hi-IN"/>
        </w:rPr>
        <w:t xml:space="preserve"> and Ritual Structure.” </w:t>
      </w:r>
      <w:r w:rsidRPr="009A7417">
        <w:rPr>
          <w:rFonts w:asciiTheme="majorBidi" w:hAnsiTheme="majorBidi" w:cstheme="majorBidi"/>
          <w:i/>
          <w:iCs/>
          <w:lang w:bidi="hi-IN"/>
        </w:rPr>
        <w:t>Journal of the American Oriental Society</w:t>
      </w:r>
      <w:r w:rsidRPr="009A7417">
        <w:rPr>
          <w:rFonts w:asciiTheme="majorBidi" w:hAnsiTheme="majorBidi" w:cstheme="majorBidi"/>
          <w:lang w:bidi="hi-IN"/>
        </w:rPr>
        <w:t xml:space="preserve"> 109</w:t>
      </w:r>
      <w:r w:rsidR="00132BB7" w:rsidRPr="009A7417">
        <w:rPr>
          <w:rFonts w:asciiTheme="majorBidi" w:hAnsiTheme="majorBidi" w:cstheme="majorBidi"/>
          <w:lang w:bidi="hi-IN"/>
        </w:rPr>
        <w:t xml:space="preserve"> </w:t>
      </w:r>
      <w:r w:rsidR="005D3E6F" w:rsidRPr="009A7417">
        <w:rPr>
          <w:rFonts w:asciiTheme="majorBidi" w:hAnsiTheme="majorBidi" w:cstheme="majorBidi"/>
          <w:lang w:bidi="hi-IN"/>
        </w:rPr>
        <w:t>(3)</w:t>
      </w:r>
      <w:r w:rsidRPr="009A7417">
        <w:rPr>
          <w:rFonts w:asciiTheme="majorBidi" w:hAnsiTheme="majorBidi" w:cstheme="majorBidi"/>
          <w:lang w:bidi="hi-IN"/>
        </w:rPr>
        <w:t>: 401–</w:t>
      </w:r>
      <w:r w:rsidR="00132BB7" w:rsidRPr="009A7417">
        <w:rPr>
          <w:rFonts w:asciiTheme="majorBidi" w:hAnsiTheme="majorBidi" w:cstheme="majorBidi"/>
          <w:lang w:bidi="hi-IN"/>
        </w:rPr>
        <w:t>4</w:t>
      </w:r>
      <w:r w:rsidRPr="009A7417">
        <w:rPr>
          <w:rFonts w:asciiTheme="majorBidi" w:hAnsiTheme="majorBidi" w:cstheme="majorBidi"/>
          <w:lang w:bidi="hi-IN"/>
        </w:rPr>
        <w:t>20.</w:t>
      </w:r>
    </w:p>
    <w:p w14:paraId="66F56208" w14:textId="4816BBBA" w:rsidR="00DF768B" w:rsidRPr="009A7417" w:rsidRDefault="003B1F1A">
      <w:pPr>
        <w:spacing w:after="120"/>
        <w:ind w:hanging="360"/>
        <w:rPr>
          <w:rFonts w:asciiTheme="majorBidi" w:hAnsiTheme="majorBidi" w:cstheme="majorBidi"/>
          <w:lang w:bidi="hi-IN"/>
        </w:rPr>
      </w:pPr>
      <w:proofErr w:type="spellStart"/>
      <w:r w:rsidRPr="009A7417">
        <w:rPr>
          <w:rFonts w:asciiTheme="majorBidi" w:hAnsiTheme="majorBidi" w:cstheme="majorBidi"/>
        </w:rPr>
        <w:t>Oppert</w:t>
      </w:r>
      <w:proofErr w:type="spellEnd"/>
      <w:r w:rsidRPr="009A7417">
        <w:rPr>
          <w:rFonts w:asciiTheme="majorBidi" w:hAnsiTheme="majorBidi" w:cstheme="majorBidi"/>
        </w:rPr>
        <w:t xml:space="preserve">, Gustav Salomon. </w:t>
      </w:r>
      <w:r w:rsidR="0044194A" w:rsidRPr="009A7417">
        <w:rPr>
          <w:rFonts w:asciiTheme="majorBidi" w:hAnsiTheme="majorBidi" w:cstheme="majorBidi"/>
        </w:rPr>
        <w:t xml:space="preserve">1893. </w:t>
      </w:r>
      <w:r w:rsidRPr="009A7417">
        <w:rPr>
          <w:rFonts w:asciiTheme="majorBidi" w:hAnsiTheme="majorBidi" w:cstheme="majorBidi"/>
          <w:i/>
          <w:iCs/>
        </w:rPr>
        <w:t xml:space="preserve">On the Original Inhabitants of </w:t>
      </w:r>
      <w:proofErr w:type="spellStart"/>
      <w:r w:rsidRPr="009A7417">
        <w:rPr>
          <w:rFonts w:asciiTheme="majorBidi" w:hAnsiTheme="majorBidi" w:cstheme="majorBidi"/>
          <w:i/>
          <w:iCs/>
        </w:rPr>
        <w:t>Bharatavarsa</w:t>
      </w:r>
      <w:proofErr w:type="spellEnd"/>
      <w:r w:rsidRPr="009A7417">
        <w:rPr>
          <w:rFonts w:asciiTheme="majorBidi" w:hAnsiTheme="majorBidi" w:cstheme="majorBidi"/>
          <w:i/>
          <w:iCs/>
        </w:rPr>
        <w:t xml:space="preserve"> or India</w:t>
      </w:r>
      <w:r w:rsidRPr="009A7417">
        <w:rPr>
          <w:rFonts w:asciiTheme="majorBidi" w:hAnsiTheme="majorBidi" w:cstheme="majorBidi"/>
        </w:rPr>
        <w:t xml:space="preserve">. Leipzig: Otto </w:t>
      </w:r>
      <w:proofErr w:type="spellStart"/>
      <w:r w:rsidRPr="009A7417">
        <w:rPr>
          <w:rFonts w:asciiTheme="majorBidi" w:hAnsiTheme="majorBidi" w:cstheme="majorBidi"/>
        </w:rPr>
        <w:t>Harrassowitz</w:t>
      </w:r>
      <w:proofErr w:type="spellEnd"/>
      <w:r w:rsidR="0044194A" w:rsidRPr="009A7417">
        <w:rPr>
          <w:rFonts w:asciiTheme="majorBidi" w:hAnsiTheme="majorBidi" w:cstheme="majorBidi"/>
        </w:rPr>
        <w:t>.</w:t>
      </w:r>
    </w:p>
    <w:p w14:paraId="27529E05" w14:textId="3631DD4E" w:rsidR="00DF768B" w:rsidRPr="009A7417" w:rsidRDefault="006C147B">
      <w:pPr>
        <w:spacing w:after="120"/>
        <w:ind w:hanging="360"/>
        <w:rPr>
          <w:rFonts w:asciiTheme="majorBidi" w:hAnsiTheme="majorBidi" w:cstheme="majorBidi"/>
          <w:lang w:bidi="hi-IN"/>
        </w:rPr>
      </w:pPr>
      <w:r w:rsidRPr="009A7417">
        <w:rPr>
          <w:rFonts w:asciiTheme="majorBidi" w:hAnsiTheme="majorBidi" w:cstheme="majorBidi"/>
          <w:lang w:bidi="hi-IN"/>
        </w:rPr>
        <w:t xml:space="preserve">Pandey, Gyanendra. </w:t>
      </w:r>
      <w:r w:rsidR="00DE7361" w:rsidRPr="009A7417">
        <w:rPr>
          <w:rFonts w:asciiTheme="majorBidi" w:hAnsiTheme="majorBidi" w:cstheme="majorBidi"/>
          <w:lang w:bidi="hi-IN"/>
        </w:rPr>
        <w:t xml:space="preserve">1990. </w:t>
      </w:r>
      <w:r w:rsidRPr="009A7417">
        <w:rPr>
          <w:rFonts w:asciiTheme="majorBidi" w:hAnsiTheme="majorBidi" w:cstheme="majorBidi"/>
          <w:i/>
          <w:iCs/>
          <w:lang w:bidi="hi-IN"/>
        </w:rPr>
        <w:t>The Construction of Communalism in Colonial North India</w:t>
      </w:r>
      <w:r w:rsidRPr="009A7417">
        <w:rPr>
          <w:rFonts w:asciiTheme="majorBidi" w:hAnsiTheme="majorBidi" w:cstheme="majorBidi"/>
          <w:lang w:bidi="hi-IN"/>
        </w:rPr>
        <w:t>. Delhi: Oxford University Press</w:t>
      </w:r>
      <w:r w:rsidR="00DE7361" w:rsidRPr="009A7417">
        <w:rPr>
          <w:rFonts w:asciiTheme="majorBidi" w:hAnsiTheme="majorBidi" w:cstheme="majorBidi"/>
          <w:lang w:bidi="hi-IN"/>
        </w:rPr>
        <w:t>.</w:t>
      </w:r>
    </w:p>
    <w:p w14:paraId="2784E548" w14:textId="46B5EF9B" w:rsidR="00DF768B" w:rsidRPr="009A7417" w:rsidRDefault="006C147B">
      <w:pPr>
        <w:spacing w:after="120"/>
        <w:ind w:hanging="360"/>
        <w:rPr>
          <w:rFonts w:asciiTheme="majorBidi" w:hAnsiTheme="majorBidi" w:cstheme="majorBidi"/>
          <w:lang w:bidi="hi-IN"/>
        </w:rPr>
      </w:pPr>
      <w:r w:rsidRPr="009A7417">
        <w:rPr>
          <w:rFonts w:asciiTheme="majorBidi" w:hAnsiTheme="majorBidi" w:cstheme="majorBidi"/>
        </w:rPr>
        <w:t>Peterson, Jonathan. 2023. “Critique and Catharsis: Jain-</w:t>
      </w:r>
      <w:proofErr w:type="spellStart"/>
      <w:r w:rsidRPr="009A7417">
        <w:rPr>
          <w:rFonts w:asciiTheme="majorBidi" w:hAnsiTheme="majorBidi" w:cstheme="majorBidi"/>
        </w:rPr>
        <w:t>Vaiṣṇava</w:t>
      </w:r>
      <w:proofErr w:type="spellEnd"/>
      <w:r w:rsidRPr="009A7417">
        <w:rPr>
          <w:rFonts w:asciiTheme="majorBidi" w:hAnsiTheme="majorBidi" w:cstheme="majorBidi"/>
        </w:rPr>
        <w:t xml:space="preserve"> Polemics in Early Modern Karnataka.” </w:t>
      </w:r>
      <w:r w:rsidRPr="009A7417">
        <w:rPr>
          <w:rFonts w:asciiTheme="majorBidi" w:hAnsiTheme="majorBidi" w:cstheme="majorBidi"/>
          <w:i/>
          <w:iCs/>
        </w:rPr>
        <w:t>Journal of South Asian Intellectual History</w:t>
      </w:r>
      <w:r w:rsidRPr="009A7417">
        <w:rPr>
          <w:rFonts w:asciiTheme="majorBidi" w:hAnsiTheme="majorBidi" w:cstheme="majorBidi"/>
        </w:rPr>
        <w:t xml:space="preserve"> 5</w:t>
      </w:r>
      <w:r w:rsidR="00132BB7" w:rsidRPr="009A7417">
        <w:rPr>
          <w:rFonts w:asciiTheme="majorBidi" w:hAnsiTheme="majorBidi" w:cstheme="majorBidi"/>
        </w:rPr>
        <w:t xml:space="preserve"> </w:t>
      </w:r>
      <w:r w:rsidRPr="009A7417">
        <w:rPr>
          <w:rFonts w:asciiTheme="majorBidi" w:hAnsiTheme="majorBidi" w:cstheme="majorBidi"/>
        </w:rPr>
        <w:t xml:space="preserve">(1): 94–123. </w:t>
      </w:r>
    </w:p>
    <w:p w14:paraId="305CCF3A" w14:textId="69208C78" w:rsidR="00DF768B" w:rsidRPr="009A7417" w:rsidRDefault="00F226EE">
      <w:pPr>
        <w:spacing w:after="120"/>
        <w:ind w:hanging="360"/>
        <w:rPr>
          <w:rFonts w:asciiTheme="majorBidi" w:hAnsiTheme="majorBidi" w:cstheme="majorBidi"/>
        </w:rPr>
      </w:pPr>
      <w:proofErr w:type="spellStart"/>
      <w:r w:rsidRPr="009A7417">
        <w:rPr>
          <w:rFonts w:asciiTheme="majorBidi" w:hAnsiTheme="majorBidi" w:cstheme="majorBidi"/>
        </w:rPr>
        <w:t>Pinney</w:t>
      </w:r>
      <w:proofErr w:type="spellEnd"/>
      <w:r w:rsidRPr="009A7417">
        <w:rPr>
          <w:rFonts w:asciiTheme="majorBidi" w:hAnsiTheme="majorBidi" w:cstheme="majorBidi"/>
        </w:rPr>
        <w:t xml:space="preserve">, Christopher. </w:t>
      </w:r>
      <w:r w:rsidR="00132BB7" w:rsidRPr="009A7417">
        <w:rPr>
          <w:rFonts w:asciiTheme="majorBidi" w:hAnsiTheme="majorBidi" w:cstheme="majorBidi"/>
        </w:rPr>
        <w:t xml:space="preserve">2004. </w:t>
      </w:r>
      <w:r w:rsidRPr="009A7417">
        <w:rPr>
          <w:rFonts w:asciiTheme="majorBidi" w:hAnsiTheme="majorBidi" w:cstheme="majorBidi"/>
          <w:i/>
          <w:iCs/>
        </w:rPr>
        <w:t>Photos of the Gods: The Printed Image and Political Struggle in India</w:t>
      </w:r>
      <w:r w:rsidRPr="009A7417">
        <w:rPr>
          <w:rFonts w:asciiTheme="majorBidi" w:hAnsiTheme="majorBidi" w:cstheme="majorBidi"/>
        </w:rPr>
        <w:t xml:space="preserve">. London: </w:t>
      </w:r>
      <w:proofErr w:type="spellStart"/>
      <w:r w:rsidRPr="009A7417">
        <w:rPr>
          <w:rFonts w:asciiTheme="majorBidi" w:hAnsiTheme="majorBidi" w:cstheme="majorBidi"/>
        </w:rPr>
        <w:t>Reaktion</w:t>
      </w:r>
      <w:proofErr w:type="spellEnd"/>
      <w:r w:rsidRPr="009A7417">
        <w:rPr>
          <w:rFonts w:asciiTheme="majorBidi" w:hAnsiTheme="majorBidi" w:cstheme="majorBidi"/>
        </w:rPr>
        <w:t xml:space="preserve"> Books</w:t>
      </w:r>
      <w:r w:rsidR="00132BB7" w:rsidRPr="009A7417">
        <w:rPr>
          <w:rFonts w:asciiTheme="majorBidi" w:hAnsiTheme="majorBidi" w:cstheme="majorBidi"/>
        </w:rPr>
        <w:t>.</w:t>
      </w:r>
    </w:p>
    <w:p w14:paraId="7386B644" w14:textId="0E168860" w:rsidR="00DF768B" w:rsidRPr="009A7417" w:rsidRDefault="0070048B">
      <w:pPr>
        <w:spacing w:after="120"/>
        <w:ind w:hanging="360"/>
        <w:rPr>
          <w:rFonts w:asciiTheme="majorBidi" w:hAnsiTheme="majorBidi" w:cstheme="majorBidi"/>
        </w:rPr>
      </w:pPr>
      <w:proofErr w:type="spellStart"/>
      <w:r w:rsidRPr="009A7417">
        <w:rPr>
          <w:rFonts w:asciiTheme="majorBidi" w:hAnsiTheme="majorBidi" w:cstheme="majorBidi"/>
        </w:rPr>
        <w:t>Pinney</w:t>
      </w:r>
      <w:proofErr w:type="spellEnd"/>
      <w:r w:rsidRPr="009A7417">
        <w:rPr>
          <w:rFonts w:asciiTheme="majorBidi" w:hAnsiTheme="majorBidi" w:cstheme="majorBidi"/>
        </w:rPr>
        <w:t xml:space="preserve">, Christopher. 2009. “Iatrogenic Religion and Politics.” In </w:t>
      </w:r>
      <w:r w:rsidRPr="009A7417">
        <w:rPr>
          <w:rFonts w:asciiTheme="majorBidi" w:hAnsiTheme="majorBidi" w:cstheme="majorBidi"/>
          <w:i/>
          <w:iCs/>
        </w:rPr>
        <w:t>Censorship in South Asia: Cultural Regulation from Sedition to Seduction</w:t>
      </w:r>
      <w:r w:rsidRPr="009A7417">
        <w:rPr>
          <w:rFonts w:asciiTheme="majorBidi" w:hAnsiTheme="majorBidi" w:cstheme="majorBidi"/>
        </w:rPr>
        <w:t xml:space="preserve">, edited by </w:t>
      </w:r>
      <w:proofErr w:type="spellStart"/>
      <w:r w:rsidRPr="009A7417">
        <w:rPr>
          <w:rFonts w:asciiTheme="majorBidi" w:hAnsiTheme="majorBidi" w:cstheme="majorBidi"/>
        </w:rPr>
        <w:t>Raminder</w:t>
      </w:r>
      <w:proofErr w:type="spellEnd"/>
      <w:r w:rsidRPr="009A7417">
        <w:rPr>
          <w:rFonts w:asciiTheme="majorBidi" w:hAnsiTheme="majorBidi" w:cstheme="majorBidi"/>
        </w:rPr>
        <w:t xml:space="preserve"> Kaur and William </w:t>
      </w:r>
      <w:proofErr w:type="spellStart"/>
      <w:r w:rsidRPr="009A7417">
        <w:rPr>
          <w:rFonts w:asciiTheme="majorBidi" w:hAnsiTheme="majorBidi" w:cstheme="majorBidi"/>
        </w:rPr>
        <w:t>Mazzarella</w:t>
      </w:r>
      <w:proofErr w:type="spellEnd"/>
      <w:r w:rsidRPr="009A7417">
        <w:rPr>
          <w:rFonts w:asciiTheme="majorBidi" w:hAnsiTheme="majorBidi" w:cstheme="majorBidi"/>
        </w:rPr>
        <w:t>, 29–62. Bloomington: Indiana University Press.</w:t>
      </w:r>
    </w:p>
    <w:p w14:paraId="120B3283" w14:textId="31C6E26F" w:rsidR="00DF768B" w:rsidRPr="009A7417" w:rsidRDefault="003B1F1A">
      <w:pPr>
        <w:spacing w:after="120"/>
        <w:ind w:hanging="360"/>
        <w:rPr>
          <w:rFonts w:asciiTheme="majorBidi" w:hAnsiTheme="majorBidi" w:cstheme="majorBidi"/>
        </w:rPr>
      </w:pPr>
      <w:r w:rsidRPr="009A7417">
        <w:rPr>
          <w:rFonts w:asciiTheme="majorBidi" w:hAnsiTheme="majorBidi" w:cstheme="majorBidi"/>
        </w:rPr>
        <w:t xml:space="preserve">Rao, </w:t>
      </w:r>
      <w:proofErr w:type="spellStart"/>
      <w:r w:rsidRPr="009A7417">
        <w:rPr>
          <w:rFonts w:asciiTheme="majorBidi" w:hAnsiTheme="majorBidi" w:cstheme="majorBidi"/>
        </w:rPr>
        <w:t>Velcheru</w:t>
      </w:r>
      <w:proofErr w:type="spellEnd"/>
      <w:r w:rsidRPr="009A7417">
        <w:rPr>
          <w:rFonts w:asciiTheme="majorBidi" w:hAnsiTheme="majorBidi" w:cstheme="majorBidi"/>
        </w:rPr>
        <w:t xml:space="preserve"> Narayana</w:t>
      </w:r>
      <w:r w:rsidR="0070048B" w:rsidRPr="009A7417">
        <w:rPr>
          <w:rFonts w:asciiTheme="majorBidi" w:hAnsiTheme="majorBidi" w:cstheme="majorBidi"/>
        </w:rPr>
        <w:t>,</w:t>
      </w:r>
      <w:r w:rsidRPr="009A7417">
        <w:rPr>
          <w:rFonts w:asciiTheme="majorBidi" w:hAnsiTheme="majorBidi" w:cstheme="majorBidi"/>
        </w:rPr>
        <w:t xml:space="preserve"> and David Shulman</w:t>
      </w:r>
      <w:r w:rsidR="0070048B" w:rsidRPr="009A7417">
        <w:rPr>
          <w:rFonts w:asciiTheme="majorBidi" w:hAnsiTheme="majorBidi" w:cstheme="majorBidi"/>
        </w:rPr>
        <w:t>.</w:t>
      </w:r>
      <w:r w:rsidRPr="009A7417">
        <w:rPr>
          <w:rFonts w:asciiTheme="majorBidi" w:hAnsiTheme="majorBidi" w:cstheme="majorBidi"/>
        </w:rPr>
        <w:t xml:space="preserve"> </w:t>
      </w:r>
      <w:r w:rsidR="0070048B" w:rsidRPr="009A7417">
        <w:rPr>
          <w:rFonts w:asciiTheme="majorBidi" w:hAnsiTheme="majorBidi" w:cstheme="majorBidi"/>
        </w:rPr>
        <w:t xml:space="preserve">2012. </w:t>
      </w:r>
      <w:proofErr w:type="spellStart"/>
      <w:r w:rsidRPr="009A7417">
        <w:rPr>
          <w:rFonts w:asciiTheme="majorBidi" w:hAnsiTheme="majorBidi" w:cstheme="majorBidi"/>
          <w:i/>
          <w:iCs/>
        </w:rPr>
        <w:t>Śrīnātha</w:t>
      </w:r>
      <w:proofErr w:type="spellEnd"/>
      <w:r w:rsidRPr="009A7417">
        <w:rPr>
          <w:rFonts w:asciiTheme="majorBidi" w:hAnsiTheme="majorBidi" w:cstheme="majorBidi"/>
          <w:i/>
          <w:iCs/>
        </w:rPr>
        <w:t>: The Poet Who Made Gods and Kings.</w:t>
      </w:r>
      <w:r w:rsidRPr="009A7417">
        <w:rPr>
          <w:rFonts w:asciiTheme="majorBidi" w:hAnsiTheme="majorBidi" w:cstheme="majorBidi"/>
        </w:rPr>
        <w:t xml:space="preserve"> Oxford: Oxford University Press</w:t>
      </w:r>
      <w:r w:rsidR="0070048B" w:rsidRPr="009A7417">
        <w:rPr>
          <w:rFonts w:asciiTheme="majorBidi" w:hAnsiTheme="majorBidi" w:cstheme="majorBidi"/>
        </w:rPr>
        <w:t>.</w:t>
      </w:r>
    </w:p>
    <w:p w14:paraId="529D7CF7" w14:textId="3E950382" w:rsidR="00DF768B" w:rsidRPr="009A7417" w:rsidRDefault="003B1F1A">
      <w:pPr>
        <w:spacing w:after="120"/>
        <w:ind w:hanging="360"/>
        <w:rPr>
          <w:rFonts w:asciiTheme="majorBidi" w:hAnsiTheme="majorBidi" w:cstheme="majorBidi"/>
        </w:rPr>
      </w:pPr>
      <w:r w:rsidRPr="009A7417">
        <w:rPr>
          <w:rFonts w:asciiTheme="majorBidi" w:hAnsiTheme="majorBidi" w:cstheme="majorBidi"/>
        </w:rPr>
        <w:t xml:space="preserve">Rao, </w:t>
      </w:r>
      <w:proofErr w:type="spellStart"/>
      <w:r w:rsidRPr="009A7417">
        <w:rPr>
          <w:rFonts w:asciiTheme="majorBidi" w:hAnsiTheme="majorBidi" w:cstheme="majorBidi"/>
        </w:rPr>
        <w:t>Velcheru</w:t>
      </w:r>
      <w:proofErr w:type="spellEnd"/>
      <w:r w:rsidRPr="009A7417">
        <w:rPr>
          <w:rFonts w:asciiTheme="majorBidi" w:hAnsiTheme="majorBidi" w:cstheme="majorBidi"/>
        </w:rPr>
        <w:t xml:space="preserve"> Narayana</w:t>
      </w:r>
      <w:r w:rsidR="00132BB7" w:rsidRPr="009A7417">
        <w:rPr>
          <w:rFonts w:asciiTheme="majorBidi" w:hAnsiTheme="majorBidi" w:cstheme="majorBidi"/>
        </w:rPr>
        <w:t>,</w:t>
      </w:r>
      <w:r w:rsidRPr="009A7417">
        <w:rPr>
          <w:rFonts w:asciiTheme="majorBidi" w:hAnsiTheme="majorBidi" w:cstheme="majorBidi"/>
        </w:rPr>
        <w:t xml:space="preserve"> and Gene H. </w:t>
      </w:r>
      <w:proofErr w:type="spellStart"/>
      <w:r w:rsidRPr="009A7417">
        <w:rPr>
          <w:rFonts w:asciiTheme="majorBidi" w:hAnsiTheme="majorBidi" w:cstheme="majorBidi"/>
        </w:rPr>
        <w:t>Roghair</w:t>
      </w:r>
      <w:proofErr w:type="spellEnd"/>
      <w:r w:rsidRPr="009A7417">
        <w:rPr>
          <w:rFonts w:asciiTheme="majorBidi" w:hAnsiTheme="majorBidi" w:cstheme="majorBidi"/>
        </w:rPr>
        <w:t xml:space="preserve">. </w:t>
      </w:r>
      <w:r w:rsidR="00132BB7" w:rsidRPr="009A7417">
        <w:rPr>
          <w:rFonts w:asciiTheme="majorBidi" w:hAnsiTheme="majorBidi" w:cstheme="majorBidi"/>
        </w:rPr>
        <w:t xml:space="preserve">1990. </w:t>
      </w:r>
      <w:r w:rsidRPr="009A7417">
        <w:rPr>
          <w:rFonts w:asciiTheme="majorBidi" w:hAnsiTheme="majorBidi" w:cstheme="majorBidi"/>
          <w:i/>
          <w:iCs/>
        </w:rPr>
        <w:t xml:space="preserve">Siva’s Warriors: The </w:t>
      </w:r>
      <w:proofErr w:type="spellStart"/>
      <w:r w:rsidRPr="009A7417">
        <w:rPr>
          <w:rFonts w:asciiTheme="majorBidi" w:hAnsiTheme="majorBidi" w:cstheme="majorBidi"/>
          <w:i/>
          <w:iCs/>
        </w:rPr>
        <w:t>Basava</w:t>
      </w:r>
      <w:proofErr w:type="spellEnd"/>
      <w:r w:rsidRPr="009A7417">
        <w:rPr>
          <w:rFonts w:asciiTheme="majorBidi" w:hAnsiTheme="majorBidi" w:cstheme="majorBidi"/>
          <w:i/>
          <w:iCs/>
        </w:rPr>
        <w:t xml:space="preserve"> Purana of </w:t>
      </w:r>
      <w:proofErr w:type="spellStart"/>
      <w:r w:rsidRPr="009A7417">
        <w:rPr>
          <w:rFonts w:asciiTheme="majorBidi" w:hAnsiTheme="majorBidi" w:cstheme="majorBidi"/>
          <w:i/>
          <w:iCs/>
        </w:rPr>
        <w:t>Palkuriki</w:t>
      </w:r>
      <w:proofErr w:type="spellEnd"/>
      <w:r w:rsidRPr="009A7417">
        <w:rPr>
          <w:rFonts w:asciiTheme="majorBidi" w:hAnsiTheme="majorBidi" w:cstheme="majorBidi"/>
          <w:i/>
          <w:iCs/>
        </w:rPr>
        <w:t xml:space="preserve"> </w:t>
      </w:r>
      <w:proofErr w:type="spellStart"/>
      <w:r w:rsidRPr="009A7417">
        <w:rPr>
          <w:rFonts w:asciiTheme="majorBidi" w:hAnsiTheme="majorBidi" w:cstheme="majorBidi"/>
          <w:i/>
          <w:iCs/>
        </w:rPr>
        <w:t>Somanatha</w:t>
      </w:r>
      <w:proofErr w:type="spellEnd"/>
      <w:r w:rsidRPr="009A7417">
        <w:rPr>
          <w:rFonts w:asciiTheme="majorBidi" w:hAnsiTheme="majorBidi" w:cstheme="majorBidi"/>
        </w:rPr>
        <w:t>. Princeton: Princeton University Press</w:t>
      </w:r>
      <w:r w:rsidR="00132BB7" w:rsidRPr="009A7417">
        <w:rPr>
          <w:rFonts w:asciiTheme="majorBidi" w:hAnsiTheme="majorBidi" w:cstheme="majorBidi"/>
        </w:rPr>
        <w:t>.</w:t>
      </w:r>
    </w:p>
    <w:p w14:paraId="7ED00477" w14:textId="36C3C71B" w:rsidR="00DF768B" w:rsidRPr="009A7417" w:rsidRDefault="003B1F1A">
      <w:pPr>
        <w:spacing w:after="120"/>
        <w:ind w:hanging="360"/>
        <w:rPr>
          <w:rFonts w:asciiTheme="majorBidi" w:hAnsiTheme="majorBidi" w:cstheme="majorBidi"/>
          <w:lang w:bidi="hi-IN"/>
        </w:rPr>
      </w:pPr>
      <w:r w:rsidRPr="009A7417">
        <w:rPr>
          <w:rFonts w:asciiTheme="majorBidi" w:hAnsiTheme="majorBidi" w:cstheme="majorBidi"/>
        </w:rPr>
        <w:t xml:space="preserve">Ripepi, </w:t>
      </w:r>
      <w:proofErr w:type="spellStart"/>
      <w:r w:rsidRPr="009A7417">
        <w:rPr>
          <w:rFonts w:asciiTheme="majorBidi" w:hAnsiTheme="majorBidi" w:cstheme="majorBidi"/>
        </w:rPr>
        <w:t>Tiziana</w:t>
      </w:r>
      <w:proofErr w:type="spellEnd"/>
      <w:r w:rsidRPr="009A7417">
        <w:rPr>
          <w:rFonts w:asciiTheme="majorBidi" w:hAnsiTheme="majorBidi" w:cstheme="majorBidi"/>
        </w:rPr>
        <w:t xml:space="preserve">. </w:t>
      </w:r>
      <w:r w:rsidR="00132BB7" w:rsidRPr="009A7417">
        <w:rPr>
          <w:rFonts w:asciiTheme="majorBidi" w:hAnsiTheme="majorBidi" w:cstheme="majorBidi"/>
        </w:rPr>
        <w:t xml:space="preserve">1997. </w:t>
      </w:r>
      <w:r w:rsidRPr="009A7417">
        <w:rPr>
          <w:rFonts w:asciiTheme="majorBidi" w:hAnsiTheme="majorBidi" w:cstheme="majorBidi"/>
        </w:rPr>
        <w:t xml:space="preserve">“On </w:t>
      </w:r>
      <w:proofErr w:type="spellStart"/>
      <w:r w:rsidRPr="009A7417">
        <w:rPr>
          <w:rFonts w:asciiTheme="majorBidi" w:hAnsiTheme="majorBidi" w:cstheme="majorBidi"/>
        </w:rPr>
        <w:t>Maritōṇṭadārya</w:t>
      </w:r>
      <w:proofErr w:type="spellEnd"/>
      <w:r w:rsidRPr="009A7417">
        <w:rPr>
          <w:rFonts w:asciiTheme="majorBidi" w:hAnsiTheme="majorBidi" w:cstheme="majorBidi"/>
        </w:rPr>
        <w:t xml:space="preserve"> and Other </w:t>
      </w:r>
      <w:proofErr w:type="spellStart"/>
      <w:r w:rsidRPr="009A7417">
        <w:rPr>
          <w:rFonts w:asciiTheme="majorBidi" w:hAnsiTheme="majorBidi" w:cstheme="majorBidi"/>
        </w:rPr>
        <w:t>Tōṇṭadāryas</w:t>
      </w:r>
      <w:proofErr w:type="spellEnd"/>
      <w:r w:rsidRPr="009A7417">
        <w:rPr>
          <w:rFonts w:asciiTheme="majorBidi" w:hAnsiTheme="majorBidi" w:cstheme="majorBidi"/>
        </w:rPr>
        <w:t xml:space="preserve">: Who </w:t>
      </w:r>
      <w:r w:rsidR="00132BB7" w:rsidRPr="009A7417">
        <w:rPr>
          <w:rFonts w:asciiTheme="majorBidi" w:hAnsiTheme="majorBidi" w:cstheme="majorBidi"/>
        </w:rPr>
        <w:t>I</w:t>
      </w:r>
      <w:r w:rsidRPr="009A7417">
        <w:rPr>
          <w:rFonts w:asciiTheme="majorBidi" w:hAnsiTheme="majorBidi" w:cstheme="majorBidi"/>
        </w:rPr>
        <w:t xml:space="preserve">s the Author of the </w:t>
      </w:r>
      <w:proofErr w:type="spellStart"/>
      <w:r w:rsidRPr="009A7417">
        <w:rPr>
          <w:rFonts w:asciiTheme="majorBidi" w:hAnsiTheme="majorBidi" w:cstheme="majorBidi"/>
        </w:rPr>
        <w:t>Kaivalyasāra</w:t>
      </w:r>
      <w:proofErr w:type="spellEnd"/>
      <w:r w:rsidRPr="009A7417">
        <w:rPr>
          <w:rFonts w:asciiTheme="majorBidi" w:hAnsiTheme="majorBidi" w:cstheme="majorBidi"/>
        </w:rPr>
        <w:t xml:space="preserve">? An Attribution Problem Concerning a </w:t>
      </w:r>
      <w:proofErr w:type="spellStart"/>
      <w:r w:rsidRPr="009A7417">
        <w:rPr>
          <w:rFonts w:asciiTheme="majorBidi" w:hAnsiTheme="majorBidi" w:cstheme="majorBidi"/>
        </w:rPr>
        <w:t>Vīraśaiva</w:t>
      </w:r>
      <w:proofErr w:type="spellEnd"/>
      <w:r w:rsidRPr="009A7417">
        <w:rPr>
          <w:rFonts w:asciiTheme="majorBidi" w:hAnsiTheme="majorBidi" w:cstheme="majorBidi"/>
        </w:rPr>
        <w:t xml:space="preserve"> Text in Sanskrit.” </w:t>
      </w:r>
      <w:proofErr w:type="spellStart"/>
      <w:r w:rsidRPr="009A7417">
        <w:rPr>
          <w:rFonts w:asciiTheme="majorBidi" w:hAnsiTheme="majorBidi" w:cstheme="majorBidi"/>
          <w:i/>
          <w:iCs/>
        </w:rPr>
        <w:t>Rivista</w:t>
      </w:r>
      <w:proofErr w:type="spellEnd"/>
      <w:r w:rsidRPr="009A7417">
        <w:rPr>
          <w:rFonts w:asciiTheme="majorBidi" w:hAnsiTheme="majorBidi" w:cstheme="majorBidi"/>
          <w:i/>
          <w:iCs/>
        </w:rPr>
        <w:t xml:space="preserve"> </w:t>
      </w:r>
      <w:proofErr w:type="spellStart"/>
      <w:r w:rsidRPr="009A7417">
        <w:rPr>
          <w:rFonts w:asciiTheme="majorBidi" w:hAnsiTheme="majorBidi" w:cstheme="majorBidi"/>
          <w:i/>
          <w:iCs/>
        </w:rPr>
        <w:t>degli</w:t>
      </w:r>
      <w:proofErr w:type="spellEnd"/>
      <w:r w:rsidRPr="009A7417">
        <w:rPr>
          <w:rFonts w:asciiTheme="majorBidi" w:hAnsiTheme="majorBidi" w:cstheme="majorBidi"/>
          <w:i/>
          <w:iCs/>
        </w:rPr>
        <w:t xml:space="preserve"> </w:t>
      </w:r>
      <w:proofErr w:type="spellStart"/>
      <w:r w:rsidRPr="009A7417">
        <w:rPr>
          <w:rFonts w:asciiTheme="majorBidi" w:hAnsiTheme="majorBidi" w:cstheme="majorBidi"/>
          <w:i/>
          <w:iCs/>
        </w:rPr>
        <w:t>studi</w:t>
      </w:r>
      <w:proofErr w:type="spellEnd"/>
      <w:r w:rsidRPr="009A7417">
        <w:rPr>
          <w:rFonts w:asciiTheme="majorBidi" w:hAnsiTheme="majorBidi" w:cstheme="majorBidi"/>
          <w:i/>
          <w:iCs/>
        </w:rPr>
        <w:t xml:space="preserve"> </w:t>
      </w:r>
      <w:proofErr w:type="spellStart"/>
      <w:r w:rsidRPr="009A7417">
        <w:rPr>
          <w:rFonts w:asciiTheme="majorBidi" w:hAnsiTheme="majorBidi" w:cstheme="majorBidi"/>
          <w:i/>
          <w:iCs/>
        </w:rPr>
        <w:t>orientali</w:t>
      </w:r>
      <w:proofErr w:type="spellEnd"/>
      <w:r w:rsidRPr="009A7417">
        <w:rPr>
          <w:rFonts w:asciiTheme="majorBidi" w:hAnsiTheme="majorBidi" w:cstheme="majorBidi"/>
        </w:rPr>
        <w:t xml:space="preserve"> 71</w:t>
      </w:r>
      <w:r w:rsidR="00132BB7" w:rsidRPr="009A7417">
        <w:rPr>
          <w:rFonts w:asciiTheme="majorBidi" w:hAnsiTheme="majorBidi" w:cstheme="majorBidi"/>
        </w:rPr>
        <w:t xml:space="preserve"> </w:t>
      </w:r>
      <w:r w:rsidRPr="009A7417">
        <w:rPr>
          <w:rFonts w:asciiTheme="majorBidi" w:hAnsiTheme="majorBidi" w:cstheme="majorBidi"/>
        </w:rPr>
        <w:t>(</w:t>
      </w:r>
      <w:r w:rsidR="00132BB7" w:rsidRPr="009A7417">
        <w:rPr>
          <w:rFonts w:asciiTheme="majorBidi" w:hAnsiTheme="majorBidi" w:cstheme="majorBidi"/>
        </w:rPr>
        <w:t>1</w:t>
      </w:r>
      <w:r w:rsidRPr="009A7417">
        <w:rPr>
          <w:rFonts w:asciiTheme="majorBidi" w:hAnsiTheme="majorBidi" w:cstheme="majorBidi"/>
        </w:rPr>
        <w:t>): 169–</w:t>
      </w:r>
      <w:r w:rsidR="005D3E6F" w:rsidRPr="009A7417">
        <w:rPr>
          <w:rFonts w:asciiTheme="majorBidi" w:hAnsiTheme="majorBidi" w:cstheme="majorBidi"/>
        </w:rPr>
        <w:t>1</w:t>
      </w:r>
      <w:r w:rsidRPr="009A7417">
        <w:rPr>
          <w:rFonts w:asciiTheme="majorBidi" w:hAnsiTheme="majorBidi" w:cstheme="majorBidi"/>
        </w:rPr>
        <w:t>83.</w:t>
      </w:r>
    </w:p>
    <w:p w14:paraId="1DD1F081" w14:textId="2574783B" w:rsidR="00DE7361" w:rsidRPr="009A7417" w:rsidRDefault="00DE7361" w:rsidP="00DE7361">
      <w:pPr>
        <w:pStyle w:val="FootnoteText"/>
        <w:spacing w:after="120"/>
        <w:ind w:hanging="360"/>
        <w:rPr>
          <w:rFonts w:cstheme="majorBidi"/>
          <w:szCs w:val="24"/>
        </w:rPr>
      </w:pPr>
      <w:proofErr w:type="spellStart"/>
      <w:r w:rsidRPr="009A7417">
        <w:rPr>
          <w:rFonts w:cstheme="majorBidi"/>
          <w:szCs w:val="24"/>
        </w:rPr>
        <w:t>Saindon</w:t>
      </w:r>
      <w:proofErr w:type="spellEnd"/>
      <w:r w:rsidRPr="009A7417">
        <w:rPr>
          <w:rFonts w:cstheme="majorBidi"/>
          <w:szCs w:val="24"/>
        </w:rPr>
        <w:t>, Marcelle. 2004–5. “</w:t>
      </w:r>
      <w:proofErr w:type="spellStart"/>
      <w:r w:rsidRPr="009A7417">
        <w:rPr>
          <w:rFonts w:cstheme="majorBidi"/>
          <w:szCs w:val="24"/>
        </w:rPr>
        <w:t>Quand</w:t>
      </w:r>
      <w:proofErr w:type="spellEnd"/>
      <w:r w:rsidRPr="009A7417">
        <w:rPr>
          <w:rFonts w:cstheme="majorBidi"/>
          <w:szCs w:val="24"/>
        </w:rPr>
        <w:t xml:space="preserve"> </w:t>
      </w:r>
      <w:proofErr w:type="spellStart"/>
      <w:r w:rsidRPr="009A7417">
        <w:rPr>
          <w:rFonts w:cstheme="majorBidi"/>
          <w:szCs w:val="24"/>
        </w:rPr>
        <w:t>Kṛṣṇa</w:t>
      </w:r>
      <w:proofErr w:type="spellEnd"/>
      <w:r w:rsidRPr="009A7417">
        <w:rPr>
          <w:rFonts w:cstheme="majorBidi"/>
          <w:szCs w:val="24"/>
        </w:rPr>
        <w:t xml:space="preserve"> </w:t>
      </w:r>
      <w:proofErr w:type="spellStart"/>
      <w:r w:rsidRPr="009A7417">
        <w:rPr>
          <w:rFonts w:cstheme="majorBidi"/>
          <w:szCs w:val="24"/>
        </w:rPr>
        <w:t>Dvaipāyana</w:t>
      </w:r>
      <w:proofErr w:type="spellEnd"/>
      <w:r w:rsidRPr="009A7417">
        <w:rPr>
          <w:rFonts w:cstheme="majorBidi"/>
          <w:szCs w:val="24"/>
        </w:rPr>
        <w:t xml:space="preserve"> </w:t>
      </w:r>
      <w:proofErr w:type="spellStart"/>
      <w:r w:rsidRPr="009A7417">
        <w:rPr>
          <w:rFonts w:cstheme="majorBidi"/>
          <w:szCs w:val="24"/>
        </w:rPr>
        <w:t>Vyāsa</w:t>
      </w:r>
      <w:proofErr w:type="spellEnd"/>
      <w:r w:rsidRPr="009A7417">
        <w:rPr>
          <w:rFonts w:cstheme="majorBidi"/>
          <w:szCs w:val="24"/>
        </w:rPr>
        <w:t xml:space="preserve"> </w:t>
      </w:r>
      <w:proofErr w:type="spellStart"/>
      <w:r w:rsidRPr="009A7417">
        <w:rPr>
          <w:rFonts w:cstheme="majorBidi"/>
          <w:szCs w:val="24"/>
        </w:rPr>
        <w:t>est</w:t>
      </w:r>
      <w:proofErr w:type="spellEnd"/>
      <w:r w:rsidRPr="009A7417">
        <w:rPr>
          <w:rFonts w:cstheme="majorBidi"/>
          <w:szCs w:val="24"/>
        </w:rPr>
        <w:t xml:space="preserve"> </w:t>
      </w:r>
      <w:proofErr w:type="spellStart"/>
      <w:r w:rsidRPr="009A7417">
        <w:rPr>
          <w:rFonts w:cstheme="majorBidi"/>
          <w:szCs w:val="24"/>
        </w:rPr>
        <w:t>considére</w:t>
      </w:r>
      <w:proofErr w:type="spellEnd"/>
      <w:r w:rsidRPr="009A7417">
        <w:rPr>
          <w:rFonts w:cstheme="majorBidi"/>
          <w:szCs w:val="24"/>
        </w:rPr>
        <w:t xml:space="preserve">́ </w:t>
      </w:r>
      <w:proofErr w:type="spellStart"/>
      <w:r w:rsidRPr="009A7417">
        <w:rPr>
          <w:rFonts w:cstheme="majorBidi"/>
          <w:szCs w:val="24"/>
        </w:rPr>
        <w:t>comme</w:t>
      </w:r>
      <w:proofErr w:type="spellEnd"/>
      <w:r w:rsidRPr="009A7417">
        <w:rPr>
          <w:rFonts w:cstheme="majorBidi"/>
          <w:szCs w:val="24"/>
        </w:rPr>
        <w:t xml:space="preserve"> un </w:t>
      </w:r>
      <w:proofErr w:type="spellStart"/>
      <w:r w:rsidRPr="009A7417">
        <w:rPr>
          <w:rFonts w:cstheme="majorBidi"/>
          <w:szCs w:val="24"/>
        </w:rPr>
        <w:t>avatāra</w:t>
      </w:r>
      <w:proofErr w:type="spellEnd"/>
      <w:r w:rsidRPr="009A7417">
        <w:rPr>
          <w:rFonts w:cstheme="majorBidi"/>
          <w:szCs w:val="24"/>
        </w:rPr>
        <w:t xml:space="preserve"> de </w:t>
      </w:r>
      <w:proofErr w:type="spellStart"/>
      <w:r w:rsidRPr="009A7417">
        <w:rPr>
          <w:rFonts w:cstheme="majorBidi"/>
          <w:szCs w:val="24"/>
        </w:rPr>
        <w:t>Viṣṇu</w:t>
      </w:r>
      <w:proofErr w:type="spellEnd"/>
      <w:r w:rsidRPr="009A7417">
        <w:rPr>
          <w:rFonts w:cstheme="majorBidi"/>
          <w:szCs w:val="24"/>
        </w:rPr>
        <w:t xml:space="preserve">.” </w:t>
      </w:r>
      <w:r w:rsidRPr="009A7417">
        <w:rPr>
          <w:rFonts w:cstheme="majorBidi"/>
          <w:i/>
          <w:iCs/>
          <w:szCs w:val="24"/>
        </w:rPr>
        <w:t xml:space="preserve">Bulletin </w:t>
      </w:r>
      <w:proofErr w:type="spellStart"/>
      <w:r w:rsidRPr="009A7417">
        <w:rPr>
          <w:rFonts w:cstheme="majorBidi"/>
          <w:i/>
          <w:iCs/>
          <w:szCs w:val="24"/>
        </w:rPr>
        <w:t>d’études</w:t>
      </w:r>
      <w:proofErr w:type="spellEnd"/>
      <w:r w:rsidRPr="009A7417">
        <w:rPr>
          <w:rFonts w:cstheme="majorBidi"/>
          <w:i/>
          <w:iCs/>
          <w:szCs w:val="24"/>
        </w:rPr>
        <w:t xml:space="preserve"> </w:t>
      </w:r>
      <w:proofErr w:type="spellStart"/>
      <w:r w:rsidRPr="009A7417">
        <w:rPr>
          <w:rFonts w:cstheme="majorBidi"/>
          <w:i/>
          <w:iCs/>
          <w:szCs w:val="24"/>
        </w:rPr>
        <w:t>Indiennes</w:t>
      </w:r>
      <w:proofErr w:type="spellEnd"/>
      <w:r w:rsidRPr="009A7417">
        <w:rPr>
          <w:rFonts w:cstheme="majorBidi"/>
          <w:szCs w:val="24"/>
        </w:rPr>
        <w:t>, no. 22–23: 307–321.</w:t>
      </w:r>
    </w:p>
    <w:p w14:paraId="1A043CD6" w14:textId="4EFFA549" w:rsidR="00DE7361" w:rsidRPr="009A7417" w:rsidRDefault="00DE7361" w:rsidP="00DE7361">
      <w:pPr>
        <w:spacing w:after="120"/>
        <w:ind w:hanging="360"/>
        <w:rPr>
          <w:rFonts w:asciiTheme="majorBidi" w:hAnsiTheme="majorBidi" w:cstheme="majorBidi"/>
          <w:lang w:bidi="hi-IN"/>
        </w:rPr>
      </w:pPr>
      <w:proofErr w:type="spellStart"/>
      <w:r w:rsidRPr="009A7417">
        <w:rPr>
          <w:rFonts w:asciiTheme="majorBidi" w:hAnsiTheme="majorBidi" w:cstheme="majorBidi"/>
          <w:lang w:bidi="hi-IN"/>
        </w:rPr>
        <w:t>Sakhare</w:t>
      </w:r>
      <w:proofErr w:type="spellEnd"/>
      <w:r w:rsidRPr="009A7417">
        <w:rPr>
          <w:rFonts w:asciiTheme="majorBidi" w:hAnsiTheme="majorBidi" w:cstheme="majorBidi"/>
          <w:lang w:bidi="hi-IN"/>
        </w:rPr>
        <w:t xml:space="preserve">, M. R. 1942. </w:t>
      </w:r>
      <w:r w:rsidRPr="009A7417">
        <w:rPr>
          <w:rFonts w:asciiTheme="majorBidi" w:hAnsiTheme="majorBidi" w:cstheme="majorBidi"/>
          <w:i/>
          <w:iCs/>
          <w:lang w:bidi="hi-IN"/>
        </w:rPr>
        <w:t xml:space="preserve">History and Philosophy of Lingayat Religion: Being an Introduction to </w:t>
      </w:r>
      <w:proofErr w:type="spellStart"/>
      <w:r w:rsidRPr="009A7417">
        <w:rPr>
          <w:rFonts w:asciiTheme="majorBidi" w:hAnsiTheme="majorBidi" w:cstheme="majorBidi"/>
          <w:i/>
          <w:iCs/>
          <w:lang w:bidi="hi-IN"/>
        </w:rPr>
        <w:t>Lingadhāraṇacandrikā</w:t>
      </w:r>
      <w:proofErr w:type="spellEnd"/>
      <w:r w:rsidRPr="009A7417">
        <w:rPr>
          <w:rFonts w:asciiTheme="majorBidi" w:hAnsiTheme="majorBidi" w:cstheme="majorBidi"/>
          <w:i/>
          <w:iCs/>
          <w:lang w:bidi="hi-IN"/>
        </w:rPr>
        <w:t xml:space="preserve"> of </w:t>
      </w:r>
      <w:proofErr w:type="spellStart"/>
      <w:r w:rsidRPr="009A7417">
        <w:rPr>
          <w:rFonts w:asciiTheme="majorBidi" w:hAnsiTheme="majorBidi" w:cstheme="majorBidi"/>
          <w:i/>
          <w:iCs/>
          <w:lang w:bidi="hi-IN"/>
        </w:rPr>
        <w:t>Nandikeśvara</w:t>
      </w:r>
      <w:proofErr w:type="spellEnd"/>
      <w:r w:rsidRPr="009A7417">
        <w:rPr>
          <w:rFonts w:asciiTheme="majorBidi" w:hAnsiTheme="majorBidi" w:cstheme="majorBidi"/>
          <w:i/>
          <w:iCs/>
          <w:lang w:bidi="hi-IN"/>
        </w:rPr>
        <w:t xml:space="preserve"> with Translation and Full Notes</w:t>
      </w:r>
      <w:r w:rsidRPr="009A7417">
        <w:rPr>
          <w:rFonts w:asciiTheme="majorBidi" w:hAnsiTheme="majorBidi" w:cstheme="majorBidi"/>
          <w:lang w:bidi="hi-IN"/>
        </w:rPr>
        <w:t xml:space="preserve">. Belgaum: </w:t>
      </w:r>
      <w:proofErr w:type="spellStart"/>
      <w:r w:rsidRPr="009A7417">
        <w:rPr>
          <w:rFonts w:asciiTheme="majorBidi" w:hAnsiTheme="majorBidi" w:cstheme="majorBidi"/>
          <w:lang w:bidi="hi-IN"/>
        </w:rPr>
        <w:t>Dhundiraja</w:t>
      </w:r>
      <w:proofErr w:type="spellEnd"/>
      <w:r w:rsidRPr="009A7417">
        <w:rPr>
          <w:rFonts w:asciiTheme="majorBidi" w:hAnsiTheme="majorBidi" w:cstheme="majorBidi"/>
          <w:lang w:bidi="hi-IN"/>
        </w:rPr>
        <w:t xml:space="preserve"> Press.</w:t>
      </w:r>
    </w:p>
    <w:p w14:paraId="3A14341E" w14:textId="74AB69AD" w:rsidR="00DF768B" w:rsidRPr="009A7417" w:rsidRDefault="006406A9">
      <w:pPr>
        <w:pStyle w:val="FootnoteText"/>
        <w:spacing w:after="120"/>
        <w:ind w:hanging="360"/>
        <w:rPr>
          <w:rFonts w:cstheme="majorBidi"/>
          <w:szCs w:val="24"/>
          <w:lang w:bidi="hi-IN"/>
        </w:rPr>
      </w:pPr>
      <w:proofErr w:type="spellStart"/>
      <w:r w:rsidRPr="009A7417">
        <w:rPr>
          <w:rFonts w:cstheme="majorBidi"/>
          <w:szCs w:val="24"/>
          <w:lang w:bidi="hi-IN"/>
        </w:rPr>
        <w:t>Shembavnekar</w:t>
      </w:r>
      <w:proofErr w:type="spellEnd"/>
      <w:r w:rsidRPr="009A7417">
        <w:rPr>
          <w:rFonts w:cstheme="majorBidi"/>
          <w:szCs w:val="24"/>
          <w:lang w:bidi="hi-IN"/>
        </w:rPr>
        <w:t>, K. M. 1947. “The Veda-</w:t>
      </w:r>
      <w:proofErr w:type="spellStart"/>
      <w:r w:rsidRPr="009A7417">
        <w:rPr>
          <w:rFonts w:cstheme="majorBidi"/>
          <w:szCs w:val="24"/>
          <w:lang w:bidi="hi-IN"/>
        </w:rPr>
        <w:t>Vyāsa</w:t>
      </w:r>
      <w:proofErr w:type="spellEnd"/>
      <w:r w:rsidRPr="009A7417">
        <w:rPr>
          <w:rFonts w:cstheme="majorBidi"/>
          <w:szCs w:val="24"/>
          <w:lang w:bidi="hi-IN"/>
        </w:rPr>
        <w:t xml:space="preserve"> Myth.” </w:t>
      </w:r>
      <w:r w:rsidRPr="009A7417">
        <w:rPr>
          <w:rFonts w:cstheme="majorBidi"/>
          <w:i/>
          <w:iCs/>
          <w:szCs w:val="24"/>
          <w:lang w:bidi="hi-IN"/>
        </w:rPr>
        <w:t>Annals of the Bhandarkar Institute</w:t>
      </w:r>
      <w:r w:rsidRPr="009A7417">
        <w:rPr>
          <w:rFonts w:cstheme="majorBidi"/>
          <w:szCs w:val="24"/>
          <w:lang w:bidi="hi-IN"/>
        </w:rPr>
        <w:t xml:space="preserve"> 27: 114–123.</w:t>
      </w:r>
    </w:p>
    <w:p w14:paraId="34202C41" w14:textId="60FEBDAA" w:rsidR="00DF768B" w:rsidRPr="009A7417" w:rsidRDefault="003B1F1A">
      <w:pPr>
        <w:pStyle w:val="FootnoteText"/>
        <w:spacing w:after="120"/>
        <w:ind w:hanging="360"/>
        <w:rPr>
          <w:rFonts w:cstheme="majorBidi"/>
          <w:szCs w:val="24"/>
        </w:rPr>
      </w:pPr>
      <w:r w:rsidRPr="009A7417">
        <w:rPr>
          <w:rFonts w:cstheme="majorBidi"/>
          <w:szCs w:val="24"/>
        </w:rPr>
        <w:lastRenderedPageBreak/>
        <w:t xml:space="preserve">Sheridan, Daniel P. </w:t>
      </w:r>
      <w:r w:rsidR="00AA26B8" w:rsidRPr="009A7417">
        <w:rPr>
          <w:rFonts w:cstheme="majorBidi"/>
          <w:szCs w:val="24"/>
        </w:rPr>
        <w:t xml:space="preserve">1992. </w:t>
      </w:r>
      <w:r w:rsidRPr="009A7417">
        <w:rPr>
          <w:rFonts w:cstheme="majorBidi"/>
          <w:szCs w:val="24"/>
        </w:rPr>
        <w:t>“</w:t>
      </w:r>
      <w:proofErr w:type="spellStart"/>
      <w:r w:rsidRPr="009A7417">
        <w:rPr>
          <w:rFonts w:cstheme="majorBidi"/>
          <w:szCs w:val="24"/>
        </w:rPr>
        <w:t>Vyāsa</w:t>
      </w:r>
      <w:proofErr w:type="spellEnd"/>
      <w:r w:rsidRPr="009A7417">
        <w:rPr>
          <w:rFonts w:cstheme="majorBidi"/>
          <w:szCs w:val="24"/>
        </w:rPr>
        <w:t xml:space="preserve"> as </w:t>
      </w:r>
      <w:proofErr w:type="spellStart"/>
      <w:r w:rsidRPr="009A7417">
        <w:rPr>
          <w:rFonts w:cstheme="majorBidi"/>
          <w:szCs w:val="24"/>
        </w:rPr>
        <w:t>Madhva’s</w:t>
      </w:r>
      <w:proofErr w:type="spellEnd"/>
      <w:r w:rsidRPr="009A7417">
        <w:rPr>
          <w:rFonts w:cstheme="majorBidi"/>
          <w:szCs w:val="24"/>
        </w:rPr>
        <w:t xml:space="preserve"> Guru: Biographical Context for a </w:t>
      </w:r>
      <w:proofErr w:type="spellStart"/>
      <w:r w:rsidRPr="009A7417">
        <w:rPr>
          <w:rFonts w:cstheme="majorBidi"/>
          <w:szCs w:val="24"/>
        </w:rPr>
        <w:t>Vedāntic</w:t>
      </w:r>
      <w:proofErr w:type="spellEnd"/>
      <w:r w:rsidRPr="009A7417">
        <w:rPr>
          <w:rFonts w:cstheme="majorBidi"/>
          <w:szCs w:val="24"/>
        </w:rPr>
        <w:t xml:space="preserve"> Commentator</w:t>
      </w:r>
      <w:r w:rsidR="00AA26B8" w:rsidRPr="009A7417">
        <w:rPr>
          <w:rFonts w:cstheme="majorBidi"/>
          <w:szCs w:val="24"/>
        </w:rPr>
        <w:t>.</w:t>
      </w:r>
      <w:r w:rsidRPr="009A7417">
        <w:rPr>
          <w:rFonts w:cstheme="majorBidi"/>
          <w:szCs w:val="24"/>
        </w:rPr>
        <w:t xml:space="preserve">” In </w:t>
      </w:r>
      <w:r w:rsidRPr="009A7417">
        <w:rPr>
          <w:rFonts w:cstheme="majorBidi"/>
          <w:i/>
          <w:iCs/>
          <w:szCs w:val="24"/>
        </w:rPr>
        <w:t>Texts in Context: Traditional Hermeneutics in South Asia</w:t>
      </w:r>
      <w:r w:rsidRPr="009A7417">
        <w:rPr>
          <w:rFonts w:cstheme="majorBidi"/>
          <w:szCs w:val="24"/>
        </w:rPr>
        <w:t>, edited by Jeffrey R. Timm, 109–</w:t>
      </w:r>
      <w:r w:rsidR="00DE7361" w:rsidRPr="009A7417">
        <w:rPr>
          <w:rFonts w:cstheme="majorBidi"/>
          <w:szCs w:val="24"/>
        </w:rPr>
        <w:t>1</w:t>
      </w:r>
      <w:r w:rsidRPr="009A7417">
        <w:rPr>
          <w:rFonts w:cstheme="majorBidi"/>
          <w:szCs w:val="24"/>
        </w:rPr>
        <w:t>25. Albany: State University of New York Press</w:t>
      </w:r>
      <w:r w:rsidR="00AA26B8" w:rsidRPr="009A7417">
        <w:rPr>
          <w:rFonts w:cstheme="majorBidi"/>
          <w:szCs w:val="24"/>
        </w:rPr>
        <w:t>.</w:t>
      </w:r>
    </w:p>
    <w:p w14:paraId="2E1A16DB" w14:textId="77777777" w:rsidR="00DE7361" w:rsidRPr="009A7417" w:rsidRDefault="00DE7361" w:rsidP="00DE7361">
      <w:pPr>
        <w:spacing w:after="120"/>
        <w:ind w:hanging="360"/>
        <w:rPr>
          <w:rFonts w:asciiTheme="majorBidi" w:hAnsiTheme="majorBidi" w:cstheme="majorBidi"/>
          <w:lang w:bidi="hi-IN"/>
        </w:rPr>
      </w:pPr>
      <w:r w:rsidRPr="009A7417">
        <w:rPr>
          <w:rFonts w:asciiTheme="majorBidi" w:hAnsiTheme="majorBidi" w:cstheme="majorBidi"/>
        </w:rPr>
        <w:t xml:space="preserve">Stainton, </w:t>
      </w:r>
      <w:proofErr w:type="spellStart"/>
      <w:r w:rsidRPr="009A7417">
        <w:rPr>
          <w:rFonts w:asciiTheme="majorBidi" w:hAnsiTheme="majorBidi" w:cstheme="majorBidi"/>
        </w:rPr>
        <w:t>Hamsa</w:t>
      </w:r>
      <w:proofErr w:type="spellEnd"/>
      <w:r w:rsidRPr="009A7417">
        <w:rPr>
          <w:rFonts w:asciiTheme="majorBidi" w:hAnsiTheme="majorBidi" w:cstheme="majorBidi"/>
        </w:rPr>
        <w:t xml:space="preserve">. 2019. </w:t>
      </w:r>
      <w:r w:rsidRPr="009A7417">
        <w:rPr>
          <w:rFonts w:asciiTheme="majorBidi" w:hAnsiTheme="majorBidi" w:cstheme="majorBidi"/>
          <w:i/>
          <w:iCs/>
        </w:rPr>
        <w:t>Poetry as Prayer in the Sanskrit Hymns of Kashmir</w:t>
      </w:r>
      <w:r w:rsidRPr="009A7417">
        <w:rPr>
          <w:rFonts w:asciiTheme="majorBidi" w:hAnsiTheme="majorBidi" w:cstheme="majorBidi"/>
        </w:rPr>
        <w:t>. New York: Oxford University Press.</w:t>
      </w:r>
    </w:p>
    <w:p w14:paraId="4D7BC652" w14:textId="375BBE13" w:rsidR="00DF768B" w:rsidRPr="009A7417" w:rsidRDefault="006406A9" w:rsidP="002F4F45">
      <w:pPr>
        <w:pStyle w:val="FootnoteText"/>
        <w:spacing w:after="120"/>
        <w:ind w:hanging="360"/>
        <w:rPr>
          <w:rFonts w:cstheme="majorBidi"/>
          <w:szCs w:val="24"/>
          <w:lang w:bidi="hi-IN"/>
        </w:rPr>
      </w:pPr>
      <w:r w:rsidRPr="009A7417">
        <w:rPr>
          <w:rFonts w:cstheme="majorBidi"/>
          <w:szCs w:val="24"/>
          <w:lang w:bidi="hi-IN"/>
        </w:rPr>
        <w:t xml:space="preserve">Sullivan, Bruce. 1999. </w:t>
      </w:r>
      <w:r w:rsidRPr="009A7417">
        <w:rPr>
          <w:rFonts w:cstheme="majorBidi"/>
          <w:i/>
          <w:iCs/>
          <w:szCs w:val="24"/>
          <w:lang w:bidi="hi-IN"/>
        </w:rPr>
        <w:t xml:space="preserve">Seer of the Fifth Veda: </w:t>
      </w:r>
      <w:proofErr w:type="spellStart"/>
      <w:r w:rsidRPr="009A7417">
        <w:rPr>
          <w:rFonts w:cstheme="majorBidi"/>
          <w:i/>
          <w:iCs/>
          <w:szCs w:val="24"/>
          <w:lang w:bidi="hi-IN"/>
        </w:rPr>
        <w:t>Kṛṣṇa</w:t>
      </w:r>
      <w:proofErr w:type="spellEnd"/>
      <w:r w:rsidRPr="009A7417">
        <w:rPr>
          <w:rFonts w:cstheme="majorBidi"/>
          <w:i/>
          <w:iCs/>
          <w:szCs w:val="24"/>
          <w:lang w:bidi="hi-IN"/>
        </w:rPr>
        <w:t xml:space="preserve"> </w:t>
      </w:r>
      <w:proofErr w:type="spellStart"/>
      <w:r w:rsidRPr="009A7417">
        <w:rPr>
          <w:rFonts w:cstheme="majorBidi"/>
          <w:i/>
          <w:iCs/>
          <w:szCs w:val="24"/>
          <w:lang w:bidi="hi-IN"/>
        </w:rPr>
        <w:t>Dvaipāyana</w:t>
      </w:r>
      <w:proofErr w:type="spellEnd"/>
      <w:r w:rsidRPr="009A7417">
        <w:rPr>
          <w:rFonts w:cstheme="majorBidi"/>
          <w:i/>
          <w:iCs/>
          <w:szCs w:val="24"/>
          <w:lang w:bidi="hi-IN"/>
        </w:rPr>
        <w:t xml:space="preserve"> </w:t>
      </w:r>
      <w:proofErr w:type="spellStart"/>
      <w:r w:rsidRPr="009A7417">
        <w:rPr>
          <w:rFonts w:cstheme="majorBidi"/>
          <w:i/>
          <w:iCs/>
          <w:szCs w:val="24"/>
          <w:lang w:bidi="hi-IN"/>
        </w:rPr>
        <w:t>Vyāsa</w:t>
      </w:r>
      <w:proofErr w:type="spellEnd"/>
      <w:r w:rsidRPr="009A7417">
        <w:rPr>
          <w:rFonts w:cstheme="majorBidi"/>
          <w:i/>
          <w:iCs/>
          <w:szCs w:val="24"/>
          <w:lang w:bidi="hi-IN"/>
        </w:rPr>
        <w:t xml:space="preserve"> in the </w:t>
      </w:r>
      <w:proofErr w:type="spellStart"/>
      <w:r w:rsidRPr="009A7417">
        <w:rPr>
          <w:rFonts w:cstheme="majorBidi"/>
          <w:i/>
          <w:iCs/>
          <w:szCs w:val="24"/>
          <w:lang w:bidi="hi-IN"/>
        </w:rPr>
        <w:t>Mahābhārata</w:t>
      </w:r>
      <w:proofErr w:type="spellEnd"/>
      <w:r w:rsidRPr="009A7417">
        <w:rPr>
          <w:rFonts w:cstheme="majorBidi"/>
          <w:szCs w:val="24"/>
          <w:lang w:bidi="hi-IN"/>
        </w:rPr>
        <w:t xml:space="preserve">. Delhi: Motilal </w:t>
      </w:r>
      <w:proofErr w:type="spellStart"/>
      <w:r w:rsidRPr="009A7417">
        <w:rPr>
          <w:rFonts w:cstheme="majorBidi"/>
          <w:szCs w:val="24"/>
          <w:lang w:bidi="hi-IN"/>
        </w:rPr>
        <w:t>Banarsidass</w:t>
      </w:r>
      <w:proofErr w:type="spellEnd"/>
      <w:r w:rsidRPr="009A7417">
        <w:rPr>
          <w:rFonts w:cstheme="majorBidi"/>
          <w:szCs w:val="24"/>
          <w:lang w:bidi="hi-IN"/>
        </w:rPr>
        <w:t xml:space="preserve">. </w:t>
      </w:r>
    </w:p>
    <w:sectPr w:rsidR="00DF768B" w:rsidRPr="009A7417">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7DC16A" w14:textId="77777777" w:rsidR="003D21AC" w:rsidRDefault="003D21AC">
      <w:r>
        <w:separator/>
      </w:r>
    </w:p>
  </w:endnote>
  <w:endnote w:type="continuationSeparator" w:id="0">
    <w:p w14:paraId="45A3B469" w14:textId="77777777" w:rsidR="003D21AC" w:rsidRDefault="003D2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Noto Sans Devanagari">
    <w:altName w:val="Mangal"/>
    <w:panose1 w:val="020B0604020202020204"/>
    <w:charset w:val="00"/>
    <w:family w:val="swiss"/>
    <w:pitch w:val="variable"/>
    <w:sig w:usb0="80008023" w:usb1="00002046" w:usb2="00000000" w:usb3="00000000" w:csb0="00000001" w:csb1="00000000"/>
  </w:font>
  <w:font w:name="Helvetica">
    <w:panose1 w:val="00000000000000000000"/>
    <w:charset w:val="00"/>
    <w:family w:val="auto"/>
    <w:pitch w:val="variable"/>
    <w:sig w:usb0="E00002FF" w:usb1="5000785B" w:usb2="00000000" w:usb3="00000000" w:csb0="0000019F" w:csb1="00000000"/>
  </w:font>
  <w:font w:name="Kokila">
    <w:panose1 w:val="020B0604020202020204"/>
    <w:charset w:val="00"/>
    <w:family w:val="swiss"/>
    <w:pitch w:val="variable"/>
    <w:sig w:usb0="00008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74646" w14:textId="664BDF7B" w:rsidR="00DF768B" w:rsidRDefault="00464C16">
    <w:pPr>
      <w:pStyle w:val="Footer"/>
      <w:ind w:right="360"/>
    </w:pPr>
    <w:r>
      <w:rPr>
        <w:noProof/>
      </w:rPr>
      <mc:AlternateContent>
        <mc:Choice Requires="wps">
          <w:drawing>
            <wp:anchor distT="0" distB="0" distL="0" distR="0" simplePos="0" relativeHeight="251661824" behindDoc="0" locked="0" layoutInCell="1" allowOverlap="1" wp14:anchorId="393B4EB9" wp14:editId="7DD4BBD8">
              <wp:simplePos x="0" y="0"/>
              <wp:positionH relativeFrom="margin">
                <wp:align>right</wp:align>
              </wp:positionH>
              <wp:positionV relativeFrom="paragraph">
                <wp:posOffset>635</wp:posOffset>
              </wp:positionV>
              <wp:extent cx="14605" cy="14605"/>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 cy="14605"/>
                      </a:xfrm>
                      <a:prstGeom prst="rect">
                        <a:avLst/>
                      </a:prstGeom>
                      <a:solidFill>
                        <a:srgbClr val="FFFFFF">
                          <a:alpha val="0"/>
                        </a:srgbClr>
                      </a:solidFill>
                    </wps:spPr>
                    <wps:txbx>
                      <w:txbxContent>
                        <w:sdt>
                          <w:sdtPr>
                            <w:id w:val="-1222904498"/>
                            <w:docPartObj>
                              <w:docPartGallery w:val="Page Numbers (Bottom of Page)"/>
                              <w:docPartUnique/>
                            </w:docPartObj>
                          </w:sdtPr>
                          <w:sdtEndPr/>
                          <w:sdtContent>
                            <w:p w14:paraId="27322373" w14:textId="77777777" w:rsidR="00DF768B" w:rsidRDefault="003B1F1A">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393B4EB9" id="_x0000_t202" coordsize="21600,21600" o:spt="202" path="m,l,21600r21600,l21600,xe">
              <v:stroke joinstyle="miter"/>
              <v:path gradientshapeok="t" o:connecttype="rect"/>
            </v:shapetype>
            <v:shape id="Text Box 13" o:spid="_x0000_s1026" type="#_x0000_t202" style="position:absolute;margin-left:-50.05pt;margin-top:.05pt;width:1.15pt;height:1.15pt;z-index:25166182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" stroked="f">
              <v:fill opacity="0"/>
              <v:textbox style="mso-fit-shape-to-text:t" inset="0,0,0,0">
                <w:txbxContent>
                  <w:sdt>
                    <w:sdtPr>
                      <w:id w:val="-1222904498"/>
                      <w:docPartObj>
                        <w:docPartGallery w:val="Page Numbers (Bottom of Page)"/>
                        <w:docPartUnique/>
                      </w:docPartObj>
                    </w:sdtPr>
                    <w:sdtEndPr/>
                    <w:sdtContent>
                      <w:p w14:paraId="27322373" w14:textId="77777777" w:rsidR="00DF768B" w:rsidRDefault="003B1F1A">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36C942" w14:textId="48E4370B" w:rsidR="00DF768B" w:rsidRDefault="00464C16">
    <w:pPr>
      <w:pStyle w:val="Footer"/>
      <w:ind w:right="360"/>
    </w:pPr>
    <w:r>
      <w:rPr>
        <w:noProof/>
      </w:rPr>
      <mc:AlternateContent>
        <mc:Choice Requires="wps">
          <w:drawing>
            <wp:anchor distT="0" distB="0" distL="0" distR="0" simplePos="0" relativeHeight="251659776" behindDoc="0" locked="0" layoutInCell="0" allowOverlap="1" wp14:anchorId="41CEDFBA" wp14:editId="653756CF">
              <wp:simplePos x="0" y="0"/>
              <wp:positionH relativeFrom="margin">
                <wp:align>right</wp:align>
              </wp:positionH>
              <wp:positionV relativeFrom="paragraph">
                <wp:posOffset>635</wp:posOffset>
              </wp:positionV>
              <wp:extent cx="175260" cy="207645"/>
              <wp:effectExtent l="0" t="0" r="0" b="0"/>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07645"/>
                      </a:xfrm>
                      <a:prstGeom prst="rect">
                        <a:avLst/>
                      </a:prstGeom>
                      <a:solidFill>
                        <a:srgbClr val="FFFFFF">
                          <a:alpha val="0"/>
                        </a:srgbClr>
                      </a:solidFill>
                    </wps:spPr>
                    <wps:txbx>
                      <w:txbxContent>
                        <w:sdt>
                          <w:sdtPr>
                            <w:id w:val="-290895887"/>
                            <w:docPartObj>
                              <w:docPartGallery w:val="Page Numbers (Bottom of Page)"/>
                              <w:docPartUnique/>
                            </w:docPartObj>
                          </w:sdtPr>
                          <w:sdtEndPr/>
                          <w:sdtContent>
                            <w:p w14:paraId="516F01A3"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35</w:t>
                              </w:r>
                              <w:r>
                                <w:rPr>
                                  <w:rStyle w:val="PageNumber"/>
                                  <w:rFonts w:ascii="Baskerville" w:hAnsi="Baskerville"/>
                                </w:rPr>
                                <w:fldChar w:fldCharType="end"/>
                              </w:r>
                            </w:p>
                          </w:sdtContent>
                        </w:sdt>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41CEDFBA" id="_x0000_t202" coordsize="21600,21600" o:spt="202" path="m,l,21600r21600,l21600,xe">
              <v:stroke joinstyle="miter"/>
              <v:path gradientshapeok="t" o:connecttype="rect"/>
            </v:shapetype>
            <v:shape id="Text Box 12" o:spid="_x0000_s1027" type="#_x0000_t202" style="position:absolute;margin-left:-37.4pt;margin-top:.05pt;width:13.8pt;height:16.35pt;z-index:25165977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" o:allowincell="f" stroked="f">
              <v:fill opacity="0"/>
              <v:textbox style="mso-fit-shape-to-text:t" inset="0,0,0,0">
                <w:txbxContent>
                  <w:sdt>
                    <w:sdtPr>
                      <w:id w:val="-290895887"/>
                      <w:docPartObj>
                        <w:docPartGallery w:val="Page Numbers (Bottom of Page)"/>
                        <w:docPartUnique/>
                      </w:docPartObj>
                    </w:sdtPr>
                    <w:sdtEndPr/>
                    <w:sdtContent>
                      <w:p w14:paraId="516F01A3"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35</w:t>
                        </w:r>
                        <w:r>
                          <w:rPr>
                            <w:rStyle w:val="PageNumber"/>
                            <w:rFonts w:ascii="Baskerville" w:hAnsi="Baskerville"/>
                          </w:rPr>
                          <w:fldChar w:fldCharType="end"/>
                        </w:r>
                      </w:p>
                    </w:sdtContent>
                  </w:sdt>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4AE51D" w14:textId="6A1FFCFC" w:rsidR="00DF768B" w:rsidRDefault="00464C16">
    <w:pPr>
      <w:pStyle w:val="Footer"/>
      <w:ind w:right="360"/>
    </w:pPr>
    <w:r>
      <w:rPr>
        <w:noProof/>
      </w:rPr>
      <mc:AlternateContent>
        <mc:Choice Requires="wps">
          <w:drawing>
            <wp:anchor distT="0" distB="0" distL="0" distR="0" simplePos="0" relativeHeight="251660800" behindDoc="0" locked="0" layoutInCell="0" allowOverlap="1" wp14:anchorId="54665ACC" wp14:editId="170A4175">
              <wp:simplePos x="0" y="0"/>
              <wp:positionH relativeFrom="margin">
                <wp:align>right</wp:align>
              </wp:positionH>
              <wp:positionV relativeFrom="paragraph">
                <wp:posOffset>635</wp:posOffset>
              </wp:positionV>
              <wp:extent cx="175260" cy="20764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07645"/>
                      </a:xfrm>
                      <a:prstGeom prst="rect">
                        <a:avLst/>
                      </a:prstGeom>
                      <a:solidFill>
                        <a:srgbClr val="FFFFFF">
                          <a:alpha val="0"/>
                        </a:srgbClr>
                      </a:solidFill>
                    </wps:spPr>
                    <wps:txbx>
                      <w:txbxContent>
                        <w:sdt>
                          <w:sdtPr>
                            <w:id w:val="-1324348259"/>
                            <w:docPartObj>
                              <w:docPartGallery w:val="Page Numbers (Bottom of Page)"/>
                              <w:docPartUnique/>
                            </w:docPartObj>
                          </w:sdtPr>
                          <w:sdtEndPr/>
                          <w:sdtContent>
                            <w:p w14:paraId="245E8F5F"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35</w:t>
                              </w:r>
                              <w:r>
                                <w:rPr>
                                  <w:rStyle w:val="PageNumber"/>
                                  <w:rFonts w:ascii="Baskerville" w:hAnsi="Baskerville"/>
                                </w:rPr>
                                <w:fldChar w:fldCharType="end"/>
                              </w:r>
                            </w:p>
                          </w:sdtContent>
                        </w:sdt>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54665ACC" id="_x0000_t202" coordsize="21600,21600" o:spt="202" path="m,l,21600r21600,l21600,xe">
              <v:stroke joinstyle="miter"/>
              <v:path gradientshapeok="t" o:connecttype="rect"/>
            </v:shapetype>
            <v:shape id="Text Box 11" o:spid="_x0000_s1028" type="#_x0000_t202" style="position:absolute;margin-left:-37.4pt;margin-top:.05pt;width:13.8pt;height:16.35pt;z-index:25166080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" o:allowincell="f" stroked="f">
              <v:fill opacity="0"/>
              <v:textbox style="mso-fit-shape-to-text:t" inset="0,0,0,0">
                <w:txbxContent>
                  <w:sdt>
                    <w:sdtPr>
                      <w:id w:val="-1324348259"/>
                      <w:docPartObj>
                        <w:docPartGallery w:val="Page Numbers (Bottom of Page)"/>
                        <w:docPartUnique/>
                      </w:docPartObj>
                    </w:sdtPr>
                    <w:sdtEndPr/>
                    <w:sdtContent>
                      <w:p w14:paraId="245E8F5F"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35</w:t>
                        </w:r>
                        <w:r>
                          <w:rPr>
                            <w:rStyle w:val="PageNumber"/>
                            <w:rFonts w:ascii="Baskerville" w:hAnsi="Baskerville"/>
                          </w:rPr>
                          <w:fldChar w:fldCharType="end"/>
                        </w:r>
                      </w:p>
                    </w:sdtContent>
                  </w:sdt>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524387" w14:textId="77777777" w:rsidR="00DF768B" w:rsidRDefault="00DF768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39C47" w14:textId="3625EB0F" w:rsidR="00DF768B" w:rsidRDefault="00464C16">
    <w:pPr>
      <w:pStyle w:val="Footer"/>
      <w:ind w:right="360"/>
    </w:pPr>
    <w:r>
      <w:rPr>
        <w:noProof/>
      </w:rPr>
      <mc:AlternateContent>
        <mc:Choice Requires="wps">
          <w:drawing>
            <wp:anchor distT="0" distB="0" distL="0" distR="0" simplePos="0" relativeHeight="251653632" behindDoc="0" locked="0" layoutInCell="0" allowOverlap="1" wp14:anchorId="6DE4CBE8" wp14:editId="7F7DDB73">
              <wp:simplePos x="0" y="0"/>
              <wp:positionH relativeFrom="margin">
                <wp:align>right</wp:align>
              </wp:positionH>
              <wp:positionV relativeFrom="paragraph">
                <wp:posOffset>635</wp:posOffset>
              </wp:positionV>
              <wp:extent cx="175260" cy="2076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07645"/>
                      </a:xfrm>
                      <a:prstGeom prst="rect">
                        <a:avLst/>
                      </a:prstGeom>
                      <a:solidFill>
                        <a:srgbClr val="FFFFFF">
                          <a:alpha val="0"/>
                        </a:srgbClr>
                      </a:solidFill>
                    </wps:spPr>
                    <wps:txbx>
                      <w:txbxContent>
                        <w:sdt>
                          <w:sdtPr>
                            <w:id w:val="674239260"/>
                            <w:docPartObj>
                              <w:docPartGallery w:val="Page Numbers (Bottom of Page)"/>
                              <w:docPartUnique/>
                            </w:docPartObj>
                          </w:sdtPr>
                          <w:sdtEndPr/>
                          <w:sdtContent>
                            <w:p w14:paraId="0374A802"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36</w:t>
                              </w:r>
                              <w:r>
                                <w:rPr>
                                  <w:rStyle w:val="PageNumber"/>
                                  <w:rFonts w:ascii="Baskerville" w:hAnsi="Baskerville"/>
                                </w:rPr>
                                <w:fldChar w:fldCharType="end"/>
                              </w:r>
                            </w:p>
                          </w:sdtContent>
                        </w:sdt>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6DE4CBE8" id="_x0000_t202" coordsize="21600,21600" o:spt="202" path="m,l,21600r21600,l21600,xe">
              <v:stroke joinstyle="miter"/>
              <v:path gradientshapeok="t" o:connecttype="rect"/>
            </v:shapetype>
            <v:shape id="Text Box 10" o:spid="_x0000_s1029" type="#_x0000_t202" style="position:absolute;margin-left:-37.4pt;margin-top:.05pt;width:13.8pt;height:16.35pt;z-index:25165363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" o:allowincell="f" stroked="f">
              <v:fill opacity="0"/>
              <v:textbox style="mso-fit-shape-to-text:t" inset="0,0,0,0">
                <w:txbxContent>
                  <w:sdt>
                    <w:sdtPr>
                      <w:id w:val="674239260"/>
                      <w:docPartObj>
                        <w:docPartGallery w:val="Page Numbers (Bottom of Page)"/>
                        <w:docPartUnique/>
                      </w:docPartObj>
                    </w:sdtPr>
                    <w:sdtEndPr/>
                    <w:sdtContent>
                      <w:p w14:paraId="0374A802"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36</w:t>
                        </w:r>
                        <w:r>
                          <w:rPr>
                            <w:rStyle w:val="PageNumber"/>
                            <w:rFonts w:ascii="Baskerville" w:hAnsi="Baskerville"/>
                          </w:rPr>
                          <w:fldChar w:fldCharType="end"/>
                        </w:r>
                      </w:p>
                    </w:sdtContent>
                  </w:sdt>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862CDA" w14:textId="3EB4731E" w:rsidR="00DF768B" w:rsidRDefault="00464C16">
    <w:pPr>
      <w:pStyle w:val="Footer"/>
      <w:ind w:right="360"/>
    </w:pPr>
    <w:r>
      <w:rPr>
        <w:noProof/>
      </w:rPr>
      <mc:AlternateContent>
        <mc:Choice Requires="wps">
          <w:drawing>
            <wp:anchor distT="0" distB="0" distL="0" distR="0" simplePos="0" relativeHeight="251654656" behindDoc="0" locked="0" layoutInCell="0" allowOverlap="1" wp14:anchorId="016F7C6E" wp14:editId="1A58C297">
              <wp:simplePos x="0" y="0"/>
              <wp:positionH relativeFrom="margin">
                <wp:align>right</wp:align>
              </wp:positionH>
              <wp:positionV relativeFrom="paragraph">
                <wp:posOffset>635</wp:posOffset>
              </wp:positionV>
              <wp:extent cx="175260" cy="207645"/>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07645"/>
                      </a:xfrm>
                      <a:prstGeom prst="rect">
                        <a:avLst/>
                      </a:prstGeom>
                      <a:solidFill>
                        <a:srgbClr val="FFFFFF">
                          <a:alpha val="0"/>
                        </a:srgbClr>
                      </a:solidFill>
                    </wps:spPr>
                    <wps:txbx>
                      <w:txbxContent>
                        <w:sdt>
                          <w:sdtPr>
                            <w:id w:val="1886975875"/>
                            <w:docPartObj>
                              <w:docPartGallery w:val="Page Numbers (Bottom of Page)"/>
                              <w:docPartUnique/>
                            </w:docPartObj>
                          </w:sdtPr>
                          <w:sdtEndPr/>
                          <w:sdtContent>
                            <w:p w14:paraId="09C137D6"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36</w:t>
                              </w:r>
                              <w:r>
                                <w:rPr>
                                  <w:rStyle w:val="PageNumber"/>
                                  <w:rFonts w:ascii="Baskerville" w:hAnsi="Baskerville"/>
                                </w:rPr>
                                <w:fldChar w:fldCharType="end"/>
                              </w:r>
                            </w:p>
                          </w:sdtContent>
                        </w:sdt>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016F7C6E" id="_x0000_t202" coordsize="21600,21600" o:spt="202" path="m,l,21600r21600,l21600,xe">
              <v:stroke joinstyle="miter"/>
              <v:path gradientshapeok="t" o:connecttype="rect"/>
            </v:shapetype>
            <v:shape id="Text Box 9" o:spid="_x0000_s1030" type="#_x0000_t202" style="position:absolute;margin-left:-37.4pt;margin-top:.05pt;width:13.8pt;height:16.35pt;z-index:251654656;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" o:allowincell="f" stroked="f">
              <v:fill opacity="0"/>
              <v:textbox style="mso-fit-shape-to-text:t" inset="0,0,0,0">
                <w:txbxContent>
                  <w:sdt>
                    <w:sdtPr>
                      <w:id w:val="1886975875"/>
                      <w:docPartObj>
                        <w:docPartGallery w:val="Page Numbers (Bottom of Page)"/>
                        <w:docPartUnique/>
                      </w:docPartObj>
                    </w:sdtPr>
                    <w:sdtEndPr/>
                    <w:sdtContent>
                      <w:p w14:paraId="09C137D6"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36</w:t>
                        </w:r>
                        <w:r>
                          <w:rPr>
                            <w:rStyle w:val="PageNumber"/>
                            <w:rFonts w:ascii="Baskerville" w:hAnsi="Baskerville"/>
                          </w:rPr>
                          <w:fldChar w:fldCharType="end"/>
                        </w:r>
                      </w:p>
                    </w:sdtContent>
                  </w:sdt>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221D41" w14:textId="77777777" w:rsidR="00DF768B" w:rsidRDefault="00DF768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3C44CF" w14:textId="0896389D" w:rsidR="00DF768B" w:rsidRDefault="00464C16">
    <w:pPr>
      <w:pStyle w:val="Footer"/>
      <w:ind w:right="360"/>
    </w:pPr>
    <w:r>
      <w:rPr>
        <w:noProof/>
      </w:rPr>
      <mc:AlternateContent>
        <mc:Choice Requires="wps">
          <w:drawing>
            <wp:anchor distT="0" distB="0" distL="0" distR="0" simplePos="0" relativeHeight="251657728" behindDoc="0" locked="0" layoutInCell="0" allowOverlap="1" wp14:anchorId="1CC8E129" wp14:editId="5A2DDF6A">
              <wp:simplePos x="0" y="0"/>
              <wp:positionH relativeFrom="margin">
                <wp:align>right</wp:align>
              </wp:positionH>
              <wp:positionV relativeFrom="paragraph">
                <wp:posOffset>635</wp:posOffset>
              </wp:positionV>
              <wp:extent cx="175260" cy="20764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07645"/>
                      </a:xfrm>
                      <a:prstGeom prst="rect">
                        <a:avLst/>
                      </a:prstGeom>
                      <a:solidFill>
                        <a:srgbClr val="FFFFFF">
                          <a:alpha val="0"/>
                        </a:srgbClr>
                      </a:solidFill>
                    </wps:spPr>
                    <wps:txbx>
                      <w:txbxContent>
                        <w:sdt>
                          <w:sdtPr>
                            <w:id w:val="-716809874"/>
                            <w:docPartObj>
                              <w:docPartGallery w:val="Page Numbers (Bottom of Page)"/>
                              <w:docPartUnique/>
                            </w:docPartObj>
                          </w:sdtPr>
                          <w:sdtEndPr/>
                          <w:sdtContent>
                            <w:p w14:paraId="76DD5667"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44</w:t>
                              </w:r>
                              <w:r>
                                <w:rPr>
                                  <w:rStyle w:val="PageNumber"/>
                                  <w:rFonts w:ascii="Baskerville" w:hAnsi="Baskerville"/>
                                </w:rPr>
                                <w:fldChar w:fldCharType="end"/>
                              </w:r>
                            </w:p>
                          </w:sdtContent>
                        </w:sdt>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1CC8E129" id="_x0000_t202" coordsize="21600,21600" o:spt="202" path="m,l,21600r21600,l21600,xe">
              <v:stroke joinstyle="miter"/>
              <v:path gradientshapeok="t" o:connecttype="rect"/>
            </v:shapetype>
            <v:shape id="Text Box 8" o:spid="_x0000_s1031" type="#_x0000_t202" style="position:absolute;margin-left:-37.4pt;margin-top:.05pt;width:13.8pt;height:16.35pt;z-index:251657728;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" o:allowincell="f" stroked="f">
              <v:fill opacity="0"/>
              <v:textbox style="mso-fit-shape-to-text:t" inset="0,0,0,0">
                <w:txbxContent>
                  <w:sdt>
                    <w:sdtPr>
                      <w:id w:val="-716809874"/>
                      <w:docPartObj>
                        <w:docPartGallery w:val="Page Numbers (Bottom of Page)"/>
                        <w:docPartUnique/>
                      </w:docPartObj>
                    </w:sdtPr>
                    <w:sdtEndPr/>
                    <w:sdtContent>
                      <w:p w14:paraId="76DD5667"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44</w:t>
                        </w:r>
                        <w:r>
                          <w:rPr>
                            <w:rStyle w:val="PageNumber"/>
                            <w:rFonts w:ascii="Baskerville" w:hAnsi="Baskerville"/>
                          </w:rPr>
                          <w:fldChar w:fldCharType="end"/>
                        </w:r>
                      </w:p>
                    </w:sdtContent>
                  </w:sdt>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2818C" w14:textId="49A69797" w:rsidR="00DF768B" w:rsidRDefault="00464C16">
    <w:pPr>
      <w:pStyle w:val="Footer"/>
      <w:ind w:right="360"/>
    </w:pPr>
    <w:r>
      <w:rPr>
        <w:noProof/>
      </w:rPr>
      <mc:AlternateContent>
        <mc:Choice Requires="wps">
          <w:drawing>
            <wp:anchor distT="0" distB="0" distL="0" distR="0" simplePos="0" relativeHeight="251658752" behindDoc="0" locked="0" layoutInCell="0" allowOverlap="1" wp14:anchorId="76CC7434" wp14:editId="2CE0C711">
              <wp:simplePos x="0" y="0"/>
              <wp:positionH relativeFrom="margin">
                <wp:align>right</wp:align>
              </wp:positionH>
              <wp:positionV relativeFrom="paragraph">
                <wp:posOffset>635</wp:posOffset>
              </wp:positionV>
              <wp:extent cx="175260" cy="20764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07645"/>
                      </a:xfrm>
                      <a:prstGeom prst="rect">
                        <a:avLst/>
                      </a:prstGeom>
                      <a:solidFill>
                        <a:srgbClr val="FFFFFF">
                          <a:alpha val="0"/>
                        </a:srgbClr>
                      </a:solidFill>
                    </wps:spPr>
                    <wps:txbx>
                      <w:txbxContent>
                        <w:sdt>
                          <w:sdtPr>
                            <w:id w:val="785397651"/>
                            <w:docPartObj>
                              <w:docPartGallery w:val="Page Numbers (Bottom of Page)"/>
                              <w:docPartUnique/>
                            </w:docPartObj>
                          </w:sdtPr>
                          <w:sdtEndPr/>
                          <w:sdtContent>
                            <w:p w14:paraId="0F42CC3D"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44</w:t>
                              </w:r>
                              <w:r>
                                <w:rPr>
                                  <w:rStyle w:val="PageNumber"/>
                                  <w:rFonts w:ascii="Baskerville" w:hAnsi="Baskerville"/>
                                </w:rPr>
                                <w:fldChar w:fldCharType="end"/>
                              </w:r>
                            </w:p>
                          </w:sdtContent>
                        </w:sdt>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76CC7434" id="_x0000_t202" coordsize="21600,21600" o:spt="202" path="m,l,21600r21600,l21600,xe">
              <v:stroke joinstyle="miter"/>
              <v:path gradientshapeok="t" o:connecttype="rect"/>
            </v:shapetype>
            <v:shape id="Text Box 6" o:spid="_x0000_s1032" type="#_x0000_t202" style="position:absolute;margin-left:-37.4pt;margin-top:.05pt;width:13.8pt;height:16.35pt;z-index:25165875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" o:allowincell="f" stroked="f">
              <v:fill opacity="0"/>
              <v:textbox style="mso-fit-shape-to-text:t" inset="0,0,0,0">
                <w:txbxContent>
                  <w:sdt>
                    <w:sdtPr>
                      <w:id w:val="785397651"/>
                      <w:docPartObj>
                        <w:docPartGallery w:val="Page Numbers (Bottom of Page)"/>
                        <w:docPartUnique/>
                      </w:docPartObj>
                    </w:sdtPr>
                    <w:sdtEndPr/>
                    <w:sdtContent>
                      <w:p w14:paraId="0F42CC3D"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44</w:t>
                        </w:r>
                        <w:r>
                          <w:rPr>
                            <w:rStyle w:val="PageNumber"/>
                            <w:rFonts w:ascii="Baskerville" w:hAnsi="Baskerville"/>
                          </w:rPr>
                          <w:fldChar w:fldCharType="end"/>
                        </w:r>
                      </w:p>
                    </w:sdtContent>
                  </w:sdt>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FBB8EC" w14:textId="77777777" w:rsidR="00DF768B" w:rsidRDefault="00DF768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B47576" w14:textId="1F4A8F20" w:rsidR="00DF768B" w:rsidRDefault="00464C16">
    <w:pPr>
      <w:pStyle w:val="Footer"/>
      <w:ind w:right="360"/>
    </w:pPr>
    <w:r>
      <w:rPr>
        <w:noProof/>
      </w:rPr>
      <mc:AlternateContent>
        <mc:Choice Requires="wps">
          <w:drawing>
            <wp:anchor distT="0" distB="0" distL="0" distR="0" simplePos="0" relativeHeight="251655680" behindDoc="0" locked="0" layoutInCell="0" allowOverlap="1" wp14:anchorId="3E4CA0DB" wp14:editId="46419DAF">
              <wp:simplePos x="0" y="0"/>
              <wp:positionH relativeFrom="margin">
                <wp:align>right</wp:align>
              </wp:positionH>
              <wp:positionV relativeFrom="paragraph">
                <wp:posOffset>635</wp:posOffset>
              </wp:positionV>
              <wp:extent cx="175260" cy="2076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07645"/>
                      </a:xfrm>
                      <a:prstGeom prst="rect">
                        <a:avLst/>
                      </a:prstGeom>
                      <a:solidFill>
                        <a:srgbClr val="FFFFFF">
                          <a:alpha val="0"/>
                        </a:srgbClr>
                      </a:solidFill>
                    </wps:spPr>
                    <wps:txbx>
                      <w:txbxContent>
                        <w:sdt>
                          <w:sdtPr>
                            <w:id w:val="1470327594"/>
                            <w:docPartObj>
                              <w:docPartGallery w:val="Page Numbers (Bottom of Page)"/>
                              <w:docPartUnique/>
                            </w:docPartObj>
                          </w:sdtPr>
                          <w:sdtEndPr/>
                          <w:sdtContent>
                            <w:p w14:paraId="319C13E9"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48</w:t>
                              </w:r>
                              <w:r>
                                <w:rPr>
                                  <w:rStyle w:val="PageNumber"/>
                                  <w:rFonts w:ascii="Baskerville" w:hAnsi="Baskerville"/>
                                </w:rPr>
                                <w:fldChar w:fldCharType="end"/>
                              </w:r>
                            </w:p>
                          </w:sdtContent>
                        </w:sdt>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3E4CA0DB" id="_x0000_t202" coordsize="21600,21600" o:spt="202" path="m,l,21600r21600,l21600,xe">
              <v:stroke joinstyle="miter"/>
              <v:path gradientshapeok="t" o:connecttype="rect"/>
            </v:shapetype>
            <v:shape id="Text Box 5" o:spid="_x0000_s1033" type="#_x0000_t202" style="position:absolute;margin-left:-37.4pt;margin-top:.05pt;width:13.8pt;height:16.35pt;z-index:251655680;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" o:allowincell="f" stroked="f">
              <v:fill opacity="0"/>
              <v:textbox style="mso-fit-shape-to-text:t" inset="0,0,0,0">
                <w:txbxContent>
                  <w:sdt>
                    <w:sdtPr>
                      <w:id w:val="1470327594"/>
                      <w:docPartObj>
                        <w:docPartGallery w:val="Page Numbers (Bottom of Page)"/>
                        <w:docPartUnique/>
                      </w:docPartObj>
                    </w:sdtPr>
                    <w:sdtEndPr/>
                    <w:sdtContent>
                      <w:p w14:paraId="319C13E9"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48</w:t>
                        </w:r>
                        <w:r>
                          <w:rPr>
                            <w:rStyle w:val="PageNumber"/>
                            <w:rFonts w:ascii="Baskerville" w:hAnsi="Baskerville"/>
                          </w:rPr>
                          <w:fldChar w:fldCharType="end"/>
                        </w:r>
                      </w:p>
                    </w:sdtContent>
                  </w:sdt>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FAB208" w14:textId="2A9B9B67" w:rsidR="00DF768B" w:rsidRDefault="00464C16">
    <w:pPr>
      <w:pStyle w:val="Footer"/>
      <w:ind w:right="360"/>
    </w:pPr>
    <w:r>
      <w:rPr>
        <w:noProof/>
      </w:rPr>
      <mc:AlternateContent>
        <mc:Choice Requires="wps">
          <w:drawing>
            <wp:anchor distT="0" distB="0" distL="0" distR="0" simplePos="0" relativeHeight="251656704" behindDoc="0" locked="0" layoutInCell="0" allowOverlap="1" wp14:anchorId="18134F90" wp14:editId="5E4B197D">
              <wp:simplePos x="0" y="0"/>
              <wp:positionH relativeFrom="margin">
                <wp:align>right</wp:align>
              </wp:positionH>
              <wp:positionV relativeFrom="paragraph">
                <wp:posOffset>635</wp:posOffset>
              </wp:positionV>
              <wp:extent cx="175260" cy="20764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07645"/>
                      </a:xfrm>
                      <a:prstGeom prst="rect">
                        <a:avLst/>
                      </a:prstGeom>
                      <a:solidFill>
                        <a:srgbClr val="FFFFFF">
                          <a:alpha val="0"/>
                        </a:srgbClr>
                      </a:solidFill>
                    </wps:spPr>
                    <wps:txbx>
                      <w:txbxContent>
                        <w:sdt>
                          <w:sdtPr>
                            <w:id w:val="-1857645264"/>
                            <w:docPartObj>
                              <w:docPartGallery w:val="Page Numbers (Bottom of Page)"/>
                              <w:docPartUnique/>
                            </w:docPartObj>
                          </w:sdtPr>
                          <w:sdtEndPr/>
                          <w:sdtContent>
                            <w:p w14:paraId="6D76E1F7"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48</w:t>
                              </w:r>
                              <w:r>
                                <w:rPr>
                                  <w:rStyle w:val="PageNumber"/>
                                  <w:rFonts w:ascii="Baskerville" w:hAnsi="Baskerville"/>
                                </w:rPr>
                                <w:fldChar w:fldCharType="end"/>
                              </w:r>
                            </w:p>
                          </w:sdtContent>
                        </w:sdt>
                      </w:txbxContent>
                    </wps:txbx>
                    <wps:bodyPr lIns="0" tIns="0" rIns="0" bIns="0" anchor="t">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w:pict>
            <v:shapetype w14:anchorId="18134F90" id="_x0000_t202" coordsize="21600,21600" o:spt="202" path="m,l,21600r21600,l21600,xe">
              <v:stroke joinstyle="miter"/>
              <v:path gradientshapeok="t" o:connecttype="rect"/>
            </v:shapetype>
            <v:shape id="Text Box 4" o:spid="_x0000_s1034" type="#_x0000_t202" style="position:absolute;margin-left:-37.4pt;margin-top:.05pt;width:13.8pt;height:16.35pt;z-index:251656704;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" o:allowincell="f" stroked="f">
              <v:fill opacity="0"/>
              <v:textbox style="mso-fit-shape-to-text:t" inset="0,0,0,0">
                <w:txbxContent>
                  <w:sdt>
                    <w:sdtPr>
                      <w:id w:val="-1857645264"/>
                      <w:docPartObj>
                        <w:docPartGallery w:val="Page Numbers (Bottom of Page)"/>
                        <w:docPartUnique/>
                      </w:docPartObj>
                    </w:sdtPr>
                    <w:sdtEndPr/>
                    <w:sdtContent>
                      <w:p w14:paraId="6D76E1F7" w14:textId="77777777" w:rsidR="00DF768B" w:rsidRDefault="003B1F1A">
                        <w:pPr>
                          <w:pStyle w:val="Footer"/>
                          <w:rPr>
                            <w:rStyle w:val="PageNumber"/>
                            <w:rFonts w:ascii="Baskerville" w:hAnsi="Baskerville"/>
                          </w:rPr>
                        </w:pPr>
                        <w:r>
                          <w:rPr>
                            <w:rStyle w:val="PageNumber"/>
                            <w:rFonts w:ascii="Baskerville" w:hAnsi="Baskerville"/>
                          </w:rPr>
                          <w:fldChar w:fldCharType="begin"/>
                        </w:r>
                        <w:r>
                          <w:rPr>
                            <w:rStyle w:val="PageNumber"/>
                            <w:rFonts w:ascii="Baskerville" w:hAnsi="Baskerville"/>
                          </w:rPr>
                          <w:instrText xml:space="preserve"> PAGE </w:instrText>
                        </w:r>
                        <w:r>
                          <w:rPr>
                            <w:rStyle w:val="PageNumber"/>
                            <w:rFonts w:ascii="Baskerville" w:hAnsi="Baskerville"/>
                          </w:rPr>
                          <w:fldChar w:fldCharType="separate"/>
                        </w:r>
                        <w:r>
                          <w:rPr>
                            <w:rStyle w:val="PageNumber"/>
                            <w:rFonts w:ascii="Baskerville" w:hAnsi="Baskerville"/>
                          </w:rPr>
                          <w:t>48</w:t>
                        </w:r>
                        <w:r>
                          <w:rPr>
                            <w:rStyle w:val="PageNumber"/>
                            <w:rFonts w:ascii="Baskerville" w:hAnsi="Baskerville"/>
                          </w:rPr>
                          <w:fldChar w:fldCharType="end"/>
                        </w:r>
                      </w:p>
                    </w:sdtContent>
                  </w:sdt>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61E2AA" w14:textId="77777777" w:rsidR="003D21AC" w:rsidRDefault="003D21AC">
      <w:pPr>
        <w:rPr>
          <w:sz w:val="12"/>
        </w:rPr>
      </w:pPr>
      <w:r>
        <w:separator/>
      </w:r>
    </w:p>
  </w:footnote>
  <w:footnote w:type="continuationSeparator" w:id="0">
    <w:p w14:paraId="3E50AF38" w14:textId="77777777" w:rsidR="003D21AC" w:rsidRDefault="003D21AC">
      <w:pPr>
        <w:rPr>
          <w:sz w:val="12"/>
        </w:rPr>
      </w:pPr>
      <w:r>
        <w:continuationSeparator/>
      </w:r>
    </w:p>
  </w:footnote>
  <w:footnote w:id="1">
    <w:p w14:paraId="1B7F12B7" w14:textId="16A78CCB"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szCs w:val="24"/>
        </w:rPr>
        <w:t>Latthe</w:t>
      </w:r>
      <w:proofErr w:type="spellEnd"/>
      <w:r w:rsidRPr="00505387">
        <w:rPr>
          <w:rFonts w:cstheme="majorBidi"/>
          <w:szCs w:val="24"/>
        </w:rPr>
        <w:t xml:space="preserve"> (1924), </w:t>
      </w:r>
      <w:r w:rsidR="004D174F" w:rsidRPr="00505387">
        <w:rPr>
          <w:rFonts w:cstheme="majorBidi"/>
          <w:szCs w:val="24"/>
        </w:rPr>
        <w:t>2:</w:t>
      </w:r>
      <w:r w:rsidRPr="00505387">
        <w:rPr>
          <w:rFonts w:cstheme="majorBidi"/>
          <w:szCs w:val="24"/>
        </w:rPr>
        <w:t>345.</w:t>
      </w:r>
    </w:p>
  </w:footnote>
  <w:footnote w:id="2">
    <w:p w14:paraId="74FDC6E0" w14:textId="5D49AF58"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r w:rsidRPr="00505387">
        <w:rPr>
          <w:rFonts w:cstheme="majorBidi"/>
          <w:i/>
          <w:iCs/>
          <w:szCs w:val="24"/>
        </w:rPr>
        <w:t xml:space="preserve">Gazetteer </w:t>
      </w:r>
      <w:r w:rsidRPr="00505387">
        <w:rPr>
          <w:rFonts w:cstheme="majorBidi"/>
          <w:szCs w:val="24"/>
        </w:rPr>
        <w:t>(1884), pp. 229</w:t>
      </w:r>
      <w:r w:rsidR="00B74DDA" w:rsidRPr="00505387">
        <w:rPr>
          <w:rFonts w:cstheme="majorBidi"/>
          <w:szCs w:val="24"/>
        </w:rPr>
        <w:t>–</w:t>
      </w:r>
      <w:r w:rsidR="004D174F" w:rsidRPr="00505387">
        <w:rPr>
          <w:rFonts w:cstheme="majorBidi"/>
          <w:szCs w:val="24"/>
        </w:rPr>
        <w:t>2</w:t>
      </w:r>
      <w:r w:rsidRPr="00505387">
        <w:rPr>
          <w:rFonts w:cstheme="majorBidi"/>
          <w:szCs w:val="24"/>
        </w:rPr>
        <w:t>30.</w:t>
      </w:r>
    </w:p>
  </w:footnote>
  <w:footnote w:id="3">
    <w:p w14:paraId="46C37BC2" w14:textId="63D4915E"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r w:rsidRPr="00505387">
        <w:rPr>
          <w:rFonts w:cstheme="majorBidi"/>
          <w:i/>
          <w:iCs/>
          <w:szCs w:val="24"/>
        </w:rPr>
        <w:t>Gazetteer</w:t>
      </w:r>
      <w:r w:rsidR="004D174F" w:rsidRPr="00505387">
        <w:rPr>
          <w:rFonts w:cstheme="majorBidi"/>
          <w:i/>
          <w:iCs/>
          <w:szCs w:val="24"/>
        </w:rPr>
        <w:t xml:space="preserve"> </w:t>
      </w:r>
      <w:r w:rsidR="004D174F" w:rsidRPr="00505387">
        <w:rPr>
          <w:rFonts w:cstheme="majorBidi"/>
          <w:szCs w:val="24"/>
        </w:rPr>
        <w:t>(1884)</w:t>
      </w:r>
      <w:r w:rsidRPr="00505387">
        <w:rPr>
          <w:rFonts w:cstheme="majorBidi"/>
          <w:szCs w:val="24"/>
        </w:rPr>
        <w:t xml:space="preserve">, </w:t>
      </w:r>
      <w:r w:rsidR="004D174F" w:rsidRPr="00505387">
        <w:rPr>
          <w:rFonts w:cstheme="majorBidi"/>
          <w:szCs w:val="24"/>
        </w:rPr>
        <w:t xml:space="preserve">p. </w:t>
      </w:r>
      <w:r w:rsidRPr="00505387">
        <w:rPr>
          <w:rFonts w:cstheme="majorBidi"/>
          <w:szCs w:val="24"/>
        </w:rPr>
        <w:t>229.</w:t>
      </w:r>
    </w:p>
  </w:footnote>
  <w:footnote w:id="4">
    <w:p w14:paraId="546F8908" w14:textId="3042D2AF"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Wodeyar’s dispensation was found in the library of the Sringeri </w:t>
      </w:r>
      <w:proofErr w:type="spellStart"/>
      <w:r w:rsidRPr="00505387">
        <w:rPr>
          <w:rFonts w:cstheme="majorBidi"/>
          <w:szCs w:val="24"/>
        </w:rPr>
        <w:t>Śāṅkara</w:t>
      </w:r>
      <w:proofErr w:type="spellEnd"/>
      <w:r w:rsidRPr="00505387">
        <w:rPr>
          <w:rFonts w:cstheme="majorBidi"/>
          <w:i/>
          <w:szCs w:val="24"/>
        </w:rPr>
        <w:t xml:space="preserve"> </w:t>
      </w:r>
      <w:proofErr w:type="spellStart"/>
      <w:r w:rsidRPr="00505387">
        <w:rPr>
          <w:rFonts w:cstheme="majorBidi"/>
          <w:i/>
          <w:szCs w:val="24"/>
        </w:rPr>
        <w:t>maṭha</w:t>
      </w:r>
      <w:proofErr w:type="spellEnd"/>
      <w:r w:rsidRPr="00505387">
        <w:rPr>
          <w:rFonts w:cstheme="majorBidi"/>
          <w:szCs w:val="24"/>
        </w:rPr>
        <w:t xml:space="preserve"> at </w:t>
      </w:r>
      <w:proofErr w:type="spellStart"/>
      <w:r w:rsidRPr="00505387">
        <w:rPr>
          <w:rFonts w:cstheme="majorBidi"/>
          <w:szCs w:val="24"/>
        </w:rPr>
        <w:t>Koodli</w:t>
      </w:r>
      <w:proofErr w:type="spellEnd"/>
      <w:r w:rsidRPr="00505387">
        <w:rPr>
          <w:rFonts w:cstheme="majorBidi"/>
          <w:szCs w:val="24"/>
        </w:rPr>
        <w:t xml:space="preserve"> (near </w:t>
      </w:r>
      <w:proofErr w:type="spellStart"/>
      <w:r w:rsidRPr="00505387">
        <w:rPr>
          <w:rFonts w:cstheme="majorBidi"/>
          <w:szCs w:val="24"/>
        </w:rPr>
        <w:t>Channagiri</w:t>
      </w:r>
      <w:proofErr w:type="spellEnd"/>
      <w:r w:rsidRPr="00505387">
        <w:rPr>
          <w:rFonts w:cstheme="majorBidi"/>
          <w:szCs w:val="24"/>
        </w:rPr>
        <w:t>) in 1945. Collectors deduced that Wodeyar sent a copy of the decree to Brahmans at the</w:t>
      </w:r>
      <w:r w:rsidRPr="00505387">
        <w:rPr>
          <w:rFonts w:cstheme="majorBidi"/>
          <w:i/>
          <w:iCs/>
          <w:szCs w:val="24"/>
        </w:rPr>
        <w:t xml:space="preserve"> </w:t>
      </w:r>
      <w:proofErr w:type="spellStart"/>
      <w:r w:rsidRPr="00505387">
        <w:rPr>
          <w:rFonts w:cstheme="majorBidi"/>
          <w:i/>
          <w:iCs/>
          <w:szCs w:val="24"/>
        </w:rPr>
        <w:t>maṭha</w:t>
      </w:r>
      <w:proofErr w:type="spellEnd"/>
      <w:r w:rsidRPr="00505387">
        <w:rPr>
          <w:rFonts w:cstheme="majorBidi"/>
          <w:szCs w:val="24"/>
        </w:rPr>
        <w:t xml:space="preserve"> because they petitioned the court to intervene in the procession. Doing so may have endeared Wodeyar to the region’s </w:t>
      </w:r>
      <w:proofErr w:type="spellStart"/>
      <w:r w:rsidRPr="00505387">
        <w:rPr>
          <w:rFonts w:cstheme="majorBidi"/>
          <w:szCs w:val="24"/>
        </w:rPr>
        <w:t>Mādhva</w:t>
      </w:r>
      <w:proofErr w:type="spellEnd"/>
      <w:r w:rsidRPr="00505387">
        <w:rPr>
          <w:rFonts w:cstheme="majorBidi"/>
          <w:szCs w:val="24"/>
        </w:rPr>
        <w:t xml:space="preserve"> and </w:t>
      </w:r>
      <w:proofErr w:type="spellStart"/>
      <w:r w:rsidRPr="00505387">
        <w:rPr>
          <w:rFonts w:cstheme="majorBidi"/>
          <w:szCs w:val="24"/>
        </w:rPr>
        <w:t>Smārta</w:t>
      </w:r>
      <w:proofErr w:type="spellEnd"/>
      <w:r w:rsidRPr="00505387">
        <w:rPr>
          <w:rFonts w:cstheme="majorBidi"/>
          <w:szCs w:val="24"/>
        </w:rPr>
        <w:t xml:space="preserve"> Brahmans at a moment when their support was vital to securing Mysore’s power over western Karnataka. It is unclear whether a copy of the document was also sent to the </w:t>
      </w:r>
      <w:proofErr w:type="spellStart"/>
      <w:r w:rsidRPr="00505387">
        <w:rPr>
          <w:rFonts w:cstheme="majorBidi"/>
          <w:szCs w:val="24"/>
        </w:rPr>
        <w:t>Akṣobhyatīrtha</w:t>
      </w:r>
      <w:proofErr w:type="spellEnd"/>
      <w:r w:rsidRPr="00505387">
        <w:rPr>
          <w:rFonts w:cstheme="majorBidi"/>
          <w:szCs w:val="24"/>
        </w:rPr>
        <w:t xml:space="preserve"> </w:t>
      </w:r>
      <w:proofErr w:type="spellStart"/>
      <w:r w:rsidRPr="00505387">
        <w:rPr>
          <w:rFonts w:cstheme="majorBidi"/>
          <w:szCs w:val="24"/>
        </w:rPr>
        <w:t>Mādhva</w:t>
      </w:r>
      <w:proofErr w:type="spellEnd"/>
      <w:r w:rsidRPr="00505387">
        <w:rPr>
          <w:rFonts w:cstheme="majorBidi"/>
          <w:i/>
          <w:szCs w:val="24"/>
        </w:rPr>
        <w:t xml:space="preserve"> </w:t>
      </w:r>
      <w:proofErr w:type="spellStart"/>
      <w:r w:rsidRPr="00505387">
        <w:rPr>
          <w:rFonts w:cstheme="majorBidi"/>
          <w:i/>
          <w:szCs w:val="24"/>
        </w:rPr>
        <w:t>maṭha</w:t>
      </w:r>
      <w:proofErr w:type="spellEnd"/>
      <w:r w:rsidRPr="00505387">
        <w:rPr>
          <w:rFonts w:cstheme="majorBidi"/>
          <w:szCs w:val="24"/>
        </w:rPr>
        <w:t xml:space="preserve"> in </w:t>
      </w:r>
      <w:proofErr w:type="spellStart"/>
      <w:r w:rsidRPr="00505387">
        <w:rPr>
          <w:rFonts w:cstheme="majorBidi"/>
          <w:szCs w:val="24"/>
        </w:rPr>
        <w:t>Koodli</w:t>
      </w:r>
      <w:proofErr w:type="spellEnd"/>
      <w:r w:rsidRPr="00505387">
        <w:rPr>
          <w:rFonts w:cstheme="majorBidi"/>
          <w:szCs w:val="24"/>
        </w:rPr>
        <w:t xml:space="preserve">. See </w:t>
      </w:r>
      <w:proofErr w:type="spellStart"/>
      <w:r w:rsidRPr="00505387">
        <w:rPr>
          <w:rFonts w:cstheme="majorBidi"/>
          <w:szCs w:val="24"/>
        </w:rPr>
        <w:t>sannad</w:t>
      </w:r>
      <w:proofErr w:type="spellEnd"/>
      <w:r w:rsidRPr="00505387">
        <w:rPr>
          <w:rFonts w:cstheme="majorBidi"/>
          <w:szCs w:val="24"/>
        </w:rPr>
        <w:t xml:space="preserve"> no. 3 in the “</w:t>
      </w:r>
      <w:proofErr w:type="spellStart"/>
      <w:r w:rsidRPr="00505387">
        <w:rPr>
          <w:rFonts w:cstheme="majorBidi"/>
          <w:szCs w:val="24"/>
        </w:rPr>
        <w:t>Sannads</w:t>
      </w:r>
      <w:proofErr w:type="spellEnd"/>
      <w:r w:rsidRPr="00505387">
        <w:rPr>
          <w:rFonts w:cstheme="majorBidi"/>
          <w:szCs w:val="24"/>
        </w:rPr>
        <w:t xml:space="preserve"> of the Mysore King </w:t>
      </w:r>
      <w:proofErr w:type="spellStart"/>
      <w:r w:rsidRPr="00505387">
        <w:rPr>
          <w:rFonts w:cstheme="majorBidi"/>
          <w:szCs w:val="24"/>
        </w:rPr>
        <w:t>Mummadi</w:t>
      </w:r>
      <w:proofErr w:type="spellEnd"/>
      <w:r w:rsidRPr="00505387">
        <w:rPr>
          <w:rFonts w:cstheme="majorBidi"/>
          <w:szCs w:val="24"/>
        </w:rPr>
        <w:t xml:space="preserve"> </w:t>
      </w:r>
      <w:proofErr w:type="spellStart"/>
      <w:r w:rsidRPr="00505387">
        <w:rPr>
          <w:rFonts w:cstheme="majorBidi"/>
          <w:szCs w:val="24"/>
        </w:rPr>
        <w:t>Krishnaraja</w:t>
      </w:r>
      <w:proofErr w:type="spellEnd"/>
      <w:r w:rsidRPr="00505387">
        <w:rPr>
          <w:rFonts w:cstheme="majorBidi"/>
          <w:szCs w:val="24"/>
        </w:rPr>
        <w:t xml:space="preserve"> </w:t>
      </w:r>
      <w:proofErr w:type="spellStart"/>
      <w:r w:rsidRPr="00505387">
        <w:rPr>
          <w:rFonts w:cstheme="majorBidi"/>
          <w:szCs w:val="24"/>
        </w:rPr>
        <w:t>Wodeyar</w:t>
      </w:r>
      <w:proofErr w:type="spellEnd"/>
      <w:r w:rsidRPr="00505387">
        <w:rPr>
          <w:rFonts w:cstheme="majorBidi"/>
          <w:szCs w:val="24"/>
        </w:rPr>
        <w:t xml:space="preserve">,” in </w:t>
      </w:r>
      <w:r w:rsidRPr="00505387">
        <w:rPr>
          <w:rFonts w:cstheme="majorBidi"/>
          <w:i/>
          <w:iCs/>
          <w:szCs w:val="24"/>
        </w:rPr>
        <w:t xml:space="preserve">Annual Report </w:t>
      </w:r>
      <w:r w:rsidRPr="00505387">
        <w:rPr>
          <w:rFonts w:cstheme="majorBidi"/>
          <w:szCs w:val="24"/>
        </w:rPr>
        <w:t xml:space="preserve">(1946). </w:t>
      </w:r>
    </w:p>
  </w:footnote>
  <w:footnote w:id="5">
    <w:p w14:paraId="55E8E3A7" w14:textId="71D6FA75"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On iatrogenesis and law see </w:t>
      </w:r>
      <w:proofErr w:type="spellStart"/>
      <w:r w:rsidRPr="00505387">
        <w:rPr>
          <w:rFonts w:cstheme="majorBidi"/>
          <w:szCs w:val="24"/>
        </w:rPr>
        <w:t>Pinney</w:t>
      </w:r>
      <w:proofErr w:type="spellEnd"/>
      <w:r w:rsidR="0070048B" w:rsidRPr="00505387">
        <w:rPr>
          <w:rFonts w:cstheme="majorBidi"/>
          <w:szCs w:val="24"/>
        </w:rPr>
        <w:t xml:space="preserve"> </w:t>
      </w:r>
      <w:r w:rsidRPr="00505387">
        <w:rPr>
          <w:rFonts w:cstheme="majorBidi"/>
          <w:szCs w:val="24"/>
        </w:rPr>
        <w:t xml:space="preserve">(2009), </w:t>
      </w:r>
      <w:r w:rsidR="0070048B" w:rsidRPr="00505387">
        <w:rPr>
          <w:rFonts w:cstheme="majorBidi"/>
          <w:szCs w:val="24"/>
        </w:rPr>
        <w:t xml:space="preserve">pp. </w:t>
      </w:r>
      <w:r w:rsidRPr="00505387">
        <w:rPr>
          <w:rFonts w:cstheme="majorBidi"/>
          <w:szCs w:val="24"/>
        </w:rPr>
        <w:t>29</w:t>
      </w:r>
      <w:r w:rsidR="00B74DDA" w:rsidRPr="00505387">
        <w:rPr>
          <w:rFonts w:cstheme="majorBidi"/>
          <w:szCs w:val="24"/>
        </w:rPr>
        <w:t>–</w:t>
      </w:r>
      <w:r w:rsidRPr="00505387">
        <w:rPr>
          <w:rFonts w:cstheme="majorBidi"/>
          <w:szCs w:val="24"/>
        </w:rPr>
        <w:t>62.</w:t>
      </w:r>
    </w:p>
  </w:footnote>
  <w:footnote w:id="6">
    <w:p w14:paraId="62725F26" w14:textId="6A1F0D5E"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Elsewhere, </w:t>
      </w:r>
      <w:proofErr w:type="spellStart"/>
      <w:r w:rsidRPr="00505387">
        <w:rPr>
          <w:rFonts w:cstheme="majorBidi"/>
          <w:szCs w:val="24"/>
        </w:rPr>
        <w:t>Vādirāja</w:t>
      </w:r>
      <w:proofErr w:type="spellEnd"/>
      <w:r w:rsidRPr="00505387">
        <w:rPr>
          <w:rFonts w:cstheme="majorBidi"/>
          <w:szCs w:val="24"/>
        </w:rPr>
        <w:t xml:space="preserve"> writes that Buddhists, Jains, and </w:t>
      </w:r>
      <w:proofErr w:type="spellStart"/>
      <w:r w:rsidRPr="00505387">
        <w:rPr>
          <w:rFonts w:cstheme="majorBidi"/>
          <w:szCs w:val="24"/>
        </w:rPr>
        <w:t>Vīraśaivas</w:t>
      </w:r>
      <w:proofErr w:type="spellEnd"/>
      <w:r w:rsidRPr="00505387">
        <w:rPr>
          <w:rFonts w:eastAsia="Calibri" w:cstheme="majorBidi"/>
          <w:szCs w:val="24"/>
        </w:rPr>
        <w:t>—</w:t>
      </w:r>
      <w:r w:rsidRPr="00505387">
        <w:rPr>
          <w:rFonts w:cstheme="majorBidi"/>
          <w:szCs w:val="24"/>
        </w:rPr>
        <w:t xml:space="preserve">the </w:t>
      </w:r>
      <w:proofErr w:type="spellStart"/>
      <w:r w:rsidRPr="00505387">
        <w:rPr>
          <w:rFonts w:cstheme="majorBidi"/>
          <w:i/>
          <w:iCs/>
          <w:szCs w:val="24"/>
        </w:rPr>
        <w:t>pāṣaṇḍa</w:t>
      </w:r>
      <w:r w:rsidRPr="00505387">
        <w:rPr>
          <w:rFonts w:cstheme="majorBidi"/>
          <w:szCs w:val="24"/>
        </w:rPr>
        <w:t>s</w:t>
      </w:r>
      <w:proofErr w:type="spellEnd"/>
      <w:r w:rsidRPr="00505387">
        <w:rPr>
          <w:rFonts w:eastAsia="Calibri" w:cstheme="majorBidi"/>
          <w:szCs w:val="24"/>
        </w:rPr>
        <w:t>—</w:t>
      </w:r>
      <w:r w:rsidRPr="00505387">
        <w:rPr>
          <w:rFonts w:cstheme="majorBidi"/>
          <w:szCs w:val="24"/>
        </w:rPr>
        <w:t xml:space="preserve">once accepted, but ultimately rejected, the authority of the Vedas. </w:t>
      </w:r>
      <w:r w:rsidR="0070048B" w:rsidRPr="00505387">
        <w:rPr>
          <w:rFonts w:cstheme="majorBidi"/>
          <w:szCs w:val="24"/>
        </w:rPr>
        <w:t>“</w:t>
      </w:r>
      <w:r w:rsidRPr="00505387">
        <w:rPr>
          <w:rFonts w:cstheme="majorBidi"/>
          <w:szCs w:val="24"/>
        </w:rPr>
        <w:t>Apostate</w:t>
      </w:r>
      <w:r w:rsidR="0070048B" w:rsidRPr="00505387">
        <w:rPr>
          <w:rFonts w:cstheme="majorBidi"/>
          <w:szCs w:val="24"/>
        </w:rPr>
        <w:t>”</w:t>
      </w:r>
      <w:r w:rsidRPr="00505387">
        <w:rPr>
          <w:rFonts w:cstheme="majorBidi"/>
          <w:szCs w:val="24"/>
        </w:rPr>
        <w:t xml:space="preserve"> is closer to this understanding than the more commonly translated </w:t>
      </w:r>
      <w:r w:rsidR="0070048B" w:rsidRPr="00505387">
        <w:rPr>
          <w:rFonts w:cstheme="majorBidi"/>
          <w:szCs w:val="24"/>
        </w:rPr>
        <w:t>“</w:t>
      </w:r>
      <w:r w:rsidRPr="00505387">
        <w:rPr>
          <w:rFonts w:cstheme="majorBidi"/>
          <w:szCs w:val="24"/>
        </w:rPr>
        <w:t>heretic.</w:t>
      </w:r>
      <w:r w:rsidR="0070048B" w:rsidRPr="00505387">
        <w:rPr>
          <w:rFonts w:cstheme="majorBidi"/>
          <w:szCs w:val="24"/>
        </w:rPr>
        <w:t>”</w:t>
      </w:r>
      <w:r w:rsidRPr="00505387">
        <w:rPr>
          <w:rFonts w:cstheme="majorBidi"/>
          <w:szCs w:val="24"/>
        </w:rPr>
        <w:t xml:space="preserve"> See Peterson (2023).</w:t>
      </w:r>
    </w:p>
  </w:footnote>
  <w:footnote w:id="7">
    <w:p w14:paraId="58B91AB5" w14:textId="1195BE3A"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szCs w:val="24"/>
        </w:rPr>
        <w:t>Bayly</w:t>
      </w:r>
      <w:proofErr w:type="spellEnd"/>
      <w:r w:rsidRPr="00505387">
        <w:rPr>
          <w:rFonts w:cstheme="majorBidi"/>
          <w:szCs w:val="24"/>
        </w:rPr>
        <w:t xml:space="preserve"> (1985).</w:t>
      </w:r>
    </w:p>
  </w:footnote>
  <w:footnote w:id="8">
    <w:p w14:paraId="50426CCB" w14:textId="6D531850" w:rsidR="00DF768B" w:rsidRPr="00505387" w:rsidRDefault="003B1F1A">
      <w:pPr>
        <w:pStyle w:val="FootnoteText"/>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For instance, see Pandey</w:t>
      </w:r>
      <w:r w:rsidR="006C147B" w:rsidRPr="00505387">
        <w:rPr>
          <w:rFonts w:cstheme="majorBidi"/>
          <w:szCs w:val="24"/>
        </w:rPr>
        <w:t xml:space="preserve"> (</w:t>
      </w:r>
      <w:r w:rsidRPr="00505387">
        <w:rPr>
          <w:rFonts w:cstheme="majorBidi"/>
          <w:szCs w:val="24"/>
        </w:rPr>
        <w:t>1990).</w:t>
      </w:r>
    </w:p>
  </w:footnote>
  <w:footnote w:id="9">
    <w:p w14:paraId="1F5475D3" w14:textId="33215497"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I am borrowing the language of “aggressive bodily intervention” from Jesse Pruitt’s forthcoming work on the </w:t>
      </w:r>
      <w:proofErr w:type="spellStart"/>
      <w:r w:rsidRPr="00505387">
        <w:rPr>
          <w:rFonts w:cstheme="majorBidi"/>
          <w:i/>
          <w:iCs/>
          <w:szCs w:val="24"/>
        </w:rPr>
        <w:t>Śivadharmottara</w:t>
      </w:r>
      <w:proofErr w:type="spellEnd"/>
      <w:r w:rsidRPr="00505387">
        <w:rPr>
          <w:rFonts w:cstheme="majorBidi"/>
          <w:szCs w:val="24"/>
        </w:rPr>
        <w:t>.</w:t>
      </w:r>
    </w:p>
  </w:footnote>
  <w:footnote w:id="10">
    <w:p w14:paraId="69F1EB4A" w14:textId="77777777" w:rsidR="00FA49B1" w:rsidRPr="00505387" w:rsidRDefault="00FA49B1" w:rsidP="00FA49B1">
      <w:pPr>
        <w:pStyle w:val="FootnoteText"/>
        <w:spacing w:after="120"/>
        <w:ind w:left="180" w:hanging="180"/>
        <w:rPr>
          <w:rFonts w:cstheme="majorBidi"/>
          <w:szCs w:val="24"/>
        </w:rPr>
      </w:pPr>
      <w:r w:rsidRPr="00505387">
        <w:rPr>
          <w:rStyle w:val="FootnoteReference"/>
          <w:rFonts w:cstheme="majorBidi"/>
          <w:szCs w:val="24"/>
        </w:rPr>
        <w:footnoteRef/>
      </w:r>
      <w:r w:rsidRPr="00505387">
        <w:rPr>
          <w:rFonts w:cstheme="majorBidi"/>
          <w:szCs w:val="24"/>
        </w:rPr>
        <w:t xml:space="preserve"> Later </w:t>
      </w:r>
      <w:proofErr w:type="spellStart"/>
      <w:r w:rsidRPr="00505387">
        <w:rPr>
          <w:rFonts w:cstheme="majorBidi"/>
          <w:szCs w:val="24"/>
        </w:rPr>
        <w:t>Purāṇas</w:t>
      </w:r>
      <w:proofErr w:type="spellEnd"/>
      <w:r w:rsidRPr="00505387">
        <w:rPr>
          <w:rFonts w:cstheme="majorBidi"/>
          <w:szCs w:val="24"/>
        </w:rPr>
        <w:t xml:space="preserve"> speak of as many as eighteen </w:t>
      </w:r>
      <w:proofErr w:type="spellStart"/>
      <w:r w:rsidRPr="00505387">
        <w:rPr>
          <w:rFonts w:cstheme="majorBidi"/>
          <w:szCs w:val="24"/>
        </w:rPr>
        <w:t>Vyāsas</w:t>
      </w:r>
      <w:proofErr w:type="spellEnd"/>
      <w:r w:rsidRPr="00505387">
        <w:rPr>
          <w:rFonts w:cstheme="majorBidi"/>
          <w:szCs w:val="24"/>
        </w:rPr>
        <w:t xml:space="preserve">. See </w:t>
      </w:r>
      <w:proofErr w:type="spellStart"/>
      <w:r w:rsidRPr="00505387">
        <w:rPr>
          <w:rFonts w:cstheme="majorBidi"/>
          <w:i/>
          <w:iCs/>
          <w:szCs w:val="24"/>
        </w:rPr>
        <w:t>Viṣṇupurāṇa</w:t>
      </w:r>
      <w:proofErr w:type="spellEnd"/>
      <w:r w:rsidRPr="00505387">
        <w:rPr>
          <w:rFonts w:cstheme="majorBidi"/>
          <w:szCs w:val="24"/>
        </w:rPr>
        <w:t xml:space="preserve"> 3.3.9.</w:t>
      </w:r>
    </w:p>
  </w:footnote>
  <w:footnote w:id="11">
    <w:p w14:paraId="00DC6C46" w14:textId="59CF42A7" w:rsidR="00FA49B1" w:rsidRPr="00505387" w:rsidRDefault="00FA49B1" w:rsidP="00FA49B1">
      <w:pPr>
        <w:pStyle w:val="FootnoteText"/>
        <w:spacing w:after="120"/>
        <w:ind w:left="180" w:hanging="180"/>
        <w:rPr>
          <w:rFonts w:cstheme="majorBidi"/>
          <w:szCs w:val="24"/>
        </w:rPr>
      </w:pPr>
      <w:r w:rsidRPr="00505387">
        <w:rPr>
          <w:rStyle w:val="FootnoteReference"/>
          <w:rFonts w:cstheme="majorBidi"/>
          <w:szCs w:val="24"/>
        </w:rPr>
        <w:footnoteRef/>
      </w:r>
      <w:r w:rsidRPr="00505387">
        <w:rPr>
          <w:rFonts w:cstheme="majorBidi"/>
          <w:szCs w:val="24"/>
        </w:rPr>
        <w:t xml:space="preserve"> The figure of </w:t>
      </w:r>
      <w:proofErr w:type="spellStart"/>
      <w:r w:rsidRPr="00505387">
        <w:rPr>
          <w:rFonts w:cstheme="majorBidi"/>
          <w:szCs w:val="24"/>
        </w:rPr>
        <w:t>Vyāsa</w:t>
      </w:r>
      <w:proofErr w:type="spellEnd"/>
      <w:r w:rsidRPr="00505387">
        <w:rPr>
          <w:rFonts w:cstheme="majorBidi"/>
          <w:szCs w:val="24"/>
        </w:rPr>
        <w:t xml:space="preserve"> has accumulated a considerable scholarship. A study of his divinization alone would include </w:t>
      </w:r>
      <w:proofErr w:type="spellStart"/>
      <w:r w:rsidRPr="00505387">
        <w:rPr>
          <w:rFonts w:cstheme="majorBidi"/>
          <w:szCs w:val="24"/>
        </w:rPr>
        <w:t>Shembavnekar</w:t>
      </w:r>
      <w:proofErr w:type="spellEnd"/>
      <w:r w:rsidRPr="00505387">
        <w:rPr>
          <w:rFonts w:cstheme="majorBidi"/>
          <w:szCs w:val="24"/>
        </w:rPr>
        <w:t xml:space="preserve"> (1947), who showed in that “</w:t>
      </w:r>
      <w:proofErr w:type="spellStart"/>
      <w:r w:rsidRPr="00505387">
        <w:rPr>
          <w:rFonts w:cstheme="majorBidi"/>
          <w:szCs w:val="24"/>
        </w:rPr>
        <w:t>Vyāsa</w:t>
      </w:r>
      <w:proofErr w:type="spellEnd"/>
      <w:r w:rsidRPr="00505387">
        <w:rPr>
          <w:rFonts w:cstheme="majorBidi"/>
          <w:szCs w:val="24"/>
        </w:rPr>
        <w:t xml:space="preserve"> had nothing to do with the four Vedas.” It would include volumes written about </w:t>
      </w:r>
      <w:proofErr w:type="spellStart"/>
      <w:r w:rsidRPr="00505387">
        <w:rPr>
          <w:rFonts w:cstheme="majorBidi"/>
          <w:szCs w:val="24"/>
        </w:rPr>
        <w:t>Vyāsa</w:t>
      </w:r>
      <w:proofErr w:type="spellEnd"/>
      <w:r w:rsidRPr="00505387">
        <w:rPr>
          <w:rFonts w:cstheme="majorBidi"/>
          <w:szCs w:val="24"/>
        </w:rPr>
        <w:t xml:space="preserve"> in the field of </w:t>
      </w:r>
      <w:proofErr w:type="spellStart"/>
      <w:r w:rsidRPr="00505387">
        <w:rPr>
          <w:rFonts w:cstheme="majorBidi"/>
          <w:i/>
          <w:iCs/>
          <w:szCs w:val="24"/>
        </w:rPr>
        <w:t>Mahābhārata</w:t>
      </w:r>
      <w:proofErr w:type="spellEnd"/>
      <w:r w:rsidRPr="00505387">
        <w:rPr>
          <w:rFonts w:cstheme="majorBidi"/>
          <w:szCs w:val="24"/>
        </w:rPr>
        <w:t xml:space="preserve"> studies, such as Sullivan (1999) and also studies on specific chapters and sections of the </w:t>
      </w:r>
      <w:proofErr w:type="spellStart"/>
      <w:r w:rsidRPr="00505387">
        <w:rPr>
          <w:rFonts w:cstheme="majorBidi"/>
          <w:i/>
          <w:iCs/>
          <w:szCs w:val="24"/>
        </w:rPr>
        <w:t>Mahābhārata</w:t>
      </w:r>
      <w:proofErr w:type="spellEnd"/>
      <w:r w:rsidRPr="00505387">
        <w:rPr>
          <w:rFonts w:cstheme="majorBidi"/>
          <w:szCs w:val="24"/>
        </w:rPr>
        <w:t xml:space="preserve">. </w:t>
      </w:r>
      <w:proofErr w:type="spellStart"/>
      <w:r w:rsidRPr="00505387">
        <w:rPr>
          <w:rFonts w:cstheme="majorBidi"/>
          <w:szCs w:val="24"/>
        </w:rPr>
        <w:t>Grünendahl</w:t>
      </w:r>
      <w:proofErr w:type="spellEnd"/>
      <w:r w:rsidRPr="00505387">
        <w:rPr>
          <w:rFonts w:cstheme="majorBidi"/>
          <w:szCs w:val="24"/>
        </w:rPr>
        <w:t xml:space="preserve"> (1989; 2002) for instance, describes how </w:t>
      </w:r>
      <w:proofErr w:type="spellStart"/>
      <w:r w:rsidRPr="00505387">
        <w:rPr>
          <w:rFonts w:cstheme="majorBidi"/>
          <w:szCs w:val="24"/>
        </w:rPr>
        <w:t>Vyāsa</w:t>
      </w:r>
      <w:proofErr w:type="spellEnd"/>
      <w:r w:rsidRPr="00505387">
        <w:rPr>
          <w:rFonts w:cstheme="majorBidi"/>
          <w:szCs w:val="24"/>
        </w:rPr>
        <w:t xml:space="preserve"> became </w:t>
      </w:r>
      <w:r w:rsidRPr="00505387">
        <w:rPr>
          <w:rFonts w:cstheme="majorBidi"/>
          <w:szCs w:val="24"/>
          <w:lang w:bidi="hi-IN"/>
        </w:rPr>
        <w:t xml:space="preserve">an “emanation of </w:t>
      </w:r>
      <w:proofErr w:type="spellStart"/>
      <w:r w:rsidRPr="00505387">
        <w:rPr>
          <w:rFonts w:cstheme="majorBidi"/>
          <w:szCs w:val="24"/>
          <w:lang w:bidi="hi-IN"/>
        </w:rPr>
        <w:t>Nārāyaṇa</w:t>
      </w:r>
      <w:proofErr w:type="spellEnd"/>
      <w:r w:rsidRPr="00505387">
        <w:rPr>
          <w:rFonts w:cstheme="majorBidi"/>
          <w:szCs w:val="24"/>
          <w:lang w:bidi="hi-IN"/>
        </w:rPr>
        <w:t xml:space="preserve">,” </w:t>
      </w:r>
      <w:r w:rsidRPr="00505387">
        <w:rPr>
          <w:rFonts w:cstheme="majorBidi"/>
          <w:szCs w:val="24"/>
        </w:rPr>
        <w:t xml:space="preserve">and the scholarship of </w:t>
      </w:r>
      <w:proofErr w:type="spellStart"/>
      <w:r w:rsidRPr="00505387">
        <w:rPr>
          <w:rFonts w:cstheme="majorBidi"/>
          <w:szCs w:val="24"/>
        </w:rPr>
        <w:t>Biardeau</w:t>
      </w:r>
      <w:proofErr w:type="spellEnd"/>
      <w:r w:rsidRPr="00505387">
        <w:rPr>
          <w:rFonts w:cstheme="majorBidi"/>
          <w:szCs w:val="24"/>
        </w:rPr>
        <w:t xml:space="preserve"> (2002), </w:t>
      </w:r>
      <w:proofErr w:type="spellStart"/>
      <w:r w:rsidRPr="00505387">
        <w:rPr>
          <w:rFonts w:cstheme="majorBidi"/>
          <w:szCs w:val="24"/>
        </w:rPr>
        <w:t>Heltebeitel</w:t>
      </w:r>
      <w:proofErr w:type="spellEnd"/>
      <w:r w:rsidRPr="00505387">
        <w:rPr>
          <w:rFonts w:cstheme="majorBidi"/>
          <w:szCs w:val="24"/>
        </w:rPr>
        <w:t xml:space="preserve"> (2005), and others has convincingly shown the </w:t>
      </w:r>
      <w:proofErr w:type="spellStart"/>
      <w:r w:rsidRPr="00505387">
        <w:rPr>
          <w:rFonts w:cstheme="majorBidi"/>
          <w:i/>
          <w:iCs/>
          <w:szCs w:val="24"/>
        </w:rPr>
        <w:t>Nārāyaṇīyaparvan</w:t>
      </w:r>
      <w:proofErr w:type="spellEnd"/>
      <w:r w:rsidRPr="00505387">
        <w:rPr>
          <w:rFonts w:cstheme="majorBidi"/>
          <w:szCs w:val="24"/>
        </w:rPr>
        <w:t xml:space="preserve"> to be a later feature of the epic and to reflect the interests of new cults of </w:t>
      </w:r>
      <w:proofErr w:type="spellStart"/>
      <w:r w:rsidRPr="00505387">
        <w:rPr>
          <w:rFonts w:cstheme="majorBidi"/>
          <w:szCs w:val="24"/>
        </w:rPr>
        <w:t>Viṣṇu</w:t>
      </w:r>
      <w:proofErr w:type="spellEnd"/>
      <w:r w:rsidRPr="00505387">
        <w:rPr>
          <w:rFonts w:cstheme="majorBidi"/>
          <w:szCs w:val="24"/>
        </w:rPr>
        <w:t xml:space="preserve"> worship in the first centuries CE</w:t>
      </w:r>
      <w:r w:rsidRPr="00505387">
        <w:rPr>
          <w:rFonts w:cstheme="majorBidi"/>
          <w:szCs w:val="24"/>
          <w:lang w:bidi="hi-IN"/>
        </w:rPr>
        <w:t xml:space="preserve">. </w:t>
      </w:r>
      <w:r w:rsidRPr="00505387">
        <w:rPr>
          <w:rFonts w:cstheme="majorBidi"/>
          <w:szCs w:val="24"/>
        </w:rPr>
        <w:t xml:space="preserve">Such a study would also include work on </w:t>
      </w:r>
      <w:proofErr w:type="spellStart"/>
      <w:r w:rsidRPr="00505387">
        <w:rPr>
          <w:rFonts w:cstheme="majorBidi"/>
          <w:szCs w:val="24"/>
        </w:rPr>
        <w:t>Vyāsa</w:t>
      </w:r>
      <w:proofErr w:type="spellEnd"/>
      <w:r w:rsidRPr="00505387">
        <w:rPr>
          <w:rFonts w:cstheme="majorBidi"/>
          <w:szCs w:val="24"/>
        </w:rPr>
        <w:t xml:space="preserve"> in the </w:t>
      </w:r>
      <w:proofErr w:type="spellStart"/>
      <w:r w:rsidRPr="00505387">
        <w:rPr>
          <w:rFonts w:cstheme="majorBidi"/>
          <w:szCs w:val="24"/>
        </w:rPr>
        <w:t>Purāṇas</w:t>
      </w:r>
      <w:proofErr w:type="spellEnd"/>
      <w:r w:rsidRPr="00505387">
        <w:rPr>
          <w:rFonts w:cstheme="majorBidi"/>
          <w:szCs w:val="24"/>
        </w:rPr>
        <w:t xml:space="preserve">, like </w:t>
      </w:r>
      <w:proofErr w:type="spellStart"/>
      <w:r w:rsidRPr="00505387">
        <w:rPr>
          <w:rFonts w:cstheme="majorBidi"/>
          <w:szCs w:val="24"/>
        </w:rPr>
        <w:t>Saindon</w:t>
      </w:r>
      <w:proofErr w:type="spellEnd"/>
      <w:r w:rsidRPr="00505387">
        <w:rPr>
          <w:rFonts w:cstheme="majorBidi"/>
          <w:szCs w:val="24"/>
        </w:rPr>
        <w:t xml:space="preserve"> (2004–5)</w:t>
      </w:r>
      <w:r w:rsidRPr="00505387">
        <w:rPr>
          <w:rFonts w:cstheme="majorBidi"/>
          <w:i/>
          <w:iCs/>
          <w:szCs w:val="24"/>
        </w:rPr>
        <w:t xml:space="preserve"> </w:t>
      </w:r>
      <w:r w:rsidRPr="00505387">
        <w:rPr>
          <w:rFonts w:cstheme="majorBidi"/>
          <w:szCs w:val="24"/>
        </w:rPr>
        <w:t xml:space="preserve">and </w:t>
      </w:r>
      <w:proofErr w:type="spellStart"/>
      <w:r w:rsidRPr="00505387">
        <w:rPr>
          <w:rFonts w:cstheme="majorBidi"/>
          <w:szCs w:val="24"/>
          <w:lang w:bidi="hi-IN"/>
        </w:rPr>
        <w:t>Bisschop</w:t>
      </w:r>
      <w:proofErr w:type="spellEnd"/>
      <w:r w:rsidRPr="00505387">
        <w:rPr>
          <w:rFonts w:cstheme="majorBidi"/>
          <w:szCs w:val="24"/>
          <w:lang w:bidi="hi-IN"/>
        </w:rPr>
        <w:t xml:space="preserve"> (2021). </w:t>
      </w:r>
    </w:p>
  </w:footnote>
  <w:footnote w:id="12">
    <w:p w14:paraId="48E5C3B2" w14:textId="6AA6B4E1"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006B3F0A" w:rsidRPr="00505387">
        <w:rPr>
          <w:rFonts w:cstheme="majorBidi"/>
          <w:i/>
          <w:iCs/>
          <w:szCs w:val="24"/>
        </w:rPr>
        <w:t>Mahābhārata</w:t>
      </w:r>
      <w:proofErr w:type="spellEnd"/>
      <w:r w:rsidR="006B3F0A" w:rsidRPr="00505387">
        <w:rPr>
          <w:rFonts w:cstheme="majorBidi"/>
          <w:szCs w:val="24"/>
        </w:rPr>
        <w:t xml:space="preserve"> 12.334.11: </w:t>
      </w:r>
      <w:r w:rsidRPr="00505387">
        <w:rPr>
          <w:rFonts w:cstheme="majorBidi"/>
          <w:szCs w:val="24"/>
        </w:rPr>
        <w:t>“</w:t>
      </w:r>
      <w:proofErr w:type="spellStart"/>
      <w:r w:rsidRPr="00505387">
        <w:rPr>
          <w:rFonts w:cstheme="majorBidi"/>
          <w:i/>
          <w:iCs/>
          <w:szCs w:val="24"/>
        </w:rPr>
        <w:t>kṛṣṇadvaipāyanam</w:t>
      </w:r>
      <w:proofErr w:type="spellEnd"/>
      <w:r w:rsidRPr="00505387">
        <w:rPr>
          <w:rFonts w:cstheme="majorBidi"/>
          <w:i/>
          <w:iCs/>
          <w:szCs w:val="24"/>
        </w:rPr>
        <w:t xml:space="preserve"> </w:t>
      </w:r>
      <w:proofErr w:type="spellStart"/>
      <w:r w:rsidRPr="00505387">
        <w:rPr>
          <w:rFonts w:cstheme="majorBidi"/>
          <w:i/>
          <w:iCs/>
          <w:szCs w:val="24"/>
        </w:rPr>
        <w:t>vyāsam</w:t>
      </w:r>
      <w:proofErr w:type="spellEnd"/>
      <w:r w:rsidRPr="00505387">
        <w:rPr>
          <w:rFonts w:cstheme="majorBidi"/>
          <w:i/>
          <w:iCs/>
          <w:szCs w:val="24"/>
        </w:rPr>
        <w:t xml:space="preserve"> </w:t>
      </w:r>
      <w:proofErr w:type="spellStart"/>
      <w:r w:rsidRPr="00505387">
        <w:rPr>
          <w:rFonts w:cstheme="majorBidi"/>
          <w:i/>
          <w:iCs/>
          <w:szCs w:val="24"/>
        </w:rPr>
        <w:t>viddhi</w:t>
      </w:r>
      <w:proofErr w:type="spellEnd"/>
      <w:r w:rsidRPr="00505387">
        <w:rPr>
          <w:rFonts w:cstheme="majorBidi"/>
          <w:i/>
          <w:iCs/>
          <w:szCs w:val="24"/>
        </w:rPr>
        <w:t xml:space="preserve"> </w:t>
      </w:r>
      <w:proofErr w:type="spellStart"/>
      <w:r w:rsidRPr="00505387">
        <w:rPr>
          <w:rFonts w:cstheme="majorBidi"/>
          <w:i/>
          <w:iCs/>
          <w:szCs w:val="24"/>
        </w:rPr>
        <w:t>nārāyaṇam</w:t>
      </w:r>
      <w:proofErr w:type="spellEnd"/>
      <w:r w:rsidRPr="00505387">
        <w:rPr>
          <w:rFonts w:cstheme="majorBidi"/>
          <w:i/>
          <w:iCs/>
          <w:szCs w:val="24"/>
        </w:rPr>
        <w:t xml:space="preserve"> </w:t>
      </w:r>
      <w:proofErr w:type="spellStart"/>
      <w:r w:rsidRPr="00505387">
        <w:rPr>
          <w:rFonts w:cstheme="majorBidi"/>
          <w:i/>
          <w:iCs/>
          <w:szCs w:val="24"/>
        </w:rPr>
        <w:t>prabhum</w:t>
      </w:r>
      <w:proofErr w:type="spellEnd"/>
      <w:r w:rsidRPr="00505387">
        <w:rPr>
          <w:rFonts w:cstheme="majorBidi"/>
          <w:szCs w:val="24"/>
        </w:rPr>
        <w:t>”</w:t>
      </w:r>
      <w:r w:rsidR="006B3F0A" w:rsidRPr="00505387">
        <w:rPr>
          <w:rFonts w:cstheme="majorBidi"/>
          <w:szCs w:val="24"/>
        </w:rPr>
        <w:t>;</w:t>
      </w:r>
      <w:r w:rsidRPr="00505387">
        <w:rPr>
          <w:rFonts w:cstheme="majorBidi"/>
          <w:szCs w:val="24"/>
        </w:rPr>
        <w:t xml:space="preserve"> and </w:t>
      </w:r>
      <w:bookmarkStart w:id="1" w:name="_Hlk171942897"/>
      <w:proofErr w:type="spellStart"/>
      <w:r w:rsidRPr="00505387">
        <w:rPr>
          <w:rFonts w:cstheme="majorBidi"/>
          <w:szCs w:val="24"/>
        </w:rPr>
        <w:t>Madhva</w:t>
      </w:r>
      <w:proofErr w:type="spellEnd"/>
      <w:r w:rsidR="00706DCA" w:rsidRPr="00505387">
        <w:rPr>
          <w:rFonts w:cstheme="majorBidi"/>
          <w:szCs w:val="24"/>
        </w:rPr>
        <w:t xml:space="preserve"> </w:t>
      </w:r>
      <w:r w:rsidRPr="00505387">
        <w:rPr>
          <w:rFonts w:cstheme="majorBidi"/>
          <w:szCs w:val="24"/>
        </w:rPr>
        <w:t>(200</w:t>
      </w:r>
      <w:bookmarkEnd w:id="1"/>
      <w:r w:rsidR="00E034B9">
        <w:rPr>
          <w:rFonts w:cstheme="majorBidi"/>
          <w:szCs w:val="24"/>
        </w:rPr>
        <w:t>9</w:t>
      </w:r>
      <w:r w:rsidRPr="00505387">
        <w:rPr>
          <w:rFonts w:cstheme="majorBidi"/>
          <w:szCs w:val="24"/>
        </w:rPr>
        <w:t xml:space="preserve">), vs. 2.41. </w:t>
      </w:r>
    </w:p>
  </w:footnote>
  <w:footnote w:id="13">
    <w:p w14:paraId="31915F3A" w14:textId="2A5D43DE" w:rsidR="00DF768B" w:rsidRPr="00505387" w:rsidRDefault="003B1F1A">
      <w:pPr>
        <w:spacing w:after="120"/>
        <w:ind w:left="180" w:hanging="180"/>
        <w:rPr>
          <w:rFonts w:asciiTheme="majorBidi" w:hAnsiTheme="majorBidi" w:cstheme="majorBidi"/>
        </w:rPr>
      </w:pPr>
      <w:r w:rsidRPr="00505387">
        <w:rPr>
          <w:rStyle w:val="FootnoteCharacters"/>
          <w:rFonts w:cstheme="majorBidi"/>
        </w:rPr>
        <w:footnoteRef/>
      </w:r>
      <w:r w:rsidRPr="00505387">
        <w:rPr>
          <w:rFonts w:asciiTheme="majorBidi" w:hAnsiTheme="majorBidi" w:cstheme="majorBidi"/>
        </w:rPr>
        <w:t xml:space="preserve"> “</w:t>
      </w:r>
      <w:proofErr w:type="spellStart"/>
      <w:r w:rsidRPr="00505387">
        <w:rPr>
          <w:rFonts w:asciiTheme="majorBidi" w:hAnsiTheme="majorBidi" w:cstheme="majorBidi"/>
          <w:i/>
          <w:iCs/>
        </w:rPr>
        <w:t>tasyāṅgaṃ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prathamaṃ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vāyuḥ</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prādurbhāvatrayānvitaḥ</w:t>
      </w:r>
      <w:proofErr w:type="spellEnd"/>
      <w:r w:rsidRPr="00505387">
        <w:rPr>
          <w:rFonts w:asciiTheme="majorBidi" w:hAnsiTheme="majorBidi" w:cstheme="majorBidi"/>
          <w:i/>
          <w:iCs/>
        </w:rPr>
        <w:t xml:space="preserve"> </w:t>
      </w:r>
      <w:r w:rsidR="00706DCA" w:rsidRPr="00505387">
        <w:rPr>
          <w:rFonts w:ascii="Kokila" w:hAnsi="Kokila" w:cs="Kokila" w:hint="cs"/>
          <w:cs/>
          <w:lang w:bidi="hi-IN"/>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prathamo</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hanumān</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nāma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dvitīyo</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bhīma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eva</w:t>
      </w:r>
      <w:proofErr w:type="spellEnd"/>
      <w:r w:rsidRPr="00505387">
        <w:rPr>
          <w:rFonts w:asciiTheme="majorBidi" w:hAnsiTheme="majorBidi" w:cstheme="majorBidi"/>
          <w:i/>
          <w:iCs/>
        </w:rPr>
        <w:t xml:space="preserve"> ca </w:t>
      </w:r>
      <w:r w:rsidR="00706DCA" w:rsidRPr="00505387">
        <w:rPr>
          <w:rFonts w:ascii="Kokila" w:hAnsi="Kokila" w:cs="Kokila"/>
          <w:spacing w:val="-60"/>
        </w:rPr>
        <w:t>।।</w:t>
      </w:r>
      <w:r w:rsidRPr="00505387">
        <w:rPr>
          <w:rFonts w:asciiTheme="majorBidi" w:hAnsiTheme="majorBidi" w:cstheme="majorBidi"/>
          <w:spacing w:val="-60"/>
        </w:rPr>
        <w:t xml:space="preserve"> </w:t>
      </w:r>
      <w:proofErr w:type="spellStart"/>
      <w:r w:rsidRPr="00505387">
        <w:rPr>
          <w:rFonts w:asciiTheme="majorBidi" w:hAnsiTheme="majorBidi" w:cstheme="majorBidi"/>
          <w:i/>
          <w:iCs/>
        </w:rPr>
        <w:t>pūrṇaprajñas</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tṛtīyas</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tu</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bhagavatkāryasādhakaḥ</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tretādyeṣu</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yugeṣv</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eṣa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saṃbhūtaḥ</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keśavājñayā</w:t>
      </w:r>
      <w:proofErr w:type="spellEnd"/>
      <w:r w:rsidR="00706DCA" w:rsidRPr="00505387">
        <w:rPr>
          <w:rFonts w:asciiTheme="majorBidi" w:hAnsiTheme="majorBidi" w:cstheme="majorBidi"/>
        </w:rPr>
        <w:t>,</w:t>
      </w:r>
      <w:r w:rsidRPr="00505387">
        <w:rPr>
          <w:rFonts w:asciiTheme="majorBidi" w:hAnsiTheme="majorBidi" w:cstheme="majorBidi"/>
        </w:rPr>
        <w:t>”</w:t>
      </w:r>
      <w:r w:rsidR="00706DCA" w:rsidRPr="00505387">
        <w:rPr>
          <w:rFonts w:asciiTheme="majorBidi" w:hAnsiTheme="majorBidi" w:cstheme="majorBidi"/>
        </w:rPr>
        <w:t xml:space="preserve"> </w:t>
      </w:r>
      <w:proofErr w:type="spellStart"/>
      <w:r w:rsidRPr="00505387">
        <w:rPr>
          <w:rFonts w:asciiTheme="majorBidi" w:hAnsiTheme="majorBidi" w:cstheme="majorBidi"/>
        </w:rPr>
        <w:t>Madhva</w:t>
      </w:r>
      <w:proofErr w:type="spellEnd"/>
      <w:r w:rsidRPr="00505387">
        <w:rPr>
          <w:rFonts w:asciiTheme="majorBidi" w:hAnsiTheme="majorBidi" w:cstheme="majorBidi"/>
        </w:rPr>
        <w:t xml:space="preserve"> </w:t>
      </w:r>
      <w:r w:rsidR="00706DCA" w:rsidRPr="00505387">
        <w:rPr>
          <w:rFonts w:asciiTheme="majorBidi" w:hAnsiTheme="majorBidi" w:cstheme="majorBidi"/>
        </w:rPr>
        <w:t>(200</w:t>
      </w:r>
      <w:r w:rsidR="00E034B9">
        <w:rPr>
          <w:rFonts w:asciiTheme="majorBidi" w:hAnsiTheme="majorBidi" w:cstheme="majorBidi"/>
        </w:rPr>
        <w:t>9</w:t>
      </w:r>
      <w:r w:rsidR="00706DCA" w:rsidRPr="00505387">
        <w:rPr>
          <w:rFonts w:asciiTheme="majorBidi" w:hAnsiTheme="majorBidi" w:cstheme="majorBidi"/>
        </w:rPr>
        <w:t>)</w:t>
      </w:r>
      <w:r w:rsidRPr="00505387">
        <w:rPr>
          <w:rFonts w:asciiTheme="majorBidi" w:hAnsiTheme="majorBidi" w:cstheme="majorBidi"/>
        </w:rPr>
        <w:t>, vss. 2.124</w:t>
      </w:r>
      <w:r w:rsidR="00B74DDA" w:rsidRPr="00505387">
        <w:rPr>
          <w:rFonts w:asciiTheme="majorBidi" w:hAnsiTheme="majorBidi" w:cstheme="majorBidi"/>
        </w:rPr>
        <w:t>–</w:t>
      </w:r>
      <w:r w:rsidRPr="00505387">
        <w:rPr>
          <w:rFonts w:asciiTheme="majorBidi" w:hAnsiTheme="majorBidi" w:cstheme="majorBidi"/>
        </w:rPr>
        <w:t>25, pp. 88</w:t>
      </w:r>
      <w:r w:rsidR="00B74DDA" w:rsidRPr="00505387">
        <w:rPr>
          <w:rFonts w:asciiTheme="majorBidi" w:hAnsiTheme="majorBidi" w:cstheme="majorBidi"/>
        </w:rPr>
        <w:t>–</w:t>
      </w:r>
      <w:r w:rsidRPr="00505387">
        <w:rPr>
          <w:rFonts w:asciiTheme="majorBidi" w:hAnsiTheme="majorBidi" w:cstheme="majorBidi"/>
        </w:rPr>
        <w:t xml:space="preserve">89. </w:t>
      </w:r>
      <w:proofErr w:type="spellStart"/>
      <w:r w:rsidRPr="00505387">
        <w:rPr>
          <w:rFonts w:asciiTheme="majorBidi" w:hAnsiTheme="majorBidi" w:cstheme="majorBidi"/>
        </w:rPr>
        <w:t>Madhva</w:t>
      </w:r>
      <w:proofErr w:type="spellEnd"/>
      <w:r w:rsidRPr="00505387">
        <w:rPr>
          <w:rFonts w:asciiTheme="majorBidi" w:hAnsiTheme="majorBidi" w:cstheme="majorBidi"/>
        </w:rPr>
        <w:t xml:space="preserve"> says the verse is from the </w:t>
      </w:r>
      <w:proofErr w:type="spellStart"/>
      <w:r w:rsidRPr="00505387">
        <w:rPr>
          <w:rFonts w:asciiTheme="majorBidi" w:hAnsiTheme="majorBidi" w:cstheme="majorBidi"/>
        </w:rPr>
        <w:t>Bhaviṣyatparvan</w:t>
      </w:r>
      <w:proofErr w:type="spellEnd"/>
      <w:r w:rsidRPr="00505387">
        <w:rPr>
          <w:rFonts w:asciiTheme="majorBidi" w:hAnsiTheme="majorBidi" w:cstheme="majorBidi"/>
        </w:rPr>
        <w:t xml:space="preserve"> of the </w:t>
      </w:r>
      <w:proofErr w:type="spellStart"/>
      <w:r w:rsidRPr="00505387">
        <w:rPr>
          <w:rFonts w:asciiTheme="majorBidi" w:hAnsiTheme="majorBidi" w:cstheme="majorBidi"/>
          <w:i/>
          <w:iCs/>
        </w:rPr>
        <w:t>Harivaṃśa</w:t>
      </w:r>
      <w:proofErr w:type="spellEnd"/>
      <w:r w:rsidR="00706DCA" w:rsidRPr="00505387">
        <w:rPr>
          <w:rFonts w:asciiTheme="majorBidi" w:hAnsiTheme="majorBidi" w:cstheme="majorBidi"/>
        </w:rPr>
        <w:t>,</w:t>
      </w:r>
      <w:r w:rsidRPr="00505387">
        <w:rPr>
          <w:rFonts w:asciiTheme="majorBidi" w:hAnsiTheme="majorBidi" w:cstheme="majorBidi"/>
        </w:rPr>
        <w:t xml:space="preserve"> but </w:t>
      </w:r>
      <w:r w:rsidR="00706DCA" w:rsidRPr="00505387">
        <w:rPr>
          <w:rFonts w:asciiTheme="majorBidi" w:hAnsiTheme="majorBidi" w:cstheme="majorBidi"/>
        </w:rPr>
        <w:t xml:space="preserve">it </w:t>
      </w:r>
      <w:r w:rsidRPr="00505387">
        <w:rPr>
          <w:rFonts w:asciiTheme="majorBidi" w:hAnsiTheme="majorBidi" w:cstheme="majorBidi"/>
        </w:rPr>
        <w:t xml:space="preserve">is probably one of his own compositions. For more on </w:t>
      </w:r>
      <w:proofErr w:type="spellStart"/>
      <w:r w:rsidRPr="00505387">
        <w:rPr>
          <w:rFonts w:asciiTheme="majorBidi" w:hAnsiTheme="majorBidi" w:cstheme="majorBidi"/>
        </w:rPr>
        <w:t>Madhva’s</w:t>
      </w:r>
      <w:proofErr w:type="spellEnd"/>
      <w:r w:rsidRPr="00505387">
        <w:rPr>
          <w:rFonts w:asciiTheme="majorBidi" w:hAnsiTheme="majorBidi" w:cstheme="majorBidi"/>
        </w:rPr>
        <w:t xml:space="preserve"> untraceable sources, see Mesquita (2000</w:t>
      </w:r>
      <w:r w:rsidR="005E54E8" w:rsidRPr="00505387">
        <w:rPr>
          <w:rFonts w:asciiTheme="majorBidi" w:hAnsiTheme="majorBidi" w:cstheme="majorBidi"/>
        </w:rPr>
        <w:t>; 2008</w:t>
      </w:r>
      <w:r w:rsidRPr="00505387">
        <w:rPr>
          <w:rFonts w:asciiTheme="majorBidi" w:hAnsiTheme="majorBidi" w:cstheme="majorBidi"/>
        </w:rPr>
        <w:t>)</w:t>
      </w:r>
      <w:r w:rsidR="005E54E8" w:rsidRPr="00505387">
        <w:rPr>
          <w:rFonts w:asciiTheme="majorBidi" w:hAnsiTheme="majorBidi" w:cstheme="majorBidi"/>
        </w:rPr>
        <w:t>.</w:t>
      </w:r>
    </w:p>
  </w:footnote>
  <w:footnote w:id="14">
    <w:p w14:paraId="30FF0C90" w14:textId="383F207A"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Sheridan (1992).</w:t>
      </w:r>
    </w:p>
  </w:footnote>
  <w:footnote w:id="15">
    <w:p w14:paraId="4391B7A5" w14:textId="790B2420" w:rsidR="00DF768B" w:rsidRPr="00505387" w:rsidRDefault="003B1F1A" w:rsidP="001A3918">
      <w:pPr>
        <w:pStyle w:val="FootnoteText"/>
        <w:tabs>
          <w:tab w:val="left" w:pos="6300"/>
        </w:tabs>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Concealed from ordinary people during the Kali Age, </w:t>
      </w:r>
      <w:proofErr w:type="spellStart"/>
      <w:r w:rsidRPr="00505387">
        <w:rPr>
          <w:rFonts w:cstheme="majorBidi"/>
          <w:szCs w:val="24"/>
        </w:rPr>
        <w:t>Vyāsa</w:t>
      </w:r>
      <w:proofErr w:type="spellEnd"/>
      <w:r w:rsidRPr="00505387">
        <w:rPr>
          <w:rFonts w:cstheme="majorBidi"/>
          <w:szCs w:val="24"/>
        </w:rPr>
        <w:t xml:space="preserve"> nevertheless welcomes </w:t>
      </w:r>
      <w:proofErr w:type="spellStart"/>
      <w:r w:rsidRPr="00505387">
        <w:rPr>
          <w:rFonts w:cstheme="majorBidi"/>
          <w:szCs w:val="24"/>
        </w:rPr>
        <w:t>Madhva’s</w:t>
      </w:r>
      <w:proofErr w:type="spellEnd"/>
      <w:r w:rsidRPr="00505387">
        <w:rPr>
          <w:rFonts w:cstheme="majorBidi"/>
          <w:szCs w:val="24"/>
        </w:rPr>
        <w:t xml:space="preserve"> mind and eyes (</w:t>
      </w:r>
      <w:proofErr w:type="spellStart"/>
      <w:r w:rsidRPr="00505387">
        <w:rPr>
          <w:rFonts w:cstheme="majorBidi"/>
          <w:i/>
          <w:iCs/>
          <w:szCs w:val="24"/>
        </w:rPr>
        <w:t>cetonayanābhinandana</w:t>
      </w:r>
      <w:proofErr w:type="spellEnd"/>
      <w:r w:rsidRPr="00505387">
        <w:rPr>
          <w:rFonts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likens </w:t>
      </w:r>
      <w:proofErr w:type="spellStart"/>
      <w:r w:rsidRPr="00505387">
        <w:rPr>
          <w:rFonts w:cstheme="majorBidi"/>
          <w:szCs w:val="24"/>
        </w:rPr>
        <w:t>Vyāsa’s</w:t>
      </w:r>
      <w:proofErr w:type="spellEnd"/>
      <w:r w:rsidRPr="00505387">
        <w:rPr>
          <w:rFonts w:cstheme="majorBidi"/>
          <w:szCs w:val="24"/>
        </w:rPr>
        <w:t xml:space="preserve"> disappearance from the vision of ordinary people in the Kali Age to the disappearance of the sun at night: “</w:t>
      </w:r>
      <w:proofErr w:type="spellStart"/>
      <w:r w:rsidRPr="00505387">
        <w:rPr>
          <w:rFonts w:cstheme="majorBidi"/>
          <w:i/>
          <w:iCs/>
          <w:szCs w:val="24"/>
        </w:rPr>
        <w:t>adhunā</w:t>
      </w:r>
      <w:proofErr w:type="spellEnd"/>
      <w:r w:rsidRPr="00505387">
        <w:rPr>
          <w:rFonts w:cstheme="majorBidi"/>
          <w:i/>
          <w:iCs/>
          <w:szCs w:val="24"/>
        </w:rPr>
        <w:t xml:space="preserve"> </w:t>
      </w:r>
      <w:proofErr w:type="spellStart"/>
      <w:r w:rsidRPr="00505387">
        <w:rPr>
          <w:rFonts w:cstheme="majorBidi"/>
          <w:i/>
          <w:iCs/>
          <w:szCs w:val="24"/>
        </w:rPr>
        <w:t>kalikālavṛttaye</w:t>
      </w:r>
      <w:proofErr w:type="spellEnd"/>
      <w:r w:rsidRPr="00505387">
        <w:rPr>
          <w:rFonts w:cstheme="majorBidi"/>
          <w:i/>
          <w:iCs/>
          <w:szCs w:val="24"/>
        </w:rPr>
        <w:t xml:space="preserve"> </w:t>
      </w:r>
      <w:proofErr w:type="spellStart"/>
      <w:r w:rsidRPr="00505387">
        <w:rPr>
          <w:rFonts w:cstheme="majorBidi"/>
          <w:i/>
          <w:iCs/>
          <w:szCs w:val="24"/>
        </w:rPr>
        <w:t>saviteva</w:t>
      </w:r>
      <w:proofErr w:type="spellEnd"/>
      <w:r w:rsidRPr="00505387">
        <w:rPr>
          <w:rFonts w:cstheme="majorBidi"/>
          <w:i/>
          <w:iCs/>
          <w:szCs w:val="24"/>
        </w:rPr>
        <w:t xml:space="preserve"> </w:t>
      </w:r>
      <w:proofErr w:type="spellStart"/>
      <w:r w:rsidRPr="00505387">
        <w:rPr>
          <w:rFonts w:cstheme="majorBidi"/>
          <w:i/>
          <w:iCs/>
          <w:szCs w:val="24"/>
        </w:rPr>
        <w:t>kṣaṇadānuvṛttaye</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janadṛgviṣayatvam</w:t>
      </w:r>
      <w:proofErr w:type="spellEnd"/>
      <w:r w:rsidRPr="00505387">
        <w:rPr>
          <w:rFonts w:cstheme="majorBidi"/>
          <w:i/>
          <w:iCs/>
          <w:szCs w:val="24"/>
        </w:rPr>
        <w:t xml:space="preserve"> </w:t>
      </w:r>
      <w:proofErr w:type="spellStart"/>
      <w:r w:rsidRPr="00505387">
        <w:rPr>
          <w:rFonts w:cstheme="majorBidi"/>
          <w:i/>
          <w:iCs/>
          <w:szCs w:val="24"/>
        </w:rPr>
        <w:t>atyajad</w:t>
      </w:r>
      <w:proofErr w:type="spellEnd"/>
      <w:r w:rsidRPr="00505387">
        <w:rPr>
          <w:rFonts w:cstheme="majorBidi"/>
          <w:i/>
          <w:iCs/>
          <w:szCs w:val="24"/>
        </w:rPr>
        <w:t xml:space="preserve"> </w:t>
      </w:r>
      <w:proofErr w:type="spellStart"/>
      <w:r w:rsidRPr="00505387">
        <w:rPr>
          <w:rFonts w:cstheme="majorBidi"/>
          <w:i/>
          <w:iCs/>
          <w:szCs w:val="24"/>
        </w:rPr>
        <w:t>bhagavān</w:t>
      </w:r>
      <w:proofErr w:type="spellEnd"/>
      <w:r w:rsidRPr="00505387">
        <w:rPr>
          <w:rFonts w:cstheme="majorBidi"/>
          <w:i/>
          <w:iCs/>
          <w:szCs w:val="24"/>
        </w:rPr>
        <w:t xml:space="preserve"> </w:t>
      </w:r>
      <w:proofErr w:type="spellStart"/>
      <w:r w:rsidRPr="00505387">
        <w:rPr>
          <w:rFonts w:cstheme="majorBidi"/>
          <w:i/>
          <w:iCs/>
          <w:szCs w:val="24"/>
        </w:rPr>
        <w:t>āśramam</w:t>
      </w:r>
      <w:proofErr w:type="spellEnd"/>
      <w:r w:rsidRPr="00505387">
        <w:rPr>
          <w:rFonts w:cstheme="majorBidi"/>
          <w:i/>
          <w:iCs/>
          <w:szCs w:val="24"/>
        </w:rPr>
        <w:t xml:space="preserve"> </w:t>
      </w:r>
      <w:proofErr w:type="spellStart"/>
      <w:r w:rsidRPr="00505387">
        <w:rPr>
          <w:rFonts w:cstheme="majorBidi"/>
          <w:i/>
          <w:iCs/>
          <w:szCs w:val="24"/>
        </w:rPr>
        <w:t>āvasann</w:t>
      </w:r>
      <w:proofErr w:type="spellEnd"/>
      <w:r w:rsidRPr="00505387">
        <w:rPr>
          <w:rFonts w:cstheme="majorBidi"/>
          <w:i/>
          <w:iCs/>
          <w:szCs w:val="24"/>
        </w:rPr>
        <w:t xml:space="preserve"> imam</w:t>
      </w:r>
      <w:r w:rsidR="007D49A5" w:rsidRPr="00505387">
        <w:rPr>
          <w:rFonts w:cstheme="majorBidi"/>
          <w:szCs w:val="24"/>
        </w:rPr>
        <w:t>,</w:t>
      </w:r>
      <w:r w:rsidRPr="00505387">
        <w:rPr>
          <w:rFonts w:cstheme="majorBidi"/>
          <w:szCs w:val="24"/>
        </w:rPr>
        <w:t>”</w:t>
      </w:r>
      <w:r w:rsidR="005E54E8" w:rsidRPr="00505387">
        <w:rPr>
          <w:rFonts w:cstheme="majorBidi"/>
          <w:szCs w:val="24"/>
        </w:rPr>
        <w:t xml:space="preserve"> </w:t>
      </w:r>
      <w:proofErr w:type="spellStart"/>
      <w:r w:rsidR="007D49A5" w:rsidRPr="00505387">
        <w:rPr>
          <w:rFonts w:cstheme="majorBidi"/>
          <w:szCs w:val="24"/>
        </w:rPr>
        <w:t>Nārāyaṇa</w:t>
      </w:r>
      <w:proofErr w:type="spellEnd"/>
      <w:r w:rsidR="007D49A5" w:rsidRPr="00505387">
        <w:rPr>
          <w:rFonts w:cstheme="majorBidi"/>
          <w:szCs w:val="24"/>
        </w:rPr>
        <w:t xml:space="preserve"> </w:t>
      </w:r>
      <w:proofErr w:type="spellStart"/>
      <w:r w:rsidR="007D49A5" w:rsidRPr="00505387">
        <w:rPr>
          <w:rFonts w:cstheme="majorBidi"/>
          <w:szCs w:val="24"/>
        </w:rPr>
        <w:t>Paṇḍita</w:t>
      </w:r>
      <w:proofErr w:type="spellEnd"/>
      <w:r w:rsidR="007D49A5" w:rsidRPr="00505387">
        <w:rPr>
          <w:rFonts w:cstheme="majorBidi"/>
          <w:szCs w:val="24"/>
        </w:rPr>
        <w:t xml:space="preserve"> </w:t>
      </w:r>
      <w:r w:rsidRPr="00505387">
        <w:rPr>
          <w:rFonts w:cstheme="majorBidi"/>
          <w:szCs w:val="24"/>
        </w:rPr>
        <w:t>(2017), vs. 7.22.</w:t>
      </w:r>
    </w:p>
  </w:footnote>
  <w:footnote w:id="16">
    <w:p w14:paraId="483F0BC8" w14:textId="6885C19D"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nijahṛtkamale</w:t>
      </w:r>
      <w:proofErr w:type="spellEnd"/>
      <w:r w:rsidRPr="00505387">
        <w:rPr>
          <w:rFonts w:cstheme="majorBidi"/>
          <w:i/>
          <w:iCs/>
          <w:szCs w:val="24"/>
        </w:rPr>
        <w:t xml:space="preserve"> '</w:t>
      </w:r>
      <w:proofErr w:type="spellStart"/>
      <w:r w:rsidRPr="00505387">
        <w:rPr>
          <w:rFonts w:cstheme="majorBidi"/>
          <w:i/>
          <w:iCs/>
          <w:szCs w:val="24"/>
        </w:rPr>
        <w:t>tinirmale</w:t>
      </w:r>
      <w:proofErr w:type="spellEnd"/>
      <w:r w:rsidRPr="00505387">
        <w:rPr>
          <w:rFonts w:cstheme="majorBidi"/>
          <w:i/>
          <w:iCs/>
          <w:szCs w:val="24"/>
        </w:rPr>
        <w:t xml:space="preserve"> </w:t>
      </w:r>
      <w:proofErr w:type="spellStart"/>
      <w:r w:rsidRPr="00505387">
        <w:rPr>
          <w:rFonts w:cstheme="majorBidi"/>
          <w:i/>
          <w:iCs/>
          <w:szCs w:val="24"/>
        </w:rPr>
        <w:t>satataṃ</w:t>
      </w:r>
      <w:proofErr w:type="spellEnd"/>
      <w:r w:rsidRPr="00505387">
        <w:rPr>
          <w:rFonts w:cstheme="majorBidi"/>
          <w:i/>
          <w:iCs/>
          <w:szCs w:val="24"/>
        </w:rPr>
        <w:t xml:space="preserve"> </w:t>
      </w:r>
      <w:proofErr w:type="spellStart"/>
      <w:r w:rsidRPr="00505387">
        <w:rPr>
          <w:rFonts w:cstheme="majorBidi"/>
          <w:i/>
          <w:iCs/>
          <w:szCs w:val="24"/>
        </w:rPr>
        <w:t>sādhu</w:t>
      </w:r>
      <w:proofErr w:type="spellEnd"/>
      <w:r w:rsidRPr="00505387">
        <w:rPr>
          <w:rFonts w:cstheme="majorBidi"/>
          <w:i/>
          <w:iCs/>
          <w:szCs w:val="24"/>
        </w:rPr>
        <w:t xml:space="preserve"> </w:t>
      </w:r>
      <w:proofErr w:type="spellStart"/>
      <w:r w:rsidRPr="00505387">
        <w:rPr>
          <w:rFonts w:cstheme="majorBidi"/>
          <w:i/>
          <w:iCs/>
          <w:szCs w:val="24"/>
        </w:rPr>
        <w:t>niśāmayann</w:t>
      </w:r>
      <w:proofErr w:type="spellEnd"/>
      <w:r w:rsidRPr="00505387">
        <w:rPr>
          <w:rFonts w:cstheme="majorBidi"/>
          <w:i/>
          <w:iCs/>
          <w:szCs w:val="24"/>
        </w:rPr>
        <w:t xml:space="preserve"> </w:t>
      </w:r>
      <w:proofErr w:type="spellStart"/>
      <w:r w:rsidRPr="00505387">
        <w:rPr>
          <w:rFonts w:cstheme="majorBidi"/>
          <w:i/>
          <w:iCs/>
          <w:szCs w:val="24"/>
        </w:rPr>
        <w:t>api</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avalokya</w:t>
      </w:r>
      <w:proofErr w:type="spellEnd"/>
      <w:r w:rsidRPr="00505387">
        <w:rPr>
          <w:rFonts w:cstheme="majorBidi"/>
          <w:i/>
          <w:iCs/>
          <w:szCs w:val="24"/>
        </w:rPr>
        <w:t xml:space="preserve"> </w:t>
      </w:r>
      <w:proofErr w:type="spellStart"/>
      <w:r w:rsidRPr="00505387">
        <w:rPr>
          <w:rFonts w:cstheme="majorBidi"/>
          <w:i/>
          <w:iCs/>
          <w:szCs w:val="24"/>
        </w:rPr>
        <w:t>punaḥ</w:t>
      </w:r>
      <w:proofErr w:type="spellEnd"/>
      <w:r w:rsidRPr="00505387">
        <w:rPr>
          <w:rFonts w:cstheme="majorBidi"/>
          <w:i/>
          <w:iCs/>
          <w:szCs w:val="24"/>
        </w:rPr>
        <w:t xml:space="preserve"> </w:t>
      </w:r>
      <w:proofErr w:type="spellStart"/>
      <w:r w:rsidRPr="00505387">
        <w:rPr>
          <w:rFonts w:cstheme="majorBidi"/>
          <w:i/>
          <w:iCs/>
          <w:szCs w:val="24"/>
        </w:rPr>
        <w:t>punar</w:t>
      </w:r>
      <w:proofErr w:type="spellEnd"/>
      <w:r w:rsidRPr="00505387">
        <w:rPr>
          <w:rFonts w:cstheme="majorBidi"/>
          <w:i/>
          <w:iCs/>
          <w:szCs w:val="24"/>
        </w:rPr>
        <w:t xml:space="preserve"> </w:t>
      </w:r>
      <w:proofErr w:type="spellStart"/>
      <w:r w:rsidRPr="00505387">
        <w:rPr>
          <w:rFonts w:cstheme="majorBidi"/>
          <w:i/>
          <w:iCs/>
          <w:szCs w:val="24"/>
        </w:rPr>
        <w:t>navaṃ</w:t>
      </w:r>
      <w:proofErr w:type="spellEnd"/>
      <w:r w:rsidRPr="00505387">
        <w:rPr>
          <w:rFonts w:cstheme="majorBidi"/>
          <w:i/>
          <w:iCs/>
          <w:szCs w:val="24"/>
        </w:rPr>
        <w:t xml:space="preserve"> tam </w:t>
      </w:r>
      <w:proofErr w:type="spellStart"/>
      <w:r w:rsidRPr="00505387">
        <w:rPr>
          <w:rFonts w:cstheme="majorBidi"/>
          <w:i/>
          <w:iCs/>
          <w:szCs w:val="24"/>
        </w:rPr>
        <w:t>asau</w:t>
      </w:r>
      <w:proofErr w:type="spellEnd"/>
      <w:r w:rsidRPr="00505387">
        <w:rPr>
          <w:rFonts w:cstheme="majorBidi"/>
          <w:i/>
          <w:iCs/>
          <w:szCs w:val="24"/>
        </w:rPr>
        <w:t xml:space="preserve"> </w:t>
      </w:r>
      <w:proofErr w:type="spellStart"/>
      <w:r w:rsidRPr="00505387">
        <w:rPr>
          <w:rFonts w:cstheme="majorBidi"/>
          <w:i/>
          <w:iCs/>
          <w:szCs w:val="24"/>
        </w:rPr>
        <w:t>vismita</w:t>
      </w:r>
      <w:proofErr w:type="spellEnd"/>
      <w:r w:rsidRPr="00505387">
        <w:rPr>
          <w:rFonts w:cstheme="majorBidi"/>
          <w:i/>
          <w:iCs/>
          <w:szCs w:val="24"/>
        </w:rPr>
        <w:t xml:space="preserve"> </w:t>
      </w:r>
      <w:proofErr w:type="spellStart"/>
      <w:r w:rsidRPr="00505387">
        <w:rPr>
          <w:rFonts w:cstheme="majorBidi"/>
          <w:i/>
          <w:iCs/>
          <w:szCs w:val="24"/>
        </w:rPr>
        <w:t>ity</w:t>
      </w:r>
      <w:proofErr w:type="spellEnd"/>
      <w:r w:rsidRPr="00505387">
        <w:rPr>
          <w:rFonts w:cstheme="majorBidi"/>
          <w:i/>
          <w:iCs/>
          <w:szCs w:val="24"/>
        </w:rPr>
        <w:t xml:space="preserve"> </w:t>
      </w:r>
      <w:proofErr w:type="spellStart"/>
      <w:r w:rsidRPr="00505387">
        <w:rPr>
          <w:rFonts w:cstheme="majorBidi"/>
          <w:i/>
          <w:iCs/>
          <w:szCs w:val="24"/>
        </w:rPr>
        <w:t>acintayat</w:t>
      </w:r>
      <w:proofErr w:type="spellEnd"/>
      <w:r w:rsidR="005E54E8" w:rsidRPr="00505387">
        <w:rPr>
          <w:rFonts w:cstheme="majorBidi"/>
          <w:szCs w:val="24"/>
        </w:rPr>
        <w:t>,</w:t>
      </w:r>
      <w:r w:rsidRPr="00505387">
        <w:rPr>
          <w:rFonts w:cstheme="majorBidi"/>
          <w:szCs w:val="24"/>
        </w:rPr>
        <w:t>”</w:t>
      </w:r>
      <w:r w:rsidR="005E54E8" w:rsidRPr="00505387" w:rsidDel="005E54E8">
        <w:rPr>
          <w:rFonts w:eastAsia="Calibri"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005E54E8" w:rsidRPr="00505387">
        <w:rPr>
          <w:rFonts w:cstheme="majorBidi"/>
          <w:szCs w:val="24"/>
        </w:rPr>
        <w:t xml:space="preserve"> (2017)</w:t>
      </w:r>
      <w:r w:rsidRPr="00505387">
        <w:rPr>
          <w:rFonts w:cstheme="majorBidi"/>
          <w:szCs w:val="24"/>
        </w:rPr>
        <w:t>, vs. 7.17.</w:t>
      </w:r>
    </w:p>
  </w:footnote>
  <w:footnote w:id="17">
    <w:p w14:paraId="35B3E581" w14:textId="3A0D1D37"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kamalākamalāsanānilair</w:t>
      </w:r>
      <w:proofErr w:type="spellEnd"/>
      <w:r w:rsidRPr="00505387">
        <w:rPr>
          <w:rFonts w:cstheme="majorBidi"/>
          <w:i/>
          <w:iCs/>
          <w:szCs w:val="24"/>
        </w:rPr>
        <w:t xml:space="preserve"> </w:t>
      </w:r>
      <w:proofErr w:type="spellStart"/>
      <w:r w:rsidRPr="00505387">
        <w:rPr>
          <w:rFonts w:cstheme="majorBidi"/>
          <w:i/>
          <w:iCs/>
          <w:szCs w:val="24"/>
        </w:rPr>
        <w:t>vihagāhīndraśivendrapūrvakaiḥ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padapadmarajo</w:t>
      </w:r>
      <w:proofErr w:type="spellEnd"/>
      <w:r w:rsidRPr="00505387">
        <w:rPr>
          <w:rFonts w:cstheme="majorBidi"/>
          <w:i/>
          <w:iCs/>
          <w:szCs w:val="24"/>
        </w:rPr>
        <w:t xml:space="preserve"> '</w:t>
      </w:r>
      <w:proofErr w:type="spellStart"/>
      <w:r w:rsidRPr="00505387">
        <w:rPr>
          <w:rFonts w:cstheme="majorBidi"/>
          <w:i/>
          <w:iCs/>
          <w:szCs w:val="24"/>
        </w:rPr>
        <w:t>sya</w:t>
      </w:r>
      <w:proofErr w:type="spellEnd"/>
      <w:r w:rsidRPr="00505387">
        <w:rPr>
          <w:rFonts w:cstheme="majorBidi"/>
          <w:i/>
          <w:iCs/>
          <w:szCs w:val="24"/>
        </w:rPr>
        <w:t xml:space="preserve"> </w:t>
      </w:r>
      <w:proofErr w:type="spellStart"/>
      <w:r w:rsidRPr="00505387">
        <w:rPr>
          <w:rFonts w:cstheme="majorBidi"/>
          <w:i/>
          <w:iCs/>
          <w:szCs w:val="24"/>
        </w:rPr>
        <w:t>dhāritaṃ</w:t>
      </w:r>
      <w:proofErr w:type="spellEnd"/>
      <w:r w:rsidRPr="00505387">
        <w:rPr>
          <w:rFonts w:cstheme="majorBidi"/>
          <w:i/>
          <w:iCs/>
          <w:szCs w:val="24"/>
        </w:rPr>
        <w:t xml:space="preserve"> </w:t>
      </w:r>
      <w:proofErr w:type="spellStart"/>
      <w:r w:rsidRPr="00505387">
        <w:rPr>
          <w:rFonts w:cstheme="majorBidi"/>
          <w:i/>
          <w:iCs/>
          <w:szCs w:val="24"/>
        </w:rPr>
        <w:t>śirasā</w:t>
      </w:r>
      <w:proofErr w:type="spellEnd"/>
      <w:r w:rsidRPr="00505387">
        <w:rPr>
          <w:rFonts w:cstheme="majorBidi"/>
          <w:i/>
          <w:iCs/>
          <w:szCs w:val="24"/>
        </w:rPr>
        <w:t xml:space="preserve"> hanta </w:t>
      </w:r>
      <w:proofErr w:type="spellStart"/>
      <w:r w:rsidRPr="00505387">
        <w:rPr>
          <w:rFonts w:cstheme="majorBidi"/>
          <w:i/>
          <w:iCs/>
          <w:szCs w:val="24"/>
        </w:rPr>
        <w:t>vahāmy</w:t>
      </w:r>
      <w:proofErr w:type="spellEnd"/>
      <w:r w:rsidRPr="00505387">
        <w:rPr>
          <w:rFonts w:cstheme="majorBidi"/>
          <w:i/>
          <w:iCs/>
          <w:szCs w:val="24"/>
        </w:rPr>
        <w:t xml:space="preserve"> </w:t>
      </w:r>
      <w:proofErr w:type="spellStart"/>
      <w:r w:rsidRPr="00505387">
        <w:rPr>
          <w:rFonts w:cstheme="majorBidi"/>
          <w:i/>
          <w:iCs/>
          <w:szCs w:val="24"/>
        </w:rPr>
        <w:t>ahaṃ</w:t>
      </w:r>
      <w:proofErr w:type="spellEnd"/>
      <w:r w:rsidRPr="00505387">
        <w:rPr>
          <w:rFonts w:cstheme="majorBidi"/>
          <w:i/>
          <w:iCs/>
          <w:szCs w:val="24"/>
        </w:rPr>
        <w:t xml:space="preserve"> </w:t>
      </w:r>
      <w:proofErr w:type="spellStart"/>
      <w:r w:rsidRPr="00505387">
        <w:rPr>
          <w:rFonts w:cstheme="majorBidi"/>
          <w:i/>
          <w:iCs/>
          <w:szCs w:val="24"/>
        </w:rPr>
        <w:t>muhuḥ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E95F5C">
        <w:rPr>
          <w:rFonts w:cstheme="majorBidi"/>
          <w:i/>
          <w:iCs/>
          <w:szCs w:val="24"/>
        </w:rPr>
        <w:t xml:space="preserve"> </w:t>
      </w:r>
      <w:proofErr w:type="spellStart"/>
      <w:r w:rsidRPr="00505387">
        <w:rPr>
          <w:rFonts w:cstheme="majorBidi"/>
          <w:i/>
          <w:iCs/>
          <w:szCs w:val="24"/>
        </w:rPr>
        <w:t>praṇamāmi</w:t>
      </w:r>
      <w:proofErr w:type="spellEnd"/>
      <w:r w:rsidRPr="00505387">
        <w:rPr>
          <w:rFonts w:cstheme="majorBidi"/>
          <w:i/>
          <w:iCs/>
          <w:szCs w:val="24"/>
        </w:rPr>
        <w:t xml:space="preserve"> </w:t>
      </w:r>
      <w:proofErr w:type="spellStart"/>
      <w:r w:rsidRPr="00505387">
        <w:rPr>
          <w:rFonts w:cstheme="majorBidi"/>
          <w:i/>
          <w:iCs/>
          <w:szCs w:val="24"/>
        </w:rPr>
        <w:t>padadvayaṃ</w:t>
      </w:r>
      <w:proofErr w:type="spellEnd"/>
      <w:r w:rsidRPr="00505387">
        <w:rPr>
          <w:rFonts w:cstheme="majorBidi"/>
          <w:i/>
          <w:iCs/>
          <w:szCs w:val="24"/>
        </w:rPr>
        <w:t xml:space="preserve"> </w:t>
      </w:r>
      <w:proofErr w:type="spellStart"/>
      <w:r w:rsidRPr="00505387">
        <w:rPr>
          <w:rFonts w:cstheme="majorBidi"/>
          <w:i/>
          <w:iCs/>
          <w:szCs w:val="24"/>
        </w:rPr>
        <w:t>vibhor</w:t>
      </w:r>
      <w:proofErr w:type="spellEnd"/>
      <w:r w:rsidRPr="00505387">
        <w:rPr>
          <w:rFonts w:cstheme="majorBidi"/>
          <w:i/>
          <w:iCs/>
          <w:szCs w:val="24"/>
        </w:rPr>
        <w:t xml:space="preserve"> </w:t>
      </w:r>
      <w:proofErr w:type="spellStart"/>
      <w:r w:rsidRPr="00505387">
        <w:rPr>
          <w:rFonts w:cstheme="majorBidi"/>
          <w:i/>
          <w:iCs/>
          <w:szCs w:val="24"/>
        </w:rPr>
        <w:t>dhvajavajrāṅkuśapadmacihnavat</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nijamānasarāgapīḍanād</w:t>
      </w:r>
      <w:proofErr w:type="spellEnd"/>
      <w:r w:rsidRPr="00505387">
        <w:rPr>
          <w:rFonts w:cstheme="majorBidi"/>
          <w:i/>
          <w:iCs/>
          <w:szCs w:val="24"/>
        </w:rPr>
        <w:t xml:space="preserve"> </w:t>
      </w:r>
      <w:proofErr w:type="spellStart"/>
      <w:r w:rsidRPr="00505387">
        <w:rPr>
          <w:rFonts w:cstheme="majorBidi"/>
          <w:i/>
          <w:iCs/>
          <w:szCs w:val="24"/>
        </w:rPr>
        <w:t>aruṇībhūtam</w:t>
      </w:r>
      <w:proofErr w:type="spellEnd"/>
      <w:r w:rsidRPr="00505387">
        <w:rPr>
          <w:rFonts w:cstheme="majorBidi"/>
          <w:i/>
          <w:iCs/>
          <w:szCs w:val="24"/>
        </w:rPr>
        <w:t xml:space="preserve"> </w:t>
      </w:r>
      <w:proofErr w:type="spellStart"/>
      <w:r w:rsidRPr="00505387">
        <w:rPr>
          <w:rFonts w:cstheme="majorBidi"/>
          <w:i/>
          <w:iCs/>
          <w:szCs w:val="24"/>
        </w:rPr>
        <w:t>ivāruṇaṃ</w:t>
      </w:r>
      <w:proofErr w:type="spellEnd"/>
      <w:r w:rsidRPr="00505387">
        <w:rPr>
          <w:rFonts w:cstheme="majorBidi"/>
          <w:i/>
          <w:iCs/>
          <w:szCs w:val="24"/>
        </w:rPr>
        <w:t xml:space="preserve"> </w:t>
      </w:r>
      <w:proofErr w:type="spellStart"/>
      <w:r w:rsidRPr="00505387">
        <w:rPr>
          <w:rFonts w:cstheme="majorBidi"/>
          <w:i/>
          <w:iCs/>
          <w:szCs w:val="24"/>
        </w:rPr>
        <w:t>svayam</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nanu</w:t>
      </w:r>
      <w:proofErr w:type="spellEnd"/>
      <w:r w:rsidRPr="00505387">
        <w:rPr>
          <w:rFonts w:cstheme="majorBidi"/>
          <w:i/>
          <w:iCs/>
          <w:szCs w:val="24"/>
        </w:rPr>
        <w:t xml:space="preserve"> </w:t>
      </w:r>
      <w:proofErr w:type="spellStart"/>
      <w:r w:rsidRPr="00505387">
        <w:rPr>
          <w:rFonts w:cstheme="majorBidi"/>
          <w:i/>
          <w:iCs/>
          <w:szCs w:val="24"/>
        </w:rPr>
        <w:t>kevalam</w:t>
      </w:r>
      <w:proofErr w:type="spellEnd"/>
      <w:r w:rsidRPr="00505387">
        <w:rPr>
          <w:rFonts w:cstheme="majorBidi"/>
          <w:i/>
          <w:iCs/>
          <w:szCs w:val="24"/>
        </w:rPr>
        <w:t xml:space="preserve"> </w:t>
      </w:r>
      <w:proofErr w:type="spellStart"/>
      <w:r w:rsidRPr="00505387">
        <w:rPr>
          <w:rFonts w:cstheme="majorBidi"/>
          <w:i/>
          <w:iCs/>
          <w:szCs w:val="24"/>
        </w:rPr>
        <w:t>eva</w:t>
      </w:r>
      <w:proofErr w:type="spellEnd"/>
      <w:r w:rsidRPr="00505387">
        <w:rPr>
          <w:rFonts w:cstheme="majorBidi"/>
          <w:i/>
          <w:iCs/>
          <w:szCs w:val="24"/>
        </w:rPr>
        <w:t xml:space="preserve"> </w:t>
      </w:r>
      <w:proofErr w:type="spellStart"/>
      <w:r w:rsidRPr="00505387">
        <w:rPr>
          <w:rFonts w:cstheme="majorBidi"/>
          <w:i/>
          <w:iCs/>
          <w:szCs w:val="24"/>
        </w:rPr>
        <w:t>vaiṣṇavaṃ</w:t>
      </w:r>
      <w:proofErr w:type="spellEnd"/>
      <w:r w:rsidRPr="00505387">
        <w:rPr>
          <w:rFonts w:cstheme="majorBidi"/>
          <w:i/>
          <w:iCs/>
          <w:szCs w:val="24"/>
        </w:rPr>
        <w:t xml:space="preserve"> </w:t>
      </w:r>
      <w:proofErr w:type="spellStart"/>
      <w:r w:rsidRPr="00505387">
        <w:rPr>
          <w:rFonts w:cstheme="majorBidi"/>
          <w:i/>
          <w:iCs/>
          <w:szCs w:val="24"/>
        </w:rPr>
        <w:t>śritavantaḥ</w:t>
      </w:r>
      <w:proofErr w:type="spellEnd"/>
      <w:r w:rsidRPr="00505387">
        <w:rPr>
          <w:rFonts w:cstheme="majorBidi"/>
          <w:i/>
          <w:iCs/>
          <w:szCs w:val="24"/>
        </w:rPr>
        <w:t xml:space="preserve"> </w:t>
      </w:r>
      <w:proofErr w:type="spellStart"/>
      <w:r w:rsidRPr="00505387">
        <w:rPr>
          <w:rFonts w:cstheme="majorBidi"/>
          <w:i/>
          <w:iCs/>
          <w:szCs w:val="24"/>
        </w:rPr>
        <w:t>padam</w:t>
      </w:r>
      <w:proofErr w:type="spellEnd"/>
      <w:r w:rsidRPr="00505387">
        <w:rPr>
          <w:rFonts w:cstheme="majorBidi"/>
          <w:i/>
          <w:iCs/>
          <w:szCs w:val="24"/>
        </w:rPr>
        <w:t xml:space="preserve"> </w:t>
      </w:r>
      <w:proofErr w:type="spellStart"/>
      <w:r w:rsidRPr="00505387">
        <w:rPr>
          <w:rFonts w:cstheme="majorBidi"/>
          <w:i/>
          <w:iCs/>
          <w:szCs w:val="24"/>
        </w:rPr>
        <w:t>ātmarociṣā</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tamaso</w:t>
      </w:r>
      <w:proofErr w:type="spellEnd"/>
      <w:r w:rsidRPr="00505387">
        <w:rPr>
          <w:rFonts w:cstheme="majorBidi"/>
          <w:i/>
          <w:iCs/>
          <w:szCs w:val="24"/>
        </w:rPr>
        <w:t xml:space="preserve"> '</w:t>
      </w:r>
      <w:proofErr w:type="spellStart"/>
      <w:r w:rsidRPr="00505387">
        <w:rPr>
          <w:rFonts w:cstheme="majorBidi"/>
          <w:i/>
          <w:iCs/>
          <w:szCs w:val="24"/>
        </w:rPr>
        <w:t>py</w:t>
      </w:r>
      <w:proofErr w:type="spellEnd"/>
      <w:r w:rsidRPr="00505387">
        <w:rPr>
          <w:rFonts w:cstheme="majorBidi"/>
          <w:i/>
          <w:iCs/>
          <w:szCs w:val="24"/>
        </w:rPr>
        <w:t xml:space="preserve"> </w:t>
      </w:r>
      <w:proofErr w:type="spellStart"/>
      <w:r w:rsidRPr="00505387">
        <w:rPr>
          <w:rFonts w:cstheme="majorBidi"/>
          <w:i/>
          <w:iCs/>
          <w:szCs w:val="24"/>
        </w:rPr>
        <w:t>ubhayasya</w:t>
      </w:r>
      <w:proofErr w:type="spellEnd"/>
      <w:r w:rsidRPr="00505387">
        <w:rPr>
          <w:rFonts w:cstheme="majorBidi"/>
          <w:i/>
          <w:iCs/>
          <w:szCs w:val="24"/>
        </w:rPr>
        <w:t xml:space="preserve"> </w:t>
      </w:r>
      <w:proofErr w:type="spellStart"/>
      <w:r w:rsidRPr="00505387">
        <w:rPr>
          <w:rFonts w:cstheme="majorBidi"/>
          <w:i/>
          <w:iCs/>
          <w:szCs w:val="24"/>
        </w:rPr>
        <w:t>nāśakā</w:t>
      </w:r>
      <w:proofErr w:type="spellEnd"/>
      <w:r w:rsidRPr="00505387">
        <w:rPr>
          <w:rFonts w:cstheme="majorBidi"/>
          <w:i/>
          <w:iCs/>
          <w:szCs w:val="24"/>
        </w:rPr>
        <w:t xml:space="preserve"> </w:t>
      </w:r>
      <w:proofErr w:type="spellStart"/>
      <w:r w:rsidRPr="00505387">
        <w:rPr>
          <w:rFonts w:cstheme="majorBidi"/>
          <w:i/>
          <w:iCs/>
          <w:szCs w:val="24"/>
        </w:rPr>
        <w:t>vijayante</w:t>
      </w:r>
      <w:proofErr w:type="spellEnd"/>
      <w:r w:rsidRPr="00505387">
        <w:rPr>
          <w:rFonts w:cstheme="majorBidi"/>
          <w:i/>
          <w:iCs/>
          <w:szCs w:val="24"/>
        </w:rPr>
        <w:t xml:space="preserve"> </w:t>
      </w:r>
      <w:proofErr w:type="spellStart"/>
      <w:r w:rsidRPr="00505387">
        <w:rPr>
          <w:rFonts w:cstheme="majorBidi"/>
          <w:i/>
          <w:iCs/>
          <w:szCs w:val="24"/>
        </w:rPr>
        <w:t>nakharā</w:t>
      </w:r>
      <w:proofErr w:type="spellEnd"/>
      <w:r w:rsidRPr="00505387">
        <w:rPr>
          <w:rFonts w:cstheme="majorBidi"/>
          <w:i/>
          <w:iCs/>
          <w:szCs w:val="24"/>
        </w:rPr>
        <w:t xml:space="preserve"> </w:t>
      </w:r>
      <w:proofErr w:type="spellStart"/>
      <w:r w:rsidRPr="00505387">
        <w:rPr>
          <w:rFonts w:cstheme="majorBidi"/>
          <w:i/>
          <w:iCs/>
          <w:szCs w:val="24"/>
        </w:rPr>
        <w:t>navaṃ</w:t>
      </w:r>
      <w:proofErr w:type="spellEnd"/>
      <w:r w:rsidRPr="00505387">
        <w:rPr>
          <w:rFonts w:cstheme="majorBidi"/>
          <w:i/>
          <w:iCs/>
          <w:szCs w:val="24"/>
        </w:rPr>
        <w:t xml:space="preserve"> </w:t>
      </w:r>
      <w:proofErr w:type="spellStart"/>
      <w:r w:rsidRPr="00505387">
        <w:rPr>
          <w:rFonts w:cstheme="majorBidi"/>
          <w:i/>
          <w:iCs/>
          <w:szCs w:val="24"/>
        </w:rPr>
        <w:t>ravim</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E95F5C">
        <w:rPr>
          <w:rFonts w:cstheme="majorBidi"/>
          <w:i/>
          <w:iCs/>
          <w:szCs w:val="24"/>
        </w:rPr>
        <w:t xml:space="preserve"> </w:t>
      </w:r>
      <w:proofErr w:type="spellStart"/>
      <w:r w:rsidRPr="00505387">
        <w:rPr>
          <w:rFonts w:cstheme="majorBidi"/>
          <w:i/>
          <w:iCs/>
          <w:szCs w:val="24"/>
        </w:rPr>
        <w:t>sukumārata</w:t>
      </w:r>
      <w:proofErr w:type="spellEnd"/>
      <w:r w:rsidRPr="00505387">
        <w:rPr>
          <w:rFonts w:cstheme="majorBidi"/>
          <w:i/>
          <w:iCs/>
          <w:szCs w:val="24"/>
        </w:rPr>
        <w:t>(r)</w:t>
      </w:r>
      <w:proofErr w:type="spellStart"/>
      <w:r w:rsidRPr="00505387">
        <w:rPr>
          <w:rFonts w:cstheme="majorBidi"/>
          <w:i/>
          <w:iCs/>
          <w:szCs w:val="24"/>
        </w:rPr>
        <w:t>āṅgulīmatoḥ</w:t>
      </w:r>
      <w:proofErr w:type="spellEnd"/>
      <w:r w:rsidRPr="00505387">
        <w:rPr>
          <w:rFonts w:cstheme="majorBidi"/>
          <w:i/>
          <w:iCs/>
          <w:szCs w:val="24"/>
        </w:rPr>
        <w:t xml:space="preserve"> </w:t>
      </w:r>
      <w:proofErr w:type="spellStart"/>
      <w:r w:rsidRPr="00505387">
        <w:rPr>
          <w:rFonts w:cstheme="majorBidi"/>
          <w:i/>
          <w:iCs/>
          <w:szCs w:val="24"/>
        </w:rPr>
        <w:t>padayor</w:t>
      </w:r>
      <w:proofErr w:type="spellEnd"/>
      <w:r w:rsidRPr="00505387">
        <w:rPr>
          <w:rFonts w:cstheme="majorBidi"/>
          <w:i/>
          <w:iCs/>
          <w:szCs w:val="24"/>
        </w:rPr>
        <w:t xml:space="preserve"> </w:t>
      </w:r>
      <w:proofErr w:type="spellStart"/>
      <w:r w:rsidRPr="00505387">
        <w:rPr>
          <w:rFonts w:cstheme="majorBidi"/>
          <w:i/>
          <w:iCs/>
          <w:szCs w:val="24"/>
        </w:rPr>
        <w:t>asya</w:t>
      </w:r>
      <w:proofErr w:type="spellEnd"/>
      <w:r w:rsidRPr="00505387">
        <w:rPr>
          <w:rFonts w:cstheme="majorBidi"/>
          <w:i/>
          <w:iCs/>
          <w:szCs w:val="24"/>
        </w:rPr>
        <w:t xml:space="preserve"> </w:t>
      </w:r>
      <w:proofErr w:type="spellStart"/>
      <w:r w:rsidRPr="00505387">
        <w:rPr>
          <w:rFonts w:cstheme="majorBidi"/>
          <w:i/>
          <w:iCs/>
          <w:szCs w:val="24"/>
        </w:rPr>
        <w:t>nigūḍhagulphayoḥ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upamānam</w:t>
      </w:r>
      <w:proofErr w:type="spellEnd"/>
      <w:r w:rsidRPr="00505387">
        <w:rPr>
          <w:rFonts w:cstheme="majorBidi"/>
          <w:i/>
          <w:iCs/>
          <w:szCs w:val="24"/>
        </w:rPr>
        <w:t xml:space="preserve"> </w:t>
      </w:r>
      <w:proofErr w:type="spellStart"/>
      <w:r w:rsidRPr="00505387">
        <w:rPr>
          <w:rFonts w:cstheme="majorBidi"/>
          <w:i/>
          <w:iCs/>
          <w:szCs w:val="24"/>
        </w:rPr>
        <w:t>aho</w:t>
      </w:r>
      <w:proofErr w:type="spellEnd"/>
      <w:r w:rsidRPr="00505387">
        <w:rPr>
          <w:rFonts w:cstheme="majorBidi"/>
          <w:i/>
          <w:iCs/>
          <w:szCs w:val="24"/>
        </w:rPr>
        <w:t xml:space="preserve"> </w:t>
      </w:r>
      <w:proofErr w:type="spellStart"/>
      <w:r w:rsidRPr="00505387">
        <w:rPr>
          <w:rFonts w:cstheme="majorBidi"/>
          <w:i/>
          <w:iCs/>
          <w:szCs w:val="24"/>
        </w:rPr>
        <w:t>na</w:t>
      </w:r>
      <w:proofErr w:type="spellEnd"/>
      <w:r w:rsidRPr="00505387">
        <w:rPr>
          <w:rFonts w:cstheme="majorBidi"/>
          <w:i/>
          <w:iCs/>
          <w:szCs w:val="24"/>
        </w:rPr>
        <w:t xml:space="preserve"> </w:t>
      </w:r>
      <w:proofErr w:type="spellStart"/>
      <w:r w:rsidRPr="00505387">
        <w:rPr>
          <w:rFonts w:cstheme="majorBidi"/>
          <w:i/>
          <w:iCs/>
          <w:szCs w:val="24"/>
        </w:rPr>
        <w:t>dṛśyate</w:t>
      </w:r>
      <w:proofErr w:type="spellEnd"/>
      <w:r w:rsidRPr="00505387">
        <w:rPr>
          <w:rFonts w:cstheme="majorBidi"/>
          <w:i/>
          <w:iCs/>
          <w:szCs w:val="24"/>
        </w:rPr>
        <w:t xml:space="preserve"> </w:t>
      </w:r>
      <w:proofErr w:type="spellStart"/>
      <w:r w:rsidRPr="00505387">
        <w:rPr>
          <w:rFonts w:cstheme="majorBidi"/>
          <w:i/>
          <w:iCs/>
          <w:szCs w:val="24"/>
        </w:rPr>
        <w:t>kavivaryair</w:t>
      </w:r>
      <w:proofErr w:type="spellEnd"/>
      <w:r w:rsidRPr="00505387">
        <w:rPr>
          <w:rFonts w:cstheme="majorBidi"/>
          <w:i/>
          <w:iCs/>
          <w:szCs w:val="24"/>
        </w:rPr>
        <w:t xml:space="preserve"> </w:t>
      </w:r>
      <w:proofErr w:type="spellStart"/>
      <w:r w:rsidRPr="00505387">
        <w:rPr>
          <w:rFonts w:cstheme="majorBidi"/>
          <w:i/>
          <w:iCs/>
          <w:szCs w:val="24"/>
        </w:rPr>
        <w:t>itaretaraṃ</w:t>
      </w:r>
      <w:proofErr w:type="spellEnd"/>
      <w:r w:rsidRPr="00505387">
        <w:rPr>
          <w:rFonts w:cstheme="majorBidi"/>
          <w:i/>
          <w:iCs/>
          <w:szCs w:val="24"/>
        </w:rPr>
        <w:t xml:space="preserve"> </w:t>
      </w:r>
      <w:proofErr w:type="spellStart"/>
      <w:r w:rsidRPr="00505387">
        <w:rPr>
          <w:rFonts w:cstheme="majorBidi"/>
          <w:i/>
          <w:iCs/>
          <w:szCs w:val="24"/>
        </w:rPr>
        <w:t>vinā</w:t>
      </w:r>
      <w:proofErr w:type="spellEnd"/>
      <w:r w:rsidR="007D1B14" w:rsidRPr="00505387">
        <w:rPr>
          <w:rFonts w:cstheme="majorBidi"/>
          <w:szCs w:val="24"/>
        </w:rPr>
        <w:t>,</w:t>
      </w:r>
      <w:r w:rsidRPr="00505387">
        <w:rPr>
          <w:rFonts w:cstheme="majorBidi"/>
          <w:szCs w:val="24"/>
        </w:rPr>
        <w:t>”</w:t>
      </w:r>
      <w:r w:rsidR="007D1B14" w:rsidRPr="00505387">
        <w:rPr>
          <w:rFonts w:eastAsia="Calibri"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007D1B14" w:rsidRPr="00505387">
        <w:rPr>
          <w:rFonts w:cstheme="majorBidi"/>
          <w:szCs w:val="24"/>
        </w:rPr>
        <w:t xml:space="preserve"> (2017)</w:t>
      </w:r>
      <w:r w:rsidRPr="00505387">
        <w:rPr>
          <w:rFonts w:cstheme="majorBidi"/>
          <w:szCs w:val="24"/>
        </w:rPr>
        <w:t>, vss. 7.25</w:t>
      </w:r>
      <w:r w:rsidR="00B74DDA" w:rsidRPr="00505387">
        <w:rPr>
          <w:rFonts w:cstheme="majorBidi"/>
          <w:szCs w:val="24"/>
        </w:rPr>
        <w:t>–</w:t>
      </w:r>
      <w:r w:rsidRPr="00505387">
        <w:rPr>
          <w:rFonts w:cstheme="majorBidi"/>
          <w:szCs w:val="24"/>
        </w:rPr>
        <w:t xml:space="preserve">28. The verb </w:t>
      </w:r>
      <w:r w:rsidR="00C53B28" w:rsidRPr="00505387">
        <w:rPr>
          <w:rFonts w:cstheme="majorBidi"/>
          <w:szCs w:val="24"/>
        </w:rPr>
        <w:t>“</w:t>
      </w:r>
      <w:proofErr w:type="spellStart"/>
      <w:r w:rsidRPr="00505387">
        <w:rPr>
          <w:rFonts w:cstheme="majorBidi"/>
          <w:i/>
          <w:iCs/>
          <w:szCs w:val="24"/>
        </w:rPr>
        <w:t>śritavantaḥ</w:t>
      </w:r>
      <w:proofErr w:type="spellEnd"/>
      <w:r w:rsidR="00C53B28" w:rsidRPr="00505387">
        <w:rPr>
          <w:rFonts w:cstheme="majorBidi"/>
          <w:szCs w:val="24"/>
        </w:rPr>
        <w:t>”</w:t>
      </w:r>
      <w:r w:rsidRPr="00505387">
        <w:rPr>
          <w:rFonts w:cstheme="majorBidi"/>
          <w:szCs w:val="24"/>
        </w:rPr>
        <w:t xml:space="preserve"> in verse 27 conveys that the toenails are both connected to and have taken refuge at </w:t>
      </w:r>
      <w:proofErr w:type="spellStart"/>
      <w:r w:rsidRPr="00505387">
        <w:rPr>
          <w:rFonts w:cstheme="majorBidi"/>
          <w:szCs w:val="24"/>
        </w:rPr>
        <w:t>Viṣṇu’s</w:t>
      </w:r>
      <w:proofErr w:type="spellEnd"/>
      <w:r w:rsidRPr="00505387">
        <w:rPr>
          <w:rFonts w:cstheme="majorBidi"/>
          <w:szCs w:val="24"/>
        </w:rPr>
        <w:t xml:space="preserve"> feet, much as a disciple might. The suggestion seems to be that just as the toenails remove darkness and surpass the sunrise in their splendor, so too the disciple</w:t>
      </w:r>
      <w:r w:rsidRPr="00505387">
        <w:rPr>
          <w:rFonts w:eastAsia="Calibri" w:cstheme="majorBidi"/>
          <w:szCs w:val="24"/>
        </w:rPr>
        <w:t>—</w:t>
      </w:r>
      <w:r w:rsidRPr="00505387">
        <w:rPr>
          <w:rFonts w:cstheme="majorBidi"/>
          <w:szCs w:val="24"/>
        </w:rPr>
        <w:t xml:space="preserve">in this case, </w:t>
      </w:r>
      <w:proofErr w:type="spellStart"/>
      <w:r w:rsidRPr="00505387">
        <w:rPr>
          <w:rFonts w:cstheme="majorBidi"/>
          <w:szCs w:val="24"/>
        </w:rPr>
        <w:t>Madhva</w:t>
      </w:r>
      <w:proofErr w:type="spellEnd"/>
      <w:r w:rsidRPr="00505387">
        <w:rPr>
          <w:rFonts w:eastAsia="Calibri" w:cstheme="majorBidi"/>
          <w:szCs w:val="24"/>
        </w:rPr>
        <w:t>—</w:t>
      </w:r>
      <w:r w:rsidRPr="00505387">
        <w:rPr>
          <w:rFonts w:cstheme="majorBidi"/>
          <w:szCs w:val="24"/>
        </w:rPr>
        <w:t xml:space="preserve">can do the same. </w:t>
      </w:r>
    </w:p>
  </w:footnote>
  <w:footnote w:id="18">
    <w:p w14:paraId="51784447" w14:textId="78636C74"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ucitāṃ</w:t>
      </w:r>
      <w:proofErr w:type="spellEnd"/>
      <w:r w:rsidRPr="00505387">
        <w:rPr>
          <w:rFonts w:cstheme="majorBidi"/>
          <w:i/>
          <w:iCs/>
          <w:szCs w:val="24"/>
        </w:rPr>
        <w:t xml:space="preserve"> </w:t>
      </w:r>
      <w:proofErr w:type="spellStart"/>
      <w:r w:rsidRPr="00505387">
        <w:rPr>
          <w:rFonts w:cstheme="majorBidi"/>
          <w:i/>
          <w:iCs/>
          <w:szCs w:val="24"/>
        </w:rPr>
        <w:t>gurutāṃ</w:t>
      </w:r>
      <w:proofErr w:type="spellEnd"/>
      <w:r w:rsidRPr="00505387">
        <w:rPr>
          <w:rFonts w:cstheme="majorBidi"/>
          <w:i/>
          <w:iCs/>
          <w:szCs w:val="24"/>
        </w:rPr>
        <w:t xml:space="preserve"> </w:t>
      </w:r>
      <w:proofErr w:type="spellStart"/>
      <w:r w:rsidRPr="00505387">
        <w:rPr>
          <w:rFonts w:cstheme="majorBidi"/>
          <w:i/>
          <w:iCs/>
          <w:szCs w:val="24"/>
        </w:rPr>
        <w:t>dadhat</w:t>
      </w:r>
      <w:proofErr w:type="spellEnd"/>
      <w:r w:rsidRPr="00505387">
        <w:rPr>
          <w:rFonts w:cstheme="majorBidi"/>
          <w:i/>
          <w:iCs/>
          <w:szCs w:val="24"/>
        </w:rPr>
        <w:t xml:space="preserve"> </w:t>
      </w:r>
      <w:proofErr w:type="spellStart"/>
      <w:r w:rsidRPr="00505387">
        <w:rPr>
          <w:rFonts w:cstheme="majorBidi"/>
          <w:i/>
          <w:iCs/>
          <w:szCs w:val="24"/>
        </w:rPr>
        <w:t>kramāc</w:t>
      </w:r>
      <w:proofErr w:type="spellEnd"/>
      <w:r w:rsidRPr="00505387">
        <w:rPr>
          <w:rFonts w:cstheme="majorBidi"/>
          <w:i/>
          <w:iCs/>
          <w:szCs w:val="24"/>
        </w:rPr>
        <w:t xml:space="preserve"> </w:t>
      </w:r>
      <w:proofErr w:type="spellStart"/>
      <w:r w:rsidRPr="00505387">
        <w:rPr>
          <w:rFonts w:cstheme="majorBidi"/>
          <w:i/>
          <w:iCs/>
          <w:szCs w:val="24"/>
        </w:rPr>
        <w:t>chuci</w:t>
      </w:r>
      <w:proofErr w:type="spellEnd"/>
      <w:r w:rsidRPr="00505387">
        <w:rPr>
          <w:rFonts w:cstheme="majorBidi"/>
          <w:i/>
          <w:iCs/>
          <w:szCs w:val="24"/>
        </w:rPr>
        <w:t xml:space="preserve"> </w:t>
      </w:r>
      <w:proofErr w:type="spellStart"/>
      <w:r w:rsidRPr="00505387">
        <w:rPr>
          <w:rFonts w:cstheme="majorBidi"/>
          <w:i/>
          <w:iCs/>
          <w:szCs w:val="24"/>
        </w:rPr>
        <w:t>tejasvi</w:t>
      </w:r>
      <w:proofErr w:type="spellEnd"/>
      <w:r w:rsidRPr="00505387">
        <w:rPr>
          <w:rFonts w:cstheme="majorBidi"/>
          <w:i/>
          <w:iCs/>
          <w:szCs w:val="24"/>
        </w:rPr>
        <w:t xml:space="preserve"> </w:t>
      </w:r>
      <w:proofErr w:type="spellStart"/>
      <w:r w:rsidRPr="00505387">
        <w:rPr>
          <w:rFonts w:cstheme="majorBidi"/>
          <w:i/>
          <w:iCs/>
          <w:szCs w:val="24"/>
        </w:rPr>
        <w:t>suvṛttam</w:t>
      </w:r>
      <w:proofErr w:type="spellEnd"/>
      <w:r w:rsidRPr="00505387">
        <w:rPr>
          <w:rFonts w:cstheme="majorBidi"/>
          <w:i/>
          <w:iCs/>
          <w:szCs w:val="24"/>
        </w:rPr>
        <w:t xml:space="preserve"> </w:t>
      </w:r>
      <w:proofErr w:type="spellStart"/>
      <w:r w:rsidRPr="00505387">
        <w:rPr>
          <w:rFonts w:cstheme="majorBidi"/>
          <w:i/>
          <w:iCs/>
          <w:szCs w:val="24"/>
        </w:rPr>
        <w:t>uttamam</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bhajato</w:t>
      </w:r>
      <w:proofErr w:type="spellEnd"/>
      <w:r w:rsidRPr="00505387">
        <w:rPr>
          <w:rFonts w:cstheme="majorBidi"/>
          <w:i/>
          <w:iCs/>
          <w:szCs w:val="24"/>
        </w:rPr>
        <w:t xml:space="preserve"> '</w:t>
      </w:r>
      <w:proofErr w:type="spellStart"/>
      <w:r w:rsidRPr="00505387">
        <w:rPr>
          <w:rFonts w:cstheme="majorBidi"/>
          <w:i/>
          <w:iCs/>
          <w:szCs w:val="24"/>
        </w:rPr>
        <w:t>tra</w:t>
      </w:r>
      <w:proofErr w:type="spellEnd"/>
      <w:r w:rsidRPr="00505387">
        <w:rPr>
          <w:rFonts w:cstheme="majorBidi"/>
          <w:i/>
          <w:iCs/>
          <w:szCs w:val="24"/>
        </w:rPr>
        <w:t xml:space="preserve"> ca </w:t>
      </w:r>
      <w:proofErr w:type="spellStart"/>
      <w:r w:rsidRPr="00505387">
        <w:rPr>
          <w:rFonts w:cstheme="majorBidi"/>
          <w:i/>
          <w:iCs/>
          <w:szCs w:val="24"/>
        </w:rPr>
        <w:t>bhājayaty</w:t>
      </w:r>
      <w:proofErr w:type="spellEnd"/>
      <w:r w:rsidRPr="00505387">
        <w:rPr>
          <w:rFonts w:cstheme="majorBidi"/>
          <w:i/>
          <w:iCs/>
          <w:szCs w:val="24"/>
        </w:rPr>
        <w:t xml:space="preserve"> ado </w:t>
      </w:r>
      <w:proofErr w:type="spellStart"/>
      <w:r w:rsidRPr="00505387">
        <w:rPr>
          <w:rFonts w:cstheme="majorBidi"/>
          <w:i/>
          <w:iCs/>
          <w:szCs w:val="24"/>
        </w:rPr>
        <w:t>vibhujaṅghayugalaṃ</w:t>
      </w:r>
      <w:proofErr w:type="spellEnd"/>
      <w:r w:rsidRPr="00505387">
        <w:rPr>
          <w:rFonts w:cstheme="majorBidi"/>
          <w:i/>
          <w:iCs/>
          <w:szCs w:val="24"/>
        </w:rPr>
        <w:t xml:space="preserve"> </w:t>
      </w:r>
      <w:proofErr w:type="spellStart"/>
      <w:r w:rsidRPr="00505387">
        <w:rPr>
          <w:rFonts w:cstheme="majorBidi"/>
          <w:i/>
          <w:iCs/>
          <w:szCs w:val="24"/>
        </w:rPr>
        <w:t>sarūpatām</w:t>
      </w:r>
      <w:proofErr w:type="spellEnd"/>
      <w:r w:rsidRPr="00505387">
        <w:rPr>
          <w:rFonts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00C53B28" w:rsidRPr="00505387">
        <w:rPr>
          <w:rFonts w:cstheme="majorBidi"/>
          <w:szCs w:val="24"/>
        </w:rPr>
        <w:t xml:space="preserve"> </w:t>
      </w:r>
      <w:r w:rsidR="00505387">
        <w:rPr>
          <w:rFonts w:cstheme="majorBidi"/>
          <w:szCs w:val="24"/>
        </w:rPr>
        <w:t>(</w:t>
      </w:r>
      <w:r w:rsidR="00C53B28" w:rsidRPr="00505387">
        <w:rPr>
          <w:rFonts w:cstheme="majorBidi"/>
          <w:szCs w:val="24"/>
        </w:rPr>
        <w:t>2017</w:t>
      </w:r>
      <w:r w:rsidR="00505387">
        <w:rPr>
          <w:rFonts w:cstheme="majorBidi"/>
          <w:szCs w:val="24"/>
        </w:rPr>
        <w:t>)</w:t>
      </w:r>
      <w:r w:rsidRPr="00505387">
        <w:rPr>
          <w:rFonts w:cstheme="majorBidi"/>
          <w:szCs w:val="24"/>
        </w:rPr>
        <w:t>, vs. 7.29.</w:t>
      </w:r>
      <w:r w:rsidR="00505387">
        <w:rPr>
          <w:rFonts w:cstheme="majorBidi"/>
          <w:szCs w:val="24"/>
        </w:rPr>
        <w:t xml:space="preserve"> </w:t>
      </w:r>
      <w:r w:rsidR="00505387" w:rsidRPr="00505387">
        <w:rPr>
          <w:rFonts w:cstheme="majorBidi"/>
          <w:szCs w:val="24"/>
        </w:rPr>
        <w:t xml:space="preserve">“The Lord’s two legs, appearing fittingly burly from bottom to top, are pure, brilliant, well-made, and excellent. They cause the person who worships him to become the same/to attain </w:t>
      </w:r>
      <w:proofErr w:type="spellStart"/>
      <w:r w:rsidR="00505387" w:rsidRPr="00505387">
        <w:rPr>
          <w:rFonts w:cstheme="majorBidi"/>
          <w:i/>
          <w:iCs/>
          <w:szCs w:val="24"/>
        </w:rPr>
        <w:t>mokṣa</w:t>
      </w:r>
      <w:proofErr w:type="spellEnd"/>
      <w:r w:rsidR="00505387">
        <w:rPr>
          <w:rFonts w:cstheme="majorBidi"/>
          <w:szCs w:val="24"/>
        </w:rPr>
        <w:t>.</w:t>
      </w:r>
      <w:r w:rsidR="00505387" w:rsidRPr="00505387">
        <w:rPr>
          <w:rFonts w:cstheme="majorBidi"/>
          <w:szCs w:val="24"/>
        </w:rPr>
        <w:t>”</w:t>
      </w:r>
      <w:r w:rsidRPr="00505387">
        <w:rPr>
          <w:rFonts w:cstheme="majorBidi"/>
          <w:szCs w:val="24"/>
        </w:rPr>
        <w:t xml:space="preserve"> The pun here is on </w:t>
      </w:r>
      <w:r w:rsidR="00C53B28" w:rsidRPr="00505387">
        <w:rPr>
          <w:rFonts w:cstheme="majorBidi"/>
          <w:szCs w:val="24"/>
        </w:rPr>
        <w:t>“</w:t>
      </w:r>
      <w:proofErr w:type="spellStart"/>
      <w:r w:rsidRPr="00505387">
        <w:rPr>
          <w:rFonts w:cstheme="majorBidi"/>
          <w:i/>
          <w:iCs/>
          <w:szCs w:val="24"/>
        </w:rPr>
        <w:t>sarūpatā</w:t>
      </w:r>
      <w:proofErr w:type="spellEnd"/>
      <w:r w:rsidR="00C53B28" w:rsidRPr="00505387">
        <w:rPr>
          <w:rFonts w:cstheme="majorBidi"/>
          <w:szCs w:val="24"/>
        </w:rPr>
        <w:t>”</w:t>
      </w:r>
      <w:r w:rsidRPr="00505387">
        <w:rPr>
          <w:rFonts w:cstheme="majorBidi"/>
          <w:szCs w:val="24"/>
        </w:rPr>
        <w:t xml:space="preserve"> being a stage of </w:t>
      </w:r>
      <w:proofErr w:type="spellStart"/>
      <w:r w:rsidRPr="00505387">
        <w:rPr>
          <w:rFonts w:cstheme="majorBidi"/>
          <w:i/>
          <w:iCs/>
          <w:szCs w:val="24"/>
        </w:rPr>
        <w:t>mokṣa</w:t>
      </w:r>
      <w:proofErr w:type="spellEnd"/>
      <w:r w:rsidRPr="00505387">
        <w:rPr>
          <w:rFonts w:cstheme="majorBidi"/>
          <w:szCs w:val="24"/>
        </w:rPr>
        <w:t xml:space="preserve">, on which reading the legs confer the appropriate </w:t>
      </w:r>
      <w:r w:rsidR="00C53B28" w:rsidRPr="00505387">
        <w:rPr>
          <w:rFonts w:cstheme="majorBidi"/>
          <w:szCs w:val="24"/>
        </w:rPr>
        <w:t>“</w:t>
      </w:r>
      <w:proofErr w:type="spellStart"/>
      <w:r w:rsidRPr="00505387">
        <w:rPr>
          <w:rFonts w:cstheme="majorBidi"/>
          <w:i/>
          <w:iCs/>
          <w:szCs w:val="24"/>
        </w:rPr>
        <w:t>gurutā</w:t>
      </w:r>
      <w:proofErr w:type="spellEnd"/>
      <w:r w:rsidR="00C53B28" w:rsidRPr="00505387">
        <w:rPr>
          <w:rFonts w:cstheme="majorBidi"/>
          <w:szCs w:val="24"/>
        </w:rPr>
        <w:t>”</w:t>
      </w:r>
      <w:r w:rsidRPr="00505387">
        <w:rPr>
          <w:rFonts w:cstheme="majorBidi"/>
          <w:szCs w:val="24"/>
        </w:rPr>
        <w:t xml:space="preserve"> according to one’s stage of enlightenment (cf. </w:t>
      </w:r>
      <w:proofErr w:type="spellStart"/>
      <w:r w:rsidRPr="00505387">
        <w:rPr>
          <w:rFonts w:cstheme="majorBidi"/>
          <w:i/>
          <w:iCs/>
          <w:szCs w:val="24"/>
        </w:rPr>
        <w:t>Bṛhadāraṇyaka</w:t>
      </w:r>
      <w:proofErr w:type="spellEnd"/>
      <w:r w:rsidRPr="00505387">
        <w:rPr>
          <w:rFonts w:cstheme="majorBidi"/>
          <w:i/>
          <w:iCs/>
          <w:szCs w:val="24"/>
        </w:rPr>
        <w:t xml:space="preserve"> </w:t>
      </w:r>
      <w:proofErr w:type="spellStart"/>
      <w:r w:rsidRPr="00505387">
        <w:rPr>
          <w:rFonts w:cstheme="majorBidi"/>
          <w:i/>
          <w:iCs/>
          <w:szCs w:val="24"/>
        </w:rPr>
        <w:t>Upanīṣad</w:t>
      </w:r>
      <w:proofErr w:type="spellEnd"/>
      <w:r w:rsidRPr="00505387">
        <w:rPr>
          <w:rFonts w:cstheme="majorBidi"/>
          <w:szCs w:val="24"/>
        </w:rPr>
        <w:t xml:space="preserve"> 5.13.1</w:t>
      </w:r>
      <w:r w:rsidR="00B74DDA" w:rsidRPr="00505387">
        <w:rPr>
          <w:rFonts w:cstheme="majorBidi"/>
          <w:szCs w:val="24"/>
        </w:rPr>
        <w:t>–</w:t>
      </w:r>
      <w:r w:rsidRPr="00505387">
        <w:rPr>
          <w:rFonts w:cstheme="majorBidi"/>
          <w:szCs w:val="24"/>
        </w:rPr>
        <w:t xml:space="preserve">4, which is echoed later in the </w:t>
      </w:r>
      <w:proofErr w:type="spellStart"/>
      <w:r w:rsidRPr="00505387">
        <w:rPr>
          <w:rFonts w:cstheme="majorBidi"/>
          <w:i/>
          <w:iCs/>
          <w:szCs w:val="24"/>
        </w:rPr>
        <w:t>Bhāgavatapurāṇa</w:t>
      </w:r>
      <w:proofErr w:type="spellEnd"/>
      <w:r w:rsidRPr="00505387">
        <w:rPr>
          <w:rFonts w:cstheme="majorBidi"/>
          <w:szCs w:val="24"/>
        </w:rPr>
        <w:t xml:space="preserve"> and elsewhere).</w:t>
      </w:r>
    </w:p>
  </w:footnote>
  <w:footnote w:id="19">
    <w:p w14:paraId="0DE03D66" w14:textId="2426997B" w:rsidR="00DF768B" w:rsidRPr="00505387" w:rsidRDefault="003B1F1A">
      <w:pPr>
        <w:spacing w:after="120"/>
        <w:ind w:left="180" w:hanging="180"/>
        <w:rPr>
          <w:rFonts w:asciiTheme="majorBidi" w:hAnsiTheme="majorBidi" w:cstheme="majorBidi"/>
        </w:rPr>
      </w:pPr>
      <w:r w:rsidRPr="00505387">
        <w:rPr>
          <w:rStyle w:val="FootnoteCharacters"/>
          <w:rFonts w:cstheme="majorBidi"/>
        </w:rPr>
        <w:footnoteRef/>
      </w:r>
      <w:r w:rsidRPr="00505387">
        <w:rPr>
          <w:rFonts w:asciiTheme="majorBidi" w:hAnsiTheme="majorBidi" w:cstheme="majorBidi"/>
        </w:rPr>
        <w:t xml:space="preserve"> “</w:t>
      </w:r>
      <w:proofErr w:type="spellStart"/>
      <w:r w:rsidRPr="00505387">
        <w:rPr>
          <w:rFonts w:asciiTheme="majorBidi" w:hAnsiTheme="majorBidi" w:cstheme="majorBidi"/>
          <w:i/>
          <w:iCs/>
        </w:rPr>
        <w:t>acalāsanayogapaṭṭikā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varakakṣyā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sakṛdāptam</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iṣṭadam</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parito</w:t>
      </w:r>
      <w:proofErr w:type="spellEnd"/>
      <w:r w:rsidRPr="00505387">
        <w:rPr>
          <w:rFonts w:asciiTheme="majorBidi" w:hAnsiTheme="majorBidi" w:cstheme="majorBidi"/>
          <w:i/>
          <w:iCs/>
        </w:rPr>
        <w:t xml:space="preserve"> 'pi </w:t>
      </w:r>
      <w:proofErr w:type="spellStart"/>
      <w:r w:rsidRPr="00505387">
        <w:rPr>
          <w:rFonts w:asciiTheme="majorBidi" w:hAnsiTheme="majorBidi" w:cstheme="majorBidi"/>
          <w:i/>
          <w:iCs/>
        </w:rPr>
        <w:t>hariṃ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sphuranty</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aho</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aniśaṃ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dhanyatameti</w:t>
      </w:r>
      <w:proofErr w:type="spellEnd"/>
      <w:r w:rsidRPr="00505387">
        <w:rPr>
          <w:rFonts w:asciiTheme="majorBidi" w:hAnsiTheme="majorBidi" w:cstheme="majorBidi"/>
          <w:i/>
          <w:iCs/>
        </w:rPr>
        <w:t xml:space="preserve"> me </w:t>
      </w:r>
      <w:proofErr w:type="spellStart"/>
      <w:r w:rsidRPr="00505387">
        <w:rPr>
          <w:rFonts w:asciiTheme="majorBidi" w:hAnsiTheme="majorBidi" w:cstheme="majorBidi"/>
          <w:i/>
          <w:iCs/>
        </w:rPr>
        <w:t>matiḥ</w:t>
      </w:r>
      <w:proofErr w:type="spellEnd"/>
      <w:r w:rsidRPr="00505387">
        <w:rPr>
          <w:rFonts w:asciiTheme="majorBidi" w:hAnsiTheme="majorBidi" w:cstheme="majorBidi"/>
          <w:i/>
          <w:iCs/>
        </w:rPr>
        <w:t xml:space="preserve"> </w:t>
      </w:r>
      <w:r w:rsidR="00706DCA" w:rsidRPr="00505387">
        <w:rPr>
          <w:rFonts w:ascii="Kokila" w:hAnsi="Kokila" w:cs="Kokila"/>
          <w:spacing w:val="-60"/>
        </w:rPr>
        <w:t>।</w:t>
      </w:r>
      <w:proofErr w:type="gramStart"/>
      <w:r w:rsidR="00706DCA" w:rsidRPr="00505387">
        <w:rPr>
          <w:rFonts w:ascii="Kokila" w:hAnsi="Kokila" w:cs="Kokila"/>
          <w:spacing w:val="-60"/>
        </w:rPr>
        <w:t>।</w:t>
      </w:r>
      <w:r w:rsidRPr="00505387">
        <w:rPr>
          <w:rFonts w:asciiTheme="majorBidi" w:hAnsiTheme="majorBidi" w:cstheme="majorBidi"/>
          <w:i/>
          <w:iCs/>
        </w:rPr>
        <w:t xml:space="preserve"> </w:t>
      </w:r>
      <w:r w:rsidR="00E95F5C">
        <w:rPr>
          <w:rFonts w:asciiTheme="majorBidi" w:hAnsiTheme="majorBidi" w:cstheme="majorBidi"/>
          <w:i/>
          <w:iCs/>
        </w:rPr>
        <w:t xml:space="preserve"> </w:t>
      </w:r>
      <w:proofErr w:type="spellStart"/>
      <w:r w:rsidRPr="00505387">
        <w:rPr>
          <w:rFonts w:asciiTheme="majorBidi" w:hAnsiTheme="majorBidi" w:cstheme="majorBidi"/>
          <w:i/>
          <w:iCs/>
        </w:rPr>
        <w:t>rucireṇa</w:t>
      </w:r>
      <w:proofErr w:type="spellEnd"/>
      <w:proofErr w:type="gramEnd"/>
      <w:r w:rsidRPr="00505387">
        <w:rPr>
          <w:rFonts w:asciiTheme="majorBidi" w:hAnsiTheme="majorBidi" w:cstheme="majorBidi"/>
          <w:i/>
          <w:iCs/>
        </w:rPr>
        <w:t xml:space="preserve"> var(e)</w:t>
      </w:r>
      <w:proofErr w:type="spellStart"/>
      <w:r w:rsidRPr="00505387">
        <w:rPr>
          <w:rFonts w:asciiTheme="majorBidi" w:hAnsiTheme="majorBidi" w:cstheme="majorBidi"/>
          <w:i/>
          <w:iCs/>
        </w:rPr>
        <w:t>ṇa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carmaṇā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rucirājadyuticārurociṣā</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paramorunitambasaṅginā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paramāścaryatayā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virājyate</w:t>
      </w:r>
      <w:proofErr w:type="spellEnd"/>
      <w:r w:rsidR="00505387">
        <w:rPr>
          <w:rFonts w:asciiTheme="majorBidi" w:hAnsiTheme="majorBidi" w:cstheme="majorBidi"/>
        </w:rPr>
        <w:t>,</w:t>
      </w:r>
      <w:r w:rsidRPr="00505387">
        <w:rPr>
          <w:rFonts w:asciiTheme="majorBidi" w:hAnsiTheme="majorBidi" w:cstheme="majorBidi"/>
        </w:rPr>
        <w:t xml:space="preserve">” </w:t>
      </w:r>
      <w:proofErr w:type="spellStart"/>
      <w:r w:rsidRPr="00505387">
        <w:rPr>
          <w:rFonts w:asciiTheme="majorBidi" w:hAnsiTheme="majorBidi" w:cstheme="majorBidi"/>
        </w:rPr>
        <w:t>Nārāyaṇa</w:t>
      </w:r>
      <w:proofErr w:type="spellEnd"/>
      <w:r w:rsidR="00C53B28" w:rsidRPr="00505387">
        <w:rPr>
          <w:rFonts w:asciiTheme="majorBidi" w:hAnsiTheme="majorBidi" w:cstheme="majorBidi"/>
        </w:rPr>
        <w:t xml:space="preserve"> </w:t>
      </w:r>
      <w:proofErr w:type="spellStart"/>
      <w:r w:rsidR="00C53B28" w:rsidRPr="00505387">
        <w:rPr>
          <w:rFonts w:asciiTheme="majorBidi" w:hAnsiTheme="majorBidi" w:cstheme="majorBidi"/>
        </w:rPr>
        <w:t>Paṇḍita</w:t>
      </w:r>
      <w:proofErr w:type="spellEnd"/>
      <w:r w:rsidR="00C53B28" w:rsidRPr="00505387">
        <w:rPr>
          <w:rFonts w:asciiTheme="majorBidi" w:hAnsiTheme="majorBidi" w:cstheme="majorBidi"/>
        </w:rPr>
        <w:t xml:space="preserve"> </w:t>
      </w:r>
      <w:r w:rsidR="00505387">
        <w:rPr>
          <w:rFonts w:asciiTheme="majorBidi" w:hAnsiTheme="majorBidi" w:cstheme="majorBidi"/>
        </w:rPr>
        <w:t>(</w:t>
      </w:r>
      <w:r w:rsidR="00C53B28" w:rsidRPr="00505387">
        <w:rPr>
          <w:rFonts w:asciiTheme="majorBidi" w:hAnsiTheme="majorBidi" w:cstheme="majorBidi"/>
        </w:rPr>
        <w:t>2017</w:t>
      </w:r>
      <w:r w:rsidR="00505387">
        <w:rPr>
          <w:rFonts w:asciiTheme="majorBidi" w:hAnsiTheme="majorBidi" w:cstheme="majorBidi"/>
        </w:rPr>
        <w:t>)</w:t>
      </w:r>
      <w:r w:rsidRPr="00505387">
        <w:rPr>
          <w:rFonts w:asciiTheme="majorBidi" w:hAnsiTheme="majorBidi" w:cstheme="majorBidi"/>
        </w:rPr>
        <w:t>, vss. 7.30</w:t>
      </w:r>
      <w:r w:rsidR="00B74DDA" w:rsidRPr="00505387">
        <w:rPr>
          <w:rFonts w:asciiTheme="majorBidi" w:hAnsiTheme="majorBidi" w:cstheme="majorBidi"/>
        </w:rPr>
        <w:t>–</w:t>
      </w:r>
      <w:r w:rsidRPr="00505387">
        <w:rPr>
          <w:rFonts w:asciiTheme="majorBidi" w:hAnsiTheme="majorBidi" w:cstheme="majorBidi"/>
        </w:rPr>
        <w:t>31.</w:t>
      </w:r>
      <w:r w:rsidR="00505387">
        <w:rPr>
          <w:rFonts w:asciiTheme="majorBidi" w:hAnsiTheme="majorBidi" w:cstheme="majorBidi"/>
        </w:rPr>
        <w:t xml:space="preserve"> “</w:t>
      </w:r>
      <w:r w:rsidR="00505387" w:rsidRPr="00505387">
        <w:rPr>
          <w:rFonts w:asciiTheme="majorBidi" w:hAnsiTheme="majorBidi" w:cstheme="majorBidi"/>
        </w:rPr>
        <w:t xml:space="preserve">A meditation cloth for steady sitting posture, which has the finest hems, shines from all sides upon Hari as </w:t>
      </w:r>
      <w:proofErr w:type="spellStart"/>
      <w:r w:rsidR="00505387" w:rsidRPr="00505387">
        <w:rPr>
          <w:rFonts w:asciiTheme="majorBidi" w:hAnsiTheme="majorBidi" w:cstheme="majorBidi"/>
        </w:rPr>
        <w:t>Vyāsa</w:t>
      </w:r>
      <w:proofErr w:type="spellEnd"/>
      <w:r w:rsidR="00505387" w:rsidRPr="00505387">
        <w:rPr>
          <w:rFonts w:asciiTheme="majorBidi" w:hAnsiTheme="majorBidi" w:cstheme="majorBidi"/>
        </w:rPr>
        <w:t>, who gives whatever is desired even when approached once—that cloth, in my opinion, is the most praiseworthy thing. The resplendent deer skin upon which he sits, which has the lovely sheen of sunlight, makes him appear most miraculous</w:t>
      </w:r>
      <w:r w:rsidR="00505387">
        <w:rPr>
          <w:rFonts w:asciiTheme="majorBidi" w:hAnsiTheme="majorBidi" w:cstheme="majorBidi"/>
        </w:rPr>
        <w:t>.</w:t>
      </w:r>
      <w:r w:rsidR="00505387" w:rsidRPr="00505387">
        <w:rPr>
          <w:rFonts w:asciiTheme="majorBidi" w:hAnsiTheme="majorBidi" w:cstheme="majorBidi"/>
        </w:rPr>
        <w:t>”</w:t>
      </w:r>
      <w:r w:rsidRPr="00505387">
        <w:rPr>
          <w:rFonts w:asciiTheme="majorBidi" w:hAnsiTheme="majorBidi" w:cstheme="majorBidi"/>
        </w:rPr>
        <w:t xml:space="preserve"> </w:t>
      </w:r>
      <w:proofErr w:type="spellStart"/>
      <w:r w:rsidRPr="00505387">
        <w:rPr>
          <w:rFonts w:asciiTheme="majorBidi" w:hAnsiTheme="majorBidi" w:cstheme="majorBidi"/>
        </w:rPr>
        <w:t>Bāṇa</w:t>
      </w:r>
      <w:proofErr w:type="spellEnd"/>
      <w:r w:rsidRPr="00505387">
        <w:rPr>
          <w:rFonts w:asciiTheme="majorBidi" w:hAnsiTheme="majorBidi" w:cstheme="majorBidi"/>
        </w:rPr>
        <w:t xml:space="preserve"> used the term </w:t>
      </w:r>
      <w:r w:rsidR="007D49A5" w:rsidRPr="00505387">
        <w:rPr>
          <w:rFonts w:asciiTheme="majorBidi" w:hAnsiTheme="majorBidi" w:cstheme="majorBidi"/>
        </w:rPr>
        <w:t>“</w:t>
      </w:r>
      <w:proofErr w:type="spellStart"/>
      <w:r w:rsidR="007D49A5" w:rsidRPr="00505387">
        <w:rPr>
          <w:rFonts w:asciiTheme="majorBidi" w:hAnsiTheme="majorBidi" w:cstheme="majorBidi"/>
          <w:i/>
          <w:iCs/>
        </w:rPr>
        <w:t>yogapaṭṭaka</w:t>
      </w:r>
      <w:proofErr w:type="spellEnd"/>
      <w:r w:rsidR="007D49A5" w:rsidRPr="00505387">
        <w:rPr>
          <w:rFonts w:asciiTheme="majorBidi" w:hAnsiTheme="majorBidi" w:cstheme="majorBidi"/>
        </w:rPr>
        <w:t xml:space="preserve">” </w:t>
      </w:r>
      <w:r w:rsidRPr="00505387">
        <w:rPr>
          <w:rFonts w:asciiTheme="majorBidi" w:hAnsiTheme="majorBidi" w:cstheme="majorBidi"/>
        </w:rPr>
        <w:t xml:space="preserve">several times in the </w:t>
      </w:r>
      <w:proofErr w:type="spellStart"/>
      <w:r w:rsidRPr="00505387">
        <w:rPr>
          <w:rFonts w:asciiTheme="majorBidi" w:hAnsiTheme="majorBidi" w:cstheme="majorBidi"/>
          <w:i/>
          <w:iCs/>
        </w:rPr>
        <w:t>Harṣacarita</w:t>
      </w:r>
      <w:proofErr w:type="spellEnd"/>
      <w:r w:rsidRPr="00505387">
        <w:rPr>
          <w:rFonts w:asciiTheme="majorBidi" w:hAnsiTheme="majorBidi" w:cstheme="majorBidi"/>
        </w:rPr>
        <w:t>. It means both a meditation cloth and a forged royal document. In his edition of the text, P.</w:t>
      </w:r>
      <w:r w:rsidR="00C53B28" w:rsidRPr="00505387">
        <w:rPr>
          <w:rFonts w:asciiTheme="majorBidi" w:hAnsiTheme="majorBidi" w:cstheme="majorBidi"/>
        </w:rPr>
        <w:t> </w:t>
      </w:r>
      <w:r w:rsidRPr="00505387">
        <w:rPr>
          <w:rFonts w:asciiTheme="majorBidi" w:hAnsiTheme="majorBidi" w:cstheme="majorBidi"/>
        </w:rPr>
        <w:t>V. Kane gives the following explanatory verse. From where it comes, I am not sure: “</w:t>
      </w:r>
      <w:proofErr w:type="spellStart"/>
      <w:r w:rsidRPr="00505387">
        <w:rPr>
          <w:rFonts w:asciiTheme="majorBidi" w:hAnsiTheme="majorBidi" w:cstheme="majorBidi"/>
          <w:i/>
          <w:iCs/>
        </w:rPr>
        <w:t>pṛṣṭhajānvoḥ</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samāyoge</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vastraṃ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valayavad</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dṛḍham</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pariveṣṭya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yad</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ūrdhvajñus</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tiṣṭhet</w:t>
      </w:r>
      <w:proofErr w:type="spellEnd"/>
      <w:r w:rsidRPr="00505387">
        <w:rPr>
          <w:rFonts w:asciiTheme="majorBidi" w:hAnsiTheme="majorBidi" w:cstheme="majorBidi"/>
          <w:i/>
          <w:iCs/>
        </w:rPr>
        <w:t xml:space="preserve"> tad </w:t>
      </w:r>
      <w:proofErr w:type="spellStart"/>
      <w:r w:rsidRPr="00505387">
        <w:rPr>
          <w:rFonts w:asciiTheme="majorBidi" w:hAnsiTheme="majorBidi" w:cstheme="majorBidi"/>
          <w:i/>
          <w:iCs/>
        </w:rPr>
        <w:t>yogapaṭṭakam</w:t>
      </w:r>
      <w:proofErr w:type="spellEnd"/>
      <w:r w:rsidRPr="00505387">
        <w:rPr>
          <w:rFonts w:asciiTheme="majorBidi" w:hAnsiTheme="majorBidi" w:cstheme="majorBidi"/>
        </w:rPr>
        <w:t xml:space="preserve">.” See </w:t>
      </w:r>
      <w:proofErr w:type="spellStart"/>
      <w:r w:rsidRPr="00505387">
        <w:rPr>
          <w:rFonts w:asciiTheme="majorBidi" w:hAnsiTheme="majorBidi" w:cstheme="majorBidi"/>
        </w:rPr>
        <w:t>Bānabhaṭṭa</w:t>
      </w:r>
      <w:proofErr w:type="spellEnd"/>
      <w:r w:rsidRPr="00505387">
        <w:rPr>
          <w:rFonts w:asciiTheme="majorBidi" w:hAnsiTheme="majorBidi" w:cstheme="majorBidi"/>
        </w:rPr>
        <w:t xml:space="preserve"> (1918), notes, p. 26.</w:t>
      </w:r>
    </w:p>
  </w:footnote>
  <w:footnote w:id="20">
    <w:p w14:paraId="6EA03137" w14:textId="241A0487"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tanunimnasunābhiśobhite</w:t>
      </w:r>
      <w:proofErr w:type="spellEnd"/>
      <w:r w:rsidRPr="00505387">
        <w:rPr>
          <w:rFonts w:cstheme="majorBidi"/>
          <w:i/>
          <w:iCs/>
          <w:szCs w:val="24"/>
        </w:rPr>
        <w:t xml:space="preserve"> </w:t>
      </w:r>
      <w:proofErr w:type="spellStart"/>
      <w:r w:rsidRPr="00505387">
        <w:rPr>
          <w:rFonts w:cstheme="majorBidi"/>
          <w:i/>
          <w:iCs/>
          <w:szCs w:val="24"/>
        </w:rPr>
        <w:t>valibhe</w:t>
      </w:r>
      <w:proofErr w:type="spellEnd"/>
      <w:r w:rsidRPr="00505387">
        <w:rPr>
          <w:rFonts w:cstheme="majorBidi"/>
          <w:i/>
          <w:iCs/>
          <w:szCs w:val="24"/>
        </w:rPr>
        <w:t xml:space="preserve"> </w:t>
      </w:r>
      <w:proofErr w:type="spellStart"/>
      <w:r w:rsidRPr="00505387">
        <w:rPr>
          <w:rFonts w:cstheme="majorBidi"/>
          <w:i/>
          <w:iCs/>
          <w:szCs w:val="24"/>
        </w:rPr>
        <w:t>vārijanābha</w:t>
      </w:r>
      <w:proofErr w:type="spellEnd"/>
      <w:r w:rsidRPr="00505387">
        <w:rPr>
          <w:rFonts w:cstheme="majorBidi"/>
          <w:i/>
          <w:iCs/>
          <w:szCs w:val="24"/>
        </w:rPr>
        <w:t xml:space="preserve"> </w:t>
      </w:r>
      <w:proofErr w:type="spellStart"/>
      <w:r w:rsidRPr="00505387">
        <w:rPr>
          <w:rFonts w:cstheme="majorBidi"/>
          <w:i/>
          <w:iCs/>
          <w:szCs w:val="24"/>
        </w:rPr>
        <w:t>ādadhe</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pratanāv</w:t>
      </w:r>
      <w:proofErr w:type="spellEnd"/>
      <w:r w:rsidRPr="00505387">
        <w:rPr>
          <w:rFonts w:cstheme="majorBidi"/>
          <w:i/>
          <w:iCs/>
          <w:szCs w:val="24"/>
        </w:rPr>
        <w:t xml:space="preserve"> </w:t>
      </w:r>
      <w:proofErr w:type="spellStart"/>
      <w:r w:rsidRPr="00505387">
        <w:rPr>
          <w:rFonts w:cstheme="majorBidi"/>
          <w:i/>
          <w:iCs/>
          <w:szCs w:val="24"/>
        </w:rPr>
        <w:t>atisundare</w:t>
      </w:r>
      <w:proofErr w:type="spellEnd"/>
      <w:r w:rsidRPr="00505387">
        <w:rPr>
          <w:rFonts w:cstheme="majorBidi"/>
          <w:i/>
          <w:iCs/>
          <w:szCs w:val="24"/>
        </w:rPr>
        <w:t xml:space="preserve"> </w:t>
      </w:r>
      <w:proofErr w:type="spellStart"/>
      <w:r w:rsidRPr="00505387">
        <w:rPr>
          <w:rFonts w:cstheme="majorBidi"/>
          <w:i/>
          <w:iCs/>
          <w:szCs w:val="24"/>
        </w:rPr>
        <w:t>mṛdāv</w:t>
      </w:r>
      <w:proofErr w:type="spellEnd"/>
      <w:r w:rsidRPr="00505387">
        <w:rPr>
          <w:rFonts w:cstheme="majorBidi"/>
          <w:i/>
          <w:iCs/>
          <w:szCs w:val="24"/>
        </w:rPr>
        <w:t xml:space="preserve"> </w:t>
      </w:r>
      <w:proofErr w:type="spellStart"/>
      <w:r w:rsidRPr="00505387">
        <w:rPr>
          <w:rFonts w:cstheme="majorBidi"/>
          <w:i/>
          <w:iCs/>
          <w:szCs w:val="24"/>
        </w:rPr>
        <w:t>udare</w:t>
      </w:r>
      <w:proofErr w:type="spellEnd"/>
      <w:r w:rsidRPr="00505387">
        <w:rPr>
          <w:rFonts w:cstheme="majorBidi"/>
          <w:i/>
          <w:iCs/>
          <w:szCs w:val="24"/>
        </w:rPr>
        <w:t xml:space="preserve"> '</w:t>
      </w:r>
      <w:proofErr w:type="spellStart"/>
      <w:r w:rsidRPr="00505387">
        <w:rPr>
          <w:rFonts w:cstheme="majorBidi"/>
          <w:i/>
          <w:iCs/>
          <w:szCs w:val="24"/>
        </w:rPr>
        <w:t>smin</w:t>
      </w:r>
      <w:proofErr w:type="spellEnd"/>
      <w:r w:rsidRPr="00505387">
        <w:rPr>
          <w:rFonts w:cstheme="majorBidi"/>
          <w:i/>
          <w:iCs/>
          <w:szCs w:val="24"/>
        </w:rPr>
        <w:t xml:space="preserve"> </w:t>
      </w:r>
      <w:proofErr w:type="spellStart"/>
      <w:r w:rsidRPr="00505387">
        <w:rPr>
          <w:rFonts w:cstheme="majorBidi"/>
          <w:i/>
          <w:iCs/>
          <w:szCs w:val="24"/>
        </w:rPr>
        <w:t>jagadaṇḍamaṇḍalam</w:t>
      </w:r>
      <w:proofErr w:type="spellEnd"/>
      <w:r w:rsidR="00505387">
        <w:rPr>
          <w:rFonts w:cstheme="majorBidi"/>
          <w:szCs w:val="24"/>
        </w:rPr>
        <w:t>,</w:t>
      </w:r>
      <w:r w:rsidRPr="00505387">
        <w:rPr>
          <w:rFonts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0098438D" w:rsidRPr="00505387">
        <w:rPr>
          <w:rFonts w:cstheme="majorBidi"/>
          <w:szCs w:val="24"/>
        </w:rPr>
        <w:t xml:space="preserve"> </w:t>
      </w:r>
      <w:r w:rsidR="00505387">
        <w:rPr>
          <w:rFonts w:cstheme="majorBidi"/>
          <w:szCs w:val="24"/>
        </w:rPr>
        <w:t>(</w:t>
      </w:r>
      <w:r w:rsidR="0098438D" w:rsidRPr="00505387">
        <w:rPr>
          <w:rFonts w:cstheme="majorBidi"/>
          <w:szCs w:val="24"/>
        </w:rPr>
        <w:t>2017</w:t>
      </w:r>
      <w:r w:rsidR="00505387">
        <w:rPr>
          <w:rFonts w:cstheme="majorBidi"/>
          <w:szCs w:val="24"/>
        </w:rPr>
        <w:t>)</w:t>
      </w:r>
      <w:r w:rsidRPr="00505387">
        <w:rPr>
          <w:rFonts w:cstheme="majorBidi"/>
          <w:szCs w:val="24"/>
        </w:rPr>
        <w:t>, vs. 7.32.</w:t>
      </w:r>
      <w:r w:rsidR="00505387">
        <w:rPr>
          <w:rFonts w:cstheme="majorBidi"/>
          <w:szCs w:val="24"/>
        </w:rPr>
        <w:t xml:space="preserve"> </w:t>
      </w:r>
      <w:r w:rsidR="00505387" w:rsidRPr="00505387">
        <w:rPr>
          <w:rFonts w:cstheme="majorBidi"/>
          <w:szCs w:val="24"/>
        </w:rPr>
        <w:t>“He has kept the sphere of the universe in this slender, soft, beautiful lotus belly, which has delicate folds, and which is adorned with a soft, deep navel</w:t>
      </w:r>
      <w:r w:rsidR="00505387">
        <w:rPr>
          <w:rFonts w:cstheme="majorBidi"/>
          <w:szCs w:val="24"/>
        </w:rPr>
        <w:t>.</w:t>
      </w:r>
      <w:r w:rsidR="00505387" w:rsidRPr="00505387">
        <w:rPr>
          <w:rFonts w:cstheme="majorBidi"/>
          <w:szCs w:val="24"/>
        </w:rPr>
        <w:t>”</w:t>
      </w:r>
    </w:p>
  </w:footnote>
  <w:footnote w:id="21">
    <w:p w14:paraId="128D0FE8" w14:textId="55790D80"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hṛdaye</w:t>
      </w:r>
      <w:proofErr w:type="spellEnd"/>
      <w:r w:rsidRPr="00505387">
        <w:rPr>
          <w:rFonts w:cstheme="majorBidi"/>
          <w:i/>
          <w:iCs/>
          <w:szCs w:val="24"/>
        </w:rPr>
        <w:t xml:space="preserve"> </w:t>
      </w:r>
      <w:proofErr w:type="spellStart"/>
      <w:r w:rsidRPr="00505387">
        <w:rPr>
          <w:rFonts w:cstheme="majorBidi"/>
          <w:i/>
          <w:iCs/>
          <w:szCs w:val="24"/>
        </w:rPr>
        <w:t>kṛtasajjanodaye</w:t>
      </w:r>
      <w:proofErr w:type="spellEnd"/>
      <w:r w:rsidRPr="00505387">
        <w:rPr>
          <w:rFonts w:cstheme="majorBidi"/>
          <w:i/>
          <w:iCs/>
          <w:szCs w:val="24"/>
        </w:rPr>
        <w:t xml:space="preserve"> </w:t>
      </w:r>
      <w:proofErr w:type="spellStart"/>
      <w:r w:rsidRPr="00505387">
        <w:rPr>
          <w:rFonts w:cstheme="majorBidi"/>
          <w:i/>
          <w:iCs/>
          <w:szCs w:val="24"/>
        </w:rPr>
        <w:t>suviśāle</w:t>
      </w:r>
      <w:proofErr w:type="spellEnd"/>
      <w:r w:rsidRPr="00505387">
        <w:rPr>
          <w:rFonts w:cstheme="majorBidi"/>
          <w:i/>
          <w:iCs/>
          <w:szCs w:val="24"/>
        </w:rPr>
        <w:t xml:space="preserve"> </w:t>
      </w:r>
      <w:proofErr w:type="spellStart"/>
      <w:r w:rsidRPr="00505387">
        <w:rPr>
          <w:rFonts w:cstheme="majorBidi"/>
          <w:i/>
          <w:iCs/>
          <w:szCs w:val="24"/>
        </w:rPr>
        <w:t>vimale</w:t>
      </w:r>
      <w:proofErr w:type="spellEnd"/>
      <w:r w:rsidRPr="00505387">
        <w:rPr>
          <w:rFonts w:cstheme="majorBidi"/>
          <w:i/>
          <w:iCs/>
          <w:szCs w:val="24"/>
        </w:rPr>
        <w:t xml:space="preserve"> </w:t>
      </w:r>
      <w:proofErr w:type="spellStart"/>
      <w:r w:rsidRPr="00505387">
        <w:rPr>
          <w:rFonts w:cstheme="majorBidi"/>
          <w:i/>
          <w:iCs/>
          <w:szCs w:val="24"/>
        </w:rPr>
        <w:t>manohare</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ubhayaṃ</w:t>
      </w:r>
      <w:proofErr w:type="spellEnd"/>
      <w:r w:rsidRPr="00505387">
        <w:rPr>
          <w:rFonts w:cstheme="majorBidi"/>
          <w:i/>
          <w:iCs/>
          <w:szCs w:val="24"/>
        </w:rPr>
        <w:t xml:space="preserve"> </w:t>
      </w:r>
      <w:proofErr w:type="spellStart"/>
      <w:r w:rsidRPr="00505387">
        <w:rPr>
          <w:rFonts w:cstheme="majorBidi"/>
          <w:i/>
          <w:iCs/>
          <w:szCs w:val="24"/>
        </w:rPr>
        <w:t>vahati</w:t>
      </w:r>
      <w:proofErr w:type="spellEnd"/>
      <w:r w:rsidRPr="00505387">
        <w:rPr>
          <w:rFonts w:cstheme="majorBidi"/>
          <w:i/>
          <w:iCs/>
          <w:szCs w:val="24"/>
        </w:rPr>
        <w:t xml:space="preserve"> </w:t>
      </w:r>
      <w:proofErr w:type="spellStart"/>
      <w:r w:rsidRPr="00505387">
        <w:rPr>
          <w:rFonts w:cstheme="majorBidi"/>
          <w:i/>
          <w:iCs/>
          <w:szCs w:val="24"/>
        </w:rPr>
        <w:t>trayīmayaṃ</w:t>
      </w:r>
      <w:proofErr w:type="spellEnd"/>
      <w:r w:rsidRPr="00505387">
        <w:rPr>
          <w:rFonts w:cstheme="majorBidi"/>
          <w:i/>
          <w:iCs/>
          <w:szCs w:val="24"/>
        </w:rPr>
        <w:t xml:space="preserve"> </w:t>
      </w:r>
      <w:proofErr w:type="spellStart"/>
      <w:r w:rsidRPr="00505387">
        <w:rPr>
          <w:rFonts w:cstheme="majorBidi"/>
          <w:i/>
          <w:iCs/>
          <w:szCs w:val="24"/>
        </w:rPr>
        <w:t>bhagavān</w:t>
      </w:r>
      <w:proofErr w:type="spellEnd"/>
      <w:r w:rsidRPr="00505387">
        <w:rPr>
          <w:rFonts w:cstheme="majorBidi"/>
          <w:i/>
          <w:iCs/>
          <w:szCs w:val="24"/>
        </w:rPr>
        <w:t xml:space="preserve"> </w:t>
      </w:r>
      <w:proofErr w:type="spellStart"/>
      <w:r w:rsidRPr="00505387">
        <w:rPr>
          <w:rFonts w:cstheme="majorBidi"/>
          <w:i/>
          <w:iCs/>
          <w:szCs w:val="24"/>
        </w:rPr>
        <w:t>brahmasusūtram</w:t>
      </w:r>
      <w:proofErr w:type="spellEnd"/>
      <w:r w:rsidRPr="00505387">
        <w:rPr>
          <w:rFonts w:cstheme="majorBidi"/>
          <w:i/>
          <w:iCs/>
          <w:szCs w:val="24"/>
        </w:rPr>
        <w:t xml:space="preserve"> </w:t>
      </w:r>
      <w:proofErr w:type="spellStart"/>
      <w:r w:rsidRPr="00505387">
        <w:rPr>
          <w:rFonts w:cstheme="majorBidi"/>
          <w:i/>
          <w:iCs/>
          <w:szCs w:val="24"/>
        </w:rPr>
        <w:t>uttamam</w:t>
      </w:r>
      <w:proofErr w:type="spellEnd"/>
      <w:r w:rsidRPr="00505387">
        <w:rPr>
          <w:rFonts w:cstheme="majorBidi"/>
          <w:i/>
          <w:iCs/>
          <w:szCs w:val="24"/>
        </w:rPr>
        <w:t xml:space="preserve"> </w:t>
      </w:r>
      <w:r w:rsidR="00706DCA" w:rsidRPr="00505387">
        <w:rPr>
          <w:rFonts w:ascii="Kokila" w:hAnsi="Kokila" w:cs="Kokila"/>
          <w:spacing w:val="-60"/>
          <w:szCs w:val="24"/>
        </w:rPr>
        <w:t>।</w:t>
      </w:r>
      <w:proofErr w:type="gramStart"/>
      <w:r w:rsidR="00706DCA" w:rsidRPr="00505387">
        <w:rPr>
          <w:rFonts w:ascii="Kokila" w:hAnsi="Kokila" w:cs="Kokila"/>
          <w:spacing w:val="-60"/>
          <w:szCs w:val="24"/>
        </w:rPr>
        <w:t>।</w:t>
      </w:r>
      <w:r w:rsidRPr="00505387">
        <w:rPr>
          <w:rFonts w:cstheme="majorBidi"/>
          <w:i/>
          <w:iCs/>
          <w:szCs w:val="24"/>
        </w:rPr>
        <w:t xml:space="preserve"> </w:t>
      </w:r>
      <w:r w:rsidR="00F802E6">
        <w:rPr>
          <w:rFonts w:cstheme="majorBidi"/>
          <w:i/>
          <w:iCs/>
          <w:szCs w:val="24"/>
        </w:rPr>
        <w:t xml:space="preserve"> </w:t>
      </w:r>
      <w:proofErr w:type="spellStart"/>
      <w:r w:rsidRPr="00505387">
        <w:rPr>
          <w:rFonts w:cstheme="majorBidi"/>
          <w:i/>
          <w:iCs/>
          <w:szCs w:val="24"/>
        </w:rPr>
        <w:t>asame</w:t>
      </w:r>
      <w:proofErr w:type="spellEnd"/>
      <w:proofErr w:type="gramEnd"/>
      <w:r w:rsidRPr="00505387">
        <w:rPr>
          <w:rFonts w:cstheme="majorBidi"/>
          <w:i/>
          <w:iCs/>
          <w:szCs w:val="24"/>
        </w:rPr>
        <w:t xml:space="preserve"> '</w:t>
      </w:r>
      <w:proofErr w:type="spellStart"/>
      <w:r w:rsidRPr="00505387">
        <w:rPr>
          <w:rFonts w:cstheme="majorBidi"/>
          <w:i/>
          <w:iCs/>
          <w:szCs w:val="24"/>
        </w:rPr>
        <w:t>nadhike</w:t>
      </w:r>
      <w:proofErr w:type="spellEnd"/>
      <w:r w:rsidRPr="00505387">
        <w:rPr>
          <w:rFonts w:cstheme="majorBidi"/>
          <w:i/>
          <w:iCs/>
          <w:szCs w:val="24"/>
        </w:rPr>
        <w:t xml:space="preserve"> </w:t>
      </w:r>
      <w:proofErr w:type="spellStart"/>
      <w:r w:rsidRPr="00505387">
        <w:rPr>
          <w:rFonts w:cstheme="majorBidi"/>
          <w:i/>
          <w:iCs/>
          <w:szCs w:val="24"/>
        </w:rPr>
        <w:t>susādhite</w:t>
      </w:r>
      <w:proofErr w:type="spellEnd"/>
      <w:r w:rsidRPr="00505387">
        <w:rPr>
          <w:rFonts w:cstheme="majorBidi"/>
          <w:i/>
          <w:iCs/>
          <w:szCs w:val="24"/>
        </w:rPr>
        <w:t xml:space="preserve"> </w:t>
      </w:r>
      <w:proofErr w:type="spellStart"/>
      <w:r w:rsidRPr="00505387">
        <w:rPr>
          <w:rFonts w:cstheme="majorBidi"/>
          <w:i/>
          <w:iCs/>
          <w:szCs w:val="24"/>
        </w:rPr>
        <w:t>nijatāte</w:t>
      </w:r>
      <w:proofErr w:type="spellEnd"/>
      <w:r w:rsidRPr="00505387">
        <w:rPr>
          <w:rFonts w:cstheme="majorBidi"/>
          <w:i/>
          <w:iCs/>
          <w:szCs w:val="24"/>
        </w:rPr>
        <w:t xml:space="preserve"> </w:t>
      </w:r>
      <w:proofErr w:type="spellStart"/>
      <w:r w:rsidRPr="00505387">
        <w:rPr>
          <w:rFonts w:cstheme="majorBidi"/>
          <w:i/>
          <w:iCs/>
          <w:szCs w:val="24"/>
        </w:rPr>
        <w:t>ravirāśidīdhiti</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pradadau</w:t>
      </w:r>
      <w:proofErr w:type="spellEnd"/>
      <w:r w:rsidRPr="00505387">
        <w:rPr>
          <w:rFonts w:cstheme="majorBidi"/>
          <w:i/>
          <w:iCs/>
          <w:szCs w:val="24"/>
        </w:rPr>
        <w:t xml:space="preserve"> </w:t>
      </w:r>
      <w:proofErr w:type="spellStart"/>
      <w:r w:rsidRPr="00505387">
        <w:rPr>
          <w:rFonts w:cstheme="majorBidi"/>
          <w:i/>
          <w:iCs/>
          <w:szCs w:val="24"/>
        </w:rPr>
        <w:t>trijagajjayadhvajaṃ</w:t>
      </w:r>
      <w:proofErr w:type="spellEnd"/>
      <w:r w:rsidRPr="00505387">
        <w:rPr>
          <w:rFonts w:cstheme="majorBidi"/>
          <w:i/>
          <w:iCs/>
          <w:szCs w:val="24"/>
        </w:rPr>
        <w:t xml:space="preserve"> </w:t>
      </w:r>
      <w:proofErr w:type="spellStart"/>
      <w:r w:rsidRPr="00505387">
        <w:rPr>
          <w:rFonts w:cstheme="majorBidi"/>
          <w:i/>
          <w:iCs/>
          <w:szCs w:val="24"/>
        </w:rPr>
        <w:t>vidhir</w:t>
      </w:r>
      <w:proofErr w:type="spellEnd"/>
      <w:r w:rsidRPr="00505387">
        <w:rPr>
          <w:rFonts w:cstheme="majorBidi"/>
          <w:i/>
          <w:iCs/>
          <w:szCs w:val="24"/>
        </w:rPr>
        <w:t xml:space="preserve"> </w:t>
      </w:r>
      <w:proofErr w:type="spellStart"/>
      <w:r w:rsidRPr="00505387">
        <w:rPr>
          <w:rFonts w:cstheme="majorBidi"/>
          <w:i/>
          <w:iCs/>
          <w:szCs w:val="24"/>
        </w:rPr>
        <w:t>etad</w:t>
      </w:r>
      <w:proofErr w:type="spellEnd"/>
      <w:r w:rsidRPr="00505387">
        <w:rPr>
          <w:rFonts w:cstheme="majorBidi"/>
          <w:i/>
          <w:iCs/>
          <w:szCs w:val="24"/>
        </w:rPr>
        <w:t xml:space="preserve"> </w:t>
      </w:r>
      <w:proofErr w:type="spellStart"/>
      <w:r w:rsidRPr="00505387">
        <w:rPr>
          <w:rFonts w:cstheme="majorBidi"/>
          <w:i/>
          <w:iCs/>
          <w:szCs w:val="24"/>
        </w:rPr>
        <w:t>galasaṅgibhūṣaṇam</w:t>
      </w:r>
      <w:proofErr w:type="spellEnd"/>
      <w:r w:rsidR="00505387">
        <w:rPr>
          <w:rFonts w:cstheme="majorBidi"/>
          <w:szCs w:val="24"/>
        </w:rPr>
        <w:t>,</w:t>
      </w:r>
      <w:r w:rsidRPr="00505387">
        <w:rPr>
          <w:rFonts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Pr="00505387">
        <w:rPr>
          <w:rFonts w:cstheme="majorBidi"/>
          <w:szCs w:val="24"/>
        </w:rPr>
        <w:t xml:space="preserve"> </w:t>
      </w:r>
      <w:r w:rsidR="00505387">
        <w:rPr>
          <w:rFonts w:cstheme="majorBidi"/>
          <w:szCs w:val="24"/>
        </w:rPr>
        <w:t>(</w:t>
      </w:r>
      <w:r w:rsidR="0098438D" w:rsidRPr="00505387">
        <w:rPr>
          <w:rFonts w:cstheme="majorBidi"/>
          <w:szCs w:val="24"/>
        </w:rPr>
        <w:t>2017</w:t>
      </w:r>
      <w:r w:rsidR="00505387">
        <w:rPr>
          <w:rFonts w:cstheme="majorBidi"/>
          <w:szCs w:val="24"/>
        </w:rPr>
        <w:t>)</w:t>
      </w:r>
      <w:r w:rsidRPr="00505387">
        <w:rPr>
          <w:rFonts w:cstheme="majorBidi"/>
          <w:szCs w:val="24"/>
        </w:rPr>
        <w:t>, vss. 7.33</w:t>
      </w:r>
      <w:r w:rsidR="00B74DDA" w:rsidRPr="00505387">
        <w:rPr>
          <w:rFonts w:cstheme="majorBidi"/>
          <w:szCs w:val="24"/>
        </w:rPr>
        <w:t>–</w:t>
      </w:r>
      <w:r w:rsidRPr="00505387">
        <w:rPr>
          <w:rFonts w:cstheme="majorBidi"/>
          <w:szCs w:val="24"/>
        </w:rPr>
        <w:t>34.</w:t>
      </w:r>
      <w:r w:rsidR="00505387">
        <w:rPr>
          <w:rFonts w:cstheme="majorBidi"/>
          <w:szCs w:val="24"/>
        </w:rPr>
        <w:t xml:space="preserve"> </w:t>
      </w:r>
      <w:r w:rsidR="00505387" w:rsidRPr="00505387">
        <w:rPr>
          <w:rFonts w:cstheme="majorBidi"/>
          <w:szCs w:val="24"/>
        </w:rPr>
        <w:t xml:space="preserve">“The lord holds the two best Vedic </w:t>
      </w:r>
      <w:proofErr w:type="spellStart"/>
      <w:r w:rsidR="00505387" w:rsidRPr="00505387">
        <w:rPr>
          <w:rFonts w:cstheme="majorBidi"/>
          <w:i/>
          <w:iCs/>
          <w:szCs w:val="24"/>
        </w:rPr>
        <w:t>sūtra</w:t>
      </w:r>
      <w:r w:rsidR="00505387" w:rsidRPr="00505387">
        <w:rPr>
          <w:rFonts w:cstheme="majorBidi"/>
          <w:szCs w:val="24"/>
        </w:rPr>
        <w:t>s</w:t>
      </w:r>
      <w:proofErr w:type="spellEnd"/>
      <w:r w:rsidR="00505387" w:rsidRPr="00505387">
        <w:rPr>
          <w:rFonts w:cstheme="majorBidi"/>
          <w:szCs w:val="24"/>
        </w:rPr>
        <w:t>: One he wears on his broad chest, the other he holds in his expansive heart, which uplifts the righteous. In the case of the [</w:t>
      </w:r>
      <w:r w:rsidR="00505387" w:rsidRPr="00505387">
        <w:rPr>
          <w:rFonts w:cstheme="majorBidi"/>
          <w:i/>
          <w:iCs/>
          <w:szCs w:val="24"/>
        </w:rPr>
        <w:t>upanayana</w:t>
      </w:r>
      <w:r w:rsidR="00505387" w:rsidRPr="00505387">
        <w:rPr>
          <w:rFonts w:cstheme="majorBidi"/>
          <w:szCs w:val="24"/>
        </w:rPr>
        <w:t>] thread on Brahmans [</w:t>
      </w:r>
      <w:proofErr w:type="spellStart"/>
      <w:r w:rsidR="00505387" w:rsidRPr="00505387">
        <w:rPr>
          <w:rFonts w:cstheme="majorBidi"/>
          <w:i/>
          <w:iCs/>
          <w:szCs w:val="24"/>
        </w:rPr>
        <w:t>brahmasu</w:t>
      </w:r>
      <w:proofErr w:type="spellEnd"/>
      <w:r w:rsidR="00505387" w:rsidRPr="00505387">
        <w:rPr>
          <w:rFonts w:cstheme="majorBidi"/>
          <w:i/>
          <w:iCs/>
          <w:szCs w:val="24"/>
        </w:rPr>
        <w:t xml:space="preserve"> </w:t>
      </w:r>
      <w:proofErr w:type="spellStart"/>
      <w:r w:rsidR="00505387" w:rsidRPr="00505387">
        <w:rPr>
          <w:rFonts w:cstheme="majorBidi"/>
          <w:i/>
          <w:iCs/>
          <w:szCs w:val="24"/>
        </w:rPr>
        <w:t>sūtra</w:t>
      </w:r>
      <w:proofErr w:type="spellEnd"/>
      <w:r w:rsidR="00505387" w:rsidRPr="00505387">
        <w:rPr>
          <w:rFonts w:cstheme="majorBidi"/>
          <w:szCs w:val="24"/>
        </w:rPr>
        <w:t xml:space="preserve">], his chest is white and beautiful, whereas in the case of the glorious aphorisms about </w:t>
      </w:r>
      <w:r w:rsidR="00505387" w:rsidRPr="00505387">
        <w:rPr>
          <w:rFonts w:cstheme="majorBidi"/>
          <w:i/>
          <w:iCs/>
          <w:szCs w:val="24"/>
        </w:rPr>
        <w:t>brahman</w:t>
      </w:r>
      <w:r w:rsidR="00505387" w:rsidRPr="00505387">
        <w:rPr>
          <w:rFonts w:cstheme="majorBidi"/>
          <w:szCs w:val="24"/>
        </w:rPr>
        <w:t xml:space="preserve"> [i.e., the </w:t>
      </w:r>
      <w:proofErr w:type="spellStart"/>
      <w:r w:rsidR="00505387" w:rsidRPr="00505387">
        <w:rPr>
          <w:rFonts w:cstheme="majorBidi"/>
          <w:i/>
          <w:iCs/>
          <w:szCs w:val="24"/>
        </w:rPr>
        <w:t>Brahmasūtra</w:t>
      </w:r>
      <w:proofErr w:type="spellEnd"/>
      <w:r w:rsidR="00505387" w:rsidRPr="00505387">
        <w:rPr>
          <w:rFonts w:cstheme="majorBidi"/>
          <w:szCs w:val="24"/>
        </w:rPr>
        <w:t xml:space="preserve">], his heart is pure and captivating. When </w:t>
      </w:r>
      <w:proofErr w:type="spellStart"/>
      <w:r w:rsidR="00505387" w:rsidRPr="00505387">
        <w:rPr>
          <w:rFonts w:cstheme="majorBidi"/>
          <w:szCs w:val="24"/>
        </w:rPr>
        <w:t>Vyāsa</w:t>
      </w:r>
      <w:proofErr w:type="spellEnd"/>
      <w:r w:rsidR="00505387" w:rsidRPr="00505387">
        <w:rPr>
          <w:rFonts w:cstheme="majorBidi"/>
          <w:szCs w:val="24"/>
        </w:rPr>
        <w:t xml:space="preserve"> proved [through his various compositions] that </w:t>
      </w:r>
      <w:proofErr w:type="spellStart"/>
      <w:r w:rsidR="00505387" w:rsidRPr="00505387">
        <w:rPr>
          <w:rFonts w:cstheme="majorBidi"/>
          <w:szCs w:val="24"/>
        </w:rPr>
        <w:t>Viṣṇu</w:t>
      </w:r>
      <w:proofErr w:type="spellEnd"/>
      <w:r w:rsidR="00505387" w:rsidRPr="00505387">
        <w:rPr>
          <w:rFonts w:cstheme="majorBidi"/>
          <w:szCs w:val="24"/>
        </w:rPr>
        <w:t xml:space="preserve"> is unequaled and unsurpassed, </w:t>
      </w:r>
      <w:proofErr w:type="spellStart"/>
      <w:r w:rsidR="00505387" w:rsidRPr="00505387">
        <w:rPr>
          <w:rFonts w:cstheme="majorBidi"/>
          <w:szCs w:val="24"/>
        </w:rPr>
        <w:t>Brahmā</w:t>
      </w:r>
      <w:proofErr w:type="spellEnd"/>
      <w:r w:rsidR="00505387" w:rsidRPr="00505387">
        <w:rPr>
          <w:rFonts w:cstheme="majorBidi"/>
          <w:szCs w:val="24"/>
        </w:rPr>
        <w:t xml:space="preserve"> gave him this ornament, the </w:t>
      </w:r>
      <w:proofErr w:type="spellStart"/>
      <w:r w:rsidR="00505387" w:rsidRPr="00505387">
        <w:rPr>
          <w:rFonts w:cstheme="majorBidi"/>
          <w:i/>
          <w:iCs/>
          <w:szCs w:val="24"/>
        </w:rPr>
        <w:t>kaustubha</w:t>
      </w:r>
      <w:proofErr w:type="spellEnd"/>
      <w:r w:rsidR="00505387" w:rsidRPr="00505387">
        <w:rPr>
          <w:rFonts w:cstheme="majorBidi"/>
          <w:szCs w:val="24"/>
        </w:rPr>
        <w:t xml:space="preserve"> gem, which hangs around his throat as a symbol of his conquest over the three worlds and which shines like a cluster of suns</w:t>
      </w:r>
      <w:r w:rsidR="00505387">
        <w:rPr>
          <w:rFonts w:cstheme="majorBidi"/>
          <w:szCs w:val="24"/>
        </w:rPr>
        <w:t>.”</w:t>
      </w:r>
      <w:r w:rsidRPr="00505387">
        <w:rPr>
          <w:rFonts w:cstheme="majorBidi"/>
          <w:szCs w:val="24"/>
        </w:rPr>
        <w:t xml:space="preserve"> The word “</w:t>
      </w:r>
      <w:proofErr w:type="spellStart"/>
      <w:r w:rsidRPr="00505387">
        <w:rPr>
          <w:rFonts w:cstheme="majorBidi"/>
          <w:i/>
          <w:iCs/>
          <w:szCs w:val="24"/>
        </w:rPr>
        <w:t>susūtra</w:t>
      </w:r>
      <w:proofErr w:type="spellEnd"/>
      <w:r w:rsidRPr="00505387">
        <w:rPr>
          <w:rFonts w:cstheme="majorBidi"/>
          <w:szCs w:val="24"/>
        </w:rPr>
        <w:t>” can be glossed as “</w:t>
      </w:r>
      <w:proofErr w:type="spellStart"/>
      <w:r w:rsidRPr="00505387">
        <w:rPr>
          <w:rFonts w:cstheme="majorBidi"/>
          <w:i/>
          <w:iCs/>
          <w:szCs w:val="24"/>
        </w:rPr>
        <w:t>śobhanam</w:t>
      </w:r>
      <w:proofErr w:type="spellEnd"/>
      <w:r w:rsidRPr="00505387">
        <w:rPr>
          <w:rFonts w:cstheme="majorBidi"/>
          <w:i/>
          <w:iCs/>
          <w:szCs w:val="24"/>
        </w:rPr>
        <w:t xml:space="preserve"> </w:t>
      </w:r>
      <w:proofErr w:type="spellStart"/>
      <w:r w:rsidRPr="00505387">
        <w:rPr>
          <w:rFonts w:cstheme="majorBidi"/>
          <w:i/>
          <w:iCs/>
          <w:szCs w:val="24"/>
        </w:rPr>
        <w:t>sūtram</w:t>
      </w:r>
      <w:proofErr w:type="spellEnd"/>
      <w:r w:rsidRPr="00505387">
        <w:rPr>
          <w:rFonts w:cstheme="majorBidi"/>
          <w:i/>
          <w:iCs/>
          <w:szCs w:val="24"/>
        </w:rPr>
        <w:t xml:space="preserve"> </w:t>
      </w:r>
      <w:proofErr w:type="spellStart"/>
      <w:r w:rsidRPr="00505387">
        <w:rPr>
          <w:rFonts w:cstheme="majorBidi"/>
          <w:i/>
          <w:iCs/>
          <w:szCs w:val="24"/>
        </w:rPr>
        <w:t>iti</w:t>
      </w:r>
      <w:proofErr w:type="spellEnd"/>
      <w:r w:rsidRPr="00505387">
        <w:rPr>
          <w:rFonts w:cstheme="majorBidi"/>
          <w:i/>
          <w:iCs/>
          <w:szCs w:val="24"/>
        </w:rPr>
        <w:t xml:space="preserve"> </w:t>
      </w:r>
      <w:proofErr w:type="spellStart"/>
      <w:r w:rsidRPr="00505387">
        <w:rPr>
          <w:rFonts w:cstheme="majorBidi"/>
          <w:i/>
          <w:iCs/>
          <w:szCs w:val="24"/>
        </w:rPr>
        <w:t>susūtram</w:t>
      </w:r>
      <w:proofErr w:type="spellEnd"/>
      <w:r w:rsidRPr="00505387">
        <w:rPr>
          <w:rFonts w:cstheme="majorBidi"/>
          <w:szCs w:val="24"/>
        </w:rPr>
        <w:t>.”</w:t>
      </w:r>
    </w:p>
  </w:footnote>
  <w:footnote w:id="22">
    <w:p w14:paraId="48A7F3C0" w14:textId="2007D606"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arivārijalakṣaṇollasatsukumārārūṇapāṇipadmayoḥ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pṛthupīvaravṛttahastayor</w:t>
      </w:r>
      <w:proofErr w:type="spellEnd"/>
      <w:r w:rsidRPr="00505387">
        <w:rPr>
          <w:rFonts w:cstheme="majorBidi"/>
          <w:i/>
          <w:iCs/>
          <w:szCs w:val="24"/>
        </w:rPr>
        <w:t xml:space="preserve"> </w:t>
      </w:r>
      <w:proofErr w:type="spellStart"/>
      <w:r w:rsidRPr="00505387">
        <w:rPr>
          <w:rFonts w:cstheme="majorBidi"/>
          <w:i/>
          <w:iCs/>
          <w:szCs w:val="24"/>
        </w:rPr>
        <w:t>upamāṃ</w:t>
      </w:r>
      <w:proofErr w:type="spellEnd"/>
      <w:r w:rsidRPr="00505387">
        <w:rPr>
          <w:rFonts w:cstheme="majorBidi"/>
          <w:i/>
          <w:iCs/>
          <w:szCs w:val="24"/>
        </w:rPr>
        <w:t xml:space="preserve"> </w:t>
      </w:r>
      <w:proofErr w:type="spellStart"/>
      <w:r w:rsidRPr="00505387">
        <w:rPr>
          <w:rFonts w:cstheme="majorBidi"/>
          <w:i/>
          <w:iCs/>
          <w:szCs w:val="24"/>
        </w:rPr>
        <w:t>naiva</w:t>
      </w:r>
      <w:proofErr w:type="spellEnd"/>
      <w:r w:rsidRPr="00505387">
        <w:rPr>
          <w:rFonts w:cstheme="majorBidi"/>
          <w:i/>
          <w:iCs/>
          <w:szCs w:val="24"/>
        </w:rPr>
        <w:t xml:space="preserve"> </w:t>
      </w:r>
      <w:proofErr w:type="spellStart"/>
      <w:r w:rsidRPr="00505387">
        <w:rPr>
          <w:rFonts w:cstheme="majorBidi"/>
          <w:i/>
          <w:iCs/>
          <w:szCs w:val="24"/>
        </w:rPr>
        <w:t>labhāmahe</w:t>
      </w:r>
      <w:proofErr w:type="spellEnd"/>
      <w:r w:rsidRPr="00505387">
        <w:rPr>
          <w:rFonts w:cstheme="majorBidi"/>
          <w:i/>
          <w:iCs/>
          <w:szCs w:val="24"/>
        </w:rPr>
        <w:t xml:space="preserve"> '</w:t>
      </w:r>
      <w:proofErr w:type="spellStart"/>
      <w:r w:rsidRPr="00505387">
        <w:rPr>
          <w:rFonts w:cstheme="majorBidi"/>
          <w:i/>
          <w:iCs/>
          <w:szCs w:val="24"/>
        </w:rPr>
        <w:t>nayoḥ</w:t>
      </w:r>
      <w:proofErr w:type="spellEnd"/>
      <w:r w:rsidRPr="00505387">
        <w:rPr>
          <w:rFonts w:cstheme="majorBidi"/>
          <w:i/>
          <w:iCs/>
          <w:szCs w:val="24"/>
        </w:rPr>
        <w:t xml:space="preserve"> </w:t>
      </w:r>
      <w:r w:rsidR="00706DCA" w:rsidRPr="00505387">
        <w:rPr>
          <w:rFonts w:ascii="Kokila" w:hAnsi="Kokila" w:cs="Kokila"/>
          <w:spacing w:val="-60"/>
          <w:szCs w:val="24"/>
        </w:rPr>
        <w:t>।</w:t>
      </w:r>
      <w:proofErr w:type="gramStart"/>
      <w:r w:rsidR="00706DCA" w:rsidRPr="00505387">
        <w:rPr>
          <w:rFonts w:ascii="Kokila" w:hAnsi="Kokila" w:cs="Kokila"/>
          <w:spacing w:val="-60"/>
          <w:szCs w:val="24"/>
        </w:rPr>
        <w:t>।</w:t>
      </w:r>
      <w:r w:rsidRPr="00505387">
        <w:rPr>
          <w:rFonts w:cstheme="majorBidi"/>
          <w:i/>
          <w:iCs/>
          <w:szCs w:val="24"/>
        </w:rPr>
        <w:t xml:space="preserve"> </w:t>
      </w:r>
      <w:r w:rsidR="00F802E6">
        <w:rPr>
          <w:rFonts w:cstheme="majorBidi"/>
          <w:i/>
          <w:iCs/>
          <w:szCs w:val="24"/>
        </w:rPr>
        <w:t xml:space="preserve"> </w:t>
      </w:r>
      <w:proofErr w:type="spellStart"/>
      <w:r w:rsidRPr="00505387">
        <w:rPr>
          <w:rFonts w:cstheme="majorBidi"/>
          <w:i/>
          <w:iCs/>
          <w:szCs w:val="24"/>
        </w:rPr>
        <w:t>bhavatāṃ</w:t>
      </w:r>
      <w:proofErr w:type="spellEnd"/>
      <w:proofErr w:type="gramEnd"/>
      <w:r w:rsidRPr="00505387">
        <w:rPr>
          <w:rFonts w:cstheme="majorBidi"/>
          <w:i/>
          <w:iCs/>
          <w:szCs w:val="24"/>
        </w:rPr>
        <w:t xml:space="preserve"> </w:t>
      </w:r>
      <w:proofErr w:type="spellStart"/>
      <w:r w:rsidRPr="00505387">
        <w:rPr>
          <w:rFonts w:cstheme="majorBidi"/>
          <w:i/>
          <w:iCs/>
          <w:szCs w:val="24"/>
        </w:rPr>
        <w:t>varatarkamudrayā</w:t>
      </w:r>
      <w:proofErr w:type="spellEnd"/>
      <w:r w:rsidRPr="00505387">
        <w:rPr>
          <w:rFonts w:cstheme="majorBidi"/>
          <w:i/>
          <w:iCs/>
          <w:szCs w:val="24"/>
        </w:rPr>
        <w:t xml:space="preserve"> </w:t>
      </w:r>
      <w:proofErr w:type="spellStart"/>
      <w:r w:rsidRPr="00505387">
        <w:rPr>
          <w:rFonts w:cstheme="majorBidi"/>
          <w:i/>
          <w:iCs/>
          <w:szCs w:val="24"/>
        </w:rPr>
        <w:t>dyati</w:t>
      </w:r>
      <w:proofErr w:type="spellEnd"/>
      <w:r w:rsidRPr="00505387">
        <w:rPr>
          <w:rFonts w:cstheme="majorBidi"/>
          <w:i/>
          <w:iCs/>
          <w:szCs w:val="24"/>
        </w:rPr>
        <w:t xml:space="preserve"> </w:t>
      </w:r>
      <w:proofErr w:type="spellStart"/>
      <w:r w:rsidRPr="00505387">
        <w:rPr>
          <w:rFonts w:cstheme="majorBidi"/>
          <w:i/>
          <w:iCs/>
          <w:szCs w:val="24"/>
        </w:rPr>
        <w:t>hastāgram</w:t>
      </w:r>
      <w:proofErr w:type="spellEnd"/>
      <w:r w:rsidRPr="00505387">
        <w:rPr>
          <w:rFonts w:cstheme="majorBidi"/>
          <w:i/>
          <w:iCs/>
          <w:szCs w:val="24"/>
        </w:rPr>
        <w:t xml:space="preserve"> </w:t>
      </w:r>
      <w:proofErr w:type="spellStart"/>
      <w:r w:rsidRPr="00505387">
        <w:rPr>
          <w:rFonts w:cstheme="majorBidi"/>
          <w:i/>
          <w:iCs/>
          <w:szCs w:val="24"/>
        </w:rPr>
        <w:t>abodham</w:t>
      </w:r>
      <w:proofErr w:type="spellEnd"/>
      <w:r w:rsidRPr="00505387">
        <w:rPr>
          <w:rFonts w:cstheme="majorBidi"/>
          <w:i/>
          <w:iCs/>
          <w:szCs w:val="24"/>
        </w:rPr>
        <w:t xml:space="preserve"> </w:t>
      </w:r>
      <w:proofErr w:type="spellStart"/>
      <w:r w:rsidRPr="00505387">
        <w:rPr>
          <w:rFonts w:cstheme="majorBidi"/>
          <w:i/>
          <w:iCs/>
          <w:szCs w:val="24"/>
        </w:rPr>
        <w:t>īśituḥ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adhijānusamarpitaṃ</w:t>
      </w:r>
      <w:proofErr w:type="spellEnd"/>
      <w:r w:rsidRPr="00505387">
        <w:rPr>
          <w:rFonts w:cstheme="majorBidi"/>
          <w:i/>
          <w:iCs/>
          <w:szCs w:val="24"/>
        </w:rPr>
        <w:t xml:space="preserve"> </w:t>
      </w:r>
      <w:proofErr w:type="spellStart"/>
      <w:r w:rsidRPr="00505387">
        <w:rPr>
          <w:rFonts w:cstheme="majorBidi"/>
          <w:i/>
          <w:iCs/>
          <w:szCs w:val="24"/>
        </w:rPr>
        <w:t>paraṃ</w:t>
      </w:r>
      <w:proofErr w:type="spellEnd"/>
      <w:r w:rsidRPr="00505387">
        <w:rPr>
          <w:rFonts w:cstheme="majorBidi"/>
          <w:i/>
          <w:iCs/>
          <w:szCs w:val="24"/>
        </w:rPr>
        <w:t xml:space="preserve"> </w:t>
      </w:r>
      <w:proofErr w:type="spellStart"/>
      <w:r w:rsidRPr="00505387">
        <w:rPr>
          <w:rFonts w:cstheme="majorBidi"/>
          <w:i/>
          <w:iCs/>
          <w:szCs w:val="24"/>
        </w:rPr>
        <w:t>kṛtabhūyobhayabhaṅgamaṅgalam</w:t>
      </w:r>
      <w:proofErr w:type="spellEnd"/>
      <w:r w:rsidR="00505387">
        <w:rPr>
          <w:rFonts w:cstheme="majorBidi"/>
          <w:szCs w:val="24"/>
        </w:rPr>
        <w:t>,</w:t>
      </w:r>
      <w:r w:rsidRPr="00505387">
        <w:rPr>
          <w:rFonts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Pr="00505387">
        <w:rPr>
          <w:rFonts w:cstheme="majorBidi"/>
          <w:szCs w:val="24"/>
        </w:rPr>
        <w:t xml:space="preserve"> </w:t>
      </w:r>
      <w:r w:rsidR="00505387">
        <w:rPr>
          <w:rFonts w:cstheme="majorBidi"/>
          <w:szCs w:val="24"/>
        </w:rPr>
        <w:t>(</w:t>
      </w:r>
      <w:r w:rsidR="0098438D" w:rsidRPr="00505387">
        <w:rPr>
          <w:rFonts w:cstheme="majorBidi"/>
          <w:szCs w:val="24"/>
        </w:rPr>
        <w:t>2017</w:t>
      </w:r>
      <w:r w:rsidR="00505387">
        <w:rPr>
          <w:rFonts w:cstheme="majorBidi"/>
          <w:szCs w:val="24"/>
        </w:rPr>
        <w:t>)</w:t>
      </w:r>
      <w:r w:rsidRPr="00505387">
        <w:rPr>
          <w:rFonts w:cstheme="majorBidi"/>
          <w:szCs w:val="24"/>
        </w:rPr>
        <w:t>, vs. 7.35</w:t>
      </w:r>
      <w:r w:rsidR="00B74DDA" w:rsidRPr="00505387">
        <w:rPr>
          <w:rFonts w:cstheme="majorBidi"/>
          <w:szCs w:val="24"/>
        </w:rPr>
        <w:t>–</w:t>
      </w:r>
      <w:r w:rsidRPr="00505387">
        <w:rPr>
          <w:rFonts w:cstheme="majorBidi"/>
          <w:szCs w:val="24"/>
        </w:rPr>
        <w:t>36</w:t>
      </w:r>
      <w:r w:rsidR="0098438D" w:rsidRPr="00505387">
        <w:rPr>
          <w:rFonts w:cstheme="majorBidi"/>
          <w:szCs w:val="24"/>
        </w:rPr>
        <w:t>)</w:t>
      </w:r>
      <w:r w:rsidRPr="00505387">
        <w:rPr>
          <w:rFonts w:cstheme="majorBidi"/>
          <w:szCs w:val="24"/>
        </w:rPr>
        <w:t>.</w:t>
      </w:r>
      <w:r w:rsidR="00505387">
        <w:rPr>
          <w:rFonts w:cstheme="majorBidi"/>
          <w:szCs w:val="24"/>
        </w:rPr>
        <w:t xml:space="preserve"> “</w:t>
      </w:r>
      <w:r w:rsidR="00505387" w:rsidRPr="00505387">
        <w:rPr>
          <w:rFonts w:cstheme="majorBidi"/>
          <w:szCs w:val="24"/>
        </w:rPr>
        <w:t xml:space="preserve">I cannot find a comparison for these two arms, which have large, brawny, and round forearms, which have lotus-like hands that are soft, ruddy, and resplendent with the marks of </w:t>
      </w:r>
      <w:proofErr w:type="spellStart"/>
      <w:r w:rsidR="00505387" w:rsidRPr="00505387">
        <w:rPr>
          <w:rFonts w:cstheme="majorBidi"/>
          <w:szCs w:val="24"/>
        </w:rPr>
        <w:t>Viṣṇu’s</w:t>
      </w:r>
      <w:proofErr w:type="spellEnd"/>
      <w:r w:rsidR="00505387" w:rsidRPr="00505387">
        <w:rPr>
          <w:rFonts w:cstheme="majorBidi"/>
          <w:szCs w:val="24"/>
        </w:rPr>
        <w:t xml:space="preserve"> discus and conch. Through </w:t>
      </w:r>
      <w:proofErr w:type="spellStart"/>
      <w:r w:rsidR="00505387" w:rsidRPr="00505387">
        <w:rPr>
          <w:rFonts w:cstheme="majorBidi"/>
          <w:i/>
          <w:iCs/>
          <w:szCs w:val="24"/>
        </w:rPr>
        <w:t>jñānamudrā</w:t>
      </w:r>
      <w:proofErr w:type="spellEnd"/>
      <w:r w:rsidR="00505387" w:rsidRPr="00505387">
        <w:rPr>
          <w:rFonts w:cstheme="majorBidi"/>
          <w:szCs w:val="24"/>
        </w:rPr>
        <w:t>, the fingers of one hand destroy the ignorance of devotees. The fingers of the other sit atop the knee, auspicious for their part in vanquishing tremendous fear</w:t>
      </w:r>
      <w:r w:rsidR="00505387">
        <w:rPr>
          <w:rFonts w:cstheme="majorBidi"/>
          <w:szCs w:val="24"/>
        </w:rPr>
        <w:t>.”</w:t>
      </w:r>
    </w:p>
  </w:footnote>
  <w:footnote w:id="23">
    <w:p w14:paraId="6E3ED6A0" w14:textId="791F53DD"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satataṃ</w:t>
      </w:r>
      <w:proofErr w:type="spellEnd"/>
      <w:r w:rsidRPr="00505387">
        <w:rPr>
          <w:rFonts w:cstheme="majorBidi"/>
          <w:i/>
          <w:iCs/>
          <w:szCs w:val="24"/>
        </w:rPr>
        <w:t xml:space="preserve"> </w:t>
      </w:r>
      <w:proofErr w:type="spellStart"/>
      <w:r w:rsidRPr="00505387">
        <w:rPr>
          <w:rFonts w:cstheme="majorBidi"/>
          <w:i/>
          <w:iCs/>
          <w:szCs w:val="24"/>
        </w:rPr>
        <w:t>galatā</w:t>
      </w:r>
      <w:proofErr w:type="spellEnd"/>
      <w:r w:rsidRPr="00505387">
        <w:rPr>
          <w:rFonts w:cstheme="majorBidi"/>
          <w:i/>
          <w:iCs/>
          <w:szCs w:val="24"/>
        </w:rPr>
        <w:t xml:space="preserve"> </w:t>
      </w:r>
      <w:proofErr w:type="spellStart"/>
      <w:r w:rsidRPr="00505387">
        <w:rPr>
          <w:rFonts w:cstheme="majorBidi"/>
          <w:i/>
          <w:iCs/>
          <w:szCs w:val="24"/>
        </w:rPr>
        <w:t>svataḥ</w:t>
      </w:r>
      <w:proofErr w:type="spellEnd"/>
      <w:r w:rsidRPr="00505387">
        <w:rPr>
          <w:rFonts w:cstheme="majorBidi"/>
          <w:i/>
          <w:iCs/>
          <w:szCs w:val="24"/>
        </w:rPr>
        <w:t xml:space="preserve"> </w:t>
      </w:r>
      <w:proofErr w:type="spellStart"/>
      <w:r w:rsidRPr="00505387">
        <w:rPr>
          <w:rFonts w:cstheme="majorBidi"/>
          <w:i/>
          <w:iCs/>
          <w:szCs w:val="24"/>
        </w:rPr>
        <w:t>śrutitritayeneva</w:t>
      </w:r>
      <w:proofErr w:type="spellEnd"/>
      <w:r w:rsidRPr="00505387">
        <w:rPr>
          <w:rFonts w:cstheme="majorBidi"/>
          <w:i/>
          <w:iCs/>
          <w:szCs w:val="24"/>
        </w:rPr>
        <w:t xml:space="preserve"> </w:t>
      </w:r>
      <w:proofErr w:type="spellStart"/>
      <w:r w:rsidRPr="00505387">
        <w:rPr>
          <w:rFonts w:cstheme="majorBidi"/>
          <w:i/>
          <w:iCs/>
          <w:szCs w:val="24"/>
        </w:rPr>
        <w:t>nikāmam</w:t>
      </w:r>
      <w:proofErr w:type="spellEnd"/>
      <w:r w:rsidRPr="00505387">
        <w:rPr>
          <w:rFonts w:cstheme="majorBidi"/>
          <w:i/>
          <w:iCs/>
          <w:szCs w:val="24"/>
        </w:rPr>
        <w:t xml:space="preserve"> </w:t>
      </w:r>
      <w:proofErr w:type="spellStart"/>
      <w:r w:rsidRPr="00505387">
        <w:rPr>
          <w:rFonts w:cstheme="majorBidi"/>
          <w:i/>
          <w:iCs/>
          <w:szCs w:val="24"/>
        </w:rPr>
        <w:t>aṅkitaḥ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suviḍambitakambur</w:t>
      </w:r>
      <w:proofErr w:type="spellEnd"/>
      <w:r w:rsidRPr="00505387">
        <w:rPr>
          <w:rFonts w:cstheme="majorBidi"/>
          <w:i/>
          <w:iCs/>
          <w:szCs w:val="24"/>
        </w:rPr>
        <w:t xml:space="preserve"> </w:t>
      </w:r>
      <w:proofErr w:type="spellStart"/>
      <w:r w:rsidRPr="00505387">
        <w:rPr>
          <w:rFonts w:cstheme="majorBidi"/>
          <w:i/>
          <w:iCs/>
          <w:szCs w:val="24"/>
        </w:rPr>
        <w:t>īkṣyate</w:t>
      </w:r>
      <w:proofErr w:type="spellEnd"/>
      <w:r w:rsidRPr="00505387">
        <w:rPr>
          <w:rFonts w:cstheme="majorBidi"/>
          <w:i/>
          <w:iCs/>
          <w:szCs w:val="24"/>
        </w:rPr>
        <w:t xml:space="preserve"> </w:t>
      </w:r>
      <w:proofErr w:type="spellStart"/>
      <w:r w:rsidRPr="00505387">
        <w:rPr>
          <w:rFonts w:cstheme="majorBidi"/>
          <w:i/>
          <w:iCs/>
          <w:szCs w:val="24"/>
        </w:rPr>
        <w:t>vararekhātrayavān</w:t>
      </w:r>
      <w:proofErr w:type="spellEnd"/>
      <w:r w:rsidRPr="00505387">
        <w:rPr>
          <w:rFonts w:cstheme="majorBidi"/>
          <w:i/>
          <w:iCs/>
          <w:szCs w:val="24"/>
        </w:rPr>
        <w:t xml:space="preserve"> </w:t>
      </w:r>
      <w:proofErr w:type="spellStart"/>
      <w:r w:rsidRPr="00505387">
        <w:rPr>
          <w:rFonts w:cstheme="majorBidi"/>
          <w:i/>
          <w:iCs/>
          <w:szCs w:val="24"/>
        </w:rPr>
        <w:t>guror</w:t>
      </w:r>
      <w:proofErr w:type="spellEnd"/>
      <w:r w:rsidRPr="00505387">
        <w:rPr>
          <w:rFonts w:cstheme="majorBidi"/>
          <w:i/>
          <w:iCs/>
          <w:szCs w:val="24"/>
        </w:rPr>
        <w:t xml:space="preserve"> </w:t>
      </w:r>
      <w:proofErr w:type="spellStart"/>
      <w:r w:rsidRPr="00505387">
        <w:rPr>
          <w:rFonts w:cstheme="majorBidi"/>
          <w:i/>
          <w:iCs/>
          <w:szCs w:val="24"/>
        </w:rPr>
        <w:t>galaḥ</w:t>
      </w:r>
      <w:proofErr w:type="spellEnd"/>
      <w:r w:rsidR="00505387">
        <w:rPr>
          <w:rFonts w:cstheme="majorBidi"/>
          <w:szCs w:val="24"/>
        </w:rPr>
        <w:t>.</w:t>
      </w:r>
      <w:r w:rsidRPr="00505387">
        <w:rPr>
          <w:rFonts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0098438D" w:rsidRPr="00505387">
        <w:rPr>
          <w:rFonts w:cstheme="majorBidi"/>
          <w:szCs w:val="24"/>
        </w:rPr>
        <w:t xml:space="preserve"> </w:t>
      </w:r>
      <w:r w:rsidR="00505387">
        <w:rPr>
          <w:rFonts w:cstheme="majorBidi"/>
          <w:szCs w:val="24"/>
        </w:rPr>
        <w:t>(</w:t>
      </w:r>
      <w:r w:rsidR="0098438D" w:rsidRPr="00505387">
        <w:rPr>
          <w:rFonts w:cstheme="majorBidi"/>
          <w:szCs w:val="24"/>
        </w:rPr>
        <w:t>2017</w:t>
      </w:r>
      <w:r w:rsidR="00505387">
        <w:rPr>
          <w:rFonts w:cstheme="majorBidi"/>
          <w:szCs w:val="24"/>
        </w:rPr>
        <w:t>)</w:t>
      </w:r>
      <w:r w:rsidRPr="00505387">
        <w:rPr>
          <w:rFonts w:cstheme="majorBidi"/>
          <w:szCs w:val="24"/>
        </w:rPr>
        <w:t>, vs. 7.37.</w:t>
      </w:r>
      <w:r w:rsidR="00505387">
        <w:rPr>
          <w:rFonts w:cstheme="majorBidi"/>
          <w:szCs w:val="24"/>
        </w:rPr>
        <w:t xml:space="preserve"> </w:t>
      </w:r>
      <w:r w:rsidR="00505387" w:rsidRPr="00505387">
        <w:rPr>
          <w:rFonts w:cstheme="majorBidi"/>
          <w:szCs w:val="24"/>
        </w:rPr>
        <w:t xml:space="preserve">“I see </w:t>
      </w:r>
      <w:proofErr w:type="spellStart"/>
      <w:r w:rsidR="00505387" w:rsidRPr="00505387">
        <w:rPr>
          <w:rFonts w:cstheme="majorBidi"/>
          <w:szCs w:val="24"/>
        </w:rPr>
        <w:t>Vyāsa’s</w:t>
      </w:r>
      <w:proofErr w:type="spellEnd"/>
      <w:r w:rsidR="00505387" w:rsidRPr="00505387">
        <w:rPr>
          <w:rFonts w:cstheme="majorBidi"/>
          <w:szCs w:val="24"/>
        </w:rPr>
        <w:t xml:space="preserve"> neck, which, perfectly resembling a conch shell, has three auspicious lines; the neck, which is clearly marked [or numbered] by the three Vedas that issue forth [from his throat] eternally</w:t>
      </w:r>
      <w:r w:rsidR="0019627F">
        <w:rPr>
          <w:rFonts w:cstheme="majorBidi"/>
          <w:szCs w:val="24"/>
        </w:rPr>
        <w:t>.</w:t>
      </w:r>
      <w:r w:rsidR="00505387" w:rsidRPr="00505387">
        <w:rPr>
          <w:rFonts w:cstheme="majorBidi"/>
          <w:szCs w:val="24"/>
        </w:rPr>
        <w:t>”</w:t>
      </w:r>
    </w:p>
  </w:footnote>
  <w:footnote w:id="24">
    <w:p w14:paraId="7BBCBC12" w14:textId="67AA5495"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sakalāstakalaṅkakālimasphuradinduprakaroruvibhramam</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adharīkurute</w:t>
      </w:r>
      <w:proofErr w:type="spellEnd"/>
      <w:r w:rsidRPr="00505387">
        <w:rPr>
          <w:rFonts w:cstheme="majorBidi"/>
          <w:i/>
          <w:iCs/>
          <w:szCs w:val="24"/>
        </w:rPr>
        <w:t xml:space="preserve"> </w:t>
      </w:r>
      <w:proofErr w:type="spellStart"/>
      <w:r w:rsidRPr="00505387">
        <w:rPr>
          <w:rFonts w:cstheme="majorBidi"/>
          <w:i/>
          <w:iCs/>
          <w:szCs w:val="24"/>
        </w:rPr>
        <w:t>svaśobhayā</w:t>
      </w:r>
      <w:proofErr w:type="spellEnd"/>
      <w:r w:rsidRPr="00505387">
        <w:rPr>
          <w:rFonts w:cstheme="majorBidi"/>
          <w:i/>
          <w:iCs/>
          <w:szCs w:val="24"/>
        </w:rPr>
        <w:t xml:space="preserve"> </w:t>
      </w:r>
      <w:proofErr w:type="spellStart"/>
      <w:r w:rsidRPr="00505387">
        <w:rPr>
          <w:rFonts w:cstheme="majorBidi"/>
          <w:i/>
          <w:iCs/>
          <w:szCs w:val="24"/>
        </w:rPr>
        <w:t>vadanaṃ</w:t>
      </w:r>
      <w:proofErr w:type="spellEnd"/>
      <w:r w:rsidRPr="00505387">
        <w:rPr>
          <w:rFonts w:cstheme="majorBidi"/>
          <w:i/>
          <w:iCs/>
          <w:szCs w:val="24"/>
        </w:rPr>
        <w:t xml:space="preserve"> </w:t>
      </w:r>
      <w:proofErr w:type="spellStart"/>
      <w:r w:rsidRPr="00505387">
        <w:rPr>
          <w:rFonts w:cstheme="majorBidi"/>
          <w:i/>
          <w:iCs/>
          <w:szCs w:val="24"/>
        </w:rPr>
        <w:t>devaśikhāmaṇer</w:t>
      </w:r>
      <w:proofErr w:type="spellEnd"/>
      <w:r w:rsidRPr="00505387">
        <w:rPr>
          <w:rFonts w:cstheme="majorBidi"/>
          <w:i/>
          <w:iCs/>
          <w:szCs w:val="24"/>
        </w:rPr>
        <w:t xml:space="preserve"> </w:t>
      </w:r>
      <w:proofErr w:type="spellStart"/>
      <w:r w:rsidRPr="00505387">
        <w:rPr>
          <w:rFonts w:cstheme="majorBidi"/>
          <w:i/>
          <w:iCs/>
          <w:szCs w:val="24"/>
        </w:rPr>
        <w:t>idam</w:t>
      </w:r>
      <w:proofErr w:type="spellEnd"/>
      <w:r w:rsidRPr="00505387">
        <w:rPr>
          <w:rFonts w:cstheme="majorBidi"/>
          <w:i/>
          <w:iCs/>
          <w:szCs w:val="24"/>
        </w:rPr>
        <w:t xml:space="preserve"> </w:t>
      </w:r>
      <w:r w:rsidR="00706DCA" w:rsidRPr="00505387">
        <w:rPr>
          <w:rFonts w:ascii="Kokila" w:hAnsi="Kokila" w:cs="Kokila"/>
          <w:spacing w:val="-60"/>
          <w:szCs w:val="24"/>
        </w:rPr>
        <w:t>।</w:t>
      </w:r>
      <w:proofErr w:type="gramStart"/>
      <w:r w:rsidR="00706DCA" w:rsidRPr="00505387">
        <w:rPr>
          <w:rFonts w:ascii="Kokila" w:hAnsi="Kokila" w:cs="Kokila"/>
          <w:spacing w:val="-60"/>
          <w:szCs w:val="24"/>
        </w:rPr>
        <w:t>।</w:t>
      </w:r>
      <w:r w:rsidRPr="00505387">
        <w:rPr>
          <w:rFonts w:cstheme="majorBidi"/>
          <w:i/>
          <w:iCs/>
          <w:szCs w:val="24"/>
        </w:rPr>
        <w:t xml:space="preserve"> </w:t>
      </w:r>
      <w:r w:rsidR="00F802E6">
        <w:rPr>
          <w:rFonts w:cstheme="majorBidi"/>
          <w:i/>
          <w:iCs/>
          <w:szCs w:val="24"/>
        </w:rPr>
        <w:t xml:space="preserve"> </w:t>
      </w:r>
      <w:proofErr w:type="spellStart"/>
      <w:r w:rsidRPr="00505387">
        <w:rPr>
          <w:rFonts w:cstheme="majorBidi"/>
          <w:i/>
          <w:iCs/>
          <w:szCs w:val="24"/>
        </w:rPr>
        <w:t>aruṇāśmadalāntarollasannavamuktāvalim</w:t>
      </w:r>
      <w:proofErr w:type="spellEnd"/>
      <w:proofErr w:type="gramEnd"/>
      <w:r w:rsidRPr="00505387">
        <w:rPr>
          <w:rFonts w:cstheme="majorBidi"/>
          <w:i/>
          <w:iCs/>
          <w:szCs w:val="24"/>
        </w:rPr>
        <w:t xml:space="preserve"> </w:t>
      </w:r>
      <w:proofErr w:type="spellStart"/>
      <w:r w:rsidRPr="00505387">
        <w:rPr>
          <w:rFonts w:cstheme="majorBidi"/>
          <w:i/>
          <w:iCs/>
          <w:szCs w:val="24"/>
        </w:rPr>
        <w:t>asya</w:t>
      </w:r>
      <w:proofErr w:type="spellEnd"/>
      <w:r w:rsidRPr="00505387">
        <w:rPr>
          <w:rFonts w:cstheme="majorBidi"/>
          <w:i/>
          <w:iCs/>
          <w:szCs w:val="24"/>
        </w:rPr>
        <w:t xml:space="preserve"> </w:t>
      </w:r>
      <w:proofErr w:type="spellStart"/>
      <w:r w:rsidRPr="00505387">
        <w:rPr>
          <w:rFonts w:cstheme="majorBidi"/>
          <w:i/>
          <w:iCs/>
          <w:szCs w:val="24"/>
        </w:rPr>
        <w:t>lañjayet</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hasataḥ</w:t>
      </w:r>
      <w:proofErr w:type="spellEnd"/>
      <w:r w:rsidRPr="00505387">
        <w:rPr>
          <w:rFonts w:cstheme="majorBidi"/>
          <w:i/>
          <w:iCs/>
          <w:szCs w:val="24"/>
        </w:rPr>
        <w:t xml:space="preserve"> </w:t>
      </w:r>
      <w:proofErr w:type="spellStart"/>
      <w:r w:rsidRPr="00505387">
        <w:rPr>
          <w:rFonts w:cstheme="majorBidi"/>
          <w:i/>
          <w:iCs/>
          <w:szCs w:val="24"/>
        </w:rPr>
        <w:t>sitadantasantatiḥ</w:t>
      </w:r>
      <w:proofErr w:type="spellEnd"/>
      <w:r w:rsidRPr="00505387">
        <w:rPr>
          <w:rFonts w:cstheme="majorBidi"/>
          <w:i/>
          <w:iCs/>
          <w:szCs w:val="24"/>
        </w:rPr>
        <w:t xml:space="preserve"> </w:t>
      </w:r>
      <w:proofErr w:type="spellStart"/>
      <w:r w:rsidRPr="00505387">
        <w:rPr>
          <w:rFonts w:cstheme="majorBidi"/>
          <w:i/>
          <w:iCs/>
          <w:szCs w:val="24"/>
        </w:rPr>
        <w:t>paramaśrīr</w:t>
      </w:r>
      <w:proofErr w:type="spellEnd"/>
      <w:r w:rsidRPr="00505387">
        <w:rPr>
          <w:rFonts w:cstheme="majorBidi"/>
          <w:i/>
          <w:iCs/>
          <w:szCs w:val="24"/>
        </w:rPr>
        <w:t xml:space="preserve"> </w:t>
      </w:r>
      <w:proofErr w:type="spellStart"/>
      <w:r w:rsidRPr="00505387">
        <w:rPr>
          <w:rFonts w:cstheme="majorBidi"/>
          <w:i/>
          <w:iCs/>
          <w:szCs w:val="24"/>
        </w:rPr>
        <w:t>aruṇoṣṭharociṣaḥ</w:t>
      </w:r>
      <w:proofErr w:type="spellEnd"/>
      <w:r w:rsidR="0019627F">
        <w:rPr>
          <w:rFonts w:cstheme="majorBidi"/>
          <w:szCs w:val="24"/>
        </w:rPr>
        <w:t>,</w:t>
      </w:r>
      <w:r w:rsidRPr="00505387">
        <w:rPr>
          <w:rFonts w:cstheme="majorBidi"/>
          <w:szCs w:val="24"/>
        </w:rPr>
        <w:t>”</w:t>
      </w:r>
      <w:r w:rsidR="0098438D" w:rsidRPr="00505387" w:rsidDel="0098438D">
        <w:rPr>
          <w:rFonts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0098438D" w:rsidRPr="00505387">
        <w:rPr>
          <w:rFonts w:cstheme="majorBidi"/>
          <w:szCs w:val="24"/>
        </w:rPr>
        <w:t xml:space="preserve"> </w:t>
      </w:r>
      <w:bookmarkStart w:id="2" w:name="_Hlk172115100"/>
      <w:r w:rsidR="0019627F">
        <w:rPr>
          <w:rFonts w:cstheme="majorBidi"/>
          <w:szCs w:val="24"/>
        </w:rPr>
        <w:t>(</w:t>
      </w:r>
      <w:r w:rsidR="0098438D" w:rsidRPr="00505387">
        <w:rPr>
          <w:rFonts w:cstheme="majorBidi"/>
          <w:szCs w:val="24"/>
        </w:rPr>
        <w:t>2017</w:t>
      </w:r>
      <w:bookmarkEnd w:id="2"/>
      <w:r w:rsidR="0019627F">
        <w:rPr>
          <w:rFonts w:cstheme="majorBidi"/>
          <w:szCs w:val="24"/>
        </w:rPr>
        <w:t>)</w:t>
      </w:r>
      <w:r w:rsidRPr="00505387">
        <w:rPr>
          <w:rFonts w:cstheme="majorBidi"/>
          <w:szCs w:val="24"/>
        </w:rPr>
        <w:t>, vss. 7.38</w:t>
      </w:r>
      <w:r w:rsidR="00B74DDA" w:rsidRPr="00505387">
        <w:rPr>
          <w:rFonts w:cstheme="majorBidi"/>
          <w:szCs w:val="24"/>
        </w:rPr>
        <w:t>–</w:t>
      </w:r>
      <w:r w:rsidRPr="00505387">
        <w:rPr>
          <w:rFonts w:cstheme="majorBidi"/>
          <w:szCs w:val="24"/>
        </w:rPr>
        <w:t>39</w:t>
      </w:r>
      <w:r w:rsidR="0019627F">
        <w:rPr>
          <w:rFonts w:cstheme="majorBidi"/>
          <w:szCs w:val="24"/>
        </w:rPr>
        <w:t xml:space="preserve">. </w:t>
      </w:r>
      <w:r w:rsidR="0019627F" w:rsidRPr="00505387">
        <w:rPr>
          <w:rFonts w:cstheme="majorBidi"/>
          <w:szCs w:val="24"/>
        </w:rPr>
        <w:t xml:space="preserve">“By its own splendor, the face of </w:t>
      </w:r>
      <w:proofErr w:type="spellStart"/>
      <w:r w:rsidR="0019627F" w:rsidRPr="00505387">
        <w:rPr>
          <w:rFonts w:cstheme="majorBidi"/>
          <w:szCs w:val="24"/>
        </w:rPr>
        <w:t>Vyāsa</w:t>
      </w:r>
      <w:proofErr w:type="spellEnd"/>
      <w:r w:rsidR="0019627F" w:rsidRPr="00505387">
        <w:rPr>
          <w:rFonts w:eastAsia="Calibri" w:cstheme="majorBidi"/>
          <w:szCs w:val="24"/>
        </w:rPr>
        <w:t>—</w:t>
      </w:r>
      <w:r w:rsidR="0019627F" w:rsidRPr="00505387">
        <w:rPr>
          <w:rFonts w:cstheme="majorBidi"/>
          <w:szCs w:val="24"/>
        </w:rPr>
        <w:t>the crown jewel of the gods</w:t>
      </w:r>
      <w:r w:rsidR="0019627F" w:rsidRPr="00505387">
        <w:rPr>
          <w:rFonts w:eastAsia="Calibri" w:cstheme="majorBidi"/>
          <w:szCs w:val="24"/>
        </w:rPr>
        <w:t>—</w:t>
      </w:r>
      <w:r w:rsidR="0019627F" w:rsidRPr="00505387">
        <w:rPr>
          <w:rFonts w:cstheme="majorBidi"/>
          <w:szCs w:val="24"/>
        </w:rPr>
        <w:t xml:space="preserve">outshines even the beautiful light from a thousand moon rays blazing brightly after the moon’s spots have been completely removed. Smiling and effulgent with red lips, </w:t>
      </w:r>
      <w:proofErr w:type="spellStart"/>
      <w:r w:rsidR="0019627F" w:rsidRPr="00505387">
        <w:rPr>
          <w:rFonts w:cstheme="majorBidi"/>
          <w:szCs w:val="24"/>
        </w:rPr>
        <w:t>Vyāsa</w:t>
      </w:r>
      <w:proofErr w:type="spellEnd"/>
      <w:r w:rsidR="0019627F" w:rsidRPr="00505387">
        <w:rPr>
          <w:rFonts w:cstheme="majorBidi"/>
          <w:szCs w:val="24"/>
        </w:rPr>
        <w:t xml:space="preserve"> has a row of the most beautiful white teeth that would put to shame a string of new pearls glimmering on ruby facets</w:t>
      </w:r>
      <w:r w:rsidR="0019627F">
        <w:rPr>
          <w:rFonts w:cstheme="majorBidi"/>
          <w:szCs w:val="24"/>
        </w:rPr>
        <w:t>.</w:t>
      </w:r>
      <w:r w:rsidR="0019627F" w:rsidRPr="00505387">
        <w:rPr>
          <w:rFonts w:cstheme="majorBidi"/>
          <w:szCs w:val="24"/>
        </w:rPr>
        <w:t>”</w:t>
      </w:r>
    </w:p>
  </w:footnote>
  <w:footnote w:id="25">
    <w:p w14:paraId="1287F9CD" w14:textId="75F5F6A1"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dvijavṛndakṛtaṃ</w:t>
      </w:r>
      <w:proofErr w:type="spellEnd"/>
      <w:r w:rsidRPr="00505387">
        <w:rPr>
          <w:rFonts w:cstheme="majorBidi"/>
          <w:i/>
          <w:iCs/>
          <w:szCs w:val="24"/>
        </w:rPr>
        <w:t xml:space="preserve"> </w:t>
      </w:r>
      <w:proofErr w:type="spellStart"/>
      <w:r w:rsidRPr="00505387">
        <w:rPr>
          <w:rFonts w:cstheme="majorBidi"/>
          <w:i/>
          <w:iCs/>
          <w:szCs w:val="24"/>
        </w:rPr>
        <w:t>kutūhalād</w:t>
      </w:r>
      <w:proofErr w:type="spellEnd"/>
      <w:r w:rsidRPr="00505387">
        <w:rPr>
          <w:rFonts w:cstheme="majorBidi"/>
          <w:i/>
          <w:iCs/>
          <w:szCs w:val="24"/>
        </w:rPr>
        <w:t xml:space="preserve"> </w:t>
      </w:r>
      <w:proofErr w:type="spellStart"/>
      <w:r w:rsidRPr="00505387">
        <w:rPr>
          <w:rFonts w:cstheme="majorBidi"/>
          <w:i/>
          <w:iCs/>
          <w:szCs w:val="24"/>
        </w:rPr>
        <w:t>anuyogāndhusahasram</w:t>
      </w:r>
      <w:proofErr w:type="spellEnd"/>
      <w:r w:rsidRPr="00505387">
        <w:rPr>
          <w:rFonts w:cstheme="majorBidi"/>
          <w:i/>
          <w:iCs/>
          <w:szCs w:val="24"/>
        </w:rPr>
        <w:t xml:space="preserve"> </w:t>
      </w:r>
      <w:proofErr w:type="spellStart"/>
      <w:r w:rsidRPr="00505387">
        <w:rPr>
          <w:rFonts w:cstheme="majorBidi"/>
          <w:i/>
          <w:iCs/>
          <w:szCs w:val="24"/>
        </w:rPr>
        <w:t>uttamam</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iyam</w:t>
      </w:r>
      <w:proofErr w:type="spellEnd"/>
      <w:r w:rsidRPr="00505387">
        <w:rPr>
          <w:rFonts w:cstheme="majorBidi"/>
          <w:i/>
          <w:iCs/>
          <w:szCs w:val="24"/>
        </w:rPr>
        <w:t xml:space="preserve"> </w:t>
      </w:r>
      <w:proofErr w:type="spellStart"/>
      <w:r w:rsidRPr="00505387">
        <w:rPr>
          <w:rFonts w:cstheme="majorBidi"/>
          <w:i/>
          <w:iCs/>
          <w:szCs w:val="24"/>
        </w:rPr>
        <w:t>ekapade</w:t>
      </w:r>
      <w:proofErr w:type="spellEnd"/>
      <w:r w:rsidRPr="00505387">
        <w:rPr>
          <w:rFonts w:cstheme="majorBidi"/>
          <w:i/>
          <w:iCs/>
          <w:szCs w:val="24"/>
        </w:rPr>
        <w:t xml:space="preserve"> </w:t>
      </w:r>
      <w:proofErr w:type="spellStart"/>
      <w:r w:rsidRPr="00505387">
        <w:rPr>
          <w:rFonts w:cstheme="majorBidi"/>
          <w:i/>
          <w:iCs/>
          <w:szCs w:val="24"/>
        </w:rPr>
        <w:t>sarasvatī</w:t>
      </w:r>
      <w:proofErr w:type="spellEnd"/>
      <w:r w:rsidRPr="00505387">
        <w:rPr>
          <w:rFonts w:cstheme="majorBidi"/>
          <w:i/>
          <w:iCs/>
          <w:szCs w:val="24"/>
        </w:rPr>
        <w:t xml:space="preserve"> </w:t>
      </w:r>
      <w:proofErr w:type="spellStart"/>
      <w:r w:rsidRPr="00505387">
        <w:rPr>
          <w:rFonts w:cstheme="majorBidi"/>
          <w:i/>
          <w:iCs/>
          <w:szCs w:val="24"/>
        </w:rPr>
        <w:t>śrutibhartuḥ</w:t>
      </w:r>
      <w:proofErr w:type="spellEnd"/>
      <w:r w:rsidRPr="00505387">
        <w:rPr>
          <w:rFonts w:cstheme="majorBidi"/>
          <w:i/>
          <w:iCs/>
          <w:szCs w:val="24"/>
        </w:rPr>
        <w:t xml:space="preserve"> </w:t>
      </w:r>
      <w:proofErr w:type="spellStart"/>
      <w:r w:rsidRPr="00505387">
        <w:rPr>
          <w:rFonts w:cstheme="majorBidi"/>
          <w:i/>
          <w:iCs/>
          <w:szCs w:val="24"/>
        </w:rPr>
        <w:t>paripūrayaty</w:t>
      </w:r>
      <w:proofErr w:type="spellEnd"/>
      <w:r w:rsidRPr="00505387">
        <w:rPr>
          <w:rFonts w:cstheme="majorBidi"/>
          <w:i/>
          <w:iCs/>
          <w:szCs w:val="24"/>
        </w:rPr>
        <w:t xml:space="preserve"> </w:t>
      </w:r>
      <w:proofErr w:type="spellStart"/>
      <w:r w:rsidRPr="00505387">
        <w:rPr>
          <w:rFonts w:cstheme="majorBidi"/>
          <w:i/>
          <w:iCs/>
          <w:szCs w:val="24"/>
        </w:rPr>
        <w:t>aho</w:t>
      </w:r>
      <w:proofErr w:type="spellEnd"/>
      <w:r w:rsidR="00C83F8F">
        <w:rPr>
          <w:rFonts w:cstheme="majorBidi"/>
          <w:szCs w:val="24"/>
        </w:rPr>
        <w:t>,</w:t>
      </w:r>
      <w:r w:rsidRPr="00505387">
        <w:rPr>
          <w:rFonts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Pr="00505387">
        <w:rPr>
          <w:rFonts w:cstheme="majorBidi"/>
          <w:szCs w:val="24"/>
        </w:rPr>
        <w:t xml:space="preserve"> </w:t>
      </w:r>
      <w:r w:rsidR="00C83F8F">
        <w:rPr>
          <w:rFonts w:cstheme="majorBidi"/>
          <w:szCs w:val="24"/>
        </w:rPr>
        <w:t>(</w:t>
      </w:r>
      <w:r w:rsidR="00995BDD" w:rsidRPr="00505387">
        <w:rPr>
          <w:rFonts w:cstheme="majorBidi"/>
          <w:szCs w:val="24"/>
        </w:rPr>
        <w:t>2017</w:t>
      </w:r>
      <w:r w:rsidR="00C83F8F">
        <w:rPr>
          <w:rFonts w:cstheme="majorBidi"/>
          <w:szCs w:val="24"/>
        </w:rPr>
        <w:t>)</w:t>
      </w:r>
      <w:r w:rsidRPr="00505387">
        <w:rPr>
          <w:rFonts w:cstheme="majorBidi"/>
          <w:szCs w:val="24"/>
        </w:rPr>
        <w:t>, vs. 40.</w:t>
      </w:r>
      <w:r w:rsidR="00C83F8F">
        <w:rPr>
          <w:rFonts w:cstheme="majorBidi"/>
          <w:szCs w:val="24"/>
        </w:rPr>
        <w:t xml:space="preserve"> “</w:t>
      </w:r>
      <w:r w:rsidR="00C83F8F" w:rsidRPr="00505387">
        <w:rPr>
          <w:rFonts w:cstheme="majorBidi"/>
          <w:szCs w:val="24"/>
        </w:rPr>
        <w:t>Amazing! With a single word, the Lord of Scripture’s riverine speech miraculously fills up thousands of well-like questions posed by scores of Brahmans</w:t>
      </w:r>
      <w:r w:rsidR="00C83F8F">
        <w:rPr>
          <w:rFonts w:cstheme="majorBidi"/>
          <w:szCs w:val="24"/>
        </w:rPr>
        <w:t>.</w:t>
      </w:r>
      <w:r w:rsidR="00C83F8F" w:rsidRPr="00505387">
        <w:rPr>
          <w:rFonts w:cstheme="majorBidi"/>
          <w:szCs w:val="24"/>
        </w:rPr>
        <w:t>”</w:t>
      </w:r>
    </w:p>
  </w:footnote>
  <w:footnote w:id="26">
    <w:p w14:paraId="0586D94F" w14:textId="7AAE96BF"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jalajāyatalocanasya</w:t>
      </w:r>
      <w:proofErr w:type="spellEnd"/>
      <w:r w:rsidRPr="00505387">
        <w:rPr>
          <w:rFonts w:cstheme="majorBidi"/>
          <w:i/>
          <w:iCs/>
          <w:szCs w:val="24"/>
        </w:rPr>
        <w:t xml:space="preserve"> </w:t>
      </w:r>
      <w:proofErr w:type="spellStart"/>
      <w:r w:rsidRPr="00505387">
        <w:rPr>
          <w:rFonts w:cstheme="majorBidi"/>
          <w:i/>
          <w:iCs/>
          <w:szCs w:val="24"/>
        </w:rPr>
        <w:t>mām</w:t>
      </w:r>
      <w:proofErr w:type="spellEnd"/>
      <w:r w:rsidRPr="00505387">
        <w:rPr>
          <w:rFonts w:cstheme="majorBidi"/>
          <w:i/>
          <w:iCs/>
          <w:szCs w:val="24"/>
        </w:rPr>
        <w:t xml:space="preserve"> </w:t>
      </w:r>
      <w:proofErr w:type="spellStart"/>
      <w:r w:rsidRPr="00505387">
        <w:rPr>
          <w:rFonts w:cstheme="majorBidi"/>
          <w:i/>
          <w:iCs/>
          <w:szCs w:val="24"/>
        </w:rPr>
        <w:t>avaloko</w:t>
      </w:r>
      <w:proofErr w:type="spellEnd"/>
      <w:r w:rsidRPr="00505387">
        <w:rPr>
          <w:rFonts w:cstheme="majorBidi"/>
          <w:i/>
          <w:iCs/>
          <w:szCs w:val="24"/>
        </w:rPr>
        <w:t xml:space="preserve"> 'yam </w:t>
      </w:r>
      <w:proofErr w:type="spellStart"/>
      <w:r w:rsidRPr="00505387">
        <w:rPr>
          <w:rFonts w:cstheme="majorBidi"/>
          <w:i/>
          <w:iCs/>
          <w:szCs w:val="24"/>
        </w:rPr>
        <w:t>upetya</w:t>
      </w:r>
      <w:proofErr w:type="spellEnd"/>
      <w:r w:rsidRPr="00505387">
        <w:rPr>
          <w:rFonts w:cstheme="majorBidi"/>
          <w:i/>
          <w:iCs/>
          <w:szCs w:val="24"/>
        </w:rPr>
        <w:t xml:space="preserve"> </w:t>
      </w:r>
      <w:proofErr w:type="spellStart"/>
      <w:r w:rsidRPr="00505387">
        <w:rPr>
          <w:rFonts w:cstheme="majorBidi"/>
          <w:i/>
          <w:iCs/>
          <w:szCs w:val="24"/>
        </w:rPr>
        <w:t>lālayan</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kurute</w:t>
      </w:r>
      <w:proofErr w:type="spellEnd"/>
      <w:r w:rsidRPr="00505387">
        <w:rPr>
          <w:rFonts w:cstheme="majorBidi"/>
          <w:i/>
          <w:iCs/>
          <w:szCs w:val="24"/>
        </w:rPr>
        <w:t xml:space="preserve"> </w:t>
      </w:r>
      <w:proofErr w:type="spellStart"/>
      <w:r w:rsidRPr="00505387">
        <w:rPr>
          <w:rFonts w:cstheme="majorBidi"/>
          <w:i/>
          <w:iCs/>
          <w:szCs w:val="24"/>
        </w:rPr>
        <w:t>parirabhya</w:t>
      </w:r>
      <w:proofErr w:type="spellEnd"/>
      <w:r w:rsidRPr="00505387">
        <w:rPr>
          <w:rFonts w:cstheme="majorBidi"/>
          <w:i/>
          <w:iCs/>
          <w:szCs w:val="24"/>
        </w:rPr>
        <w:t xml:space="preserve"> </w:t>
      </w:r>
      <w:proofErr w:type="spellStart"/>
      <w:r w:rsidRPr="00505387">
        <w:rPr>
          <w:rFonts w:cstheme="majorBidi"/>
          <w:i/>
          <w:iCs/>
          <w:szCs w:val="24"/>
        </w:rPr>
        <w:t>pūritaṃ</w:t>
      </w:r>
      <w:proofErr w:type="spellEnd"/>
      <w:r w:rsidRPr="00505387">
        <w:rPr>
          <w:rFonts w:cstheme="majorBidi"/>
          <w:i/>
          <w:iCs/>
          <w:szCs w:val="24"/>
        </w:rPr>
        <w:t xml:space="preserve"> </w:t>
      </w:r>
      <w:proofErr w:type="spellStart"/>
      <w:r w:rsidRPr="00505387">
        <w:rPr>
          <w:rFonts w:cstheme="majorBidi"/>
          <w:i/>
          <w:iCs/>
          <w:szCs w:val="24"/>
        </w:rPr>
        <w:t>bhuvanānandakarasmitānvitaḥ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upakarṇam</w:t>
      </w:r>
      <w:proofErr w:type="spellEnd"/>
      <w:r w:rsidRPr="00505387">
        <w:rPr>
          <w:rFonts w:cstheme="majorBidi"/>
          <w:i/>
          <w:iCs/>
          <w:szCs w:val="24"/>
        </w:rPr>
        <w:t xml:space="preserve"> </w:t>
      </w:r>
      <w:proofErr w:type="spellStart"/>
      <w:r w:rsidRPr="00505387">
        <w:rPr>
          <w:rFonts w:cstheme="majorBidi"/>
          <w:i/>
          <w:iCs/>
          <w:szCs w:val="24"/>
        </w:rPr>
        <w:t>amuṣya</w:t>
      </w:r>
      <w:proofErr w:type="spellEnd"/>
      <w:r w:rsidRPr="00505387">
        <w:rPr>
          <w:rFonts w:cstheme="majorBidi"/>
          <w:i/>
          <w:iCs/>
          <w:szCs w:val="24"/>
        </w:rPr>
        <w:t xml:space="preserve"> </w:t>
      </w:r>
      <w:proofErr w:type="spellStart"/>
      <w:r w:rsidRPr="00505387">
        <w:rPr>
          <w:rFonts w:cstheme="majorBidi"/>
          <w:i/>
          <w:iCs/>
          <w:szCs w:val="24"/>
        </w:rPr>
        <w:t>bhāsitā</w:t>
      </w:r>
      <w:proofErr w:type="spellEnd"/>
      <w:r w:rsidRPr="00505387">
        <w:rPr>
          <w:rFonts w:cstheme="majorBidi"/>
          <w:i/>
          <w:iCs/>
          <w:szCs w:val="24"/>
        </w:rPr>
        <w:t xml:space="preserve"> </w:t>
      </w:r>
      <w:proofErr w:type="spellStart"/>
      <w:r w:rsidRPr="00505387">
        <w:rPr>
          <w:rFonts w:cstheme="majorBidi"/>
          <w:i/>
          <w:iCs/>
          <w:szCs w:val="24"/>
        </w:rPr>
        <w:t>tulasī</w:t>
      </w:r>
      <w:proofErr w:type="spellEnd"/>
      <w:r w:rsidRPr="00505387">
        <w:rPr>
          <w:rFonts w:cstheme="majorBidi"/>
          <w:i/>
          <w:iCs/>
          <w:szCs w:val="24"/>
        </w:rPr>
        <w:t xml:space="preserve"> </w:t>
      </w:r>
      <w:proofErr w:type="spellStart"/>
      <w:r w:rsidRPr="00505387">
        <w:rPr>
          <w:rFonts w:cstheme="majorBidi"/>
          <w:i/>
          <w:iCs/>
          <w:szCs w:val="24"/>
        </w:rPr>
        <w:t>mantrayatīva</w:t>
      </w:r>
      <w:proofErr w:type="spellEnd"/>
      <w:r w:rsidRPr="00505387">
        <w:rPr>
          <w:rFonts w:cstheme="majorBidi"/>
          <w:i/>
          <w:iCs/>
          <w:szCs w:val="24"/>
        </w:rPr>
        <w:t xml:space="preserve"> </w:t>
      </w:r>
      <w:proofErr w:type="spellStart"/>
      <w:r w:rsidRPr="00505387">
        <w:rPr>
          <w:rFonts w:cstheme="majorBidi"/>
          <w:i/>
          <w:iCs/>
          <w:szCs w:val="24"/>
        </w:rPr>
        <w:t>lālitā</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mama </w:t>
      </w:r>
      <w:proofErr w:type="spellStart"/>
      <w:r w:rsidRPr="00505387">
        <w:rPr>
          <w:rFonts w:cstheme="majorBidi"/>
          <w:i/>
          <w:iCs/>
          <w:szCs w:val="24"/>
        </w:rPr>
        <w:t>nātha</w:t>
      </w:r>
      <w:proofErr w:type="spellEnd"/>
      <w:r w:rsidRPr="00505387">
        <w:rPr>
          <w:rFonts w:cstheme="majorBidi"/>
          <w:i/>
          <w:iCs/>
          <w:szCs w:val="24"/>
        </w:rPr>
        <w:t xml:space="preserve"> </w:t>
      </w:r>
      <w:proofErr w:type="spellStart"/>
      <w:r w:rsidRPr="00505387">
        <w:rPr>
          <w:rFonts w:cstheme="majorBidi"/>
          <w:i/>
          <w:iCs/>
          <w:szCs w:val="24"/>
        </w:rPr>
        <w:t>padaṃ</w:t>
      </w:r>
      <w:proofErr w:type="spellEnd"/>
      <w:r w:rsidRPr="00505387">
        <w:rPr>
          <w:rFonts w:cstheme="majorBidi"/>
          <w:i/>
          <w:iCs/>
          <w:szCs w:val="24"/>
        </w:rPr>
        <w:t xml:space="preserve"> </w:t>
      </w:r>
      <w:proofErr w:type="spellStart"/>
      <w:r w:rsidRPr="00505387">
        <w:rPr>
          <w:rFonts w:cstheme="majorBidi"/>
          <w:i/>
          <w:iCs/>
          <w:szCs w:val="24"/>
        </w:rPr>
        <w:t>na</w:t>
      </w:r>
      <w:proofErr w:type="spellEnd"/>
      <w:r w:rsidRPr="00505387">
        <w:rPr>
          <w:rFonts w:cstheme="majorBidi"/>
          <w:i/>
          <w:iCs/>
          <w:szCs w:val="24"/>
        </w:rPr>
        <w:t xml:space="preserve"> </w:t>
      </w:r>
      <w:proofErr w:type="spellStart"/>
      <w:r w:rsidRPr="00505387">
        <w:rPr>
          <w:rFonts w:cstheme="majorBidi"/>
          <w:i/>
          <w:iCs/>
          <w:szCs w:val="24"/>
        </w:rPr>
        <w:t>matsarāj</w:t>
      </w:r>
      <w:proofErr w:type="spellEnd"/>
      <w:r w:rsidRPr="00505387">
        <w:rPr>
          <w:rFonts w:cstheme="majorBidi"/>
          <w:i/>
          <w:iCs/>
          <w:szCs w:val="24"/>
        </w:rPr>
        <w:t xml:space="preserve"> </w:t>
      </w:r>
      <w:proofErr w:type="spellStart"/>
      <w:r w:rsidRPr="00505387">
        <w:rPr>
          <w:rFonts w:cstheme="majorBidi"/>
          <w:i/>
          <w:iCs/>
          <w:szCs w:val="24"/>
        </w:rPr>
        <w:t>jalajādyāni</w:t>
      </w:r>
      <w:proofErr w:type="spellEnd"/>
      <w:r w:rsidRPr="00505387">
        <w:rPr>
          <w:rFonts w:cstheme="majorBidi"/>
          <w:i/>
          <w:iCs/>
          <w:szCs w:val="24"/>
        </w:rPr>
        <w:t xml:space="preserve"> </w:t>
      </w:r>
      <w:proofErr w:type="spellStart"/>
      <w:r w:rsidRPr="00505387">
        <w:rPr>
          <w:rFonts w:cstheme="majorBidi"/>
          <w:i/>
          <w:iCs/>
          <w:szCs w:val="24"/>
        </w:rPr>
        <w:t>hareyur</w:t>
      </w:r>
      <w:proofErr w:type="spellEnd"/>
      <w:r w:rsidRPr="00505387">
        <w:rPr>
          <w:rFonts w:cstheme="majorBidi"/>
          <w:i/>
          <w:iCs/>
          <w:szCs w:val="24"/>
        </w:rPr>
        <w:t xml:space="preserve"> </w:t>
      </w:r>
      <w:proofErr w:type="spellStart"/>
      <w:r w:rsidRPr="00505387">
        <w:rPr>
          <w:rFonts w:cstheme="majorBidi"/>
          <w:i/>
          <w:iCs/>
          <w:szCs w:val="24"/>
        </w:rPr>
        <w:t>ity</w:t>
      </w:r>
      <w:proofErr w:type="spellEnd"/>
      <w:r w:rsidRPr="00505387">
        <w:rPr>
          <w:rFonts w:cstheme="majorBidi"/>
          <w:i/>
          <w:iCs/>
          <w:szCs w:val="24"/>
        </w:rPr>
        <w:t xml:space="preserve"> </w:t>
      </w:r>
      <w:proofErr w:type="spellStart"/>
      <w:r w:rsidRPr="00505387">
        <w:rPr>
          <w:rFonts w:cstheme="majorBidi"/>
          <w:i/>
          <w:iCs/>
          <w:szCs w:val="24"/>
        </w:rPr>
        <w:t>alam</w:t>
      </w:r>
      <w:proofErr w:type="spellEnd"/>
      <w:r w:rsidR="00C83F8F">
        <w:rPr>
          <w:rFonts w:cstheme="majorBidi"/>
          <w:szCs w:val="24"/>
        </w:rPr>
        <w:t>,</w:t>
      </w:r>
      <w:r w:rsidRPr="00505387">
        <w:rPr>
          <w:rFonts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Pr="00505387">
        <w:rPr>
          <w:rFonts w:cstheme="majorBidi"/>
          <w:szCs w:val="24"/>
        </w:rPr>
        <w:t xml:space="preserve"> </w:t>
      </w:r>
      <w:r w:rsidR="00C83F8F">
        <w:rPr>
          <w:rFonts w:cstheme="majorBidi"/>
          <w:szCs w:val="24"/>
        </w:rPr>
        <w:t>(</w:t>
      </w:r>
      <w:r w:rsidR="00995BDD" w:rsidRPr="00505387">
        <w:rPr>
          <w:rFonts w:cstheme="majorBidi"/>
          <w:szCs w:val="24"/>
        </w:rPr>
        <w:t>2017</w:t>
      </w:r>
      <w:r w:rsidR="00C83F8F">
        <w:rPr>
          <w:rFonts w:cstheme="majorBidi"/>
          <w:szCs w:val="24"/>
        </w:rPr>
        <w:t>)</w:t>
      </w:r>
      <w:r w:rsidRPr="00505387">
        <w:rPr>
          <w:rFonts w:cstheme="majorBidi"/>
          <w:szCs w:val="24"/>
        </w:rPr>
        <w:t>, vs. 41</w:t>
      </w:r>
      <w:r w:rsidR="00B74DDA" w:rsidRPr="00505387">
        <w:rPr>
          <w:rFonts w:cstheme="majorBidi"/>
          <w:szCs w:val="24"/>
        </w:rPr>
        <w:t>–</w:t>
      </w:r>
      <w:r w:rsidRPr="00505387">
        <w:rPr>
          <w:rFonts w:cstheme="majorBidi"/>
          <w:szCs w:val="24"/>
        </w:rPr>
        <w:t>42.</w:t>
      </w:r>
      <w:r w:rsidR="00C83F8F">
        <w:rPr>
          <w:rFonts w:cstheme="majorBidi"/>
          <w:szCs w:val="24"/>
        </w:rPr>
        <w:t xml:space="preserve"> </w:t>
      </w:r>
      <w:r w:rsidR="00C83F8F" w:rsidRPr="00505387">
        <w:rPr>
          <w:rFonts w:cstheme="majorBidi"/>
          <w:szCs w:val="24"/>
        </w:rPr>
        <w:t xml:space="preserve">“I became fulfilled after this sportive gaze of </w:t>
      </w:r>
      <w:proofErr w:type="spellStart"/>
      <w:r w:rsidR="00C83F8F" w:rsidRPr="00505387">
        <w:rPr>
          <w:rFonts w:cstheme="majorBidi"/>
          <w:szCs w:val="24"/>
        </w:rPr>
        <w:t>Vyāsa</w:t>
      </w:r>
      <w:proofErr w:type="spellEnd"/>
      <w:r w:rsidR="00C83F8F" w:rsidRPr="00505387">
        <w:rPr>
          <w:rFonts w:eastAsia="Calibri" w:cstheme="majorBidi"/>
          <w:szCs w:val="24"/>
        </w:rPr>
        <w:t>—</w:t>
      </w:r>
      <w:r w:rsidR="00C83F8F" w:rsidRPr="00505387">
        <w:rPr>
          <w:rFonts w:cstheme="majorBidi"/>
          <w:szCs w:val="24"/>
        </w:rPr>
        <w:t>whose eyes are wide like lotus petals</w:t>
      </w:r>
      <w:r w:rsidR="00C83F8F" w:rsidRPr="00505387">
        <w:rPr>
          <w:rFonts w:eastAsia="Calibri" w:cstheme="majorBidi"/>
          <w:szCs w:val="24"/>
        </w:rPr>
        <w:t>—</w:t>
      </w:r>
      <w:r w:rsidR="00C83F8F" w:rsidRPr="00505387">
        <w:rPr>
          <w:rFonts w:cstheme="majorBidi"/>
          <w:szCs w:val="24"/>
        </w:rPr>
        <w:t xml:space="preserve">fell to me and embraced me, the gaze accompanied by a smile that makes all sentient beings happy. It is as if the beloved </w:t>
      </w:r>
      <w:proofErr w:type="spellStart"/>
      <w:r w:rsidR="00C83F8F" w:rsidRPr="00505387">
        <w:rPr>
          <w:rFonts w:cstheme="majorBidi"/>
          <w:szCs w:val="24"/>
        </w:rPr>
        <w:t>Tulasi</w:t>
      </w:r>
      <w:proofErr w:type="spellEnd"/>
      <w:r w:rsidR="00C83F8F" w:rsidRPr="00505387">
        <w:rPr>
          <w:rFonts w:cstheme="majorBidi"/>
          <w:szCs w:val="24"/>
        </w:rPr>
        <w:t xml:space="preserve"> leaf that sits just above his ear mutters silently to itself</w:t>
      </w:r>
      <w:proofErr w:type="gramStart"/>
      <w:r w:rsidR="00C83F8F" w:rsidRPr="00505387">
        <w:rPr>
          <w:rFonts w:eastAsia="Calibri" w:cstheme="majorBidi"/>
          <w:szCs w:val="24"/>
        </w:rPr>
        <w:t>—</w:t>
      </w:r>
      <w:r w:rsidR="00C83F8F" w:rsidRPr="00505387">
        <w:rPr>
          <w:rFonts w:cstheme="majorBidi"/>
          <w:szCs w:val="24"/>
        </w:rPr>
        <w:t>‘</w:t>
      </w:r>
      <w:proofErr w:type="gramEnd"/>
      <w:r w:rsidR="00C83F8F" w:rsidRPr="00505387">
        <w:rPr>
          <w:rFonts w:cstheme="majorBidi"/>
          <w:szCs w:val="24"/>
        </w:rPr>
        <w:t>O Lord! Let not the lotus and other flowers steal my position out of jealousy</w:t>
      </w:r>
      <w:r w:rsidR="00C83F8F">
        <w:rPr>
          <w:rFonts w:cstheme="majorBidi"/>
          <w:szCs w:val="24"/>
        </w:rPr>
        <w:t>.</w:t>
      </w:r>
      <w:r w:rsidR="00C83F8F" w:rsidRPr="00505387">
        <w:rPr>
          <w:rFonts w:cstheme="majorBidi"/>
          <w:szCs w:val="24"/>
        </w:rPr>
        <w:t>’”</w:t>
      </w:r>
    </w:p>
  </w:footnote>
  <w:footnote w:id="27">
    <w:p w14:paraId="214B6925" w14:textId="0C7BBF02"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vibhavābhibhavodbhavādikaṃ</w:t>
      </w:r>
      <w:proofErr w:type="spellEnd"/>
      <w:r w:rsidRPr="00505387">
        <w:rPr>
          <w:rFonts w:cstheme="majorBidi"/>
          <w:i/>
          <w:iCs/>
          <w:szCs w:val="24"/>
        </w:rPr>
        <w:t xml:space="preserve"> </w:t>
      </w:r>
      <w:proofErr w:type="spellStart"/>
      <w:r w:rsidRPr="00505387">
        <w:rPr>
          <w:rFonts w:cstheme="majorBidi"/>
          <w:i/>
          <w:iCs/>
          <w:szCs w:val="24"/>
        </w:rPr>
        <w:t>bhuvanānāṃ</w:t>
      </w:r>
      <w:proofErr w:type="spellEnd"/>
      <w:r w:rsidRPr="00505387">
        <w:rPr>
          <w:rFonts w:cstheme="majorBidi"/>
          <w:i/>
          <w:iCs/>
          <w:szCs w:val="24"/>
        </w:rPr>
        <w:t xml:space="preserve"> </w:t>
      </w:r>
      <w:proofErr w:type="spellStart"/>
      <w:r w:rsidRPr="00505387">
        <w:rPr>
          <w:rFonts w:cstheme="majorBidi"/>
          <w:i/>
          <w:iCs/>
          <w:szCs w:val="24"/>
        </w:rPr>
        <w:t>bhuvanaprabhor</w:t>
      </w:r>
      <w:proofErr w:type="spellEnd"/>
      <w:r w:rsidRPr="00505387">
        <w:rPr>
          <w:rFonts w:cstheme="majorBidi"/>
          <w:i/>
          <w:iCs/>
          <w:szCs w:val="24"/>
        </w:rPr>
        <w:t xml:space="preserve"> </w:t>
      </w:r>
      <w:proofErr w:type="spellStart"/>
      <w:r w:rsidRPr="00505387">
        <w:rPr>
          <w:rFonts w:cstheme="majorBidi"/>
          <w:i/>
          <w:iCs/>
          <w:szCs w:val="24"/>
        </w:rPr>
        <w:t>bhruvoḥ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anayor</w:t>
      </w:r>
      <w:proofErr w:type="spellEnd"/>
      <w:r w:rsidRPr="00505387">
        <w:rPr>
          <w:rFonts w:cstheme="majorBidi"/>
          <w:i/>
          <w:iCs/>
          <w:szCs w:val="24"/>
        </w:rPr>
        <w:t xml:space="preserve"> </w:t>
      </w:r>
      <w:proofErr w:type="spellStart"/>
      <w:r w:rsidRPr="00505387">
        <w:rPr>
          <w:rFonts w:cstheme="majorBidi"/>
          <w:i/>
          <w:iCs/>
          <w:szCs w:val="24"/>
        </w:rPr>
        <w:t>api</w:t>
      </w:r>
      <w:proofErr w:type="spellEnd"/>
      <w:r w:rsidRPr="00505387">
        <w:rPr>
          <w:rFonts w:cstheme="majorBidi"/>
          <w:i/>
          <w:iCs/>
          <w:szCs w:val="24"/>
        </w:rPr>
        <w:t xml:space="preserve"> </w:t>
      </w:r>
      <w:proofErr w:type="spellStart"/>
      <w:r w:rsidRPr="00505387">
        <w:rPr>
          <w:rFonts w:cstheme="majorBidi"/>
          <w:i/>
          <w:iCs/>
          <w:szCs w:val="24"/>
        </w:rPr>
        <w:t>dabhravibhramāt</w:t>
      </w:r>
      <w:proofErr w:type="spellEnd"/>
      <w:r w:rsidRPr="00505387">
        <w:rPr>
          <w:rFonts w:cstheme="majorBidi"/>
          <w:i/>
          <w:iCs/>
          <w:szCs w:val="24"/>
        </w:rPr>
        <w:t xml:space="preserve"> </w:t>
      </w:r>
      <w:proofErr w:type="spellStart"/>
      <w:r w:rsidRPr="00505387">
        <w:rPr>
          <w:rFonts w:cstheme="majorBidi"/>
          <w:i/>
          <w:iCs/>
          <w:szCs w:val="24"/>
        </w:rPr>
        <w:t>sabhavāṃbhojabhavātmanāṃ</w:t>
      </w:r>
      <w:proofErr w:type="spellEnd"/>
      <w:r w:rsidRPr="00505387">
        <w:rPr>
          <w:rFonts w:cstheme="majorBidi"/>
          <w:i/>
          <w:iCs/>
          <w:szCs w:val="24"/>
        </w:rPr>
        <w:t xml:space="preserve"> </w:t>
      </w:r>
      <w:proofErr w:type="spellStart"/>
      <w:r w:rsidRPr="00505387">
        <w:rPr>
          <w:rFonts w:cstheme="majorBidi"/>
          <w:i/>
          <w:iCs/>
          <w:szCs w:val="24"/>
        </w:rPr>
        <w:t>bhavet</w:t>
      </w:r>
      <w:proofErr w:type="spellEnd"/>
      <w:r w:rsidRPr="00505387">
        <w:rPr>
          <w:rFonts w:cstheme="majorBidi"/>
          <w:i/>
          <w:iCs/>
          <w:szCs w:val="24"/>
        </w:rPr>
        <w:t xml:space="preserve"> </w:t>
      </w:r>
      <w:r w:rsidR="00706DCA" w:rsidRPr="00505387">
        <w:rPr>
          <w:rFonts w:ascii="Kokila" w:hAnsi="Kokila" w:cs="Kokila"/>
          <w:spacing w:val="-60"/>
          <w:szCs w:val="24"/>
        </w:rPr>
        <w:t>।</w:t>
      </w:r>
      <w:proofErr w:type="gramStart"/>
      <w:r w:rsidR="00706DCA" w:rsidRPr="00505387">
        <w:rPr>
          <w:rFonts w:ascii="Kokila" w:hAnsi="Kokila" w:cs="Kokila"/>
          <w:spacing w:val="-60"/>
          <w:szCs w:val="24"/>
        </w:rPr>
        <w:t>।</w:t>
      </w:r>
      <w:r w:rsidRPr="00505387">
        <w:rPr>
          <w:rFonts w:cstheme="majorBidi"/>
          <w:i/>
          <w:iCs/>
          <w:szCs w:val="24"/>
        </w:rPr>
        <w:t xml:space="preserve"> </w:t>
      </w:r>
      <w:r w:rsidR="00F802E6">
        <w:rPr>
          <w:rFonts w:cstheme="majorBidi"/>
          <w:i/>
          <w:iCs/>
          <w:szCs w:val="24"/>
        </w:rPr>
        <w:t xml:space="preserve"> </w:t>
      </w:r>
      <w:proofErr w:type="spellStart"/>
      <w:r w:rsidRPr="00505387">
        <w:rPr>
          <w:rFonts w:cstheme="majorBidi"/>
          <w:i/>
          <w:iCs/>
          <w:szCs w:val="24"/>
        </w:rPr>
        <w:t>trijagattilakālikāntare</w:t>
      </w:r>
      <w:proofErr w:type="spellEnd"/>
      <w:proofErr w:type="gramEnd"/>
      <w:r w:rsidRPr="00505387">
        <w:rPr>
          <w:rFonts w:cstheme="majorBidi"/>
          <w:i/>
          <w:iCs/>
          <w:szCs w:val="24"/>
        </w:rPr>
        <w:t xml:space="preserve"> </w:t>
      </w:r>
      <w:proofErr w:type="spellStart"/>
      <w:r w:rsidRPr="00505387">
        <w:rPr>
          <w:rFonts w:cstheme="majorBidi"/>
          <w:i/>
          <w:iCs/>
          <w:szCs w:val="24"/>
        </w:rPr>
        <w:t>tilako</w:t>
      </w:r>
      <w:proofErr w:type="spellEnd"/>
      <w:r w:rsidRPr="00505387">
        <w:rPr>
          <w:rFonts w:cstheme="majorBidi"/>
          <w:i/>
          <w:iCs/>
          <w:szCs w:val="24"/>
        </w:rPr>
        <w:t xml:space="preserve"> '</w:t>
      </w:r>
      <w:proofErr w:type="spellStart"/>
      <w:r w:rsidRPr="00505387">
        <w:rPr>
          <w:rFonts w:cstheme="majorBidi"/>
          <w:i/>
          <w:iCs/>
          <w:szCs w:val="24"/>
        </w:rPr>
        <w:t>yaṃ</w:t>
      </w:r>
      <w:proofErr w:type="spellEnd"/>
      <w:r w:rsidRPr="00505387">
        <w:rPr>
          <w:rFonts w:cstheme="majorBidi"/>
          <w:i/>
          <w:iCs/>
          <w:szCs w:val="24"/>
        </w:rPr>
        <w:t xml:space="preserve"> </w:t>
      </w:r>
      <w:proofErr w:type="spellStart"/>
      <w:r w:rsidRPr="00505387">
        <w:rPr>
          <w:rFonts w:cstheme="majorBidi"/>
          <w:i/>
          <w:iCs/>
          <w:szCs w:val="24"/>
        </w:rPr>
        <w:t>parabhāgam</w:t>
      </w:r>
      <w:proofErr w:type="spellEnd"/>
      <w:r w:rsidRPr="00505387">
        <w:rPr>
          <w:rFonts w:cstheme="majorBidi"/>
          <w:i/>
          <w:iCs/>
          <w:szCs w:val="24"/>
        </w:rPr>
        <w:t xml:space="preserve"> </w:t>
      </w:r>
      <w:proofErr w:type="spellStart"/>
      <w:r w:rsidRPr="00505387">
        <w:rPr>
          <w:rFonts w:cstheme="majorBidi"/>
          <w:i/>
          <w:iCs/>
          <w:szCs w:val="24"/>
        </w:rPr>
        <w:t>āptavān</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harinīlagirīndramastakasphuṭaśoṇopalapaṅktisannibhaḥ</w:t>
      </w:r>
      <w:proofErr w:type="spellEnd"/>
      <w:r w:rsidR="00C83F8F">
        <w:rPr>
          <w:rFonts w:cstheme="majorBidi"/>
          <w:szCs w:val="24"/>
        </w:rPr>
        <w:t>,</w:t>
      </w:r>
      <w:r w:rsidRPr="00505387">
        <w:rPr>
          <w:rFonts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Pr="00505387">
        <w:rPr>
          <w:rFonts w:cstheme="majorBidi"/>
          <w:szCs w:val="24"/>
        </w:rPr>
        <w:t xml:space="preserve"> </w:t>
      </w:r>
      <w:r w:rsidR="00C83F8F">
        <w:rPr>
          <w:rFonts w:cstheme="majorBidi"/>
          <w:szCs w:val="24"/>
        </w:rPr>
        <w:t>(</w:t>
      </w:r>
      <w:r w:rsidR="00995BDD" w:rsidRPr="00505387">
        <w:rPr>
          <w:rFonts w:cstheme="majorBidi"/>
          <w:szCs w:val="24"/>
        </w:rPr>
        <w:t>2017</w:t>
      </w:r>
      <w:r w:rsidR="00C83F8F">
        <w:rPr>
          <w:rFonts w:cstheme="majorBidi"/>
          <w:szCs w:val="24"/>
        </w:rPr>
        <w:t>)</w:t>
      </w:r>
      <w:r w:rsidRPr="00505387">
        <w:rPr>
          <w:rFonts w:cstheme="majorBidi"/>
          <w:szCs w:val="24"/>
        </w:rPr>
        <w:t>, vs. 43</w:t>
      </w:r>
      <w:r w:rsidR="00B74DDA" w:rsidRPr="00505387">
        <w:rPr>
          <w:rFonts w:cstheme="majorBidi"/>
          <w:szCs w:val="24"/>
        </w:rPr>
        <w:t>–</w:t>
      </w:r>
      <w:r w:rsidRPr="00505387">
        <w:rPr>
          <w:rFonts w:cstheme="majorBidi"/>
          <w:szCs w:val="24"/>
        </w:rPr>
        <w:t>44.</w:t>
      </w:r>
      <w:r w:rsidR="00C83F8F">
        <w:rPr>
          <w:rFonts w:cstheme="majorBidi"/>
          <w:szCs w:val="24"/>
        </w:rPr>
        <w:t xml:space="preserve"> </w:t>
      </w:r>
      <w:r w:rsidR="00C83F8F" w:rsidRPr="00505387">
        <w:rPr>
          <w:rFonts w:cstheme="majorBidi"/>
          <w:szCs w:val="24"/>
        </w:rPr>
        <w:t xml:space="preserve">“From the slightest quiver of the Lord of Creation’s eyebrows would result the destruction, maintenance, and birth of all existing things, which have as their nature Śiva and </w:t>
      </w:r>
      <w:proofErr w:type="spellStart"/>
      <w:r w:rsidR="00C83F8F" w:rsidRPr="00505387">
        <w:rPr>
          <w:rFonts w:cstheme="majorBidi"/>
          <w:szCs w:val="24"/>
        </w:rPr>
        <w:t>Brahmā</w:t>
      </w:r>
      <w:proofErr w:type="spellEnd"/>
      <w:r w:rsidR="00C83F8F" w:rsidRPr="00505387">
        <w:rPr>
          <w:rFonts w:cstheme="majorBidi"/>
          <w:szCs w:val="24"/>
        </w:rPr>
        <w:t xml:space="preserve">. This </w:t>
      </w:r>
      <w:proofErr w:type="spellStart"/>
      <w:r w:rsidR="00C83F8F" w:rsidRPr="00505387">
        <w:rPr>
          <w:rFonts w:cstheme="majorBidi"/>
          <w:szCs w:val="24"/>
        </w:rPr>
        <w:t>Tilaka</w:t>
      </w:r>
      <w:proofErr w:type="spellEnd"/>
      <w:r w:rsidR="00C83F8F" w:rsidRPr="00505387">
        <w:rPr>
          <w:rFonts w:eastAsia="Calibri" w:cstheme="majorBidi"/>
          <w:szCs w:val="24"/>
        </w:rPr>
        <w:t>—</w:t>
      </w:r>
      <w:r w:rsidR="00C83F8F" w:rsidRPr="00505387">
        <w:rPr>
          <w:rFonts w:cstheme="majorBidi"/>
          <w:szCs w:val="24"/>
        </w:rPr>
        <w:t>which is indistinguishable from a row of rubies shining resplendent atop a sapphire mountain</w:t>
      </w:r>
      <w:r w:rsidR="00C83F8F" w:rsidRPr="00505387">
        <w:rPr>
          <w:rFonts w:eastAsia="Calibri" w:cstheme="majorBidi"/>
          <w:szCs w:val="24"/>
        </w:rPr>
        <w:t>—</w:t>
      </w:r>
      <w:r w:rsidR="00C83F8F" w:rsidRPr="00505387">
        <w:rPr>
          <w:rFonts w:cstheme="majorBidi"/>
          <w:szCs w:val="24"/>
        </w:rPr>
        <w:t>has attained eminence in the middle of the Ornament of the Three Worlds’ forehead</w:t>
      </w:r>
      <w:r w:rsidR="00C83F8F">
        <w:rPr>
          <w:rFonts w:cstheme="majorBidi"/>
          <w:szCs w:val="24"/>
        </w:rPr>
        <w:t>.</w:t>
      </w:r>
      <w:r w:rsidR="00C83F8F" w:rsidRPr="00505387">
        <w:rPr>
          <w:rFonts w:cstheme="majorBidi"/>
          <w:szCs w:val="24"/>
        </w:rPr>
        <w:t>”</w:t>
      </w:r>
    </w:p>
  </w:footnote>
  <w:footnote w:id="28">
    <w:p w14:paraId="650D61D1" w14:textId="093B5992"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navam</w:t>
      </w:r>
      <w:proofErr w:type="spellEnd"/>
      <w:r w:rsidRPr="00505387">
        <w:rPr>
          <w:rFonts w:cstheme="majorBidi"/>
          <w:i/>
          <w:iCs/>
          <w:szCs w:val="24"/>
        </w:rPr>
        <w:t xml:space="preserve"> </w:t>
      </w:r>
      <w:proofErr w:type="spellStart"/>
      <w:r w:rsidRPr="00505387">
        <w:rPr>
          <w:rFonts w:cstheme="majorBidi"/>
          <w:i/>
          <w:iCs/>
          <w:szCs w:val="24"/>
        </w:rPr>
        <w:t>ambudharaṃ</w:t>
      </w:r>
      <w:proofErr w:type="spellEnd"/>
      <w:r w:rsidRPr="00505387">
        <w:rPr>
          <w:rFonts w:cstheme="majorBidi"/>
          <w:i/>
          <w:iCs/>
          <w:szCs w:val="24"/>
        </w:rPr>
        <w:t xml:space="preserve"> </w:t>
      </w:r>
      <w:proofErr w:type="spellStart"/>
      <w:r w:rsidRPr="00505387">
        <w:rPr>
          <w:rFonts w:cstheme="majorBidi"/>
          <w:i/>
          <w:iCs/>
          <w:szCs w:val="24"/>
        </w:rPr>
        <w:t>viḍambayad</w:t>
      </w:r>
      <w:proofErr w:type="spellEnd"/>
      <w:r w:rsidRPr="00505387">
        <w:rPr>
          <w:rFonts w:cstheme="majorBidi"/>
          <w:i/>
          <w:iCs/>
          <w:szCs w:val="24"/>
        </w:rPr>
        <w:t xml:space="preserve"> </w:t>
      </w:r>
      <w:proofErr w:type="spellStart"/>
      <w:r w:rsidRPr="00505387">
        <w:rPr>
          <w:rFonts w:cstheme="majorBidi"/>
          <w:i/>
          <w:iCs/>
          <w:szCs w:val="24"/>
        </w:rPr>
        <w:t>varavidyudvalayaṃ</w:t>
      </w:r>
      <w:proofErr w:type="spellEnd"/>
      <w:r w:rsidRPr="00505387">
        <w:rPr>
          <w:rFonts w:cstheme="majorBidi"/>
          <w:i/>
          <w:iCs/>
          <w:szCs w:val="24"/>
        </w:rPr>
        <w:t xml:space="preserve"> </w:t>
      </w:r>
      <w:proofErr w:type="spellStart"/>
      <w:r w:rsidRPr="00505387">
        <w:rPr>
          <w:rFonts w:cstheme="majorBidi"/>
          <w:i/>
          <w:iCs/>
          <w:szCs w:val="24"/>
        </w:rPr>
        <w:t>jagadguroḥ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avalokya</w:t>
      </w:r>
      <w:proofErr w:type="spellEnd"/>
      <w:r w:rsidRPr="00505387">
        <w:rPr>
          <w:rFonts w:cstheme="majorBidi"/>
          <w:i/>
          <w:iCs/>
          <w:szCs w:val="24"/>
        </w:rPr>
        <w:t xml:space="preserve"> </w:t>
      </w:r>
      <w:proofErr w:type="spellStart"/>
      <w:r w:rsidRPr="00505387">
        <w:rPr>
          <w:rFonts w:cstheme="majorBidi"/>
          <w:i/>
          <w:iCs/>
          <w:szCs w:val="24"/>
        </w:rPr>
        <w:t>kṛtārthatām</w:t>
      </w:r>
      <w:proofErr w:type="spellEnd"/>
      <w:r w:rsidRPr="00505387">
        <w:rPr>
          <w:rFonts w:cstheme="majorBidi"/>
          <w:i/>
          <w:iCs/>
          <w:szCs w:val="24"/>
        </w:rPr>
        <w:t xml:space="preserve"> </w:t>
      </w:r>
      <w:proofErr w:type="spellStart"/>
      <w:r w:rsidRPr="00505387">
        <w:rPr>
          <w:rFonts w:cstheme="majorBidi"/>
          <w:i/>
          <w:iCs/>
          <w:szCs w:val="24"/>
        </w:rPr>
        <w:t>agāṃ</w:t>
      </w:r>
      <w:proofErr w:type="spellEnd"/>
      <w:r w:rsidRPr="00505387">
        <w:rPr>
          <w:rFonts w:cstheme="majorBidi"/>
          <w:i/>
          <w:iCs/>
          <w:szCs w:val="24"/>
        </w:rPr>
        <w:t xml:space="preserve"> </w:t>
      </w:r>
      <w:proofErr w:type="spellStart"/>
      <w:r w:rsidRPr="00505387">
        <w:rPr>
          <w:rFonts w:cstheme="majorBidi"/>
          <w:i/>
          <w:iCs/>
          <w:szCs w:val="24"/>
        </w:rPr>
        <w:t>sajaṭāmanḍalamanḍanaṃ</w:t>
      </w:r>
      <w:proofErr w:type="spellEnd"/>
      <w:r w:rsidRPr="00505387">
        <w:rPr>
          <w:rFonts w:cstheme="majorBidi"/>
          <w:i/>
          <w:iCs/>
          <w:szCs w:val="24"/>
        </w:rPr>
        <w:t xml:space="preserve"> </w:t>
      </w:r>
      <w:proofErr w:type="spellStart"/>
      <w:r w:rsidRPr="00505387">
        <w:rPr>
          <w:rFonts w:cstheme="majorBidi"/>
          <w:i/>
          <w:iCs/>
          <w:szCs w:val="24"/>
        </w:rPr>
        <w:t>vapuḥ</w:t>
      </w:r>
      <w:proofErr w:type="spellEnd"/>
      <w:r w:rsidRPr="00505387">
        <w:rPr>
          <w:rFonts w:cstheme="majorBidi"/>
          <w:i/>
          <w:iCs/>
          <w:szCs w:val="24"/>
        </w:rPr>
        <w:t xml:space="preserve"> </w:t>
      </w:r>
      <w:r w:rsidR="00706DCA" w:rsidRPr="00505387">
        <w:rPr>
          <w:rFonts w:ascii="Kokila" w:hAnsi="Kokila" w:cs="Kokila"/>
          <w:spacing w:val="-60"/>
          <w:szCs w:val="24"/>
        </w:rPr>
        <w:t>।</w:t>
      </w:r>
      <w:proofErr w:type="gramStart"/>
      <w:r w:rsidR="00706DCA" w:rsidRPr="00505387">
        <w:rPr>
          <w:rFonts w:ascii="Kokila" w:hAnsi="Kokila" w:cs="Kokila"/>
          <w:spacing w:val="-60"/>
          <w:szCs w:val="24"/>
        </w:rPr>
        <w:t>।</w:t>
      </w:r>
      <w:r w:rsidRPr="00505387">
        <w:rPr>
          <w:rFonts w:cstheme="majorBidi"/>
          <w:i/>
          <w:iCs/>
          <w:szCs w:val="24"/>
        </w:rPr>
        <w:t xml:space="preserve"> </w:t>
      </w:r>
      <w:r w:rsidR="00F802E6">
        <w:rPr>
          <w:rFonts w:cstheme="majorBidi"/>
          <w:i/>
          <w:iCs/>
          <w:szCs w:val="24"/>
        </w:rPr>
        <w:t xml:space="preserve"> </w:t>
      </w:r>
      <w:proofErr w:type="spellStart"/>
      <w:r w:rsidRPr="00505387">
        <w:rPr>
          <w:rFonts w:cstheme="majorBidi"/>
          <w:i/>
          <w:iCs/>
          <w:szCs w:val="24"/>
        </w:rPr>
        <w:t>na</w:t>
      </w:r>
      <w:proofErr w:type="spellEnd"/>
      <w:proofErr w:type="gramEnd"/>
      <w:r w:rsidRPr="00505387">
        <w:rPr>
          <w:rFonts w:cstheme="majorBidi"/>
          <w:i/>
          <w:iCs/>
          <w:szCs w:val="24"/>
        </w:rPr>
        <w:t xml:space="preserve"> </w:t>
      </w:r>
      <w:proofErr w:type="spellStart"/>
      <w:r w:rsidRPr="00505387">
        <w:rPr>
          <w:rFonts w:cstheme="majorBidi"/>
          <w:i/>
          <w:iCs/>
          <w:szCs w:val="24"/>
        </w:rPr>
        <w:t>ramāpi</w:t>
      </w:r>
      <w:proofErr w:type="spellEnd"/>
      <w:r w:rsidRPr="00505387">
        <w:rPr>
          <w:rFonts w:cstheme="majorBidi"/>
          <w:i/>
          <w:iCs/>
          <w:szCs w:val="24"/>
        </w:rPr>
        <w:t xml:space="preserve"> </w:t>
      </w:r>
      <w:proofErr w:type="spellStart"/>
      <w:r w:rsidRPr="00505387">
        <w:rPr>
          <w:rFonts w:cstheme="majorBidi"/>
          <w:i/>
          <w:iCs/>
          <w:szCs w:val="24"/>
        </w:rPr>
        <w:t>padāṅgulīlasannakhadhūrājadanantasadguṇān</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gaṇayed</w:t>
      </w:r>
      <w:proofErr w:type="spellEnd"/>
      <w:r w:rsidRPr="00505387">
        <w:rPr>
          <w:rFonts w:cstheme="majorBidi"/>
          <w:i/>
          <w:iCs/>
          <w:szCs w:val="24"/>
        </w:rPr>
        <w:t xml:space="preserve"> </w:t>
      </w:r>
      <w:proofErr w:type="spellStart"/>
      <w:r w:rsidRPr="00505387">
        <w:rPr>
          <w:rFonts w:cstheme="majorBidi"/>
          <w:i/>
          <w:iCs/>
          <w:szCs w:val="24"/>
        </w:rPr>
        <w:t>gaṇayanty</w:t>
      </w:r>
      <w:proofErr w:type="spellEnd"/>
      <w:r w:rsidRPr="00505387">
        <w:rPr>
          <w:rFonts w:cstheme="majorBidi"/>
          <w:i/>
          <w:iCs/>
          <w:szCs w:val="24"/>
        </w:rPr>
        <w:t xml:space="preserve"> </w:t>
      </w:r>
      <w:proofErr w:type="spellStart"/>
      <w:r w:rsidRPr="00505387">
        <w:rPr>
          <w:rFonts w:cstheme="majorBidi"/>
          <w:i/>
          <w:iCs/>
          <w:szCs w:val="24"/>
        </w:rPr>
        <w:t>anārataṃ</w:t>
      </w:r>
      <w:proofErr w:type="spellEnd"/>
      <w:r w:rsidRPr="00505387">
        <w:rPr>
          <w:rFonts w:cstheme="majorBidi"/>
          <w:i/>
          <w:iCs/>
          <w:szCs w:val="24"/>
        </w:rPr>
        <w:t xml:space="preserve"> </w:t>
      </w:r>
      <w:proofErr w:type="spellStart"/>
      <w:r w:rsidRPr="00505387">
        <w:rPr>
          <w:rFonts w:cstheme="majorBidi"/>
          <w:i/>
          <w:iCs/>
          <w:szCs w:val="24"/>
        </w:rPr>
        <w:t>paramān</w:t>
      </w:r>
      <w:proofErr w:type="spellEnd"/>
      <w:r w:rsidRPr="00505387">
        <w:rPr>
          <w:rFonts w:cstheme="majorBidi"/>
          <w:i/>
          <w:iCs/>
          <w:szCs w:val="24"/>
        </w:rPr>
        <w:t xml:space="preserve"> ko '</w:t>
      </w:r>
      <w:proofErr w:type="spellStart"/>
      <w:r w:rsidRPr="00505387">
        <w:rPr>
          <w:rFonts w:cstheme="majorBidi"/>
          <w:i/>
          <w:iCs/>
          <w:szCs w:val="24"/>
        </w:rPr>
        <w:t>sya</w:t>
      </w:r>
      <w:proofErr w:type="spellEnd"/>
      <w:r w:rsidRPr="00505387">
        <w:rPr>
          <w:rFonts w:cstheme="majorBidi"/>
          <w:i/>
          <w:iCs/>
          <w:szCs w:val="24"/>
        </w:rPr>
        <w:t xml:space="preserve"> </w:t>
      </w:r>
      <w:proofErr w:type="spellStart"/>
      <w:r w:rsidRPr="00505387">
        <w:rPr>
          <w:rFonts w:cstheme="majorBidi"/>
          <w:i/>
          <w:iCs/>
          <w:szCs w:val="24"/>
        </w:rPr>
        <w:t>paro</w:t>
      </w:r>
      <w:proofErr w:type="spellEnd"/>
      <w:r w:rsidRPr="00505387">
        <w:rPr>
          <w:rFonts w:cstheme="majorBidi"/>
          <w:i/>
          <w:iCs/>
          <w:szCs w:val="24"/>
        </w:rPr>
        <w:t xml:space="preserve"> </w:t>
      </w:r>
      <w:proofErr w:type="spellStart"/>
      <w:r w:rsidRPr="00505387">
        <w:rPr>
          <w:rFonts w:cstheme="majorBidi"/>
          <w:i/>
          <w:iCs/>
          <w:szCs w:val="24"/>
        </w:rPr>
        <w:t>guṇān</w:t>
      </w:r>
      <w:proofErr w:type="spellEnd"/>
      <w:r w:rsidRPr="00505387">
        <w:rPr>
          <w:rFonts w:cstheme="majorBidi"/>
          <w:i/>
          <w:iCs/>
          <w:szCs w:val="24"/>
        </w:rPr>
        <w:t xml:space="preserve"> </w:t>
      </w:r>
      <w:proofErr w:type="spellStart"/>
      <w:r w:rsidRPr="00505387">
        <w:rPr>
          <w:rFonts w:cstheme="majorBidi"/>
          <w:i/>
          <w:iCs/>
          <w:szCs w:val="24"/>
        </w:rPr>
        <w:t>vadet</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F802E6">
        <w:rPr>
          <w:rFonts w:cstheme="majorBidi"/>
          <w:i/>
          <w:iCs/>
          <w:szCs w:val="24"/>
        </w:rPr>
        <w:t xml:space="preserve"> </w:t>
      </w:r>
      <w:proofErr w:type="spellStart"/>
      <w:r w:rsidRPr="00505387">
        <w:rPr>
          <w:rFonts w:cstheme="majorBidi"/>
          <w:i/>
          <w:iCs/>
          <w:szCs w:val="24"/>
        </w:rPr>
        <w:t>na</w:t>
      </w:r>
      <w:proofErr w:type="spellEnd"/>
      <w:r w:rsidRPr="00505387">
        <w:rPr>
          <w:rFonts w:cstheme="majorBidi"/>
          <w:i/>
          <w:iCs/>
          <w:szCs w:val="24"/>
        </w:rPr>
        <w:t xml:space="preserve"> </w:t>
      </w:r>
      <w:proofErr w:type="spellStart"/>
      <w:r w:rsidRPr="00505387">
        <w:rPr>
          <w:rFonts w:cstheme="majorBidi"/>
          <w:i/>
          <w:iCs/>
          <w:szCs w:val="24"/>
        </w:rPr>
        <w:t>kutūhalitā</w:t>
      </w:r>
      <w:proofErr w:type="spellEnd"/>
      <w:r w:rsidRPr="00505387">
        <w:rPr>
          <w:rFonts w:cstheme="majorBidi"/>
          <w:i/>
          <w:iCs/>
          <w:szCs w:val="24"/>
        </w:rPr>
        <w:t xml:space="preserve"> </w:t>
      </w:r>
      <w:proofErr w:type="spellStart"/>
      <w:r w:rsidRPr="00505387">
        <w:rPr>
          <w:rFonts w:cstheme="majorBidi"/>
          <w:i/>
          <w:iCs/>
          <w:szCs w:val="24"/>
        </w:rPr>
        <w:t>kutūhalaṃ</w:t>
      </w:r>
      <w:proofErr w:type="spellEnd"/>
      <w:r w:rsidRPr="00505387">
        <w:rPr>
          <w:rFonts w:cstheme="majorBidi"/>
          <w:i/>
          <w:iCs/>
          <w:szCs w:val="24"/>
        </w:rPr>
        <w:t xml:space="preserve"> </w:t>
      </w:r>
      <w:proofErr w:type="spellStart"/>
      <w:r w:rsidRPr="00505387">
        <w:rPr>
          <w:rFonts w:cstheme="majorBidi"/>
          <w:i/>
          <w:iCs/>
          <w:szCs w:val="24"/>
        </w:rPr>
        <w:t>tanum</w:t>
      </w:r>
      <w:proofErr w:type="spellEnd"/>
      <w:r w:rsidRPr="00505387">
        <w:rPr>
          <w:rFonts w:cstheme="majorBidi"/>
          <w:i/>
          <w:iCs/>
          <w:szCs w:val="24"/>
        </w:rPr>
        <w:t xml:space="preserve"> </w:t>
      </w:r>
      <w:proofErr w:type="spellStart"/>
      <w:r w:rsidRPr="00505387">
        <w:rPr>
          <w:rFonts w:cstheme="majorBidi"/>
          <w:i/>
          <w:iCs/>
          <w:szCs w:val="24"/>
        </w:rPr>
        <w:t>enām</w:t>
      </w:r>
      <w:proofErr w:type="spellEnd"/>
      <w:r w:rsidRPr="00505387">
        <w:rPr>
          <w:rFonts w:cstheme="majorBidi"/>
          <w:i/>
          <w:iCs/>
          <w:szCs w:val="24"/>
        </w:rPr>
        <w:t xml:space="preserve"> </w:t>
      </w:r>
      <w:proofErr w:type="spellStart"/>
      <w:r w:rsidRPr="00505387">
        <w:rPr>
          <w:rFonts w:cstheme="majorBidi"/>
          <w:i/>
          <w:iCs/>
          <w:szCs w:val="24"/>
        </w:rPr>
        <w:t>avalokya</w:t>
      </w:r>
      <w:proofErr w:type="spellEnd"/>
      <w:r w:rsidRPr="00505387">
        <w:rPr>
          <w:rFonts w:cstheme="majorBidi"/>
          <w:i/>
          <w:iCs/>
          <w:szCs w:val="24"/>
        </w:rPr>
        <w:t xml:space="preserve"> </w:t>
      </w:r>
      <w:proofErr w:type="spellStart"/>
      <w:r w:rsidRPr="00505387">
        <w:rPr>
          <w:rFonts w:cstheme="majorBidi"/>
          <w:i/>
          <w:iCs/>
          <w:szCs w:val="24"/>
        </w:rPr>
        <w:t>sadguroḥ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sanavāvaraṇāṇḍadarśino</w:t>
      </w:r>
      <w:proofErr w:type="spellEnd"/>
      <w:r w:rsidRPr="00505387">
        <w:rPr>
          <w:rFonts w:cstheme="majorBidi"/>
          <w:i/>
          <w:iCs/>
          <w:szCs w:val="24"/>
        </w:rPr>
        <w:t xml:space="preserve"> </w:t>
      </w:r>
      <w:proofErr w:type="spellStart"/>
      <w:r w:rsidRPr="00505387">
        <w:rPr>
          <w:rFonts w:cstheme="majorBidi"/>
          <w:i/>
          <w:iCs/>
          <w:szCs w:val="24"/>
        </w:rPr>
        <w:t>gṛhabuddhyā</w:t>
      </w:r>
      <w:proofErr w:type="spellEnd"/>
      <w:r w:rsidRPr="00505387">
        <w:rPr>
          <w:rFonts w:cstheme="majorBidi"/>
          <w:i/>
          <w:iCs/>
          <w:szCs w:val="24"/>
        </w:rPr>
        <w:t xml:space="preserve"> mama </w:t>
      </w:r>
      <w:proofErr w:type="spellStart"/>
      <w:r w:rsidRPr="00505387">
        <w:rPr>
          <w:rFonts w:cstheme="majorBidi"/>
          <w:i/>
          <w:iCs/>
          <w:szCs w:val="24"/>
        </w:rPr>
        <w:t>niṣkutūhalam</w:t>
      </w:r>
      <w:proofErr w:type="spellEnd"/>
      <w:r w:rsidR="00995BDD" w:rsidRPr="00505387">
        <w:rPr>
          <w:rFonts w:cstheme="majorBidi"/>
          <w:szCs w:val="24"/>
        </w:rPr>
        <w:t>,</w:t>
      </w:r>
      <w:r w:rsidRPr="00505387">
        <w:rPr>
          <w:rFonts w:cstheme="majorBidi"/>
          <w:szCs w:val="24"/>
        </w:rPr>
        <w:t xml:space="preserve">” </w:t>
      </w:r>
      <w:proofErr w:type="spellStart"/>
      <w:r w:rsidRPr="00505387">
        <w:rPr>
          <w:rFonts w:cstheme="majorBidi"/>
          <w:szCs w:val="24"/>
        </w:rPr>
        <w:t>Nārāyaṇa</w:t>
      </w:r>
      <w:proofErr w:type="spellEnd"/>
      <w:r w:rsidRPr="00505387">
        <w:rPr>
          <w:rFonts w:cstheme="majorBidi"/>
          <w:szCs w:val="24"/>
        </w:rPr>
        <w:t xml:space="preserve"> </w:t>
      </w:r>
      <w:proofErr w:type="spellStart"/>
      <w:r w:rsidRPr="00505387">
        <w:rPr>
          <w:rFonts w:cstheme="majorBidi"/>
          <w:szCs w:val="24"/>
        </w:rPr>
        <w:t>Paṇḍita</w:t>
      </w:r>
      <w:proofErr w:type="spellEnd"/>
      <w:r w:rsidRPr="00505387">
        <w:rPr>
          <w:rFonts w:cstheme="majorBidi"/>
          <w:szCs w:val="24"/>
        </w:rPr>
        <w:t xml:space="preserve"> </w:t>
      </w:r>
      <w:r w:rsidR="00FC748B">
        <w:rPr>
          <w:rFonts w:cstheme="majorBidi"/>
          <w:szCs w:val="24"/>
        </w:rPr>
        <w:t>(</w:t>
      </w:r>
      <w:r w:rsidR="00995BDD" w:rsidRPr="00505387">
        <w:rPr>
          <w:rFonts w:cstheme="majorBidi"/>
          <w:szCs w:val="24"/>
        </w:rPr>
        <w:t>2017</w:t>
      </w:r>
      <w:r w:rsidR="00FC748B">
        <w:rPr>
          <w:rFonts w:cstheme="majorBidi"/>
          <w:szCs w:val="24"/>
        </w:rPr>
        <w:t>)</w:t>
      </w:r>
      <w:r w:rsidRPr="00505387">
        <w:rPr>
          <w:rFonts w:cstheme="majorBidi"/>
          <w:szCs w:val="24"/>
        </w:rPr>
        <w:t>, vss. 45</w:t>
      </w:r>
      <w:r w:rsidR="00B74DDA" w:rsidRPr="00505387">
        <w:rPr>
          <w:rFonts w:cstheme="majorBidi"/>
          <w:szCs w:val="24"/>
        </w:rPr>
        <w:t>–</w:t>
      </w:r>
      <w:r w:rsidRPr="00505387">
        <w:rPr>
          <w:rFonts w:cstheme="majorBidi"/>
          <w:szCs w:val="24"/>
        </w:rPr>
        <w:t>48.</w:t>
      </w:r>
    </w:p>
  </w:footnote>
  <w:footnote w:id="29">
    <w:p w14:paraId="4D6E83AA" w14:textId="0AD766DA"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The full verse reads:</w:t>
      </w:r>
      <w:r w:rsidR="00FC748B">
        <w:rPr>
          <w:rFonts w:cstheme="majorBidi"/>
          <w:szCs w:val="24"/>
        </w:rPr>
        <w:t xml:space="preserve"> </w:t>
      </w:r>
      <w:r w:rsidR="00FC748B" w:rsidRPr="00505387">
        <w:rPr>
          <w:rFonts w:cstheme="majorBidi"/>
          <w:szCs w:val="24"/>
        </w:rPr>
        <w:t>“</w:t>
      </w:r>
      <w:proofErr w:type="spellStart"/>
      <w:r w:rsidR="00FC748B" w:rsidRPr="00505387">
        <w:rPr>
          <w:rFonts w:cstheme="majorBidi"/>
          <w:i/>
          <w:iCs/>
          <w:szCs w:val="24"/>
        </w:rPr>
        <w:t>vāsiṣṭhavaṃśatilakasya</w:t>
      </w:r>
      <w:proofErr w:type="spellEnd"/>
      <w:r w:rsidR="00FC748B" w:rsidRPr="00505387">
        <w:rPr>
          <w:rFonts w:cstheme="majorBidi"/>
          <w:i/>
          <w:iCs/>
          <w:szCs w:val="24"/>
        </w:rPr>
        <w:t xml:space="preserve"> </w:t>
      </w:r>
      <w:proofErr w:type="spellStart"/>
      <w:r w:rsidR="00FC748B" w:rsidRPr="00505387">
        <w:rPr>
          <w:rFonts w:cstheme="majorBidi"/>
          <w:i/>
          <w:iCs/>
          <w:szCs w:val="24"/>
        </w:rPr>
        <w:t>harer</w:t>
      </w:r>
      <w:proofErr w:type="spellEnd"/>
      <w:r w:rsidR="00FC748B" w:rsidRPr="00505387">
        <w:rPr>
          <w:rFonts w:cstheme="majorBidi"/>
          <w:i/>
          <w:iCs/>
          <w:szCs w:val="24"/>
        </w:rPr>
        <w:t xml:space="preserve"> </w:t>
      </w:r>
      <w:proofErr w:type="spellStart"/>
      <w:r w:rsidR="00FC748B" w:rsidRPr="00505387">
        <w:rPr>
          <w:rFonts w:cstheme="majorBidi"/>
          <w:i/>
          <w:iCs/>
          <w:szCs w:val="24"/>
        </w:rPr>
        <w:t>manojñaṃ</w:t>
      </w:r>
      <w:proofErr w:type="spellEnd"/>
      <w:r w:rsidR="00FC748B" w:rsidRPr="00505387">
        <w:rPr>
          <w:rFonts w:cstheme="majorBidi"/>
          <w:i/>
          <w:iCs/>
          <w:szCs w:val="24"/>
        </w:rPr>
        <w:t xml:space="preserve"> </w:t>
      </w:r>
      <w:proofErr w:type="spellStart"/>
      <w:r w:rsidR="00FC748B" w:rsidRPr="00505387">
        <w:rPr>
          <w:rFonts w:cstheme="majorBidi"/>
          <w:i/>
          <w:iCs/>
          <w:szCs w:val="24"/>
        </w:rPr>
        <w:t>doṣaughakhaṇḍanaviśāradam</w:t>
      </w:r>
      <w:proofErr w:type="spellEnd"/>
      <w:r w:rsidR="00FC748B" w:rsidRPr="00505387">
        <w:rPr>
          <w:rFonts w:cstheme="majorBidi"/>
          <w:i/>
          <w:iCs/>
          <w:szCs w:val="24"/>
        </w:rPr>
        <w:t xml:space="preserve"> </w:t>
      </w:r>
      <w:proofErr w:type="spellStart"/>
      <w:r w:rsidR="00FC748B" w:rsidRPr="00505387">
        <w:rPr>
          <w:rFonts w:cstheme="majorBidi"/>
          <w:i/>
          <w:iCs/>
          <w:szCs w:val="24"/>
        </w:rPr>
        <w:t>aṣṭakaṃ</w:t>
      </w:r>
      <w:proofErr w:type="spellEnd"/>
      <w:r w:rsidR="00FC748B" w:rsidRPr="00505387">
        <w:rPr>
          <w:rFonts w:cstheme="majorBidi"/>
          <w:i/>
          <w:iCs/>
          <w:szCs w:val="24"/>
        </w:rPr>
        <w:t xml:space="preserve"> ye </w:t>
      </w:r>
      <w:r w:rsidR="00FC748B" w:rsidRPr="00505387">
        <w:rPr>
          <w:rFonts w:ascii="Kokila" w:hAnsi="Kokila" w:cs="Kokila"/>
          <w:szCs w:val="24"/>
        </w:rPr>
        <w:t>।</w:t>
      </w:r>
      <w:r w:rsidR="00FC748B" w:rsidRPr="00505387">
        <w:rPr>
          <w:rFonts w:cstheme="majorBidi"/>
          <w:i/>
          <w:iCs/>
          <w:szCs w:val="24"/>
        </w:rPr>
        <w:t xml:space="preserve"> </w:t>
      </w:r>
      <w:proofErr w:type="spellStart"/>
      <w:r w:rsidR="00FC748B" w:rsidRPr="00505387">
        <w:rPr>
          <w:rFonts w:cstheme="majorBidi"/>
          <w:i/>
          <w:iCs/>
          <w:szCs w:val="24"/>
        </w:rPr>
        <w:t>dāsāḥ</w:t>
      </w:r>
      <w:proofErr w:type="spellEnd"/>
      <w:r w:rsidR="00FC748B" w:rsidRPr="00505387">
        <w:rPr>
          <w:rFonts w:cstheme="majorBidi"/>
          <w:i/>
          <w:iCs/>
          <w:szCs w:val="24"/>
        </w:rPr>
        <w:t xml:space="preserve"> </w:t>
      </w:r>
      <w:proofErr w:type="spellStart"/>
      <w:r w:rsidR="00FC748B" w:rsidRPr="00505387">
        <w:rPr>
          <w:rFonts w:cstheme="majorBidi"/>
          <w:i/>
          <w:iCs/>
          <w:szCs w:val="24"/>
        </w:rPr>
        <w:t>paṭhanty</w:t>
      </w:r>
      <w:proofErr w:type="spellEnd"/>
      <w:r w:rsidR="00FC748B" w:rsidRPr="00505387">
        <w:rPr>
          <w:rFonts w:cstheme="majorBidi"/>
          <w:i/>
          <w:iCs/>
          <w:szCs w:val="24"/>
        </w:rPr>
        <w:t xml:space="preserve"> </w:t>
      </w:r>
      <w:proofErr w:type="spellStart"/>
      <w:r w:rsidR="00FC748B" w:rsidRPr="00505387">
        <w:rPr>
          <w:rFonts w:cstheme="majorBidi"/>
          <w:i/>
          <w:iCs/>
          <w:szCs w:val="24"/>
        </w:rPr>
        <w:t>anudinaṃ</w:t>
      </w:r>
      <w:proofErr w:type="spellEnd"/>
      <w:r w:rsidR="00FC748B" w:rsidRPr="00505387">
        <w:rPr>
          <w:rFonts w:cstheme="majorBidi"/>
          <w:i/>
          <w:iCs/>
          <w:szCs w:val="24"/>
        </w:rPr>
        <w:t xml:space="preserve"> </w:t>
      </w:r>
      <w:proofErr w:type="spellStart"/>
      <w:r w:rsidR="00FC748B" w:rsidRPr="00505387">
        <w:rPr>
          <w:rFonts w:cstheme="majorBidi"/>
          <w:i/>
          <w:iCs/>
          <w:szCs w:val="24"/>
        </w:rPr>
        <w:t>bhuvi</w:t>
      </w:r>
      <w:proofErr w:type="spellEnd"/>
      <w:r w:rsidR="00FC748B" w:rsidRPr="00505387">
        <w:rPr>
          <w:rFonts w:cstheme="majorBidi"/>
          <w:i/>
          <w:iCs/>
          <w:szCs w:val="24"/>
        </w:rPr>
        <w:t xml:space="preserve"> </w:t>
      </w:r>
      <w:proofErr w:type="spellStart"/>
      <w:r w:rsidR="00FC748B" w:rsidRPr="00505387">
        <w:rPr>
          <w:rFonts w:cstheme="majorBidi"/>
          <w:i/>
          <w:iCs/>
          <w:szCs w:val="24"/>
        </w:rPr>
        <w:t>vādirājadhīsambhavaṃ</w:t>
      </w:r>
      <w:proofErr w:type="spellEnd"/>
      <w:r w:rsidR="00FC748B" w:rsidRPr="00505387">
        <w:rPr>
          <w:rFonts w:cstheme="majorBidi"/>
          <w:i/>
          <w:iCs/>
          <w:szCs w:val="24"/>
        </w:rPr>
        <w:t xml:space="preserve"> </w:t>
      </w:r>
      <w:proofErr w:type="spellStart"/>
      <w:r w:rsidR="00FC748B" w:rsidRPr="00505387">
        <w:rPr>
          <w:rFonts w:cstheme="majorBidi"/>
          <w:i/>
          <w:iCs/>
          <w:szCs w:val="24"/>
        </w:rPr>
        <w:t>paribhavo</w:t>
      </w:r>
      <w:proofErr w:type="spellEnd"/>
      <w:r w:rsidR="00FC748B" w:rsidRPr="00505387">
        <w:rPr>
          <w:rFonts w:cstheme="majorBidi"/>
          <w:i/>
          <w:iCs/>
          <w:szCs w:val="24"/>
        </w:rPr>
        <w:t xml:space="preserve"> </w:t>
      </w:r>
      <w:proofErr w:type="spellStart"/>
      <w:r w:rsidR="00FC748B" w:rsidRPr="00505387">
        <w:rPr>
          <w:rFonts w:cstheme="majorBidi"/>
          <w:i/>
          <w:iCs/>
          <w:szCs w:val="24"/>
        </w:rPr>
        <w:t>na</w:t>
      </w:r>
      <w:proofErr w:type="spellEnd"/>
      <w:r w:rsidR="00FC748B" w:rsidRPr="00505387">
        <w:rPr>
          <w:rFonts w:cstheme="majorBidi"/>
          <w:i/>
          <w:iCs/>
          <w:szCs w:val="24"/>
        </w:rPr>
        <w:t xml:space="preserve"> </w:t>
      </w:r>
      <w:proofErr w:type="spellStart"/>
      <w:r w:rsidR="00FC748B" w:rsidRPr="00505387">
        <w:rPr>
          <w:rFonts w:cstheme="majorBidi"/>
          <w:i/>
          <w:iCs/>
          <w:szCs w:val="24"/>
        </w:rPr>
        <w:t>diśāsu</w:t>
      </w:r>
      <w:proofErr w:type="spellEnd"/>
      <w:r w:rsidR="00FC748B" w:rsidRPr="00505387">
        <w:rPr>
          <w:rFonts w:cstheme="majorBidi"/>
          <w:i/>
          <w:iCs/>
          <w:szCs w:val="24"/>
        </w:rPr>
        <w:t xml:space="preserve"> </w:t>
      </w:r>
      <w:proofErr w:type="spellStart"/>
      <w:r w:rsidR="00FC748B" w:rsidRPr="00505387">
        <w:rPr>
          <w:rFonts w:cstheme="majorBidi"/>
          <w:i/>
          <w:iCs/>
          <w:szCs w:val="24"/>
        </w:rPr>
        <w:t>teṣām</w:t>
      </w:r>
      <w:proofErr w:type="spellEnd"/>
      <w:r w:rsidR="00FC748B" w:rsidRPr="00505387">
        <w:rPr>
          <w:rFonts w:cstheme="majorBidi"/>
          <w:szCs w:val="24"/>
        </w:rPr>
        <w:t>,”</w:t>
      </w:r>
      <w:r w:rsidR="00FC748B" w:rsidRPr="00505387">
        <w:rPr>
          <w:rFonts w:eastAsia="Calibri" w:cstheme="majorBidi"/>
          <w:szCs w:val="24"/>
        </w:rPr>
        <w:t xml:space="preserve"> </w:t>
      </w:r>
      <w:proofErr w:type="spellStart"/>
      <w:r w:rsidR="00FC748B" w:rsidRPr="00505387">
        <w:rPr>
          <w:rFonts w:cstheme="majorBidi"/>
          <w:szCs w:val="24"/>
        </w:rPr>
        <w:t>Vādirāja</w:t>
      </w:r>
      <w:proofErr w:type="spellEnd"/>
      <w:r w:rsidR="00FC748B" w:rsidRPr="00505387">
        <w:rPr>
          <w:rFonts w:cstheme="majorBidi"/>
          <w:szCs w:val="24"/>
        </w:rPr>
        <w:t xml:space="preserve"> </w:t>
      </w:r>
      <w:r w:rsidR="00FC748B">
        <w:rPr>
          <w:rFonts w:cstheme="majorBidi"/>
          <w:szCs w:val="24"/>
        </w:rPr>
        <w:t>(</w:t>
      </w:r>
      <w:r w:rsidR="00FC748B" w:rsidRPr="00505387">
        <w:rPr>
          <w:rFonts w:cstheme="majorBidi"/>
          <w:szCs w:val="24"/>
        </w:rPr>
        <w:t>1953b</w:t>
      </w:r>
      <w:r w:rsidR="00FC748B">
        <w:rPr>
          <w:rFonts w:cstheme="majorBidi"/>
          <w:szCs w:val="24"/>
        </w:rPr>
        <w:t>)</w:t>
      </w:r>
      <w:r w:rsidR="00FC748B" w:rsidRPr="00505387">
        <w:rPr>
          <w:rFonts w:cstheme="majorBidi"/>
          <w:szCs w:val="24"/>
        </w:rPr>
        <w:t>, vs. 9, p. 40.</w:t>
      </w:r>
      <w:r w:rsidRPr="00505387">
        <w:rPr>
          <w:rFonts w:cstheme="majorBidi"/>
          <w:szCs w:val="24"/>
        </w:rPr>
        <w:t xml:space="preserve"> “For those devotees who recite </w:t>
      </w:r>
      <w:r w:rsidR="00F7588E" w:rsidRPr="00505387">
        <w:rPr>
          <w:rFonts w:cstheme="majorBidi"/>
          <w:i/>
          <w:iCs/>
          <w:szCs w:val="24"/>
        </w:rPr>
        <w:t>Eight Verses</w:t>
      </w:r>
      <w:r w:rsidRPr="00505387">
        <w:rPr>
          <w:rFonts w:cstheme="majorBidi"/>
          <w:i/>
          <w:iCs/>
          <w:szCs w:val="24"/>
        </w:rPr>
        <w:t xml:space="preserve"> </w:t>
      </w:r>
      <w:r w:rsidRPr="00505387">
        <w:rPr>
          <w:rFonts w:cstheme="majorBidi"/>
          <w:szCs w:val="24"/>
        </w:rPr>
        <w:t>every day, which pleases Hari (</w:t>
      </w:r>
      <w:proofErr w:type="spellStart"/>
      <w:r w:rsidRPr="00505387">
        <w:rPr>
          <w:rFonts w:cstheme="majorBidi"/>
          <w:szCs w:val="24"/>
        </w:rPr>
        <w:t>Vyāsa</w:t>
      </w:r>
      <w:proofErr w:type="spellEnd"/>
      <w:r w:rsidRPr="00505387">
        <w:rPr>
          <w:rFonts w:cstheme="majorBidi"/>
          <w:szCs w:val="24"/>
        </w:rPr>
        <w:t xml:space="preserve">), the ornament of the </w:t>
      </w:r>
      <w:proofErr w:type="spellStart"/>
      <w:r w:rsidRPr="00505387">
        <w:rPr>
          <w:rFonts w:cstheme="majorBidi"/>
          <w:szCs w:val="24"/>
        </w:rPr>
        <w:t>Vāsiṣṭha</w:t>
      </w:r>
      <w:proofErr w:type="spellEnd"/>
      <w:r w:rsidRPr="00505387">
        <w:rPr>
          <w:rFonts w:cstheme="majorBidi"/>
          <w:szCs w:val="24"/>
        </w:rPr>
        <w:t xml:space="preserve"> Dynasty, which is famous for destroying a deluge of faults, and which is born from the intellect of </w:t>
      </w:r>
      <w:proofErr w:type="spellStart"/>
      <w:r w:rsidRPr="00505387">
        <w:rPr>
          <w:rFonts w:cstheme="majorBidi"/>
          <w:szCs w:val="24"/>
        </w:rPr>
        <w:t>Vādirāja</w:t>
      </w:r>
      <w:proofErr w:type="spellEnd"/>
      <w:r w:rsidRPr="00505387">
        <w:rPr>
          <w:rFonts w:cstheme="majorBidi"/>
          <w:szCs w:val="24"/>
        </w:rPr>
        <w:t xml:space="preserve"> himself</w:t>
      </w:r>
      <w:r w:rsidRPr="00505387">
        <w:rPr>
          <w:rFonts w:eastAsia="Calibri" w:cstheme="majorBidi"/>
          <w:szCs w:val="24"/>
        </w:rPr>
        <w:t>—</w:t>
      </w:r>
      <w:r w:rsidRPr="00505387">
        <w:rPr>
          <w:rFonts w:cstheme="majorBidi"/>
          <w:szCs w:val="24"/>
        </w:rPr>
        <w:t>for those devotees, there is no defeat anywhere.”</w:t>
      </w:r>
    </w:p>
  </w:footnote>
  <w:footnote w:id="30">
    <w:p w14:paraId="23BDEA73" w14:textId="71DD40DE" w:rsidR="00DF768B" w:rsidRPr="00505387" w:rsidRDefault="003B1F1A">
      <w:pPr>
        <w:pStyle w:val="FootnoteText"/>
        <w:spacing w:after="120"/>
        <w:ind w:left="180" w:hanging="180"/>
        <w:rPr>
          <w:rFonts w:cstheme="majorBidi"/>
          <w:i/>
          <w:iCs/>
          <w:szCs w:val="24"/>
        </w:rPr>
      </w:pPr>
      <w:r w:rsidRPr="00505387">
        <w:rPr>
          <w:rStyle w:val="FootnoteCharacters"/>
          <w:rFonts w:cstheme="majorBidi"/>
          <w:szCs w:val="24"/>
        </w:rPr>
        <w:footnoteRef/>
      </w:r>
      <w:r w:rsidRPr="00505387">
        <w:rPr>
          <w:rFonts w:cstheme="majorBidi"/>
          <w:szCs w:val="24"/>
        </w:rPr>
        <w:t xml:space="preserve"> “</w:t>
      </w:r>
      <w:r w:rsidRPr="00505387">
        <w:rPr>
          <w:rFonts w:cstheme="majorBidi"/>
          <w:i/>
          <w:iCs/>
          <w:szCs w:val="24"/>
        </w:rPr>
        <w:t xml:space="preserve">indrādidaivatahṛdākhyacakoracandrāmandāṃśukalpaśubhajalpitapuṣpavṛndaḥ </w:t>
      </w:r>
      <w:r w:rsidR="00706DCA" w:rsidRPr="00505387">
        <w:rPr>
          <w:rFonts w:ascii="Kokila" w:hAnsi="Kokila" w:cs="Kokila"/>
          <w:szCs w:val="24"/>
        </w:rPr>
        <w:t>।</w:t>
      </w:r>
      <w:r w:rsidRPr="00505387">
        <w:rPr>
          <w:rFonts w:cstheme="majorBidi"/>
          <w:i/>
          <w:iCs/>
          <w:szCs w:val="24"/>
        </w:rPr>
        <w:t xml:space="preserve"> </w:t>
      </w:r>
    </w:p>
    <w:p w14:paraId="47D80183" w14:textId="744156BF" w:rsidR="00DF768B" w:rsidRPr="00505387" w:rsidRDefault="003B1F1A">
      <w:pPr>
        <w:pStyle w:val="FootnoteText"/>
        <w:spacing w:after="120"/>
        <w:ind w:left="180" w:hanging="180"/>
        <w:rPr>
          <w:rFonts w:cstheme="majorBidi"/>
          <w:szCs w:val="24"/>
        </w:rPr>
      </w:pPr>
      <w:proofErr w:type="spellStart"/>
      <w:r w:rsidRPr="00505387">
        <w:rPr>
          <w:rFonts w:cstheme="majorBidi"/>
          <w:i/>
          <w:iCs/>
          <w:szCs w:val="24"/>
        </w:rPr>
        <w:t>vṛndārakāṅghryupalat</w:t>
      </w:r>
      <w:proofErr w:type="spellEnd"/>
      <w:r w:rsidRPr="00505387">
        <w:rPr>
          <w:rFonts w:cstheme="majorBidi"/>
          <w:szCs w:val="24"/>
        </w:rPr>
        <w:t>(</w:t>
      </w:r>
      <w:r w:rsidRPr="00505387">
        <w:rPr>
          <w:rFonts w:cstheme="majorBidi"/>
          <w:i/>
          <w:iCs/>
          <w:szCs w:val="24"/>
        </w:rPr>
        <w:t>o</w:t>
      </w:r>
      <w:r w:rsidRPr="00505387">
        <w:rPr>
          <w:rFonts w:cstheme="majorBidi"/>
          <w:szCs w:val="24"/>
        </w:rPr>
        <w:t>)</w:t>
      </w:r>
      <w:r w:rsidRPr="00505387">
        <w:rPr>
          <w:rFonts w:cstheme="majorBidi"/>
          <w:i/>
          <w:iCs/>
          <w:szCs w:val="24"/>
        </w:rPr>
        <w:t xml:space="preserve"> </w:t>
      </w:r>
      <w:proofErr w:type="spellStart"/>
      <w:r w:rsidRPr="00505387">
        <w:rPr>
          <w:rFonts w:cstheme="majorBidi"/>
          <w:i/>
          <w:iCs/>
          <w:szCs w:val="24"/>
        </w:rPr>
        <w:t>guṇaratnasāndro</w:t>
      </w:r>
      <w:proofErr w:type="spellEnd"/>
      <w:r w:rsidRPr="00505387">
        <w:rPr>
          <w:rFonts w:cstheme="majorBidi"/>
          <w:i/>
          <w:iCs/>
          <w:szCs w:val="24"/>
        </w:rPr>
        <w:t xml:space="preserve"> </w:t>
      </w:r>
      <w:proofErr w:type="spellStart"/>
      <w:r w:rsidRPr="00505387">
        <w:rPr>
          <w:rFonts w:cstheme="majorBidi"/>
          <w:i/>
          <w:iCs/>
          <w:szCs w:val="24"/>
        </w:rPr>
        <w:t>mandāya</w:t>
      </w:r>
      <w:proofErr w:type="spellEnd"/>
      <w:r w:rsidRPr="00505387">
        <w:rPr>
          <w:rFonts w:cstheme="majorBidi"/>
          <w:i/>
          <w:iCs/>
          <w:szCs w:val="24"/>
        </w:rPr>
        <w:t xml:space="preserve"> me </w:t>
      </w:r>
      <w:proofErr w:type="spellStart"/>
      <w:r w:rsidRPr="00505387">
        <w:rPr>
          <w:rFonts w:cstheme="majorBidi"/>
          <w:i/>
          <w:iCs/>
          <w:szCs w:val="24"/>
        </w:rPr>
        <w:t>phalatu</w:t>
      </w:r>
      <w:proofErr w:type="spellEnd"/>
      <w:r w:rsidRPr="00505387">
        <w:rPr>
          <w:rFonts w:cstheme="majorBidi"/>
          <w:i/>
          <w:iCs/>
          <w:szCs w:val="24"/>
        </w:rPr>
        <w:t xml:space="preserve"> </w:t>
      </w:r>
      <w:proofErr w:type="spellStart"/>
      <w:r w:rsidRPr="00505387">
        <w:rPr>
          <w:rFonts w:cstheme="majorBidi"/>
          <w:i/>
          <w:iCs/>
          <w:szCs w:val="24"/>
        </w:rPr>
        <w:t>kṛṣṇataruḥ</w:t>
      </w:r>
      <w:proofErr w:type="spellEnd"/>
      <w:r w:rsidRPr="00505387">
        <w:rPr>
          <w:rFonts w:cstheme="majorBidi"/>
          <w:i/>
          <w:iCs/>
          <w:szCs w:val="24"/>
        </w:rPr>
        <w:t xml:space="preserve"> </w:t>
      </w:r>
      <w:proofErr w:type="spellStart"/>
      <w:r w:rsidRPr="00505387">
        <w:rPr>
          <w:rFonts w:cstheme="majorBidi"/>
          <w:i/>
          <w:iCs/>
          <w:szCs w:val="24"/>
        </w:rPr>
        <w:t>phalaṃ</w:t>
      </w:r>
      <w:proofErr w:type="spellEnd"/>
      <w:r w:rsidRPr="00505387">
        <w:rPr>
          <w:rFonts w:cstheme="majorBidi"/>
          <w:i/>
          <w:iCs/>
          <w:szCs w:val="24"/>
        </w:rPr>
        <w:t xml:space="preserve"> </w:t>
      </w:r>
      <w:proofErr w:type="spellStart"/>
      <w:r w:rsidRPr="00505387">
        <w:rPr>
          <w:rFonts w:cstheme="majorBidi"/>
          <w:i/>
          <w:iCs/>
          <w:szCs w:val="24"/>
        </w:rPr>
        <w:t>drāk</w:t>
      </w:r>
      <w:proofErr w:type="spellEnd"/>
      <w:r w:rsidR="00995BDD" w:rsidRPr="00505387">
        <w:rPr>
          <w:rFonts w:cstheme="majorBidi"/>
          <w:szCs w:val="24"/>
        </w:rPr>
        <w:t>,</w:t>
      </w:r>
      <w:r w:rsidRPr="00505387">
        <w:rPr>
          <w:rFonts w:cstheme="majorBidi"/>
          <w:szCs w:val="24"/>
        </w:rPr>
        <w:t>”</w:t>
      </w:r>
      <w:r w:rsidR="00995BDD" w:rsidRPr="00505387">
        <w:rPr>
          <w:rFonts w:eastAsia="Calibri" w:cstheme="majorBidi"/>
          <w:szCs w:val="24"/>
        </w:rPr>
        <w:t xml:space="preserve"> </w:t>
      </w:r>
      <w:proofErr w:type="spellStart"/>
      <w:r w:rsidRPr="00505387">
        <w:rPr>
          <w:rFonts w:cstheme="majorBidi"/>
          <w:szCs w:val="24"/>
        </w:rPr>
        <w:t>Vādirāja</w:t>
      </w:r>
      <w:proofErr w:type="spellEnd"/>
      <w:r w:rsidR="00995BDD" w:rsidRPr="00505387">
        <w:rPr>
          <w:rFonts w:cstheme="majorBidi"/>
          <w:szCs w:val="24"/>
        </w:rPr>
        <w:t xml:space="preserve"> </w:t>
      </w:r>
      <w:r w:rsidR="00F226EE" w:rsidRPr="00505387">
        <w:rPr>
          <w:rFonts w:cstheme="majorBidi"/>
          <w:szCs w:val="24"/>
        </w:rPr>
        <w:t>(</w:t>
      </w:r>
      <w:r w:rsidR="00995BDD" w:rsidRPr="00505387">
        <w:rPr>
          <w:rFonts w:cstheme="majorBidi"/>
          <w:szCs w:val="24"/>
        </w:rPr>
        <w:t>1953</w:t>
      </w:r>
      <w:r w:rsidR="00C52A2E" w:rsidRPr="00505387">
        <w:rPr>
          <w:rFonts w:cstheme="majorBidi"/>
          <w:szCs w:val="24"/>
        </w:rPr>
        <w:t>b</w:t>
      </w:r>
      <w:r w:rsidR="00F226EE" w:rsidRPr="00505387">
        <w:rPr>
          <w:rFonts w:cstheme="majorBidi"/>
          <w:szCs w:val="24"/>
        </w:rPr>
        <w:t>)</w:t>
      </w:r>
      <w:r w:rsidRPr="00505387">
        <w:rPr>
          <w:rFonts w:cstheme="majorBidi"/>
          <w:szCs w:val="24"/>
        </w:rPr>
        <w:t>, vs. 4, p. 39.</w:t>
      </w:r>
    </w:p>
  </w:footnote>
  <w:footnote w:id="31">
    <w:p w14:paraId="44BEE039" w14:textId="0112A3A8"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szCs w:val="24"/>
        </w:rPr>
        <w:t>Vādirāja</w:t>
      </w:r>
      <w:proofErr w:type="spellEnd"/>
      <w:r w:rsidR="00F226EE" w:rsidRPr="00505387">
        <w:rPr>
          <w:rFonts w:cstheme="majorBidi"/>
          <w:szCs w:val="24"/>
        </w:rPr>
        <w:t xml:space="preserve"> (1953</w:t>
      </w:r>
      <w:r w:rsidR="00C52A2E" w:rsidRPr="00505387">
        <w:rPr>
          <w:rFonts w:cstheme="majorBidi"/>
          <w:szCs w:val="24"/>
        </w:rPr>
        <w:t>b</w:t>
      </w:r>
      <w:r w:rsidR="00F226EE" w:rsidRPr="00505387">
        <w:rPr>
          <w:rFonts w:cstheme="majorBidi"/>
          <w:szCs w:val="24"/>
        </w:rPr>
        <w:t>)</w:t>
      </w:r>
      <w:r w:rsidRPr="00505387">
        <w:rPr>
          <w:rFonts w:cstheme="majorBidi"/>
          <w:szCs w:val="24"/>
        </w:rPr>
        <w:t>, vs. 1, p. 39.</w:t>
      </w:r>
    </w:p>
  </w:footnote>
  <w:footnote w:id="32">
    <w:p w14:paraId="69ACB82E" w14:textId="17639164"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szCs w:val="24"/>
        </w:rPr>
        <w:t>Vādirāja</w:t>
      </w:r>
      <w:proofErr w:type="spellEnd"/>
      <w:r w:rsidR="00F226EE" w:rsidRPr="00505387">
        <w:rPr>
          <w:rFonts w:cstheme="majorBidi"/>
          <w:szCs w:val="24"/>
        </w:rPr>
        <w:t xml:space="preserve"> (1953</w:t>
      </w:r>
      <w:r w:rsidR="00C52A2E" w:rsidRPr="00505387">
        <w:rPr>
          <w:rFonts w:cstheme="majorBidi"/>
          <w:szCs w:val="24"/>
        </w:rPr>
        <w:t>c</w:t>
      </w:r>
      <w:r w:rsidR="00F226EE" w:rsidRPr="00505387">
        <w:rPr>
          <w:rFonts w:cstheme="majorBidi"/>
          <w:szCs w:val="24"/>
        </w:rPr>
        <w:t>)</w:t>
      </w:r>
      <w:r w:rsidRPr="00505387">
        <w:rPr>
          <w:rFonts w:cstheme="majorBidi"/>
          <w:szCs w:val="24"/>
        </w:rPr>
        <w:t xml:space="preserve">, p. 42. </w:t>
      </w:r>
    </w:p>
  </w:footnote>
  <w:footnote w:id="33">
    <w:p w14:paraId="2222B5DF" w14:textId="68143856"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r w:rsidRPr="00505387">
        <w:rPr>
          <w:rFonts w:cstheme="majorBidi"/>
          <w:i/>
          <w:iCs/>
          <w:szCs w:val="24"/>
        </w:rPr>
        <w:t xml:space="preserve">vedāntasūtrapavanoddhṛtapañcavedāmodāṃśatoṣitasurarṣinarādibhedām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bodhāmbujātalasitāṃ</w:t>
      </w:r>
      <w:proofErr w:type="spellEnd"/>
      <w:r w:rsidRPr="00505387">
        <w:rPr>
          <w:rFonts w:cstheme="majorBidi"/>
          <w:i/>
          <w:iCs/>
          <w:szCs w:val="24"/>
        </w:rPr>
        <w:t xml:space="preserve"> </w:t>
      </w:r>
      <w:proofErr w:type="spellStart"/>
      <w:r w:rsidRPr="00505387">
        <w:rPr>
          <w:rFonts w:cstheme="majorBidi"/>
          <w:i/>
          <w:iCs/>
          <w:szCs w:val="24"/>
        </w:rPr>
        <w:t>sarasīm</w:t>
      </w:r>
      <w:proofErr w:type="spellEnd"/>
      <w:r w:rsidRPr="00505387">
        <w:rPr>
          <w:rFonts w:cstheme="majorBidi"/>
          <w:i/>
          <w:iCs/>
          <w:szCs w:val="24"/>
        </w:rPr>
        <w:t xml:space="preserve"> </w:t>
      </w:r>
      <w:proofErr w:type="spellStart"/>
      <w:r w:rsidRPr="00505387">
        <w:rPr>
          <w:rFonts w:cstheme="majorBidi"/>
          <w:i/>
          <w:iCs/>
          <w:szCs w:val="24"/>
        </w:rPr>
        <w:t>agāḍhāṃ</w:t>
      </w:r>
      <w:proofErr w:type="spellEnd"/>
      <w:r w:rsidRPr="00505387">
        <w:rPr>
          <w:rFonts w:cstheme="majorBidi"/>
          <w:i/>
          <w:iCs/>
          <w:szCs w:val="24"/>
        </w:rPr>
        <w:t xml:space="preserve"> </w:t>
      </w:r>
      <w:proofErr w:type="spellStart"/>
      <w:r w:rsidRPr="00505387">
        <w:rPr>
          <w:rFonts w:cstheme="majorBidi"/>
          <w:i/>
          <w:iCs/>
          <w:szCs w:val="24"/>
        </w:rPr>
        <w:t>śrīdāṃ</w:t>
      </w:r>
      <w:proofErr w:type="spellEnd"/>
      <w:r w:rsidRPr="00505387">
        <w:rPr>
          <w:rFonts w:cstheme="majorBidi"/>
          <w:i/>
          <w:iCs/>
          <w:szCs w:val="24"/>
        </w:rPr>
        <w:t xml:space="preserve"> </w:t>
      </w:r>
      <w:proofErr w:type="spellStart"/>
      <w:r w:rsidRPr="00505387">
        <w:rPr>
          <w:rFonts w:cstheme="majorBidi"/>
          <w:i/>
          <w:iCs/>
          <w:szCs w:val="24"/>
        </w:rPr>
        <w:t>śrito</w:t>
      </w:r>
      <w:proofErr w:type="spellEnd"/>
      <w:r w:rsidRPr="00505387">
        <w:rPr>
          <w:rFonts w:cstheme="majorBidi"/>
          <w:i/>
          <w:iCs/>
          <w:szCs w:val="24"/>
        </w:rPr>
        <w:t xml:space="preserve"> '</w:t>
      </w:r>
      <w:proofErr w:type="spellStart"/>
      <w:r w:rsidRPr="00505387">
        <w:rPr>
          <w:rFonts w:cstheme="majorBidi"/>
          <w:i/>
          <w:iCs/>
          <w:szCs w:val="24"/>
        </w:rPr>
        <w:t>smi</w:t>
      </w:r>
      <w:proofErr w:type="spellEnd"/>
      <w:r w:rsidRPr="00505387">
        <w:rPr>
          <w:rFonts w:cstheme="majorBidi"/>
          <w:i/>
          <w:iCs/>
          <w:szCs w:val="24"/>
        </w:rPr>
        <w:t xml:space="preserve"> </w:t>
      </w:r>
      <w:proofErr w:type="spellStart"/>
      <w:r w:rsidRPr="00505387">
        <w:rPr>
          <w:rFonts w:cstheme="majorBidi"/>
          <w:i/>
          <w:iCs/>
          <w:szCs w:val="24"/>
        </w:rPr>
        <w:t>śukatātapadām</w:t>
      </w:r>
      <w:proofErr w:type="spellEnd"/>
      <w:r w:rsidRPr="00505387">
        <w:rPr>
          <w:rFonts w:cstheme="majorBidi"/>
          <w:i/>
          <w:iCs/>
          <w:szCs w:val="24"/>
        </w:rPr>
        <w:t xml:space="preserve"> </w:t>
      </w:r>
      <w:proofErr w:type="spellStart"/>
      <w:r w:rsidRPr="00505387">
        <w:rPr>
          <w:rFonts w:cstheme="majorBidi"/>
          <w:i/>
          <w:iCs/>
          <w:szCs w:val="24"/>
        </w:rPr>
        <w:t>akhedām</w:t>
      </w:r>
      <w:proofErr w:type="spellEnd"/>
      <w:r w:rsidR="0057771F" w:rsidRPr="00505387">
        <w:rPr>
          <w:rFonts w:cstheme="majorBidi"/>
          <w:szCs w:val="24"/>
        </w:rPr>
        <w:t>,</w:t>
      </w:r>
      <w:r w:rsidRPr="00505387">
        <w:rPr>
          <w:rFonts w:cstheme="majorBidi"/>
          <w:szCs w:val="24"/>
        </w:rPr>
        <w:t>”</w:t>
      </w:r>
      <w:r w:rsidR="0057771F" w:rsidRPr="00505387">
        <w:rPr>
          <w:rFonts w:eastAsia="Calibri" w:cstheme="majorBidi"/>
          <w:szCs w:val="24"/>
        </w:rPr>
        <w:t xml:space="preserve"> </w:t>
      </w:r>
      <w:proofErr w:type="spellStart"/>
      <w:r w:rsidRPr="00505387">
        <w:rPr>
          <w:rFonts w:cstheme="majorBidi"/>
          <w:szCs w:val="24"/>
        </w:rPr>
        <w:t>Vādirāja</w:t>
      </w:r>
      <w:proofErr w:type="spellEnd"/>
      <w:r w:rsidR="00F226EE" w:rsidRPr="00505387">
        <w:rPr>
          <w:rFonts w:cstheme="majorBidi"/>
          <w:szCs w:val="24"/>
        </w:rPr>
        <w:t xml:space="preserve"> (1953</w:t>
      </w:r>
      <w:r w:rsidR="00C52A2E" w:rsidRPr="00505387">
        <w:rPr>
          <w:rFonts w:cstheme="majorBidi"/>
          <w:szCs w:val="24"/>
        </w:rPr>
        <w:t>b</w:t>
      </w:r>
      <w:r w:rsidR="00F226EE" w:rsidRPr="00505387">
        <w:rPr>
          <w:rFonts w:cstheme="majorBidi"/>
          <w:szCs w:val="24"/>
        </w:rPr>
        <w:t>)</w:t>
      </w:r>
      <w:r w:rsidRPr="00505387">
        <w:rPr>
          <w:rFonts w:cstheme="majorBidi"/>
          <w:szCs w:val="24"/>
        </w:rPr>
        <w:t>, vs. 2, p. 39.</w:t>
      </w:r>
    </w:p>
  </w:footnote>
  <w:footnote w:id="34">
    <w:p w14:paraId="28A7FAD7" w14:textId="1050905F"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szCs w:val="24"/>
        </w:rPr>
        <w:t>Pinney</w:t>
      </w:r>
      <w:proofErr w:type="spellEnd"/>
      <w:r w:rsidRPr="00505387">
        <w:rPr>
          <w:rFonts w:cstheme="majorBidi"/>
          <w:szCs w:val="24"/>
        </w:rPr>
        <w:t xml:space="preserve"> (2004), </w:t>
      </w:r>
      <w:r w:rsidR="00F226EE" w:rsidRPr="00505387">
        <w:rPr>
          <w:rFonts w:cstheme="majorBidi"/>
          <w:szCs w:val="24"/>
        </w:rPr>
        <w:t xml:space="preserve">p. </w:t>
      </w:r>
      <w:r w:rsidRPr="00505387">
        <w:rPr>
          <w:rFonts w:cstheme="majorBidi"/>
          <w:szCs w:val="24"/>
        </w:rPr>
        <w:t xml:space="preserve">194. Sanskrit literary aesthetics never presumed the mind-body dichotomy that defined western aesthetic theory since at least Baumgarten, and so </w:t>
      </w:r>
      <w:proofErr w:type="spellStart"/>
      <w:r w:rsidRPr="00505387">
        <w:rPr>
          <w:rFonts w:cstheme="majorBidi"/>
          <w:szCs w:val="24"/>
        </w:rPr>
        <w:t>Pinney’s</w:t>
      </w:r>
      <w:proofErr w:type="spellEnd"/>
      <w:r w:rsidRPr="00505387">
        <w:rPr>
          <w:rFonts w:cstheme="majorBidi"/>
          <w:szCs w:val="24"/>
        </w:rPr>
        <w:t xml:space="preserve"> effort to coin a neologism to describe a long-standing fact of aesthetic theory in South Asia is somewhat misplaced.</w:t>
      </w:r>
    </w:p>
  </w:footnote>
  <w:footnote w:id="35">
    <w:p w14:paraId="4F4EC0E1" w14:textId="318A54FB"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The marginalia are anonymous, but they appear to have been copied by the same scribe who copied the main text. It is not impossible that the marginal notes belong to </w:t>
      </w:r>
      <w:proofErr w:type="spellStart"/>
      <w:r w:rsidRPr="00505387">
        <w:rPr>
          <w:rFonts w:cstheme="majorBidi"/>
          <w:szCs w:val="24"/>
        </w:rPr>
        <w:t>Surottama</w:t>
      </w:r>
      <w:proofErr w:type="spellEnd"/>
      <w:r w:rsidRPr="00505387">
        <w:rPr>
          <w:rFonts w:cstheme="majorBidi"/>
          <w:szCs w:val="24"/>
        </w:rPr>
        <w:t xml:space="preserve">, who many believe to be </w:t>
      </w:r>
      <w:proofErr w:type="spellStart"/>
      <w:r w:rsidRPr="00505387">
        <w:rPr>
          <w:rFonts w:cstheme="majorBidi"/>
          <w:szCs w:val="24"/>
        </w:rPr>
        <w:t>Vādirāja’s</w:t>
      </w:r>
      <w:proofErr w:type="spellEnd"/>
      <w:r w:rsidRPr="00505387">
        <w:rPr>
          <w:rFonts w:cstheme="majorBidi"/>
          <w:szCs w:val="24"/>
        </w:rPr>
        <w:t xml:space="preserve"> brother. </w:t>
      </w:r>
      <w:proofErr w:type="spellStart"/>
      <w:r w:rsidRPr="00505387">
        <w:rPr>
          <w:rFonts w:cstheme="majorBidi"/>
          <w:szCs w:val="24"/>
        </w:rPr>
        <w:t>Surottama</w:t>
      </w:r>
      <w:proofErr w:type="spellEnd"/>
      <w:r w:rsidRPr="00505387">
        <w:rPr>
          <w:rFonts w:cstheme="majorBidi"/>
          <w:szCs w:val="24"/>
        </w:rPr>
        <w:t xml:space="preserve"> commented on several of </w:t>
      </w:r>
      <w:proofErr w:type="spellStart"/>
      <w:r w:rsidRPr="00505387">
        <w:rPr>
          <w:rFonts w:cstheme="majorBidi"/>
          <w:szCs w:val="24"/>
        </w:rPr>
        <w:t>Vādirāja</w:t>
      </w:r>
      <w:r w:rsidR="007D49A5" w:rsidRPr="00505387">
        <w:rPr>
          <w:rFonts w:cstheme="majorBidi"/>
          <w:szCs w:val="24"/>
        </w:rPr>
        <w:t>’</w:t>
      </w:r>
      <w:r w:rsidRPr="00505387">
        <w:rPr>
          <w:rFonts w:cstheme="majorBidi"/>
          <w:szCs w:val="24"/>
        </w:rPr>
        <w:t>s</w:t>
      </w:r>
      <w:proofErr w:type="spellEnd"/>
      <w:r w:rsidRPr="00505387">
        <w:rPr>
          <w:rFonts w:cstheme="majorBidi"/>
          <w:szCs w:val="24"/>
        </w:rPr>
        <w:t xml:space="preserve"> writings, including the </w:t>
      </w:r>
      <w:proofErr w:type="spellStart"/>
      <w:r w:rsidRPr="00505387">
        <w:rPr>
          <w:rFonts w:cstheme="majorBidi"/>
          <w:i/>
          <w:iCs/>
          <w:szCs w:val="24"/>
        </w:rPr>
        <w:t>Pāṣaṇḍakhaṇḍanavyāsastotra</w:t>
      </w:r>
      <w:r w:rsidRPr="00505387">
        <w:rPr>
          <w:rFonts w:cstheme="majorBidi"/>
          <w:szCs w:val="24"/>
        </w:rPr>
        <w:t>’s</w:t>
      </w:r>
      <w:proofErr w:type="spellEnd"/>
      <w:r w:rsidRPr="00505387">
        <w:rPr>
          <w:rFonts w:cstheme="majorBidi"/>
          <w:szCs w:val="24"/>
        </w:rPr>
        <w:t xml:space="preserve"> companion text, the </w:t>
      </w:r>
      <w:proofErr w:type="spellStart"/>
      <w:r w:rsidRPr="00505387">
        <w:rPr>
          <w:rFonts w:cstheme="majorBidi"/>
          <w:i/>
          <w:iCs/>
          <w:szCs w:val="24"/>
        </w:rPr>
        <w:t>Pāṣaṇḍakhaṇḍana</w:t>
      </w:r>
      <w:proofErr w:type="spellEnd"/>
      <w:r w:rsidRPr="00505387">
        <w:rPr>
          <w:rFonts w:cstheme="majorBidi"/>
          <w:szCs w:val="24"/>
        </w:rPr>
        <w:t>.</w:t>
      </w:r>
    </w:p>
  </w:footnote>
  <w:footnote w:id="36">
    <w:p w14:paraId="1B4A491D" w14:textId="319E6291"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iti</w:t>
      </w:r>
      <w:proofErr w:type="spellEnd"/>
      <w:r w:rsidRPr="00505387">
        <w:rPr>
          <w:rFonts w:cstheme="majorBidi"/>
          <w:i/>
          <w:iCs/>
          <w:szCs w:val="24"/>
        </w:rPr>
        <w:t xml:space="preserve"> </w:t>
      </w:r>
      <w:proofErr w:type="spellStart"/>
      <w:r w:rsidRPr="00505387">
        <w:rPr>
          <w:rFonts w:cstheme="majorBidi"/>
          <w:i/>
          <w:iCs/>
          <w:szCs w:val="24"/>
        </w:rPr>
        <w:t>śrīvādirājayatikṛtaṃ</w:t>
      </w:r>
      <w:proofErr w:type="spellEnd"/>
      <w:r w:rsidRPr="00505387">
        <w:rPr>
          <w:rFonts w:cstheme="majorBidi"/>
          <w:i/>
          <w:iCs/>
          <w:szCs w:val="24"/>
        </w:rPr>
        <w:t xml:space="preserve"> </w:t>
      </w:r>
      <w:proofErr w:type="spellStart"/>
      <w:r w:rsidRPr="00505387">
        <w:rPr>
          <w:rFonts w:cstheme="majorBidi"/>
          <w:i/>
          <w:iCs/>
          <w:szCs w:val="24"/>
        </w:rPr>
        <w:t>pāṣaṇḍakhaṇḍanaṃ</w:t>
      </w:r>
      <w:proofErr w:type="spellEnd"/>
      <w:r w:rsidRPr="00505387">
        <w:rPr>
          <w:rFonts w:cstheme="majorBidi"/>
          <w:i/>
          <w:iCs/>
          <w:szCs w:val="24"/>
        </w:rPr>
        <w:t xml:space="preserve"> </w:t>
      </w:r>
      <w:proofErr w:type="spellStart"/>
      <w:r w:rsidRPr="00505387">
        <w:rPr>
          <w:rFonts w:cstheme="majorBidi"/>
          <w:i/>
          <w:iCs/>
          <w:szCs w:val="24"/>
        </w:rPr>
        <w:t>vyāsastotraṃ</w:t>
      </w:r>
      <w:proofErr w:type="spellEnd"/>
      <w:r w:rsidR="00E34A5C" w:rsidRPr="00505387">
        <w:rPr>
          <w:rFonts w:cstheme="majorBidi"/>
          <w:szCs w:val="24"/>
        </w:rPr>
        <w:t>,</w:t>
      </w:r>
      <w:r w:rsidRPr="00505387">
        <w:rPr>
          <w:rFonts w:cstheme="majorBidi"/>
          <w:szCs w:val="24"/>
        </w:rPr>
        <w:t>”</w:t>
      </w:r>
      <w:r w:rsidR="00505387" w:rsidRPr="00505387">
        <w:rPr>
          <w:rFonts w:cstheme="majorBidi"/>
          <w:szCs w:val="24"/>
        </w:rPr>
        <w:t xml:space="preserve"> </w:t>
      </w:r>
      <w:proofErr w:type="spellStart"/>
      <w:r w:rsidR="009A7417" w:rsidRPr="00505387">
        <w:rPr>
          <w:rFonts w:cstheme="majorBidi"/>
          <w:szCs w:val="24"/>
        </w:rPr>
        <w:t>Vādirāja</w:t>
      </w:r>
      <w:proofErr w:type="spellEnd"/>
      <w:r w:rsidR="009A7417" w:rsidRPr="00505387">
        <w:rPr>
          <w:rFonts w:cstheme="majorBidi"/>
          <w:szCs w:val="24"/>
        </w:rPr>
        <w:t xml:space="preserve"> (1911b).</w:t>
      </w:r>
    </w:p>
  </w:footnote>
  <w:footnote w:id="37">
    <w:p w14:paraId="0BE39B0E" w14:textId="67D6DBCD"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Bronner (2007).</w:t>
      </w:r>
    </w:p>
  </w:footnote>
  <w:footnote w:id="38">
    <w:p w14:paraId="35C0206F" w14:textId="08646064"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Stainton (2019).</w:t>
      </w:r>
    </w:p>
  </w:footnote>
  <w:footnote w:id="39">
    <w:p w14:paraId="26A90C94" w14:textId="123DDB5E"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bhīṣmeṇa</w:t>
      </w:r>
      <w:proofErr w:type="spellEnd"/>
      <w:r w:rsidRPr="00505387">
        <w:rPr>
          <w:rFonts w:cstheme="majorBidi"/>
          <w:i/>
          <w:iCs/>
          <w:szCs w:val="24"/>
        </w:rPr>
        <w:t xml:space="preserve"> </w:t>
      </w:r>
      <w:proofErr w:type="spellStart"/>
      <w:r w:rsidRPr="00505387">
        <w:rPr>
          <w:rFonts w:cstheme="majorBidi"/>
          <w:i/>
          <w:iCs/>
          <w:szCs w:val="24"/>
        </w:rPr>
        <w:t>kāmyakavane</w:t>
      </w:r>
      <w:proofErr w:type="spellEnd"/>
      <w:r w:rsidRPr="00505387">
        <w:rPr>
          <w:rFonts w:cstheme="majorBidi"/>
          <w:i/>
          <w:iCs/>
          <w:szCs w:val="24"/>
        </w:rPr>
        <w:t xml:space="preserve"> </w:t>
      </w:r>
      <w:proofErr w:type="spellStart"/>
      <w:r w:rsidRPr="00505387">
        <w:rPr>
          <w:rFonts w:cstheme="majorBidi"/>
          <w:i/>
          <w:iCs/>
          <w:szCs w:val="24"/>
        </w:rPr>
        <w:t>dharmarāja</w:t>
      </w:r>
      <w:proofErr w:type="spellEnd"/>
      <w:r w:rsidRPr="00505387">
        <w:rPr>
          <w:rFonts w:cstheme="majorBidi"/>
          <w:i/>
          <w:iCs/>
          <w:szCs w:val="24"/>
        </w:rPr>
        <w:t xml:space="preserve">(ṃ) </w:t>
      </w:r>
      <w:proofErr w:type="spellStart"/>
      <w:r w:rsidRPr="00505387">
        <w:rPr>
          <w:rFonts w:cstheme="majorBidi"/>
          <w:i/>
          <w:iCs/>
          <w:szCs w:val="24"/>
        </w:rPr>
        <w:t>nṛpaṃ</w:t>
      </w:r>
      <w:proofErr w:type="spellEnd"/>
      <w:r w:rsidRPr="00505387">
        <w:rPr>
          <w:rFonts w:cstheme="majorBidi"/>
          <w:i/>
          <w:iCs/>
          <w:szCs w:val="24"/>
        </w:rPr>
        <w:t xml:space="preserve"> </w:t>
      </w:r>
      <w:proofErr w:type="spellStart"/>
      <w:r w:rsidRPr="00505387">
        <w:rPr>
          <w:rFonts w:cstheme="majorBidi"/>
          <w:i/>
          <w:iCs/>
          <w:szCs w:val="24"/>
        </w:rPr>
        <w:t>prati</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satyaṃ</w:t>
      </w:r>
      <w:proofErr w:type="spellEnd"/>
      <w:r w:rsidRPr="00505387">
        <w:rPr>
          <w:rFonts w:cstheme="majorBidi"/>
          <w:i/>
          <w:iCs/>
          <w:szCs w:val="24"/>
        </w:rPr>
        <w:t xml:space="preserve"> </w:t>
      </w:r>
      <w:proofErr w:type="spellStart"/>
      <w:r w:rsidRPr="00505387">
        <w:rPr>
          <w:rFonts w:cstheme="majorBidi"/>
          <w:i/>
          <w:iCs/>
          <w:szCs w:val="24"/>
        </w:rPr>
        <w:t>satyam</w:t>
      </w:r>
      <w:proofErr w:type="spellEnd"/>
      <w:r w:rsidRPr="00505387">
        <w:rPr>
          <w:rFonts w:cstheme="majorBidi"/>
          <w:i/>
          <w:iCs/>
          <w:szCs w:val="24"/>
        </w:rPr>
        <w:t xml:space="preserve"> </w:t>
      </w:r>
      <w:proofErr w:type="spellStart"/>
      <w:r w:rsidRPr="00505387">
        <w:rPr>
          <w:rFonts w:cstheme="majorBidi"/>
          <w:i/>
          <w:iCs/>
          <w:szCs w:val="24"/>
        </w:rPr>
        <w:t>iti</w:t>
      </w:r>
      <w:proofErr w:type="spellEnd"/>
      <w:r w:rsidRPr="00505387">
        <w:rPr>
          <w:rFonts w:cstheme="majorBidi"/>
          <w:i/>
          <w:iCs/>
          <w:szCs w:val="24"/>
        </w:rPr>
        <w:t xml:space="preserve"> </w:t>
      </w:r>
      <w:proofErr w:type="spellStart"/>
      <w:r w:rsidRPr="00505387">
        <w:rPr>
          <w:rFonts w:cstheme="majorBidi"/>
          <w:i/>
          <w:iCs/>
          <w:szCs w:val="24"/>
        </w:rPr>
        <w:t>śloko</w:t>
      </w:r>
      <w:proofErr w:type="spellEnd"/>
      <w:r w:rsidRPr="00505387">
        <w:rPr>
          <w:rFonts w:cstheme="majorBidi"/>
          <w:i/>
          <w:iCs/>
          <w:szCs w:val="24"/>
        </w:rPr>
        <w:t xml:space="preserve"> </w:t>
      </w:r>
      <w:proofErr w:type="spellStart"/>
      <w:r w:rsidRPr="00505387">
        <w:rPr>
          <w:rFonts w:cstheme="majorBidi"/>
          <w:i/>
          <w:iCs/>
          <w:szCs w:val="24"/>
        </w:rPr>
        <w:t>bhujāv</w:t>
      </w:r>
      <w:proofErr w:type="spellEnd"/>
      <w:r w:rsidRPr="00505387">
        <w:rPr>
          <w:rFonts w:cstheme="majorBidi"/>
          <w:i/>
          <w:iCs/>
          <w:szCs w:val="24"/>
        </w:rPr>
        <w:t xml:space="preserve"> </w:t>
      </w:r>
      <w:proofErr w:type="spellStart"/>
      <w:r w:rsidRPr="00505387">
        <w:rPr>
          <w:rFonts w:cstheme="majorBidi"/>
          <w:i/>
          <w:iCs/>
          <w:szCs w:val="24"/>
        </w:rPr>
        <w:t>uddhṛtya</w:t>
      </w:r>
      <w:proofErr w:type="spellEnd"/>
      <w:r w:rsidRPr="00505387">
        <w:rPr>
          <w:rFonts w:cstheme="majorBidi"/>
          <w:i/>
          <w:iCs/>
          <w:szCs w:val="24"/>
        </w:rPr>
        <w:t xml:space="preserve"> </w:t>
      </w:r>
      <w:proofErr w:type="spellStart"/>
      <w:r w:rsidRPr="00505387">
        <w:rPr>
          <w:rFonts w:cstheme="majorBidi"/>
          <w:i/>
          <w:iCs/>
          <w:szCs w:val="24"/>
        </w:rPr>
        <w:t>pīvarau</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F802E6">
        <w:rPr>
          <w:rFonts w:cstheme="majorBidi"/>
          <w:i/>
          <w:iCs/>
          <w:szCs w:val="24"/>
        </w:rPr>
        <w:t xml:space="preserve"> </w:t>
      </w:r>
      <w:proofErr w:type="spellStart"/>
      <w:r w:rsidRPr="00505387">
        <w:rPr>
          <w:rFonts w:cstheme="majorBidi"/>
          <w:i/>
          <w:iCs/>
          <w:szCs w:val="24"/>
        </w:rPr>
        <w:t>uktaḥ</w:t>
      </w:r>
      <w:proofErr w:type="spellEnd"/>
      <w:r w:rsidRPr="00505387">
        <w:rPr>
          <w:rFonts w:cstheme="majorBidi"/>
          <w:i/>
          <w:iCs/>
          <w:szCs w:val="24"/>
        </w:rPr>
        <w:t xml:space="preserve"> </w:t>
      </w:r>
      <w:proofErr w:type="spellStart"/>
      <w:r w:rsidRPr="00505387">
        <w:rPr>
          <w:rFonts w:cstheme="majorBidi"/>
          <w:i/>
          <w:iCs/>
          <w:szCs w:val="24"/>
        </w:rPr>
        <w:t>kila</w:t>
      </w:r>
      <w:proofErr w:type="spellEnd"/>
      <w:r w:rsidRPr="00505387">
        <w:rPr>
          <w:rFonts w:cstheme="majorBidi"/>
          <w:i/>
          <w:iCs/>
          <w:szCs w:val="24"/>
        </w:rPr>
        <w:t xml:space="preserve"> </w:t>
      </w:r>
      <w:proofErr w:type="spellStart"/>
      <w:r w:rsidRPr="00505387">
        <w:rPr>
          <w:rFonts w:cstheme="majorBidi"/>
          <w:i/>
          <w:iCs/>
          <w:szCs w:val="24"/>
        </w:rPr>
        <w:t>sabhāmadhye</w:t>
      </w:r>
      <w:proofErr w:type="spellEnd"/>
      <w:r w:rsidRPr="00505387">
        <w:rPr>
          <w:rFonts w:cstheme="majorBidi"/>
          <w:i/>
          <w:iCs/>
          <w:szCs w:val="24"/>
        </w:rPr>
        <w:t xml:space="preserve"> </w:t>
      </w:r>
      <w:proofErr w:type="spellStart"/>
      <w:r w:rsidRPr="00505387">
        <w:rPr>
          <w:rFonts w:cstheme="majorBidi"/>
          <w:i/>
          <w:iCs/>
          <w:szCs w:val="24"/>
        </w:rPr>
        <w:t>katheyam</w:t>
      </w:r>
      <w:proofErr w:type="spellEnd"/>
      <w:r w:rsidRPr="00505387">
        <w:rPr>
          <w:rFonts w:cstheme="majorBidi"/>
          <w:i/>
          <w:iCs/>
          <w:szCs w:val="24"/>
        </w:rPr>
        <w:t xml:space="preserve"> </w:t>
      </w:r>
      <w:proofErr w:type="spellStart"/>
      <w:r w:rsidRPr="00505387">
        <w:rPr>
          <w:rFonts w:cstheme="majorBidi"/>
          <w:i/>
          <w:iCs/>
          <w:szCs w:val="24"/>
        </w:rPr>
        <w:t>akhilā</w:t>
      </w:r>
      <w:proofErr w:type="spellEnd"/>
      <w:r w:rsidRPr="00505387">
        <w:rPr>
          <w:rFonts w:cstheme="majorBidi"/>
          <w:i/>
          <w:iCs/>
          <w:szCs w:val="24"/>
        </w:rPr>
        <w:t xml:space="preserve"> </w:t>
      </w:r>
      <w:proofErr w:type="spellStart"/>
      <w:r w:rsidRPr="00505387">
        <w:rPr>
          <w:rFonts w:cstheme="majorBidi"/>
          <w:i/>
          <w:iCs/>
          <w:szCs w:val="24"/>
        </w:rPr>
        <w:t>sphuṭ</w:t>
      </w:r>
      <w:proofErr w:type="spellEnd"/>
      <w:r w:rsidRPr="00505387">
        <w:rPr>
          <w:rFonts w:cstheme="majorBidi"/>
          <w:i/>
          <w:iCs/>
          <w:szCs w:val="24"/>
        </w:rPr>
        <w:t xml:space="preserve">(ā)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śeṣadharm</w:t>
      </w:r>
      <w:r w:rsidRPr="00505387">
        <w:rPr>
          <w:rFonts w:cstheme="majorBidi"/>
          <w:i/>
          <w:iCs/>
          <w:szCs w:val="24"/>
          <w:lang w:val="x-none"/>
        </w:rPr>
        <w:t>ā</w:t>
      </w:r>
      <w:r w:rsidRPr="00505387">
        <w:rPr>
          <w:rFonts w:cstheme="majorBidi"/>
          <w:i/>
          <w:iCs/>
          <w:szCs w:val="24"/>
        </w:rPr>
        <w:t>ścaryaparvadvitīy</w:t>
      </w:r>
      <w:r w:rsidRPr="00505387">
        <w:rPr>
          <w:rFonts w:cstheme="majorBidi"/>
          <w:i/>
          <w:iCs/>
          <w:szCs w:val="24"/>
          <w:lang w:val="x-none"/>
        </w:rPr>
        <w:t>ā</w:t>
      </w:r>
      <w:r w:rsidRPr="00505387">
        <w:rPr>
          <w:rFonts w:cstheme="majorBidi"/>
          <w:i/>
          <w:iCs/>
          <w:szCs w:val="24"/>
        </w:rPr>
        <w:t>dhyāyamadhyagā</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atas</w:t>
      </w:r>
      <w:proofErr w:type="spellEnd"/>
      <w:r w:rsidRPr="00505387">
        <w:rPr>
          <w:rFonts w:cstheme="majorBidi"/>
          <w:i/>
          <w:iCs/>
          <w:szCs w:val="24"/>
        </w:rPr>
        <w:t xml:space="preserve"> </w:t>
      </w:r>
      <w:proofErr w:type="spellStart"/>
      <w:r w:rsidRPr="00505387">
        <w:rPr>
          <w:rFonts w:cstheme="majorBidi"/>
          <w:i/>
          <w:iCs/>
          <w:szCs w:val="24"/>
        </w:rPr>
        <w:t>tasya</w:t>
      </w:r>
      <w:proofErr w:type="spellEnd"/>
      <w:r w:rsidRPr="00505387">
        <w:rPr>
          <w:rFonts w:cstheme="majorBidi"/>
          <w:i/>
          <w:iCs/>
          <w:szCs w:val="24"/>
        </w:rPr>
        <w:t xml:space="preserve"> </w:t>
      </w:r>
      <w:proofErr w:type="spellStart"/>
      <w:r w:rsidRPr="00505387">
        <w:rPr>
          <w:rFonts w:cstheme="majorBidi"/>
          <w:i/>
          <w:iCs/>
          <w:szCs w:val="24"/>
        </w:rPr>
        <w:t>bhujāv</w:t>
      </w:r>
      <w:proofErr w:type="spellEnd"/>
      <w:r w:rsidRPr="00505387">
        <w:rPr>
          <w:rFonts w:cstheme="majorBidi"/>
          <w:i/>
          <w:iCs/>
          <w:szCs w:val="24"/>
        </w:rPr>
        <w:t xml:space="preserve"> </w:t>
      </w:r>
      <w:proofErr w:type="spellStart"/>
      <w:r w:rsidRPr="00505387">
        <w:rPr>
          <w:rFonts w:cstheme="majorBidi"/>
          <w:i/>
          <w:iCs/>
          <w:szCs w:val="24"/>
        </w:rPr>
        <w:t>eva</w:t>
      </w:r>
      <w:proofErr w:type="spellEnd"/>
      <w:r w:rsidRPr="00505387">
        <w:rPr>
          <w:rFonts w:cstheme="majorBidi"/>
          <w:i/>
          <w:iCs/>
          <w:szCs w:val="24"/>
        </w:rPr>
        <w:t xml:space="preserve"> </w:t>
      </w:r>
      <w:proofErr w:type="spellStart"/>
      <w:r w:rsidRPr="00505387">
        <w:rPr>
          <w:rFonts w:cstheme="majorBidi"/>
          <w:i/>
          <w:iCs/>
          <w:szCs w:val="24"/>
        </w:rPr>
        <w:t>chedyau</w:t>
      </w:r>
      <w:proofErr w:type="spellEnd"/>
      <w:r w:rsidRPr="00505387">
        <w:rPr>
          <w:rFonts w:cstheme="majorBidi"/>
          <w:i/>
          <w:iCs/>
          <w:szCs w:val="24"/>
        </w:rPr>
        <w:t xml:space="preserve"> </w:t>
      </w:r>
      <w:proofErr w:type="spellStart"/>
      <w:r w:rsidRPr="00505387">
        <w:rPr>
          <w:rFonts w:cstheme="majorBidi"/>
          <w:i/>
          <w:iCs/>
          <w:szCs w:val="24"/>
        </w:rPr>
        <w:t>yady</w:t>
      </w:r>
      <w:proofErr w:type="spellEnd"/>
      <w:r w:rsidRPr="00505387">
        <w:rPr>
          <w:rFonts w:cstheme="majorBidi"/>
          <w:i/>
          <w:iCs/>
          <w:szCs w:val="24"/>
        </w:rPr>
        <w:t xml:space="preserve"> </w:t>
      </w:r>
      <w:proofErr w:type="spellStart"/>
      <w:r w:rsidRPr="00505387">
        <w:rPr>
          <w:rFonts w:cstheme="majorBidi"/>
          <w:i/>
          <w:iCs/>
          <w:szCs w:val="24"/>
        </w:rPr>
        <w:t>asti</w:t>
      </w:r>
      <w:proofErr w:type="spellEnd"/>
      <w:r w:rsidRPr="00505387">
        <w:rPr>
          <w:rFonts w:cstheme="majorBidi"/>
          <w:i/>
          <w:iCs/>
          <w:szCs w:val="24"/>
        </w:rPr>
        <w:t xml:space="preserve"> </w:t>
      </w:r>
      <w:proofErr w:type="spellStart"/>
      <w:r w:rsidRPr="00505387">
        <w:rPr>
          <w:rFonts w:cstheme="majorBidi"/>
          <w:i/>
          <w:iCs/>
          <w:szCs w:val="24"/>
        </w:rPr>
        <w:t>pauruṣaṃ</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vyāsas</w:t>
      </w:r>
      <w:proofErr w:type="spellEnd"/>
      <w:r w:rsidRPr="00505387">
        <w:rPr>
          <w:rFonts w:cstheme="majorBidi"/>
          <w:i/>
          <w:iCs/>
          <w:szCs w:val="24"/>
        </w:rPr>
        <w:t xml:space="preserve"> </w:t>
      </w:r>
      <w:proofErr w:type="spellStart"/>
      <w:r w:rsidRPr="00505387">
        <w:rPr>
          <w:rFonts w:cstheme="majorBidi"/>
          <w:i/>
          <w:iCs/>
          <w:szCs w:val="24"/>
        </w:rPr>
        <w:t>tu</w:t>
      </w:r>
      <w:proofErr w:type="spellEnd"/>
      <w:r w:rsidRPr="00505387">
        <w:rPr>
          <w:rFonts w:cstheme="majorBidi"/>
          <w:i/>
          <w:iCs/>
          <w:szCs w:val="24"/>
        </w:rPr>
        <w:t xml:space="preserve"> </w:t>
      </w:r>
      <w:proofErr w:type="spellStart"/>
      <w:r w:rsidRPr="00505387">
        <w:rPr>
          <w:rFonts w:cstheme="majorBidi"/>
          <w:i/>
          <w:iCs/>
          <w:szCs w:val="24"/>
        </w:rPr>
        <w:t>tām</w:t>
      </w:r>
      <w:proofErr w:type="spellEnd"/>
      <w:r w:rsidRPr="00505387">
        <w:rPr>
          <w:rFonts w:cstheme="majorBidi"/>
          <w:i/>
          <w:iCs/>
          <w:szCs w:val="24"/>
        </w:rPr>
        <w:t xml:space="preserve"> </w:t>
      </w:r>
      <w:proofErr w:type="spellStart"/>
      <w:r w:rsidRPr="00505387">
        <w:rPr>
          <w:rFonts w:cstheme="majorBidi"/>
          <w:i/>
          <w:iCs/>
          <w:szCs w:val="24"/>
        </w:rPr>
        <w:t>kathām</w:t>
      </w:r>
      <w:proofErr w:type="spellEnd"/>
      <w:r w:rsidRPr="00505387">
        <w:rPr>
          <w:rFonts w:cstheme="majorBidi"/>
          <w:i/>
          <w:iCs/>
          <w:szCs w:val="24"/>
        </w:rPr>
        <w:t xml:space="preserve"> </w:t>
      </w:r>
      <w:proofErr w:type="spellStart"/>
      <w:r w:rsidRPr="00505387">
        <w:rPr>
          <w:rFonts w:cstheme="majorBidi"/>
          <w:i/>
          <w:iCs/>
          <w:szCs w:val="24"/>
        </w:rPr>
        <w:t>granthe</w:t>
      </w:r>
      <w:proofErr w:type="spellEnd"/>
      <w:r w:rsidRPr="00505387">
        <w:rPr>
          <w:rFonts w:cstheme="majorBidi"/>
          <w:i/>
          <w:iCs/>
          <w:szCs w:val="24"/>
        </w:rPr>
        <w:t xml:space="preserve"> </w:t>
      </w:r>
      <w:proofErr w:type="spellStart"/>
      <w:r w:rsidRPr="00505387">
        <w:rPr>
          <w:rFonts w:cstheme="majorBidi"/>
          <w:i/>
          <w:iCs/>
          <w:szCs w:val="24"/>
        </w:rPr>
        <w:t>nibabandha</w:t>
      </w:r>
      <w:proofErr w:type="spellEnd"/>
      <w:r w:rsidRPr="00505387">
        <w:rPr>
          <w:rFonts w:cstheme="majorBidi"/>
          <w:i/>
          <w:iCs/>
          <w:szCs w:val="24"/>
        </w:rPr>
        <w:t xml:space="preserve"> </w:t>
      </w:r>
      <w:proofErr w:type="spellStart"/>
      <w:r w:rsidRPr="00505387">
        <w:rPr>
          <w:rFonts w:cstheme="majorBidi"/>
          <w:i/>
          <w:iCs/>
          <w:szCs w:val="24"/>
        </w:rPr>
        <w:t>paraṃ</w:t>
      </w:r>
      <w:proofErr w:type="spellEnd"/>
      <w:r w:rsidRPr="00505387">
        <w:rPr>
          <w:rFonts w:cstheme="majorBidi"/>
          <w:i/>
          <w:iCs/>
          <w:szCs w:val="24"/>
        </w:rPr>
        <w:t xml:space="preserve"> </w:t>
      </w:r>
      <w:proofErr w:type="spellStart"/>
      <w:r w:rsidRPr="00505387">
        <w:rPr>
          <w:rFonts w:cstheme="majorBidi"/>
          <w:i/>
          <w:iCs/>
          <w:szCs w:val="24"/>
        </w:rPr>
        <w:t>sudhīḥ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C52A2E" w:rsidRPr="00505387">
        <w:rPr>
          <w:rFonts w:cstheme="majorBidi"/>
          <w:i/>
          <w:iCs/>
          <w:szCs w:val="24"/>
        </w:rPr>
        <w:t xml:space="preserve"> </w:t>
      </w:r>
      <w:proofErr w:type="spellStart"/>
      <w:r w:rsidRPr="00505387">
        <w:rPr>
          <w:rFonts w:cstheme="majorBidi"/>
          <w:i/>
          <w:iCs/>
          <w:szCs w:val="24"/>
        </w:rPr>
        <w:t>kiṃ</w:t>
      </w:r>
      <w:proofErr w:type="spellEnd"/>
      <w:r w:rsidRPr="00505387">
        <w:rPr>
          <w:rFonts w:cstheme="majorBidi"/>
          <w:i/>
          <w:iCs/>
          <w:szCs w:val="24"/>
        </w:rPr>
        <w:t xml:space="preserve"> </w:t>
      </w:r>
      <w:proofErr w:type="spellStart"/>
      <w:r w:rsidRPr="00505387">
        <w:rPr>
          <w:rFonts w:cstheme="majorBidi"/>
          <w:i/>
          <w:iCs/>
          <w:szCs w:val="24"/>
        </w:rPr>
        <w:t>yamaḥ</w:t>
      </w:r>
      <w:proofErr w:type="spellEnd"/>
      <w:r w:rsidRPr="00505387">
        <w:rPr>
          <w:rFonts w:cstheme="majorBidi"/>
          <w:i/>
          <w:iCs/>
          <w:szCs w:val="24"/>
        </w:rPr>
        <w:t xml:space="preserve"> </w:t>
      </w:r>
      <w:proofErr w:type="spellStart"/>
      <w:r w:rsidRPr="00505387">
        <w:rPr>
          <w:rFonts w:cstheme="majorBidi"/>
          <w:i/>
          <w:iCs/>
          <w:szCs w:val="24"/>
        </w:rPr>
        <w:t>pāpinaṃ</w:t>
      </w:r>
      <w:proofErr w:type="spellEnd"/>
      <w:r w:rsidRPr="00505387">
        <w:rPr>
          <w:rFonts w:cstheme="majorBidi"/>
          <w:i/>
          <w:iCs/>
          <w:szCs w:val="24"/>
        </w:rPr>
        <w:t xml:space="preserve"> </w:t>
      </w:r>
      <w:proofErr w:type="spellStart"/>
      <w:r w:rsidRPr="00505387">
        <w:rPr>
          <w:rFonts w:cstheme="majorBidi"/>
          <w:i/>
          <w:iCs/>
          <w:szCs w:val="24"/>
        </w:rPr>
        <w:t>hanyāt</w:t>
      </w:r>
      <w:proofErr w:type="spellEnd"/>
      <w:r w:rsidRPr="00505387">
        <w:rPr>
          <w:rFonts w:cstheme="majorBidi"/>
          <w:i/>
          <w:iCs/>
          <w:szCs w:val="24"/>
        </w:rPr>
        <w:t xml:space="preserve"> </w:t>
      </w:r>
      <w:proofErr w:type="spellStart"/>
      <w:r w:rsidRPr="00505387">
        <w:rPr>
          <w:rFonts w:cstheme="majorBidi"/>
          <w:i/>
          <w:iCs/>
          <w:szCs w:val="24"/>
        </w:rPr>
        <w:t>kiṃ</w:t>
      </w:r>
      <w:proofErr w:type="spellEnd"/>
      <w:r w:rsidRPr="00505387">
        <w:rPr>
          <w:rFonts w:cstheme="majorBidi"/>
          <w:i/>
          <w:iCs/>
          <w:szCs w:val="24"/>
        </w:rPr>
        <w:t xml:space="preserve"> </w:t>
      </w:r>
      <w:proofErr w:type="spellStart"/>
      <w:r w:rsidRPr="00505387">
        <w:rPr>
          <w:rFonts w:cstheme="majorBidi"/>
          <w:i/>
          <w:iCs/>
          <w:szCs w:val="24"/>
        </w:rPr>
        <w:t>vā</w:t>
      </w:r>
      <w:proofErr w:type="spellEnd"/>
      <w:r w:rsidRPr="00505387">
        <w:rPr>
          <w:rFonts w:cstheme="majorBidi"/>
          <w:i/>
          <w:iCs/>
          <w:szCs w:val="24"/>
        </w:rPr>
        <w:t xml:space="preserve"> </w:t>
      </w:r>
      <w:proofErr w:type="spellStart"/>
      <w:r w:rsidRPr="00505387">
        <w:rPr>
          <w:rFonts w:cstheme="majorBidi"/>
          <w:i/>
          <w:iCs/>
          <w:szCs w:val="24"/>
        </w:rPr>
        <w:t>pāpasya</w:t>
      </w:r>
      <w:proofErr w:type="spellEnd"/>
      <w:r w:rsidRPr="00505387">
        <w:rPr>
          <w:rFonts w:cstheme="majorBidi"/>
          <w:i/>
          <w:iCs/>
          <w:szCs w:val="24"/>
        </w:rPr>
        <w:t xml:space="preserve"> </w:t>
      </w:r>
      <w:proofErr w:type="spellStart"/>
      <w:r w:rsidRPr="00505387">
        <w:rPr>
          <w:rFonts w:cstheme="majorBidi"/>
          <w:i/>
          <w:iCs/>
          <w:szCs w:val="24"/>
        </w:rPr>
        <w:t>sākṣiṇaḥ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hṛtā</w:t>
      </w:r>
      <w:proofErr w:type="spellEnd"/>
      <w:r w:rsidRPr="00505387">
        <w:rPr>
          <w:rFonts w:cstheme="majorBidi"/>
          <w:i/>
          <w:iCs/>
          <w:szCs w:val="24"/>
        </w:rPr>
        <w:t xml:space="preserve"> </w:t>
      </w:r>
      <w:proofErr w:type="spellStart"/>
      <w:r w:rsidRPr="00505387">
        <w:rPr>
          <w:rFonts w:cstheme="majorBidi"/>
          <w:i/>
          <w:iCs/>
          <w:szCs w:val="24"/>
        </w:rPr>
        <w:t>sītā</w:t>
      </w:r>
      <w:proofErr w:type="spellEnd"/>
      <w:r w:rsidRPr="00505387">
        <w:rPr>
          <w:rFonts w:cstheme="majorBidi"/>
          <w:i/>
          <w:iCs/>
          <w:szCs w:val="24"/>
        </w:rPr>
        <w:t xml:space="preserve"> </w:t>
      </w:r>
      <w:proofErr w:type="spellStart"/>
      <w:r w:rsidRPr="00505387">
        <w:rPr>
          <w:rFonts w:cstheme="majorBidi"/>
          <w:i/>
          <w:iCs/>
          <w:szCs w:val="24"/>
        </w:rPr>
        <w:t>rāvaṇenety</w:t>
      </w:r>
      <w:proofErr w:type="spellEnd"/>
      <w:r w:rsidRPr="00505387">
        <w:rPr>
          <w:rFonts w:cstheme="majorBidi"/>
          <w:i/>
          <w:iCs/>
          <w:szCs w:val="24"/>
        </w:rPr>
        <w:t xml:space="preserve"> </w:t>
      </w:r>
      <w:proofErr w:type="spellStart"/>
      <w:r w:rsidRPr="00505387">
        <w:rPr>
          <w:rFonts w:cstheme="majorBidi"/>
          <w:i/>
          <w:iCs/>
          <w:szCs w:val="24"/>
        </w:rPr>
        <w:t>ukte</w:t>
      </w:r>
      <w:proofErr w:type="spellEnd"/>
      <w:r w:rsidRPr="00505387">
        <w:rPr>
          <w:rFonts w:cstheme="majorBidi"/>
          <w:i/>
          <w:iCs/>
          <w:szCs w:val="24"/>
        </w:rPr>
        <w:t xml:space="preserve"> </w:t>
      </w:r>
      <w:proofErr w:type="spellStart"/>
      <w:r w:rsidRPr="00505387">
        <w:rPr>
          <w:rFonts w:cstheme="majorBidi"/>
          <w:i/>
          <w:iCs/>
          <w:szCs w:val="24"/>
        </w:rPr>
        <w:t>nahi</w:t>
      </w:r>
      <w:proofErr w:type="spellEnd"/>
      <w:r w:rsidRPr="00505387">
        <w:rPr>
          <w:rFonts w:cstheme="majorBidi"/>
          <w:i/>
          <w:iCs/>
          <w:szCs w:val="24"/>
        </w:rPr>
        <w:t xml:space="preserve"> </w:t>
      </w:r>
      <w:proofErr w:type="spellStart"/>
      <w:r w:rsidRPr="00505387">
        <w:rPr>
          <w:rFonts w:cstheme="majorBidi"/>
          <w:i/>
          <w:iCs/>
          <w:szCs w:val="24"/>
        </w:rPr>
        <w:t>jaṭāyuṣaḥ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F802E6">
        <w:rPr>
          <w:rFonts w:cstheme="majorBidi"/>
          <w:i/>
          <w:iCs/>
          <w:szCs w:val="24"/>
        </w:rPr>
        <w:t xml:space="preserve"> </w:t>
      </w:r>
      <w:proofErr w:type="spellStart"/>
      <w:r w:rsidRPr="00505387">
        <w:rPr>
          <w:rFonts w:cstheme="majorBidi"/>
          <w:i/>
          <w:iCs/>
          <w:szCs w:val="24"/>
        </w:rPr>
        <w:t>śiraś</w:t>
      </w:r>
      <w:proofErr w:type="spellEnd"/>
      <w:r w:rsidRPr="00505387">
        <w:rPr>
          <w:rFonts w:cstheme="majorBidi"/>
          <w:i/>
          <w:iCs/>
          <w:szCs w:val="24"/>
        </w:rPr>
        <w:t xml:space="preserve"> </w:t>
      </w:r>
      <w:proofErr w:type="spellStart"/>
      <w:r w:rsidRPr="00505387">
        <w:rPr>
          <w:rFonts w:cstheme="majorBidi"/>
          <w:i/>
          <w:iCs/>
          <w:szCs w:val="24"/>
        </w:rPr>
        <w:t>cicheda</w:t>
      </w:r>
      <w:proofErr w:type="spellEnd"/>
      <w:r w:rsidRPr="00505387">
        <w:rPr>
          <w:rFonts w:cstheme="majorBidi"/>
          <w:i/>
          <w:iCs/>
          <w:szCs w:val="24"/>
        </w:rPr>
        <w:t xml:space="preserve"> </w:t>
      </w:r>
      <w:proofErr w:type="spellStart"/>
      <w:r w:rsidRPr="00505387">
        <w:rPr>
          <w:rFonts w:cstheme="majorBidi"/>
          <w:i/>
          <w:iCs/>
          <w:szCs w:val="24"/>
        </w:rPr>
        <w:t>bhagavān</w:t>
      </w:r>
      <w:proofErr w:type="spellEnd"/>
      <w:r w:rsidRPr="00505387">
        <w:rPr>
          <w:rFonts w:cstheme="majorBidi"/>
          <w:i/>
          <w:iCs/>
          <w:szCs w:val="24"/>
        </w:rPr>
        <w:t xml:space="preserve"> </w:t>
      </w:r>
      <w:proofErr w:type="spellStart"/>
      <w:r w:rsidRPr="00505387">
        <w:rPr>
          <w:rFonts w:cstheme="majorBidi"/>
          <w:i/>
          <w:iCs/>
          <w:szCs w:val="24"/>
        </w:rPr>
        <w:t>rāmo</w:t>
      </w:r>
      <w:proofErr w:type="spellEnd"/>
      <w:r w:rsidRPr="00505387">
        <w:rPr>
          <w:rFonts w:cstheme="majorBidi"/>
          <w:i/>
          <w:iCs/>
          <w:szCs w:val="24"/>
        </w:rPr>
        <w:t xml:space="preserve"> </w:t>
      </w:r>
      <w:proofErr w:type="spellStart"/>
      <w:r w:rsidRPr="00505387">
        <w:rPr>
          <w:rFonts w:cstheme="majorBidi"/>
          <w:i/>
          <w:iCs/>
          <w:szCs w:val="24"/>
        </w:rPr>
        <w:t>rājīvalocanaḥ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kiṃ</w:t>
      </w:r>
      <w:proofErr w:type="spellEnd"/>
      <w:r w:rsidRPr="00505387">
        <w:rPr>
          <w:rFonts w:cstheme="majorBidi"/>
          <w:i/>
          <w:iCs/>
          <w:szCs w:val="24"/>
        </w:rPr>
        <w:t xml:space="preserve"> </w:t>
      </w:r>
      <w:proofErr w:type="spellStart"/>
      <w:r w:rsidRPr="00505387">
        <w:rPr>
          <w:rFonts w:cstheme="majorBidi"/>
          <w:i/>
          <w:iCs/>
          <w:szCs w:val="24"/>
        </w:rPr>
        <w:t>tu</w:t>
      </w:r>
      <w:proofErr w:type="spellEnd"/>
      <w:r w:rsidRPr="00505387">
        <w:rPr>
          <w:rFonts w:cstheme="majorBidi"/>
          <w:i/>
          <w:iCs/>
          <w:szCs w:val="24"/>
        </w:rPr>
        <w:t xml:space="preserve"> </w:t>
      </w:r>
      <w:proofErr w:type="spellStart"/>
      <w:r w:rsidRPr="00505387">
        <w:rPr>
          <w:rFonts w:cstheme="majorBidi"/>
          <w:i/>
          <w:iCs/>
          <w:szCs w:val="24"/>
        </w:rPr>
        <w:t>bhāry</w:t>
      </w:r>
      <w:r w:rsidRPr="00505387">
        <w:rPr>
          <w:rFonts w:cstheme="majorBidi"/>
          <w:i/>
          <w:iCs/>
          <w:szCs w:val="24"/>
          <w:lang w:val="x-none"/>
        </w:rPr>
        <w:t>ā</w:t>
      </w:r>
      <w:r w:rsidRPr="00505387">
        <w:rPr>
          <w:rFonts w:cstheme="majorBidi"/>
          <w:i/>
          <w:iCs/>
          <w:szCs w:val="24"/>
        </w:rPr>
        <w:t>pahartāraṃ</w:t>
      </w:r>
      <w:proofErr w:type="spellEnd"/>
      <w:r w:rsidRPr="00505387">
        <w:rPr>
          <w:rFonts w:cstheme="majorBidi"/>
          <w:i/>
          <w:iCs/>
          <w:szCs w:val="24"/>
        </w:rPr>
        <w:t xml:space="preserve"> </w:t>
      </w:r>
      <w:proofErr w:type="spellStart"/>
      <w:r w:rsidRPr="00505387">
        <w:rPr>
          <w:rFonts w:cstheme="majorBidi"/>
          <w:i/>
          <w:iCs/>
          <w:szCs w:val="24"/>
        </w:rPr>
        <w:t>jaghāna</w:t>
      </w:r>
      <w:proofErr w:type="spellEnd"/>
      <w:r w:rsidRPr="00505387">
        <w:rPr>
          <w:rFonts w:cstheme="majorBidi"/>
          <w:i/>
          <w:iCs/>
          <w:szCs w:val="24"/>
        </w:rPr>
        <w:t xml:space="preserve"> </w:t>
      </w:r>
      <w:proofErr w:type="spellStart"/>
      <w:r w:rsidRPr="00505387">
        <w:rPr>
          <w:rFonts w:cstheme="majorBidi"/>
          <w:i/>
          <w:iCs/>
          <w:szCs w:val="24"/>
        </w:rPr>
        <w:t>yudhi</w:t>
      </w:r>
      <w:proofErr w:type="spellEnd"/>
      <w:r w:rsidRPr="00505387">
        <w:rPr>
          <w:rFonts w:cstheme="majorBidi"/>
          <w:i/>
          <w:iCs/>
          <w:szCs w:val="24"/>
        </w:rPr>
        <w:t xml:space="preserve"> </w:t>
      </w:r>
      <w:proofErr w:type="spellStart"/>
      <w:r w:rsidRPr="00505387">
        <w:rPr>
          <w:rFonts w:cstheme="majorBidi"/>
          <w:i/>
          <w:iCs/>
          <w:szCs w:val="24"/>
        </w:rPr>
        <w:t>rāvaṇaṃ</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C52A2E" w:rsidRPr="00505387">
        <w:rPr>
          <w:rFonts w:cstheme="majorBidi"/>
          <w:i/>
          <w:iCs/>
          <w:szCs w:val="24"/>
        </w:rPr>
        <w:t xml:space="preserve"> </w:t>
      </w:r>
      <w:proofErr w:type="spellStart"/>
      <w:r w:rsidRPr="00505387">
        <w:rPr>
          <w:rFonts w:cstheme="majorBidi"/>
          <w:i/>
          <w:iCs/>
          <w:szCs w:val="24"/>
        </w:rPr>
        <w:t>idaṃ</w:t>
      </w:r>
      <w:proofErr w:type="spellEnd"/>
      <w:r w:rsidRPr="00505387">
        <w:rPr>
          <w:rFonts w:cstheme="majorBidi"/>
          <w:i/>
          <w:iCs/>
          <w:szCs w:val="24"/>
        </w:rPr>
        <w:t xml:space="preserve"> </w:t>
      </w:r>
      <w:proofErr w:type="spellStart"/>
      <w:r w:rsidRPr="00505387">
        <w:rPr>
          <w:rFonts w:cstheme="majorBidi"/>
          <w:i/>
          <w:iCs/>
          <w:szCs w:val="24"/>
        </w:rPr>
        <w:t>nidarśanaṃ</w:t>
      </w:r>
      <w:proofErr w:type="spellEnd"/>
      <w:r w:rsidRPr="00505387">
        <w:rPr>
          <w:rFonts w:cstheme="majorBidi"/>
          <w:i/>
          <w:iCs/>
          <w:szCs w:val="24"/>
        </w:rPr>
        <w:t xml:space="preserve"> </w:t>
      </w:r>
      <w:proofErr w:type="spellStart"/>
      <w:r w:rsidRPr="00505387">
        <w:rPr>
          <w:rFonts w:cstheme="majorBidi"/>
          <w:i/>
          <w:iCs/>
          <w:szCs w:val="24"/>
        </w:rPr>
        <w:t>paśya</w:t>
      </w:r>
      <w:proofErr w:type="spellEnd"/>
      <w:r w:rsidRPr="00505387">
        <w:rPr>
          <w:rFonts w:cstheme="majorBidi"/>
          <w:i/>
          <w:iCs/>
          <w:szCs w:val="24"/>
        </w:rPr>
        <w:t xml:space="preserve"> m</w:t>
      </w:r>
      <w:proofErr w:type="spellStart"/>
      <w:r w:rsidRPr="00505387">
        <w:rPr>
          <w:rFonts w:cstheme="majorBidi"/>
          <w:i/>
          <w:iCs/>
          <w:szCs w:val="24"/>
          <w:lang w:val="x-none"/>
        </w:rPr>
        <w:t>ā</w:t>
      </w:r>
      <w:r w:rsidRPr="00505387">
        <w:rPr>
          <w:rFonts w:cstheme="majorBidi"/>
          <w:i/>
          <w:iCs/>
          <w:szCs w:val="24"/>
        </w:rPr>
        <w:t>viveke</w:t>
      </w:r>
      <w:proofErr w:type="spellEnd"/>
      <w:r w:rsidRPr="00505387">
        <w:rPr>
          <w:rFonts w:cstheme="majorBidi"/>
          <w:i/>
          <w:iCs/>
          <w:szCs w:val="24"/>
        </w:rPr>
        <w:t xml:space="preserve"> </w:t>
      </w:r>
      <w:proofErr w:type="spellStart"/>
      <w:r w:rsidRPr="00505387">
        <w:rPr>
          <w:rFonts w:cstheme="majorBidi"/>
          <w:i/>
          <w:iCs/>
          <w:szCs w:val="24"/>
        </w:rPr>
        <w:t>manaḥ</w:t>
      </w:r>
      <w:proofErr w:type="spellEnd"/>
      <w:r w:rsidRPr="00505387">
        <w:rPr>
          <w:rFonts w:cstheme="majorBidi"/>
          <w:i/>
          <w:iCs/>
          <w:szCs w:val="24"/>
        </w:rPr>
        <w:t xml:space="preserve"> </w:t>
      </w:r>
      <w:proofErr w:type="spellStart"/>
      <w:r w:rsidRPr="00505387">
        <w:rPr>
          <w:rFonts w:cstheme="majorBidi"/>
          <w:i/>
          <w:iCs/>
          <w:szCs w:val="24"/>
        </w:rPr>
        <w:t>kṛthāḥ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uddhṛtya</w:t>
      </w:r>
      <w:proofErr w:type="spellEnd"/>
      <w:r w:rsidRPr="00505387">
        <w:rPr>
          <w:rFonts w:cstheme="majorBidi"/>
          <w:i/>
          <w:iCs/>
          <w:szCs w:val="24"/>
        </w:rPr>
        <w:t xml:space="preserve"> </w:t>
      </w:r>
      <w:proofErr w:type="spellStart"/>
      <w:r w:rsidRPr="00505387">
        <w:rPr>
          <w:rFonts w:cstheme="majorBidi"/>
          <w:i/>
          <w:iCs/>
          <w:szCs w:val="24"/>
        </w:rPr>
        <w:t>śeṣadharmasthavākyāny</w:t>
      </w:r>
      <w:proofErr w:type="spellEnd"/>
      <w:r w:rsidRPr="00505387">
        <w:rPr>
          <w:rFonts w:cstheme="majorBidi"/>
          <w:i/>
          <w:iCs/>
          <w:szCs w:val="24"/>
        </w:rPr>
        <w:t xml:space="preserve"> </w:t>
      </w:r>
      <w:proofErr w:type="spellStart"/>
      <w:r w:rsidRPr="00505387">
        <w:rPr>
          <w:rFonts w:cstheme="majorBidi"/>
          <w:i/>
          <w:iCs/>
          <w:szCs w:val="24"/>
        </w:rPr>
        <w:t>api</w:t>
      </w:r>
      <w:proofErr w:type="spellEnd"/>
      <w:r w:rsidRPr="00505387">
        <w:rPr>
          <w:rFonts w:cstheme="majorBidi"/>
          <w:i/>
          <w:iCs/>
          <w:szCs w:val="24"/>
        </w:rPr>
        <w:t xml:space="preserve"> ca </w:t>
      </w:r>
      <w:proofErr w:type="spellStart"/>
      <w:r w:rsidRPr="00505387">
        <w:rPr>
          <w:rFonts w:cstheme="majorBidi"/>
          <w:i/>
          <w:iCs/>
          <w:szCs w:val="24"/>
        </w:rPr>
        <w:t>kānicit</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mandānām</w:t>
      </w:r>
      <w:proofErr w:type="spellEnd"/>
      <w:r w:rsidRPr="00505387">
        <w:rPr>
          <w:rFonts w:cstheme="majorBidi"/>
          <w:i/>
          <w:iCs/>
          <w:szCs w:val="24"/>
        </w:rPr>
        <w:t xml:space="preserve"> </w:t>
      </w:r>
      <w:proofErr w:type="spellStart"/>
      <w:r w:rsidRPr="00505387">
        <w:rPr>
          <w:rFonts w:cstheme="majorBidi"/>
          <w:i/>
          <w:iCs/>
          <w:szCs w:val="24"/>
        </w:rPr>
        <w:t>upakārāya</w:t>
      </w:r>
      <w:proofErr w:type="spellEnd"/>
      <w:r w:rsidRPr="00505387">
        <w:rPr>
          <w:rFonts w:cstheme="majorBidi"/>
          <w:i/>
          <w:iCs/>
          <w:szCs w:val="24"/>
        </w:rPr>
        <w:t xml:space="preserve"> </w:t>
      </w:r>
      <w:proofErr w:type="spellStart"/>
      <w:r w:rsidRPr="00505387">
        <w:rPr>
          <w:rFonts w:cstheme="majorBidi"/>
          <w:i/>
          <w:iCs/>
          <w:szCs w:val="24"/>
        </w:rPr>
        <w:t>darśayiṣyāmi</w:t>
      </w:r>
      <w:proofErr w:type="spellEnd"/>
      <w:r w:rsidRPr="00505387">
        <w:rPr>
          <w:rFonts w:cstheme="majorBidi"/>
          <w:i/>
          <w:iCs/>
          <w:szCs w:val="24"/>
        </w:rPr>
        <w:t xml:space="preserve"> </w:t>
      </w:r>
      <w:proofErr w:type="spellStart"/>
      <w:r w:rsidRPr="00505387">
        <w:rPr>
          <w:rFonts w:cstheme="majorBidi"/>
          <w:i/>
          <w:iCs/>
          <w:szCs w:val="24"/>
        </w:rPr>
        <w:t>tattvataḥ</w:t>
      </w:r>
      <w:proofErr w:type="spellEnd"/>
      <w:r w:rsidR="00E00BB8" w:rsidRPr="00505387">
        <w:rPr>
          <w:rFonts w:cstheme="majorBidi"/>
          <w:szCs w:val="24"/>
        </w:rPr>
        <w:t>,</w:t>
      </w:r>
      <w:r w:rsidRPr="00505387">
        <w:rPr>
          <w:rFonts w:cstheme="majorBidi"/>
          <w:szCs w:val="24"/>
        </w:rPr>
        <w:t>”</w:t>
      </w:r>
      <w:r w:rsidR="002918E1" w:rsidRPr="00505387">
        <w:rPr>
          <w:rFonts w:cstheme="majorBidi"/>
          <w:szCs w:val="24"/>
        </w:rPr>
        <w:t xml:space="preserve"> </w:t>
      </w:r>
      <w:proofErr w:type="spellStart"/>
      <w:r w:rsidRPr="00505387">
        <w:rPr>
          <w:rFonts w:cstheme="majorBidi"/>
          <w:szCs w:val="24"/>
        </w:rPr>
        <w:t>Vādirāja</w:t>
      </w:r>
      <w:proofErr w:type="spellEnd"/>
      <w:r w:rsidR="00C52A2E" w:rsidRPr="00505387">
        <w:rPr>
          <w:rFonts w:cstheme="majorBidi"/>
          <w:szCs w:val="24"/>
        </w:rPr>
        <w:t xml:space="preserve"> (1911b),</w:t>
      </w:r>
      <w:r w:rsidRPr="00505387">
        <w:rPr>
          <w:rFonts w:cstheme="majorBidi"/>
          <w:szCs w:val="24"/>
        </w:rPr>
        <w:t xml:space="preserve"> vss. 1</w:t>
      </w:r>
      <w:r w:rsidR="00B74DDA" w:rsidRPr="00505387">
        <w:rPr>
          <w:rFonts w:cstheme="majorBidi"/>
          <w:szCs w:val="24"/>
        </w:rPr>
        <w:t>–</w:t>
      </w:r>
      <w:r w:rsidRPr="00505387">
        <w:rPr>
          <w:rFonts w:cstheme="majorBidi"/>
          <w:szCs w:val="24"/>
        </w:rPr>
        <w:t>7a.</w:t>
      </w:r>
    </w:p>
  </w:footnote>
  <w:footnote w:id="40">
    <w:p w14:paraId="3E5463D4" w14:textId="2D34B4BE" w:rsidR="00DF768B" w:rsidRPr="00505387" w:rsidRDefault="003B1F1A">
      <w:pPr>
        <w:spacing w:after="120"/>
        <w:ind w:left="180" w:hanging="180"/>
        <w:rPr>
          <w:rFonts w:asciiTheme="majorBidi" w:hAnsiTheme="majorBidi" w:cstheme="majorBidi"/>
          <w:i/>
          <w:iCs/>
        </w:rPr>
      </w:pPr>
      <w:r w:rsidRPr="00505387">
        <w:rPr>
          <w:rStyle w:val="FootnoteCharacters"/>
          <w:rFonts w:cstheme="majorBidi"/>
        </w:rPr>
        <w:footnoteRef/>
      </w:r>
      <w:r w:rsidRPr="00505387">
        <w:rPr>
          <w:rFonts w:asciiTheme="majorBidi" w:hAnsiTheme="majorBidi" w:cstheme="majorBidi"/>
        </w:rPr>
        <w:t xml:space="preserve"> “</w:t>
      </w:r>
      <w:proofErr w:type="spellStart"/>
      <w:r w:rsidRPr="00505387">
        <w:rPr>
          <w:rFonts w:asciiTheme="majorBidi" w:hAnsiTheme="majorBidi" w:cstheme="majorBidi"/>
          <w:i/>
          <w:iCs/>
        </w:rPr>
        <w:t>yudhiṣṭhiraḥ</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r w:rsidR="00F802E6">
        <w:rPr>
          <w:rFonts w:asciiTheme="majorBidi" w:hAnsiTheme="majorBidi" w:cstheme="majorBidi"/>
          <w:i/>
          <w:iCs/>
        </w:rPr>
        <w:t xml:space="preserve"> </w:t>
      </w:r>
      <w:proofErr w:type="spellStart"/>
      <w:r w:rsidRPr="00505387">
        <w:rPr>
          <w:rFonts w:asciiTheme="majorBidi" w:hAnsiTheme="majorBidi" w:cstheme="majorBidi"/>
          <w:i/>
          <w:iCs/>
        </w:rPr>
        <w:t>pitāmaha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mahāprajña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sarvaśāstraviśārada</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r w:rsidR="00F802E6">
        <w:rPr>
          <w:rFonts w:asciiTheme="majorBidi" w:hAnsiTheme="majorBidi" w:cstheme="majorBidi"/>
          <w:i/>
          <w:iCs/>
        </w:rPr>
        <w:t xml:space="preserve"> </w:t>
      </w:r>
      <w:proofErr w:type="spellStart"/>
      <w:r w:rsidRPr="00505387">
        <w:rPr>
          <w:rFonts w:asciiTheme="majorBidi" w:hAnsiTheme="majorBidi" w:cstheme="majorBidi"/>
          <w:i/>
          <w:iCs/>
        </w:rPr>
        <w:t>kṛṣṇe</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dharme</w:t>
      </w:r>
      <w:proofErr w:type="spellEnd"/>
      <w:r w:rsidRPr="00505387">
        <w:rPr>
          <w:rFonts w:asciiTheme="majorBidi" w:hAnsiTheme="majorBidi" w:cstheme="majorBidi"/>
          <w:i/>
          <w:iCs/>
        </w:rPr>
        <w:t xml:space="preserve"> ca me </w:t>
      </w:r>
      <w:proofErr w:type="spellStart"/>
      <w:r w:rsidRPr="00505387">
        <w:rPr>
          <w:rFonts w:asciiTheme="majorBidi" w:hAnsiTheme="majorBidi" w:cstheme="majorBidi"/>
          <w:i/>
          <w:iCs/>
        </w:rPr>
        <w:t>bhaktir</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yathā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syād</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dhi</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tathā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vada</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r w:rsidR="00F802E6">
        <w:rPr>
          <w:rFonts w:asciiTheme="majorBidi" w:hAnsiTheme="majorBidi" w:cstheme="majorBidi"/>
          <w:i/>
          <w:iCs/>
        </w:rPr>
        <w:t xml:space="preserve"> </w:t>
      </w:r>
      <w:proofErr w:type="spellStart"/>
      <w:r w:rsidRPr="00505387">
        <w:rPr>
          <w:rFonts w:asciiTheme="majorBidi" w:hAnsiTheme="majorBidi" w:cstheme="majorBidi"/>
          <w:i/>
          <w:iCs/>
        </w:rPr>
        <w:t>bhīṣmaḥ</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r w:rsidR="00F802E6">
        <w:rPr>
          <w:rFonts w:asciiTheme="majorBidi" w:hAnsiTheme="majorBidi" w:cstheme="majorBidi"/>
          <w:i/>
          <w:iCs/>
        </w:rPr>
        <w:t xml:space="preserve"> </w:t>
      </w:r>
      <w:proofErr w:type="spellStart"/>
      <w:r w:rsidRPr="00505387">
        <w:rPr>
          <w:rFonts w:asciiTheme="majorBidi" w:hAnsiTheme="majorBidi" w:cstheme="majorBidi"/>
          <w:i/>
          <w:iCs/>
        </w:rPr>
        <w:t>śṛṇu</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pāṇḍava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vakṣyāmi</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haribhaktiṃ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sudurlabhāṃ</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śrotṝṇām</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sarvapāpāghnīṃ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vadatāṃ</w:t>
      </w:r>
      <w:proofErr w:type="spellEnd"/>
      <w:r w:rsidRPr="00505387">
        <w:rPr>
          <w:rFonts w:asciiTheme="majorBidi" w:hAnsiTheme="majorBidi" w:cstheme="majorBidi"/>
          <w:i/>
          <w:iCs/>
        </w:rPr>
        <w:t xml:space="preserve"> ca </w:t>
      </w:r>
      <w:proofErr w:type="spellStart"/>
      <w:r w:rsidRPr="00505387">
        <w:rPr>
          <w:rFonts w:asciiTheme="majorBidi" w:hAnsiTheme="majorBidi" w:cstheme="majorBidi"/>
          <w:i/>
          <w:iCs/>
        </w:rPr>
        <w:t>yudhiṣṭhira</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satyaṃ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satyaṃ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punaḥ</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satyam</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uddhṛtya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bhujam</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ucyate</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vedaśāstrāt</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paraṃ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nāsti</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na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daivaṃ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keśavāt</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paraṃ</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r w:rsidR="00F802E6">
        <w:rPr>
          <w:rFonts w:asciiTheme="majorBidi" w:hAnsiTheme="majorBidi" w:cstheme="majorBidi"/>
          <w:i/>
          <w:iCs/>
        </w:rPr>
        <w:t xml:space="preserve"> </w:t>
      </w:r>
      <w:proofErr w:type="spellStart"/>
      <w:r w:rsidRPr="00505387">
        <w:rPr>
          <w:rFonts w:asciiTheme="majorBidi" w:hAnsiTheme="majorBidi" w:cstheme="majorBidi"/>
          <w:i/>
          <w:iCs/>
        </w:rPr>
        <w:t>satyaṃ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vacmi</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hitaṃ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vacmi</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sāraṃ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vacmi</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punaḥ</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punaḥ</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asāre</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khalu</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saṃsāre</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sāraṃ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yad</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viṣṇupūjanaṃ</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r w:rsidR="00F802E6">
        <w:rPr>
          <w:rFonts w:asciiTheme="majorBidi" w:hAnsiTheme="majorBidi" w:cstheme="majorBidi"/>
          <w:i/>
          <w:iCs/>
        </w:rPr>
        <w:t xml:space="preserve"> </w:t>
      </w:r>
      <w:proofErr w:type="spellStart"/>
      <w:r w:rsidRPr="00505387">
        <w:rPr>
          <w:rFonts w:asciiTheme="majorBidi" w:hAnsiTheme="majorBidi" w:cstheme="majorBidi"/>
          <w:i/>
          <w:iCs/>
        </w:rPr>
        <w:t>uddhṛtya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svabhujau</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bhīṣmaḥ</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śaśaṃsa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kila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saṃsadi</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evaṃ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ced</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vyāsadevasya</w:t>
      </w:r>
      <w:proofErr w:type="spellEnd"/>
      <w:r w:rsidRPr="00505387">
        <w:rPr>
          <w:rFonts w:asciiTheme="majorBidi" w:hAnsiTheme="majorBidi" w:cstheme="majorBidi"/>
          <w:i/>
          <w:iCs/>
        </w:rPr>
        <w:t xml:space="preserve"> ko '</w:t>
      </w:r>
      <w:proofErr w:type="spellStart"/>
      <w:r w:rsidRPr="00505387">
        <w:rPr>
          <w:rFonts w:asciiTheme="majorBidi" w:hAnsiTheme="majorBidi" w:cstheme="majorBidi"/>
          <w:i/>
          <w:iCs/>
        </w:rPr>
        <w:t>parādho</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vicāraya</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r w:rsidR="00F802E6">
        <w:rPr>
          <w:rFonts w:asciiTheme="majorBidi" w:hAnsiTheme="majorBidi" w:cstheme="majorBidi"/>
          <w:i/>
          <w:iCs/>
        </w:rPr>
        <w:t xml:space="preserve"> </w:t>
      </w:r>
      <w:proofErr w:type="spellStart"/>
      <w:r w:rsidRPr="00505387">
        <w:rPr>
          <w:rFonts w:asciiTheme="majorBidi" w:hAnsiTheme="majorBidi" w:cstheme="majorBidi"/>
          <w:i/>
          <w:iCs/>
        </w:rPr>
        <w:t>ato</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madhvamuner</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vākye</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bhāratajñaśikhāmaṇeḥ</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uddhṛtaṃ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bāhuyugulaṃ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yathā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bhavati</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vai</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tathā</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bhīṣmācāryakṛtasyograśapathasyānuvāditaṃ</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yatra tad </w:t>
      </w:r>
      <w:proofErr w:type="spellStart"/>
      <w:r w:rsidRPr="00505387">
        <w:rPr>
          <w:rFonts w:asciiTheme="majorBidi" w:hAnsiTheme="majorBidi" w:cstheme="majorBidi"/>
          <w:i/>
          <w:iCs/>
        </w:rPr>
        <w:t>vai</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vyāsavacaḥ</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śṛṇu</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cet</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tava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yojanā</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tattatkṛtyānuvaktā</w:t>
      </w:r>
      <w:proofErr w:type="spellEnd"/>
      <w:r w:rsidRPr="00505387">
        <w:rPr>
          <w:rFonts w:asciiTheme="majorBidi" w:hAnsiTheme="majorBidi" w:cstheme="majorBidi"/>
          <w:i/>
          <w:iCs/>
        </w:rPr>
        <w:t xml:space="preserve"> ca </w:t>
      </w:r>
      <w:proofErr w:type="spellStart"/>
      <w:r w:rsidRPr="00505387">
        <w:rPr>
          <w:rFonts w:asciiTheme="majorBidi" w:hAnsiTheme="majorBidi" w:cstheme="majorBidi"/>
          <w:i/>
          <w:iCs/>
        </w:rPr>
        <w:t>śāstrācāryo</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khilasya</w:t>
      </w:r>
      <w:proofErr w:type="spellEnd"/>
      <w:r w:rsidRPr="00505387">
        <w:rPr>
          <w:rFonts w:asciiTheme="majorBidi" w:hAnsiTheme="majorBidi" w:cstheme="majorBidi"/>
          <w:i/>
          <w:iCs/>
        </w:rPr>
        <w:t xml:space="preserve"> ca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aśeṣanigamoddhartā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hartā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duḥsamayasya</w:t>
      </w:r>
      <w:proofErr w:type="spellEnd"/>
      <w:r w:rsidRPr="00505387">
        <w:rPr>
          <w:rFonts w:asciiTheme="majorBidi" w:hAnsiTheme="majorBidi" w:cstheme="majorBidi"/>
          <w:i/>
          <w:iCs/>
        </w:rPr>
        <w:t xml:space="preserve"> ca </w:t>
      </w:r>
      <w:r w:rsidR="00706DCA" w:rsidRPr="00505387">
        <w:rPr>
          <w:rFonts w:ascii="Kokila" w:hAnsi="Kokila" w:cs="Kokila"/>
          <w:spacing w:val="-60"/>
        </w:rPr>
        <w:t>।।</w:t>
      </w:r>
      <w:r w:rsidRPr="00505387">
        <w:rPr>
          <w:rFonts w:asciiTheme="majorBidi" w:hAnsiTheme="majorBidi" w:cstheme="majorBidi"/>
          <w:spacing w:val="-60"/>
        </w:rPr>
        <w:t xml:space="preserve"> </w:t>
      </w:r>
      <w:proofErr w:type="spellStart"/>
      <w:r w:rsidRPr="00505387">
        <w:rPr>
          <w:rFonts w:asciiTheme="majorBidi" w:hAnsiTheme="majorBidi" w:cstheme="majorBidi"/>
          <w:i/>
          <w:iCs/>
        </w:rPr>
        <w:t>manaḥsaṃkalpamātreṇa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kurupāṇḍavasenayoḥ</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kartā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satyavatīputro</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vihartā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munimaṇḍale</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rājasūyasya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cārcāyaḥ</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sarpayāgasya</w:t>
      </w:r>
      <w:proofErr w:type="spellEnd"/>
      <w:r w:rsidRPr="00505387">
        <w:rPr>
          <w:rFonts w:asciiTheme="majorBidi" w:hAnsiTheme="majorBidi" w:cstheme="majorBidi"/>
          <w:i/>
          <w:iCs/>
        </w:rPr>
        <w:t xml:space="preserve"> ca </w:t>
      </w:r>
      <w:proofErr w:type="spellStart"/>
      <w:r w:rsidRPr="00505387">
        <w:rPr>
          <w:rFonts w:asciiTheme="majorBidi" w:hAnsiTheme="majorBidi" w:cstheme="majorBidi"/>
          <w:i/>
          <w:iCs/>
        </w:rPr>
        <w:t>prabhuḥ</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kas </w:t>
      </w:r>
      <w:proofErr w:type="spellStart"/>
      <w:r w:rsidRPr="00505387">
        <w:rPr>
          <w:rFonts w:asciiTheme="majorBidi" w:hAnsiTheme="majorBidi" w:cstheme="majorBidi"/>
          <w:i/>
          <w:iCs/>
        </w:rPr>
        <w:t>tasya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bhujayoś</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chettā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kiṃ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vā</w:t>
      </w:r>
      <w:proofErr w:type="spellEnd"/>
      <w:r w:rsidRPr="00505387">
        <w:rPr>
          <w:rFonts w:asciiTheme="majorBidi" w:hAnsiTheme="majorBidi" w:cstheme="majorBidi"/>
          <w:i/>
          <w:iCs/>
        </w:rPr>
        <w:t xml:space="preserve"> tac </w:t>
      </w:r>
      <w:proofErr w:type="spellStart"/>
      <w:r w:rsidRPr="00505387">
        <w:rPr>
          <w:rFonts w:asciiTheme="majorBidi" w:hAnsiTheme="majorBidi" w:cstheme="majorBidi"/>
          <w:i/>
          <w:iCs/>
        </w:rPr>
        <w:t>chedakāraṇam</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bhramamūlā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tataḥ</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sarvā</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kath</w:t>
      </w:r>
      <w:r w:rsidRPr="00505387">
        <w:rPr>
          <w:rFonts w:asciiTheme="majorBidi" w:hAnsiTheme="majorBidi" w:cstheme="majorBidi"/>
          <w:i/>
          <w:iCs/>
          <w:lang w:val="x-none"/>
        </w:rPr>
        <w:t>ā</w:t>
      </w:r>
      <w:r w:rsidRPr="00505387">
        <w:rPr>
          <w:rFonts w:asciiTheme="majorBidi" w:hAnsiTheme="majorBidi" w:cstheme="majorBidi"/>
          <w:i/>
          <w:iCs/>
        </w:rPr>
        <w:t>sīd</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vyāsavairiṇāṃ</w:t>
      </w:r>
      <w:proofErr w:type="spellEnd"/>
      <w:r w:rsidRPr="00505387">
        <w:rPr>
          <w:rFonts w:asciiTheme="majorBidi" w:hAnsiTheme="majorBidi" w:cstheme="majorBidi"/>
          <w:i/>
          <w:iCs/>
        </w:rPr>
        <w:t xml:space="preserve"> </w:t>
      </w:r>
      <w:r w:rsidR="00706DCA" w:rsidRPr="00505387">
        <w:rPr>
          <w:rFonts w:ascii="Kokila" w:hAnsi="Kokila" w:cs="Kokila"/>
        </w:rPr>
        <w:t>।</w:t>
      </w:r>
      <w:r w:rsidRPr="00505387">
        <w:rPr>
          <w:rFonts w:asciiTheme="majorBidi" w:hAnsiTheme="majorBidi" w:cstheme="majorBidi"/>
          <w:i/>
          <w:iCs/>
        </w:rPr>
        <w:t xml:space="preserve"> </w:t>
      </w:r>
      <w:proofErr w:type="spellStart"/>
      <w:r w:rsidRPr="00505387">
        <w:rPr>
          <w:rFonts w:asciiTheme="majorBidi" w:hAnsiTheme="majorBidi" w:cstheme="majorBidi"/>
          <w:i/>
          <w:iCs/>
        </w:rPr>
        <w:t>rajakadrohato</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bhikṣoḥ</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śūl</w:t>
      </w:r>
      <w:r w:rsidRPr="00505387">
        <w:rPr>
          <w:rFonts w:asciiTheme="majorBidi" w:hAnsiTheme="majorBidi" w:cstheme="majorBidi"/>
          <w:i/>
          <w:iCs/>
          <w:lang w:val="x-none"/>
        </w:rPr>
        <w:t>ā</w:t>
      </w:r>
      <w:r w:rsidRPr="00505387">
        <w:rPr>
          <w:rFonts w:asciiTheme="majorBidi" w:hAnsiTheme="majorBidi" w:cstheme="majorBidi"/>
          <w:i/>
          <w:iCs/>
        </w:rPr>
        <w:t>ropaṇavākyavat</w:t>
      </w:r>
      <w:proofErr w:type="spellEnd"/>
      <w:r w:rsidRPr="00505387">
        <w:rPr>
          <w:rFonts w:asciiTheme="majorBidi" w:hAnsiTheme="majorBidi" w:cstheme="majorBidi"/>
          <w:i/>
          <w:iCs/>
        </w:rPr>
        <w:t xml:space="preserve"> </w:t>
      </w:r>
      <w:r w:rsidR="00706DCA" w:rsidRPr="00505387">
        <w:rPr>
          <w:rFonts w:ascii="Kokila" w:hAnsi="Kokila" w:cs="Kokila"/>
          <w:spacing w:val="-60"/>
        </w:rPr>
        <w:t>।।</w:t>
      </w:r>
      <w:r w:rsidRPr="00505387">
        <w:rPr>
          <w:rFonts w:asciiTheme="majorBidi" w:hAnsiTheme="majorBidi" w:cstheme="majorBidi"/>
          <w:i/>
          <w:iCs/>
        </w:rPr>
        <w:t xml:space="preserve"> </w:t>
      </w:r>
      <w:r w:rsidR="00F802E6">
        <w:rPr>
          <w:rFonts w:asciiTheme="majorBidi" w:hAnsiTheme="majorBidi" w:cstheme="majorBidi"/>
          <w:i/>
          <w:iCs/>
        </w:rPr>
        <w:t xml:space="preserve"> </w:t>
      </w:r>
      <w:proofErr w:type="spellStart"/>
      <w:r w:rsidRPr="00505387">
        <w:rPr>
          <w:rFonts w:asciiTheme="majorBidi" w:hAnsiTheme="majorBidi" w:cstheme="majorBidi"/>
          <w:i/>
          <w:iCs/>
        </w:rPr>
        <w:t>bhrāmakaṃ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tasya</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śāstraṃ</w:t>
      </w:r>
      <w:proofErr w:type="spellEnd"/>
      <w:r w:rsidRPr="00505387">
        <w:rPr>
          <w:rFonts w:asciiTheme="majorBidi" w:hAnsiTheme="majorBidi" w:cstheme="majorBidi"/>
          <w:i/>
          <w:iCs/>
        </w:rPr>
        <w:t xml:space="preserve"> ca </w:t>
      </w:r>
      <w:proofErr w:type="spellStart"/>
      <w:r w:rsidRPr="00505387">
        <w:rPr>
          <w:rFonts w:asciiTheme="majorBidi" w:hAnsiTheme="majorBidi" w:cstheme="majorBidi"/>
          <w:i/>
          <w:iCs/>
        </w:rPr>
        <w:t>yatretthaṃ</w:t>
      </w:r>
      <w:proofErr w:type="spellEnd"/>
      <w:r w:rsidRPr="00505387">
        <w:rPr>
          <w:rFonts w:asciiTheme="majorBidi" w:hAnsiTheme="majorBidi" w:cstheme="majorBidi"/>
          <w:i/>
          <w:iCs/>
        </w:rPr>
        <w:t xml:space="preserve"> </w:t>
      </w:r>
      <w:proofErr w:type="spellStart"/>
      <w:r w:rsidRPr="00505387">
        <w:rPr>
          <w:rFonts w:asciiTheme="majorBidi" w:hAnsiTheme="majorBidi" w:cstheme="majorBidi"/>
          <w:i/>
          <w:iCs/>
        </w:rPr>
        <w:t>samudīritaṃ</w:t>
      </w:r>
      <w:proofErr w:type="spellEnd"/>
      <w:r w:rsidR="002918E1" w:rsidRPr="00505387">
        <w:rPr>
          <w:rFonts w:asciiTheme="majorBidi" w:hAnsiTheme="majorBidi" w:cstheme="majorBidi"/>
        </w:rPr>
        <w:t>,</w:t>
      </w:r>
      <w:r w:rsidRPr="00505387">
        <w:rPr>
          <w:rFonts w:asciiTheme="majorBidi" w:hAnsiTheme="majorBidi" w:cstheme="majorBidi"/>
        </w:rPr>
        <w:t>”</w:t>
      </w:r>
      <w:r w:rsidR="002918E1" w:rsidRPr="00505387">
        <w:rPr>
          <w:rFonts w:asciiTheme="majorBidi" w:hAnsiTheme="majorBidi" w:cstheme="majorBidi"/>
        </w:rPr>
        <w:t xml:space="preserve"> </w:t>
      </w:r>
      <w:proofErr w:type="spellStart"/>
      <w:r w:rsidR="00C52A2E" w:rsidRPr="00505387">
        <w:rPr>
          <w:rFonts w:asciiTheme="majorBidi" w:hAnsiTheme="majorBidi" w:cstheme="majorBidi"/>
        </w:rPr>
        <w:t>Vādirāja</w:t>
      </w:r>
      <w:proofErr w:type="spellEnd"/>
      <w:r w:rsidR="00C52A2E" w:rsidRPr="00505387">
        <w:rPr>
          <w:rFonts w:asciiTheme="majorBidi" w:hAnsiTheme="majorBidi" w:cstheme="majorBidi"/>
        </w:rPr>
        <w:t xml:space="preserve"> (1911b),</w:t>
      </w:r>
      <w:r w:rsidRPr="00505387">
        <w:rPr>
          <w:rFonts w:asciiTheme="majorBidi" w:hAnsiTheme="majorBidi" w:cstheme="majorBidi"/>
        </w:rPr>
        <w:t xml:space="preserve"> vss. 7b</w:t>
      </w:r>
      <w:r w:rsidR="00B74DDA" w:rsidRPr="00505387">
        <w:rPr>
          <w:rFonts w:asciiTheme="majorBidi" w:hAnsiTheme="majorBidi" w:cstheme="majorBidi"/>
        </w:rPr>
        <w:t>–</w:t>
      </w:r>
      <w:r w:rsidRPr="00505387">
        <w:rPr>
          <w:rFonts w:asciiTheme="majorBidi" w:hAnsiTheme="majorBidi" w:cstheme="majorBidi"/>
        </w:rPr>
        <w:t>19.</w:t>
      </w:r>
    </w:p>
  </w:footnote>
  <w:footnote w:id="41">
    <w:p w14:paraId="4686A298" w14:textId="284ADD71"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nārīsaṃgamamatto</w:t>
      </w:r>
      <w:proofErr w:type="spellEnd"/>
      <w:r w:rsidRPr="00505387">
        <w:rPr>
          <w:rFonts w:cstheme="majorBidi"/>
          <w:i/>
          <w:iCs/>
          <w:szCs w:val="24"/>
        </w:rPr>
        <w:t xml:space="preserve"> '</w:t>
      </w:r>
      <w:proofErr w:type="spellStart"/>
      <w:r w:rsidRPr="00505387">
        <w:rPr>
          <w:rFonts w:cstheme="majorBidi"/>
          <w:i/>
          <w:iCs/>
          <w:szCs w:val="24"/>
        </w:rPr>
        <w:t>sau</w:t>
      </w:r>
      <w:proofErr w:type="spellEnd"/>
      <w:r w:rsidRPr="00505387">
        <w:rPr>
          <w:rFonts w:cstheme="majorBidi"/>
          <w:i/>
          <w:iCs/>
          <w:szCs w:val="24"/>
        </w:rPr>
        <w:t xml:space="preserve"> </w:t>
      </w:r>
      <w:proofErr w:type="spellStart"/>
      <w:r w:rsidRPr="00505387">
        <w:rPr>
          <w:rFonts w:cstheme="majorBidi"/>
          <w:i/>
          <w:iCs/>
          <w:szCs w:val="24"/>
        </w:rPr>
        <w:t>yasmān</w:t>
      </w:r>
      <w:proofErr w:type="spellEnd"/>
      <w:r w:rsidRPr="00505387">
        <w:rPr>
          <w:rFonts w:cstheme="majorBidi"/>
          <w:i/>
          <w:iCs/>
          <w:szCs w:val="24"/>
        </w:rPr>
        <w:t xml:space="preserve"> </w:t>
      </w:r>
      <w:proofErr w:type="spellStart"/>
      <w:r w:rsidRPr="00505387">
        <w:rPr>
          <w:rFonts w:cstheme="majorBidi"/>
          <w:i/>
          <w:iCs/>
          <w:szCs w:val="24"/>
        </w:rPr>
        <w:t>mām</w:t>
      </w:r>
      <w:proofErr w:type="spellEnd"/>
      <w:r w:rsidRPr="00505387">
        <w:rPr>
          <w:rFonts w:cstheme="majorBidi"/>
          <w:i/>
          <w:iCs/>
          <w:szCs w:val="24"/>
        </w:rPr>
        <w:t xml:space="preserve"> </w:t>
      </w:r>
      <w:proofErr w:type="spellStart"/>
      <w:r w:rsidRPr="00505387">
        <w:rPr>
          <w:rFonts w:cstheme="majorBidi"/>
          <w:i/>
          <w:iCs/>
          <w:szCs w:val="24"/>
        </w:rPr>
        <w:t>avamanyate</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yoniliṅgasvarūpaṃ</w:t>
      </w:r>
      <w:proofErr w:type="spellEnd"/>
      <w:r w:rsidRPr="00505387">
        <w:rPr>
          <w:rFonts w:cstheme="majorBidi"/>
          <w:i/>
          <w:iCs/>
          <w:szCs w:val="24"/>
        </w:rPr>
        <w:t xml:space="preserve"> hi </w:t>
      </w:r>
      <w:proofErr w:type="spellStart"/>
      <w:r w:rsidRPr="00505387">
        <w:rPr>
          <w:rFonts w:cstheme="majorBidi"/>
          <w:i/>
          <w:iCs/>
          <w:szCs w:val="24"/>
        </w:rPr>
        <w:t>tasmād</w:t>
      </w:r>
      <w:proofErr w:type="spellEnd"/>
      <w:r w:rsidRPr="00505387">
        <w:rPr>
          <w:rFonts w:cstheme="majorBidi"/>
          <w:i/>
          <w:iCs/>
          <w:szCs w:val="24"/>
        </w:rPr>
        <w:t xml:space="preserve"> </w:t>
      </w:r>
      <w:proofErr w:type="spellStart"/>
      <w:r w:rsidRPr="00505387">
        <w:rPr>
          <w:rFonts w:cstheme="majorBidi"/>
          <w:i/>
          <w:iCs/>
          <w:szCs w:val="24"/>
        </w:rPr>
        <w:t>asya</w:t>
      </w:r>
      <w:proofErr w:type="spellEnd"/>
      <w:r w:rsidRPr="00505387">
        <w:rPr>
          <w:rFonts w:cstheme="majorBidi"/>
          <w:i/>
          <w:iCs/>
          <w:szCs w:val="24"/>
        </w:rPr>
        <w:t xml:space="preserve"> </w:t>
      </w:r>
      <w:proofErr w:type="spellStart"/>
      <w:r w:rsidRPr="00505387">
        <w:rPr>
          <w:rFonts w:cstheme="majorBidi"/>
          <w:i/>
          <w:iCs/>
          <w:szCs w:val="24"/>
        </w:rPr>
        <w:t>bhaviṣyati</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A06DE8">
        <w:rPr>
          <w:rFonts w:cstheme="majorBidi"/>
          <w:i/>
          <w:iCs/>
          <w:szCs w:val="24"/>
        </w:rPr>
        <w:t xml:space="preserve"> </w:t>
      </w:r>
      <w:proofErr w:type="spellStart"/>
      <w:r w:rsidRPr="00505387">
        <w:rPr>
          <w:rFonts w:cstheme="majorBidi"/>
          <w:i/>
          <w:iCs/>
          <w:szCs w:val="24"/>
        </w:rPr>
        <w:t>iti</w:t>
      </w:r>
      <w:proofErr w:type="spellEnd"/>
      <w:r w:rsidRPr="00505387">
        <w:rPr>
          <w:rFonts w:cstheme="majorBidi"/>
          <w:i/>
          <w:iCs/>
          <w:szCs w:val="24"/>
        </w:rPr>
        <w:t xml:space="preserve"> </w:t>
      </w:r>
      <w:proofErr w:type="spellStart"/>
      <w:r w:rsidRPr="00505387">
        <w:rPr>
          <w:rFonts w:cstheme="majorBidi"/>
          <w:i/>
          <w:iCs/>
          <w:szCs w:val="24"/>
        </w:rPr>
        <w:t>padmapurāṇoktaṃ</w:t>
      </w:r>
      <w:proofErr w:type="spellEnd"/>
      <w:r w:rsidRPr="00505387">
        <w:rPr>
          <w:rFonts w:cstheme="majorBidi"/>
          <w:i/>
          <w:iCs/>
          <w:szCs w:val="24"/>
        </w:rPr>
        <w:t xml:space="preserve"> </w:t>
      </w:r>
      <w:proofErr w:type="spellStart"/>
      <w:r w:rsidRPr="00505387">
        <w:rPr>
          <w:rFonts w:cstheme="majorBidi"/>
          <w:i/>
          <w:iCs/>
          <w:szCs w:val="24"/>
        </w:rPr>
        <w:t>bhṛguśāpasya</w:t>
      </w:r>
      <w:proofErr w:type="spellEnd"/>
      <w:r w:rsidRPr="00505387">
        <w:rPr>
          <w:rFonts w:cstheme="majorBidi"/>
          <w:i/>
          <w:iCs/>
          <w:szCs w:val="24"/>
        </w:rPr>
        <w:t xml:space="preserve"> </w:t>
      </w:r>
      <w:proofErr w:type="spellStart"/>
      <w:r w:rsidRPr="00505387">
        <w:rPr>
          <w:rFonts w:cstheme="majorBidi"/>
          <w:i/>
          <w:iCs/>
          <w:szCs w:val="24"/>
        </w:rPr>
        <w:t>sāhasaṃ</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paśyantu</w:t>
      </w:r>
      <w:proofErr w:type="spellEnd"/>
      <w:r w:rsidRPr="00505387">
        <w:rPr>
          <w:rFonts w:cstheme="majorBidi"/>
          <w:i/>
          <w:iCs/>
          <w:szCs w:val="24"/>
        </w:rPr>
        <w:t xml:space="preserve"> </w:t>
      </w:r>
      <w:proofErr w:type="spellStart"/>
      <w:r w:rsidRPr="00505387">
        <w:rPr>
          <w:rFonts w:cstheme="majorBidi"/>
          <w:i/>
          <w:iCs/>
          <w:szCs w:val="24"/>
        </w:rPr>
        <w:t>pañcaśīrṣāṇi</w:t>
      </w:r>
      <w:proofErr w:type="spellEnd"/>
      <w:r w:rsidRPr="00505387">
        <w:rPr>
          <w:rFonts w:cstheme="majorBidi"/>
          <w:i/>
          <w:iCs/>
          <w:szCs w:val="24"/>
        </w:rPr>
        <w:t xml:space="preserve"> </w:t>
      </w:r>
      <w:proofErr w:type="spellStart"/>
      <w:r w:rsidRPr="00505387">
        <w:rPr>
          <w:rFonts w:cstheme="majorBidi"/>
          <w:i/>
          <w:iCs/>
          <w:szCs w:val="24"/>
        </w:rPr>
        <w:t>bhujānām</w:t>
      </w:r>
      <w:proofErr w:type="spellEnd"/>
      <w:r w:rsidRPr="00505387">
        <w:rPr>
          <w:rFonts w:cstheme="majorBidi"/>
          <w:i/>
          <w:iCs/>
          <w:szCs w:val="24"/>
        </w:rPr>
        <w:t xml:space="preserve"> ca </w:t>
      </w:r>
      <w:proofErr w:type="spellStart"/>
      <w:r w:rsidRPr="00505387">
        <w:rPr>
          <w:rFonts w:cstheme="majorBidi"/>
          <w:i/>
          <w:iCs/>
          <w:szCs w:val="24"/>
        </w:rPr>
        <w:t>catuṣṭayaṃ</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A06DE8">
        <w:rPr>
          <w:rFonts w:cstheme="majorBidi"/>
          <w:i/>
          <w:iCs/>
          <w:szCs w:val="24"/>
        </w:rPr>
        <w:t xml:space="preserve"> </w:t>
      </w:r>
      <w:proofErr w:type="spellStart"/>
      <w:r w:rsidRPr="00505387">
        <w:rPr>
          <w:rFonts w:cstheme="majorBidi"/>
          <w:i/>
          <w:iCs/>
          <w:szCs w:val="24"/>
        </w:rPr>
        <w:t>dvau</w:t>
      </w:r>
      <w:proofErr w:type="spellEnd"/>
      <w:r w:rsidRPr="00505387">
        <w:rPr>
          <w:rFonts w:cstheme="majorBidi"/>
          <w:i/>
          <w:iCs/>
          <w:szCs w:val="24"/>
        </w:rPr>
        <w:t xml:space="preserve"> </w:t>
      </w:r>
      <w:proofErr w:type="spellStart"/>
      <w:r w:rsidRPr="00505387">
        <w:rPr>
          <w:rFonts w:cstheme="majorBidi"/>
          <w:i/>
          <w:iCs/>
          <w:szCs w:val="24"/>
        </w:rPr>
        <w:t>pādāv</w:t>
      </w:r>
      <w:proofErr w:type="spellEnd"/>
      <w:r w:rsidRPr="00505387">
        <w:rPr>
          <w:rFonts w:cstheme="majorBidi"/>
          <w:i/>
          <w:iCs/>
          <w:szCs w:val="24"/>
        </w:rPr>
        <w:t xml:space="preserve"> </w:t>
      </w:r>
      <w:proofErr w:type="spellStart"/>
      <w:r w:rsidRPr="00505387">
        <w:rPr>
          <w:rFonts w:cstheme="majorBidi"/>
          <w:i/>
          <w:iCs/>
          <w:szCs w:val="24"/>
        </w:rPr>
        <w:t>adaraṃ</w:t>
      </w:r>
      <w:proofErr w:type="spellEnd"/>
      <w:r w:rsidRPr="00505387">
        <w:rPr>
          <w:rFonts w:cstheme="majorBidi"/>
          <w:i/>
          <w:iCs/>
          <w:szCs w:val="24"/>
        </w:rPr>
        <w:t xml:space="preserve"> </w:t>
      </w:r>
      <w:proofErr w:type="spellStart"/>
      <w:r w:rsidRPr="00505387">
        <w:rPr>
          <w:rFonts w:cstheme="majorBidi"/>
          <w:i/>
          <w:iCs/>
          <w:szCs w:val="24"/>
        </w:rPr>
        <w:t>vakṣaḥ</w:t>
      </w:r>
      <w:proofErr w:type="spellEnd"/>
      <w:r w:rsidRPr="00505387">
        <w:rPr>
          <w:rFonts w:cstheme="majorBidi"/>
          <w:i/>
          <w:iCs/>
          <w:szCs w:val="24"/>
        </w:rPr>
        <w:t xml:space="preserve"> </w:t>
      </w:r>
      <w:proofErr w:type="spellStart"/>
      <w:r w:rsidRPr="00505387">
        <w:rPr>
          <w:rFonts w:cstheme="majorBidi"/>
          <w:i/>
          <w:iCs/>
          <w:szCs w:val="24"/>
        </w:rPr>
        <w:t>kaṭī</w:t>
      </w:r>
      <w:proofErr w:type="spellEnd"/>
      <w:r w:rsidRPr="00505387">
        <w:rPr>
          <w:rFonts w:cstheme="majorBidi"/>
          <w:i/>
          <w:iCs/>
          <w:szCs w:val="24"/>
        </w:rPr>
        <w:t xml:space="preserve"> </w:t>
      </w:r>
      <w:proofErr w:type="spellStart"/>
      <w:r w:rsidRPr="00505387">
        <w:rPr>
          <w:rFonts w:cstheme="majorBidi"/>
          <w:i/>
          <w:iCs/>
          <w:szCs w:val="24"/>
        </w:rPr>
        <w:t>corū</w:t>
      </w:r>
      <w:proofErr w:type="spellEnd"/>
      <w:r w:rsidRPr="00505387">
        <w:rPr>
          <w:rFonts w:cstheme="majorBidi"/>
          <w:i/>
          <w:iCs/>
          <w:szCs w:val="24"/>
        </w:rPr>
        <w:t xml:space="preserve"> ca </w:t>
      </w:r>
      <w:proofErr w:type="spellStart"/>
      <w:r w:rsidRPr="00505387">
        <w:rPr>
          <w:rFonts w:cstheme="majorBidi"/>
          <w:i/>
          <w:iCs/>
          <w:szCs w:val="24"/>
        </w:rPr>
        <w:t>dhūrjaṭeḥ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vichidya</w:t>
      </w:r>
      <w:proofErr w:type="spellEnd"/>
      <w:r w:rsidRPr="00505387">
        <w:rPr>
          <w:rFonts w:cstheme="majorBidi"/>
          <w:i/>
          <w:iCs/>
          <w:szCs w:val="24"/>
        </w:rPr>
        <w:t xml:space="preserve"> </w:t>
      </w:r>
      <w:proofErr w:type="spellStart"/>
      <w:r w:rsidRPr="00505387">
        <w:rPr>
          <w:rFonts w:cstheme="majorBidi"/>
          <w:i/>
          <w:iCs/>
          <w:szCs w:val="24"/>
        </w:rPr>
        <w:t>tatkṣaṇād</w:t>
      </w:r>
      <w:proofErr w:type="spellEnd"/>
      <w:r w:rsidRPr="00505387">
        <w:rPr>
          <w:rFonts w:cstheme="majorBidi"/>
          <w:i/>
          <w:iCs/>
          <w:szCs w:val="24"/>
        </w:rPr>
        <w:t xml:space="preserve"> </w:t>
      </w:r>
      <w:proofErr w:type="spellStart"/>
      <w:r w:rsidRPr="00505387">
        <w:rPr>
          <w:rFonts w:cstheme="majorBidi"/>
          <w:i/>
          <w:iCs/>
          <w:szCs w:val="24"/>
        </w:rPr>
        <w:t>eva</w:t>
      </w:r>
      <w:proofErr w:type="spellEnd"/>
      <w:r w:rsidRPr="00505387">
        <w:rPr>
          <w:rFonts w:cstheme="majorBidi"/>
          <w:i/>
          <w:iCs/>
          <w:szCs w:val="24"/>
        </w:rPr>
        <w:t xml:space="preserve"> </w:t>
      </w:r>
      <w:proofErr w:type="spellStart"/>
      <w:r w:rsidRPr="00505387">
        <w:rPr>
          <w:rFonts w:cstheme="majorBidi"/>
          <w:i/>
          <w:iCs/>
          <w:szCs w:val="24"/>
        </w:rPr>
        <w:t>petuḥ</w:t>
      </w:r>
      <w:proofErr w:type="spellEnd"/>
      <w:r w:rsidRPr="00505387">
        <w:rPr>
          <w:rFonts w:cstheme="majorBidi"/>
          <w:i/>
          <w:iCs/>
          <w:szCs w:val="24"/>
        </w:rPr>
        <w:t xml:space="preserve"> </w:t>
      </w:r>
      <w:proofErr w:type="spellStart"/>
      <w:r w:rsidRPr="00505387">
        <w:rPr>
          <w:rFonts w:cstheme="majorBidi"/>
          <w:i/>
          <w:iCs/>
          <w:szCs w:val="24"/>
        </w:rPr>
        <w:t>kila</w:t>
      </w:r>
      <w:proofErr w:type="spellEnd"/>
      <w:r w:rsidRPr="00505387">
        <w:rPr>
          <w:rFonts w:cstheme="majorBidi"/>
          <w:i/>
          <w:iCs/>
          <w:szCs w:val="24"/>
        </w:rPr>
        <w:t xml:space="preserve"> </w:t>
      </w:r>
      <w:proofErr w:type="spellStart"/>
      <w:r w:rsidRPr="00505387">
        <w:rPr>
          <w:rFonts w:cstheme="majorBidi"/>
          <w:i/>
          <w:iCs/>
          <w:szCs w:val="24"/>
        </w:rPr>
        <w:t>mahītale</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A06DE8">
        <w:rPr>
          <w:rFonts w:cstheme="majorBidi"/>
          <w:i/>
          <w:iCs/>
          <w:szCs w:val="24"/>
        </w:rPr>
        <w:t xml:space="preserve"> </w:t>
      </w:r>
      <w:proofErr w:type="spellStart"/>
      <w:r w:rsidRPr="00505387">
        <w:rPr>
          <w:rFonts w:cstheme="majorBidi"/>
          <w:i/>
          <w:iCs/>
          <w:szCs w:val="24"/>
        </w:rPr>
        <w:t>śiśnamātraṃ</w:t>
      </w:r>
      <w:proofErr w:type="spellEnd"/>
      <w:r w:rsidRPr="00505387">
        <w:rPr>
          <w:rFonts w:cstheme="majorBidi"/>
          <w:i/>
          <w:iCs/>
          <w:szCs w:val="24"/>
        </w:rPr>
        <w:t xml:space="preserve"> t</w:t>
      </w:r>
      <w:proofErr w:type="spellStart"/>
      <w:r w:rsidRPr="00505387">
        <w:rPr>
          <w:rFonts w:cstheme="majorBidi"/>
          <w:i/>
          <w:iCs/>
          <w:szCs w:val="24"/>
          <w:lang w:val="x-none"/>
        </w:rPr>
        <w:t>ū</w:t>
      </w:r>
      <w:r w:rsidRPr="00505387">
        <w:rPr>
          <w:rFonts w:cstheme="majorBidi"/>
          <w:i/>
          <w:iCs/>
          <w:szCs w:val="24"/>
        </w:rPr>
        <w:t>rvaritaṃ</w:t>
      </w:r>
      <w:proofErr w:type="spellEnd"/>
      <w:r w:rsidRPr="00505387">
        <w:rPr>
          <w:rFonts w:cstheme="majorBidi"/>
          <w:i/>
          <w:iCs/>
          <w:szCs w:val="24"/>
        </w:rPr>
        <w:t xml:space="preserve"> tac ca </w:t>
      </w:r>
      <w:proofErr w:type="spellStart"/>
      <w:r w:rsidRPr="00505387">
        <w:rPr>
          <w:rFonts w:cstheme="majorBidi"/>
          <w:i/>
          <w:iCs/>
          <w:szCs w:val="24"/>
        </w:rPr>
        <w:t>yonyām</w:t>
      </w:r>
      <w:proofErr w:type="spellEnd"/>
      <w:r w:rsidRPr="00505387">
        <w:rPr>
          <w:rFonts w:cstheme="majorBidi"/>
          <w:i/>
          <w:iCs/>
          <w:szCs w:val="24"/>
        </w:rPr>
        <w:t xml:space="preserve"> </w:t>
      </w:r>
      <w:proofErr w:type="spellStart"/>
      <w:r w:rsidRPr="00505387">
        <w:rPr>
          <w:rFonts w:cstheme="majorBidi"/>
          <w:i/>
          <w:iCs/>
          <w:szCs w:val="24"/>
        </w:rPr>
        <w:t>niveśitaṃ</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atra</w:t>
      </w:r>
      <w:proofErr w:type="spellEnd"/>
      <w:r w:rsidRPr="00505387">
        <w:rPr>
          <w:rFonts w:cstheme="majorBidi"/>
          <w:i/>
          <w:iCs/>
          <w:szCs w:val="24"/>
        </w:rPr>
        <w:t xml:space="preserve"> </w:t>
      </w:r>
      <w:proofErr w:type="spellStart"/>
      <w:r w:rsidRPr="00505387">
        <w:rPr>
          <w:rFonts w:cstheme="majorBidi"/>
          <w:i/>
          <w:iCs/>
          <w:szCs w:val="24"/>
        </w:rPr>
        <w:t>pramāṇaṃ</w:t>
      </w:r>
      <w:proofErr w:type="spellEnd"/>
      <w:r w:rsidRPr="00505387">
        <w:rPr>
          <w:rFonts w:cstheme="majorBidi"/>
          <w:i/>
          <w:iCs/>
          <w:szCs w:val="24"/>
        </w:rPr>
        <w:t xml:space="preserve"> </w:t>
      </w:r>
      <w:proofErr w:type="spellStart"/>
      <w:r w:rsidRPr="00505387">
        <w:rPr>
          <w:rFonts w:cstheme="majorBidi"/>
          <w:i/>
          <w:iCs/>
          <w:szCs w:val="24"/>
        </w:rPr>
        <w:t>śaivānāṃ</w:t>
      </w:r>
      <w:proofErr w:type="spellEnd"/>
      <w:r w:rsidRPr="00505387">
        <w:rPr>
          <w:rFonts w:cstheme="majorBidi"/>
          <w:i/>
          <w:iCs/>
          <w:szCs w:val="24"/>
        </w:rPr>
        <w:t xml:space="preserve"> </w:t>
      </w:r>
      <w:proofErr w:type="spellStart"/>
      <w:r w:rsidRPr="00505387">
        <w:rPr>
          <w:rFonts w:cstheme="majorBidi"/>
          <w:i/>
          <w:iCs/>
          <w:szCs w:val="24"/>
        </w:rPr>
        <w:t>kaṇṭhe</w:t>
      </w:r>
      <w:proofErr w:type="spellEnd"/>
      <w:r w:rsidRPr="00505387">
        <w:rPr>
          <w:rFonts w:cstheme="majorBidi"/>
          <w:i/>
          <w:iCs/>
          <w:szCs w:val="24"/>
        </w:rPr>
        <w:t xml:space="preserve"> </w:t>
      </w:r>
      <w:proofErr w:type="spellStart"/>
      <w:r w:rsidRPr="00505387">
        <w:rPr>
          <w:rFonts w:cstheme="majorBidi"/>
          <w:i/>
          <w:iCs/>
          <w:szCs w:val="24"/>
        </w:rPr>
        <w:t>kaṇṭhe</w:t>
      </w:r>
      <w:proofErr w:type="spellEnd"/>
      <w:r w:rsidRPr="00505387">
        <w:rPr>
          <w:rFonts w:cstheme="majorBidi"/>
          <w:i/>
          <w:iCs/>
          <w:szCs w:val="24"/>
        </w:rPr>
        <w:t xml:space="preserve"> </w:t>
      </w:r>
      <w:proofErr w:type="spellStart"/>
      <w:r w:rsidRPr="00505387">
        <w:rPr>
          <w:rFonts w:cstheme="majorBidi"/>
          <w:i/>
          <w:iCs/>
          <w:szCs w:val="24"/>
        </w:rPr>
        <w:t>vilaṃbinī</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A06DE8">
        <w:rPr>
          <w:rFonts w:cstheme="majorBidi"/>
          <w:i/>
          <w:iCs/>
          <w:szCs w:val="24"/>
        </w:rPr>
        <w:t xml:space="preserve"> </w:t>
      </w:r>
      <w:proofErr w:type="spellStart"/>
      <w:r w:rsidRPr="00505387">
        <w:rPr>
          <w:rFonts w:cstheme="majorBidi"/>
          <w:i/>
          <w:iCs/>
          <w:szCs w:val="24"/>
        </w:rPr>
        <w:t>liṅgamālaiva</w:t>
      </w:r>
      <w:proofErr w:type="spellEnd"/>
      <w:r w:rsidRPr="00505387">
        <w:rPr>
          <w:rFonts w:cstheme="majorBidi"/>
          <w:i/>
          <w:iCs/>
          <w:szCs w:val="24"/>
        </w:rPr>
        <w:t xml:space="preserve"> </w:t>
      </w:r>
      <w:proofErr w:type="spellStart"/>
      <w:r w:rsidRPr="00505387">
        <w:rPr>
          <w:rFonts w:cstheme="majorBidi"/>
          <w:i/>
          <w:iCs/>
          <w:szCs w:val="24"/>
        </w:rPr>
        <w:t>yā</w:t>
      </w:r>
      <w:proofErr w:type="spellEnd"/>
      <w:r w:rsidRPr="00505387">
        <w:rPr>
          <w:rFonts w:cstheme="majorBidi"/>
          <w:i/>
          <w:iCs/>
          <w:szCs w:val="24"/>
        </w:rPr>
        <w:t xml:space="preserve"> </w:t>
      </w:r>
      <w:proofErr w:type="spellStart"/>
      <w:r w:rsidRPr="00505387">
        <w:rPr>
          <w:rFonts w:cstheme="majorBidi"/>
          <w:i/>
          <w:iCs/>
          <w:szCs w:val="24"/>
        </w:rPr>
        <w:t>nityaṃ</w:t>
      </w:r>
      <w:proofErr w:type="spellEnd"/>
      <w:r w:rsidRPr="00505387">
        <w:rPr>
          <w:rFonts w:cstheme="majorBidi"/>
          <w:i/>
          <w:iCs/>
          <w:szCs w:val="24"/>
        </w:rPr>
        <w:t xml:space="preserve"> </w:t>
      </w:r>
      <w:proofErr w:type="spellStart"/>
      <w:r w:rsidRPr="00505387">
        <w:rPr>
          <w:rFonts w:cstheme="majorBidi"/>
          <w:i/>
          <w:iCs/>
          <w:szCs w:val="24"/>
        </w:rPr>
        <w:t>kare</w:t>
      </w:r>
      <w:proofErr w:type="spellEnd"/>
      <w:r w:rsidRPr="00505387">
        <w:rPr>
          <w:rFonts w:cstheme="majorBidi"/>
          <w:i/>
          <w:iCs/>
          <w:szCs w:val="24"/>
        </w:rPr>
        <w:t xml:space="preserve"> </w:t>
      </w:r>
      <w:proofErr w:type="spellStart"/>
      <w:r w:rsidRPr="00505387">
        <w:rPr>
          <w:rFonts w:cstheme="majorBidi"/>
          <w:i/>
          <w:iCs/>
          <w:szCs w:val="24"/>
        </w:rPr>
        <w:t>vāme</w:t>
      </w:r>
      <w:proofErr w:type="spellEnd"/>
      <w:r w:rsidRPr="00505387">
        <w:rPr>
          <w:rFonts w:cstheme="majorBidi"/>
          <w:i/>
          <w:iCs/>
          <w:szCs w:val="24"/>
        </w:rPr>
        <w:t xml:space="preserve"> </w:t>
      </w:r>
      <w:proofErr w:type="spellStart"/>
      <w:r w:rsidRPr="00505387">
        <w:rPr>
          <w:rFonts w:cstheme="majorBidi"/>
          <w:i/>
          <w:iCs/>
          <w:szCs w:val="24"/>
        </w:rPr>
        <w:t>prapūjyate</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ataḥ</w:t>
      </w:r>
      <w:proofErr w:type="spellEnd"/>
      <w:r w:rsidRPr="00505387">
        <w:rPr>
          <w:rFonts w:cstheme="majorBidi"/>
          <w:i/>
          <w:iCs/>
          <w:szCs w:val="24"/>
        </w:rPr>
        <w:t xml:space="preserve"> </w:t>
      </w:r>
      <w:proofErr w:type="spellStart"/>
      <w:r w:rsidRPr="00505387">
        <w:rPr>
          <w:rFonts w:cstheme="majorBidi"/>
          <w:i/>
          <w:iCs/>
          <w:szCs w:val="24"/>
        </w:rPr>
        <w:t>pādmoditakathā</w:t>
      </w:r>
      <w:proofErr w:type="spellEnd"/>
      <w:r w:rsidRPr="00505387">
        <w:rPr>
          <w:rFonts w:cstheme="majorBidi"/>
          <w:i/>
          <w:iCs/>
          <w:szCs w:val="24"/>
        </w:rPr>
        <w:t xml:space="preserve"> </w:t>
      </w:r>
      <w:proofErr w:type="spellStart"/>
      <w:r w:rsidRPr="00505387">
        <w:rPr>
          <w:rFonts w:cstheme="majorBidi"/>
          <w:i/>
          <w:iCs/>
          <w:szCs w:val="24"/>
        </w:rPr>
        <w:t>śaivānām</w:t>
      </w:r>
      <w:proofErr w:type="spellEnd"/>
      <w:r w:rsidRPr="00505387">
        <w:rPr>
          <w:rFonts w:cstheme="majorBidi"/>
          <w:i/>
          <w:iCs/>
          <w:szCs w:val="24"/>
        </w:rPr>
        <w:t xml:space="preserve"> </w:t>
      </w:r>
      <w:proofErr w:type="spellStart"/>
      <w:r w:rsidRPr="00505387">
        <w:rPr>
          <w:rFonts w:cstheme="majorBidi"/>
          <w:i/>
          <w:iCs/>
          <w:szCs w:val="24"/>
        </w:rPr>
        <w:t>api</w:t>
      </w:r>
      <w:proofErr w:type="spellEnd"/>
      <w:r w:rsidRPr="00505387">
        <w:rPr>
          <w:rFonts w:cstheme="majorBidi"/>
          <w:i/>
          <w:iCs/>
          <w:szCs w:val="24"/>
        </w:rPr>
        <w:t xml:space="preserve"> </w:t>
      </w:r>
      <w:proofErr w:type="spellStart"/>
      <w:r w:rsidRPr="00505387">
        <w:rPr>
          <w:rFonts w:cstheme="majorBidi"/>
          <w:i/>
          <w:iCs/>
          <w:szCs w:val="24"/>
        </w:rPr>
        <w:t>saṃmatā</w:t>
      </w:r>
      <w:proofErr w:type="spellEnd"/>
      <w:r w:rsidR="002918E1" w:rsidRPr="00505387">
        <w:rPr>
          <w:rFonts w:cstheme="majorBidi"/>
          <w:szCs w:val="24"/>
        </w:rPr>
        <w:t>,</w:t>
      </w:r>
      <w:r w:rsidRPr="00505387">
        <w:rPr>
          <w:rFonts w:cstheme="majorBidi"/>
          <w:szCs w:val="24"/>
        </w:rPr>
        <w:t>”</w:t>
      </w:r>
      <w:r w:rsidR="002918E1" w:rsidRPr="00505387">
        <w:rPr>
          <w:rFonts w:cstheme="majorBidi"/>
          <w:szCs w:val="24"/>
        </w:rPr>
        <w:t xml:space="preserve"> </w:t>
      </w:r>
      <w:proofErr w:type="spellStart"/>
      <w:r w:rsidR="00C52A2E" w:rsidRPr="00505387">
        <w:rPr>
          <w:rFonts w:cstheme="majorBidi"/>
          <w:szCs w:val="24"/>
        </w:rPr>
        <w:t>Vādirāja</w:t>
      </w:r>
      <w:proofErr w:type="spellEnd"/>
      <w:r w:rsidR="00C52A2E" w:rsidRPr="00505387">
        <w:rPr>
          <w:rFonts w:cstheme="majorBidi"/>
          <w:szCs w:val="24"/>
        </w:rPr>
        <w:t xml:space="preserve"> (1911b),</w:t>
      </w:r>
      <w:r w:rsidRPr="00505387">
        <w:rPr>
          <w:rFonts w:cstheme="majorBidi"/>
          <w:szCs w:val="24"/>
        </w:rPr>
        <w:t xml:space="preserve"> vss. 20</w:t>
      </w:r>
      <w:r w:rsidR="00B74DDA" w:rsidRPr="00505387">
        <w:rPr>
          <w:rFonts w:cstheme="majorBidi"/>
          <w:szCs w:val="24"/>
        </w:rPr>
        <w:t>–</w:t>
      </w:r>
      <w:r w:rsidRPr="00505387">
        <w:rPr>
          <w:rFonts w:cstheme="majorBidi"/>
          <w:szCs w:val="24"/>
        </w:rPr>
        <w:t>24.</w:t>
      </w:r>
    </w:p>
  </w:footnote>
  <w:footnote w:id="42">
    <w:p w14:paraId="36186E3F" w14:textId="5B1E0DFE"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hastadvayavatī</w:t>
      </w:r>
      <w:proofErr w:type="spellEnd"/>
      <w:r w:rsidRPr="00505387">
        <w:rPr>
          <w:rFonts w:cstheme="majorBidi"/>
          <w:i/>
          <w:iCs/>
          <w:szCs w:val="24"/>
        </w:rPr>
        <w:t xml:space="preserve"> </w:t>
      </w:r>
      <w:proofErr w:type="spellStart"/>
      <w:r w:rsidRPr="00505387">
        <w:rPr>
          <w:rFonts w:cstheme="majorBidi"/>
          <w:i/>
          <w:iCs/>
          <w:szCs w:val="24"/>
        </w:rPr>
        <w:t>ramyajaṭāmaṇḍalamaṇḍitā</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padmapādā</w:t>
      </w:r>
      <w:proofErr w:type="spellEnd"/>
      <w:r w:rsidRPr="00505387">
        <w:rPr>
          <w:rFonts w:cstheme="majorBidi"/>
          <w:i/>
          <w:iCs/>
          <w:szCs w:val="24"/>
        </w:rPr>
        <w:t xml:space="preserve"> </w:t>
      </w:r>
      <w:proofErr w:type="spellStart"/>
      <w:r w:rsidRPr="00505387">
        <w:rPr>
          <w:rFonts w:cstheme="majorBidi"/>
          <w:i/>
          <w:iCs/>
          <w:szCs w:val="24"/>
        </w:rPr>
        <w:t>śyāmavarṇā</w:t>
      </w:r>
      <w:proofErr w:type="spellEnd"/>
      <w:r w:rsidRPr="00505387">
        <w:rPr>
          <w:rFonts w:cstheme="majorBidi"/>
          <w:i/>
          <w:iCs/>
          <w:szCs w:val="24"/>
        </w:rPr>
        <w:t xml:space="preserve"> </w:t>
      </w:r>
      <w:proofErr w:type="spellStart"/>
      <w:r w:rsidRPr="00505387">
        <w:rPr>
          <w:rFonts w:cstheme="majorBidi"/>
          <w:i/>
          <w:iCs/>
          <w:szCs w:val="24"/>
        </w:rPr>
        <w:t>lasatkṛṣṇājinojjvalā</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mandasmitā</w:t>
      </w:r>
      <w:proofErr w:type="spellEnd"/>
      <w:r w:rsidRPr="00505387">
        <w:rPr>
          <w:rFonts w:cstheme="majorBidi"/>
          <w:i/>
          <w:iCs/>
          <w:szCs w:val="24"/>
        </w:rPr>
        <w:t xml:space="preserve"> </w:t>
      </w:r>
      <w:proofErr w:type="spellStart"/>
      <w:r w:rsidRPr="00505387">
        <w:rPr>
          <w:rFonts w:cstheme="majorBidi"/>
          <w:i/>
          <w:iCs/>
          <w:szCs w:val="24"/>
        </w:rPr>
        <w:t>candramukhī</w:t>
      </w:r>
      <w:proofErr w:type="spellEnd"/>
      <w:r w:rsidRPr="00505387">
        <w:rPr>
          <w:rFonts w:cstheme="majorBidi"/>
          <w:i/>
          <w:iCs/>
          <w:szCs w:val="24"/>
        </w:rPr>
        <w:t xml:space="preserve"> </w:t>
      </w:r>
      <w:proofErr w:type="spellStart"/>
      <w:r w:rsidRPr="00505387">
        <w:rPr>
          <w:rFonts w:cstheme="majorBidi"/>
          <w:i/>
          <w:iCs/>
          <w:szCs w:val="24"/>
        </w:rPr>
        <w:t>biṃboṣṭhī</w:t>
      </w:r>
      <w:proofErr w:type="spellEnd"/>
      <w:r w:rsidRPr="00505387">
        <w:rPr>
          <w:rFonts w:cstheme="majorBidi"/>
          <w:i/>
          <w:iCs/>
          <w:szCs w:val="24"/>
        </w:rPr>
        <w:t xml:space="preserve"> </w:t>
      </w:r>
      <w:proofErr w:type="spellStart"/>
      <w:r w:rsidRPr="00505387">
        <w:rPr>
          <w:rFonts w:cstheme="majorBidi"/>
          <w:i/>
          <w:iCs/>
          <w:szCs w:val="24"/>
        </w:rPr>
        <w:t>paṅkajekṣaṇā</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kundakuḍmaladantābhā</w:t>
      </w:r>
      <w:proofErr w:type="spellEnd"/>
      <w:r w:rsidRPr="00505387">
        <w:rPr>
          <w:rFonts w:cstheme="majorBidi"/>
          <w:i/>
          <w:iCs/>
          <w:szCs w:val="24"/>
        </w:rPr>
        <w:t xml:space="preserve"> </w:t>
      </w:r>
      <w:proofErr w:type="spellStart"/>
      <w:r w:rsidRPr="00505387">
        <w:rPr>
          <w:rFonts w:cstheme="majorBidi"/>
          <w:i/>
          <w:iCs/>
          <w:szCs w:val="24"/>
        </w:rPr>
        <w:t>sāndrakuntalasaṅkulā</w:t>
      </w:r>
      <w:proofErr w:type="spellEnd"/>
      <w:r w:rsidRPr="00505387">
        <w:rPr>
          <w:rFonts w:cstheme="majorBidi"/>
          <w:i/>
          <w:iCs/>
          <w:szCs w:val="24"/>
        </w:rPr>
        <w:t xml:space="preserve"> </w:t>
      </w:r>
      <w:r w:rsidR="00706DCA" w:rsidRPr="00505387">
        <w:rPr>
          <w:rFonts w:ascii="Kokila" w:hAnsi="Kokila" w:cs="Kokila"/>
          <w:spacing w:val="-60"/>
          <w:szCs w:val="24"/>
        </w:rPr>
        <w:t>।</w:t>
      </w:r>
      <w:proofErr w:type="gramStart"/>
      <w:r w:rsidR="00706DCA" w:rsidRPr="00505387">
        <w:rPr>
          <w:rFonts w:ascii="Kokila" w:hAnsi="Kokila" w:cs="Kokila"/>
          <w:spacing w:val="-60"/>
          <w:szCs w:val="24"/>
        </w:rPr>
        <w:t>।</w:t>
      </w:r>
      <w:r w:rsidRPr="00505387">
        <w:rPr>
          <w:rFonts w:cstheme="majorBidi"/>
          <w:i/>
          <w:iCs/>
          <w:szCs w:val="24"/>
        </w:rPr>
        <w:t xml:space="preserve"> </w:t>
      </w:r>
      <w:r w:rsidR="00A06DE8">
        <w:rPr>
          <w:rFonts w:cstheme="majorBidi"/>
          <w:i/>
          <w:iCs/>
          <w:szCs w:val="24"/>
        </w:rPr>
        <w:t xml:space="preserve"> </w:t>
      </w:r>
      <w:proofErr w:type="spellStart"/>
      <w:r w:rsidRPr="00505387">
        <w:rPr>
          <w:rFonts w:cstheme="majorBidi"/>
          <w:i/>
          <w:iCs/>
          <w:szCs w:val="24"/>
        </w:rPr>
        <w:t>kandarpakoṭisadṛśī</w:t>
      </w:r>
      <w:proofErr w:type="spellEnd"/>
      <w:proofErr w:type="gramEnd"/>
      <w:r w:rsidRPr="00505387">
        <w:rPr>
          <w:rFonts w:cstheme="majorBidi"/>
          <w:i/>
          <w:iCs/>
          <w:szCs w:val="24"/>
        </w:rPr>
        <w:t xml:space="preserve"> </w:t>
      </w:r>
      <w:proofErr w:type="spellStart"/>
      <w:r w:rsidRPr="00505387">
        <w:rPr>
          <w:rFonts w:cstheme="majorBidi"/>
          <w:i/>
          <w:iCs/>
          <w:szCs w:val="24"/>
        </w:rPr>
        <w:t>saundaryāṃbudhimandirā</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vandārūṇām</w:t>
      </w:r>
      <w:proofErr w:type="spellEnd"/>
      <w:r w:rsidRPr="00505387">
        <w:rPr>
          <w:rFonts w:cstheme="majorBidi"/>
          <w:i/>
          <w:iCs/>
          <w:szCs w:val="24"/>
        </w:rPr>
        <w:t xml:space="preserve"> </w:t>
      </w:r>
      <w:proofErr w:type="spellStart"/>
      <w:r w:rsidRPr="00505387">
        <w:rPr>
          <w:rFonts w:cstheme="majorBidi"/>
          <w:i/>
          <w:iCs/>
          <w:szCs w:val="24"/>
        </w:rPr>
        <w:t>abhayadā</w:t>
      </w:r>
      <w:proofErr w:type="spellEnd"/>
      <w:r w:rsidRPr="00505387">
        <w:rPr>
          <w:rFonts w:cstheme="majorBidi"/>
          <w:i/>
          <w:iCs/>
          <w:szCs w:val="24"/>
        </w:rPr>
        <w:t xml:space="preserve"> </w:t>
      </w:r>
      <w:proofErr w:type="spellStart"/>
      <w:r w:rsidRPr="00505387">
        <w:rPr>
          <w:rFonts w:cstheme="majorBidi"/>
          <w:i/>
          <w:iCs/>
          <w:szCs w:val="24"/>
        </w:rPr>
        <w:t>vandyamānāsurair</w:t>
      </w:r>
      <w:proofErr w:type="spellEnd"/>
      <w:r w:rsidRPr="00505387">
        <w:rPr>
          <w:rFonts w:cstheme="majorBidi"/>
          <w:i/>
          <w:iCs/>
          <w:szCs w:val="24"/>
        </w:rPr>
        <w:t xml:space="preserve"> </w:t>
      </w:r>
      <w:proofErr w:type="spellStart"/>
      <w:r w:rsidRPr="00505387">
        <w:rPr>
          <w:rFonts w:cstheme="majorBidi"/>
          <w:i/>
          <w:iCs/>
          <w:szCs w:val="24"/>
        </w:rPr>
        <w:t>naraiḥ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adyāpi</w:t>
      </w:r>
      <w:proofErr w:type="spellEnd"/>
      <w:r w:rsidRPr="00505387">
        <w:rPr>
          <w:rFonts w:cstheme="majorBidi"/>
          <w:i/>
          <w:iCs/>
          <w:szCs w:val="24"/>
        </w:rPr>
        <w:t xml:space="preserve"> </w:t>
      </w:r>
      <w:proofErr w:type="spellStart"/>
      <w:r w:rsidRPr="00505387">
        <w:rPr>
          <w:rFonts w:cstheme="majorBidi"/>
          <w:i/>
          <w:iCs/>
          <w:szCs w:val="24"/>
        </w:rPr>
        <w:t>pūjyate</w:t>
      </w:r>
      <w:proofErr w:type="spellEnd"/>
      <w:r w:rsidRPr="00505387">
        <w:rPr>
          <w:rFonts w:cstheme="majorBidi"/>
          <w:i/>
          <w:iCs/>
          <w:szCs w:val="24"/>
        </w:rPr>
        <w:t xml:space="preserve"> </w:t>
      </w:r>
      <w:proofErr w:type="spellStart"/>
      <w:r w:rsidRPr="00505387">
        <w:rPr>
          <w:rFonts w:cstheme="majorBidi"/>
          <w:i/>
          <w:iCs/>
          <w:szCs w:val="24"/>
        </w:rPr>
        <w:t>vyāsapratimā</w:t>
      </w:r>
      <w:proofErr w:type="spellEnd"/>
      <w:r w:rsidRPr="00505387">
        <w:rPr>
          <w:rFonts w:cstheme="majorBidi"/>
          <w:i/>
          <w:iCs/>
          <w:szCs w:val="24"/>
        </w:rPr>
        <w:t xml:space="preserve"> </w:t>
      </w:r>
      <w:proofErr w:type="spellStart"/>
      <w:r w:rsidRPr="00505387">
        <w:rPr>
          <w:rFonts w:cstheme="majorBidi"/>
          <w:i/>
          <w:iCs/>
          <w:szCs w:val="24"/>
        </w:rPr>
        <w:t>jñānadāyinī</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citrakair</w:t>
      </w:r>
      <w:proofErr w:type="spellEnd"/>
      <w:r w:rsidRPr="00505387">
        <w:rPr>
          <w:rFonts w:cstheme="majorBidi"/>
          <w:i/>
          <w:iCs/>
          <w:szCs w:val="24"/>
        </w:rPr>
        <w:t xml:space="preserve"> </w:t>
      </w:r>
      <w:proofErr w:type="spellStart"/>
      <w:r w:rsidRPr="00505387">
        <w:rPr>
          <w:rFonts w:cstheme="majorBidi"/>
          <w:i/>
          <w:iCs/>
          <w:szCs w:val="24"/>
        </w:rPr>
        <w:t>likhyate</w:t>
      </w:r>
      <w:proofErr w:type="spellEnd"/>
      <w:r w:rsidRPr="00505387">
        <w:rPr>
          <w:rFonts w:cstheme="majorBidi"/>
          <w:i/>
          <w:iCs/>
          <w:szCs w:val="24"/>
        </w:rPr>
        <w:t xml:space="preserve"> </w:t>
      </w:r>
      <w:proofErr w:type="spellStart"/>
      <w:r w:rsidRPr="00505387">
        <w:rPr>
          <w:rFonts w:cstheme="majorBidi"/>
          <w:i/>
          <w:iCs/>
          <w:szCs w:val="24"/>
        </w:rPr>
        <w:t>bhittau</w:t>
      </w:r>
      <w:proofErr w:type="spellEnd"/>
      <w:r w:rsidRPr="00505387">
        <w:rPr>
          <w:rFonts w:cstheme="majorBidi"/>
          <w:i/>
          <w:iCs/>
          <w:szCs w:val="24"/>
        </w:rPr>
        <w:t xml:space="preserve"> </w:t>
      </w:r>
      <w:proofErr w:type="spellStart"/>
      <w:r w:rsidRPr="00505387">
        <w:rPr>
          <w:rFonts w:cstheme="majorBidi"/>
          <w:i/>
          <w:iCs/>
          <w:szCs w:val="24"/>
        </w:rPr>
        <w:t>mantraśāstreṣu</w:t>
      </w:r>
      <w:proofErr w:type="spellEnd"/>
      <w:r w:rsidRPr="00505387">
        <w:rPr>
          <w:rFonts w:cstheme="majorBidi"/>
          <w:i/>
          <w:iCs/>
          <w:szCs w:val="24"/>
        </w:rPr>
        <w:t xml:space="preserve"> </w:t>
      </w:r>
      <w:proofErr w:type="spellStart"/>
      <w:r w:rsidRPr="00505387">
        <w:rPr>
          <w:rFonts w:cstheme="majorBidi"/>
          <w:i/>
          <w:iCs/>
          <w:szCs w:val="24"/>
        </w:rPr>
        <w:t>varṇyate</w:t>
      </w:r>
      <w:proofErr w:type="spellEnd"/>
      <w:r w:rsidR="002918E1" w:rsidRPr="00505387">
        <w:rPr>
          <w:rFonts w:cstheme="majorBidi"/>
          <w:szCs w:val="24"/>
        </w:rPr>
        <w:t>,</w:t>
      </w:r>
      <w:r w:rsidRPr="00505387">
        <w:rPr>
          <w:rFonts w:cstheme="majorBidi"/>
          <w:szCs w:val="24"/>
        </w:rPr>
        <w:t>”</w:t>
      </w:r>
      <w:r w:rsidR="002918E1" w:rsidRPr="00505387">
        <w:rPr>
          <w:rFonts w:eastAsia="Calibri" w:cstheme="majorBidi"/>
          <w:szCs w:val="24"/>
        </w:rPr>
        <w:t xml:space="preserve"> </w:t>
      </w:r>
      <w:proofErr w:type="spellStart"/>
      <w:r w:rsidR="00C52A2E" w:rsidRPr="00505387">
        <w:rPr>
          <w:rFonts w:cstheme="majorBidi"/>
          <w:szCs w:val="24"/>
        </w:rPr>
        <w:t>Vādirāja</w:t>
      </w:r>
      <w:proofErr w:type="spellEnd"/>
      <w:r w:rsidR="00C52A2E" w:rsidRPr="00505387">
        <w:rPr>
          <w:rFonts w:cstheme="majorBidi"/>
          <w:szCs w:val="24"/>
        </w:rPr>
        <w:t xml:space="preserve"> (1911b),</w:t>
      </w:r>
      <w:r w:rsidRPr="00505387">
        <w:rPr>
          <w:rFonts w:cstheme="majorBidi"/>
          <w:szCs w:val="24"/>
        </w:rPr>
        <w:t xml:space="preserve"> vss. 25</w:t>
      </w:r>
      <w:r w:rsidR="00B74DDA" w:rsidRPr="00505387">
        <w:rPr>
          <w:rFonts w:cstheme="majorBidi"/>
          <w:szCs w:val="24"/>
        </w:rPr>
        <w:t>–</w:t>
      </w:r>
      <w:r w:rsidRPr="00505387">
        <w:rPr>
          <w:rFonts w:cstheme="majorBidi"/>
          <w:szCs w:val="24"/>
        </w:rPr>
        <w:t xml:space="preserve">28. </w:t>
      </w:r>
    </w:p>
  </w:footnote>
  <w:footnote w:id="43">
    <w:p w14:paraId="624A363C" w14:textId="45F155FF" w:rsidR="00DF768B" w:rsidRPr="00505387" w:rsidRDefault="003B1F1A">
      <w:pPr>
        <w:pStyle w:val="FootnoteText"/>
        <w:spacing w:after="120"/>
        <w:ind w:left="180" w:hanging="180"/>
        <w:rPr>
          <w:rFonts w:cstheme="majorBidi"/>
          <w:i/>
          <w:iCs/>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ato</w:t>
      </w:r>
      <w:proofErr w:type="spellEnd"/>
      <w:r w:rsidRPr="00505387">
        <w:rPr>
          <w:rFonts w:cstheme="majorBidi"/>
          <w:i/>
          <w:iCs/>
          <w:szCs w:val="24"/>
        </w:rPr>
        <w:t xml:space="preserve"> </w:t>
      </w:r>
      <w:proofErr w:type="spellStart"/>
      <w:r w:rsidRPr="00505387">
        <w:rPr>
          <w:rFonts w:cstheme="majorBidi"/>
          <w:i/>
          <w:iCs/>
          <w:szCs w:val="24"/>
        </w:rPr>
        <w:t>vyāsabhujacchedam</w:t>
      </w:r>
      <w:proofErr w:type="spellEnd"/>
      <w:r w:rsidRPr="00505387">
        <w:rPr>
          <w:rFonts w:cstheme="majorBidi"/>
          <w:i/>
          <w:iCs/>
          <w:szCs w:val="24"/>
        </w:rPr>
        <w:t xml:space="preserve"> </w:t>
      </w:r>
      <w:proofErr w:type="spellStart"/>
      <w:r w:rsidRPr="00505387">
        <w:rPr>
          <w:rFonts w:cstheme="majorBidi"/>
          <w:i/>
          <w:iCs/>
          <w:szCs w:val="24"/>
        </w:rPr>
        <w:t>āśāsānasya</w:t>
      </w:r>
      <w:proofErr w:type="spellEnd"/>
      <w:r w:rsidRPr="00505387">
        <w:rPr>
          <w:rFonts w:cstheme="majorBidi"/>
          <w:i/>
          <w:iCs/>
          <w:szCs w:val="24"/>
        </w:rPr>
        <w:t xml:space="preserve"> </w:t>
      </w:r>
      <w:proofErr w:type="spellStart"/>
      <w:r w:rsidRPr="00505387">
        <w:rPr>
          <w:rFonts w:cstheme="majorBidi"/>
          <w:i/>
          <w:iCs/>
          <w:szCs w:val="24"/>
        </w:rPr>
        <w:t>durmateḥ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svadairvasarvagātrāṇāṃ</w:t>
      </w:r>
      <w:proofErr w:type="spellEnd"/>
      <w:r w:rsidRPr="00505387">
        <w:rPr>
          <w:rFonts w:cstheme="majorBidi"/>
          <w:i/>
          <w:iCs/>
          <w:szCs w:val="24"/>
        </w:rPr>
        <w:t xml:space="preserve"> </w:t>
      </w:r>
      <w:proofErr w:type="spellStart"/>
      <w:r w:rsidRPr="00505387">
        <w:rPr>
          <w:rFonts w:cstheme="majorBidi"/>
          <w:i/>
          <w:iCs/>
          <w:szCs w:val="24"/>
        </w:rPr>
        <w:t>chedaḥ</w:t>
      </w:r>
      <w:proofErr w:type="spellEnd"/>
      <w:r w:rsidRPr="00505387">
        <w:rPr>
          <w:rFonts w:cstheme="majorBidi"/>
          <w:i/>
          <w:iCs/>
          <w:szCs w:val="24"/>
        </w:rPr>
        <w:t xml:space="preserve"> </w:t>
      </w:r>
      <w:proofErr w:type="spellStart"/>
      <w:r w:rsidRPr="00505387">
        <w:rPr>
          <w:rFonts w:cstheme="majorBidi"/>
          <w:i/>
          <w:iCs/>
          <w:szCs w:val="24"/>
        </w:rPr>
        <w:t>khedakaro</w:t>
      </w:r>
      <w:proofErr w:type="spellEnd"/>
      <w:r w:rsidRPr="00505387">
        <w:rPr>
          <w:rFonts w:cstheme="majorBidi"/>
          <w:i/>
          <w:iCs/>
          <w:szCs w:val="24"/>
        </w:rPr>
        <w:t xml:space="preserve"> '</w:t>
      </w:r>
      <w:proofErr w:type="spellStart"/>
      <w:r w:rsidRPr="00505387">
        <w:rPr>
          <w:rFonts w:cstheme="majorBidi"/>
          <w:i/>
          <w:iCs/>
          <w:szCs w:val="24"/>
        </w:rPr>
        <w:t>bhavat</w:t>
      </w:r>
      <w:proofErr w:type="spellEnd"/>
      <w:r w:rsidRPr="00505387">
        <w:rPr>
          <w:rFonts w:cstheme="majorBidi"/>
          <w:i/>
          <w:iCs/>
          <w:szCs w:val="24"/>
        </w:rPr>
        <w:t xml:space="preserve"> </w:t>
      </w:r>
      <w:r w:rsidR="00706DCA" w:rsidRPr="00505387">
        <w:rPr>
          <w:rFonts w:ascii="Kokila" w:hAnsi="Kokila" w:cs="Kokila"/>
          <w:spacing w:val="-60"/>
          <w:szCs w:val="24"/>
        </w:rPr>
        <w:t>।</w:t>
      </w:r>
      <w:proofErr w:type="gramStart"/>
      <w:r w:rsidR="00706DCA" w:rsidRPr="00505387">
        <w:rPr>
          <w:rFonts w:ascii="Kokila" w:hAnsi="Kokila" w:cs="Kokila"/>
          <w:spacing w:val="-60"/>
          <w:szCs w:val="24"/>
        </w:rPr>
        <w:t>।</w:t>
      </w:r>
      <w:r w:rsidRPr="00505387">
        <w:rPr>
          <w:rFonts w:cstheme="majorBidi"/>
          <w:i/>
          <w:iCs/>
          <w:szCs w:val="24"/>
        </w:rPr>
        <w:t xml:space="preserve"> </w:t>
      </w:r>
      <w:r w:rsidR="006F0E4D">
        <w:rPr>
          <w:rFonts w:cstheme="majorBidi"/>
          <w:i/>
          <w:iCs/>
          <w:szCs w:val="24"/>
        </w:rPr>
        <w:t xml:space="preserve"> </w:t>
      </w:r>
      <w:proofErr w:type="spellStart"/>
      <w:r w:rsidRPr="00505387">
        <w:rPr>
          <w:rFonts w:cstheme="majorBidi"/>
          <w:i/>
          <w:iCs/>
          <w:szCs w:val="24"/>
        </w:rPr>
        <w:t>tadvṛddhim</w:t>
      </w:r>
      <w:proofErr w:type="spellEnd"/>
      <w:proofErr w:type="gramEnd"/>
      <w:r w:rsidRPr="00505387">
        <w:rPr>
          <w:rFonts w:cstheme="majorBidi"/>
          <w:i/>
          <w:iCs/>
          <w:szCs w:val="24"/>
        </w:rPr>
        <w:t xml:space="preserve"> </w:t>
      </w:r>
      <w:proofErr w:type="spellStart"/>
      <w:r w:rsidRPr="00505387">
        <w:rPr>
          <w:rFonts w:cstheme="majorBidi"/>
          <w:i/>
          <w:iCs/>
          <w:szCs w:val="24"/>
        </w:rPr>
        <w:t>ichato</w:t>
      </w:r>
      <w:proofErr w:type="spellEnd"/>
      <w:r w:rsidRPr="00505387">
        <w:rPr>
          <w:rFonts w:cstheme="majorBidi"/>
          <w:i/>
          <w:iCs/>
          <w:szCs w:val="24"/>
        </w:rPr>
        <w:t xml:space="preserve"> </w:t>
      </w:r>
      <w:proofErr w:type="spellStart"/>
      <w:r w:rsidRPr="00505387">
        <w:rPr>
          <w:rFonts w:cstheme="majorBidi"/>
          <w:i/>
          <w:iCs/>
          <w:szCs w:val="24"/>
        </w:rPr>
        <w:t>mūlachedo</w:t>
      </w:r>
      <w:proofErr w:type="spellEnd"/>
      <w:r w:rsidRPr="00505387">
        <w:rPr>
          <w:rFonts w:cstheme="majorBidi"/>
          <w:i/>
          <w:iCs/>
          <w:szCs w:val="24"/>
        </w:rPr>
        <w:t xml:space="preserve"> '</w:t>
      </w:r>
      <w:proofErr w:type="spellStart"/>
      <w:r w:rsidRPr="00505387">
        <w:rPr>
          <w:rFonts w:cstheme="majorBidi"/>
          <w:i/>
          <w:iCs/>
          <w:szCs w:val="24"/>
        </w:rPr>
        <w:t>bhūt</w:t>
      </w:r>
      <w:proofErr w:type="spellEnd"/>
      <w:r w:rsidRPr="00505387">
        <w:rPr>
          <w:rFonts w:cstheme="majorBidi"/>
          <w:i/>
          <w:iCs/>
          <w:szCs w:val="24"/>
        </w:rPr>
        <w:t xml:space="preserve"> </w:t>
      </w:r>
      <w:proofErr w:type="spellStart"/>
      <w:r w:rsidRPr="00505387">
        <w:rPr>
          <w:rFonts w:cstheme="majorBidi"/>
          <w:i/>
          <w:iCs/>
          <w:szCs w:val="24"/>
        </w:rPr>
        <w:t>tava</w:t>
      </w:r>
      <w:proofErr w:type="spellEnd"/>
      <w:r w:rsidRPr="00505387">
        <w:rPr>
          <w:rFonts w:cstheme="majorBidi"/>
          <w:i/>
          <w:iCs/>
          <w:szCs w:val="24"/>
        </w:rPr>
        <w:t xml:space="preserve"> </w:t>
      </w:r>
      <w:proofErr w:type="spellStart"/>
      <w:r w:rsidRPr="00505387">
        <w:rPr>
          <w:rFonts w:cstheme="majorBidi"/>
          <w:i/>
          <w:iCs/>
          <w:szCs w:val="24"/>
        </w:rPr>
        <w:t>durjana</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yadvyāsāya</w:t>
      </w:r>
      <w:proofErr w:type="spellEnd"/>
      <w:r w:rsidRPr="00505387">
        <w:rPr>
          <w:rFonts w:cstheme="majorBidi"/>
          <w:i/>
          <w:iCs/>
          <w:szCs w:val="24"/>
        </w:rPr>
        <w:t xml:space="preserve"> </w:t>
      </w:r>
      <w:proofErr w:type="spellStart"/>
      <w:r w:rsidRPr="00505387">
        <w:rPr>
          <w:rFonts w:cstheme="majorBidi"/>
          <w:i/>
          <w:iCs/>
          <w:szCs w:val="24"/>
        </w:rPr>
        <w:t>druhyatas</w:t>
      </w:r>
      <w:proofErr w:type="spellEnd"/>
      <w:r w:rsidRPr="00505387">
        <w:rPr>
          <w:rFonts w:cstheme="majorBidi"/>
          <w:i/>
          <w:iCs/>
          <w:szCs w:val="24"/>
        </w:rPr>
        <w:t xml:space="preserve"> </w:t>
      </w:r>
      <w:proofErr w:type="spellStart"/>
      <w:r w:rsidRPr="00505387">
        <w:rPr>
          <w:rFonts w:cstheme="majorBidi"/>
          <w:i/>
          <w:iCs/>
          <w:szCs w:val="24"/>
        </w:rPr>
        <w:t>te</w:t>
      </w:r>
      <w:proofErr w:type="spellEnd"/>
      <w:r w:rsidRPr="00505387">
        <w:rPr>
          <w:rFonts w:cstheme="majorBidi"/>
          <w:i/>
          <w:iCs/>
          <w:szCs w:val="24"/>
        </w:rPr>
        <w:t xml:space="preserve"> </w:t>
      </w:r>
      <w:proofErr w:type="spellStart"/>
      <w:r w:rsidRPr="00505387">
        <w:rPr>
          <w:rFonts w:cstheme="majorBidi"/>
          <w:i/>
          <w:iCs/>
          <w:szCs w:val="24"/>
        </w:rPr>
        <w:t>śivadroho</w:t>
      </w:r>
      <w:proofErr w:type="spellEnd"/>
      <w:r w:rsidRPr="00505387">
        <w:rPr>
          <w:rFonts w:cstheme="majorBidi"/>
          <w:i/>
          <w:iCs/>
          <w:szCs w:val="24"/>
        </w:rPr>
        <w:t xml:space="preserve"> '</w:t>
      </w:r>
      <w:proofErr w:type="spellStart"/>
      <w:r w:rsidRPr="00505387">
        <w:rPr>
          <w:rFonts w:cstheme="majorBidi"/>
          <w:i/>
          <w:iCs/>
          <w:szCs w:val="24"/>
        </w:rPr>
        <w:t>bhavad</w:t>
      </w:r>
      <w:proofErr w:type="spellEnd"/>
      <w:r w:rsidRPr="00505387">
        <w:rPr>
          <w:rFonts w:cstheme="majorBidi"/>
          <w:i/>
          <w:iCs/>
          <w:szCs w:val="24"/>
        </w:rPr>
        <w:t xml:space="preserve"> </w:t>
      </w:r>
      <w:proofErr w:type="spellStart"/>
      <w:r w:rsidRPr="00505387">
        <w:rPr>
          <w:rFonts w:cstheme="majorBidi"/>
          <w:i/>
          <w:iCs/>
          <w:szCs w:val="24"/>
        </w:rPr>
        <w:t>dhruvaḥ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A06DE8">
        <w:rPr>
          <w:rFonts w:cstheme="majorBidi"/>
          <w:i/>
          <w:iCs/>
          <w:szCs w:val="24"/>
        </w:rPr>
        <w:t xml:space="preserve"> </w:t>
      </w:r>
      <w:proofErr w:type="spellStart"/>
      <w:r w:rsidRPr="00505387">
        <w:rPr>
          <w:rFonts w:cstheme="majorBidi"/>
          <w:i/>
          <w:iCs/>
          <w:szCs w:val="24"/>
        </w:rPr>
        <w:t>vivādaparihārāya</w:t>
      </w:r>
      <w:proofErr w:type="spellEnd"/>
      <w:r w:rsidRPr="00505387">
        <w:rPr>
          <w:rFonts w:cstheme="majorBidi"/>
          <w:i/>
          <w:iCs/>
          <w:szCs w:val="24"/>
        </w:rPr>
        <w:t xml:space="preserve"> </w:t>
      </w:r>
      <w:proofErr w:type="spellStart"/>
      <w:r w:rsidRPr="00505387">
        <w:rPr>
          <w:rFonts w:cstheme="majorBidi"/>
          <w:i/>
          <w:iCs/>
          <w:szCs w:val="24"/>
        </w:rPr>
        <w:t>katheyaṃ</w:t>
      </w:r>
      <w:proofErr w:type="spellEnd"/>
      <w:r w:rsidRPr="00505387">
        <w:rPr>
          <w:rFonts w:cstheme="majorBidi"/>
          <w:i/>
          <w:iCs/>
          <w:szCs w:val="24"/>
        </w:rPr>
        <w:t xml:space="preserve"> </w:t>
      </w:r>
      <w:proofErr w:type="spellStart"/>
      <w:r w:rsidRPr="00505387">
        <w:rPr>
          <w:rFonts w:cstheme="majorBidi"/>
          <w:i/>
          <w:iCs/>
          <w:szCs w:val="24"/>
        </w:rPr>
        <w:t>grathitā</w:t>
      </w:r>
      <w:proofErr w:type="spellEnd"/>
      <w:r w:rsidRPr="00505387">
        <w:rPr>
          <w:rFonts w:cstheme="majorBidi"/>
          <w:i/>
          <w:iCs/>
          <w:szCs w:val="24"/>
        </w:rPr>
        <w:t xml:space="preserve"> </w:t>
      </w:r>
      <w:proofErr w:type="spellStart"/>
      <w:r w:rsidRPr="00505387">
        <w:rPr>
          <w:rFonts w:cstheme="majorBidi"/>
          <w:i/>
          <w:iCs/>
          <w:szCs w:val="24"/>
        </w:rPr>
        <w:t>kila</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yatinā</w:t>
      </w:r>
      <w:proofErr w:type="spellEnd"/>
      <w:r w:rsidRPr="00505387">
        <w:rPr>
          <w:rFonts w:cstheme="majorBidi"/>
          <w:i/>
          <w:iCs/>
          <w:szCs w:val="24"/>
        </w:rPr>
        <w:t xml:space="preserve"> </w:t>
      </w:r>
      <w:proofErr w:type="spellStart"/>
      <w:r w:rsidRPr="00505387">
        <w:rPr>
          <w:rFonts w:cstheme="majorBidi"/>
          <w:i/>
          <w:iCs/>
          <w:szCs w:val="24"/>
        </w:rPr>
        <w:t>vādirājena</w:t>
      </w:r>
      <w:proofErr w:type="spellEnd"/>
      <w:r w:rsidRPr="00505387">
        <w:rPr>
          <w:rFonts w:cstheme="majorBidi"/>
          <w:i/>
          <w:iCs/>
          <w:szCs w:val="24"/>
        </w:rPr>
        <w:t xml:space="preserve"> </w:t>
      </w:r>
      <w:proofErr w:type="spellStart"/>
      <w:r w:rsidRPr="00505387">
        <w:rPr>
          <w:rFonts w:cstheme="majorBidi"/>
          <w:i/>
          <w:iCs/>
          <w:szCs w:val="24"/>
        </w:rPr>
        <w:t>vyāsakaiṃkaryakāminā</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r w:rsidR="00A06DE8">
        <w:rPr>
          <w:rFonts w:cstheme="majorBidi"/>
          <w:i/>
          <w:iCs/>
          <w:szCs w:val="24"/>
        </w:rPr>
        <w:t xml:space="preserve"> </w:t>
      </w:r>
      <w:proofErr w:type="spellStart"/>
      <w:r w:rsidRPr="00505387">
        <w:rPr>
          <w:rFonts w:cstheme="majorBidi"/>
          <w:i/>
          <w:iCs/>
          <w:szCs w:val="24"/>
        </w:rPr>
        <w:t>iti</w:t>
      </w:r>
      <w:proofErr w:type="spellEnd"/>
      <w:r w:rsidRPr="00505387">
        <w:rPr>
          <w:rFonts w:cstheme="majorBidi"/>
          <w:i/>
          <w:iCs/>
          <w:szCs w:val="24"/>
        </w:rPr>
        <w:t xml:space="preserve"> </w:t>
      </w:r>
      <w:proofErr w:type="spellStart"/>
      <w:r w:rsidRPr="00505387">
        <w:rPr>
          <w:rFonts w:cstheme="majorBidi"/>
          <w:i/>
          <w:iCs/>
          <w:szCs w:val="24"/>
        </w:rPr>
        <w:t>śrīvādirājayatikṛtaṃ</w:t>
      </w:r>
      <w:proofErr w:type="spellEnd"/>
      <w:r w:rsidRPr="00505387">
        <w:rPr>
          <w:rFonts w:cstheme="majorBidi"/>
          <w:i/>
          <w:iCs/>
          <w:szCs w:val="24"/>
        </w:rPr>
        <w:t xml:space="preserve"> </w:t>
      </w:r>
      <w:proofErr w:type="spellStart"/>
      <w:r w:rsidRPr="00505387">
        <w:rPr>
          <w:rFonts w:cstheme="majorBidi"/>
          <w:i/>
          <w:iCs/>
          <w:szCs w:val="24"/>
        </w:rPr>
        <w:t>pāṣaṇḍakhaṇḍanaṃ</w:t>
      </w:r>
      <w:proofErr w:type="spellEnd"/>
      <w:r w:rsidRPr="00505387">
        <w:rPr>
          <w:rFonts w:cstheme="majorBidi"/>
          <w:i/>
          <w:iCs/>
          <w:szCs w:val="24"/>
        </w:rPr>
        <w:t xml:space="preserve"> </w:t>
      </w:r>
      <w:proofErr w:type="spellStart"/>
      <w:r w:rsidRPr="00505387">
        <w:rPr>
          <w:rFonts w:cstheme="majorBidi"/>
          <w:i/>
          <w:iCs/>
          <w:szCs w:val="24"/>
        </w:rPr>
        <w:t>vyāsastotraṃ</w:t>
      </w:r>
      <w:proofErr w:type="spellEnd"/>
      <w:r w:rsidR="002918E1" w:rsidRPr="00505387">
        <w:rPr>
          <w:rFonts w:cstheme="majorBidi"/>
          <w:szCs w:val="24"/>
        </w:rPr>
        <w:t>,</w:t>
      </w:r>
      <w:r w:rsidRPr="00505387">
        <w:rPr>
          <w:rFonts w:cstheme="majorBidi"/>
          <w:szCs w:val="24"/>
        </w:rPr>
        <w:t>”</w:t>
      </w:r>
      <w:r w:rsidR="002918E1" w:rsidRPr="00505387">
        <w:rPr>
          <w:rFonts w:cstheme="majorBidi"/>
          <w:szCs w:val="24"/>
        </w:rPr>
        <w:t xml:space="preserve"> </w:t>
      </w:r>
      <w:proofErr w:type="spellStart"/>
      <w:r w:rsidR="00C52A2E" w:rsidRPr="00505387">
        <w:rPr>
          <w:rFonts w:cstheme="majorBidi"/>
          <w:szCs w:val="24"/>
        </w:rPr>
        <w:t>Vādirāja</w:t>
      </w:r>
      <w:proofErr w:type="spellEnd"/>
      <w:r w:rsidR="00C52A2E" w:rsidRPr="00505387">
        <w:rPr>
          <w:rFonts w:cstheme="majorBidi"/>
          <w:szCs w:val="24"/>
        </w:rPr>
        <w:t xml:space="preserve"> (1911b),</w:t>
      </w:r>
      <w:r w:rsidRPr="00505387">
        <w:rPr>
          <w:rFonts w:cstheme="majorBidi"/>
          <w:szCs w:val="24"/>
        </w:rPr>
        <w:t xml:space="preserve"> vss. 29</w:t>
      </w:r>
      <w:r w:rsidR="00B74DDA" w:rsidRPr="00505387">
        <w:rPr>
          <w:rFonts w:cstheme="majorBidi"/>
          <w:szCs w:val="24"/>
        </w:rPr>
        <w:t>–</w:t>
      </w:r>
      <w:r w:rsidRPr="00505387">
        <w:rPr>
          <w:rFonts w:cstheme="majorBidi"/>
          <w:szCs w:val="24"/>
        </w:rPr>
        <w:t>31.</w:t>
      </w:r>
    </w:p>
  </w:footnote>
  <w:footnote w:id="44">
    <w:p w14:paraId="540F8359" w14:textId="1C25D3DC"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In </w:t>
      </w:r>
      <w:proofErr w:type="spellStart"/>
      <w:r w:rsidRPr="00505387">
        <w:rPr>
          <w:rFonts w:cstheme="majorBidi"/>
          <w:szCs w:val="24"/>
        </w:rPr>
        <w:t>Bisschop’s</w:t>
      </w:r>
      <w:proofErr w:type="spellEnd"/>
      <w:r w:rsidRPr="00505387">
        <w:rPr>
          <w:rFonts w:cstheme="majorBidi"/>
          <w:szCs w:val="24"/>
        </w:rPr>
        <w:t xml:space="preserve"> words, the </w:t>
      </w:r>
      <w:r w:rsidRPr="00505387">
        <w:rPr>
          <w:rFonts w:cstheme="majorBidi"/>
          <w:i/>
          <w:iCs/>
          <w:szCs w:val="24"/>
        </w:rPr>
        <w:t xml:space="preserve">Skanda </w:t>
      </w:r>
      <w:proofErr w:type="spellStart"/>
      <w:r w:rsidRPr="00505387">
        <w:rPr>
          <w:rFonts w:cstheme="majorBidi"/>
          <w:i/>
          <w:iCs/>
          <w:szCs w:val="24"/>
        </w:rPr>
        <w:t>Purāṇa</w:t>
      </w:r>
      <w:proofErr w:type="spellEnd"/>
      <w:r w:rsidRPr="00505387">
        <w:rPr>
          <w:rFonts w:cstheme="majorBidi"/>
          <w:szCs w:val="24"/>
        </w:rPr>
        <w:t xml:space="preserve"> is where </w:t>
      </w:r>
      <w:proofErr w:type="spellStart"/>
      <w:r w:rsidRPr="00505387">
        <w:rPr>
          <w:rFonts w:cstheme="majorBidi"/>
          <w:szCs w:val="24"/>
        </w:rPr>
        <w:t>Vyāsa</w:t>
      </w:r>
      <w:proofErr w:type="spellEnd"/>
      <w:r w:rsidRPr="00505387">
        <w:rPr>
          <w:rFonts w:cstheme="majorBidi"/>
          <w:szCs w:val="24"/>
        </w:rPr>
        <w:t xml:space="preserve"> became “a dedicated </w:t>
      </w:r>
      <w:proofErr w:type="spellStart"/>
      <w:r w:rsidRPr="00505387">
        <w:rPr>
          <w:rFonts w:cstheme="majorBidi"/>
          <w:szCs w:val="24"/>
        </w:rPr>
        <w:t>Pāśupata</w:t>
      </w:r>
      <w:proofErr w:type="spellEnd"/>
      <w:r w:rsidRPr="00505387">
        <w:rPr>
          <w:rFonts w:cstheme="majorBidi"/>
          <w:szCs w:val="24"/>
        </w:rPr>
        <w:t xml:space="preserve"> adept.” </w:t>
      </w:r>
      <w:proofErr w:type="spellStart"/>
      <w:r w:rsidRPr="00505387">
        <w:rPr>
          <w:rFonts w:cstheme="majorBidi"/>
          <w:szCs w:val="24"/>
        </w:rPr>
        <w:t>Bisschop</w:t>
      </w:r>
      <w:proofErr w:type="spellEnd"/>
      <w:r w:rsidR="002F26FE" w:rsidRPr="00505387">
        <w:rPr>
          <w:rFonts w:cstheme="majorBidi"/>
          <w:szCs w:val="24"/>
        </w:rPr>
        <w:t xml:space="preserve"> (2021)</w:t>
      </w:r>
      <w:r w:rsidRPr="00505387">
        <w:rPr>
          <w:rFonts w:cstheme="majorBidi"/>
          <w:szCs w:val="24"/>
        </w:rPr>
        <w:t xml:space="preserve">, </w:t>
      </w:r>
      <w:r w:rsidR="002F26FE" w:rsidRPr="00505387">
        <w:rPr>
          <w:rFonts w:cstheme="majorBidi"/>
          <w:szCs w:val="24"/>
        </w:rPr>
        <w:t xml:space="preserve">p. </w:t>
      </w:r>
      <w:r w:rsidRPr="00505387">
        <w:rPr>
          <w:rFonts w:cstheme="majorBidi"/>
          <w:szCs w:val="24"/>
        </w:rPr>
        <w:t>49.</w:t>
      </w:r>
    </w:p>
  </w:footnote>
  <w:footnote w:id="45">
    <w:p w14:paraId="722EC838" w14:textId="21588F7E"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parinirmathya</w:t>
      </w:r>
      <w:proofErr w:type="spellEnd"/>
      <w:r w:rsidRPr="00505387">
        <w:rPr>
          <w:rFonts w:cstheme="majorBidi"/>
          <w:i/>
          <w:iCs/>
          <w:szCs w:val="24"/>
        </w:rPr>
        <w:t xml:space="preserve"> </w:t>
      </w:r>
      <w:proofErr w:type="spellStart"/>
      <w:r w:rsidRPr="00505387">
        <w:rPr>
          <w:rFonts w:cstheme="majorBidi"/>
          <w:i/>
          <w:iCs/>
          <w:szCs w:val="24"/>
        </w:rPr>
        <w:t>vāgjālaṃ</w:t>
      </w:r>
      <w:proofErr w:type="spellEnd"/>
      <w:r w:rsidRPr="00505387">
        <w:rPr>
          <w:rFonts w:cstheme="majorBidi"/>
          <w:i/>
          <w:iCs/>
          <w:szCs w:val="24"/>
        </w:rPr>
        <w:t xml:space="preserve"> </w:t>
      </w:r>
      <w:proofErr w:type="spellStart"/>
      <w:r w:rsidRPr="00505387">
        <w:rPr>
          <w:rFonts w:cstheme="majorBidi"/>
          <w:i/>
          <w:iCs/>
          <w:szCs w:val="24"/>
        </w:rPr>
        <w:t>suniścityāsakṛd</w:t>
      </w:r>
      <w:proofErr w:type="spellEnd"/>
      <w:r w:rsidRPr="00505387">
        <w:rPr>
          <w:rFonts w:cstheme="majorBidi"/>
          <w:i/>
          <w:iCs/>
          <w:szCs w:val="24"/>
        </w:rPr>
        <w:t xml:space="preserve"> bahu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idam</w:t>
      </w:r>
      <w:proofErr w:type="spellEnd"/>
      <w:r w:rsidRPr="00505387">
        <w:rPr>
          <w:rFonts w:cstheme="majorBidi"/>
          <w:i/>
          <w:iCs/>
          <w:szCs w:val="24"/>
        </w:rPr>
        <w:t xml:space="preserve"> </w:t>
      </w:r>
      <w:proofErr w:type="spellStart"/>
      <w:r w:rsidRPr="00505387">
        <w:rPr>
          <w:rFonts w:cstheme="majorBidi"/>
          <w:i/>
          <w:iCs/>
          <w:szCs w:val="24"/>
        </w:rPr>
        <w:t>ekaṃ</w:t>
      </w:r>
      <w:proofErr w:type="spellEnd"/>
      <w:r w:rsidRPr="00505387">
        <w:rPr>
          <w:rFonts w:cstheme="majorBidi"/>
          <w:i/>
          <w:iCs/>
          <w:szCs w:val="24"/>
        </w:rPr>
        <w:t xml:space="preserve"> </w:t>
      </w:r>
      <w:proofErr w:type="spellStart"/>
      <w:r w:rsidRPr="00505387">
        <w:rPr>
          <w:rFonts w:cstheme="majorBidi"/>
          <w:i/>
          <w:iCs/>
          <w:szCs w:val="24"/>
        </w:rPr>
        <w:t>parijñātaṃ</w:t>
      </w:r>
      <w:proofErr w:type="spellEnd"/>
      <w:r w:rsidRPr="00505387">
        <w:rPr>
          <w:rFonts w:cstheme="majorBidi"/>
          <w:i/>
          <w:iCs/>
          <w:szCs w:val="24"/>
        </w:rPr>
        <w:t xml:space="preserve"> </w:t>
      </w:r>
      <w:proofErr w:type="spellStart"/>
      <w:r w:rsidRPr="00505387">
        <w:rPr>
          <w:rFonts w:cstheme="majorBidi"/>
          <w:i/>
          <w:iCs/>
          <w:szCs w:val="24"/>
        </w:rPr>
        <w:t>sevyaḥ</w:t>
      </w:r>
      <w:proofErr w:type="spellEnd"/>
      <w:r w:rsidRPr="00505387">
        <w:rPr>
          <w:rFonts w:cstheme="majorBidi"/>
          <w:i/>
          <w:iCs/>
          <w:szCs w:val="24"/>
        </w:rPr>
        <w:t xml:space="preserve"> </w:t>
      </w:r>
      <w:proofErr w:type="spellStart"/>
      <w:r w:rsidRPr="00505387">
        <w:rPr>
          <w:rFonts w:cstheme="majorBidi"/>
          <w:i/>
          <w:iCs/>
          <w:szCs w:val="24"/>
        </w:rPr>
        <w:t>sarveśvaro</w:t>
      </w:r>
      <w:proofErr w:type="spellEnd"/>
      <w:r w:rsidRPr="00505387">
        <w:rPr>
          <w:rFonts w:cstheme="majorBidi"/>
          <w:i/>
          <w:iCs/>
          <w:szCs w:val="24"/>
        </w:rPr>
        <w:t xml:space="preserve"> </w:t>
      </w:r>
      <w:proofErr w:type="spellStart"/>
      <w:r w:rsidRPr="00505387">
        <w:rPr>
          <w:rFonts w:cstheme="majorBidi"/>
          <w:i/>
          <w:iCs/>
          <w:szCs w:val="24"/>
        </w:rPr>
        <w:t>hariḥ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vede</w:t>
      </w:r>
      <w:proofErr w:type="spellEnd"/>
      <w:r w:rsidRPr="00505387">
        <w:rPr>
          <w:rFonts w:cstheme="majorBidi"/>
          <w:i/>
          <w:iCs/>
          <w:szCs w:val="24"/>
        </w:rPr>
        <w:t xml:space="preserve"> </w:t>
      </w:r>
      <w:proofErr w:type="spellStart"/>
      <w:r w:rsidRPr="00505387">
        <w:rPr>
          <w:rFonts w:cstheme="majorBidi"/>
          <w:i/>
          <w:iCs/>
          <w:szCs w:val="24"/>
        </w:rPr>
        <w:t>rāmāyaṇe</w:t>
      </w:r>
      <w:proofErr w:type="spellEnd"/>
      <w:r w:rsidRPr="00505387">
        <w:rPr>
          <w:rFonts w:cstheme="majorBidi"/>
          <w:i/>
          <w:iCs/>
          <w:szCs w:val="24"/>
        </w:rPr>
        <w:t xml:space="preserve"> </w:t>
      </w:r>
      <w:proofErr w:type="spellStart"/>
      <w:r w:rsidRPr="00505387">
        <w:rPr>
          <w:rFonts w:cstheme="majorBidi"/>
          <w:i/>
          <w:iCs/>
          <w:szCs w:val="24"/>
        </w:rPr>
        <w:t>caiva</w:t>
      </w:r>
      <w:proofErr w:type="spellEnd"/>
      <w:r w:rsidRPr="00505387">
        <w:rPr>
          <w:rFonts w:cstheme="majorBidi"/>
          <w:i/>
          <w:iCs/>
          <w:szCs w:val="24"/>
        </w:rPr>
        <w:t xml:space="preserve"> </w:t>
      </w:r>
      <w:proofErr w:type="spellStart"/>
      <w:r w:rsidRPr="00505387">
        <w:rPr>
          <w:rFonts w:cstheme="majorBidi"/>
          <w:i/>
          <w:iCs/>
          <w:szCs w:val="24"/>
        </w:rPr>
        <w:t>purāṇeśu</w:t>
      </w:r>
      <w:proofErr w:type="spellEnd"/>
      <w:r w:rsidRPr="00505387">
        <w:rPr>
          <w:rFonts w:cstheme="majorBidi"/>
          <w:i/>
          <w:iCs/>
          <w:szCs w:val="24"/>
        </w:rPr>
        <w:t xml:space="preserve"> ca </w:t>
      </w:r>
      <w:proofErr w:type="spellStart"/>
      <w:r w:rsidRPr="00505387">
        <w:rPr>
          <w:rFonts w:cstheme="majorBidi"/>
          <w:i/>
          <w:iCs/>
          <w:szCs w:val="24"/>
        </w:rPr>
        <w:t>bhārate</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ādimadhyāvasāneṣu</w:t>
      </w:r>
      <w:proofErr w:type="spellEnd"/>
      <w:r w:rsidRPr="00505387">
        <w:rPr>
          <w:rFonts w:cstheme="majorBidi"/>
          <w:i/>
          <w:iCs/>
          <w:szCs w:val="24"/>
        </w:rPr>
        <w:t xml:space="preserve"> </w:t>
      </w:r>
      <w:proofErr w:type="spellStart"/>
      <w:r w:rsidRPr="00505387">
        <w:rPr>
          <w:rFonts w:cstheme="majorBidi"/>
          <w:i/>
          <w:iCs/>
          <w:szCs w:val="24"/>
        </w:rPr>
        <w:t>harir</w:t>
      </w:r>
      <w:proofErr w:type="spellEnd"/>
      <w:r w:rsidRPr="00505387">
        <w:rPr>
          <w:rFonts w:cstheme="majorBidi"/>
          <w:i/>
          <w:iCs/>
          <w:szCs w:val="24"/>
        </w:rPr>
        <w:t xml:space="preserve"> </w:t>
      </w:r>
      <w:proofErr w:type="spellStart"/>
      <w:r w:rsidRPr="00505387">
        <w:rPr>
          <w:rFonts w:cstheme="majorBidi"/>
          <w:i/>
          <w:iCs/>
          <w:szCs w:val="24"/>
        </w:rPr>
        <w:t>eko</w:t>
      </w:r>
      <w:proofErr w:type="spellEnd"/>
      <w:r w:rsidRPr="00505387">
        <w:rPr>
          <w:rFonts w:cstheme="majorBidi"/>
          <w:i/>
          <w:iCs/>
          <w:szCs w:val="24"/>
        </w:rPr>
        <w:t xml:space="preserve"> '</w:t>
      </w:r>
      <w:proofErr w:type="spellStart"/>
      <w:r w:rsidRPr="00505387">
        <w:rPr>
          <w:rFonts w:cstheme="majorBidi"/>
          <w:i/>
          <w:iCs/>
          <w:szCs w:val="24"/>
        </w:rPr>
        <w:t>tra</w:t>
      </w:r>
      <w:proofErr w:type="spellEnd"/>
      <w:r w:rsidRPr="00505387">
        <w:rPr>
          <w:rFonts w:cstheme="majorBidi"/>
          <w:i/>
          <w:iCs/>
          <w:szCs w:val="24"/>
        </w:rPr>
        <w:t xml:space="preserve"> </w:t>
      </w:r>
      <w:proofErr w:type="spellStart"/>
      <w:r w:rsidRPr="00505387">
        <w:rPr>
          <w:rFonts w:cstheme="majorBidi"/>
          <w:i/>
          <w:iCs/>
          <w:szCs w:val="24"/>
        </w:rPr>
        <w:t>nāparaḥ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satyaṃ</w:t>
      </w:r>
      <w:proofErr w:type="spellEnd"/>
      <w:r w:rsidRPr="00505387">
        <w:rPr>
          <w:rFonts w:cstheme="majorBidi"/>
          <w:i/>
          <w:iCs/>
          <w:szCs w:val="24"/>
        </w:rPr>
        <w:t xml:space="preserve"> </w:t>
      </w:r>
      <w:proofErr w:type="spellStart"/>
      <w:r w:rsidRPr="00505387">
        <w:rPr>
          <w:rFonts w:cstheme="majorBidi"/>
          <w:i/>
          <w:iCs/>
          <w:szCs w:val="24"/>
        </w:rPr>
        <w:t>satyaṃ</w:t>
      </w:r>
      <w:proofErr w:type="spellEnd"/>
      <w:r w:rsidRPr="00505387">
        <w:rPr>
          <w:rFonts w:cstheme="majorBidi"/>
          <w:i/>
          <w:iCs/>
          <w:szCs w:val="24"/>
        </w:rPr>
        <w:t xml:space="preserve"> </w:t>
      </w:r>
      <w:proofErr w:type="spellStart"/>
      <w:r w:rsidRPr="00505387">
        <w:rPr>
          <w:rFonts w:cstheme="majorBidi"/>
          <w:i/>
          <w:iCs/>
          <w:szCs w:val="24"/>
        </w:rPr>
        <w:t>trisatyaṃ</w:t>
      </w:r>
      <w:proofErr w:type="spellEnd"/>
      <w:r w:rsidRPr="00505387">
        <w:rPr>
          <w:rFonts w:cstheme="majorBidi"/>
          <w:i/>
          <w:iCs/>
          <w:szCs w:val="24"/>
        </w:rPr>
        <w:t xml:space="preserve"> </w:t>
      </w:r>
      <w:proofErr w:type="spellStart"/>
      <w:r w:rsidRPr="00505387">
        <w:rPr>
          <w:rFonts w:cstheme="majorBidi"/>
          <w:i/>
          <w:iCs/>
          <w:szCs w:val="24"/>
        </w:rPr>
        <w:t>punaḥ</w:t>
      </w:r>
      <w:proofErr w:type="spellEnd"/>
      <w:r w:rsidRPr="00505387">
        <w:rPr>
          <w:rFonts w:cstheme="majorBidi"/>
          <w:i/>
          <w:iCs/>
          <w:szCs w:val="24"/>
        </w:rPr>
        <w:t xml:space="preserve"> </w:t>
      </w:r>
      <w:proofErr w:type="spellStart"/>
      <w:r w:rsidRPr="00505387">
        <w:rPr>
          <w:rFonts w:cstheme="majorBidi"/>
          <w:i/>
          <w:iCs/>
          <w:szCs w:val="24"/>
        </w:rPr>
        <w:t>satyaṃ</w:t>
      </w:r>
      <w:proofErr w:type="spellEnd"/>
      <w:r w:rsidRPr="00505387">
        <w:rPr>
          <w:rFonts w:cstheme="majorBidi"/>
          <w:i/>
          <w:iCs/>
          <w:szCs w:val="24"/>
        </w:rPr>
        <w:t xml:space="preserve"> </w:t>
      </w:r>
      <w:proofErr w:type="spellStart"/>
      <w:r w:rsidRPr="00505387">
        <w:rPr>
          <w:rFonts w:cstheme="majorBidi"/>
          <w:i/>
          <w:iCs/>
          <w:szCs w:val="24"/>
        </w:rPr>
        <w:t>na</w:t>
      </w:r>
      <w:proofErr w:type="spellEnd"/>
      <w:r w:rsidRPr="00505387">
        <w:rPr>
          <w:rFonts w:cstheme="majorBidi"/>
          <w:i/>
          <w:iCs/>
          <w:szCs w:val="24"/>
        </w:rPr>
        <w:t xml:space="preserve"> </w:t>
      </w:r>
      <w:proofErr w:type="spellStart"/>
      <w:r w:rsidRPr="00505387">
        <w:rPr>
          <w:rFonts w:cstheme="majorBidi"/>
          <w:i/>
          <w:iCs/>
          <w:szCs w:val="24"/>
        </w:rPr>
        <w:t>mṛṣā</w:t>
      </w:r>
      <w:proofErr w:type="spellEnd"/>
      <w:r w:rsidRPr="00505387">
        <w:rPr>
          <w:rFonts w:cstheme="majorBidi"/>
          <w:i/>
          <w:iCs/>
          <w:szCs w:val="24"/>
        </w:rPr>
        <w:t xml:space="preserve"> </w:t>
      </w:r>
      <w:proofErr w:type="spellStart"/>
      <w:r w:rsidRPr="00505387">
        <w:rPr>
          <w:rFonts w:cstheme="majorBidi"/>
          <w:i/>
          <w:iCs/>
          <w:szCs w:val="24"/>
        </w:rPr>
        <w:t>punaḥ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na</w:t>
      </w:r>
      <w:proofErr w:type="spellEnd"/>
      <w:r w:rsidRPr="00505387">
        <w:rPr>
          <w:rFonts w:cstheme="majorBidi"/>
          <w:i/>
          <w:iCs/>
          <w:szCs w:val="24"/>
        </w:rPr>
        <w:t xml:space="preserve"> </w:t>
      </w:r>
      <w:proofErr w:type="spellStart"/>
      <w:r w:rsidRPr="00505387">
        <w:rPr>
          <w:rFonts w:cstheme="majorBidi"/>
          <w:i/>
          <w:iCs/>
          <w:szCs w:val="24"/>
        </w:rPr>
        <w:t>vedād</w:t>
      </w:r>
      <w:proofErr w:type="spellEnd"/>
      <w:r w:rsidRPr="00505387">
        <w:rPr>
          <w:rFonts w:cstheme="majorBidi"/>
          <w:i/>
          <w:iCs/>
          <w:szCs w:val="24"/>
        </w:rPr>
        <w:t xml:space="preserve"> </w:t>
      </w:r>
      <w:proofErr w:type="spellStart"/>
      <w:r w:rsidRPr="00505387">
        <w:rPr>
          <w:rFonts w:cstheme="majorBidi"/>
          <w:i/>
          <w:iCs/>
          <w:szCs w:val="24"/>
        </w:rPr>
        <w:t>aparaṃ</w:t>
      </w:r>
      <w:proofErr w:type="spellEnd"/>
      <w:r w:rsidRPr="00505387">
        <w:rPr>
          <w:rFonts w:cstheme="majorBidi"/>
          <w:i/>
          <w:iCs/>
          <w:szCs w:val="24"/>
        </w:rPr>
        <w:t xml:space="preserve"> </w:t>
      </w:r>
      <w:proofErr w:type="spellStart"/>
      <w:r w:rsidRPr="00505387">
        <w:rPr>
          <w:rFonts w:cstheme="majorBidi"/>
          <w:i/>
          <w:iCs/>
          <w:szCs w:val="24"/>
        </w:rPr>
        <w:t>śāstraṃ</w:t>
      </w:r>
      <w:proofErr w:type="spellEnd"/>
      <w:r w:rsidRPr="00505387">
        <w:rPr>
          <w:rFonts w:cstheme="majorBidi"/>
          <w:i/>
          <w:iCs/>
          <w:szCs w:val="24"/>
        </w:rPr>
        <w:t xml:space="preserve"> </w:t>
      </w:r>
      <w:proofErr w:type="spellStart"/>
      <w:r w:rsidRPr="00505387">
        <w:rPr>
          <w:rFonts w:cstheme="majorBidi"/>
          <w:i/>
          <w:iCs/>
          <w:szCs w:val="24"/>
        </w:rPr>
        <w:t>na</w:t>
      </w:r>
      <w:proofErr w:type="spellEnd"/>
      <w:r w:rsidRPr="00505387">
        <w:rPr>
          <w:rFonts w:cstheme="majorBidi"/>
          <w:i/>
          <w:iCs/>
          <w:szCs w:val="24"/>
        </w:rPr>
        <w:t xml:space="preserve"> devo '</w:t>
      </w:r>
      <w:proofErr w:type="spellStart"/>
      <w:r w:rsidRPr="00505387">
        <w:rPr>
          <w:rFonts w:cstheme="majorBidi"/>
          <w:i/>
          <w:iCs/>
          <w:szCs w:val="24"/>
        </w:rPr>
        <w:t>cyutataḥ</w:t>
      </w:r>
      <w:proofErr w:type="spellEnd"/>
      <w:r w:rsidRPr="00505387">
        <w:rPr>
          <w:rFonts w:cstheme="majorBidi"/>
          <w:i/>
          <w:iCs/>
          <w:szCs w:val="24"/>
        </w:rPr>
        <w:t xml:space="preserve"> </w:t>
      </w:r>
      <w:proofErr w:type="spellStart"/>
      <w:r w:rsidRPr="00505387">
        <w:rPr>
          <w:rFonts w:cstheme="majorBidi"/>
          <w:i/>
          <w:iCs/>
          <w:szCs w:val="24"/>
        </w:rPr>
        <w:t>paraḥ</w:t>
      </w:r>
      <w:proofErr w:type="spellEnd"/>
      <w:r w:rsidRPr="00505387">
        <w:rPr>
          <w:rFonts w:cstheme="majorBidi"/>
          <w:i/>
          <w:iCs/>
          <w:szCs w:val="24"/>
        </w:rPr>
        <w:t xml:space="preserve"> </w:t>
      </w:r>
      <w:r w:rsidR="00706DCA" w:rsidRPr="00505387">
        <w:rPr>
          <w:rFonts w:ascii="Kokila" w:hAnsi="Kokila" w:cs="Kokila"/>
          <w:spacing w:val="-60"/>
          <w:szCs w:val="24"/>
        </w:rPr>
        <w:t>।</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lakṣmīśaḥ</w:t>
      </w:r>
      <w:proofErr w:type="spellEnd"/>
      <w:r w:rsidRPr="00505387">
        <w:rPr>
          <w:rFonts w:cstheme="majorBidi"/>
          <w:i/>
          <w:iCs/>
          <w:szCs w:val="24"/>
        </w:rPr>
        <w:t xml:space="preserve"> </w:t>
      </w:r>
      <w:proofErr w:type="spellStart"/>
      <w:r w:rsidRPr="00505387">
        <w:rPr>
          <w:rFonts w:cstheme="majorBidi"/>
          <w:i/>
          <w:iCs/>
          <w:szCs w:val="24"/>
        </w:rPr>
        <w:t>sarvado</w:t>
      </w:r>
      <w:proofErr w:type="spellEnd"/>
      <w:r w:rsidRPr="00505387">
        <w:rPr>
          <w:rFonts w:cstheme="majorBidi"/>
          <w:i/>
          <w:iCs/>
          <w:szCs w:val="24"/>
        </w:rPr>
        <w:t xml:space="preserve"> ‘</w:t>
      </w:r>
      <w:proofErr w:type="spellStart"/>
      <w:r w:rsidRPr="00505387">
        <w:rPr>
          <w:rFonts w:cstheme="majorBidi"/>
          <w:i/>
          <w:iCs/>
          <w:szCs w:val="24"/>
        </w:rPr>
        <w:t>nānyo</w:t>
      </w:r>
      <w:proofErr w:type="spellEnd"/>
      <w:r w:rsidRPr="00505387">
        <w:rPr>
          <w:rFonts w:cstheme="majorBidi"/>
          <w:i/>
          <w:iCs/>
          <w:szCs w:val="24"/>
        </w:rPr>
        <w:t xml:space="preserve"> </w:t>
      </w:r>
      <w:proofErr w:type="spellStart"/>
      <w:r w:rsidRPr="00505387">
        <w:rPr>
          <w:rFonts w:cstheme="majorBidi"/>
          <w:i/>
          <w:iCs/>
          <w:szCs w:val="24"/>
        </w:rPr>
        <w:t>lakṣṃīśo</w:t>
      </w:r>
      <w:proofErr w:type="spellEnd"/>
      <w:r w:rsidRPr="00505387">
        <w:rPr>
          <w:rFonts w:cstheme="majorBidi"/>
          <w:i/>
          <w:iCs/>
          <w:szCs w:val="24"/>
        </w:rPr>
        <w:t xml:space="preserve"> '</w:t>
      </w:r>
      <w:proofErr w:type="spellStart"/>
      <w:r w:rsidRPr="00505387">
        <w:rPr>
          <w:rFonts w:cstheme="majorBidi"/>
          <w:i/>
          <w:iCs/>
          <w:szCs w:val="24"/>
        </w:rPr>
        <w:t>py</w:t>
      </w:r>
      <w:proofErr w:type="spellEnd"/>
      <w:r w:rsidRPr="00505387">
        <w:rPr>
          <w:rFonts w:cstheme="majorBidi"/>
          <w:i/>
          <w:iCs/>
          <w:szCs w:val="24"/>
        </w:rPr>
        <w:t xml:space="preserve"> </w:t>
      </w:r>
      <w:proofErr w:type="spellStart"/>
      <w:r w:rsidRPr="00505387">
        <w:rPr>
          <w:rFonts w:cstheme="majorBidi"/>
          <w:i/>
          <w:iCs/>
          <w:szCs w:val="24"/>
        </w:rPr>
        <w:t>apavargadaḥ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eka</w:t>
      </w:r>
      <w:proofErr w:type="spellEnd"/>
      <w:r w:rsidRPr="00505387">
        <w:rPr>
          <w:rFonts w:cstheme="majorBidi"/>
          <w:i/>
          <w:iCs/>
          <w:szCs w:val="24"/>
        </w:rPr>
        <w:t xml:space="preserve"> </w:t>
      </w:r>
      <w:proofErr w:type="spellStart"/>
      <w:r w:rsidRPr="00505387">
        <w:rPr>
          <w:rFonts w:cstheme="majorBidi"/>
          <w:i/>
          <w:iCs/>
          <w:szCs w:val="24"/>
        </w:rPr>
        <w:t>eva</w:t>
      </w:r>
      <w:proofErr w:type="spellEnd"/>
      <w:r w:rsidRPr="00505387">
        <w:rPr>
          <w:rFonts w:cstheme="majorBidi"/>
          <w:i/>
          <w:iCs/>
          <w:szCs w:val="24"/>
        </w:rPr>
        <w:t xml:space="preserve"> hi </w:t>
      </w:r>
      <w:proofErr w:type="spellStart"/>
      <w:r w:rsidRPr="00505387">
        <w:rPr>
          <w:rFonts w:cstheme="majorBidi"/>
          <w:i/>
          <w:iCs/>
          <w:szCs w:val="24"/>
        </w:rPr>
        <w:t>lakṣṃīśas</w:t>
      </w:r>
      <w:proofErr w:type="spellEnd"/>
      <w:r w:rsidRPr="00505387">
        <w:rPr>
          <w:rFonts w:cstheme="majorBidi"/>
          <w:i/>
          <w:iCs/>
          <w:szCs w:val="24"/>
        </w:rPr>
        <w:t xml:space="preserve"> </w:t>
      </w:r>
      <w:proofErr w:type="spellStart"/>
      <w:r w:rsidRPr="00505387">
        <w:rPr>
          <w:rFonts w:cstheme="majorBidi"/>
          <w:i/>
          <w:iCs/>
          <w:szCs w:val="24"/>
        </w:rPr>
        <w:t>tato</w:t>
      </w:r>
      <w:proofErr w:type="spellEnd"/>
      <w:r w:rsidRPr="00505387">
        <w:rPr>
          <w:rFonts w:cstheme="majorBidi"/>
          <w:i/>
          <w:iCs/>
          <w:szCs w:val="24"/>
        </w:rPr>
        <w:t xml:space="preserve"> '</w:t>
      </w:r>
      <w:proofErr w:type="spellStart"/>
      <w:r w:rsidRPr="00505387">
        <w:rPr>
          <w:rFonts w:cstheme="majorBidi"/>
          <w:i/>
          <w:iCs/>
          <w:szCs w:val="24"/>
        </w:rPr>
        <w:t>dhyeyo</w:t>
      </w:r>
      <w:proofErr w:type="spellEnd"/>
      <w:r w:rsidRPr="00505387">
        <w:rPr>
          <w:rFonts w:cstheme="majorBidi"/>
          <w:i/>
          <w:iCs/>
          <w:szCs w:val="24"/>
        </w:rPr>
        <w:t xml:space="preserve"> </w:t>
      </w:r>
      <w:proofErr w:type="spellStart"/>
      <w:r w:rsidRPr="00505387">
        <w:rPr>
          <w:rFonts w:cstheme="majorBidi"/>
          <w:i/>
          <w:iCs/>
          <w:szCs w:val="24"/>
        </w:rPr>
        <w:t>na</w:t>
      </w:r>
      <w:proofErr w:type="spellEnd"/>
      <w:r w:rsidRPr="00505387">
        <w:rPr>
          <w:rFonts w:cstheme="majorBidi"/>
          <w:i/>
          <w:iCs/>
          <w:szCs w:val="24"/>
        </w:rPr>
        <w:t xml:space="preserve"> </w:t>
      </w:r>
      <w:proofErr w:type="spellStart"/>
      <w:r w:rsidRPr="00505387">
        <w:rPr>
          <w:rFonts w:cstheme="majorBidi"/>
          <w:i/>
          <w:iCs/>
          <w:szCs w:val="24"/>
        </w:rPr>
        <w:t>cāparaḥ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bhukter</w:t>
      </w:r>
      <w:proofErr w:type="spellEnd"/>
      <w:r w:rsidRPr="00505387">
        <w:rPr>
          <w:rFonts w:cstheme="majorBidi"/>
          <w:i/>
          <w:iCs/>
          <w:szCs w:val="24"/>
        </w:rPr>
        <w:t xml:space="preserve"> </w:t>
      </w:r>
      <w:proofErr w:type="spellStart"/>
      <w:r w:rsidRPr="00505387">
        <w:rPr>
          <w:rFonts w:cstheme="majorBidi"/>
          <w:i/>
          <w:iCs/>
          <w:szCs w:val="24"/>
        </w:rPr>
        <w:t>mukter</w:t>
      </w:r>
      <w:proofErr w:type="spellEnd"/>
      <w:r w:rsidRPr="00505387">
        <w:rPr>
          <w:rFonts w:cstheme="majorBidi"/>
          <w:i/>
          <w:iCs/>
          <w:szCs w:val="24"/>
        </w:rPr>
        <w:t xml:space="preserve"> </w:t>
      </w:r>
      <w:proofErr w:type="spellStart"/>
      <w:r w:rsidRPr="00505387">
        <w:rPr>
          <w:rFonts w:cstheme="majorBidi"/>
          <w:i/>
          <w:iCs/>
          <w:szCs w:val="24"/>
        </w:rPr>
        <w:t>ihānyatra</w:t>
      </w:r>
      <w:proofErr w:type="spellEnd"/>
      <w:r w:rsidRPr="00505387">
        <w:rPr>
          <w:rFonts w:cstheme="majorBidi"/>
          <w:i/>
          <w:iCs/>
          <w:szCs w:val="24"/>
        </w:rPr>
        <w:t xml:space="preserve"> </w:t>
      </w:r>
      <w:proofErr w:type="spellStart"/>
      <w:r w:rsidRPr="00505387">
        <w:rPr>
          <w:rFonts w:cstheme="majorBidi"/>
          <w:i/>
          <w:iCs/>
          <w:szCs w:val="24"/>
        </w:rPr>
        <w:t>nānyo</w:t>
      </w:r>
      <w:proofErr w:type="spellEnd"/>
      <w:r w:rsidRPr="00505387">
        <w:rPr>
          <w:rFonts w:cstheme="majorBidi"/>
          <w:i/>
          <w:iCs/>
          <w:szCs w:val="24"/>
        </w:rPr>
        <w:t xml:space="preserve"> </w:t>
      </w:r>
      <w:proofErr w:type="spellStart"/>
      <w:r w:rsidRPr="00505387">
        <w:rPr>
          <w:rFonts w:cstheme="majorBidi"/>
          <w:i/>
          <w:iCs/>
          <w:szCs w:val="24"/>
        </w:rPr>
        <w:t>dātā</w:t>
      </w:r>
      <w:proofErr w:type="spellEnd"/>
      <w:r w:rsidRPr="00505387">
        <w:rPr>
          <w:rFonts w:cstheme="majorBidi"/>
          <w:i/>
          <w:iCs/>
          <w:szCs w:val="24"/>
        </w:rPr>
        <w:t xml:space="preserve"> </w:t>
      </w:r>
      <w:proofErr w:type="spellStart"/>
      <w:r w:rsidRPr="00505387">
        <w:rPr>
          <w:rFonts w:cstheme="majorBidi"/>
          <w:i/>
          <w:iCs/>
          <w:szCs w:val="24"/>
        </w:rPr>
        <w:t>janārdanāt</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tasmāc</w:t>
      </w:r>
      <w:proofErr w:type="spellEnd"/>
      <w:r w:rsidRPr="00505387">
        <w:rPr>
          <w:rFonts w:cstheme="majorBidi"/>
          <w:i/>
          <w:iCs/>
          <w:szCs w:val="24"/>
        </w:rPr>
        <w:t xml:space="preserve"> </w:t>
      </w:r>
      <w:proofErr w:type="spellStart"/>
      <w:r w:rsidRPr="00505387">
        <w:rPr>
          <w:rFonts w:cstheme="majorBidi"/>
          <w:i/>
          <w:iCs/>
          <w:szCs w:val="24"/>
        </w:rPr>
        <w:t>caturbhujo</w:t>
      </w:r>
      <w:proofErr w:type="spellEnd"/>
      <w:r w:rsidRPr="00505387">
        <w:rPr>
          <w:rFonts w:cstheme="majorBidi"/>
          <w:i/>
          <w:iCs/>
          <w:szCs w:val="24"/>
        </w:rPr>
        <w:t xml:space="preserve"> </w:t>
      </w:r>
      <w:proofErr w:type="spellStart"/>
      <w:r w:rsidRPr="00505387">
        <w:rPr>
          <w:rFonts w:cstheme="majorBidi"/>
          <w:i/>
          <w:iCs/>
          <w:szCs w:val="24"/>
        </w:rPr>
        <w:t>nityaṃ</w:t>
      </w:r>
      <w:proofErr w:type="spellEnd"/>
      <w:r w:rsidRPr="00505387">
        <w:rPr>
          <w:rFonts w:cstheme="majorBidi"/>
          <w:i/>
          <w:iCs/>
          <w:szCs w:val="24"/>
        </w:rPr>
        <w:t xml:space="preserve"> </w:t>
      </w:r>
      <w:proofErr w:type="spellStart"/>
      <w:r w:rsidRPr="00505387">
        <w:rPr>
          <w:rFonts w:cstheme="majorBidi"/>
          <w:i/>
          <w:iCs/>
          <w:szCs w:val="24"/>
        </w:rPr>
        <w:t>sevanīyaḥ</w:t>
      </w:r>
      <w:proofErr w:type="spellEnd"/>
      <w:r w:rsidRPr="00505387">
        <w:rPr>
          <w:rFonts w:cstheme="majorBidi"/>
          <w:i/>
          <w:iCs/>
          <w:szCs w:val="24"/>
        </w:rPr>
        <w:t xml:space="preserve"> </w:t>
      </w:r>
      <w:proofErr w:type="spellStart"/>
      <w:r w:rsidRPr="00505387">
        <w:rPr>
          <w:rFonts w:cstheme="majorBidi"/>
          <w:i/>
          <w:iCs/>
          <w:szCs w:val="24"/>
        </w:rPr>
        <w:t>sukhepsubhiḥ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vihāya</w:t>
      </w:r>
      <w:proofErr w:type="spellEnd"/>
      <w:r w:rsidRPr="00505387">
        <w:rPr>
          <w:rFonts w:cstheme="majorBidi"/>
          <w:i/>
          <w:iCs/>
          <w:szCs w:val="24"/>
        </w:rPr>
        <w:t xml:space="preserve"> </w:t>
      </w:r>
      <w:proofErr w:type="spellStart"/>
      <w:r w:rsidRPr="00505387">
        <w:rPr>
          <w:rFonts w:cstheme="majorBidi"/>
          <w:i/>
          <w:iCs/>
          <w:szCs w:val="24"/>
        </w:rPr>
        <w:t>keśavād</w:t>
      </w:r>
      <w:proofErr w:type="spellEnd"/>
      <w:r w:rsidRPr="00505387">
        <w:rPr>
          <w:rFonts w:cstheme="majorBidi"/>
          <w:i/>
          <w:iCs/>
          <w:szCs w:val="24"/>
        </w:rPr>
        <w:t xml:space="preserve"> </w:t>
      </w:r>
      <w:proofErr w:type="spellStart"/>
      <w:r w:rsidRPr="00505387">
        <w:rPr>
          <w:rFonts w:cstheme="majorBidi"/>
          <w:i/>
          <w:iCs/>
          <w:szCs w:val="24"/>
        </w:rPr>
        <w:t>anyaṃ</w:t>
      </w:r>
      <w:proofErr w:type="spellEnd"/>
      <w:r w:rsidRPr="00505387">
        <w:rPr>
          <w:rFonts w:cstheme="majorBidi"/>
          <w:i/>
          <w:iCs/>
          <w:szCs w:val="24"/>
        </w:rPr>
        <w:t xml:space="preserve"> ye </w:t>
      </w:r>
      <w:proofErr w:type="spellStart"/>
      <w:r w:rsidRPr="00505387">
        <w:rPr>
          <w:rFonts w:cstheme="majorBidi"/>
          <w:i/>
          <w:iCs/>
          <w:szCs w:val="24"/>
        </w:rPr>
        <w:t>sevante</w:t>
      </w:r>
      <w:proofErr w:type="spellEnd"/>
      <w:r w:rsidRPr="00505387">
        <w:rPr>
          <w:rFonts w:cstheme="majorBidi"/>
          <w:i/>
          <w:iCs/>
          <w:szCs w:val="24"/>
        </w:rPr>
        <w:t xml:space="preserve"> ‘</w:t>
      </w:r>
      <w:proofErr w:type="spellStart"/>
      <w:r w:rsidRPr="00505387">
        <w:rPr>
          <w:rFonts w:cstheme="majorBidi"/>
          <w:i/>
          <w:iCs/>
          <w:szCs w:val="24"/>
        </w:rPr>
        <w:t>lpamedhasaḥ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saṃsāracakre</w:t>
      </w:r>
      <w:proofErr w:type="spellEnd"/>
      <w:r w:rsidRPr="00505387">
        <w:rPr>
          <w:rFonts w:cstheme="majorBidi"/>
          <w:i/>
          <w:iCs/>
          <w:szCs w:val="24"/>
        </w:rPr>
        <w:t xml:space="preserve"> </w:t>
      </w:r>
      <w:proofErr w:type="spellStart"/>
      <w:r w:rsidRPr="00505387">
        <w:rPr>
          <w:rFonts w:cstheme="majorBidi"/>
          <w:i/>
          <w:iCs/>
          <w:szCs w:val="24"/>
        </w:rPr>
        <w:t>gahane</w:t>
      </w:r>
      <w:proofErr w:type="spellEnd"/>
      <w:r w:rsidRPr="00505387">
        <w:rPr>
          <w:rFonts w:cstheme="majorBidi"/>
          <w:i/>
          <w:iCs/>
          <w:szCs w:val="24"/>
        </w:rPr>
        <w:t xml:space="preserve"> </w:t>
      </w:r>
      <w:proofErr w:type="spellStart"/>
      <w:r w:rsidRPr="00505387">
        <w:rPr>
          <w:rFonts w:cstheme="majorBidi"/>
          <w:i/>
          <w:iCs/>
          <w:szCs w:val="24"/>
        </w:rPr>
        <w:t>te</w:t>
      </w:r>
      <w:proofErr w:type="spellEnd"/>
      <w:r w:rsidRPr="00505387">
        <w:rPr>
          <w:rFonts w:cstheme="majorBidi"/>
          <w:i/>
          <w:iCs/>
          <w:szCs w:val="24"/>
        </w:rPr>
        <w:t xml:space="preserve"> </w:t>
      </w:r>
      <w:proofErr w:type="spellStart"/>
      <w:r w:rsidRPr="00505387">
        <w:rPr>
          <w:rFonts w:cstheme="majorBidi"/>
          <w:i/>
          <w:iCs/>
          <w:szCs w:val="24"/>
        </w:rPr>
        <w:t>viśanti</w:t>
      </w:r>
      <w:proofErr w:type="spellEnd"/>
      <w:r w:rsidRPr="00505387">
        <w:rPr>
          <w:rFonts w:cstheme="majorBidi"/>
          <w:i/>
          <w:iCs/>
          <w:szCs w:val="24"/>
        </w:rPr>
        <w:t xml:space="preserve"> </w:t>
      </w:r>
      <w:proofErr w:type="spellStart"/>
      <w:r w:rsidRPr="00505387">
        <w:rPr>
          <w:rFonts w:cstheme="majorBidi"/>
          <w:i/>
          <w:iCs/>
          <w:szCs w:val="24"/>
        </w:rPr>
        <w:t>punaḥ</w:t>
      </w:r>
      <w:proofErr w:type="spellEnd"/>
      <w:r w:rsidRPr="00505387">
        <w:rPr>
          <w:rFonts w:cstheme="majorBidi"/>
          <w:i/>
          <w:iCs/>
          <w:szCs w:val="24"/>
        </w:rPr>
        <w:t xml:space="preserve"> </w:t>
      </w:r>
      <w:proofErr w:type="spellStart"/>
      <w:r w:rsidRPr="00505387">
        <w:rPr>
          <w:rFonts w:cstheme="majorBidi"/>
          <w:i/>
          <w:iCs/>
          <w:szCs w:val="24"/>
        </w:rPr>
        <w:t>punaḥ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eka</w:t>
      </w:r>
      <w:proofErr w:type="spellEnd"/>
      <w:r w:rsidRPr="00505387">
        <w:rPr>
          <w:rFonts w:cstheme="majorBidi"/>
          <w:i/>
          <w:iCs/>
          <w:szCs w:val="24"/>
        </w:rPr>
        <w:t xml:space="preserve"> </w:t>
      </w:r>
      <w:proofErr w:type="spellStart"/>
      <w:r w:rsidRPr="00505387">
        <w:rPr>
          <w:rFonts w:cstheme="majorBidi"/>
          <w:i/>
          <w:iCs/>
          <w:szCs w:val="24"/>
        </w:rPr>
        <w:t>eva</w:t>
      </w:r>
      <w:proofErr w:type="spellEnd"/>
      <w:r w:rsidRPr="00505387">
        <w:rPr>
          <w:rFonts w:cstheme="majorBidi"/>
          <w:i/>
          <w:iCs/>
          <w:szCs w:val="24"/>
        </w:rPr>
        <w:t xml:space="preserve"> hi </w:t>
      </w:r>
      <w:proofErr w:type="spellStart"/>
      <w:r w:rsidRPr="00505387">
        <w:rPr>
          <w:rFonts w:cstheme="majorBidi"/>
          <w:i/>
          <w:iCs/>
          <w:szCs w:val="24"/>
        </w:rPr>
        <w:t>sarveśo</w:t>
      </w:r>
      <w:proofErr w:type="spellEnd"/>
      <w:r w:rsidRPr="00505387">
        <w:rPr>
          <w:rFonts w:cstheme="majorBidi"/>
          <w:i/>
          <w:iCs/>
          <w:szCs w:val="24"/>
        </w:rPr>
        <w:t xml:space="preserve"> </w:t>
      </w:r>
      <w:proofErr w:type="spellStart"/>
      <w:r w:rsidRPr="00505387">
        <w:rPr>
          <w:rFonts w:cstheme="majorBidi"/>
          <w:i/>
          <w:iCs/>
          <w:szCs w:val="24"/>
        </w:rPr>
        <w:t>hṛṣīkeśaḥ</w:t>
      </w:r>
      <w:proofErr w:type="spellEnd"/>
      <w:r w:rsidRPr="00505387">
        <w:rPr>
          <w:rFonts w:cstheme="majorBidi"/>
          <w:i/>
          <w:iCs/>
          <w:szCs w:val="24"/>
        </w:rPr>
        <w:t xml:space="preserve"> </w:t>
      </w:r>
      <w:proofErr w:type="spellStart"/>
      <w:r w:rsidRPr="00505387">
        <w:rPr>
          <w:rFonts w:cstheme="majorBidi"/>
          <w:i/>
          <w:iCs/>
          <w:szCs w:val="24"/>
        </w:rPr>
        <w:t>parāt</w:t>
      </w:r>
      <w:proofErr w:type="spellEnd"/>
      <w:r w:rsidRPr="00505387">
        <w:rPr>
          <w:rFonts w:cstheme="majorBidi"/>
          <w:i/>
          <w:iCs/>
          <w:szCs w:val="24"/>
        </w:rPr>
        <w:t xml:space="preserve"> </w:t>
      </w:r>
      <w:proofErr w:type="spellStart"/>
      <w:r w:rsidRPr="00505387">
        <w:rPr>
          <w:rFonts w:cstheme="majorBidi"/>
          <w:i/>
          <w:iCs/>
          <w:szCs w:val="24"/>
        </w:rPr>
        <w:t>paraḥ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taṃ</w:t>
      </w:r>
      <w:proofErr w:type="spellEnd"/>
      <w:r w:rsidRPr="00505387">
        <w:rPr>
          <w:rFonts w:cstheme="majorBidi"/>
          <w:i/>
          <w:iCs/>
          <w:szCs w:val="24"/>
        </w:rPr>
        <w:t xml:space="preserve"> </w:t>
      </w:r>
      <w:proofErr w:type="spellStart"/>
      <w:r w:rsidRPr="00505387">
        <w:rPr>
          <w:rFonts w:cstheme="majorBidi"/>
          <w:i/>
          <w:iCs/>
          <w:szCs w:val="24"/>
        </w:rPr>
        <w:t>sevamānaḥ</w:t>
      </w:r>
      <w:proofErr w:type="spellEnd"/>
      <w:r w:rsidRPr="00505387">
        <w:rPr>
          <w:rFonts w:cstheme="majorBidi"/>
          <w:i/>
          <w:iCs/>
          <w:szCs w:val="24"/>
        </w:rPr>
        <w:t xml:space="preserve"> </w:t>
      </w:r>
      <w:proofErr w:type="spellStart"/>
      <w:r w:rsidRPr="00505387">
        <w:rPr>
          <w:rFonts w:cstheme="majorBidi"/>
          <w:i/>
          <w:iCs/>
          <w:szCs w:val="24"/>
        </w:rPr>
        <w:t>satataṃ</w:t>
      </w:r>
      <w:proofErr w:type="spellEnd"/>
      <w:r w:rsidRPr="00505387">
        <w:rPr>
          <w:rFonts w:cstheme="majorBidi"/>
          <w:i/>
          <w:iCs/>
          <w:szCs w:val="24"/>
        </w:rPr>
        <w:t xml:space="preserve"> </w:t>
      </w:r>
      <w:proofErr w:type="spellStart"/>
      <w:r w:rsidRPr="00505387">
        <w:rPr>
          <w:rFonts w:cstheme="majorBidi"/>
          <w:i/>
          <w:iCs/>
          <w:szCs w:val="24"/>
        </w:rPr>
        <w:t>sevyas</w:t>
      </w:r>
      <w:proofErr w:type="spellEnd"/>
      <w:r w:rsidRPr="00505387">
        <w:rPr>
          <w:rFonts w:cstheme="majorBidi"/>
          <w:i/>
          <w:iCs/>
          <w:szCs w:val="24"/>
        </w:rPr>
        <w:t xml:space="preserve"> </w:t>
      </w:r>
      <w:proofErr w:type="spellStart"/>
      <w:r w:rsidRPr="00505387">
        <w:rPr>
          <w:rFonts w:cstheme="majorBidi"/>
          <w:i/>
          <w:iCs/>
          <w:szCs w:val="24"/>
        </w:rPr>
        <w:t>trijagatāṃ</w:t>
      </w:r>
      <w:proofErr w:type="spellEnd"/>
      <w:r w:rsidRPr="00505387">
        <w:rPr>
          <w:rFonts w:cstheme="majorBidi"/>
          <w:i/>
          <w:iCs/>
          <w:szCs w:val="24"/>
        </w:rPr>
        <w:t xml:space="preserve"> </w:t>
      </w:r>
      <w:proofErr w:type="spellStart"/>
      <w:r w:rsidRPr="00505387">
        <w:rPr>
          <w:rFonts w:cstheme="majorBidi"/>
          <w:i/>
          <w:iCs/>
          <w:szCs w:val="24"/>
        </w:rPr>
        <w:t>bhavet</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eko</w:t>
      </w:r>
      <w:proofErr w:type="spellEnd"/>
      <w:r w:rsidRPr="00505387">
        <w:rPr>
          <w:rFonts w:cstheme="majorBidi"/>
          <w:i/>
          <w:iCs/>
          <w:szCs w:val="24"/>
        </w:rPr>
        <w:t xml:space="preserve"> </w:t>
      </w:r>
      <w:proofErr w:type="spellStart"/>
      <w:r w:rsidRPr="00505387">
        <w:rPr>
          <w:rFonts w:cstheme="majorBidi"/>
          <w:i/>
          <w:iCs/>
          <w:szCs w:val="24"/>
        </w:rPr>
        <w:t>dharmaprado</w:t>
      </w:r>
      <w:proofErr w:type="spellEnd"/>
      <w:r w:rsidRPr="00505387">
        <w:rPr>
          <w:rFonts w:cstheme="majorBidi"/>
          <w:i/>
          <w:iCs/>
          <w:szCs w:val="24"/>
        </w:rPr>
        <w:t xml:space="preserve"> </w:t>
      </w:r>
      <w:proofErr w:type="spellStart"/>
      <w:r w:rsidRPr="00505387">
        <w:rPr>
          <w:rFonts w:cstheme="majorBidi"/>
          <w:i/>
          <w:iCs/>
          <w:szCs w:val="24"/>
        </w:rPr>
        <w:t>viṣṇus</w:t>
      </w:r>
      <w:proofErr w:type="spellEnd"/>
      <w:r w:rsidRPr="00505387">
        <w:rPr>
          <w:rFonts w:cstheme="majorBidi"/>
          <w:i/>
          <w:iCs/>
          <w:szCs w:val="24"/>
        </w:rPr>
        <w:t xml:space="preserve"> tv </w:t>
      </w:r>
      <w:proofErr w:type="spellStart"/>
      <w:r w:rsidRPr="00505387">
        <w:rPr>
          <w:rFonts w:cstheme="majorBidi"/>
          <w:i/>
          <w:iCs/>
          <w:szCs w:val="24"/>
        </w:rPr>
        <w:t>eko</w:t>
      </w:r>
      <w:proofErr w:type="spellEnd"/>
      <w:r w:rsidRPr="00505387">
        <w:rPr>
          <w:rFonts w:cstheme="majorBidi"/>
          <w:i/>
          <w:iCs/>
          <w:szCs w:val="24"/>
        </w:rPr>
        <w:t xml:space="preserve"> </w:t>
      </w:r>
      <w:proofErr w:type="spellStart"/>
      <w:r w:rsidRPr="00505387">
        <w:rPr>
          <w:rFonts w:cstheme="majorBidi"/>
          <w:i/>
          <w:iCs/>
          <w:szCs w:val="24"/>
        </w:rPr>
        <w:t>bahvarthado</w:t>
      </w:r>
      <w:proofErr w:type="spellEnd"/>
      <w:r w:rsidRPr="00505387">
        <w:rPr>
          <w:rFonts w:cstheme="majorBidi"/>
          <w:i/>
          <w:iCs/>
          <w:szCs w:val="24"/>
        </w:rPr>
        <w:t xml:space="preserve"> </w:t>
      </w:r>
      <w:proofErr w:type="spellStart"/>
      <w:r w:rsidRPr="00505387">
        <w:rPr>
          <w:rFonts w:cstheme="majorBidi"/>
          <w:i/>
          <w:iCs/>
          <w:szCs w:val="24"/>
        </w:rPr>
        <w:t>hariḥ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ekaḥ</w:t>
      </w:r>
      <w:proofErr w:type="spellEnd"/>
      <w:r w:rsidRPr="00505387">
        <w:rPr>
          <w:rFonts w:cstheme="majorBidi"/>
          <w:i/>
          <w:iCs/>
          <w:szCs w:val="24"/>
        </w:rPr>
        <w:t xml:space="preserve"> </w:t>
      </w:r>
      <w:proofErr w:type="spellStart"/>
      <w:r w:rsidRPr="00505387">
        <w:rPr>
          <w:rFonts w:cstheme="majorBidi"/>
          <w:i/>
          <w:iCs/>
          <w:szCs w:val="24"/>
        </w:rPr>
        <w:t>kāmapradaś</w:t>
      </w:r>
      <w:proofErr w:type="spellEnd"/>
      <w:r w:rsidRPr="00505387">
        <w:rPr>
          <w:rFonts w:cstheme="majorBidi"/>
          <w:i/>
          <w:iCs/>
          <w:szCs w:val="24"/>
        </w:rPr>
        <w:t xml:space="preserve"> </w:t>
      </w:r>
      <w:proofErr w:type="spellStart"/>
      <w:r w:rsidRPr="00505387">
        <w:rPr>
          <w:rFonts w:cstheme="majorBidi"/>
          <w:i/>
          <w:iCs/>
          <w:szCs w:val="24"/>
        </w:rPr>
        <w:t>cakrī</w:t>
      </w:r>
      <w:proofErr w:type="spellEnd"/>
      <w:r w:rsidRPr="00505387">
        <w:rPr>
          <w:rFonts w:cstheme="majorBidi"/>
          <w:i/>
          <w:iCs/>
          <w:szCs w:val="24"/>
        </w:rPr>
        <w:t xml:space="preserve"> tv </w:t>
      </w:r>
      <w:proofErr w:type="spellStart"/>
      <w:r w:rsidRPr="00505387">
        <w:rPr>
          <w:rFonts w:cstheme="majorBidi"/>
          <w:i/>
          <w:iCs/>
          <w:szCs w:val="24"/>
        </w:rPr>
        <w:t>eko</w:t>
      </w:r>
      <w:proofErr w:type="spellEnd"/>
      <w:r w:rsidRPr="00505387">
        <w:rPr>
          <w:rFonts w:cstheme="majorBidi"/>
          <w:i/>
          <w:iCs/>
          <w:szCs w:val="24"/>
        </w:rPr>
        <w:t xml:space="preserve"> </w:t>
      </w:r>
      <w:proofErr w:type="spellStart"/>
      <w:r w:rsidRPr="00505387">
        <w:rPr>
          <w:rFonts w:cstheme="majorBidi"/>
          <w:i/>
          <w:iCs/>
          <w:szCs w:val="24"/>
        </w:rPr>
        <w:t>mokṣaprado</w:t>
      </w:r>
      <w:proofErr w:type="spellEnd"/>
      <w:r w:rsidRPr="00505387">
        <w:rPr>
          <w:rFonts w:cstheme="majorBidi"/>
          <w:i/>
          <w:iCs/>
          <w:szCs w:val="24"/>
        </w:rPr>
        <w:t xml:space="preserve"> '</w:t>
      </w:r>
      <w:proofErr w:type="spellStart"/>
      <w:r w:rsidRPr="00505387">
        <w:rPr>
          <w:rFonts w:cstheme="majorBidi"/>
          <w:i/>
          <w:iCs/>
          <w:szCs w:val="24"/>
        </w:rPr>
        <w:t>cyutaḥ</w:t>
      </w:r>
      <w:proofErr w:type="spellEnd"/>
      <w:r w:rsidRPr="00505387">
        <w:rPr>
          <w:rFonts w:cstheme="majorBidi"/>
          <w:i/>
          <w:iCs/>
          <w:szCs w:val="24"/>
        </w:rPr>
        <w:t xml:space="preserve"> </w:t>
      </w:r>
      <w:r w:rsidR="00706DCA" w:rsidRPr="00505387">
        <w:rPr>
          <w:rFonts w:ascii="Kokila" w:hAnsi="Kokila" w:cs="Kokila"/>
          <w:spacing w:val="-60"/>
          <w:szCs w:val="24"/>
        </w:rPr>
        <w:t>।।</w:t>
      </w:r>
      <w:r w:rsidRPr="00505387">
        <w:rPr>
          <w:rFonts w:cstheme="majorBidi"/>
          <w:i/>
          <w:iCs/>
          <w:szCs w:val="24"/>
        </w:rPr>
        <w:t xml:space="preserve"> </w:t>
      </w:r>
      <w:proofErr w:type="spellStart"/>
      <w:r w:rsidRPr="00505387">
        <w:rPr>
          <w:rFonts w:cstheme="majorBidi"/>
          <w:i/>
          <w:iCs/>
          <w:szCs w:val="24"/>
        </w:rPr>
        <w:t>śārṅgiṇaṃ</w:t>
      </w:r>
      <w:proofErr w:type="spellEnd"/>
      <w:r w:rsidRPr="00505387">
        <w:rPr>
          <w:rFonts w:cstheme="majorBidi"/>
          <w:i/>
          <w:iCs/>
          <w:szCs w:val="24"/>
        </w:rPr>
        <w:t xml:space="preserve"> ye </w:t>
      </w:r>
      <w:proofErr w:type="spellStart"/>
      <w:r w:rsidRPr="00505387">
        <w:rPr>
          <w:rFonts w:cstheme="majorBidi"/>
          <w:i/>
          <w:iCs/>
          <w:szCs w:val="24"/>
        </w:rPr>
        <w:t>parityajya</w:t>
      </w:r>
      <w:proofErr w:type="spellEnd"/>
      <w:r w:rsidRPr="00505387">
        <w:rPr>
          <w:rFonts w:cstheme="majorBidi"/>
          <w:i/>
          <w:iCs/>
          <w:szCs w:val="24"/>
        </w:rPr>
        <w:t xml:space="preserve"> </w:t>
      </w:r>
      <w:proofErr w:type="spellStart"/>
      <w:r w:rsidRPr="00505387">
        <w:rPr>
          <w:rFonts w:cstheme="majorBidi"/>
          <w:i/>
          <w:iCs/>
          <w:szCs w:val="24"/>
        </w:rPr>
        <w:t>devam</w:t>
      </w:r>
      <w:proofErr w:type="spellEnd"/>
      <w:r w:rsidRPr="00505387">
        <w:rPr>
          <w:rFonts w:cstheme="majorBidi"/>
          <w:i/>
          <w:iCs/>
          <w:szCs w:val="24"/>
        </w:rPr>
        <w:t xml:space="preserve"> </w:t>
      </w:r>
      <w:proofErr w:type="spellStart"/>
      <w:r w:rsidRPr="00505387">
        <w:rPr>
          <w:rFonts w:cstheme="majorBidi"/>
          <w:i/>
          <w:iCs/>
          <w:szCs w:val="24"/>
        </w:rPr>
        <w:t>anyam</w:t>
      </w:r>
      <w:proofErr w:type="spellEnd"/>
      <w:r w:rsidRPr="00505387">
        <w:rPr>
          <w:rFonts w:cstheme="majorBidi"/>
          <w:i/>
          <w:iCs/>
          <w:szCs w:val="24"/>
        </w:rPr>
        <w:t xml:space="preserve"> </w:t>
      </w:r>
      <w:proofErr w:type="spellStart"/>
      <w:r w:rsidRPr="00505387">
        <w:rPr>
          <w:rFonts w:cstheme="majorBidi"/>
          <w:i/>
          <w:iCs/>
          <w:szCs w:val="24"/>
        </w:rPr>
        <w:t>upāsate</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te</w:t>
      </w:r>
      <w:proofErr w:type="spellEnd"/>
      <w:r w:rsidRPr="00505387">
        <w:rPr>
          <w:rFonts w:cstheme="majorBidi"/>
          <w:i/>
          <w:iCs/>
          <w:szCs w:val="24"/>
        </w:rPr>
        <w:t xml:space="preserve"> </w:t>
      </w:r>
      <w:proofErr w:type="spellStart"/>
      <w:r w:rsidRPr="00505387">
        <w:rPr>
          <w:rFonts w:cstheme="majorBidi"/>
          <w:i/>
          <w:iCs/>
          <w:szCs w:val="24"/>
        </w:rPr>
        <w:t>sadbhiś</w:t>
      </w:r>
      <w:proofErr w:type="spellEnd"/>
      <w:r w:rsidRPr="00505387">
        <w:rPr>
          <w:rFonts w:cstheme="majorBidi"/>
          <w:i/>
          <w:iCs/>
          <w:szCs w:val="24"/>
        </w:rPr>
        <w:t xml:space="preserve"> ca </w:t>
      </w:r>
      <w:proofErr w:type="spellStart"/>
      <w:r w:rsidRPr="00505387">
        <w:rPr>
          <w:rFonts w:cstheme="majorBidi"/>
          <w:i/>
          <w:iCs/>
          <w:szCs w:val="24"/>
        </w:rPr>
        <w:t>bahiṣkāryā</w:t>
      </w:r>
      <w:proofErr w:type="spellEnd"/>
      <w:r w:rsidRPr="00505387">
        <w:rPr>
          <w:rFonts w:cstheme="majorBidi"/>
          <w:i/>
          <w:iCs/>
          <w:szCs w:val="24"/>
        </w:rPr>
        <w:t xml:space="preserve"> </w:t>
      </w:r>
      <w:proofErr w:type="spellStart"/>
      <w:r w:rsidRPr="00505387">
        <w:rPr>
          <w:rFonts w:cstheme="majorBidi"/>
          <w:i/>
          <w:iCs/>
          <w:szCs w:val="24"/>
        </w:rPr>
        <w:t>vedahīnā</w:t>
      </w:r>
      <w:proofErr w:type="spellEnd"/>
      <w:r w:rsidRPr="00505387">
        <w:rPr>
          <w:rFonts w:cstheme="majorBidi"/>
          <w:i/>
          <w:iCs/>
          <w:szCs w:val="24"/>
        </w:rPr>
        <w:t xml:space="preserve"> </w:t>
      </w:r>
      <w:proofErr w:type="spellStart"/>
      <w:r w:rsidRPr="00505387">
        <w:rPr>
          <w:rFonts w:cstheme="majorBidi"/>
          <w:i/>
          <w:iCs/>
          <w:szCs w:val="24"/>
        </w:rPr>
        <w:t>yathā</w:t>
      </w:r>
      <w:proofErr w:type="spellEnd"/>
      <w:r w:rsidRPr="00505387">
        <w:rPr>
          <w:rFonts w:cstheme="majorBidi"/>
          <w:i/>
          <w:iCs/>
          <w:szCs w:val="24"/>
        </w:rPr>
        <w:t xml:space="preserve"> </w:t>
      </w:r>
      <w:proofErr w:type="spellStart"/>
      <w:r w:rsidRPr="00505387">
        <w:rPr>
          <w:rFonts w:cstheme="majorBidi"/>
          <w:i/>
          <w:iCs/>
          <w:szCs w:val="24"/>
        </w:rPr>
        <w:t>dvijāḥ</w:t>
      </w:r>
      <w:proofErr w:type="spellEnd"/>
      <w:r w:rsidR="002F26FE" w:rsidRPr="00505387">
        <w:rPr>
          <w:rFonts w:cstheme="majorBidi"/>
          <w:szCs w:val="24"/>
        </w:rPr>
        <w:t>,</w:t>
      </w:r>
      <w:r w:rsidRPr="00505387">
        <w:rPr>
          <w:rFonts w:cstheme="majorBidi"/>
          <w:szCs w:val="24"/>
        </w:rPr>
        <w:t>”</w:t>
      </w:r>
      <w:r w:rsidR="002F26FE" w:rsidRPr="00505387">
        <w:rPr>
          <w:rFonts w:eastAsia="Calibri" w:cstheme="majorBidi"/>
          <w:szCs w:val="24"/>
        </w:rPr>
        <w:t xml:space="preserve"> </w:t>
      </w:r>
      <w:proofErr w:type="spellStart"/>
      <w:r w:rsidRPr="00505387">
        <w:rPr>
          <w:rFonts w:cstheme="majorBidi"/>
          <w:i/>
          <w:iCs/>
          <w:szCs w:val="24"/>
        </w:rPr>
        <w:t>Skāṇḍapurāṇīyakāśīkhaṇḍa</w:t>
      </w:r>
      <w:proofErr w:type="spellEnd"/>
      <w:r w:rsidRPr="00505387">
        <w:rPr>
          <w:rFonts w:cstheme="majorBidi"/>
          <w:szCs w:val="24"/>
        </w:rPr>
        <w:t xml:space="preserve"> (1908), vss. 95.11</w:t>
      </w:r>
      <w:r w:rsidR="00B74DDA" w:rsidRPr="00505387">
        <w:rPr>
          <w:rFonts w:cstheme="majorBidi"/>
          <w:szCs w:val="24"/>
        </w:rPr>
        <w:t>–</w:t>
      </w:r>
      <w:r w:rsidRPr="00505387">
        <w:rPr>
          <w:rFonts w:cstheme="majorBidi"/>
          <w:szCs w:val="24"/>
        </w:rPr>
        <w:t xml:space="preserve">19, fol. 351v. </w:t>
      </w:r>
    </w:p>
  </w:footnote>
  <w:footnote w:id="46">
    <w:p w14:paraId="07C3F2D9" w14:textId="06A2E32C"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bhavatā</w:t>
      </w:r>
      <w:proofErr w:type="spellEnd"/>
      <w:r w:rsidRPr="00505387">
        <w:rPr>
          <w:rFonts w:cstheme="majorBidi"/>
          <w:i/>
          <w:iCs/>
          <w:szCs w:val="24"/>
        </w:rPr>
        <w:t xml:space="preserve"> </w:t>
      </w:r>
      <w:proofErr w:type="spellStart"/>
      <w:r w:rsidRPr="00505387">
        <w:rPr>
          <w:rFonts w:cstheme="majorBidi"/>
          <w:i/>
          <w:iCs/>
          <w:szCs w:val="24"/>
        </w:rPr>
        <w:t>yat</w:t>
      </w:r>
      <w:proofErr w:type="spellEnd"/>
      <w:r w:rsidRPr="00505387">
        <w:rPr>
          <w:rFonts w:cstheme="majorBidi"/>
          <w:i/>
          <w:iCs/>
          <w:szCs w:val="24"/>
        </w:rPr>
        <w:t xml:space="preserve"> </w:t>
      </w:r>
      <w:proofErr w:type="spellStart"/>
      <w:r w:rsidRPr="00505387">
        <w:rPr>
          <w:rFonts w:cstheme="majorBidi"/>
          <w:i/>
          <w:iCs/>
          <w:szCs w:val="24"/>
        </w:rPr>
        <w:t>pratijñātaṃ</w:t>
      </w:r>
      <w:proofErr w:type="spellEnd"/>
      <w:r w:rsidRPr="00505387">
        <w:rPr>
          <w:rFonts w:cstheme="majorBidi"/>
          <w:i/>
          <w:iCs/>
          <w:szCs w:val="24"/>
        </w:rPr>
        <w:t xml:space="preserve"> </w:t>
      </w:r>
      <w:proofErr w:type="spellStart"/>
      <w:r w:rsidRPr="00505387">
        <w:rPr>
          <w:rFonts w:cstheme="majorBidi"/>
          <w:i/>
          <w:iCs/>
          <w:szCs w:val="24"/>
        </w:rPr>
        <w:t>niścityotkṣipya</w:t>
      </w:r>
      <w:proofErr w:type="spellEnd"/>
      <w:r w:rsidRPr="00505387">
        <w:rPr>
          <w:rFonts w:cstheme="majorBidi"/>
          <w:i/>
          <w:iCs/>
          <w:szCs w:val="24"/>
        </w:rPr>
        <w:t xml:space="preserve"> </w:t>
      </w:r>
      <w:proofErr w:type="spellStart"/>
      <w:r w:rsidRPr="00505387">
        <w:rPr>
          <w:rFonts w:cstheme="majorBidi"/>
          <w:i/>
          <w:iCs/>
          <w:szCs w:val="24"/>
        </w:rPr>
        <w:t>tarjanīm</w:t>
      </w:r>
      <w:proofErr w:type="spellEnd"/>
      <w:r w:rsidRPr="00505387">
        <w:rPr>
          <w:rFonts w:cstheme="majorBidi"/>
          <w:i/>
          <w:iCs/>
          <w:szCs w:val="24"/>
        </w:rPr>
        <w:t xml:space="preserve"> </w:t>
      </w:r>
      <w:r w:rsidR="00706DCA" w:rsidRPr="00505387">
        <w:rPr>
          <w:rFonts w:ascii="Kokila" w:hAnsi="Kokila" w:cs="Kokila"/>
          <w:spacing w:val="-60"/>
          <w:szCs w:val="24"/>
        </w:rPr>
        <w:t>।।</w:t>
      </w:r>
      <w:r w:rsidR="00547926">
        <w:rPr>
          <w:rFonts w:ascii="Kokila" w:hAnsi="Kokila" w:cs="Kokila"/>
          <w:spacing w:val="-60"/>
          <w:szCs w:val="24"/>
        </w:rPr>
        <w:t xml:space="preserve"> </w:t>
      </w:r>
      <w:r w:rsidRPr="00505387">
        <w:rPr>
          <w:rFonts w:cstheme="majorBidi"/>
          <w:i/>
          <w:iCs/>
          <w:szCs w:val="24"/>
        </w:rPr>
        <w:t xml:space="preserve"> </w:t>
      </w:r>
      <w:r w:rsidR="00547926">
        <w:rPr>
          <w:rFonts w:cstheme="majorBidi"/>
          <w:i/>
          <w:iCs/>
          <w:szCs w:val="24"/>
        </w:rPr>
        <w:t xml:space="preserve"> </w:t>
      </w:r>
      <w:proofErr w:type="spellStart"/>
      <w:r w:rsidRPr="00505387">
        <w:rPr>
          <w:rFonts w:cstheme="majorBidi"/>
          <w:i/>
          <w:iCs/>
          <w:szCs w:val="24"/>
        </w:rPr>
        <w:t>asmin</w:t>
      </w:r>
      <w:proofErr w:type="spellEnd"/>
      <w:r w:rsidRPr="00505387">
        <w:rPr>
          <w:rFonts w:cstheme="majorBidi"/>
          <w:i/>
          <w:iCs/>
          <w:szCs w:val="24"/>
        </w:rPr>
        <w:t xml:space="preserve"> </w:t>
      </w:r>
      <w:proofErr w:type="spellStart"/>
      <w:r w:rsidRPr="00505387">
        <w:rPr>
          <w:rFonts w:cstheme="majorBidi"/>
          <w:i/>
          <w:iCs/>
          <w:szCs w:val="24"/>
        </w:rPr>
        <w:t>māṇavakās</w:t>
      </w:r>
      <w:proofErr w:type="spellEnd"/>
      <w:r w:rsidRPr="00505387">
        <w:rPr>
          <w:rFonts w:cstheme="majorBidi"/>
          <w:i/>
          <w:iCs/>
          <w:szCs w:val="24"/>
        </w:rPr>
        <w:t xml:space="preserve"> </w:t>
      </w:r>
      <w:proofErr w:type="spellStart"/>
      <w:r w:rsidRPr="00505387">
        <w:rPr>
          <w:rFonts w:cstheme="majorBidi"/>
          <w:i/>
          <w:iCs/>
          <w:szCs w:val="24"/>
        </w:rPr>
        <w:t>tatra</w:t>
      </w:r>
      <w:proofErr w:type="spellEnd"/>
      <w:r w:rsidRPr="00505387">
        <w:rPr>
          <w:rFonts w:cstheme="majorBidi"/>
          <w:i/>
          <w:iCs/>
          <w:szCs w:val="24"/>
        </w:rPr>
        <w:t xml:space="preserve"> </w:t>
      </w:r>
      <w:proofErr w:type="spellStart"/>
      <w:r w:rsidRPr="00505387">
        <w:rPr>
          <w:rFonts w:cstheme="majorBidi"/>
          <w:i/>
          <w:iCs/>
          <w:szCs w:val="24"/>
        </w:rPr>
        <w:t>pariśraddadhate</w:t>
      </w:r>
      <w:proofErr w:type="spellEnd"/>
      <w:r w:rsidRPr="00505387">
        <w:rPr>
          <w:rFonts w:cstheme="majorBidi"/>
          <w:i/>
          <w:iCs/>
          <w:szCs w:val="24"/>
        </w:rPr>
        <w:t xml:space="preserve"> </w:t>
      </w:r>
      <w:proofErr w:type="spellStart"/>
      <w:r w:rsidRPr="00505387">
        <w:rPr>
          <w:rFonts w:cstheme="majorBidi"/>
          <w:i/>
          <w:iCs/>
          <w:szCs w:val="24"/>
        </w:rPr>
        <w:t>na</w:t>
      </w:r>
      <w:proofErr w:type="spellEnd"/>
      <w:r w:rsidRPr="00505387">
        <w:rPr>
          <w:rFonts w:cstheme="majorBidi"/>
          <w:i/>
          <w:iCs/>
          <w:szCs w:val="24"/>
        </w:rPr>
        <w:t xml:space="preserve"> hi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pratijñātasya</w:t>
      </w:r>
      <w:proofErr w:type="spellEnd"/>
      <w:r w:rsidRPr="00505387">
        <w:rPr>
          <w:rFonts w:cstheme="majorBidi"/>
          <w:i/>
          <w:iCs/>
          <w:szCs w:val="24"/>
        </w:rPr>
        <w:t xml:space="preserve"> </w:t>
      </w:r>
      <w:proofErr w:type="spellStart"/>
      <w:r w:rsidRPr="00505387">
        <w:rPr>
          <w:rFonts w:cstheme="majorBidi"/>
          <w:i/>
          <w:iCs/>
          <w:szCs w:val="24"/>
        </w:rPr>
        <w:t>vacasas</w:t>
      </w:r>
      <w:proofErr w:type="spellEnd"/>
      <w:r w:rsidRPr="00505387">
        <w:rPr>
          <w:rFonts w:cstheme="majorBidi"/>
          <w:i/>
          <w:iCs/>
          <w:szCs w:val="24"/>
        </w:rPr>
        <w:t xml:space="preserve"> </w:t>
      </w:r>
      <w:proofErr w:type="spellStart"/>
      <w:r w:rsidRPr="00505387">
        <w:rPr>
          <w:rFonts w:cstheme="majorBidi"/>
          <w:i/>
          <w:iCs/>
          <w:szCs w:val="24"/>
        </w:rPr>
        <w:t>tava</w:t>
      </w:r>
      <w:proofErr w:type="spellEnd"/>
      <w:r w:rsidRPr="00505387">
        <w:rPr>
          <w:rFonts w:cstheme="majorBidi"/>
          <w:i/>
          <w:iCs/>
          <w:szCs w:val="24"/>
        </w:rPr>
        <w:t xml:space="preserve"> </w:t>
      </w:r>
      <w:proofErr w:type="spellStart"/>
      <w:r w:rsidRPr="00505387">
        <w:rPr>
          <w:rFonts w:cstheme="majorBidi"/>
          <w:i/>
          <w:iCs/>
          <w:szCs w:val="24"/>
        </w:rPr>
        <w:t>śraddhā</w:t>
      </w:r>
      <w:proofErr w:type="spellEnd"/>
      <w:r w:rsidRPr="00505387">
        <w:rPr>
          <w:rFonts w:cstheme="majorBidi"/>
          <w:i/>
          <w:iCs/>
          <w:szCs w:val="24"/>
        </w:rPr>
        <w:t xml:space="preserve"> </w:t>
      </w:r>
      <w:proofErr w:type="spellStart"/>
      <w:r w:rsidRPr="00505387">
        <w:rPr>
          <w:rFonts w:cstheme="majorBidi"/>
          <w:i/>
          <w:iCs/>
          <w:szCs w:val="24"/>
        </w:rPr>
        <w:t>bhavet</w:t>
      </w:r>
      <w:proofErr w:type="spellEnd"/>
      <w:r w:rsidRPr="00505387">
        <w:rPr>
          <w:rFonts w:cstheme="majorBidi"/>
          <w:i/>
          <w:iCs/>
          <w:szCs w:val="24"/>
        </w:rPr>
        <w:t xml:space="preserve"> </w:t>
      </w:r>
      <w:proofErr w:type="spellStart"/>
      <w:r w:rsidRPr="00505387">
        <w:rPr>
          <w:rFonts w:cstheme="majorBidi"/>
          <w:i/>
          <w:iCs/>
          <w:szCs w:val="24"/>
        </w:rPr>
        <w:t>tadā</w:t>
      </w:r>
      <w:proofErr w:type="spellEnd"/>
      <w:r w:rsidRPr="00505387">
        <w:rPr>
          <w:rFonts w:cstheme="majorBidi"/>
          <w:i/>
          <w:iCs/>
          <w:szCs w:val="24"/>
        </w:rPr>
        <w:t xml:space="preserve"> </w:t>
      </w:r>
      <w:r w:rsidR="00706DCA" w:rsidRPr="00505387">
        <w:rPr>
          <w:rFonts w:ascii="Kokila" w:hAnsi="Kokila" w:cs="Kokila"/>
          <w:spacing w:val="-60"/>
          <w:szCs w:val="24"/>
        </w:rPr>
        <w:t>।</w:t>
      </w:r>
      <w:proofErr w:type="gramStart"/>
      <w:r w:rsidR="00706DCA" w:rsidRPr="00505387">
        <w:rPr>
          <w:rFonts w:ascii="Kokila" w:hAnsi="Kokila" w:cs="Kokila"/>
          <w:spacing w:val="-60"/>
          <w:szCs w:val="24"/>
        </w:rPr>
        <w:t>।</w:t>
      </w:r>
      <w:r w:rsidRPr="00505387">
        <w:rPr>
          <w:rFonts w:cstheme="majorBidi"/>
          <w:i/>
          <w:iCs/>
          <w:szCs w:val="24"/>
        </w:rPr>
        <w:t xml:space="preserve"> </w:t>
      </w:r>
      <w:r w:rsidR="00547926">
        <w:rPr>
          <w:rFonts w:cstheme="majorBidi"/>
          <w:i/>
          <w:iCs/>
          <w:szCs w:val="24"/>
        </w:rPr>
        <w:t xml:space="preserve"> </w:t>
      </w:r>
      <w:proofErr w:type="spellStart"/>
      <w:r w:rsidRPr="00505387">
        <w:rPr>
          <w:rFonts w:cstheme="majorBidi"/>
          <w:i/>
          <w:iCs/>
          <w:szCs w:val="24"/>
        </w:rPr>
        <w:t>yadānandavane</w:t>
      </w:r>
      <w:proofErr w:type="spellEnd"/>
      <w:proofErr w:type="gramEnd"/>
      <w:r w:rsidRPr="00505387">
        <w:rPr>
          <w:rFonts w:cstheme="majorBidi"/>
          <w:i/>
          <w:iCs/>
          <w:szCs w:val="24"/>
        </w:rPr>
        <w:t xml:space="preserve"> </w:t>
      </w:r>
      <w:proofErr w:type="spellStart"/>
      <w:r w:rsidRPr="00505387">
        <w:rPr>
          <w:rFonts w:cstheme="majorBidi"/>
          <w:i/>
          <w:iCs/>
          <w:szCs w:val="24"/>
        </w:rPr>
        <w:t>śaṃbhoḥ</w:t>
      </w:r>
      <w:proofErr w:type="spellEnd"/>
      <w:r w:rsidRPr="00505387">
        <w:rPr>
          <w:rFonts w:cstheme="majorBidi"/>
          <w:i/>
          <w:iCs/>
          <w:szCs w:val="24"/>
        </w:rPr>
        <w:t xml:space="preserve"> </w:t>
      </w:r>
      <w:proofErr w:type="spellStart"/>
      <w:r w:rsidRPr="00505387">
        <w:rPr>
          <w:rFonts w:cstheme="majorBidi"/>
          <w:i/>
          <w:iCs/>
          <w:szCs w:val="24"/>
        </w:rPr>
        <w:t>pratijānāsi</w:t>
      </w:r>
      <w:proofErr w:type="spellEnd"/>
      <w:r w:rsidRPr="00505387">
        <w:rPr>
          <w:rFonts w:cstheme="majorBidi"/>
          <w:i/>
          <w:iCs/>
          <w:szCs w:val="24"/>
        </w:rPr>
        <w:t xml:space="preserve"> </w:t>
      </w:r>
      <w:proofErr w:type="spellStart"/>
      <w:r w:rsidRPr="00505387">
        <w:rPr>
          <w:rFonts w:cstheme="majorBidi"/>
          <w:i/>
          <w:iCs/>
          <w:szCs w:val="24"/>
        </w:rPr>
        <w:t>vai</w:t>
      </w:r>
      <w:proofErr w:type="spellEnd"/>
      <w:r w:rsidRPr="00505387">
        <w:rPr>
          <w:rFonts w:cstheme="majorBidi"/>
          <w:i/>
          <w:iCs/>
          <w:szCs w:val="24"/>
        </w:rPr>
        <w:t xml:space="preserve"> </w:t>
      </w:r>
      <w:proofErr w:type="spellStart"/>
      <w:r w:rsidRPr="00505387">
        <w:rPr>
          <w:rFonts w:cstheme="majorBidi"/>
          <w:i/>
          <w:iCs/>
          <w:szCs w:val="24"/>
        </w:rPr>
        <w:t>vacaḥ</w:t>
      </w:r>
      <w:proofErr w:type="spellEnd"/>
      <w:r w:rsidR="002F26FE" w:rsidRPr="00505387">
        <w:rPr>
          <w:rFonts w:cstheme="majorBidi"/>
          <w:szCs w:val="24"/>
        </w:rPr>
        <w:t>,</w:t>
      </w:r>
      <w:r w:rsidRPr="00505387">
        <w:rPr>
          <w:rFonts w:cstheme="majorBidi"/>
          <w:szCs w:val="24"/>
        </w:rPr>
        <w:t>”</w:t>
      </w:r>
      <w:r w:rsidR="002F26FE" w:rsidRPr="00505387">
        <w:rPr>
          <w:rFonts w:eastAsia="Calibri" w:cstheme="majorBidi"/>
          <w:szCs w:val="24"/>
        </w:rPr>
        <w:t xml:space="preserve"> </w:t>
      </w:r>
      <w:proofErr w:type="spellStart"/>
      <w:r w:rsidRPr="00505387">
        <w:rPr>
          <w:rFonts w:cstheme="majorBidi"/>
          <w:i/>
          <w:iCs/>
          <w:szCs w:val="24"/>
        </w:rPr>
        <w:t>Skāṇḍapurāṇīyakāśīkhaṇḍa</w:t>
      </w:r>
      <w:proofErr w:type="spellEnd"/>
      <w:r w:rsidR="002F26FE" w:rsidRPr="00505387">
        <w:rPr>
          <w:rFonts w:cstheme="majorBidi"/>
          <w:i/>
          <w:iCs/>
          <w:szCs w:val="24"/>
        </w:rPr>
        <w:t xml:space="preserve"> </w:t>
      </w:r>
      <w:r w:rsidR="002F26FE" w:rsidRPr="00505387">
        <w:rPr>
          <w:rFonts w:cstheme="majorBidi"/>
          <w:szCs w:val="24"/>
        </w:rPr>
        <w:t>(1908)</w:t>
      </w:r>
      <w:r w:rsidRPr="00505387">
        <w:rPr>
          <w:rFonts w:cstheme="majorBidi"/>
          <w:szCs w:val="24"/>
        </w:rPr>
        <w:t>, vss. 95.23</w:t>
      </w:r>
      <w:r w:rsidR="00B74DDA" w:rsidRPr="00505387">
        <w:rPr>
          <w:rFonts w:cstheme="majorBidi"/>
          <w:szCs w:val="24"/>
        </w:rPr>
        <w:t>–</w:t>
      </w:r>
      <w:r w:rsidRPr="00505387">
        <w:rPr>
          <w:rFonts w:cstheme="majorBidi"/>
          <w:szCs w:val="24"/>
        </w:rPr>
        <w:t>25, fol. 351v.</w:t>
      </w:r>
      <w:r w:rsidR="00B74DDA" w:rsidRPr="00505387">
        <w:rPr>
          <w:rFonts w:cstheme="majorBidi"/>
          <w:szCs w:val="24"/>
        </w:rPr>
        <w:t>–</w:t>
      </w:r>
      <w:r w:rsidRPr="00505387">
        <w:rPr>
          <w:rFonts w:cstheme="majorBidi"/>
          <w:szCs w:val="24"/>
        </w:rPr>
        <w:t>352r.</w:t>
      </w:r>
    </w:p>
  </w:footnote>
  <w:footnote w:id="47">
    <w:p w14:paraId="034834E5" w14:textId="460B7369"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punar</w:t>
      </w:r>
      <w:proofErr w:type="spellEnd"/>
      <w:r w:rsidRPr="00505387">
        <w:rPr>
          <w:rFonts w:cstheme="majorBidi"/>
          <w:i/>
          <w:iCs/>
          <w:szCs w:val="24"/>
        </w:rPr>
        <w:t xml:space="preserve"> </w:t>
      </w:r>
      <w:proofErr w:type="spellStart"/>
      <w:r w:rsidRPr="00505387">
        <w:rPr>
          <w:rFonts w:cstheme="majorBidi"/>
          <w:i/>
          <w:iCs/>
          <w:szCs w:val="24"/>
        </w:rPr>
        <w:t>ūrdhvaṃ</w:t>
      </w:r>
      <w:proofErr w:type="spellEnd"/>
      <w:r w:rsidRPr="00505387">
        <w:rPr>
          <w:rFonts w:cstheme="majorBidi"/>
          <w:i/>
          <w:iCs/>
          <w:szCs w:val="24"/>
        </w:rPr>
        <w:t xml:space="preserve"> </w:t>
      </w:r>
      <w:proofErr w:type="spellStart"/>
      <w:r w:rsidRPr="00505387">
        <w:rPr>
          <w:rFonts w:cstheme="majorBidi"/>
          <w:i/>
          <w:iCs/>
          <w:szCs w:val="24"/>
        </w:rPr>
        <w:t>bhujaṃ</w:t>
      </w:r>
      <w:proofErr w:type="spellEnd"/>
      <w:r w:rsidRPr="00505387">
        <w:rPr>
          <w:rFonts w:cstheme="majorBidi"/>
          <w:i/>
          <w:iCs/>
          <w:szCs w:val="24"/>
        </w:rPr>
        <w:t xml:space="preserve"> </w:t>
      </w:r>
      <w:proofErr w:type="spellStart"/>
      <w:r w:rsidRPr="00505387">
        <w:rPr>
          <w:rFonts w:cstheme="majorBidi"/>
          <w:i/>
          <w:iCs/>
          <w:szCs w:val="24"/>
        </w:rPr>
        <w:t>kṛtvā</w:t>
      </w:r>
      <w:proofErr w:type="spellEnd"/>
      <w:r w:rsidRPr="00505387">
        <w:rPr>
          <w:rFonts w:cstheme="majorBidi"/>
          <w:i/>
          <w:iCs/>
          <w:szCs w:val="24"/>
        </w:rPr>
        <w:t xml:space="preserve"> </w:t>
      </w:r>
      <w:proofErr w:type="spellStart"/>
      <w:r w:rsidRPr="00505387">
        <w:rPr>
          <w:rFonts w:cstheme="majorBidi"/>
          <w:i/>
          <w:iCs/>
          <w:szCs w:val="24"/>
        </w:rPr>
        <w:t>dakṣiṇaṃ</w:t>
      </w:r>
      <w:proofErr w:type="spellEnd"/>
      <w:r w:rsidRPr="00505387">
        <w:rPr>
          <w:rFonts w:cstheme="majorBidi"/>
          <w:i/>
          <w:iCs/>
          <w:szCs w:val="24"/>
        </w:rPr>
        <w:t xml:space="preserve"> </w:t>
      </w:r>
      <w:proofErr w:type="spellStart"/>
      <w:r w:rsidRPr="00505387">
        <w:rPr>
          <w:rFonts w:cstheme="majorBidi"/>
          <w:i/>
          <w:iCs/>
          <w:szCs w:val="24"/>
        </w:rPr>
        <w:t>śiṣyamadhyagaḥ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punaḥ</w:t>
      </w:r>
      <w:proofErr w:type="spellEnd"/>
      <w:r w:rsidRPr="00505387">
        <w:rPr>
          <w:rFonts w:cstheme="majorBidi"/>
          <w:i/>
          <w:iCs/>
          <w:szCs w:val="24"/>
        </w:rPr>
        <w:t xml:space="preserve"> </w:t>
      </w:r>
      <w:proofErr w:type="spellStart"/>
      <w:r w:rsidRPr="00505387">
        <w:rPr>
          <w:rFonts w:cstheme="majorBidi"/>
          <w:i/>
          <w:iCs/>
          <w:szCs w:val="24"/>
        </w:rPr>
        <w:t>papāṭha</w:t>
      </w:r>
      <w:proofErr w:type="spellEnd"/>
      <w:r w:rsidRPr="00505387">
        <w:rPr>
          <w:rFonts w:cstheme="majorBidi"/>
          <w:i/>
          <w:iCs/>
          <w:szCs w:val="24"/>
        </w:rPr>
        <w:t xml:space="preserve"> </w:t>
      </w:r>
      <w:proofErr w:type="spellStart"/>
      <w:r w:rsidRPr="00505387">
        <w:rPr>
          <w:rFonts w:cstheme="majorBidi"/>
          <w:i/>
          <w:iCs/>
          <w:szCs w:val="24"/>
        </w:rPr>
        <w:t>tān</w:t>
      </w:r>
      <w:proofErr w:type="spellEnd"/>
      <w:r w:rsidRPr="00505387">
        <w:rPr>
          <w:rFonts w:cstheme="majorBidi"/>
          <w:i/>
          <w:iCs/>
          <w:szCs w:val="24"/>
        </w:rPr>
        <w:t xml:space="preserve"> </w:t>
      </w:r>
      <w:proofErr w:type="spellStart"/>
      <w:r w:rsidRPr="00505387">
        <w:rPr>
          <w:rFonts w:cstheme="majorBidi"/>
          <w:i/>
          <w:iCs/>
          <w:szCs w:val="24"/>
        </w:rPr>
        <w:t>eva</w:t>
      </w:r>
      <w:proofErr w:type="spellEnd"/>
      <w:r w:rsidRPr="00505387">
        <w:rPr>
          <w:rFonts w:cstheme="majorBidi"/>
          <w:i/>
          <w:iCs/>
          <w:szCs w:val="24"/>
        </w:rPr>
        <w:t xml:space="preserve"> </w:t>
      </w:r>
      <w:proofErr w:type="spellStart"/>
      <w:r w:rsidRPr="00505387">
        <w:rPr>
          <w:rFonts w:cstheme="majorBidi"/>
          <w:i/>
          <w:iCs/>
          <w:szCs w:val="24"/>
        </w:rPr>
        <w:t>ślokān</w:t>
      </w:r>
      <w:proofErr w:type="spellEnd"/>
      <w:r w:rsidRPr="00505387">
        <w:rPr>
          <w:rFonts w:cstheme="majorBidi"/>
          <w:i/>
          <w:iCs/>
          <w:szCs w:val="24"/>
        </w:rPr>
        <w:t xml:space="preserve"> </w:t>
      </w:r>
      <w:proofErr w:type="spellStart"/>
      <w:r w:rsidRPr="00505387">
        <w:rPr>
          <w:rFonts w:cstheme="majorBidi"/>
          <w:i/>
          <w:iCs/>
          <w:szCs w:val="24"/>
        </w:rPr>
        <w:t>gāyann</w:t>
      </w:r>
      <w:proofErr w:type="spellEnd"/>
      <w:r w:rsidRPr="00505387">
        <w:rPr>
          <w:rFonts w:cstheme="majorBidi"/>
          <w:i/>
          <w:iCs/>
          <w:szCs w:val="24"/>
        </w:rPr>
        <w:t xml:space="preserve"> </w:t>
      </w:r>
      <w:proofErr w:type="spellStart"/>
      <w:r w:rsidRPr="00505387">
        <w:rPr>
          <w:rFonts w:cstheme="majorBidi"/>
          <w:i/>
          <w:iCs/>
          <w:szCs w:val="24"/>
        </w:rPr>
        <w:t>ivoccakaiḥ</w:t>
      </w:r>
      <w:proofErr w:type="spellEnd"/>
      <w:r w:rsidRPr="00505387">
        <w:rPr>
          <w:rFonts w:cstheme="majorBidi"/>
          <w:i/>
          <w:iCs/>
          <w:szCs w:val="24"/>
        </w:rPr>
        <w:t xml:space="preserve"> </w:t>
      </w:r>
      <w:r w:rsidR="00706DCA" w:rsidRPr="00505387">
        <w:rPr>
          <w:rFonts w:ascii="Kokila" w:hAnsi="Kokila" w:cs="Kokila"/>
          <w:spacing w:val="-60"/>
          <w:szCs w:val="24"/>
        </w:rPr>
        <w:t>।</w:t>
      </w:r>
      <w:proofErr w:type="gramStart"/>
      <w:r w:rsidR="00706DCA" w:rsidRPr="00505387">
        <w:rPr>
          <w:rFonts w:ascii="Kokila" w:hAnsi="Kokila" w:cs="Kokila"/>
          <w:spacing w:val="-60"/>
          <w:szCs w:val="24"/>
        </w:rPr>
        <w:t>।</w:t>
      </w:r>
      <w:r w:rsidRPr="00505387">
        <w:rPr>
          <w:rFonts w:cstheme="majorBidi"/>
          <w:i/>
          <w:iCs/>
          <w:szCs w:val="24"/>
        </w:rPr>
        <w:t xml:space="preserve"> </w:t>
      </w:r>
      <w:r w:rsidR="001C1C92">
        <w:rPr>
          <w:rFonts w:cstheme="majorBidi"/>
          <w:i/>
          <w:iCs/>
          <w:szCs w:val="24"/>
        </w:rPr>
        <w:t xml:space="preserve"> </w:t>
      </w:r>
      <w:proofErr w:type="spellStart"/>
      <w:r w:rsidRPr="00505387">
        <w:rPr>
          <w:rFonts w:cstheme="majorBidi"/>
          <w:i/>
          <w:iCs/>
          <w:szCs w:val="24"/>
        </w:rPr>
        <w:t>parinirmathya</w:t>
      </w:r>
      <w:proofErr w:type="spellEnd"/>
      <w:proofErr w:type="gramEnd"/>
      <w:r w:rsidRPr="00505387">
        <w:rPr>
          <w:rFonts w:cstheme="majorBidi"/>
          <w:i/>
          <w:iCs/>
          <w:szCs w:val="24"/>
        </w:rPr>
        <w:t xml:space="preserve"> </w:t>
      </w:r>
      <w:proofErr w:type="spellStart"/>
      <w:r w:rsidRPr="00505387">
        <w:rPr>
          <w:rFonts w:cstheme="majorBidi"/>
          <w:i/>
          <w:iCs/>
          <w:szCs w:val="24"/>
        </w:rPr>
        <w:t>vāgjalāṃ</w:t>
      </w:r>
      <w:proofErr w:type="spellEnd"/>
      <w:r w:rsidRPr="00505387">
        <w:rPr>
          <w:rFonts w:cstheme="majorBidi"/>
          <w:i/>
          <w:iCs/>
          <w:szCs w:val="24"/>
        </w:rPr>
        <w:t xml:space="preserve"> </w:t>
      </w:r>
      <w:proofErr w:type="spellStart"/>
      <w:r w:rsidRPr="00505387">
        <w:rPr>
          <w:rFonts w:cstheme="majorBidi"/>
          <w:i/>
          <w:iCs/>
          <w:szCs w:val="24"/>
        </w:rPr>
        <w:t>suniścityāsakṛd</w:t>
      </w:r>
      <w:proofErr w:type="spellEnd"/>
      <w:r w:rsidRPr="00505387">
        <w:rPr>
          <w:rFonts w:cstheme="majorBidi"/>
          <w:i/>
          <w:iCs/>
          <w:szCs w:val="24"/>
        </w:rPr>
        <w:t xml:space="preserve"> bahu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idam</w:t>
      </w:r>
      <w:proofErr w:type="spellEnd"/>
      <w:r w:rsidRPr="00505387">
        <w:rPr>
          <w:rFonts w:cstheme="majorBidi"/>
          <w:i/>
          <w:iCs/>
          <w:szCs w:val="24"/>
        </w:rPr>
        <w:t xml:space="preserve"> </w:t>
      </w:r>
      <w:proofErr w:type="spellStart"/>
      <w:r w:rsidRPr="00505387">
        <w:rPr>
          <w:rFonts w:cstheme="majorBidi"/>
          <w:i/>
          <w:iCs/>
          <w:szCs w:val="24"/>
        </w:rPr>
        <w:t>ekaṃ</w:t>
      </w:r>
      <w:proofErr w:type="spellEnd"/>
      <w:r w:rsidRPr="00505387">
        <w:rPr>
          <w:rFonts w:cstheme="majorBidi"/>
          <w:i/>
          <w:iCs/>
          <w:szCs w:val="24"/>
        </w:rPr>
        <w:t xml:space="preserve"> </w:t>
      </w:r>
      <w:proofErr w:type="spellStart"/>
      <w:r w:rsidRPr="00505387">
        <w:rPr>
          <w:rFonts w:cstheme="majorBidi"/>
          <w:i/>
          <w:iCs/>
          <w:szCs w:val="24"/>
        </w:rPr>
        <w:t>parijñātaṃ</w:t>
      </w:r>
      <w:proofErr w:type="spellEnd"/>
      <w:r w:rsidRPr="00505387">
        <w:rPr>
          <w:rFonts w:cstheme="majorBidi"/>
          <w:i/>
          <w:iCs/>
          <w:szCs w:val="24"/>
        </w:rPr>
        <w:t xml:space="preserve"> </w:t>
      </w:r>
      <w:proofErr w:type="spellStart"/>
      <w:r w:rsidRPr="00505387">
        <w:rPr>
          <w:rFonts w:cstheme="majorBidi"/>
          <w:i/>
          <w:iCs/>
          <w:szCs w:val="24"/>
        </w:rPr>
        <w:t>sevyaḥ</w:t>
      </w:r>
      <w:proofErr w:type="spellEnd"/>
      <w:r w:rsidRPr="00505387">
        <w:rPr>
          <w:rFonts w:cstheme="majorBidi"/>
          <w:i/>
          <w:iCs/>
          <w:szCs w:val="24"/>
        </w:rPr>
        <w:t xml:space="preserve"> </w:t>
      </w:r>
      <w:proofErr w:type="spellStart"/>
      <w:r w:rsidRPr="00505387">
        <w:rPr>
          <w:rFonts w:cstheme="majorBidi"/>
          <w:i/>
          <w:iCs/>
          <w:szCs w:val="24"/>
        </w:rPr>
        <w:t>sarveśvaro</w:t>
      </w:r>
      <w:proofErr w:type="spellEnd"/>
      <w:r w:rsidRPr="00505387">
        <w:rPr>
          <w:rFonts w:cstheme="majorBidi"/>
          <w:i/>
          <w:iCs/>
          <w:szCs w:val="24"/>
        </w:rPr>
        <w:t xml:space="preserve"> </w:t>
      </w:r>
      <w:proofErr w:type="spellStart"/>
      <w:r w:rsidRPr="00505387">
        <w:rPr>
          <w:rFonts w:cstheme="majorBidi"/>
          <w:i/>
          <w:iCs/>
          <w:szCs w:val="24"/>
        </w:rPr>
        <w:t>hariḥ</w:t>
      </w:r>
      <w:proofErr w:type="spellEnd"/>
      <w:r w:rsidR="002F26FE" w:rsidRPr="00505387">
        <w:rPr>
          <w:rFonts w:cstheme="majorBidi"/>
          <w:szCs w:val="24"/>
        </w:rPr>
        <w:t>,</w:t>
      </w:r>
      <w:r w:rsidRPr="00505387">
        <w:rPr>
          <w:rFonts w:cstheme="majorBidi"/>
          <w:szCs w:val="24"/>
        </w:rPr>
        <w:t>”</w:t>
      </w:r>
      <w:r w:rsidR="002F26FE" w:rsidRPr="00505387">
        <w:rPr>
          <w:rFonts w:eastAsia="Calibri" w:cstheme="majorBidi"/>
          <w:szCs w:val="24"/>
        </w:rPr>
        <w:t xml:space="preserve"> </w:t>
      </w:r>
      <w:proofErr w:type="spellStart"/>
      <w:r w:rsidRPr="00505387">
        <w:rPr>
          <w:rFonts w:cstheme="majorBidi"/>
          <w:i/>
          <w:iCs/>
          <w:szCs w:val="24"/>
        </w:rPr>
        <w:t>Skāṇḍapurāṇīyakāśīkhaṇḍa</w:t>
      </w:r>
      <w:proofErr w:type="spellEnd"/>
      <w:r w:rsidR="002F26FE" w:rsidRPr="00505387">
        <w:rPr>
          <w:rFonts w:cstheme="majorBidi"/>
          <w:i/>
          <w:iCs/>
          <w:szCs w:val="24"/>
        </w:rPr>
        <w:t xml:space="preserve"> </w:t>
      </w:r>
      <w:r w:rsidR="002F26FE" w:rsidRPr="00505387">
        <w:rPr>
          <w:rFonts w:cstheme="majorBidi"/>
          <w:szCs w:val="24"/>
        </w:rPr>
        <w:t>(1908)</w:t>
      </w:r>
      <w:r w:rsidRPr="00505387">
        <w:rPr>
          <w:rFonts w:cstheme="majorBidi"/>
          <w:szCs w:val="24"/>
        </w:rPr>
        <w:t>, vss. 95.44, fol. 352r.</w:t>
      </w:r>
    </w:p>
  </w:footnote>
  <w:footnote w:id="48">
    <w:p w14:paraId="0421E24D" w14:textId="0629F6EC"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aparādhaṃ</w:t>
      </w:r>
      <w:proofErr w:type="spellEnd"/>
      <w:r w:rsidRPr="00505387">
        <w:rPr>
          <w:rFonts w:cstheme="majorBidi"/>
          <w:i/>
          <w:iCs/>
          <w:szCs w:val="24"/>
        </w:rPr>
        <w:t xml:space="preserve"> </w:t>
      </w:r>
      <w:proofErr w:type="spellStart"/>
      <w:r w:rsidRPr="00505387">
        <w:rPr>
          <w:rFonts w:cstheme="majorBidi"/>
          <w:i/>
          <w:iCs/>
          <w:szCs w:val="24"/>
        </w:rPr>
        <w:t>mahac</w:t>
      </w:r>
      <w:proofErr w:type="spellEnd"/>
      <w:r w:rsidRPr="00505387">
        <w:rPr>
          <w:rFonts w:cstheme="majorBidi"/>
          <w:i/>
          <w:iCs/>
          <w:szCs w:val="24"/>
        </w:rPr>
        <w:t xml:space="preserve"> </w:t>
      </w:r>
      <w:proofErr w:type="spellStart"/>
      <w:r w:rsidRPr="00505387">
        <w:rPr>
          <w:rFonts w:cstheme="majorBidi"/>
          <w:i/>
          <w:iCs/>
          <w:szCs w:val="24"/>
        </w:rPr>
        <w:t>cātra</w:t>
      </w:r>
      <w:proofErr w:type="spellEnd"/>
      <w:r w:rsidRPr="00505387">
        <w:rPr>
          <w:rFonts w:cstheme="majorBidi"/>
          <w:i/>
          <w:iCs/>
          <w:szCs w:val="24"/>
        </w:rPr>
        <w:t xml:space="preserve"> </w:t>
      </w:r>
      <w:proofErr w:type="spellStart"/>
      <w:r w:rsidRPr="00505387">
        <w:rPr>
          <w:rFonts w:cstheme="majorBidi"/>
          <w:i/>
          <w:iCs/>
          <w:szCs w:val="24"/>
        </w:rPr>
        <w:t>bhavatā</w:t>
      </w:r>
      <w:proofErr w:type="spellEnd"/>
      <w:r w:rsidRPr="00505387">
        <w:rPr>
          <w:rFonts w:cstheme="majorBidi"/>
          <w:i/>
          <w:iCs/>
          <w:szCs w:val="24"/>
        </w:rPr>
        <w:t xml:space="preserve"> </w:t>
      </w:r>
      <w:proofErr w:type="spellStart"/>
      <w:r w:rsidRPr="00505387">
        <w:rPr>
          <w:rFonts w:cstheme="majorBidi"/>
          <w:i/>
          <w:iCs/>
          <w:szCs w:val="24"/>
        </w:rPr>
        <w:t>vyāsa</w:t>
      </w:r>
      <w:proofErr w:type="spellEnd"/>
      <w:r w:rsidRPr="00505387">
        <w:rPr>
          <w:rFonts w:cstheme="majorBidi"/>
          <w:i/>
          <w:iCs/>
          <w:szCs w:val="24"/>
        </w:rPr>
        <w:t xml:space="preserve"> </w:t>
      </w:r>
      <w:proofErr w:type="spellStart"/>
      <w:r w:rsidRPr="00505387">
        <w:rPr>
          <w:rFonts w:cstheme="majorBidi"/>
          <w:i/>
          <w:iCs/>
          <w:szCs w:val="24"/>
        </w:rPr>
        <w:t>niścitam</w:t>
      </w:r>
      <w:proofErr w:type="spellEnd"/>
      <w:r w:rsidRPr="00505387">
        <w:rPr>
          <w:rFonts w:cstheme="majorBidi"/>
          <w:i/>
          <w:iCs/>
          <w:szCs w:val="24"/>
        </w:rPr>
        <w:t xml:space="preserve"> </w:t>
      </w:r>
      <w:r w:rsidR="00706DCA" w:rsidRPr="00505387">
        <w:rPr>
          <w:rFonts w:ascii="Kokila" w:hAnsi="Kokila" w:cs="Kokila"/>
          <w:spacing w:val="-60"/>
          <w:szCs w:val="24"/>
        </w:rPr>
        <w:t>।</w:t>
      </w:r>
      <w:proofErr w:type="gramStart"/>
      <w:r w:rsidR="00706DCA" w:rsidRPr="00505387">
        <w:rPr>
          <w:rFonts w:ascii="Kokila" w:hAnsi="Kokila" w:cs="Kokila"/>
          <w:spacing w:val="-60"/>
          <w:szCs w:val="24"/>
        </w:rPr>
        <w:t>।</w:t>
      </w:r>
      <w:r w:rsidRPr="00505387">
        <w:rPr>
          <w:rFonts w:cstheme="majorBidi"/>
          <w:i/>
          <w:iCs/>
          <w:szCs w:val="24"/>
        </w:rPr>
        <w:t xml:space="preserve"> </w:t>
      </w:r>
      <w:r w:rsidR="004262BF">
        <w:rPr>
          <w:rFonts w:cstheme="majorBidi"/>
          <w:i/>
          <w:iCs/>
          <w:szCs w:val="24"/>
        </w:rPr>
        <w:t xml:space="preserve"> </w:t>
      </w:r>
      <w:proofErr w:type="spellStart"/>
      <w:r w:rsidRPr="00505387">
        <w:rPr>
          <w:rFonts w:cstheme="majorBidi"/>
          <w:i/>
          <w:iCs/>
          <w:szCs w:val="24"/>
        </w:rPr>
        <w:t>tavaitad</w:t>
      </w:r>
      <w:proofErr w:type="spellEnd"/>
      <w:proofErr w:type="gramEnd"/>
      <w:r w:rsidRPr="00505387">
        <w:rPr>
          <w:rFonts w:cstheme="majorBidi"/>
          <w:i/>
          <w:iCs/>
          <w:szCs w:val="24"/>
        </w:rPr>
        <w:t xml:space="preserve"> </w:t>
      </w:r>
      <w:proofErr w:type="spellStart"/>
      <w:r w:rsidRPr="00505387">
        <w:rPr>
          <w:rFonts w:cstheme="majorBidi"/>
          <w:i/>
          <w:iCs/>
          <w:szCs w:val="24"/>
        </w:rPr>
        <w:t>aparādhena</w:t>
      </w:r>
      <w:proofErr w:type="spellEnd"/>
      <w:r w:rsidRPr="00505387">
        <w:rPr>
          <w:rFonts w:cstheme="majorBidi"/>
          <w:i/>
          <w:iCs/>
          <w:szCs w:val="24"/>
        </w:rPr>
        <w:t xml:space="preserve"> </w:t>
      </w:r>
      <w:proofErr w:type="spellStart"/>
      <w:r w:rsidRPr="00505387">
        <w:rPr>
          <w:rFonts w:cstheme="majorBidi"/>
          <w:i/>
          <w:iCs/>
          <w:szCs w:val="24"/>
        </w:rPr>
        <w:t>bhītir</w:t>
      </w:r>
      <w:proofErr w:type="spellEnd"/>
      <w:r w:rsidRPr="00505387">
        <w:rPr>
          <w:rFonts w:cstheme="majorBidi"/>
          <w:i/>
          <w:iCs/>
          <w:szCs w:val="24"/>
        </w:rPr>
        <w:t xml:space="preserve"> me 'pi </w:t>
      </w:r>
      <w:proofErr w:type="spellStart"/>
      <w:r w:rsidRPr="00505387">
        <w:rPr>
          <w:rFonts w:cstheme="majorBidi"/>
          <w:i/>
          <w:iCs/>
          <w:szCs w:val="24"/>
        </w:rPr>
        <w:t>mahattarā</w:t>
      </w:r>
      <w:proofErr w:type="spellEnd"/>
      <w:r w:rsidR="00014C36" w:rsidRPr="00505387">
        <w:rPr>
          <w:rFonts w:cstheme="majorBidi"/>
          <w:szCs w:val="24"/>
        </w:rPr>
        <w:t>,</w:t>
      </w:r>
      <w:r w:rsidRPr="00505387">
        <w:rPr>
          <w:rFonts w:cstheme="majorBidi"/>
          <w:szCs w:val="24"/>
        </w:rPr>
        <w:t>”</w:t>
      </w:r>
      <w:r w:rsidR="00014C36" w:rsidRPr="00505387">
        <w:rPr>
          <w:rFonts w:cstheme="majorBidi"/>
          <w:szCs w:val="24"/>
        </w:rPr>
        <w:t xml:space="preserve"> </w:t>
      </w:r>
      <w:proofErr w:type="spellStart"/>
      <w:r w:rsidRPr="00505387">
        <w:rPr>
          <w:rFonts w:cstheme="majorBidi"/>
          <w:i/>
          <w:iCs/>
          <w:szCs w:val="24"/>
        </w:rPr>
        <w:t>Skāṇḍapurāṇīyakāśīkhaṇḍa</w:t>
      </w:r>
      <w:proofErr w:type="spellEnd"/>
      <w:r w:rsidR="00014C36" w:rsidRPr="00505387">
        <w:rPr>
          <w:rFonts w:cstheme="majorBidi"/>
          <w:i/>
          <w:iCs/>
          <w:szCs w:val="24"/>
        </w:rPr>
        <w:t xml:space="preserve"> </w:t>
      </w:r>
      <w:r w:rsidR="00014C36" w:rsidRPr="00505387">
        <w:rPr>
          <w:rFonts w:cstheme="majorBidi"/>
          <w:szCs w:val="24"/>
        </w:rPr>
        <w:t>(1908)</w:t>
      </w:r>
      <w:r w:rsidRPr="00505387">
        <w:rPr>
          <w:rFonts w:cstheme="majorBidi"/>
          <w:szCs w:val="24"/>
        </w:rPr>
        <w:t>, vss. 95.48b</w:t>
      </w:r>
      <w:r w:rsidR="00B74DDA" w:rsidRPr="00505387">
        <w:rPr>
          <w:rFonts w:cstheme="majorBidi"/>
          <w:szCs w:val="24"/>
        </w:rPr>
        <w:t>–</w:t>
      </w:r>
      <w:r w:rsidRPr="00505387">
        <w:rPr>
          <w:rFonts w:cstheme="majorBidi"/>
          <w:szCs w:val="24"/>
        </w:rPr>
        <w:t>49a, fol. 352v.</w:t>
      </w:r>
    </w:p>
  </w:footnote>
  <w:footnote w:id="49">
    <w:p w14:paraId="22F364CA" w14:textId="3B79A056"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r w:rsidR="00014C36" w:rsidRPr="00505387">
        <w:rPr>
          <w:rFonts w:cstheme="majorBidi"/>
          <w:szCs w:val="24"/>
        </w:rPr>
        <w:t>“</w:t>
      </w:r>
      <w:r w:rsidR="00014C36" w:rsidRPr="00505387">
        <w:rPr>
          <w:rFonts w:cstheme="majorBidi"/>
          <w:i/>
          <w:iCs/>
          <w:szCs w:val="24"/>
        </w:rPr>
        <w:t>. . . </w:t>
      </w:r>
      <w:proofErr w:type="spellStart"/>
      <w:r w:rsidRPr="00505387">
        <w:rPr>
          <w:rFonts w:cstheme="majorBidi"/>
          <w:i/>
          <w:iCs/>
          <w:szCs w:val="24"/>
        </w:rPr>
        <w:t>eka</w:t>
      </w:r>
      <w:proofErr w:type="spellEnd"/>
      <w:r w:rsidRPr="00505387">
        <w:rPr>
          <w:rFonts w:cstheme="majorBidi"/>
          <w:i/>
          <w:iCs/>
          <w:szCs w:val="24"/>
        </w:rPr>
        <w:t xml:space="preserve"> </w:t>
      </w:r>
      <w:proofErr w:type="spellStart"/>
      <w:r w:rsidRPr="00505387">
        <w:rPr>
          <w:rFonts w:cstheme="majorBidi"/>
          <w:i/>
          <w:iCs/>
          <w:szCs w:val="24"/>
        </w:rPr>
        <w:t>eva</w:t>
      </w:r>
      <w:proofErr w:type="spellEnd"/>
      <w:r w:rsidRPr="00505387">
        <w:rPr>
          <w:rFonts w:cstheme="majorBidi"/>
          <w:i/>
          <w:iCs/>
          <w:szCs w:val="24"/>
        </w:rPr>
        <w:t xml:space="preserve"> hi </w:t>
      </w:r>
      <w:proofErr w:type="spellStart"/>
      <w:r w:rsidRPr="00505387">
        <w:rPr>
          <w:rFonts w:cstheme="majorBidi"/>
          <w:i/>
          <w:iCs/>
          <w:szCs w:val="24"/>
        </w:rPr>
        <w:t>viśveśo</w:t>
      </w:r>
      <w:proofErr w:type="spellEnd"/>
      <w:r w:rsidRPr="00505387">
        <w:rPr>
          <w:rFonts w:cstheme="majorBidi"/>
          <w:i/>
          <w:iCs/>
          <w:szCs w:val="24"/>
        </w:rPr>
        <w:t xml:space="preserve"> </w:t>
      </w:r>
      <w:proofErr w:type="spellStart"/>
      <w:r w:rsidRPr="00505387">
        <w:rPr>
          <w:rFonts w:cstheme="majorBidi"/>
          <w:i/>
          <w:iCs/>
          <w:szCs w:val="24"/>
        </w:rPr>
        <w:t>dvitīyo</w:t>
      </w:r>
      <w:proofErr w:type="spellEnd"/>
      <w:r w:rsidRPr="00505387">
        <w:rPr>
          <w:rFonts w:cstheme="majorBidi"/>
          <w:i/>
          <w:iCs/>
          <w:szCs w:val="24"/>
        </w:rPr>
        <w:t xml:space="preserve"> </w:t>
      </w:r>
      <w:proofErr w:type="spellStart"/>
      <w:r w:rsidRPr="00505387">
        <w:rPr>
          <w:rFonts w:cstheme="majorBidi"/>
          <w:i/>
          <w:iCs/>
          <w:szCs w:val="24"/>
        </w:rPr>
        <w:t>nāsti</w:t>
      </w:r>
      <w:proofErr w:type="spellEnd"/>
      <w:r w:rsidRPr="00505387">
        <w:rPr>
          <w:rFonts w:cstheme="majorBidi"/>
          <w:i/>
          <w:iCs/>
          <w:szCs w:val="24"/>
        </w:rPr>
        <w:t xml:space="preserve"> </w:t>
      </w:r>
      <w:proofErr w:type="spellStart"/>
      <w:r w:rsidRPr="00505387">
        <w:rPr>
          <w:rFonts w:cstheme="majorBidi"/>
          <w:i/>
          <w:iCs/>
          <w:szCs w:val="24"/>
        </w:rPr>
        <w:t>kaścana</w:t>
      </w:r>
      <w:proofErr w:type="spellEnd"/>
      <w:r w:rsidRPr="00505387">
        <w:rPr>
          <w:rFonts w:cstheme="majorBidi"/>
          <w:i/>
          <w:iCs/>
          <w:szCs w:val="24"/>
        </w:rPr>
        <w:t xml:space="preserve"> </w:t>
      </w:r>
      <w:r w:rsidR="00706DCA" w:rsidRPr="00505387">
        <w:rPr>
          <w:rFonts w:ascii="Kokila" w:hAnsi="Kokila" w:cs="Kokila"/>
          <w:spacing w:val="-60"/>
          <w:szCs w:val="24"/>
        </w:rPr>
        <w:t>।</w:t>
      </w:r>
      <w:proofErr w:type="gramStart"/>
      <w:r w:rsidR="00706DCA" w:rsidRPr="00505387">
        <w:rPr>
          <w:rFonts w:ascii="Kokila" w:hAnsi="Kokila" w:cs="Kokila"/>
          <w:spacing w:val="-60"/>
          <w:szCs w:val="24"/>
        </w:rPr>
        <w:t>।</w:t>
      </w:r>
      <w:r w:rsidRPr="00505387">
        <w:rPr>
          <w:rFonts w:cstheme="majorBidi"/>
          <w:i/>
          <w:iCs/>
          <w:szCs w:val="24"/>
        </w:rPr>
        <w:t xml:space="preserve"> </w:t>
      </w:r>
      <w:r w:rsidR="004262BF">
        <w:rPr>
          <w:rFonts w:cstheme="majorBidi"/>
          <w:i/>
          <w:iCs/>
          <w:szCs w:val="24"/>
        </w:rPr>
        <w:t xml:space="preserve"> </w:t>
      </w:r>
      <w:proofErr w:type="spellStart"/>
      <w:r w:rsidRPr="00505387">
        <w:rPr>
          <w:rFonts w:cstheme="majorBidi"/>
          <w:i/>
          <w:iCs/>
          <w:szCs w:val="24"/>
        </w:rPr>
        <w:t>tatprasādād</w:t>
      </w:r>
      <w:proofErr w:type="spellEnd"/>
      <w:proofErr w:type="gramEnd"/>
      <w:r w:rsidRPr="00505387">
        <w:rPr>
          <w:rFonts w:cstheme="majorBidi"/>
          <w:i/>
          <w:iCs/>
          <w:szCs w:val="24"/>
        </w:rPr>
        <w:t xml:space="preserve"> </w:t>
      </w:r>
      <w:proofErr w:type="spellStart"/>
      <w:r w:rsidRPr="00505387">
        <w:rPr>
          <w:rFonts w:cstheme="majorBidi"/>
          <w:i/>
          <w:iCs/>
          <w:szCs w:val="24"/>
        </w:rPr>
        <w:t>ahaṃ</w:t>
      </w:r>
      <w:proofErr w:type="spellEnd"/>
      <w:r w:rsidRPr="00505387">
        <w:rPr>
          <w:rFonts w:cstheme="majorBidi"/>
          <w:i/>
          <w:iCs/>
          <w:szCs w:val="24"/>
        </w:rPr>
        <w:t xml:space="preserve"> </w:t>
      </w:r>
      <w:proofErr w:type="spellStart"/>
      <w:r w:rsidRPr="00505387">
        <w:rPr>
          <w:rFonts w:cstheme="majorBidi"/>
          <w:i/>
          <w:iCs/>
          <w:szCs w:val="24"/>
        </w:rPr>
        <w:t>cakrī</w:t>
      </w:r>
      <w:proofErr w:type="spellEnd"/>
      <w:r w:rsidRPr="00505387">
        <w:rPr>
          <w:rFonts w:cstheme="majorBidi"/>
          <w:i/>
          <w:iCs/>
          <w:szCs w:val="24"/>
        </w:rPr>
        <w:t xml:space="preserve"> </w:t>
      </w:r>
      <w:proofErr w:type="spellStart"/>
      <w:r w:rsidRPr="00505387">
        <w:rPr>
          <w:rFonts w:cstheme="majorBidi"/>
          <w:i/>
          <w:iCs/>
          <w:szCs w:val="24"/>
        </w:rPr>
        <w:t>lakṣmīśas</w:t>
      </w:r>
      <w:proofErr w:type="spellEnd"/>
      <w:r w:rsidRPr="00505387">
        <w:rPr>
          <w:rFonts w:cstheme="majorBidi"/>
          <w:i/>
          <w:iCs/>
          <w:szCs w:val="24"/>
        </w:rPr>
        <w:t xml:space="preserve"> </w:t>
      </w:r>
      <w:proofErr w:type="spellStart"/>
      <w:r w:rsidRPr="00505387">
        <w:rPr>
          <w:rFonts w:cstheme="majorBidi"/>
          <w:i/>
          <w:iCs/>
          <w:szCs w:val="24"/>
        </w:rPr>
        <w:t>tatprabhāvataḥ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trailokyarakṣāsāmārthyaṃ</w:t>
      </w:r>
      <w:proofErr w:type="spellEnd"/>
      <w:r w:rsidRPr="00505387">
        <w:rPr>
          <w:rFonts w:cstheme="majorBidi"/>
          <w:i/>
          <w:iCs/>
          <w:szCs w:val="24"/>
        </w:rPr>
        <w:t xml:space="preserve"> </w:t>
      </w:r>
      <w:proofErr w:type="spellStart"/>
      <w:r w:rsidRPr="00505387">
        <w:rPr>
          <w:rFonts w:cstheme="majorBidi"/>
          <w:i/>
          <w:iCs/>
          <w:szCs w:val="24"/>
        </w:rPr>
        <w:t>dattaṃ</w:t>
      </w:r>
      <w:proofErr w:type="spellEnd"/>
      <w:r w:rsidRPr="00505387">
        <w:rPr>
          <w:rFonts w:cstheme="majorBidi"/>
          <w:i/>
          <w:iCs/>
          <w:szCs w:val="24"/>
        </w:rPr>
        <w:t xml:space="preserve"> </w:t>
      </w:r>
      <w:proofErr w:type="spellStart"/>
      <w:r w:rsidRPr="00505387">
        <w:rPr>
          <w:rFonts w:cstheme="majorBidi"/>
          <w:i/>
          <w:iCs/>
          <w:szCs w:val="24"/>
        </w:rPr>
        <w:t>tenaiva</w:t>
      </w:r>
      <w:proofErr w:type="spellEnd"/>
      <w:r w:rsidRPr="00505387">
        <w:rPr>
          <w:rFonts w:cstheme="majorBidi"/>
          <w:i/>
          <w:iCs/>
          <w:szCs w:val="24"/>
        </w:rPr>
        <w:t xml:space="preserve"> </w:t>
      </w:r>
      <w:proofErr w:type="spellStart"/>
      <w:r w:rsidRPr="00505387">
        <w:rPr>
          <w:rFonts w:cstheme="majorBidi"/>
          <w:i/>
          <w:iCs/>
          <w:szCs w:val="24"/>
        </w:rPr>
        <w:t>śambhunā</w:t>
      </w:r>
      <w:proofErr w:type="spellEnd"/>
      <w:r w:rsidRPr="00505387">
        <w:rPr>
          <w:rFonts w:cstheme="majorBidi"/>
          <w:i/>
          <w:iCs/>
          <w:szCs w:val="24"/>
        </w:rPr>
        <w:t xml:space="preserve"> </w:t>
      </w:r>
      <w:r w:rsidR="00706DCA" w:rsidRPr="00505387">
        <w:rPr>
          <w:rFonts w:ascii="Kokila" w:hAnsi="Kokila" w:cs="Kokila"/>
          <w:spacing w:val="-60"/>
          <w:szCs w:val="24"/>
        </w:rPr>
        <w:t>।।</w:t>
      </w:r>
      <w:r w:rsidR="004262BF">
        <w:rPr>
          <w:rFonts w:ascii="Kokila" w:hAnsi="Kokila" w:cs="Kokila"/>
          <w:spacing w:val="-60"/>
          <w:szCs w:val="24"/>
        </w:rPr>
        <w:t xml:space="preserve"> </w:t>
      </w:r>
      <w:r w:rsidRPr="00505387">
        <w:rPr>
          <w:rFonts w:cstheme="majorBidi"/>
          <w:i/>
          <w:iCs/>
          <w:szCs w:val="24"/>
        </w:rPr>
        <w:t xml:space="preserve"> </w:t>
      </w:r>
      <w:r w:rsidR="004262BF">
        <w:rPr>
          <w:rFonts w:cstheme="majorBidi"/>
          <w:i/>
          <w:iCs/>
          <w:szCs w:val="24"/>
        </w:rPr>
        <w:t xml:space="preserve"> </w:t>
      </w:r>
      <w:proofErr w:type="spellStart"/>
      <w:r w:rsidRPr="00505387">
        <w:rPr>
          <w:rFonts w:cstheme="majorBidi"/>
          <w:i/>
          <w:iCs/>
          <w:szCs w:val="24"/>
        </w:rPr>
        <w:t>tadbhaktyā</w:t>
      </w:r>
      <w:proofErr w:type="spellEnd"/>
      <w:r w:rsidRPr="00505387">
        <w:rPr>
          <w:rFonts w:cstheme="majorBidi"/>
          <w:i/>
          <w:iCs/>
          <w:szCs w:val="24"/>
        </w:rPr>
        <w:t xml:space="preserve"> </w:t>
      </w:r>
      <w:proofErr w:type="spellStart"/>
      <w:r w:rsidRPr="00505387">
        <w:rPr>
          <w:rFonts w:cstheme="majorBidi"/>
          <w:i/>
          <w:iCs/>
          <w:szCs w:val="24"/>
        </w:rPr>
        <w:t>paramaiśvaryaṃ</w:t>
      </w:r>
      <w:proofErr w:type="spellEnd"/>
      <w:r w:rsidRPr="00505387">
        <w:rPr>
          <w:rFonts w:cstheme="majorBidi"/>
          <w:i/>
          <w:iCs/>
          <w:szCs w:val="24"/>
        </w:rPr>
        <w:t xml:space="preserve"> </w:t>
      </w:r>
      <w:proofErr w:type="spellStart"/>
      <w:r w:rsidRPr="00505387">
        <w:rPr>
          <w:rFonts w:cstheme="majorBidi"/>
          <w:i/>
          <w:iCs/>
          <w:szCs w:val="24"/>
        </w:rPr>
        <w:t>mayā</w:t>
      </w:r>
      <w:proofErr w:type="spellEnd"/>
      <w:r w:rsidRPr="00505387">
        <w:rPr>
          <w:rFonts w:cstheme="majorBidi"/>
          <w:szCs w:val="24"/>
        </w:rPr>
        <w:t xml:space="preserve"> </w:t>
      </w:r>
      <w:proofErr w:type="spellStart"/>
      <w:r w:rsidRPr="00505387">
        <w:rPr>
          <w:rFonts w:cstheme="majorBidi"/>
          <w:i/>
          <w:iCs/>
          <w:szCs w:val="24"/>
        </w:rPr>
        <w:t>labdhaṃ</w:t>
      </w:r>
      <w:proofErr w:type="spellEnd"/>
      <w:r w:rsidRPr="00505387">
        <w:rPr>
          <w:rFonts w:cstheme="majorBidi"/>
          <w:i/>
          <w:iCs/>
          <w:szCs w:val="24"/>
        </w:rPr>
        <w:t xml:space="preserve"> </w:t>
      </w:r>
      <w:proofErr w:type="spellStart"/>
      <w:r w:rsidRPr="00505387">
        <w:rPr>
          <w:rFonts w:cstheme="majorBidi"/>
          <w:i/>
          <w:iCs/>
          <w:szCs w:val="24"/>
        </w:rPr>
        <w:t>varāt</w:t>
      </w:r>
      <w:proofErr w:type="spellEnd"/>
      <w:r w:rsidRPr="00505387">
        <w:rPr>
          <w:rFonts w:cstheme="majorBidi"/>
          <w:i/>
          <w:iCs/>
          <w:szCs w:val="24"/>
        </w:rPr>
        <w:t xml:space="preserve"> </w:t>
      </w:r>
      <w:proofErr w:type="spellStart"/>
      <w:r w:rsidRPr="00505387">
        <w:rPr>
          <w:rFonts w:cstheme="majorBidi"/>
          <w:i/>
          <w:iCs/>
          <w:szCs w:val="24"/>
        </w:rPr>
        <w:t>tataḥ</w:t>
      </w:r>
      <w:proofErr w:type="spellEnd"/>
      <w:r w:rsidRPr="00505387">
        <w:rPr>
          <w:rFonts w:cstheme="majorBidi"/>
          <w:i/>
          <w:iCs/>
          <w:szCs w:val="24"/>
        </w:rPr>
        <w:t xml:space="preserve"> </w:t>
      </w:r>
      <w:r w:rsidR="00706DCA" w:rsidRPr="00505387">
        <w:rPr>
          <w:rFonts w:ascii="Kokila" w:hAnsi="Kokila" w:cs="Kokila"/>
          <w:szCs w:val="24"/>
        </w:rPr>
        <w:t>।</w:t>
      </w:r>
      <w:r w:rsidRPr="00505387">
        <w:rPr>
          <w:rFonts w:cstheme="majorBidi"/>
          <w:i/>
          <w:iCs/>
          <w:szCs w:val="24"/>
        </w:rPr>
        <w:t xml:space="preserve"> </w:t>
      </w:r>
      <w:proofErr w:type="spellStart"/>
      <w:r w:rsidRPr="00505387">
        <w:rPr>
          <w:rFonts w:cstheme="majorBidi"/>
          <w:i/>
          <w:iCs/>
          <w:szCs w:val="24"/>
        </w:rPr>
        <w:t>idānīm</w:t>
      </w:r>
      <w:proofErr w:type="spellEnd"/>
      <w:r w:rsidRPr="00505387">
        <w:rPr>
          <w:rFonts w:cstheme="majorBidi"/>
          <w:i/>
          <w:iCs/>
          <w:szCs w:val="24"/>
        </w:rPr>
        <w:t xml:space="preserve"> </w:t>
      </w:r>
      <w:proofErr w:type="spellStart"/>
      <w:r w:rsidRPr="00505387">
        <w:rPr>
          <w:rFonts w:cstheme="majorBidi"/>
          <w:i/>
          <w:iCs/>
          <w:szCs w:val="24"/>
        </w:rPr>
        <w:t>stuhi</w:t>
      </w:r>
      <w:proofErr w:type="spellEnd"/>
      <w:r w:rsidRPr="00505387">
        <w:rPr>
          <w:rFonts w:cstheme="majorBidi"/>
          <w:i/>
          <w:iCs/>
          <w:szCs w:val="24"/>
        </w:rPr>
        <w:t xml:space="preserve"> </w:t>
      </w:r>
      <w:proofErr w:type="spellStart"/>
      <w:r w:rsidRPr="00505387">
        <w:rPr>
          <w:rFonts w:cstheme="majorBidi"/>
          <w:i/>
          <w:iCs/>
          <w:szCs w:val="24"/>
        </w:rPr>
        <w:t>śaṃbhuṃ</w:t>
      </w:r>
      <w:proofErr w:type="spellEnd"/>
      <w:r w:rsidRPr="00505387">
        <w:rPr>
          <w:rFonts w:cstheme="majorBidi"/>
          <w:i/>
          <w:iCs/>
          <w:szCs w:val="24"/>
        </w:rPr>
        <w:t xml:space="preserve"> </w:t>
      </w:r>
      <w:proofErr w:type="spellStart"/>
      <w:r w:rsidRPr="00505387">
        <w:rPr>
          <w:rFonts w:cstheme="majorBidi"/>
          <w:i/>
          <w:iCs/>
          <w:szCs w:val="24"/>
        </w:rPr>
        <w:t>yadi</w:t>
      </w:r>
      <w:proofErr w:type="spellEnd"/>
      <w:r w:rsidRPr="00505387">
        <w:rPr>
          <w:rFonts w:cstheme="majorBidi"/>
          <w:i/>
          <w:iCs/>
          <w:szCs w:val="24"/>
        </w:rPr>
        <w:t xml:space="preserve"> me </w:t>
      </w:r>
      <w:proofErr w:type="spellStart"/>
      <w:r w:rsidRPr="00505387">
        <w:rPr>
          <w:rFonts w:cstheme="majorBidi"/>
          <w:i/>
          <w:iCs/>
          <w:szCs w:val="24"/>
        </w:rPr>
        <w:t>śubham</w:t>
      </w:r>
      <w:proofErr w:type="spellEnd"/>
      <w:r w:rsidRPr="00505387">
        <w:rPr>
          <w:rFonts w:cstheme="majorBidi"/>
          <w:i/>
          <w:iCs/>
          <w:szCs w:val="24"/>
        </w:rPr>
        <w:t xml:space="preserve"> </w:t>
      </w:r>
      <w:proofErr w:type="spellStart"/>
      <w:r w:rsidRPr="00505387">
        <w:rPr>
          <w:rFonts w:cstheme="majorBidi"/>
          <w:i/>
          <w:iCs/>
          <w:szCs w:val="24"/>
        </w:rPr>
        <w:t>icchasi</w:t>
      </w:r>
      <w:proofErr w:type="spellEnd"/>
      <w:r w:rsidR="00014C36" w:rsidRPr="00505387">
        <w:rPr>
          <w:rFonts w:cstheme="majorBidi"/>
          <w:szCs w:val="24"/>
        </w:rPr>
        <w:t>,</w:t>
      </w:r>
      <w:r w:rsidRPr="00505387">
        <w:rPr>
          <w:rFonts w:cstheme="majorBidi"/>
          <w:szCs w:val="24"/>
        </w:rPr>
        <w:t>”</w:t>
      </w:r>
      <w:r w:rsidR="00014C36" w:rsidRPr="00505387">
        <w:rPr>
          <w:rFonts w:eastAsia="Calibri" w:cstheme="majorBidi"/>
          <w:szCs w:val="24"/>
        </w:rPr>
        <w:t xml:space="preserve"> </w:t>
      </w:r>
      <w:proofErr w:type="spellStart"/>
      <w:r w:rsidRPr="00505387">
        <w:rPr>
          <w:rFonts w:cstheme="majorBidi"/>
          <w:i/>
          <w:iCs/>
          <w:szCs w:val="24"/>
        </w:rPr>
        <w:t>Skāṇḍapurāṇīyakāśīkhaṇḍa</w:t>
      </w:r>
      <w:proofErr w:type="spellEnd"/>
      <w:r w:rsidR="00014C36" w:rsidRPr="00505387">
        <w:rPr>
          <w:rFonts w:cstheme="majorBidi"/>
          <w:i/>
          <w:iCs/>
          <w:szCs w:val="24"/>
        </w:rPr>
        <w:t xml:space="preserve"> </w:t>
      </w:r>
      <w:r w:rsidR="00014C36" w:rsidRPr="00505387">
        <w:rPr>
          <w:rFonts w:cstheme="majorBidi"/>
          <w:szCs w:val="24"/>
        </w:rPr>
        <w:t>(1908)</w:t>
      </w:r>
      <w:r w:rsidRPr="00505387">
        <w:rPr>
          <w:rFonts w:cstheme="majorBidi"/>
          <w:szCs w:val="24"/>
        </w:rPr>
        <w:t>, vss. 95.49b</w:t>
      </w:r>
      <w:r w:rsidR="00B74DDA" w:rsidRPr="00505387">
        <w:rPr>
          <w:rFonts w:cstheme="majorBidi"/>
          <w:szCs w:val="24"/>
        </w:rPr>
        <w:t>–</w:t>
      </w:r>
      <w:r w:rsidRPr="00505387">
        <w:rPr>
          <w:rFonts w:cstheme="majorBidi"/>
          <w:szCs w:val="24"/>
        </w:rPr>
        <w:t>51, fol. 352v.</w:t>
      </w:r>
    </w:p>
  </w:footnote>
  <w:footnote w:id="50">
    <w:p w14:paraId="6E6E686C" w14:textId="1BFCDB71"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Skanda goes on to narrate the famous episode of </w:t>
      </w:r>
      <w:proofErr w:type="spellStart"/>
      <w:r w:rsidRPr="00505387">
        <w:rPr>
          <w:rFonts w:cstheme="majorBidi"/>
          <w:szCs w:val="24"/>
        </w:rPr>
        <w:t>Vyāsa’s</w:t>
      </w:r>
      <w:proofErr w:type="spellEnd"/>
      <w:r w:rsidRPr="00505387">
        <w:rPr>
          <w:rFonts w:cstheme="majorBidi"/>
          <w:szCs w:val="24"/>
        </w:rPr>
        <w:t xml:space="preserve"> hunger in </w:t>
      </w:r>
      <w:proofErr w:type="spellStart"/>
      <w:r w:rsidRPr="00505387">
        <w:rPr>
          <w:rFonts w:cstheme="majorBidi"/>
          <w:szCs w:val="24"/>
        </w:rPr>
        <w:t>Kāśī</w:t>
      </w:r>
      <w:proofErr w:type="spellEnd"/>
      <w:r w:rsidRPr="00505387">
        <w:rPr>
          <w:rFonts w:cstheme="majorBidi"/>
          <w:szCs w:val="24"/>
        </w:rPr>
        <w:t xml:space="preserve">. The </w:t>
      </w:r>
      <w:proofErr w:type="gramStart"/>
      <w:r w:rsidRPr="00505387">
        <w:rPr>
          <w:rFonts w:cstheme="majorBidi"/>
          <w:szCs w:val="24"/>
        </w:rPr>
        <w:t>fourteenth</w:t>
      </w:r>
      <w:r w:rsidR="00014C36" w:rsidRPr="00505387">
        <w:rPr>
          <w:rFonts w:cstheme="majorBidi"/>
          <w:szCs w:val="24"/>
        </w:rPr>
        <w:t>-</w:t>
      </w:r>
      <w:r w:rsidRPr="00505387">
        <w:rPr>
          <w:rFonts w:cstheme="majorBidi"/>
          <w:szCs w:val="24"/>
        </w:rPr>
        <w:t>century</w:t>
      </w:r>
      <w:proofErr w:type="gramEnd"/>
      <w:r w:rsidRPr="00505387">
        <w:rPr>
          <w:rFonts w:cstheme="majorBidi"/>
          <w:szCs w:val="24"/>
        </w:rPr>
        <w:t xml:space="preserve"> </w:t>
      </w:r>
      <w:proofErr w:type="spellStart"/>
      <w:r w:rsidRPr="00505387">
        <w:rPr>
          <w:rFonts w:cstheme="majorBidi"/>
          <w:szCs w:val="24"/>
        </w:rPr>
        <w:t>Vīraśaiva</w:t>
      </w:r>
      <w:proofErr w:type="spellEnd"/>
      <w:r w:rsidRPr="00505387">
        <w:rPr>
          <w:rFonts w:cstheme="majorBidi"/>
          <w:szCs w:val="24"/>
        </w:rPr>
        <w:t xml:space="preserve"> and Telugu poet </w:t>
      </w:r>
      <w:proofErr w:type="spellStart"/>
      <w:r w:rsidRPr="00505387">
        <w:rPr>
          <w:rFonts w:cstheme="majorBidi"/>
          <w:szCs w:val="24"/>
        </w:rPr>
        <w:t>Śrīkaṇṭha</w:t>
      </w:r>
      <w:proofErr w:type="spellEnd"/>
      <w:r w:rsidRPr="00505387">
        <w:rPr>
          <w:rFonts w:cstheme="majorBidi"/>
          <w:szCs w:val="24"/>
        </w:rPr>
        <w:t xml:space="preserve"> used this episode in his </w:t>
      </w:r>
      <w:proofErr w:type="spellStart"/>
      <w:r w:rsidRPr="00505387">
        <w:rPr>
          <w:rFonts w:cstheme="majorBidi"/>
          <w:i/>
          <w:iCs/>
          <w:szCs w:val="24"/>
        </w:rPr>
        <w:t>Bhīmeśvarakhaṇḍamu</w:t>
      </w:r>
      <w:proofErr w:type="spellEnd"/>
      <w:r w:rsidRPr="00505387">
        <w:rPr>
          <w:rFonts w:cstheme="majorBidi"/>
          <w:szCs w:val="24"/>
        </w:rPr>
        <w:t xml:space="preserve"> to foreground </w:t>
      </w:r>
      <w:proofErr w:type="spellStart"/>
      <w:r w:rsidRPr="00505387">
        <w:rPr>
          <w:rFonts w:cstheme="majorBidi"/>
          <w:szCs w:val="24"/>
        </w:rPr>
        <w:t>Vyāsa’s</w:t>
      </w:r>
      <w:proofErr w:type="spellEnd"/>
      <w:r w:rsidRPr="00505387">
        <w:rPr>
          <w:rFonts w:cstheme="majorBidi"/>
          <w:szCs w:val="24"/>
        </w:rPr>
        <w:t xml:space="preserve"> exile from </w:t>
      </w:r>
      <w:proofErr w:type="spellStart"/>
      <w:r w:rsidRPr="00505387">
        <w:rPr>
          <w:rFonts w:cstheme="majorBidi"/>
          <w:szCs w:val="24"/>
        </w:rPr>
        <w:t>Kāśī</w:t>
      </w:r>
      <w:proofErr w:type="spellEnd"/>
      <w:r w:rsidRPr="00505387">
        <w:rPr>
          <w:rFonts w:cstheme="majorBidi"/>
          <w:szCs w:val="24"/>
        </w:rPr>
        <w:t xml:space="preserve"> and his arrival at </w:t>
      </w:r>
      <w:proofErr w:type="spellStart"/>
      <w:r w:rsidRPr="00505387">
        <w:rPr>
          <w:rFonts w:cstheme="majorBidi"/>
          <w:szCs w:val="24"/>
        </w:rPr>
        <w:t>Dakṣarāma</w:t>
      </w:r>
      <w:proofErr w:type="spellEnd"/>
      <w:r w:rsidRPr="00505387">
        <w:rPr>
          <w:rFonts w:cstheme="majorBidi"/>
          <w:szCs w:val="24"/>
        </w:rPr>
        <w:t>. See Rao and Shulman (2012), pp. 76</w:t>
      </w:r>
      <w:r w:rsidR="00B74DDA" w:rsidRPr="00505387">
        <w:rPr>
          <w:rFonts w:cstheme="majorBidi"/>
          <w:szCs w:val="24"/>
        </w:rPr>
        <w:t>–</w:t>
      </w:r>
      <w:r w:rsidRPr="00505387">
        <w:rPr>
          <w:rFonts w:cstheme="majorBidi"/>
          <w:szCs w:val="24"/>
        </w:rPr>
        <w:t>81.</w:t>
      </w:r>
    </w:p>
  </w:footnote>
  <w:footnote w:id="51">
    <w:p w14:paraId="1CA8DA08" w14:textId="0DD7C1C0"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szCs w:val="24"/>
        </w:rPr>
        <w:t>Śrīnātha</w:t>
      </w:r>
      <w:proofErr w:type="spellEnd"/>
      <w:r w:rsidRPr="00505387">
        <w:rPr>
          <w:rFonts w:cstheme="majorBidi"/>
          <w:szCs w:val="24"/>
        </w:rPr>
        <w:t xml:space="preserve">, </w:t>
      </w:r>
      <w:proofErr w:type="spellStart"/>
      <w:r w:rsidRPr="00505387">
        <w:rPr>
          <w:rFonts w:cstheme="majorBidi"/>
          <w:i/>
          <w:iCs/>
          <w:szCs w:val="24"/>
        </w:rPr>
        <w:t>Kāśīkhaṇḍamu</w:t>
      </w:r>
      <w:proofErr w:type="spellEnd"/>
      <w:r w:rsidRPr="00505387">
        <w:rPr>
          <w:rFonts w:cstheme="majorBidi"/>
          <w:szCs w:val="24"/>
        </w:rPr>
        <w:t xml:space="preserve"> 7.103</w:t>
      </w:r>
      <w:r w:rsidR="00B74DDA" w:rsidRPr="00505387">
        <w:rPr>
          <w:rFonts w:cstheme="majorBidi"/>
          <w:szCs w:val="24"/>
        </w:rPr>
        <w:t>–</w:t>
      </w:r>
      <w:r w:rsidRPr="00505387">
        <w:rPr>
          <w:rFonts w:cstheme="majorBidi"/>
          <w:szCs w:val="24"/>
        </w:rPr>
        <w:t>110</w:t>
      </w:r>
      <w:r w:rsidR="00014C36" w:rsidRPr="00505387">
        <w:rPr>
          <w:rFonts w:cstheme="majorBidi"/>
          <w:szCs w:val="24"/>
        </w:rPr>
        <w:t xml:space="preserve"> </w:t>
      </w:r>
      <w:r w:rsidRPr="00505387">
        <w:rPr>
          <w:rFonts w:cstheme="majorBidi"/>
          <w:szCs w:val="24"/>
        </w:rPr>
        <w:t xml:space="preserve">in Rao and </w:t>
      </w:r>
      <w:proofErr w:type="spellStart"/>
      <w:r w:rsidRPr="00505387">
        <w:rPr>
          <w:rFonts w:cstheme="majorBidi"/>
          <w:szCs w:val="24"/>
        </w:rPr>
        <w:t>Roghair</w:t>
      </w:r>
      <w:proofErr w:type="spellEnd"/>
      <w:r w:rsidRPr="00505387">
        <w:rPr>
          <w:rFonts w:cstheme="majorBidi"/>
          <w:szCs w:val="24"/>
        </w:rPr>
        <w:t xml:space="preserve"> (1990)</w:t>
      </w:r>
      <w:r w:rsidR="00014C36" w:rsidRPr="00505387">
        <w:rPr>
          <w:rFonts w:cstheme="majorBidi"/>
          <w:szCs w:val="24"/>
        </w:rPr>
        <w:t>, p. 281, fn. 29</w:t>
      </w:r>
      <w:r w:rsidRPr="00505387">
        <w:rPr>
          <w:rFonts w:cstheme="majorBidi"/>
          <w:szCs w:val="24"/>
        </w:rPr>
        <w:t>.</w:t>
      </w:r>
    </w:p>
  </w:footnote>
  <w:footnote w:id="52">
    <w:p w14:paraId="14C1183C" w14:textId="593D80A6"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lang w:bidi="hi-IN"/>
        </w:rPr>
        <w:t>Vyāsabhujastambhastotra</w:t>
      </w:r>
      <w:proofErr w:type="spellEnd"/>
      <w:r w:rsidRPr="00505387">
        <w:rPr>
          <w:rFonts w:cstheme="majorBidi"/>
          <w:szCs w:val="24"/>
          <w:lang w:bidi="hi-IN"/>
        </w:rPr>
        <w:t xml:space="preserve"> (1984), p. 266.</w:t>
      </w:r>
    </w:p>
  </w:footnote>
  <w:footnote w:id="53">
    <w:p w14:paraId="4ECB7988" w14:textId="3623DDDC"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Mahābhārata</w:t>
      </w:r>
      <w:proofErr w:type="spellEnd"/>
      <w:r w:rsidRPr="00505387">
        <w:rPr>
          <w:rFonts w:cstheme="majorBidi"/>
          <w:szCs w:val="24"/>
        </w:rPr>
        <w:t xml:space="preserve">, </w:t>
      </w:r>
      <w:proofErr w:type="spellStart"/>
      <w:r w:rsidRPr="00505387">
        <w:rPr>
          <w:rFonts w:cstheme="majorBidi"/>
          <w:szCs w:val="24"/>
        </w:rPr>
        <w:t>Droṇaparvan</w:t>
      </w:r>
      <w:proofErr w:type="spellEnd"/>
      <w:r w:rsidRPr="00505387">
        <w:rPr>
          <w:rFonts w:cstheme="majorBidi"/>
          <w:szCs w:val="24"/>
        </w:rPr>
        <w:t>, vs. 7.173.60.</w:t>
      </w:r>
    </w:p>
  </w:footnote>
  <w:footnote w:id="54">
    <w:p w14:paraId="6F023809" w14:textId="38535EE7"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r w:rsidR="002F4F45" w:rsidRPr="00505387">
        <w:rPr>
          <w:rFonts w:cstheme="majorBidi"/>
          <w:szCs w:val="24"/>
        </w:rPr>
        <w:t xml:space="preserve">See </w:t>
      </w:r>
      <w:proofErr w:type="spellStart"/>
      <w:r w:rsidR="00C52A2E" w:rsidRPr="00505387">
        <w:rPr>
          <w:rFonts w:cstheme="majorBidi"/>
          <w:i/>
          <w:iCs/>
          <w:szCs w:val="24"/>
        </w:rPr>
        <w:t>Śivadharmottara</w:t>
      </w:r>
      <w:proofErr w:type="spellEnd"/>
      <w:r w:rsidR="002F4F45" w:rsidRPr="00505387">
        <w:rPr>
          <w:rFonts w:cstheme="majorBidi"/>
          <w:szCs w:val="24"/>
        </w:rPr>
        <w:t xml:space="preserve"> (2019), vss.</w:t>
      </w:r>
      <w:r w:rsidR="00C52A2E" w:rsidRPr="00505387">
        <w:rPr>
          <w:rFonts w:cstheme="majorBidi"/>
          <w:szCs w:val="24"/>
        </w:rPr>
        <w:t xml:space="preserve"> 8.224-25. </w:t>
      </w:r>
      <w:r w:rsidR="002F4F45" w:rsidRPr="00505387">
        <w:rPr>
          <w:rFonts w:cstheme="majorBidi"/>
          <w:szCs w:val="24"/>
        </w:rPr>
        <w:t>Thanks are due to</w:t>
      </w:r>
      <w:r w:rsidRPr="00505387">
        <w:rPr>
          <w:rFonts w:cstheme="majorBidi"/>
          <w:szCs w:val="24"/>
        </w:rPr>
        <w:t xml:space="preserve"> Jesse Pruitt for bringing </w:t>
      </w:r>
      <w:r w:rsidR="002F4F45" w:rsidRPr="00505387">
        <w:rPr>
          <w:rFonts w:cstheme="majorBidi"/>
          <w:szCs w:val="24"/>
        </w:rPr>
        <w:t>these verses</w:t>
      </w:r>
      <w:r w:rsidRPr="00505387">
        <w:rPr>
          <w:rFonts w:cstheme="majorBidi"/>
          <w:szCs w:val="24"/>
        </w:rPr>
        <w:t xml:space="preserve"> to my attention.</w:t>
      </w:r>
    </w:p>
  </w:footnote>
  <w:footnote w:id="55">
    <w:p w14:paraId="432CA51C" w14:textId="39FB47BC"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Here I take </w:t>
      </w:r>
      <w:r w:rsidRPr="00505387">
        <w:rPr>
          <w:rFonts w:cstheme="majorBidi"/>
          <w:szCs w:val="24"/>
          <w:lang w:bidi="hi-IN"/>
        </w:rPr>
        <w:t>M.</w:t>
      </w:r>
      <w:r w:rsidR="00AA26B8" w:rsidRPr="00505387">
        <w:rPr>
          <w:rFonts w:cstheme="majorBidi"/>
          <w:szCs w:val="24"/>
          <w:lang w:bidi="hi-IN"/>
        </w:rPr>
        <w:t> </w:t>
      </w:r>
      <w:r w:rsidRPr="00505387">
        <w:rPr>
          <w:rFonts w:cstheme="majorBidi"/>
          <w:szCs w:val="24"/>
          <w:lang w:bidi="hi-IN"/>
        </w:rPr>
        <w:t xml:space="preserve">R. </w:t>
      </w:r>
      <w:proofErr w:type="spellStart"/>
      <w:r w:rsidRPr="00505387">
        <w:rPr>
          <w:rFonts w:cstheme="majorBidi"/>
          <w:szCs w:val="24"/>
          <w:lang w:bidi="hi-IN"/>
        </w:rPr>
        <w:t>Sakhare’s</w:t>
      </w:r>
      <w:proofErr w:type="spellEnd"/>
      <w:r w:rsidRPr="00505387">
        <w:rPr>
          <w:rFonts w:cstheme="majorBidi"/>
          <w:szCs w:val="24"/>
          <w:lang w:bidi="hi-IN"/>
        </w:rPr>
        <w:t xml:space="preserve"> dates. See </w:t>
      </w:r>
      <w:proofErr w:type="spellStart"/>
      <w:r w:rsidRPr="00505387">
        <w:rPr>
          <w:rFonts w:cstheme="majorBidi"/>
          <w:szCs w:val="24"/>
          <w:lang w:bidi="hi-IN"/>
        </w:rPr>
        <w:t>Sakhare</w:t>
      </w:r>
      <w:proofErr w:type="spellEnd"/>
      <w:r w:rsidRPr="00505387">
        <w:rPr>
          <w:rFonts w:cstheme="majorBidi"/>
          <w:szCs w:val="24"/>
          <w:lang w:bidi="hi-IN"/>
        </w:rPr>
        <w:t xml:space="preserve"> (1942), p.</w:t>
      </w:r>
      <w:r w:rsidR="00AA26B8" w:rsidRPr="00505387">
        <w:rPr>
          <w:rFonts w:cstheme="majorBidi"/>
          <w:szCs w:val="24"/>
          <w:lang w:bidi="hi-IN"/>
        </w:rPr>
        <w:t xml:space="preserve"> </w:t>
      </w:r>
      <w:r w:rsidRPr="00505387">
        <w:rPr>
          <w:rFonts w:cstheme="majorBidi"/>
          <w:szCs w:val="24"/>
          <w:lang w:bidi="hi-IN"/>
        </w:rPr>
        <w:t>370.</w:t>
      </w:r>
    </w:p>
  </w:footnote>
  <w:footnote w:id="56">
    <w:p w14:paraId="22C6F61F" w14:textId="4576E92B"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002F4F45" w:rsidRPr="00505387">
        <w:rPr>
          <w:rFonts w:cstheme="majorBidi"/>
          <w:szCs w:val="24"/>
        </w:rPr>
        <w:t>Śivayogin</w:t>
      </w:r>
      <w:proofErr w:type="spellEnd"/>
      <w:r w:rsidR="00AA26B8" w:rsidRPr="00505387">
        <w:rPr>
          <w:rFonts w:cstheme="majorBidi"/>
          <w:szCs w:val="24"/>
        </w:rPr>
        <w:t xml:space="preserve"> (2015)</w:t>
      </w:r>
      <w:r w:rsidRPr="00505387">
        <w:rPr>
          <w:rFonts w:cstheme="majorBidi"/>
          <w:szCs w:val="24"/>
        </w:rPr>
        <w:t>, vs. 9.34</w:t>
      </w:r>
      <w:r w:rsidR="00B74DDA" w:rsidRPr="00505387">
        <w:rPr>
          <w:rFonts w:cstheme="majorBidi"/>
          <w:szCs w:val="24"/>
        </w:rPr>
        <w:t>–</w:t>
      </w:r>
      <w:r w:rsidRPr="00505387">
        <w:rPr>
          <w:rFonts w:cstheme="majorBidi"/>
          <w:szCs w:val="24"/>
        </w:rPr>
        <w:t xml:space="preserve">35. </w:t>
      </w:r>
    </w:p>
  </w:footnote>
  <w:footnote w:id="57">
    <w:p w14:paraId="45DCB9A9" w14:textId="24370BE3"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Swamy</w:t>
      </w:r>
      <w:r w:rsidR="00AA26B8" w:rsidRPr="00505387">
        <w:rPr>
          <w:rFonts w:cstheme="majorBidi"/>
          <w:szCs w:val="24"/>
        </w:rPr>
        <w:t xml:space="preserve"> (2015)</w:t>
      </w:r>
      <w:r w:rsidRPr="00505387">
        <w:rPr>
          <w:rFonts w:cstheme="majorBidi"/>
          <w:szCs w:val="24"/>
        </w:rPr>
        <w:t>, vs. 9.36. The causative imperative verb “</w:t>
      </w:r>
      <w:proofErr w:type="spellStart"/>
      <w:r w:rsidRPr="00505387">
        <w:rPr>
          <w:rFonts w:cstheme="majorBidi"/>
          <w:i/>
          <w:iCs/>
          <w:szCs w:val="24"/>
        </w:rPr>
        <w:t>ghātayet</w:t>
      </w:r>
      <w:proofErr w:type="spellEnd"/>
      <w:r w:rsidRPr="00505387">
        <w:rPr>
          <w:rFonts w:cstheme="majorBidi"/>
          <w:szCs w:val="24"/>
        </w:rPr>
        <w:t xml:space="preserve">,” from the root </w:t>
      </w:r>
      <w:proofErr w:type="spellStart"/>
      <w:r w:rsidRPr="00505387">
        <w:rPr>
          <w:rFonts w:cstheme="majorBidi"/>
          <w:i/>
          <w:iCs/>
          <w:szCs w:val="24"/>
        </w:rPr>
        <w:t>han</w:t>
      </w:r>
      <w:proofErr w:type="spellEnd"/>
      <w:r w:rsidRPr="00505387">
        <w:rPr>
          <w:rFonts w:cstheme="majorBidi"/>
          <w:i/>
          <w:iCs/>
          <w:szCs w:val="24"/>
        </w:rPr>
        <w:t xml:space="preserve"> </w:t>
      </w:r>
      <w:r w:rsidRPr="00505387">
        <w:rPr>
          <w:rFonts w:cstheme="majorBidi"/>
          <w:szCs w:val="24"/>
        </w:rPr>
        <w:t>in the sense of violence (</w:t>
      </w:r>
      <w:proofErr w:type="spellStart"/>
      <w:r w:rsidRPr="00505387">
        <w:rPr>
          <w:rFonts w:cstheme="majorBidi"/>
          <w:i/>
          <w:iCs/>
          <w:szCs w:val="24"/>
        </w:rPr>
        <w:t>hiṃsā</w:t>
      </w:r>
      <w:proofErr w:type="spellEnd"/>
      <w:r w:rsidRPr="00505387">
        <w:rPr>
          <w:rFonts w:cstheme="majorBidi"/>
          <w:szCs w:val="24"/>
        </w:rPr>
        <w:t>) or going (</w:t>
      </w:r>
      <w:proofErr w:type="spellStart"/>
      <w:r w:rsidRPr="00505387">
        <w:rPr>
          <w:rFonts w:cstheme="majorBidi"/>
          <w:i/>
          <w:iCs/>
          <w:szCs w:val="24"/>
        </w:rPr>
        <w:t>gati</w:t>
      </w:r>
      <w:proofErr w:type="spellEnd"/>
      <w:r w:rsidRPr="00505387">
        <w:rPr>
          <w:rFonts w:cstheme="majorBidi"/>
          <w:szCs w:val="24"/>
        </w:rPr>
        <w:t>), is perhaps intentionally underdefined.</w:t>
      </w:r>
    </w:p>
  </w:footnote>
  <w:footnote w:id="58">
    <w:p w14:paraId="3FCB5D4A" w14:textId="634FC637"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Tōṇṭada</w:t>
      </w:r>
      <w:proofErr w:type="spellEnd"/>
      <w:r w:rsidRPr="00505387">
        <w:rPr>
          <w:rFonts w:cstheme="majorBidi"/>
          <w:szCs w:val="24"/>
        </w:rPr>
        <w:t xml:space="preserve">” in old Kannada means </w:t>
      </w:r>
      <w:r w:rsidR="00AA26B8" w:rsidRPr="00505387">
        <w:rPr>
          <w:rFonts w:cstheme="majorBidi"/>
          <w:szCs w:val="24"/>
        </w:rPr>
        <w:t>“</w:t>
      </w:r>
      <w:r w:rsidRPr="00505387">
        <w:rPr>
          <w:rFonts w:cstheme="majorBidi"/>
          <w:szCs w:val="24"/>
        </w:rPr>
        <w:t>garden.</w:t>
      </w:r>
      <w:r w:rsidR="00AA26B8" w:rsidRPr="00505387">
        <w:rPr>
          <w:rFonts w:cstheme="majorBidi"/>
          <w:szCs w:val="24"/>
        </w:rPr>
        <w:t>”</w:t>
      </w:r>
      <w:r w:rsidRPr="00505387">
        <w:rPr>
          <w:rFonts w:cstheme="majorBidi"/>
          <w:szCs w:val="24"/>
        </w:rPr>
        <w:t xml:space="preserve"> </w:t>
      </w:r>
      <w:proofErr w:type="spellStart"/>
      <w:r w:rsidRPr="00505387">
        <w:rPr>
          <w:rFonts w:cstheme="majorBidi"/>
          <w:szCs w:val="24"/>
        </w:rPr>
        <w:t>Tiziana</w:t>
      </w:r>
      <w:proofErr w:type="spellEnd"/>
      <w:r w:rsidRPr="00505387">
        <w:rPr>
          <w:rFonts w:cstheme="majorBidi"/>
          <w:szCs w:val="24"/>
        </w:rPr>
        <w:t xml:space="preserve"> Ripepi has argued that as a name or title, “</w:t>
      </w:r>
      <w:proofErr w:type="spellStart"/>
      <w:r w:rsidRPr="00505387">
        <w:rPr>
          <w:rFonts w:cstheme="majorBidi"/>
          <w:szCs w:val="24"/>
        </w:rPr>
        <w:t>Tōṇṭada</w:t>
      </w:r>
      <w:proofErr w:type="spellEnd"/>
      <w:r w:rsidRPr="00505387">
        <w:rPr>
          <w:rFonts w:cstheme="majorBidi"/>
          <w:szCs w:val="24"/>
        </w:rPr>
        <w:t xml:space="preserve">” only came into circulation after the </w:t>
      </w:r>
      <w:proofErr w:type="spellStart"/>
      <w:r w:rsidRPr="00505387">
        <w:rPr>
          <w:rFonts w:cstheme="majorBidi"/>
          <w:szCs w:val="24"/>
        </w:rPr>
        <w:t>Vijayanagara</w:t>
      </w:r>
      <w:proofErr w:type="spellEnd"/>
      <w:r w:rsidRPr="00505387">
        <w:rPr>
          <w:rFonts w:cstheme="majorBidi"/>
          <w:szCs w:val="24"/>
        </w:rPr>
        <w:t xml:space="preserve"> ruler </w:t>
      </w:r>
      <w:proofErr w:type="spellStart"/>
      <w:r w:rsidRPr="00505387">
        <w:rPr>
          <w:rFonts w:cstheme="majorBidi"/>
          <w:szCs w:val="24"/>
        </w:rPr>
        <w:t>Virūpākṣa</w:t>
      </w:r>
      <w:proofErr w:type="spellEnd"/>
      <w:r w:rsidRPr="00505387">
        <w:rPr>
          <w:rFonts w:cstheme="majorBidi"/>
          <w:szCs w:val="24"/>
        </w:rPr>
        <w:t xml:space="preserve">, whose guru was given the title </w:t>
      </w:r>
      <w:r w:rsidR="00AA26B8" w:rsidRPr="00505387">
        <w:rPr>
          <w:rFonts w:cstheme="majorBidi"/>
          <w:szCs w:val="24"/>
        </w:rPr>
        <w:t>“</w:t>
      </w:r>
      <w:proofErr w:type="spellStart"/>
      <w:r w:rsidRPr="00505387">
        <w:rPr>
          <w:rFonts w:cstheme="majorBidi"/>
          <w:i/>
          <w:iCs/>
          <w:szCs w:val="24"/>
        </w:rPr>
        <w:t>Tōṇṭada</w:t>
      </w:r>
      <w:proofErr w:type="spellEnd"/>
      <w:r w:rsidRPr="00505387">
        <w:rPr>
          <w:rFonts w:cstheme="majorBidi"/>
          <w:i/>
          <w:iCs/>
          <w:szCs w:val="24"/>
        </w:rPr>
        <w:t xml:space="preserve"> </w:t>
      </w:r>
      <w:proofErr w:type="spellStart"/>
      <w:r w:rsidRPr="00505387">
        <w:rPr>
          <w:rFonts w:cstheme="majorBidi"/>
          <w:i/>
          <w:iCs/>
          <w:szCs w:val="24"/>
        </w:rPr>
        <w:t>Siddhaleṅgeśvara</w:t>
      </w:r>
      <w:proofErr w:type="spellEnd"/>
      <w:r w:rsidRPr="00505387">
        <w:rPr>
          <w:rFonts w:cstheme="majorBidi"/>
          <w:szCs w:val="24"/>
        </w:rPr>
        <w:t>.</w:t>
      </w:r>
      <w:r w:rsidR="00AA26B8" w:rsidRPr="00505387">
        <w:rPr>
          <w:rFonts w:cstheme="majorBidi"/>
          <w:szCs w:val="24"/>
        </w:rPr>
        <w:t>”</w:t>
      </w:r>
      <w:r w:rsidRPr="00505387">
        <w:rPr>
          <w:rFonts w:cstheme="majorBidi"/>
          <w:szCs w:val="24"/>
        </w:rPr>
        <w:t xml:space="preserve"> Ripepi disagrees with Jan </w:t>
      </w:r>
      <w:proofErr w:type="spellStart"/>
      <w:r w:rsidRPr="00505387">
        <w:rPr>
          <w:rFonts w:cstheme="majorBidi"/>
          <w:szCs w:val="24"/>
        </w:rPr>
        <w:t>Gonda</w:t>
      </w:r>
      <w:proofErr w:type="spellEnd"/>
      <w:r w:rsidRPr="00505387">
        <w:rPr>
          <w:rFonts w:cstheme="majorBidi"/>
          <w:szCs w:val="24"/>
        </w:rPr>
        <w:t xml:space="preserve">, who dates </w:t>
      </w:r>
      <w:proofErr w:type="spellStart"/>
      <w:r w:rsidRPr="00505387">
        <w:rPr>
          <w:rFonts w:cstheme="majorBidi"/>
          <w:szCs w:val="24"/>
        </w:rPr>
        <w:t>Maritōṇṭadārya</w:t>
      </w:r>
      <w:proofErr w:type="spellEnd"/>
      <w:r w:rsidRPr="00505387">
        <w:rPr>
          <w:rFonts w:cstheme="majorBidi"/>
          <w:szCs w:val="24"/>
        </w:rPr>
        <w:t xml:space="preserve"> to the fifteenth century. She suggests instead that he lived in the eighteenth century. See Ripepi (1997).</w:t>
      </w:r>
    </w:p>
  </w:footnote>
  <w:footnote w:id="59">
    <w:p w14:paraId="77C6B200" w14:textId="5F8EB3A0"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In some recensions the heading reads, “The Conduct of </w:t>
      </w:r>
      <w:proofErr w:type="spellStart"/>
      <w:r w:rsidRPr="00505387">
        <w:rPr>
          <w:rFonts w:cstheme="majorBidi"/>
          <w:szCs w:val="24"/>
        </w:rPr>
        <w:t>Vīrabhadra</w:t>
      </w:r>
      <w:proofErr w:type="spellEnd"/>
      <w:r w:rsidRPr="00505387">
        <w:rPr>
          <w:rFonts w:cstheme="majorBidi"/>
          <w:szCs w:val="24"/>
        </w:rPr>
        <w:t xml:space="preserve"> and </w:t>
      </w:r>
      <w:proofErr w:type="spellStart"/>
      <w:r w:rsidRPr="00505387">
        <w:rPr>
          <w:rFonts w:cstheme="majorBidi"/>
          <w:szCs w:val="24"/>
        </w:rPr>
        <w:t>Basaveśvara</w:t>
      </w:r>
      <w:proofErr w:type="spellEnd"/>
      <w:r w:rsidRPr="00505387">
        <w:rPr>
          <w:rFonts w:cstheme="majorBidi"/>
          <w:szCs w:val="24"/>
        </w:rPr>
        <w:t>” (</w:t>
      </w:r>
      <w:proofErr w:type="spellStart"/>
      <w:r w:rsidRPr="00505387">
        <w:rPr>
          <w:rFonts w:cstheme="majorBidi"/>
          <w:i/>
          <w:iCs/>
          <w:szCs w:val="24"/>
        </w:rPr>
        <w:t>vīrabhadrācārabasaveśvarācāra</w:t>
      </w:r>
      <w:proofErr w:type="spellEnd"/>
      <w:r w:rsidRPr="00505387">
        <w:rPr>
          <w:rFonts w:cstheme="majorBidi"/>
          <w:szCs w:val="24"/>
        </w:rPr>
        <w:t xml:space="preserve">), which pairs with the mandate to turn away and leave if one is not able to curse or beat, which is an homage to a story of </w:t>
      </w:r>
      <w:proofErr w:type="spellStart"/>
      <w:r w:rsidRPr="00505387">
        <w:rPr>
          <w:rFonts w:cstheme="majorBidi"/>
          <w:szCs w:val="24"/>
        </w:rPr>
        <w:t>Basava</w:t>
      </w:r>
      <w:proofErr w:type="spellEnd"/>
      <w:r w:rsidRPr="00505387">
        <w:rPr>
          <w:rFonts w:cstheme="majorBidi"/>
          <w:szCs w:val="24"/>
        </w:rPr>
        <w:t xml:space="preserve"> leaving </w:t>
      </w:r>
      <w:proofErr w:type="spellStart"/>
      <w:r w:rsidRPr="00505387">
        <w:rPr>
          <w:rFonts w:cstheme="majorBidi"/>
          <w:szCs w:val="24"/>
        </w:rPr>
        <w:t>Kalyāṇa</w:t>
      </w:r>
      <w:proofErr w:type="spellEnd"/>
      <w:r w:rsidRPr="00505387">
        <w:rPr>
          <w:rFonts w:cstheme="majorBidi"/>
          <w:szCs w:val="24"/>
        </w:rPr>
        <w:t xml:space="preserve"> after the city was overrun and looted by marauding anti-</w:t>
      </w:r>
      <w:proofErr w:type="spellStart"/>
      <w:r w:rsidRPr="00505387">
        <w:rPr>
          <w:rFonts w:cstheme="majorBidi"/>
          <w:szCs w:val="24"/>
        </w:rPr>
        <w:t>Śaivas</w:t>
      </w:r>
      <w:proofErr w:type="spellEnd"/>
      <w:r w:rsidRPr="00505387">
        <w:rPr>
          <w:rFonts w:cstheme="majorBidi"/>
          <w:szCs w:val="24"/>
        </w:rPr>
        <w:t>.</w:t>
      </w:r>
    </w:p>
  </w:footnote>
  <w:footnote w:id="60">
    <w:p w14:paraId="1CA7AD34" w14:textId="08235BF8"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For </w:t>
      </w:r>
      <w:proofErr w:type="spellStart"/>
      <w:r w:rsidRPr="00505387">
        <w:rPr>
          <w:rFonts w:cstheme="majorBidi"/>
          <w:szCs w:val="24"/>
        </w:rPr>
        <w:t>Śivayogin</w:t>
      </w:r>
      <w:proofErr w:type="spellEnd"/>
      <w:r w:rsidRPr="00505387">
        <w:rPr>
          <w:rFonts w:cstheme="majorBidi"/>
          <w:szCs w:val="24"/>
        </w:rPr>
        <w:t xml:space="preserve">, cursing and beating are complimentary responses to critics, but there’s no reason to suspect that he had the </w:t>
      </w:r>
      <w:r w:rsidRPr="00505387">
        <w:rPr>
          <w:rFonts w:cstheme="majorBidi"/>
          <w:i/>
          <w:iCs/>
          <w:szCs w:val="24"/>
        </w:rPr>
        <w:t xml:space="preserve">Skanda </w:t>
      </w:r>
      <w:proofErr w:type="spellStart"/>
      <w:r w:rsidRPr="00505387">
        <w:rPr>
          <w:rFonts w:cstheme="majorBidi"/>
          <w:i/>
          <w:iCs/>
          <w:szCs w:val="24"/>
        </w:rPr>
        <w:t>Purāṇa</w:t>
      </w:r>
      <w:proofErr w:type="spellEnd"/>
      <w:r w:rsidRPr="00505387">
        <w:rPr>
          <w:rFonts w:cstheme="majorBidi"/>
          <w:szCs w:val="24"/>
        </w:rPr>
        <w:t xml:space="preserve"> in mind when writing the verse.</w:t>
      </w:r>
    </w:p>
  </w:footnote>
  <w:footnote w:id="61">
    <w:p w14:paraId="67AC5976" w14:textId="3B710663" w:rsidR="00DF768B" w:rsidRPr="00505387" w:rsidRDefault="003B1F1A">
      <w:pPr>
        <w:pStyle w:val="Footnote"/>
        <w:spacing w:after="120"/>
        <w:ind w:left="180" w:hanging="180"/>
        <w:rPr>
          <w:rFonts w:asciiTheme="majorBidi" w:hAnsiTheme="majorBidi" w:cstheme="majorBidi"/>
          <w:sz w:val="24"/>
          <w:szCs w:val="24"/>
        </w:rPr>
      </w:pPr>
      <w:r w:rsidRPr="00505387">
        <w:rPr>
          <w:rStyle w:val="FootnoteCharacters"/>
          <w:rFonts w:cstheme="majorBidi"/>
          <w:szCs w:val="24"/>
        </w:rPr>
        <w:footnoteRef/>
      </w:r>
      <w:r w:rsidR="006C147B" w:rsidRPr="00505387">
        <w:rPr>
          <w:rFonts w:asciiTheme="majorBidi" w:hAnsiTheme="majorBidi" w:cstheme="majorBidi"/>
          <w:sz w:val="24"/>
          <w:szCs w:val="24"/>
        </w:rPr>
        <w:t xml:space="preserve"> </w:t>
      </w:r>
      <w:r w:rsidRPr="00505387">
        <w:rPr>
          <w:rFonts w:asciiTheme="majorBidi" w:hAnsiTheme="majorBidi" w:cstheme="majorBidi"/>
          <w:sz w:val="24"/>
          <w:szCs w:val="24"/>
        </w:rPr>
        <w:t xml:space="preserve">See my essay </w:t>
      </w:r>
      <w:r w:rsidR="005D3E6F" w:rsidRPr="00505387">
        <w:rPr>
          <w:rFonts w:asciiTheme="majorBidi" w:hAnsiTheme="majorBidi" w:cstheme="majorBidi"/>
          <w:sz w:val="24"/>
          <w:szCs w:val="24"/>
        </w:rPr>
        <w:t xml:space="preserve">(2023) </w:t>
      </w:r>
      <w:r w:rsidRPr="00505387">
        <w:rPr>
          <w:rFonts w:asciiTheme="majorBidi" w:hAnsiTheme="majorBidi" w:cstheme="majorBidi"/>
          <w:sz w:val="24"/>
          <w:szCs w:val="24"/>
        </w:rPr>
        <w:t xml:space="preserve">on </w:t>
      </w:r>
      <w:proofErr w:type="spellStart"/>
      <w:r w:rsidRPr="00505387">
        <w:rPr>
          <w:rFonts w:asciiTheme="majorBidi" w:hAnsiTheme="majorBidi" w:cstheme="majorBidi"/>
          <w:sz w:val="24"/>
          <w:szCs w:val="24"/>
        </w:rPr>
        <w:t>Vādirāja’s</w:t>
      </w:r>
      <w:proofErr w:type="spellEnd"/>
      <w:r w:rsidRPr="00505387">
        <w:rPr>
          <w:rFonts w:asciiTheme="majorBidi" w:hAnsiTheme="majorBidi" w:cstheme="majorBidi"/>
          <w:sz w:val="24"/>
          <w:szCs w:val="24"/>
        </w:rPr>
        <w:t xml:space="preserve"> </w:t>
      </w:r>
      <w:proofErr w:type="spellStart"/>
      <w:r w:rsidRPr="00505387">
        <w:rPr>
          <w:rFonts w:asciiTheme="majorBidi" w:hAnsiTheme="majorBidi" w:cstheme="majorBidi"/>
          <w:i/>
          <w:iCs/>
          <w:sz w:val="24"/>
          <w:szCs w:val="24"/>
        </w:rPr>
        <w:t>Pāṣaṇḍakhaṇḍana</w:t>
      </w:r>
      <w:proofErr w:type="spellEnd"/>
      <w:r w:rsidRPr="00505387">
        <w:rPr>
          <w:rFonts w:asciiTheme="majorBidi" w:hAnsiTheme="majorBidi" w:cstheme="majorBidi"/>
          <w:sz w:val="24"/>
          <w:szCs w:val="24"/>
        </w:rPr>
        <w:t xml:space="preserve">—an anti-Jain essay—for more on these patronage connections. </w:t>
      </w:r>
    </w:p>
  </w:footnote>
  <w:footnote w:id="62">
    <w:p w14:paraId="0D7B209F" w14:textId="00578BBB" w:rsidR="00DF768B" w:rsidRPr="00505387" w:rsidRDefault="003B1F1A" w:rsidP="005D3E6F">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szCs w:val="24"/>
        </w:rPr>
        <w:t>Minkowski</w:t>
      </w:r>
      <w:proofErr w:type="spellEnd"/>
      <w:r w:rsidRPr="00505387">
        <w:rPr>
          <w:rFonts w:cstheme="majorBidi"/>
          <w:szCs w:val="24"/>
        </w:rPr>
        <w:t xml:space="preserve"> (1989), p. 420.</w:t>
      </w:r>
    </w:p>
  </w:footnote>
  <w:footnote w:id="63">
    <w:p w14:paraId="479F261D" w14:textId="54198393"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See </w:t>
      </w:r>
      <w:proofErr w:type="spellStart"/>
      <w:r w:rsidRPr="00505387">
        <w:rPr>
          <w:rFonts w:cstheme="majorBidi"/>
          <w:szCs w:val="24"/>
        </w:rPr>
        <w:t>Oppert</w:t>
      </w:r>
      <w:proofErr w:type="spellEnd"/>
      <w:r w:rsidRPr="00505387">
        <w:rPr>
          <w:rFonts w:cstheme="majorBidi"/>
          <w:szCs w:val="24"/>
        </w:rPr>
        <w:t xml:space="preserve"> (1893), p. 58, fn. 57, where </w:t>
      </w:r>
      <w:proofErr w:type="spellStart"/>
      <w:r w:rsidRPr="00505387">
        <w:rPr>
          <w:rFonts w:cstheme="majorBidi"/>
          <w:szCs w:val="24"/>
        </w:rPr>
        <w:t>Oppert</w:t>
      </w:r>
      <w:proofErr w:type="spellEnd"/>
      <w:r w:rsidRPr="00505387">
        <w:rPr>
          <w:rFonts w:cstheme="majorBidi"/>
          <w:szCs w:val="24"/>
        </w:rPr>
        <w:t xml:space="preserve"> mentions a decision at the </w:t>
      </w:r>
      <w:proofErr w:type="spellStart"/>
      <w:r w:rsidRPr="00505387">
        <w:rPr>
          <w:rFonts w:cstheme="majorBidi"/>
          <w:szCs w:val="24"/>
        </w:rPr>
        <w:t>Cittur</w:t>
      </w:r>
      <w:proofErr w:type="spellEnd"/>
      <w:r w:rsidRPr="00505387">
        <w:rPr>
          <w:rFonts w:cstheme="majorBidi"/>
          <w:szCs w:val="24"/>
        </w:rPr>
        <w:t xml:space="preserve"> </w:t>
      </w:r>
      <w:proofErr w:type="spellStart"/>
      <w:r w:rsidRPr="00505387">
        <w:rPr>
          <w:rFonts w:cstheme="majorBidi"/>
          <w:szCs w:val="24"/>
        </w:rPr>
        <w:t>Jilla</w:t>
      </w:r>
      <w:proofErr w:type="spellEnd"/>
      <w:r w:rsidRPr="00505387">
        <w:rPr>
          <w:rFonts w:cstheme="majorBidi"/>
          <w:szCs w:val="24"/>
        </w:rPr>
        <w:t xml:space="preserve"> court in 1881.</w:t>
      </w:r>
    </w:p>
  </w:footnote>
  <w:footnote w:id="64">
    <w:p w14:paraId="3F8602C6" w14:textId="51528F6E"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r w:rsidRPr="00505387">
        <w:rPr>
          <w:rFonts w:cstheme="majorBidi"/>
          <w:i/>
          <w:iCs/>
          <w:szCs w:val="24"/>
        </w:rPr>
        <w:t xml:space="preserve">Pandurang </w:t>
      </w:r>
      <w:proofErr w:type="spellStart"/>
      <w:r w:rsidRPr="00505387">
        <w:rPr>
          <w:rFonts w:cstheme="majorBidi"/>
          <w:i/>
          <w:iCs/>
          <w:szCs w:val="24"/>
        </w:rPr>
        <w:t>Shidrao</w:t>
      </w:r>
      <w:proofErr w:type="spellEnd"/>
      <w:r w:rsidRPr="00505387">
        <w:rPr>
          <w:rFonts w:cstheme="majorBidi"/>
          <w:i/>
          <w:iCs/>
          <w:szCs w:val="24"/>
        </w:rPr>
        <w:t xml:space="preserve"> v</w:t>
      </w:r>
      <w:r w:rsidR="000A19C1" w:rsidRPr="00505387">
        <w:rPr>
          <w:rFonts w:cstheme="majorBidi"/>
          <w:i/>
          <w:iCs/>
          <w:szCs w:val="24"/>
        </w:rPr>
        <w:t>.</w:t>
      </w:r>
      <w:r w:rsidRPr="00505387">
        <w:rPr>
          <w:rFonts w:cstheme="majorBidi"/>
          <w:i/>
          <w:iCs/>
          <w:szCs w:val="24"/>
        </w:rPr>
        <w:t xml:space="preserve"> </w:t>
      </w:r>
      <w:proofErr w:type="spellStart"/>
      <w:r w:rsidRPr="00505387">
        <w:rPr>
          <w:rFonts w:cstheme="majorBidi"/>
          <w:i/>
          <w:iCs/>
          <w:szCs w:val="24"/>
        </w:rPr>
        <w:t>Revapa</w:t>
      </w:r>
      <w:proofErr w:type="spellEnd"/>
      <w:r w:rsidRPr="00505387">
        <w:rPr>
          <w:rFonts w:cstheme="majorBidi"/>
          <w:i/>
          <w:iCs/>
          <w:szCs w:val="24"/>
        </w:rPr>
        <w:t xml:space="preserve"> </w:t>
      </w:r>
      <w:proofErr w:type="spellStart"/>
      <w:r w:rsidRPr="00505387">
        <w:rPr>
          <w:rFonts w:cstheme="majorBidi"/>
          <w:i/>
          <w:iCs/>
          <w:szCs w:val="24"/>
        </w:rPr>
        <w:t>Rudrapa</w:t>
      </w:r>
      <w:proofErr w:type="spellEnd"/>
      <w:r w:rsidRPr="00505387">
        <w:rPr>
          <w:rFonts w:cstheme="majorBidi"/>
          <w:i/>
          <w:iCs/>
          <w:szCs w:val="24"/>
        </w:rPr>
        <w:t xml:space="preserve"> </w:t>
      </w:r>
      <w:proofErr w:type="spellStart"/>
      <w:r w:rsidRPr="00505387">
        <w:rPr>
          <w:rFonts w:cstheme="majorBidi"/>
          <w:i/>
          <w:iCs/>
          <w:szCs w:val="24"/>
        </w:rPr>
        <w:t>Mohajan</w:t>
      </w:r>
      <w:proofErr w:type="spellEnd"/>
      <w:r w:rsidRPr="00505387">
        <w:rPr>
          <w:rFonts w:cstheme="majorBidi"/>
          <w:szCs w:val="24"/>
        </w:rPr>
        <w:t xml:space="preserve"> 12 BOMLR 1029 (1910), also in </w:t>
      </w:r>
      <w:r w:rsidRPr="00505387">
        <w:rPr>
          <w:rFonts w:cstheme="majorBidi"/>
          <w:i/>
          <w:iCs/>
          <w:szCs w:val="24"/>
        </w:rPr>
        <w:t>Indian Cases</w:t>
      </w:r>
      <w:r w:rsidRPr="00505387">
        <w:rPr>
          <w:rFonts w:cstheme="majorBidi"/>
          <w:szCs w:val="24"/>
        </w:rPr>
        <w:t xml:space="preserve"> (1910), pp. 747</w:t>
      </w:r>
      <w:r w:rsidR="00B74DDA" w:rsidRPr="00505387">
        <w:rPr>
          <w:rFonts w:cstheme="majorBidi"/>
          <w:szCs w:val="24"/>
        </w:rPr>
        <w:t>–</w:t>
      </w:r>
      <w:r w:rsidR="00C0382B" w:rsidRPr="00505387">
        <w:rPr>
          <w:rFonts w:cstheme="majorBidi"/>
          <w:szCs w:val="24"/>
        </w:rPr>
        <w:t>7</w:t>
      </w:r>
      <w:r w:rsidRPr="00505387">
        <w:rPr>
          <w:rFonts w:cstheme="majorBidi"/>
          <w:szCs w:val="24"/>
        </w:rPr>
        <w:t>50.</w:t>
      </w:r>
    </w:p>
  </w:footnote>
  <w:footnote w:id="65">
    <w:p w14:paraId="13253069" w14:textId="13A22B96"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“The ‘</w:t>
      </w:r>
      <w:proofErr w:type="spellStart"/>
      <w:r w:rsidRPr="00505387">
        <w:rPr>
          <w:rFonts w:cstheme="majorBidi"/>
          <w:szCs w:val="24"/>
        </w:rPr>
        <w:t>Vyasantol</w:t>
      </w:r>
      <w:proofErr w:type="spellEnd"/>
      <w:r w:rsidRPr="00505387">
        <w:rPr>
          <w:rFonts w:cstheme="majorBidi"/>
          <w:szCs w:val="24"/>
        </w:rPr>
        <w:t xml:space="preserve">’ Procession,” </w:t>
      </w:r>
      <w:r w:rsidRPr="00505387">
        <w:rPr>
          <w:rFonts w:cstheme="majorBidi"/>
          <w:i/>
          <w:iCs/>
          <w:szCs w:val="24"/>
        </w:rPr>
        <w:t>Times of India</w:t>
      </w:r>
      <w:r w:rsidRPr="00505387">
        <w:rPr>
          <w:rFonts w:cstheme="majorBidi"/>
          <w:szCs w:val="24"/>
        </w:rPr>
        <w:t>, Thursday, Oct. 13, 1910, p. 5.</w:t>
      </w:r>
    </w:p>
  </w:footnote>
  <w:footnote w:id="66">
    <w:p w14:paraId="14BEF4C1" w14:textId="53761619"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“The ‘</w:t>
      </w:r>
      <w:proofErr w:type="spellStart"/>
      <w:r w:rsidRPr="00505387">
        <w:rPr>
          <w:rFonts w:cstheme="majorBidi"/>
          <w:szCs w:val="24"/>
        </w:rPr>
        <w:t>Vyasantol</w:t>
      </w:r>
      <w:proofErr w:type="spellEnd"/>
      <w:r w:rsidRPr="00505387">
        <w:rPr>
          <w:rFonts w:cstheme="majorBidi"/>
          <w:szCs w:val="24"/>
        </w:rPr>
        <w:t xml:space="preserve">’ Procession,” </w:t>
      </w:r>
      <w:r w:rsidRPr="00505387">
        <w:rPr>
          <w:rFonts w:cstheme="majorBidi"/>
          <w:i/>
          <w:iCs/>
          <w:szCs w:val="24"/>
        </w:rPr>
        <w:t>Times of India</w:t>
      </w:r>
      <w:r w:rsidRPr="00505387">
        <w:rPr>
          <w:rFonts w:cstheme="majorBidi"/>
          <w:szCs w:val="24"/>
        </w:rPr>
        <w:t>.</w:t>
      </w:r>
    </w:p>
  </w:footnote>
  <w:footnote w:id="67">
    <w:p w14:paraId="7CC043F6" w14:textId="6EF3B70F"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The cases are </w:t>
      </w:r>
      <w:proofErr w:type="spellStart"/>
      <w:r w:rsidRPr="00505387">
        <w:rPr>
          <w:rFonts w:cstheme="majorBidi"/>
          <w:i/>
          <w:iCs/>
          <w:szCs w:val="24"/>
        </w:rPr>
        <w:t>Sadagopachariar</w:t>
      </w:r>
      <w:proofErr w:type="spellEnd"/>
      <w:r w:rsidRPr="00505387">
        <w:rPr>
          <w:rFonts w:cstheme="majorBidi"/>
          <w:i/>
          <w:iCs/>
          <w:szCs w:val="24"/>
        </w:rPr>
        <w:t xml:space="preserve"> v</w:t>
      </w:r>
      <w:r w:rsidR="000A19C1" w:rsidRPr="00505387">
        <w:rPr>
          <w:rFonts w:cstheme="majorBidi"/>
          <w:i/>
          <w:iCs/>
          <w:szCs w:val="24"/>
        </w:rPr>
        <w:t>.</w:t>
      </w:r>
      <w:r w:rsidRPr="00505387">
        <w:rPr>
          <w:rFonts w:cstheme="majorBidi"/>
          <w:i/>
          <w:iCs/>
          <w:szCs w:val="24"/>
        </w:rPr>
        <w:t xml:space="preserve"> A. Rama Rao</w:t>
      </w:r>
      <w:r w:rsidRPr="00505387">
        <w:rPr>
          <w:rFonts w:cstheme="majorBidi"/>
          <w:szCs w:val="24"/>
        </w:rPr>
        <w:t xml:space="preserve"> ILR 26 Mad 376 (1902), which was followed in </w:t>
      </w:r>
      <w:proofErr w:type="spellStart"/>
      <w:r w:rsidRPr="00505387">
        <w:rPr>
          <w:rFonts w:cstheme="majorBidi"/>
          <w:i/>
          <w:iCs/>
          <w:szCs w:val="24"/>
        </w:rPr>
        <w:t>Baslingappa</w:t>
      </w:r>
      <w:proofErr w:type="spellEnd"/>
      <w:r w:rsidRPr="00505387">
        <w:rPr>
          <w:rFonts w:cstheme="majorBidi"/>
          <w:i/>
          <w:iCs/>
          <w:szCs w:val="24"/>
        </w:rPr>
        <w:t xml:space="preserve"> </w:t>
      </w:r>
      <w:proofErr w:type="spellStart"/>
      <w:r w:rsidRPr="00505387">
        <w:rPr>
          <w:rFonts w:cstheme="majorBidi"/>
          <w:i/>
          <w:iCs/>
          <w:szCs w:val="24"/>
        </w:rPr>
        <w:t>Parappa</w:t>
      </w:r>
      <w:proofErr w:type="spellEnd"/>
      <w:r w:rsidRPr="00505387">
        <w:rPr>
          <w:rFonts w:cstheme="majorBidi"/>
          <w:i/>
          <w:iCs/>
          <w:szCs w:val="24"/>
        </w:rPr>
        <w:t xml:space="preserve"> </w:t>
      </w:r>
      <w:proofErr w:type="spellStart"/>
      <w:r w:rsidRPr="00505387">
        <w:rPr>
          <w:rFonts w:cstheme="majorBidi"/>
          <w:i/>
          <w:iCs/>
          <w:szCs w:val="24"/>
        </w:rPr>
        <w:t>Chedachal</w:t>
      </w:r>
      <w:proofErr w:type="spellEnd"/>
      <w:r w:rsidRPr="00505387">
        <w:rPr>
          <w:rFonts w:cstheme="majorBidi"/>
          <w:i/>
          <w:iCs/>
          <w:szCs w:val="24"/>
        </w:rPr>
        <w:t xml:space="preserve"> v</w:t>
      </w:r>
      <w:r w:rsidR="000A19C1" w:rsidRPr="00505387">
        <w:rPr>
          <w:rFonts w:cstheme="majorBidi"/>
          <w:i/>
          <w:iCs/>
          <w:szCs w:val="24"/>
        </w:rPr>
        <w:t>.</w:t>
      </w:r>
      <w:r w:rsidRPr="00505387">
        <w:rPr>
          <w:rFonts w:cstheme="majorBidi"/>
          <w:i/>
          <w:iCs/>
          <w:szCs w:val="24"/>
        </w:rPr>
        <w:t xml:space="preserve"> </w:t>
      </w:r>
      <w:proofErr w:type="spellStart"/>
      <w:r w:rsidRPr="00505387">
        <w:rPr>
          <w:rFonts w:cstheme="majorBidi"/>
          <w:i/>
          <w:iCs/>
          <w:szCs w:val="24"/>
        </w:rPr>
        <w:t>Dharmappa</w:t>
      </w:r>
      <w:proofErr w:type="spellEnd"/>
      <w:r w:rsidRPr="00505387">
        <w:rPr>
          <w:rFonts w:cstheme="majorBidi"/>
          <w:i/>
          <w:iCs/>
          <w:szCs w:val="24"/>
        </w:rPr>
        <w:t xml:space="preserve"> </w:t>
      </w:r>
      <w:proofErr w:type="spellStart"/>
      <w:r w:rsidRPr="00505387">
        <w:rPr>
          <w:rFonts w:cstheme="majorBidi"/>
          <w:i/>
          <w:iCs/>
          <w:szCs w:val="24"/>
        </w:rPr>
        <w:t>Basappa</w:t>
      </w:r>
      <w:proofErr w:type="spellEnd"/>
      <w:r w:rsidRPr="00505387">
        <w:rPr>
          <w:rFonts w:cstheme="majorBidi"/>
          <w:i/>
          <w:iCs/>
          <w:szCs w:val="24"/>
        </w:rPr>
        <w:t xml:space="preserve"> </w:t>
      </w:r>
      <w:proofErr w:type="spellStart"/>
      <w:r w:rsidRPr="00505387">
        <w:rPr>
          <w:rFonts w:cstheme="majorBidi"/>
          <w:i/>
          <w:iCs/>
          <w:szCs w:val="24"/>
        </w:rPr>
        <w:t>Chedachal</w:t>
      </w:r>
      <w:proofErr w:type="spellEnd"/>
      <w:r w:rsidRPr="00505387">
        <w:rPr>
          <w:rFonts w:cstheme="majorBidi"/>
          <w:szCs w:val="24"/>
        </w:rPr>
        <w:t xml:space="preserve"> BOMLR 586 (1910) (p. 750 in vol. 8 of </w:t>
      </w:r>
      <w:r w:rsidR="001A3918" w:rsidRPr="00505387">
        <w:rPr>
          <w:rFonts w:cstheme="majorBidi"/>
          <w:i/>
          <w:iCs/>
          <w:szCs w:val="24"/>
        </w:rPr>
        <w:t>Indian Cases</w:t>
      </w:r>
      <w:r w:rsidRPr="00505387">
        <w:rPr>
          <w:rFonts w:cstheme="majorBidi"/>
          <w:szCs w:val="24"/>
        </w:rPr>
        <w:t>)</w:t>
      </w:r>
      <w:r w:rsidR="00C17DF5" w:rsidRPr="00505387">
        <w:rPr>
          <w:rFonts w:cstheme="majorBidi"/>
          <w:szCs w:val="24"/>
        </w:rPr>
        <w:t>.</w:t>
      </w:r>
    </w:p>
  </w:footnote>
  <w:footnote w:id="68">
    <w:p w14:paraId="76FC28E1" w14:textId="52641E26" w:rsidR="00DF768B" w:rsidRPr="00505387" w:rsidRDefault="003B1F1A">
      <w:pPr>
        <w:spacing w:after="120"/>
        <w:ind w:left="180" w:hanging="180"/>
        <w:rPr>
          <w:rFonts w:asciiTheme="majorBidi" w:hAnsiTheme="majorBidi" w:cstheme="majorBidi"/>
        </w:rPr>
      </w:pPr>
      <w:r w:rsidRPr="00505387">
        <w:rPr>
          <w:rStyle w:val="FootnoteCharacters"/>
          <w:rFonts w:cstheme="majorBidi"/>
        </w:rPr>
        <w:footnoteRef/>
      </w:r>
      <w:r w:rsidRPr="00505387">
        <w:rPr>
          <w:rFonts w:asciiTheme="majorBidi" w:hAnsiTheme="majorBidi" w:cstheme="majorBidi"/>
        </w:rPr>
        <w:t xml:space="preserve"> See for instance a piece titled “Behind the Indian Veil: Faiths and Feuds.” The anonymous author named “an Indian” suggests that it was </w:t>
      </w:r>
      <w:proofErr w:type="spellStart"/>
      <w:r w:rsidRPr="00505387">
        <w:rPr>
          <w:rFonts w:asciiTheme="majorBidi" w:hAnsiTheme="majorBidi" w:cstheme="majorBidi"/>
        </w:rPr>
        <w:t>Virabhadra</w:t>
      </w:r>
      <w:proofErr w:type="spellEnd"/>
      <w:r w:rsidRPr="00505387">
        <w:rPr>
          <w:rFonts w:asciiTheme="majorBidi" w:hAnsiTheme="majorBidi" w:cstheme="majorBidi"/>
        </w:rPr>
        <w:t xml:space="preserve"> who cut off </w:t>
      </w:r>
      <w:proofErr w:type="spellStart"/>
      <w:r w:rsidRPr="00505387">
        <w:rPr>
          <w:rFonts w:asciiTheme="majorBidi" w:hAnsiTheme="majorBidi" w:cstheme="majorBidi"/>
        </w:rPr>
        <w:t>Vyāsa’s</w:t>
      </w:r>
      <w:proofErr w:type="spellEnd"/>
      <w:r w:rsidRPr="00505387">
        <w:rPr>
          <w:rFonts w:asciiTheme="majorBidi" w:hAnsiTheme="majorBidi" w:cstheme="majorBidi"/>
        </w:rPr>
        <w:t xml:space="preserve"> arm. “Behind the Indian Veil: Faiths and Feuds,” </w:t>
      </w:r>
      <w:r w:rsidRPr="00505387">
        <w:rPr>
          <w:rFonts w:asciiTheme="majorBidi" w:hAnsiTheme="majorBidi" w:cstheme="majorBidi"/>
          <w:i/>
          <w:iCs/>
        </w:rPr>
        <w:t>Times of India</w:t>
      </w:r>
      <w:r w:rsidRPr="00505387">
        <w:rPr>
          <w:rFonts w:asciiTheme="majorBidi" w:hAnsiTheme="majorBidi" w:cstheme="majorBidi"/>
        </w:rPr>
        <w:t xml:space="preserve">, Friday, November 4, 1910, p. 6. </w:t>
      </w:r>
    </w:p>
  </w:footnote>
  <w:footnote w:id="69">
    <w:p w14:paraId="42B92AF6" w14:textId="38C46DCD"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“Disturbance at Bagalkot,” </w:t>
      </w:r>
      <w:r w:rsidRPr="00505387">
        <w:rPr>
          <w:rFonts w:cstheme="majorBidi"/>
          <w:i/>
          <w:iCs/>
          <w:szCs w:val="24"/>
        </w:rPr>
        <w:t>Times of India</w:t>
      </w:r>
      <w:r w:rsidRPr="00505387">
        <w:rPr>
          <w:rFonts w:cstheme="majorBidi"/>
          <w:szCs w:val="24"/>
        </w:rPr>
        <w:t>, November 9, 1911, p. 4.</w:t>
      </w:r>
    </w:p>
  </w:footnote>
  <w:footnote w:id="70">
    <w:p w14:paraId="54B1F682" w14:textId="0CF39649"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“The ‘</w:t>
      </w:r>
      <w:proofErr w:type="spellStart"/>
      <w:r w:rsidRPr="00505387">
        <w:rPr>
          <w:rFonts w:cstheme="majorBidi"/>
          <w:szCs w:val="24"/>
        </w:rPr>
        <w:t>Vyasantol</w:t>
      </w:r>
      <w:proofErr w:type="spellEnd"/>
      <w:r w:rsidRPr="00505387">
        <w:rPr>
          <w:rFonts w:cstheme="majorBidi"/>
          <w:szCs w:val="24"/>
        </w:rPr>
        <w:t xml:space="preserve">’ Procession,” </w:t>
      </w:r>
      <w:r w:rsidRPr="00505387">
        <w:rPr>
          <w:rFonts w:cstheme="majorBidi"/>
          <w:i/>
          <w:iCs/>
          <w:szCs w:val="24"/>
        </w:rPr>
        <w:t>Times of India</w:t>
      </w:r>
      <w:r w:rsidRPr="00505387">
        <w:rPr>
          <w:rFonts w:cstheme="majorBidi"/>
          <w:szCs w:val="24"/>
        </w:rPr>
        <w:t>, Thursday, March 2, 1916, p.</w:t>
      </w:r>
      <w:r w:rsidR="00C17DF5" w:rsidRPr="00505387">
        <w:rPr>
          <w:rFonts w:cstheme="majorBidi"/>
          <w:szCs w:val="24"/>
        </w:rPr>
        <w:t xml:space="preserve"> </w:t>
      </w:r>
      <w:r w:rsidRPr="00505387">
        <w:rPr>
          <w:rFonts w:cstheme="majorBidi"/>
          <w:szCs w:val="24"/>
        </w:rPr>
        <w:t xml:space="preserve">7. </w:t>
      </w:r>
    </w:p>
  </w:footnote>
  <w:footnote w:id="71">
    <w:p w14:paraId="4A4ABC95" w14:textId="57D11658"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Dundappa</w:t>
      </w:r>
      <w:proofErr w:type="spellEnd"/>
      <w:r w:rsidRPr="00505387">
        <w:rPr>
          <w:rFonts w:cstheme="majorBidi"/>
          <w:i/>
          <w:iCs/>
          <w:szCs w:val="24"/>
        </w:rPr>
        <w:t xml:space="preserve"> </w:t>
      </w:r>
      <w:proofErr w:type="spellStart"/>
      <w:r w:rsidRPr="00505387">
        <w:rPr>
          <w:rFonts w:cstheme="majorBidi"/>
          <w:i/>
          <w:iCs/>
          <w:szCs w:val="24"/>
        </w:rPr>
        <w:t>Mallappa</w:t>
      </w:r>
      <w:proofErr w:type="spellEnd"/>
      <w:r w:rsidRPr="00505387">
        <w:rPr>
          <w:rFonts w:cstheme="majorBidi"/>
          <w:i/>
          <w:iCs/>
          <w:szCs w:val="24"/>
        </w:rPr>
        <w:t xml:space="preserve"> </w:t>
      </w:r>
      <w:proofErr w:type="spellStart"/>
      <w:r w:rsidRPr="00505387">
        <w:rPr>
          <w:rFonts w:cstheme="majorBidi"/>
          <w:i/>
          <w:iCs/>
          <w:szCs w:val="24"/>
        </w:rPr>
        <w:t>Sigandhi</w:t>
      </w:r>
      <w:proofErr w:type="spellEnd"/>
      <w:r w:rsidRPr="00505387">
        <w:rPr>
          <w:rFonts w:cstheme="majorBidi"/>
          <w:i/>
          <w:iCs/>
          <w:szCs w:val="24"/>
        </w:rPr>
        <w:t xml:space="preserve"> and </w:t>
      </w:r>
      <w:proofErr w:type="spellStart"/>
      <w:r w:rsidRPr="00505387">
        <w:rPr>
          <w:rFonts w:cstheme="majorBidi"/>
          <w:i/>
          <w:iCs/>
          <w:szCs w:val="24"/>
        </w:rPr>
        <w:t>Ors</w:t>
      </w:r>
      <w:proofErr w:type="spellEnd"/>
      <w:r w:rsidRPr="00505387">
        <w:rPr>
          <w:rFonts w:cstheme="majorBidi"/>
          <w:i/>
          <w:iCs/>
          <w:szCs w:val="24"/>
        </w:rPr>
        <w:t xml:space="preserve"> v</w:t>
      </w:r>
      <w:r w:rsidR="00157499" w:rsidRPr="00505387">
        <w:rPr>
          <w:rFonts w:cstheme="majorBidi"/>
          <w:i/>
          <w:iCs/>
          <w:szCs w:val="24"/>
        </w:rPr>
        <w:t>.</w:t>
      </w:r>
      <w:r w:rsidRPr="00505387">
        <w:rPr>
          <w:rFonts w:cstheme="majorBidi"/>
          <w:i/>
          <w:iCs/>
          <w:szCs w:val="24"/>
        </w:rPr>
        <w:t xml:space="preserve"> Secretary of State for India and </w:t>
      </w:r>
      <w:proofErr w:type="spellStart"/>
      <w:r w:rsidRPr="00505387">
        <w:rPr>
          <w:rFonts w:cstheme="majorBidi"/>
          <w:i/>
          <w:iCs/>
          <w:szCs w:val="24"/>
        </w:rPr>
        <w:t>Ors</w:t>
      </w:r>
      <w:proofErr w:type="spellEnd"/>
      <w:r w:rsidRPr="00505387">
        <w:rPr>
          <w:rFonts w:cstheme="majorBidi"/>
          <w:szCs w:val="24"/>
        </w:rPr>
        <w:t xml:space="preserve"> </w:t>
      </w:r>
      <w:r w:rsidRPr="00505387">
        <w:rPr>
          <w:rFonts w:cstheme="majorBidi"/>
          <w:color w:val="000000"/>
          <w:szCs w:val="24"/>
        </w:rPr>
        <w:t>37 Ind Cas 363 (1916)</w:t>
      </w:r>
      <w:r w:rsidR="00C17DF5" w:rsidRPr="00505387">
        <w:rPr>
          <w:rFonts w:cstheme="majorBidi"/>
          <w:color w:val="000000"/>
          <w:szCs w:val="24"/>
        </w:rPr>
        <w:t>.</w:t>
      </w:r>
    </w:p>
  </w:footnote>
  <w:footnote w:id="72">
    <w:p w14:paraId="3031746D" w14:textId="50D1D49B"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Sigandhi</w:t>
      </w:r>
      <w:proofErr w:type="spellEnd"/>
      <w:r w:rsidRPr="00505387">
        <w:rPr>
          <w:rFonts w:cstheme="majorBidi"/>
          <w:i/>
          <w:iCs/>
          <w:szCs w:val="24"/>
        </w:rPr>
        <w:t xml:space="preserve"> v</w:t>
      </w:r>
      <w:r w:rsidR="00A815EE" w:rsidRPr="00505387">
        <w:rPr>
          <w:rFonts w:cstheme="majorBidi"/>
          <w:i/>
          <w:iCs/>
          <w:szCs w:val="24"/>
        </w:rPr>
        <w:t>.</w:t>
      </w:r>
      <w:r w:rsidRPr="00505387">
        <w:rPr>
          <w:rFonts w:cstheme="majorBidi"/>
          <w:i/>
          <w:iCs/>
          <w:szCs w:val="24"/>
        </w:rPr>
        <w:t xml:space="preserve"> Secretary of State</w:t>
      </w:r>
      <w:r w:rsidR="00C17DF5" w:rsidRPr="00505387">
        <w:rPr>
          <w:rFonts w:cstheme="majorBidi"/>
          <w:szCs w:val="24"/>
        </w:rPr>
        <w:t>.</w:t>
      </w:r>
    </w:p>
  </w:footnote>
  <w:footnote w:id="73">
    <w:p w14:paraId="744C3A55" w14:textId="0E25E26F"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It had been upheld on the basis of the District Police Act (Bom. Act IV of 1890), which, the defendants argued, allowed the Government not to </w:t>
      </w:r>
      <w:r w:rsidR="00A815EE" w:rsidRPr="00505387">
        <w:rPr>
          <w:rFonts w:cstheme="majorBidi"/>
          <w:szCs w:val="24"/>
        </w:rPr>
        <w:t>“</w:t>
      </w:r>
      <w:r w:rsidRPr="00505387">
        <w:rPr>
          <w:rFonts w:cstheme="majorBidi"/>
          <w:szCs w:val="24"/>
        </w:rPr>
        <w:t>prohibit</w:t>
      </w:r>
      <w:r w:rsidR="00A815EE" w:rsidRPr="00505387">
        <w:rPr>
          <w:rFonts w:cstheme="majorBidi"/>
          <w:szCs w:val="24"/>
        </w:rPr>
        <w:t>”</w:t>
      </w:r>
      <w:r w:rsidRPr="00505387">
        <w:rPr>
          <w:rFonts w:cstheme="majorBidi"/>
          <w:szCs w:val="24"/>
        </w:rPr>
        <w:t xml:space="preserve"> </w:t>
      </w:r>
      <w:proofErr w:type="spellStart"/>
      <w:r w:rsidRPr="00505387">
        <w:rPr>
          <w:rFonts w:cstheme="majorBidi"/>
          <w:i/>
          <w:iCs/>
          <w:szCs w:val="24"/>
        </w:rPr>
        <w:t>Vyāsantōḷ</w:t>
      </w:r>
      <w:proofErr w:type="spellEnd"/>
      <w:r w:rsidRPr="00505387">
        <w:rPr>
          <w:rFonts w:cstheme="majorBidi"/>
          <w:szCs w:val="24"/>
        </w:rPr>
        <w:t xml:space="preserve"> per se, but to deny future applications for its procession in perpetuity across the whole district. </w:t>
      </w:r>
    </w:p>
  </w:footnote>
  <w:footnote w:id="74">
    <w:p w14:paraId="2B66CCAF" w14:textId="3B73DB16"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In 1807, </w:t>
      </w:r>
      <w:proofErr w:type="spellStart"/>
      <w:r w:rsidRPr="00505387">
        <w:rPr>
          <w:rFonts w:cstheme="majorBidi"/>
          <w:szCs w:val="24"/>
        </w:rPr>
        <w:t>Tenkalais</w:t>
      </w:r>
      <w:proofErr w:type="spellEnd"/>
      <w:r w:rsidRPr="00505387">
        <w:rPr>
          <w:rFonts w:cstheme="majorBidi"/>
          <w:szCs w:val="24"/>
        </w:rPr>
        <w:t xml:space="preserve"> in </w:t>
      </w:r>
      <w:proofErr w:type="spellStart"/>
      <w:r w:rsidRPr="00505387">
        <w:rPr>
          <w:rFonts w:cstheme="majorBidi"/>
          <w:szCs w:val="24"/>
        </w:rPr>
        <w:t>Thiruvanthipuram</w:t>
      </w:r>
      <w:proofErr w:type="spellEnd"/>
      <w:r w:rsidRPr="00505387">
        <w:rPr>
          <w:rFonts w:cstheme="majorBidi"/>
          <w:szCs w:val="24"/>
        </w:rPr>
        <w:t xml:space="preserve"> sued </w:t>
      </w:r>
      <w:proofErr w:type="spellStart"/>
      <w:r w:rsidRPr="00505387">
        <w:rPr>
          <w:rFonts w:cstheme="majorBidi"/>
          <w:szCs w:val="24"/>
        </w:rPr>
        <w:t>Vadakalais</w:t>
      </w:r>
      <w:proofErr w:type="spellEnd"/>
      <w:r w:rsidRPr="00505387">
        <w:rPr>
          <w:rFonts w:cstheme="majorBidi"/>
          <w:szCs w:val="24"/>
        </w:rPr>
        <w:t xml:space="preserve"> for having been prevented from installing an image of a </w:t>
      </w:r>
      <w:proofErr w:type="spellStart"/>
      <w:r w:rsidRPr="00505387">
        <w:rPr>
          <w:rFonts w:cstheme="majorBidi"/>
          <w:szCs w:val="24"/>
        </w:rPr>
        <w:t>Tenkalai</w:t>
      </w:r>
      <w:proofErr w:type="spellEnd"/>
      <w:r w:rsidRPr="00505387">
        <w:rPr>
          <w:rFonts w:cstheme="majorBidi"/>
          <w:szCs w:val="24"/>
        </w:rPr>
        <w:t xml:space="preserve"> guru in the </w:t>
      </w:r>
      <w:proofErr w:type="spellStart"/>
      <w:r w:rsidRPr="00505387">
        <w:rPr>
          <w:rFonts w:cstheme="majorBidi"/>
          <w:szCs w:val="24"/>
        </w:rPr>
        <w:t>Devanatha</w:t>
      </w:r>
      <w:proofErr w:type="spellEnd"/>
      <w:r w:rsidRPr="00505387">
        <w:rPr>
          <w:rFonts w:cstheme="majorBidi"/>
          <w:szCs w:val="24"/>
        </w:rPr>
        <w:t xml:space="preserve"> Swamy Temple. The </w:t>
      </w:r>
      <w:proofErr w:type="spellStart"/>
      <w:r w:rsidRPr="00505387">
        <w:rPr>
          <w:rFonts w:cstheme="majorBidi"/>
          <w:szCs w:val="24"/>
        </w:rPr>
        <w:t>Tenkalais</w:t>
      </w:r>
      <w:proofErr w:type="spellEnd"/>
      <w:r w:rsidRPr="00505387">
        <w:rPr>
          <w:rFonts w:cstheme="majorBidi"/>
          <w:szCs w:val="24"/>
        </w:rPr>
        <w:t xml:space="preserve"> lost the suit but installed the image in a nearby house and began parading it in the streets around the temple. The </w:t>
      </w:r>
      <w:proofErr w:type="spellStart"/>
      <w:r w:rsidRPr="00505387">
        <w:rPr>
          <w:rFonts w:cstheme="majorBidi"/>
          <w:szCs w:val="24"/>
        </w:rPr>
        <w:t>Vadakalais</w:t>
      </w:r>
      <w:proofErr w:type="spellEnd"/>
      <w:r w:rsidRPr="00505387">
        <w:rPr>
          <w:rFonts w:cstheme="majorBidi"/>
          <w:szCs w:val="24"/>
        </w:rPr>
        <w:t xml:space="preserve"> sued in response, alleging that the streets around the temple were originally the property of </w:t>
      </w:r>
      <w:proofErr w:type="spellStart"/>
      <w:r w:rsidRPr="00505387">
        <w:rPr>
          <w:rFonts w:cstheme="majorBidi"/>
          <w:szCs w:val="24"/>
        </w:rPr>
        <w:t>Vadakalais</w:t>
      </w:r>
      <w:proofErr w:type="spellEnd"/>
      <w:r w:rsidRPr="00505387">
        <w:rPr>
          <w:rFonts w:cstheme="majorBidi"/>
          <w:szCs w:val="24"/>
        </w:rPr>
        <w:t xml:space="preserve"> who permitted the construction of houses on the condition that no “alien deity” be worshiped in them or processed on nearby streets. The court consulted a handful of sympathetic pandits who, the 1907 judges remark, based their decision “not so much on legal grounds as on precepts relating to ritual and ceremonial observances to be found in the ancient treatises on such subjects.” The </w:t>
      </w:r>
      <w:proofErr w:type="spellStart"/>
      <w:r w:rsidRPr="00505387">
        <w:rPr>
          <w:rFonts w:cstheme="majorBidi"/>
          <w:szCs w:val="24"/>
        </w:rPr>
        <w:t>Vadakalais</w:t>
      </w:r>
      <w:proofErr w:type="spellEnd"/>
      <w:r w:rsidRPr="00505387">
        <w:rPr>
          <w:rFonts w:cstheme="majorBidi"/>
          <w:szCs w:val="24"/>
        </w:rPr>
        <w:t xml:space="preserve"> won their case but there were numerous suits and countersuits until 1886, when the Magistrate of the Southern </w:t>
      </w:r>
      <w:proofErr w:type="spellStart"/>
      <w:r w:rsidRPr="00505387">
        <w:rPr>
          <w:rFonts w:cstheme="majorBidi"/>
          <w:szCs w:val="24"/>
        </w:rPr>
        <w:t>Arcot</w:t>
      </w:r>
      <w:proofErr w:type="spellEnd"/>
      <w:r w:rsidRPr="00505387">
        <w:rPr>
          <w:rFonts w:cstheme="majorBidi"/>
          <w:szCs w:val="24"/>
        </w:rPr>
        <w:t xml:space="preserve"> District refused to prohibit the public procession of </w:t>
      </w:r>
      <w:proofErr w:type="spellStart"/>
      <w:r w:rsidRPr="00505387">
        <w:rPr>
          <w:rFonts w:cstheme="majorBidi"/>
          <w:szCs w:val="24"/>
        </w:rPr>
        <w:t>Tenkalai</w:t>
      </w:r>
      <w:proofErr w:type="spellEnd"/>
      <w:r w:rsidRPr="00505387">
        <w:rPr>
          <w:rFonts w:cstheme="majorBidi"/>
          <w:szCs w:val="24"/>
        </w:rPr>
        <w:t xml:space="preserve"> images. </w:t>
      </w:r>
      <w:proofErr w:type="spellStart"/>
      <w:r w:rsidRPr="00505387">
        <w:rPr>
          <w:rFonts w:cstheme="majorBidi"/>
          <w:szCs w:val="24"/>
        </w:rPr>
        <w:t>Vadakalais</w:t>
      </w:r>
      <w:proofErr w:type="spellEnd"/>
      <w:r w:rsidRPr="00505387">
        <w:rPr>
          <w:rFonts w:cstheme="majorBidi"/>
          <w:szCs w:val="24"/>
        </w:rPr>
        <w:t xml:space="preserve"> lost on appeal and then brought the case to the Bombay High Court. The Court determined that there was no evidence attesting to the streets surrounding the temple belonging to </w:t>
      </w:r>
      <w:proofErr w:type="spellStart"/>
      <w:r w:rsidRPr="00505387">
        <w:rPr>
          <w:rFonts w:cstheme="majorBidi"/>
          <w:szCs w:val="24"/>
        </w:rPr>
        <w:t>Vadakalais</w:t>
      </w:r>
      <w:proofErr w:type="spellEnd"/>
      <w:r w:rsidRPr="00505387">
        <w:rPr>
          <w:rFonts w:cstheme="majorBidi"/>
          <w:szCs w:val="24"/>
        </w:rPr>
        <w:t xml:space="preserve">. To the contrary, the streets belonged to the public under Madras Act No. V of 1884. See </w:t>
      </w:r>
      <w:proofErr w:type="spellStart"/>
      <w:r w:rsidRPr="00505387">
        <w:rPr>
          <w:rFonts w:cstheme="majorBidi"/>
          <w:i/>
          <w:iCs/>
          <w:szCs w:val="24"/>
        </w:rPr>
        <w:t>Baslingappa</w:t>
      </w:r>
      <w:proofErr w:type="spellEnd"/>
      <w:r w:rsidRPr="00505387">
        <w:rPr>
          <w:rFonts w:cstheme="majorBidi"/>
          <w:i/>
          <w:iCs/>
          <w:szCs w:val="24"/>
        </w:rPr>
        <w:t xml:space="preserve"> </w:t>
      </w:r>
      <w:proofErr w:type="spellStart"/>
      <w:r w:rsidRPr="00505387">
        <w:rPr>
          <w:rFonts w:cstheme="majorBidi"/>
          <w:i/>
          <w:iCs/>
          <w:szCs w:val="24"/>
        </w:rPr>
        <w:t>Parappa</w:t>
      </w:r>
      <w:proofErr w:type="spellEnd"/>
      <w:r w:rsidRPr="00505387">
        <w:rPr>
          <w:rFonts w:cstheme="majorBidi"/>
          <w:i/>
          <w:iCs/>
          <w:szCs w:val="24"/>
        </w:rPr>
        <w:t xml:space="preserve"> </w:t>
      </w:r>
      <w:proofErr w:type="spellStart"/>
      <w:r w:rsidRPr="00505387">
        <w:rPr>
          <w:rFonts w:cstheme="majorBidi"/>
          <w:i/>
          <w:iCs/>
          <w:szCs w:val="24"/>
        </w:rPr>
        <w:t>Chedachal</w:t>
      </w:r>
      <w:proofErr w:type="spellEnd"/>
      <w:r w:rsidRPr="00505387">
        <w:rPr>
          <w:rFonts w:cstheme="majorBidi"/>
          <w:i/>
          <w:iCs/>
          <w:szCs w:val="24"/>
        </w:rPr>
        <w:t xml:space="preserve"> v</w:t>
      </w:r>
      <w:r w:rsidR="000A19C1" w:rsidRPr="00505387">
        <w:rPr>
          <w:rFonts w:cstheme="majorBidi"/>
          <w:i/>
          <w:iCs/>
          <w:szCs w:val="24"/>
        </w:rPr>
        <w:t>.</w:t>
      </w:r>
      <w:r w:rsidRPr="00505387">
        <w:rPr>
          <w:rFonts w:cstheme="majorBidi"/>
          <w:i/>
          <w:iCs/>
          <w:szCs w:val="24"/>
        </w:rPr>
        <w:t xml:space="preserve"> </w:t>
      </w:r>
      <w:proofErr w:type="spellStart"/>
      <w:r w:rsidRPr="00505387">
        <w:rPr>
          <w:rFonts w:cstheme="majorBidi"/>
          <w:i/>
          <w:iCs/>
          <w:szCs w:val="24"/>
        </w:rPr>
        <w:t>Dharmappa</w:t>
      </w:r>
      <w:proofErr w:type="spellEnd"/>
      <w:r w:rsidRPr="00505387">
        <w:rPr>
          <w:rFonts w:cstheme="majorBidi"/>
          <w:i/>
          <w:iCs/>
          <w:szCs w:val="24"/>
        </w:rPr>
        <w:t xml:space="preserve"> </w:t>
      </w:r>
      <w:proofErr w:type="spellStart"/>
      <w:r w:rsidRPr="00505387">
        <w:rPr>
          <w:rFonts w:cstheme="majorBidi"/>
          <w:i/>
          <w:iCs/>
          <w:szCs w:val="24"/>
        </w:rPr>
        <w:t>Basappa</w:t>
      </w:r>
      <w:proofErr w:type="spellEnd"/>
      <w:r w:rsidRPr="00505387">
        <w:rPr>
          <w:rFonts w:cstheme="majorBidi"/>
          <w:i/>
          <w:iCs/>
          <w:szCs w:val="24"/>
        </w:rPr>
        <w:t xml:space="preserve"> </w:t>
      </w:r>
      <w:proofErr w:type="spellStart"/>
      <w:r w:rsidRPr="00505387">
        <w:rPr>
          <w:rFonts w:cstheme="majorBidi"/>
          <w:i/>
          <w:iCs/>
          <w:szCs w:val="24"/>
        </w:rPr>
        <w:t>Chedachal</w:t>
      </w:r>
      <w:proofErr w:type="spellEnd"/>
      <w:r w:rsidRPr="00505387">
        <w:rPr>
          <w:rFonts w:cstheme="majorBidi"/>
          <w:szCs w:val="24"/>
        </w:rPr>
        <w:t>.</w:t>
      </w:r>
    </w:p>
  </w:footnote>
  <w:footnote w:id="75">
    <w:p w14:paraId="21C72E84" w14:textId="3963E5E3"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Baslingappa</w:t>
      </w:r>
      <w:proofErr w:type="spellEnd"/>
      <w:r w:rsidRPr="00505387">
        <w:rPr>
          <w:rFonts w:cstheme="majorBidi"/>
          <w:i/>
          <w:iCs/>
          <w:szCs w:val="24"/>
        </w:rPr>
        <w:t xml:space="preserve"> </w:t>
      </w:r>
      <w:proofErr w:type="spellStart"/>
      <w:r w:rsidRPr="00505387">
        <w:rPr>
          <w:rFonts w:cstheme="majorBidi"/>
          <w:i/>
          <w:iCs/>
          <w:szCs w:val="24"/>
        </w:rPr>
        <w:t>Parappa</w:t>
      </w:r>
      <w:proofErr w:type="spellEnd"/>
      <w:r w:rsidRPr="00505387">
        <w:rPr>
          <w:rFonts w:cstheme="majorBidi"/>
          <w:i/>
          <w:iCs/>
          <w:szCs w:val="24"/>
        </w:rPr>
        <w:t xml:space="preserve"> </w:t>
      </w:r>
      <w:proofErr w:type="spellStart"/>
      <w:r w:rsidRPr="00505387">
        <w:rPr>
          <w:rFonts w:cstheme="majorBidi"/>
          <w:i/>
          <w:iCs/>
          <w:szCs w:val="24"/>
        </w:rPr>
        <w:t>Chedachal</w:t>
      </w:r>
      <w:proofErr w:type="spellEnd"/>
      <w:r w:rsidRPr="00505387">
        <w:rPr>
          <w:rFonts w:cstheme="majorBidi"/>
          <w:i/>
          <w:iCs/>
          <w:szCs w:val="24"/>
        </w:rPr>
        <w:t xml:space="preserve"> v</w:t>
      </w:r>
      <w:r w:rsidR="000A19C1" w:rsidRPr="00505387">
        <w:rPr>
          <w:rFonts w:cstheme="majorBidi"/>
          <w:i/>
          <w:iCs/>
          <w:szCs w:val="24"/>
        </w:rPr>
        <w:t>.</w:t>
      </w:r>
      <w:r w:rsidRPr="00505387">
        <w:rPr>
          <w:rFonts w:cstheme="majorBidi"/>
          <w:i/>
          <w:iCs/>
          <w:szCs w:val="24"/>
        </w:rPr>
        <w:t xml:space="preserve"> </w:t>
      </w:r>
      <w:proofErr w:type="spellStart"/>
      <w:r w:rsidRPr="00505387">
        <w:rPr>
          <w:rFonts w:cstheme="majorBidi"/>
          <w:i/>
          <w:iCs/>
          <w:szCs w:val="24"/>
        </w:rPr>
        <w:t>Dharmappa</w:t>
      </w:r>
      <w:proofErr w:type="spellEnd"/>
      <w:r w:rsidRPr="00505387">
        <w:rPr>
          <w:rFonts w:cstheme="majorBidi"/>
          <w:i/>
          <w:iCs/>
          <w:szCs w:val="24"/>
        </w:rPr>
        <w:t xml:space="preserve"> </w:t>
      </w:r>
      <w:proofErr w:type="spellStart"/>
      <w:r w:rsidRPr="00505387">
        <w:rPr>
          <w:rFonts w:cstheme="majorBidi"/>
          <w:i/>
          <w:iCs/>
          <w:szCs w:val="24"/>
        </w:rPr>
        <w:t>Basappa</w:t>
      </w:r>
      <w:proofErr w:type="spellEnd"/>
      <w:r w:rsidRPr="00505387">
        <w:rPr>
          <w:rFonts w:cstheme="majorBidi"/>
          <w:i/>
          <w:iCs/>
          <w:szCs w:val="24"/>
        </w:rPr>
        <w:t xml:space="preserve"> </w:t>
      </w:r>
      <w:proofErr w:type="spellStart"/>
      <w:r w:rsidRPr="00505387">
        <w:rPr>
          <w:rFonts w:cstheme="majorBidi"/>
          <w:i/>
          <w:iCs/>
          <w:szCs w:val="24"/>
        </w:rPr>
        <w:t>Chedachal</w:t>
      </w:r>
      <w:proofErr w:type="spellEnd"/>
      <w:r w:rsidRPr="00505387">
        <w:rPr>
          <w:rFonts w:cstheme="majorBidi"/>
          <w:szCs w:val="24"/>
        </w:rPr>
        <w:t>.</w:t>
      </w:r>
    </w:p>
  </w:footnote>
  <w:footnote w:id="76">
    <w:p w14:paraId="715048BB" w14:textId="1A0151E3"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proofErr w:type="spellStart"/>
      <w:r w:rsidRPr="00505387">
        <w:rPr>
          <w:rFonts w:cstheme="majorBidi"/>
          <w:i/>
          <w:iCs/>
          <w:szCs w:val="24"/>
        </w:rPr>
        <w:t>Sangabasavaswami</w:t>
      </w:r>
      <w:proofErr w:type="spellEnd"/>
      <w:r w:rsidRPr="00505387">
        <w:rPr>
          <w:rFonts w:cstheme="majorBidi"/>
          <w:i/>
          <w:iCs/>
          <w:szCs w:val="24"/>
        </w:rPr>
        <w:t xml:space="preserve"> </w:t>
      </w:r>
      <w:proofErr w:type="spellStart"/>
      <w:r w:rsidRPr="00505387">
        <w:rPr>
          <w:rFonts w:cstheme="majorBidi"/>
          <w:i/>
          <w:iCs/>
          <w:szCs w:val="24"/>
        </w:rPr>
        <w:t>Mahantaswami</w:t>
      </w:r>
      <w:proofErr w:type="spellEnd"/>
      <w:r w:rsidRPr="00505387">
        <w:rPr>
          <w:rFonts w:cstheme="majorBidi"/>
          <w:i/>
          <w:iCs/>
          <w:szCs w:val="24"/>
        </w:rPr>
        <w:t xml:space="preserve"> v</w:t>
      </w:r>
      <w:r w:rsidR="000A19C1" w:rsidRPr="00505387">
        <w:rPr>
          <w:rFonts w:cstheme="majorBidi"/>
          <w:i/>
          <w:iCs/>
          <w:szCs w:val="24"/>
        </w:rPr>
        <w:t>.</w:t>
      </w:r>
      <w:r w:rsidRPr="00505387">
        <w:rPr>
          <w:rFonts w:cstheme="majorBidi"/>
          <w:i/>
          <w:iCs/>
          <w:szCs w:val="24"/>
        </w:rPr>
        <w:t xml:space="preserve"> </w:t>
      </w:r>
      <w:proofErr w:type="spellStart"/>
      <w:r w:rsidRPr="00505387">
        <w:rPr>
          <w:rFonts w:cstheme="majorBidi"/>
          <w:i/>
          <w:iCs/>
          <w:szCs w:val="24"/>
        </w:rPr>
        <w:t>Baburao</w:t>
      </w:r>
      <w:proofErr w:type="spellEnd"/>
      <w:r w:rsidRPr="00505387">
        <w:rPr>
          <w:rFonts w:cstheme="majorBidi"/>
          <w:i/>
          <w:iCs/>
          <w:szCs w:val="24"/>
        </w:rPr>
        <w:t xml:space="preserve"> Ganesh</w:t>
      </w:r>
      <w:r w:rsidRPr="00505387">
        <w:rPr>
          <w:rFonts w:cstheme="majorBidi"/>
          <w:szCs w:val="24"/>
        </w:rPr>
        <w:t xml:space="preserve"> 48 BOMLR 100 (1945).</w:t>
      </w:r>
    </w:p>
  </w:footnote>
  <w:footnote w:id="77">
    <w:p w14:paraId="3003126A" w14:textId="37F3B260" w:rsidR="00DF768B" w:rsidRPr="00505387" w:rsidRDefault="003B1F1A">
      <w:pPr>
        <w:spacing w:after="120"/>
        <w:ind w:left="180" w:hanging="180"/>
        <w:rPr>
          <w:rFonts w:asciiTheme="majorBidi" w:hAnsiTheme="majorBidi" w:cstheme="majorBidi"/>
        </w:rPr>
      </w:pPr>
      <w:r w:rsidRPr="00505387">
        <w:rPr>
          <w:rStyle w:val="FootnoteCharacters"/>
          <w:rFonts w:cstheme="majorBidi"/>
        </w:rPr>
        <w:footnoteRef/>
      </w:r>
      <w:r w:rsidRPr="00505387">
        <w:rPr>
          <w:rFonts w:asciiTheme="majorBidi" w:hAnsiTheme="majorBidi" w:cstheme="majorBidi"/>
        </w:rPr>
        <w:t xml:space="preserve"> </w:t>
      </w:r>
      <w:r w:rsidRPr="00505387">
        <w:rPr>
          <w:rFonts w:asciiTheme="majorBidi" w:eastAsiaTheme="minorHAnsi" w:hAnsiTheme="majorBidi" w:cstheme="majorBidi"/>
          <w:i/>
          <w:iCs/>
        </w:rPr>
        <w:t xml:space="preserve">Saiyid </w:t>
      </w:r>
      <w:proofErr w:type="spellStart"/>
      <w:r w:rsidRPr="00505387">
        <w:rPr>
          <w:rFonts w:asciiTheme="majorBidi" w:eastAsiaTheme="minorHAnsi" w:hAnsiTheme="majorBidi" w:cstheme="majorBidi"/>
          <w:i/>
          <w:iCs/>
        </w:rPr>
        <w:t>Manzur</w:t>
      </w:r>
      <w:proofErr w:type="spellEnd"/>
      <w:r w:rsidRPr="00505387">
        <w:rPr>
          <w:rFonts w:asciiTheme="majorBidi" w:eastAsiaTheme="minorHAnsi" w:hAnsiTheme="majorBidi" w:cstheme="majorBidi"/>
          <w:i/>
          <w:iCs/>
        </w:rPr>
        <w:t xml:space="preserve"> Hasan v</w:t>
      </w:r>
      <w:r w:rsidR="000A19C1" w:rsidRPr="00505387">
        <w:rPr>
          <w:rFonts w:asciiTheme="majorBidi" w:eastAsiaTheme="minorHAnsi" w:hAnsiTheme="majorBidi" w:cstheme="majorBidi"/>
          <w:i/>
          <w:iCs/>
        </w:rPr>
        <w:t>.</w:t>
      </w:r>
      <w:r w:rsidRPr="00505387">
        <w:rPr>
          <w:rFonts w:asciiTheme="majorBidi" w:eastAsiaTheme="minorHAnsi" w:hAnsiTheme="majorBidi" w:cstheme="majorBidi"/>
          <w:i/>
          <w:iCs/>
        </w:rPr>
        <w:t xml:space="preserve"> Saiyid Muhammad Zaman</w:t>
      </w:r>
      <w:r w:rsidRPr="00505387">
        <w:rPr>
          <w:rFonts w:asciiTheme="majorBidi" w:hAnsiTheme="majorBidi" w:cstheme="majorBidi"/>
        </w:rPr>
        <w:t xml:space="preserve"> </w:t>
      </w:r>
      <w:r w:rsidRPr="00505387">
        <w:rPr>
          <w:rFonts w:asciiTheme="majorBidi" w:eastAsiaTheme="minorHAnsi" w:hAnsiTheme="majorBidi" w:cstheme="majorBidi"/>
        </w:rPr>
        <w:t>27 BOMLR 170</w:t>
      </w:r>
      <w:r w:rsidRPr="00505387">
        <w:rPr>
          <w:rFonts w:asciiTheme="majorBidi" w:hAnsiTheme="majorBidi" w:cstheme="majorBidi"/>
        </w:rPr>
        <w:t xml:space="preserve"> (1924) and </w:t>
      </w:r>
      <w:r w:rsidRPr="00505387">
        <w:rPr>
          <w:rFonts w:asciiTheme="majorBidi" w:hAnsiTheme="majorBidi" w:cstheme="majorBidi"/>
          <w:i/>
          <w:iCs/>
          <w:color w:val="000000"/>
          <w:shd w:val="clear" w:color="auto" w:fill="FFFFFF"/>
        </w:rPr>
        <w:t>Martin and Co. v</w:t>
      </w:r>
      <w:r w:rsidR="000A19C1" w:rsidRPr="00505387">
        <w:rPr>
          <w:rFonts w:asciiTheme="majorBidi" w:hAnsiTheme="majorBidi" w:cstheme="majorBidi"/>
          <w:i/>
          <w:iCs/>
          <w:color w:val="000000"/>
          <w:shd w:val="clear" w:color="auto" w:fill="FFFFFF"/>
        </w:rPr>
        <w:t>.</w:t>
      </w:r>
      <w:r w:rsidRPr="00505387">
        <w:rPr>
          <w:rFonts w:asciiTheme="majorBidi" w:hAnsiTheme="majorBidi" w:cstheme="majorBidi"/>
          <w:i/>
          <w:iCs/>
          <w:color w:val="000000"/>
          <w:shd w:val="clear" w:color="auto" w:fill="FFFFFF"/>
        </w:rPr>
        <w:t xml:space="preserve"> Syed </w:t>
      </w:r>
      <w:proofErr w:type="spellStart"/>
      <w:r w:rsidRPr="00505387">
        <w:rPr>
          <w:rFonts w:asciiTheme="majorBidi" w:hAnsiTheme="majorBidi" w:cstheme="majorBidi"/>
          <w:i/>
          <w:iCs/>
          <w:color w:val="000000"/>
          <w:shd w:val="clear" w:color="auto" w:fill="FFFFFF"/>
        </w:rPr>
        <w:t>Faiyaz</w:t>
      </w:r>
      <w:proofErr w:type="spellEnd"/>
      <w:r w:rsidRPr="00505387">
        <w:rPr>
          <w:rFonts w:asciiTheme="majorBidi" w:hAnsiTheme="majorBidi" w:cstheme="majorBidi"/>
          <w:i/>
          <w:iCs/>
          <w:color w:val="000000"/>
          <w:shd w:val="clear" w:color="auto" w:fill="FFFFFF"/>
        </w:rPr>
        <w:t xml:space="preserve"> Husain</w:t>
      </w:r>
      <w:r w:rsidRPr="00505387">
        <w:rPr>
          <w:rFonts w:asciiTheme="majorBidi" w:hAnsiTheme="majorBidi" w:cstheme="majorBidi"/>
          <w:color w:val="000000"/>
          <w:shd w:val="clear" w:color="auto" w:fill="FFFFFF"/>
        </w:rPr>
        <w:t xml:space="preserve"> 47 BOMLR 575</w:t>
      </w:r>
      <w:r w:rsidRPr="00505387">
        <w:rPr>
          <w:rFonts w:asciiTheme="majorBidi" w:hAnsiTheme="majorBidi" w:cstheme="majorBidi"/>
        </w:rPr>
        <w:t xml:space="preserve"> (1943).</w:t>
      </w:r>
    </w:p>
  </w:footnote>
  <w:footnote w:id="78">
    <w:p w14:paraId="00E63651" w14:textId="0E352D2F" w:rsidR="00DF768B" w:rsidRPr="00505387" w:rsidRDefault="003B1F1A">
      <w:pPr>
        <w:pStyle w:val="FootnoteText"/>
        <w:spacing w:after="120"/>
        <w:ind w:left="180" w:hanging="180"/>
        <w:rPr>
          <w:rFonts w:cstheme="majorBidi"/>
          <w:szCs w:val="24"/>
        </w:rPr>
      </w:pPr>
      <w:r w:rsidRPr="00505387">
        <w:rPr>
          <w:rStyle w:val="FootnoteCharacters"/>
          <w:rFonts w:cstheme="majorBidi"/>
          <w:szCs w:val="24"/>
        </w:rPr>
        <w:footnoteRef/>
      </w:r>
      <w:r w:rsidRPr="00505387">
        <w:rPr>
          <w:rFonts w:cstheme="majorBidi"/>
          <w:szCs w:val="24"/>
        </w:rPr>
        <w:t xml:space="preserve"> </w:t>
      </w:r>
      <w:r w:rsidRPr="00505387">
        <w:rPr>
          <w:rFonts w:cstheme="majorBidi"/>
          <w:i/>
          <w:iCs/>
          <w:szCs w:val="24"/>
        </w:rPr>
        <w:t xml:space="preserve">Chandu </w:t>
      </w:r>
      <w:proofErr w:type="spellStart"/>
      <w:r w:rsidRPr="00505387">
        <w:rPr>
          <w:rFonts w:cstheme="majorBidi"/>
          <w:i/>
          <w:iCs/>
          <w:szCs w:val="24"/>
        </w:rPr>
        <w:t>Sajan</w:t>
      </w:r>
      <w:proofErr w:type="spellEnd"/>
      <w:r w:rsidRPr="00505387">
        <w:rPr>
          <w:rFonts w:cstheme="majorBidi"/>
          <w:i/>
          <w:iCs/>
          <w:szCs w:val="24"/>
        </w:rPr>
        <w:t xml:space="preserve"> Patil and </w:t>
      </w:r>
      <w:proofErr w:type="spellStart"/>
      <w:r w:rsidRPr="00505387">
        <w:rPr>
          <w:rFonts w:cstheme="majorBidi"/>
          <w:i/>
          <w:iCs/>
          <w:szCs w:val="24"/>
        </w:rPr>
        <w:t>Ors</w:t>
      </w:r>
      <w:proofErr w:type="spellEnd"/>
      <w:r w:rsidRPr="00505387">
        <w:rPr>
          <w:rFonts w:cstheme="majorBidi"/>
          <w:i/>
          <w:iCs/>
          <w:szCs w:val="24"/>
        </w:rPr>
        <w:t>. v</w:t>
      </w:r>
      <w:r w:rsidR="000A19C1" w:rsidRPr="00505387">
        <w:rPr>
          <w:rFonts w:cstheme="majorBidi"/>
          <w:i/>
          <w:iCs/>
          <w:szCs w:val="24"/>
        </w:rPr>
        <w:t>.</w:t>
      </w:r>
      <w:r w:rsidRPr="00505387">
        <w:rPr>
          <w:rFonts w:cstheme="majorBidi"/>
          <w:i/>
          <w:iCs/>
          <w:szCs w:val="24"/>
        </w:rPr>
        <w:t xml:space="preserve"> </w:t>
      </w:r>
      <w:proofErr w:type="spellStart"/>
      <w:r w:rsidRPr="00505387">
        <w:rPr>
          <w:rFonts w:cstheme="majorBidi"/>
          <w:i/>
          <w:iCs/>
          <w:szCs w:val="24"/>
        </w:rPr>
        <w:t>Nyahalchand</w:t>
      </w:r>
      <w:proofErr w:type="spellEnd"/>
      <w:r w:rsidRPr="00505387">
        <w:rPr>
          <w:rFonts w:cstheme="majorBidi"/>
          <w:i/>
          <w:iCs/>
          <w:szCs w:val="24"/>
        </w:rPr>
        <w:t xml:space="preserve"> </w:t>
      </w:r>
      <w:proofErr w:type="spellStart"/>
      <w:r w:rsidRPr="00505387">
        <w:rPr>
          <w:rFonts w:cstheme="majorBidi"/>
          <w:i/>
          <w:iCs/>
          <w:szCs w:val="24"/>
        </w:rPr>
        <w:t>Panamchand</w:t>
      </w:r>
      <w:proofErr w:type="spellEnd"/>
      <w:r w:rsidRPr="00505387">
        <w:rPr>
          <w:rFonts w:cstheme="majorBidi"/>
          <w:i/>
          <w:iCs/>
          <w:szCs w:val="24"/>
        </w:rPr>
        <w:t xml:space="preserve"> and </w:t>
      </w:r>
      <w:proofErr w:type="spellStart"/>
      <w:r w:rsidRPr="00505387">
        <w:rPr>
          <w:rFonts w:cstheme="majorBidi"/>
          <w:i/>
          <w:iCs/>
          <w:szCs w:val="24"/>
        </w:rPr>
        <w:t>Ors</w:t>
      </w:r>
      <w:proofErr w:type="spellEnd"/>
      <w:r w:rsidRPr="00505387">
        <w:rPr>
          <w:rFonts w:cstheme="majorBidi"/>
          <w:i/>
          <w:iCs/>
          <w:szCs w:val="24"/>
        </w:rPr>
        <w:t>.</w:t>
      </w:r>
      <w:r w:rsidRPr="00505387">
        <w:rPr>
          <w:rFonts w:cstheme="majorBidi"/>
          <w:szCs w:val="24"/>
        </w:rPr>
        <w:t xml:space="preserve"> 52 BOMLR 214</w:t>
      </w:r>
    </w:p>
    <w:p w14:paraId="1ABE71AF" w14:textId="77777777" w:rsidR="00DF768B" w:rsidRPr="009A7417" w:rsidRDefault="003B1F1A">
      <w:pPr>
        <w:pStyle w:val="FootnoteText"/>
        <w:spacing w:after="120"/>
        <w:ind w:left="180" w:hanging="180"/>
        <w:rPr>
          <w:rFonts w:cstheme="majorBidi"/>
          <w:szCs w:val="24"/>
        </w:rPr>
      </w:pPr>
      <w:r w:rsidRPr="00505387">
        <w:rPr>
          <w:rFonts w:cstheme="majorBidi"/>
          <w:szCs w:val="24"/>
        </w:rPr>
        <w:t>(1948).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351097" w14:textId="77777777" w:rsidR="00DF768B" w:rsidRDefault="00DF76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A5F491" w14:textId="77777777" w:rsidR="00DF768B" w:rsidRDefault="00DF76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27B403" w14:textId="77777777" w:rsidR="00DF768B" w:rsidRDefault="00DF76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1E5CF3" w14:textId="77777777" w:rsidR="00DF768B" w:rsidRDefault="00DF768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FF6A03" w14:textId="77777777" w:rsidR="00DF768B" w:rsidRDefault="00DF768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A5D563" w14:textId="77777777" w:rsidR="00DF768B" w:rsidRDefault="00DF768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8DFE00" w14:textId="77777777" w:rsidR="00DF768B" w:rsidRDefault="00DF768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2CB478" w14:textId="77777777" w:rsidR="00DF768B" w:rsidRDefault="00DF768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D72096" w14:textId="77777777" w:rsidR="00DF768B" w:rsidRDefault="00DF76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331E94"/>
    <w:multiLevelType w:val="hybridMultilevel"/>
    <w:tmpl w:val="763E8D00"/>
    <w:lvl w:ilvl="0" w:tplc="DD22E480">
      <w:start w:val="1"/>
      <w:numFmt w:val="decimal"/>
      <w:lvlText w:val="%1)"/>
      <w:lvlJc w:val="left"/>
      <w:pPr>
        <w:ind w:left="1020" w:hanging="360"/>
      </w:pPr>
    </w:lvl>
    <w:lvl w:ilvl="1" w:tplc="A8B84038">
      <w:start w:val="1"/>
      <w:numFmt w:val="decimal"/>
      <w:lvlText w:val="%2)"/>
      <w:lvlJc w:val="left"/>
      <w:pPr>
        <w:ind w:left="1020" w:hanging="360"/>
      </w:pPr>
    </w:lvl>
    <w:lvl w:ilvl="2" w:tplc="F5623F5A">
      <w:start w:val="1"/>
      <w:numFmt w:val="decimal"/>
      <w:lvlText w:val="%3)"/>
      <w:lvlJc w:val="left"/>
      <w:pPr>
        <w:ind w:left="1020" w:hanging="360"/>
      </w:pPr>
    </w:lvl>
    <w:lvl w:ilvl="3" w:tplc="BD0E4D6E">
      <w:start w:val="1"/>
      <w:numFmt w:val="decimal"/>
      <w:lvlText w:val="%4)"/>
      <w:lvlJc w:val="left"/>
      <w:pPr>
        <w:ind w:left="1020" w:hanging="360"/>
      </w:pPr>
    </w:lvl>
    <w:lvl w:ilvl="4" w:tplc="C38429A8">
      <w:start w:val="1"/>
      <w:numFmt w:val="decimal"/>
      <w:lvlText w:val="%5)"/>
      <w:lvlJc w:val="left"/>
      <w:pPr>
        <w:ind w:left="1020" w:hanging="360"/>
      </w:pPr>
    </w:lvl>
    <w:lvl w:ilvl="5" w:tplc="88E68702">
      <w:start w:val="1"/>
      <w:numFmt w:val="decimal"/>
      <w:lvlText w:val="%6)"/>
      <w:lvlJc w:val="left"/>
      <w:pPr>
        <w:ind w:left="1020" w:hanging="360"/>
      </w:pPr>
    </w:lvl>
    <w:lvl w:ilvl="6" w:tplc="CC18672E">
      <w:start w:val="1"/>
      <w:numFmt w:val="decimal"/>
      <w:lvlText w:val="%7)"/>
      <w:lvlJc w:val="left"/>
      <w:pPr>
        <w:ind w:left="1020" w:hanging="360"/>
      </w:pPr>
    </w:lvl>
    <w:lvl w:ilvl="7" w:tplc="B658BDCE">
      <w:start w:val="1"/>
      <w:numFmt w:val="decimal"/>
      <w:lvlText w:val="%8)"/>
      <w:lvlJc w:val="left"/>
      <w:pPr>
        <w:ind w:left="1020" w:hanging="360"/>
      </w:pPr>
    </w:lvl>
    <w:lvl w:ilvl="8" w:tplc="188C29B8">
      <w:start w:val="1"/>
      <w:numFmt w:val="decimal"/>
      <w:lvlText w:val="%9)"/>
      <w:lvlJc w:val="left"/>
      <w:pPr>
        <w:ind w:left="1020" w:hanging="360"/>
      </w:pPr>
    </w:lvl>
  </w:abstractNum>
  <w:abstractNum w:abstractNumId="1" w15:restartNumberingAfterBreak="0">
    <w:nsid w:val="16D773F5"/>
    <w:multiLevelType w:val="hybridMultilevel"/>
    <w:tmpl w:val="7D4A1820"/>
    <w:lvl w:ilvl="0" w:tplc="088676D4">
      <w:start w:val="1"/>
      <w:numFmt w:val="decimal"/>
      <w:lvlText w:val="%1)"/>
      <w:lvlJc w:val="left"/>
      <w:pPr>
        <w:ind w:left="1020" w:hanging="360"/>
      </w:pPr>
    </w:lvl>
    <w:lvl w:ilvl="1" w:tplc="3E4086A4">
      <w:start w:val="1"/>
      <w:numFmt w:val="decimal"/>
      <w:lvlText w:val="%2)"/>
      <w:lvlJc w:val="left"/>
      <w:pPr>
        <w:ind w:left="1020" w:hanging="360"/>
      </w:pPr>
    </w:lvl>
    <w:lvl w:ilvl="2" w:tplc="B6F0C0B2">
      <w:start w:val="1"/>
      <w:numFmt w:val="decimal"/>
      <w:lvlText w:val="%3)"/>
      <w:lvlJc w:val="left"/>
      <w:pPr>
        <w:ind w:left="1020" w:hanging="360"/>
      </w:pPr>
    </w:lvl>
    <w:lvl w:ilvl="3" w:tplc="2626E7BE">
      <w:start w:val="1"/>
      <w:numFmt w:val="decimal"/>
      <w:lvlText w:val="%4)"/>
      <w:lvlJc w:val="left"/>
      <w:pPr>
        <w:ind w:left="1020" w:hanging="360"/>
      </w:pPr>
    </w:lvl>
    <w:lvl w:ilvl="4" w:tplc="FE1E5A12">
      <w:start w:val="1"/>
      <w:numFmt w:val="decimal"/>
      <w:lvlText w:val="%5)"/>
      <w:lvlJc w:val="left"/>
      <w:pPr>
        <w:ind w:left="1020" w:hanging="360"/>
      </w:pPr>
    </w:lvl>
    <w:lvl w:ilvl="5" w:tplc="EDEC27C8">
      <w:start w:val="1"/>
      <w:numFmt w:val="decimal"/>
      <w:lvlText w:val="%6)"/>
      <w:lvlJc w:val="left"/>
      <w:pPr>
        <w:ind w:left="1020" w:hanging="360"/>
      </w:pPr>
    </w:lvl>
    <w:lvl w:ilvl="6" w:tplc="924CEEC0">
      <w:start w:val="1"/>
      <w:numFmt w:val="decimal"/>
      <w:lvlText w:val="%7)"/>
      <w:lvlJc w:val="left"/>
      <w:pPr>
        <w:ind w:left="1020" w:hanging="360"/>
      </w:pPr>
    </w:lvl>
    <w:lvl w:ilvl="7" w:tplc="DCFE8A08">
      <w:start w:val="1"/>
      <w:numFmt w:val="decimal"/>
      <w:lvlText w:val="%8)"/>
      <w:lvlJc w:val="left"/>
      <w:pPr>
        <w:ind w:left="1020" w:hanging="360"/>
      </w:pPr>
    </w:lvl>
    <w:lvl w:ilvl="8" w:tplc="B860F17A">
      <w:start w:val="1"/>
      <w:numFmt w:val="decimal"/>
      <w:lvlText w:val="%9)"/>
      <w:lvlJc w:val="left"/>
      <w:pPr>
        <w:ind w:left="1020" w:hanging="360"/>
      </w:pPr>
    </w:lvl>
  </w:abstractNum>
  <w:abstractNum w:abstractNumId="2" w15:restartNumberingAfterBreak="0">
    <w:nsid w:val="2C4E688E"/>
    <w:multiLevelType w:val="hybridMultilevel"/>
    <w:tmpl w:val="CAACB864"/>
    <w:lvl w:ilvl="0" w:tplc="48A45346">
      <w:start w:val="1"/>
      <w:numFmt w:val="decimal"/>
      <w:lvlText w:val="%1)"/>
      <w:lvlJc w:val="left"/>
      <w:pPr>
        <w:ind w:left="720" w:hanging="360"/>
      </w:pPr>
    </w:lvl>
    <w:lvl w:ilvl="1" w:tplc="19308B7C">
      <w:start w:val="1"/>
      <w:numFmt w:val="decimal"/>
      <w:lvlText w:val="%2)"/>
      <w:lvlJc w:val="left"/>
      <w:pPr>
        <w:ind w:left="720" w:hanging="360"/>
      </w:pPr>
    </w:lvl>
    <w:lvl w:ilvl="2" w:tplc="9A400116">
      <w:start w:val="1"/>
      <w:numFmt w:val="decimal"/>
      <w:lvlText w:val="%3)"/>
      <w:lvlJc w:val="left"/>
      <w:pPr>
        <w:ind w:left="720" w:hanging="360"/>
      </w:pPr>
    </w:lvl>
    <w:lvl w:ilvl="3" w:tplc="05C4A6FE">
      <w:start w:val="1"/>
      <w:numFmt w:val="decimal"/>
      <w:lvlText w:val="%4)"/>
      <w:lvlJc w:val="left"/>
      <w:pPr>
        <w:ind w:left="720" w:hanging="360"/>
      </w:pPr>
    </w:lvl>
    <w:lvl w:ilvl="4" w:tplc="F2CAE568">
      <w:start w:val="1"/>
      <w:numFmt w:val="decimal"/>
      <w:lvlText w:val="%5)"/>
      <w:lvlJc w:val="left"/>
      <w:pPr>
        <w:ind w:left="720" w:hanging="360"/>
      </w:pPr>
    </w:lvl>
    <w:lvl w:ilvl="5" w:tplc="87508ED8">
      <w:start w:val="1"/>
      <w:numFmt w:val="decimal"/>
      <w:lvlText w:val="%6)"/>
      <w:lvlJc w:val="left"/>
      <w:pPr>
        <w:ind w:left="720" w:hanging="360"/>
      </w:pPr>
    </w:lvl>
    <w:lvl w:ilvl="6" w:tplc="94FC0008">
      <w:start w:val="1"/>
      <w:numFmt w:val="decimal"/>
      <w:lvlText w:val="%7)"/>
      <w:lvlJc w:val="left"/>
      <w:pPr>
        <w:ind w:left="720" w:hanging="360"/>
      </w:pPr>
    </w:lvl>
    <w:lvl w:ilvl="7" w:tplc="B2D4EBB0">
      <w:start w:val="1"/>
      <w:numFmt w:val="decimal"/>
      <w:lvlText w:val="%8)"/>
      <w:lvlJc w:val="left"/>
      <w:pPr>
        <w:ind w:left="720" w:hanging="360"/>
      </w:pPr>
    </w:lvl>
    <w:lvl w:ilvl="8" w:tplc="65DAC908">
      <w:start w:val="1"/>
      <w:numFmt w:val="decimal"/>
      <w:lvlText w:val="%9)"/>
      <w:lvlJc w:val="left"/>
      <w:pPr>
        <w:ind w:left="720" w:hanging="360"/>
      </w:pPr>
    </w:lvl>
  </w:abstractNum>
  <w:abstractNum w:abstractNumId="3" w15:restartNumberingAfterBreak="0">
    <w:nsid w:val="565A1553"/>
    <w:multiLevelType w:val="hybridMultilevel"/>
    <w:tmpl w:val="A2DA12A0"/>
    <w:lvl w:ilvl="0" w:tplc="F4D40822">
      <w:start w:val="1"/>
      <w:numFmt w:val="decimal"/>
      <w:lvlText w:val="%1)"/>
      <w:lvlJc w:val="left"/>
      <w:pPr>
        <w:ind w:left="720" w:hanging="360"/>
      </w:pPr>
    </w:lvl>
    <w:lvl w:ilvl="1" w:tplc="57CA65D2">
      <w:start w:val="1"/>
      <w:numFmt w:val="decimal"/>
      <w:lvlText w:val="%2)"/>
      <w:lvlJc w:val="left"/>
      <w:pPr>
        <w:ind w:left="720" w:hanging="360"/>
      </w:pPr>
    </w:lvl>
    <w:lvl w:ilvl="2" w:tplc="863665BE">
      <w:start w:val="1"/>
      <w:numFmt w:val="decimal"/>
      <w:lvlText w:val="%3)"/>
      <w:lvlJc w:val="left"/>
      <w:pPr>
        <w:ind w:left="720" w:hanging="360"/>
      </w:pPr>
    </w:lvl>
    <w:lvl w:ilvl="3" w:tplc="AD60D336">
      <w:start w:val="1"/>
      <w:numFmt w:val="decimal"/>
      <w:lvlText w:val="%4)"/>
      <w:lvlJc w:val="left"/>
      <w:pPr>
        <w:ind w:left="720" w:hanging="360"/>
      </w:pPr>
    </w:lvl>
    <w:lvl w:ilvl="4" w:tplc="7D8E53C4">
      <w:start w:val="1"/>
      <w:numFmt w:val="decimal"/>
      <w:lvlText w:val="%5)"/>
      <w:lvlJc w:val="left"/>
      <w:pPr>
        <w:ind w:left="720" w:hanging="360"/>
      </w:pPr>
    </w:lvl>
    <w:lvl w:ilvl="5" w:tplc="10C6EAE0">
      <w:start w:val="1"/>
      <w:numFmt w:val="decimal"/>
      <w:lvlText w:val="%6)"/>
      <w:lvlJc w:val="left"/>
      <w:pPr>
        <w:ind w:left="720" w:hanging="360"/>
      </w:pPr>
    </w:lvl>
    <w:lvl w:ilvl="6" w:tplc="32C8A78A">
      <w:start w:val="1"/>
      <w:numFmt w:val="decimal"/>
      <w:lvlText w:val="%7)"/>
      <w:lvlJc w:val="left"/>
      <w:pPr>
        <w:ind w:left="720" w:hanging="360"/>
      </w:pPr>
    </w:lvl>
    <w:lvl w:ilvl="7" w:tplc="FAA29C70">
      <w:start w:val="1"/>
      <w:numFmt w:val="decimal"/>
      <w:lvlText w:val="%8)"/>
      <w:lvlJc w:val="left"/>
      <w:pPr>
        <w:ind w:left="720" w:hanging="360"/>
      </w:pPr>
    </w:lvl>
    <w:lvl w:ilvl="8" w:tplc="F684A7DA">
      <w:start w:val="1"/>
      <w:numFmt w:val="decimal"/>
      <w:lvlText w:val="%9)"/>
      <w:lvlJc w:val="left"/>
      <w:pPr>
        <w:ind w:left="720" w:hanging="360"/>
      </w:pPr>
    </w:lvl>
  </w:abstractNum>
  <w:abstractNum w:abstractNumId="4" w15:restartNumberingAfterBreak="0">
    <w:nsid w:val="57E94A4C"/>
    <w:multiLevelType w:val="hybridMultilevel"/>
    <w:tmpl w:val="F3CA48EA"/>
    <w:lvl w:ilvl="0" w:tplc="B4D82FA0">
      <w:start w:val="1"/>
      <w:numFmt w:val="decimal"/>
      <w:lvlText w:val="%1)"/>
      <w:lvlJc w:val="left"/>
      <w:pPr>
        <w:ind w:left="1020" w:hanging="360"/>
      </w:pPr>
    </w:lvl>
    <w:lvl w:ilvl="1" w:tplc="9AB0E2A8">
      <w:start w:val="1"/>
      <w:numFmt w:val="decimal"/>
      <w:lvlText w:val="%2)"/>
      <w:lvlJc w:val="left"/>
      <w:pPr>
        <w:ind w:left="1020" w:hanging="360"/>
      </w:pPr>
    </w:lvl>
    <w:lvl w:ilvl="2" w:tplc="07BE3DF8">
      <w:start w:val="1"/>
      <w:numFmt w:val="decimal"/>
      <w:lvlText w:val="%3)"/>
      <w:lvlJc w:val="left"/>
      <w:pPr>
        <w:ind w:left="1020" w:hanging="360"/>
      </w:pPr>
    </w:lvl>
    <w:lvl w:ilvl="3" w:tplc="A93E1B7E">
      <w:start w:val="1"/>
      <w:numFmt w:val="decimal"/>
      <w:lvlText w:val="%4)"/>
      <w:lvlJc w:val="left"/>
      <w:pPr>
        <w:ind w:left="1020" w:hanging="360"/>
      </w:pPr>
    </w:lvl>
    <w:lvl w:ilvl="4" w:tplc="3312B588">
      <w:start w:val="1"/>
      <w:numFmt w:val="decimal"/>
      <w:lvlText w:val="%5)"/>
      <w:lvlJc w:val="left"/>
      <w:pPr>
        <w:ind w:left="1020" w:hanging="360"/>
      </w:pPr>
    </w:lvl>
    <w:lvl w:ilvl="5" w:tplc="94980E94">
      <w:start w:val="1"/>
      <w:numFmt w:val="decimal"/>
      <w:lvlText w:val="%6)"/>
      <w:lvlJc w:val="left"/>
      <w:pPr>
        <w:ind w:left="1020" w:hanging="360"/>
      </w:pPr>
    </w:lvl>
    <w:lvl w:ilvl="6" w:tplc="963E405A">
      <w:start w:val="1"/>
      <w:numFmt w:val="decimal"/>
      <w:lvlText w:val="%7)"/>
      <w:lvlJc w:val="left"/>
      <w:pPr>
        <w:ind w:left="1020" w:hanging="360"/>
      </w:pPr>
    </w:lvl>
    <w:lvl w:ilvl="7" w:tplc="4E6AA864">
      <w:start w:val="1"/>
      <w:numFmt w:val="decimal"/>
      <w:lvlText w:val="%8)"/>
      <w:lvlJc w:val="left"/>
      <w:pPr>
        <w:ind w:left="1020" w:hanging="360"/>
      </w:pPr>
    </w:lvl>
    <w:lvl w:ilvl="8" w:tplc="95CADD66">
      <w:start w:val="1"/>
      <w:numFmt w:val="decimal"/>
      <w:lvlText w:val="%9)"/>
      <w:lvlJc w:val="left"/>
      <w:pPr>
        <w:ind w:left="1020" w:hanging="360"/>
      </w:pPr>
    </w:lvl>
  </w:abstractNum>
  <w:abstractNum w:abstractNumId="5" w15:restartNumberingAfterBreak="0">
    <w:nsid w:val="60432B89"/>
    <w:multiLevelType w:val="hybridMultilevel"/>
    <w:tmpl w:val="DA1E5618"/>
    <w:lvl w:ilvl="0" w:tplc="72349578">
      <w:start w:val="1"/>
      <w:numFmt w:val="decimal"/>
      <w:lvlText w:val="%1)"/>
      <w:lvlJc w:val="left"/>
      <w:pPr>
        <w:ind w:left="1020" w:hanging="360"/>
      </w:pPr>
    </w:lvl>
    <w:lvl w:ilvl="1" w:tplc="BF525A64">
      <w:start w:val="1"/>
      <w:numFmt w:val="decimal"/>
      <w:lvlText w:val="%2)"/>
      <w:lvlJc w:val="left"/>
      <w:pPr>
        <w:ind w:left="1020" w:hanging="360"/>
      </w:pPr>
    </w:lvl>
    <w:lvl w:ilvl="2" w:tplc="05DC1E96">
      <w:start w:val="1"/>
      <w:numFmt w:val="decimal"/>
      <w:lvlText w:val="%3)"/>
      <w:lvlJc w:val="left"/>
      <w:pPr>
        <w:ind w:left="1020" w:hanging="360"/>
      </w:pPr>
    </w:lvl>
    <w:lvl w:ilvl="3" w:tplc="D93EB304">
      <w:start w:val="1"/>
      <w:numFmt w:val="decimal"/>
      <w:lvlText w:val="%4)"/>
      <w:lvlJc w:val="left"/>
      <w:pPr>
        <w:ind w:left="1020" w:hanging="360"/>
      </w:pPr>
    </w:lvl>
    <w:lvl w:ilvl="4" w:tplc="40DCC810">
      <w:start w:val="1"/>
      <w:numFmt w:val="decimal"/>
      <w:lvlText w:val="%5)"/>
      <w:lvlJc w:val="left"/>
      <w:pPr>
        <w:ind w:left="1020" w:hanging="360"/>
      </w:pPr>
    </w:lvl>
    <w:lvl w:ilvl="5" w:tplc="8E40D416">
      <w:start w:val="1"/>
      <w:numFmt w:val="decimal"/>
      <w:lvlText w:val="%6)"/>
      <w:lvlJc w:val="left"/>
      <w:pPr>
        <w:ind w:left="1020" w:hanging="360"/>
      </w:pPr>
    </w:lvl>
    <w:lvl w:ilvl="6" w:tplc="D160E0A4">
      <w:start w:val="1"/>
      <w:numFmt w:val="decimal"/>
      <w:lvlText w:val="%7)"/>
      <w:lvlJc w:val="left"/>
      <w:pPr>
        <w:ind w:left="1020" w:hanging="360"/>
      </w:pPr>
    </w:lvl>
    <w:lvl w:ilvl="7" w:tplc="93BAD6EE">
      <w:start w:val="1"/>
      <w:numFmt w:val="decimal"/>
      <w:lvlText w:val="%8)"/>
      <w:lvlJc w:val="left"/>
      <w:pPr>
        <w:ind w:left="1020" w:hanging="360"/>
      </w:pPr>
    </w:lvl>
    <w:lvl w:ilvl="8" w:tplc="F87C7624">
      <w:start w:val="1"/>
      <w:numFmt w:val="decimal"/>
      <w:lvlText w:val="%9)"/>
      <w:lvlJc w:val="left"/>
      <w:pPr>
        <w:ind w:left="1020" w:hanging="360"/>
      </w:pPr>
    </w:lvl>
  </w:abstractNum>
  <w:abstractNum w:abstractNumId="6" w15:restartNumberingAfterBreak="0">
    <w:nsid w:val="61A718F3"/>
    <w:multiLevelType w:val="hybridMultilevel"/>
    <w:tmpl w:val="B2AE74FC"/>
    <w:lvl w:ilvl="0" w:tplc="672A56E6">
      <w:start w:val="1"/>
      <w:numFmt w:val="decimal"/>
      <w:lvlText w:val="%1)"/>
      <w:lvlJc w:val="left"/>
      <w:pPr>
        <w:ind w:left="1020" w:hanging="360"/>
      </w:pPr>
    </w:lvl>
    <w:lvl w:ilvl="1" w:tplc="234C610E">
      <w:start w:val="1"/>
      <w:numFmt w:val="decimal"/>
      <w:lvlText w:val="%2)"/>
      <w:lvlJc w:val="left"/>
      <w:pPr>
        <w:ind w:left="1020" w:hanging="360"/>
      </w:pPr>
    </w:lvl>
    <w:lvl w:ilvl="2" w:tplc="B8CCDFA8">
      <w:start w:val="1"/>
      <w:numFmt w:val="decimal"/>
      <w:lvlText w:val="%3)"/>
      <w:lvlJc w:val="left"/>
      <w:pPr>
        <w:ind w:left="1020" w:hanging="360"/>
      </w:pPr>
    </w:lvl>
    <w:lvl w:ilvl="3" w:tplc="CFCA08DC">
      <w:start w:val="1"/>
      <w:numFmt w:val="decimal"/>
      <w:lvlText w:val="%4)"/>
      <w:lvlJc w:val="left"/>
      <w:pPr>
        <w:ind w:left="1020" w:hanging="360"/>
      </w:pPr>
    </w:lvl>
    <w:lvl w:ilvl="4" w:tplc="439ADC66">
      <w:start w:val="1"/>
      <w:numFmt w:val="decimal"/>
      <w:lvlText w:val="%5)"/>
      <w:lvlJc w:val="left"/>
      <w:pPr>
        <w:ind w:left="1020" w:hanging="360"/>
      </w:pPr>
    </w:lvl>
    <w:lvl w:ilvl="5" w:tplc="B3BA5D68">
      <w:start w:val="1"/>
      <w:numFmt w:val="decimal"/>
      <w:lvlText w:val="%6)"/>
      <w:lvlJc w:val="left"/>
      <w:pPr>
        <w:ind w:left="1020" w:hanging="360"/>
      </w:pPr>
    </w:lvl>
    <w:lvl w:ilvl="6" w:tplc="F59E719E">
      <w:start w:val="1"/>
      <w:numFmt w:val="decimal"/>
      <w:lvlText w:val="%7)"/>
      <w:lvlJc w:val="left"/>
      <w:pPr>
        <w:ind w:left="1020" w:hanging="360"/>
      </w:pPr>
    </w:lvl>
    <w:lvl w:ilvl="7" w:tplc="2D0EC2D8">
      <w:start w:val="1"/>
      <w:numFmt w:val="decimal"/>
      <w:lvlText w:val="%8)"/>
      <w:lvlJc w:val="left"/>
      <w:pPr>
        <w:ind w:left="1020" w:hanging="360"/>
      </w:pPr>
    </w:lvl>
    <w:lvl w:ilvl="8" w:tplc="60EC9D34">
      <w:start w:val="1"/>
      <w:numFmt w:val="decimal"/>
      <w:lvlText w:val="%9)"/>
      <w:lvlJc w:val="left"/>
      <w:pPr>
        <w:ind w:left="1020" w:hanging="360"/>
      </w:pPr>
    </w:lvl>
  </w:abstractNum>
  <w:abstractNum w:abstractNumId="7" w15:restartNumberingAfterBreak="0">
    <w:nsid w:val="75BF5FBB"/>
    <w:multiLevelType w:val="hybridMultilevel"/>
    <w:tmpl w:val="ABD2385C"/>
    <w:lvl w:ilvl="0" w:tplc="A508A04E">
      <w:start w:val="1"/>
      <w:numFmt w:val="decimal"/>
      <w:lvlText w:val="%1)"/>
      <w:lvlJc w:val="left"/>
      <w:pPr>
        <w:ind w:left="720" w:hanging="360"/>
      </w:pPr>
    </w:lvl>
    <w:lvl w:ilvl="1" w:tplc="4DEE096A">
      <w:start w:val="1"/>
      <w:numFmt w:val="decimal"/>
      <w:lvlText w:val="%2)"/>
      <w:lvlJc w:val="left"/>
      <w:pPr>
        <w:ind w:left="720" w:hanging="360"/>
      </w:pPr>
    </w:lvl>
    <w:lvl w:ilvl="2" w:tplc="6D32B9E2">
      <w:start w:val="1"/>
      <w:numFmt w:val="decimal"/>
      <w:lvlText w:val="%3)"/>
      <w:lvlJc w:val="left"/>
      <w:pPr>
        <w:ind w:left="720" w:hanging="360"/>
      </w:pPr>
    </w:lvl>
    <w:lvl w:ilvl="3" w:tplc="873EF198">
      <w:start w:val="1"/>
      <w:numFmt w:val="decimal"/>
      <w:lvlText w:val="%4)"/>
      <w:lvlJc w:val="left"/>
      <w:pPr>
        <w:ind w:left="720" w:hanging="360"/>
      </w:pPr>
    </w:lvl>
    <w:lvl w:ilvl="4" w:tplc="1F28C06A">
      <w:start w:val="1"/>
      <w:numFmt w:val="decimal"/>
      <w:lvlText w:val="%5)"/>
      <w:lvlJc w:val="left"/>
      <w:pPr>
        <w:ind w:left="720" w:hanging="360"/>
      </w:pPr>
    </w:lvl>
    <w:lvl w:ilvl="5" w:tplc="4EAECC24">
      <w:start w:val="1"/>
      <w:numFmt w:val="decimal"/>
      <w:lvlText w:val="%6)"/>
      <w:lvlJc w:val="left"/>
      <w:pPr>
        <w:ind w:left="720" w:hanging="360"/>
      </w:pPr>
    </w:lvl>
    <w:lvl w:ilvl="6" w:tplc="18025B50">
      <w:start w:val="1"/>
      <w:numFmt w:val="decimal"/>
      <w:lvlText w:val="%7)"/>
      <w:lvlJc w:val="left"/>
      <w:pPr>
        <w:ind w:left="720" w:hanging="360"/>
      </w:pPr>
    </w:lvl>
    <w:lvl w:ilvl="7" w:tplc="A3AC9200">
      <w:start w:val="1"/>
      <w:numFmt w:val="decimal"/>
      <w:lvlText w:val="%8)"/>
      <w:lvlJc w:val="left"/>
      <w:pPr>
        <w:ind w:left="720" w:hanging="360"/>
      </w:pPr>
    </w:lvl>
    <w:lvl w:ilvl="8" w:tplc="B0962166">
      <w:start w:val="1"/>
      <w:numFmt w:val="decimal"/>
      <w:lvlText w:val="%9)"/>
      <w:lvlJc w:val="left"/>
      <w:pPr>
        <w:ind w:left="720" w:hanging="360"/>
      </w:pPr>
    </w:lvl>
  </w:abstractNum>
  <w:abstractNum w:abstractNumId="8" w15:restartNumberingAfterBreak="0">
    <w:nsid w:val="7EC46841"/>
    <w:multiLevelType w:val="hybridMultilevel"/>
    <w:tmpl w:val="B9F0A9F8"/>
    <w:lvl w:ilvl="0" w:tplc="F876892A">
      <w:start w:val="1"/>
      <w:numFmt w:val="decimal"/>
      <w:lvlText w:val="%1)"/>
      <w:lvlJc w:val="left"/>
      <w:pPr>
        <w:ind w:left="1020" w:hanging="360"/>
      </w:pPr>
    </w:lvl>
    <w:lvl w:ilvl="1" w:tplc="915E4AF6">
      <w:start w:val="1"/>
      <w:numFmt w:val="decimal"/>
      <w:lvlText w:val="%2)"/>
      <w:lvlJc w:val="left"/>
      <w:pPr>
        <w:ind w:left="1020" w:hanging="360"/>
      </w:pPr>
    </w:lvl>
    <w:lvl w:ilvl="2" w:tplc="1B58447A">
      <w:start w:val="1"/>
      <w:numFmt w:val="decimal"/>
      <w:lvlText w:val="%3)"/>
      <w:lvlJc w:val="left"/>
      <w:pPr>
        <w:ind w:left="1020" w:hanging="360"/>
      </w:pPr>
    </w:lvl>
    <w:lvl w:ilvl="3" w:tplc="506A5A80">
      <w:start w:val="1"/>
      <w:numFmt w:val="decimal"/>
      <w:lvlText w:val="%4)"/>
      <w:lvlJc w:val="left"/>
      <w:pPr>
        <w:ind w:left="1020" w:hanging="360"/>
      </w:pPr>
    </w:lvl>
    <w:lvl w:ilvl="4" w:tplc="5B38F53E">
      <w:start w:val="1"/>
      <w:numFmt w:val="decimal"/>
      <w:lvlText w:val="%5)"/>
      <w:lvlJc w:val="left"/>
      <w:pPr>
        <w:ind w:left="1020" w:hanging="360"/>
      </w:pPr>
    </w:lvl>
    <w:lvl w:ilvl="5" w:tplc="072C9C5E">
      <w:start w:val="1"/>
      <w:numFmt w:val="decimal"/>
      <w:lvlText w:val="%6)"/>
      <w:lvlJc w:val="left"/>
      <w:pPr>
        <w:ind w:left="1020" w:hanging="360"/>
      </w:pPr>
    </w:lvl>
    <w:lvl w:ilvl="6" w:tplc="4006BA60">
      <w:start w:val="1"/>
      <w:numFmt w:val="decimal"/>
      <w:lvlText w:val="%7)"/>
      <w:lvlJc w:val="left"/>
      <w:pPr>
        <w:ind w:left="1020" w:hanging="360"/>
      </w:pPr>
    </w:lvl>
    <w:lvl w:ilvl="7" w:tplc="702E37A0">
      <w:start w:val="1"/>
      <w:numFmt w:val="decimal"/>
      <w:lvlText w:val="%8)"/>
      <w:lvlJc w:val="left"/>
      <w:pPr>
        <w:ind w:left="1020" w:hanging="360"/>
      </w:pPr>
    </w:lvl>
    <w:lvl w:ilvl="8" w:tplc="8540654E">
      <w:start w:val="1"/>
      <w:numFmt w:val="decimal"/>
      <w:lvlText w:val="%9)"/>
      <w:lvlJc w:val="left"/>
      <w:pPr>
        <w:ind w:left="1020" w:hanging="360"/>
      </w:pPr>
    </w:lvl>
  </w:abstractNum>
  <w:num w:numId="1">
    <w:abstractNumId w:val="8"/>
  </w:num>
  <w:num w:numId="2">
    <w:abstractNumId w:val="3"/>
  </w:num>
  <w:num w:numId="3">
    <w:abstractNumId w:val="5"/>
  </w:num>
  <w:num w:numId="4">
    <w:abstractNumId w:val="4"/>
  </w:num>
  <w:num w:numId="5">
    <w:abstractNumId w:val="1"/>
  </w:num>
  <w:num w:numId="6">
    <w:abstractNumId w:val="6"/>
  </w:num>
  <w:num w:numId="7">
    <w:abstractNumId w:val="2"/>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hideSpellingErrors/>
  <w:hideGrammatical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68B"/>
    <w:rsid w:val="00014C36"/>
    <w:rsid w:val="00050030"/>
    <w:rsid w:val="00051E1A"/>
    <w:rsid w:val="000A19C1"/>
    <w:rsid w:val="000E4DC7"/>
    <w:rsid w:val="00132BB7"/>
    <w:rsid w:val="001560B7"/>
    <w:rsid w:val="00157499"/>
    <w:rsid w:val="00166F74"/>
    <w:rsid w:val="00173C03"/>
    <w:rsid w:val="00182693"/>
    <w:rsid w:val="0018300B"/>
    <w:rsid w:val="00190060"/>
    <w:rsid w:val="0019627F"/>
    <w:rsid w:val="001A3918"/>
    <w:rsid w:val="001B34A5"/>
    <w:rsid w:val="001C13DF"/>
    <w:rsid w:val="001C1C92"/>
    <w:rsid w:val="001C4E48"/>
    <w:rsid w:val="001F6A47"/>
    <w:rsid w:val="00227713"/>
    <w:rsid w:val="0026581E"/>
    <w:rsid w:val="002918E1"/>
    <w:rsid w:val="00295509"/>
    <w:rsid w:val="002C2A3F"/>
    <w:rsid w:val="002F0962"/>
    <w:rsid w:val="002F26FE"/>
    <w:rsid w:val="002F312C"/>
    <w:rsid w:val="002F4F45"/>
    <w:rsid w:val="0032324A"/>
    <w:rsid w:val="00341DE1"/>
    <w:rsid w:val="003B1F1A"/>
    <w:rsid w:val="003D21AC"/>
    <w:rsid w:val="00406D5A"/>
    <w:rsid w:val="004262BF"/>
    <w:rsid w:val="0044194A"/>
    <w:rsid w:val="0046388A"/>
    <w:rsid w:val="00464C16"/>
    <w:rsid w:val="004D174F"/>
    <w:rsid w:val="00505387"/>
    <w:rsid w:val="00547926"/>
    <w:rsid w:val="0057771F"/>
    <w:rsid w:val="00582A82"/>
    <w:rsid w:val="005C2687"/>
    <w:rsid w:val="005D3E6F"/>
    <w:rsid w:val="005E54E8"/>
    <w:rsid w:val="006406A9"/>
    <w:rsid w:val="006B3F0A"/>
    <w:rsid w:val="006B75E4"/>
    <w:rsid w:val="006C147B"/>
    <w:rsid w:val="006F0E4D"/>
    <w:rsid w:val="006F48DB"/>
    <w:rsid w:val="0070048B"/>
    <w:rsid w:val="00706DCA"/>
    <w:rsid w:val="007B49D5"/>
    <w:rsid w:val="007C32B6"/>
    <w:rsid w:val="007D1B14"/>
    <w:rsid w:val="007D49A5"/>
    <w:rsid w:val="008719F1"/>
    <w:rsid w:val="00884446"/>
    <w:rsid w:val="008A31D9"/>
    <w:rsid w:val="008D391F"/>
    <w:rsid w:val="0097431E"/>
    <w:rsid w:val="0098438D"/>
    <w:rsid w:val="00995BDD"/>
    <w:rsid w:val="009A7417"/>
    <w:rsid w:val="00A05C7E"/>
    <w:rsid w:val="00A06DE8"/>
    <w:rsid w:val="00A25403"/>
    <w:rsid w:val="00A601C3"/>
    <w:rsid w:val="00A815EE"/>
    <w:rsid w:val="00AA26B8"/>
    <w:rsid w:val="00B233DD"/>
    <w:rsid w:val="00B74DDA"/>
    <w:rsid w:val="00B91938"/>
    <w:rsid w:val="00BD1682"/>
    <w:rsid w:val="00BD7C70"/>
    <w:rsid w:val="00C0382B"/>
    <w:rsid w:val="00C17CFB"/>
    <w:rsid w:val="00C17DF5"/>
    <w:rsid w:val="00C52A2E"/>
    <w:rsid w:val="00C53B28"/>
    <w:rsid w:val="00C8248C"/>
    <w:rsid w:val="00C83F8F"/>
    <w:rsid w:val="00D24DF7"/>
    <w:rsid w:val="00DB59B5"/>
    <w:rsid w:val="00DE7361"/>
    <w:rsid w:val="00DF768B"/>
    <w:rsid w:val="00E00BB8"/>
    <w:rsid w:val="00E034B9"/>
    <w:rsid w:val="00E03C02"/>
    <w:rsid w:val="00E34A5C"/>
    <w:rsid w:val="00E7244F"/>
    <w:rsid w:val="00E73039"/>
    <w:rsid w:val="00E83C7B"/>
    <w:rsid w:val="00E95F5C"/>
    <w:rsid w:val="00F13DA0"/>
    <w:rsid w:val="00F226EE"/>
    <w:rsid w:val="00F45B8C"/>
    <w:rsid w:val="00F73FD9"/>
    <w:rsid w:val="00F7588E"/>
    <w:rsid w:val="00F802E6"/>
    <w:rsid w:val="00F9716F"/>
    <w:rsid w:val="00FA49B1"/>
    <w:rsid w:val="00FC748B"/>
    <w:rsid w:val="00FC763E"/>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30ABFB"/>
  <w15:docId w15:val="{6616316F-AAAE-494C-A428-129E9A5EB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A6F"/>
    <w:rPr>
      <w:rFonts w:ascii="Times New Roman" w:eastAsia="Times New Roman" w:hAnsi="Times New Roman" w:cs="Times New Roman"/>
    </w:rPr>
  </w:style>
  <w:style w:type="paragraph" w:styleId="Heading1">
    <w:name w:val="heading 1"/>
    <w:basedOn w:val="Normal"/>
    <w:next w:val="Normal"/>
    <w:link w:val="Heading1Char"/>
    <w:uiPriority w:val="9"/>
    <w:qFormat/>
    <w:rsid w:val="000857C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857C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basedOn w:val="DefaultParagraphFont"/>
    <w:link w:val="FootnoteText"/>
    <w:uiPriority w:val="99"/>
    <w:qFormat/>
    <w:rsid w:val="000B2D32"/>
    <w:rPr>
      <w:rFonts w:asciiTheme="majorBidi" w:hAnsiTheme="majorBidi"/>
      <w:szCs w:val="20"/>
    </w:rPr>
  </w:style>
  <w:style w:type="character" w:customStyle="1" w:styleId="FootnoteCharacters">
    <w:name w:val="Footnote Characters"/>
    <w:basedOn w:val="DefaultParagraphFont"/>
    <w:uiPriority w:val="99"/>
    <w:unhideWhenUsed/>
    <w:qFormat/>
    <w:rsid w:val="000B2D32"/>
    <w:rPr>
      <w:rFonts w:asciiTheme="majorBidi" w:hAnsiTheme="majorBidi"/>
      <w:sz w:val="24"/>
      <w:vertAlign w:val="superscript"/>
    </w:rPr>
  </w:style>
  <w:style w:type="character" w:styleId="FootnoteReference">
    <w:name w:val="footnote reference"/>
    <w:uiPriority w:val="99"/>
    <w:rPr>
      <w:rFonts w:asciiTheme="majorBidi" w:hAnsiTheme="majorBidi"/>
      <w:sz w:val="24"/>
      <w:vertAlign w:val="superscript"/>
    </w:rPr>
  </w:style>
  <w:style w:type="character" w:customStyle="1" w:styleId="BalloonTextChar">
    <w:name w:val="Balloon Text Char"/>
    <w:basedOn w:val="DefaultParagraphFont"/>
    <w:link w:val="BalloonText"/>
    <w:uiPriority w:val="99"/>
    <w:semiHidden/>
    <w:qFormat/>
    <w:rsid w:val="00274C8F"/>
    <w:rPr>
      <w:rFonts w:ascii="Times New Roman" w:hAnsi="Times New Roman" w:cs="Times New Roman"/>
      <w:sz w:val="18"/>
      <w:szCs w:val="18"/>
    </w:rPr>
  </w:style>
  <w:style w:type="character" w:customStyle="1" w:styleId="HeaderChar">
    <w:name w:val="Header Char"/>
    <w:basedOn w:val="DefaultParagraphFont"/>
    <w:link w:val="Header"/>
    <w:uiPriority w:val="99"/>
    <w:qFormat/>
    <w:rsid w:val="00F93890"/>
  </w:style>
  <w:style w:type="character" w:customStyle="1" w:styleId="FooterChar">
    <w:name w:val="Footer Char"/>
    <w:basedOn w:val="DefaultParagraphFont"/>
    <w:link w:val="Footer"/>
    <w:uiPriority w:val="99"/>
    <w:qFormat/>
    <w:rsid w:val="00F93890"/>
  </w:style>
  <w:style w:type="character" w:customStyle="1" w:styleId="BodyTextChar">
    <w:name w:val="Body Text Char"/>
    <w:basedOn w:val="DefaultParagraphFont"/>
    <w:link w:val="BodyText"/>
    <w:uiPriority w:val="99"/>
    <w:semiHidden/>
    <w:qFormat/>
    <w:rsid w:val="003F1F1C"/>
  </w:style>
  <w:style w:type="character" w:styleId="CommentReference">
    <w:name w:val="annotation reference"/>
    <w:basedOn w:val="DefaultParagraphFont"/>
    <w:uiPriority w:val="99"/>
    <w:semiHidden/>
    <w:unhideWhenUsed/>
    <w:qFormat/>
    <w:rsid w:val="00F009E1"/>
    <w:rPr>
      <w:sz w:val="16"/>
      <w:szCs w:val="16"/>
    </w:rPr>
  </w:style>
  <w:style w:type="character" w:customStyle="1" w:styleId="CommentTextChar">
    <w:name w:val="Comment Text Char"/>
    <w:basedOn w:val="DefaultParagraphFont"/>
    <w:link w:val="CommentText"/>
    <w:uiPriority w:val="99"/>
    <w:qFormat/>
    <w:rsid w:val="00F009E1"/>
    <w:rPr>
      <w:sz w:val="20"/>
      <w:szCs w:val="20"/>
    </w:rPr>
  </w:style>
  <w:style w:type="character" w:customStyle="1" w:styleId="CommentSubjectChar">
    <w:name w:val="Comment Subject Char"/>
    <w:basedOn w:val="CommentTextChar"/>
    <w:link w:val="CommentSubject"/>
    <w:uiPriority w:val="99"/>
    <w:semiHidden/>
    <w:qFormat/>
    <w:rsid w:val="00F009E1"/>
    <w:rPr>
      <w:b/>
      <w:bCs/>
      <w:sz w:val="20"/>
      <w:szCs w:val="20"/>
    </w:rPr>
  </w:style>
  <w:style w:type="character" w:styleId="PageNumber">
    <w:name w:val="page number"/>
    <w:basedOn w:val="DefaultParagraphFont"/>
    <w:uiPriority w:val="99"/>
    <w:semiHidden/>
    <w:unhideWhenUsed/>
    <w:rsid w:val="00C21EC9"/>
  </w:style>
  <w:style w:type="character" w:styleId="PlaceholderText">
    <w:name w:val="Placeholder Text"/>
    <w:basedOn w:val="DefaultParagraphFont"/>
    <w:uiPriority w:val="99"/>
    <w:semiHidden/>
    <w:qFormat/>
    <w:rsid w:val="005072A7"/>
    <w:rPr>
      <w:color w:val="808080"/>
    </w:rPr>
  </w:style>
  <w:style w:type="character" w:customStyle="1" w:styleId="Heading1Char">
    <w:name w:val="Heading 1 Char"/>
    <w:basedOn w:val="DefaultParagraphFont"/>
    <w:link w:val="Heading1"/>
    <w:uiPriority w:val="9"/>
    <w:qFormat/>
    <w:rsid w:val="000857C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sid w:val="000857CC"/>
    <w:rPr>
      <w:rFonts w:asciiTheme="majorHAnsi" w:eastAsiaTheme="majorEastAsia" w:hAnsiTheme="majorHAnsi" w:cstheme="majorBidi"/>
      <w:color w:val="2F5496" w:themeColor="accent1" w:themeShade="BF"/>
      <w:sz w:val="26"/>
      <w:szCs w:val="26"/>
    </w:rPr>
  </w:style>
  <w:style w:type="character" w:styleId="EndnoteReference">
    <w:name w:val="endnote reference"/>
    <w:rPr>
      <w:vertAlign w:val="superscript"/>
    </w:rPr>
  </w:style>
  <w:style w:type="character" w:customStyle="1" w:styleId="EndnoteCharacters">
    <w:name w:val="Endnote Characters"/>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semiHidden/>
    <w:unhideWhenUsed/>
    <w:rsid w:val="003F1F1C"/>
    <w:pPr>
      <w:spacing w:after="120"/>
    </w:pPr>
    <w:rPr>
      <w:rFonts w:asciiTheme="minorHAnsi" w:eastAsiaTheme="minorHAnsi" w:hAnsiTheme="minorHAnsi" w:cstheme="minorBidi"/>
    </w:r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F10FD3"/>
    <w:pPr>
      <w:spacing w:after="200"/>
    </w:pPr>
    <w:rPr>
      <w:rFonts w:asciiTheme="minorHAnsi" w:eastAsiaTheme="minorHAnsi" w:hAnsiTheme="minorHAnsi" w:cstheme="minorBidi"/>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FootnoteText">
    <w:name w:val="footnote text"/>
    <w:basedOn w:val="Normal"/>
    <w:link w:val="FootnoteTextChar"/>
    <w:uiPriority w:val="99"/>
    <w:unhideWhenUsed/>
    <w:rsid w:val="000B2D32"/>
    <w:rPr>
      <w:rFonts w:asciiTheme="majorBidi" w:eastAsiaTheme="minorHAnsi" w:hAnsiTheme="majorBidi" w:cstheme="minorBidi"/>
      <w:szCs w:val="20"/>
    </w:rPr>
  </w:style>
  <w:style w:type="paragraph" w:styleId="BalloonText">
    <w:name w:val="Balloon Text"/>
    <w:basedOn w:val="Normal"/>
    <w:link w:val="BalloonTextChar"/>
    <w:uiPriority w:val="99"/>
    <w:semiHidden/>
    <w:unhideWhenUsed/>
    <w:qFormat/>
    <w:rsid w:val="00274C8F"/>
    <w:rPr>
      <w:rFonts w:eastAsiaTheme="minorHAnsi"/>
      <w:sz w:val="18"/>
      <w:szCs w:val="18"/>
    </w:rPr>
  </w:style>
  <w:style w:type="paragraph" w:styleId="ListParagraph">
    <w:name w:val="List Paragraph"/>
    <w:basedOn w:val="Normal"/>
    <w:uiPriority w:val="34"/>
    <w:qFormat/>
    <w:rsid w:val="00B246E4"/>
    <w:pPr>
      <w:ind w:left="720"/>
      <w:contextualSpacing/>
    </w:pPr>
    <w:rPr>
      <w:rFonts w:asciiTheme="minorHAnsi" w:eastAsiaTheme="minorHAnsi" w:hAnsiTheme="minorHAnsi" w:cstheme="minorBid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93890"/>
    <w:pPr>
      <w:tabs>
        <w:tab w:val="center" w:pos="4680"/>
        <w:tab w:val="right" w:pos="9360"/>
      </w:tabs>
    </w:pPr>
    <w:rPr>
      <w:rFonts w:asciiTheme="minorHAnsi" w:eastAsiaTheme="minorHAnsi" w:hAnsiTheme="minorHAnsi" w:cstheme="minorBidi"/>
    </w:rPr>
  </w:style>
  <w:style w:type="paragraph" w:styleId="Footer">
    <w:name w:val="footer"/>
    <w:basedOn w:val="Normal"/>
    <w:link w:val="FooterChar"/>
    <w:uiPriority w:val="99"/>
    <w:unhideWhenUsed/>
    <w:rsid w:val="00F93890"/>
    <w:pPr>
      <w:tabs>
        <w:tab w:val="center" w:pos="4680"/>
        <w:tab w:val="right" w:pos="9360"/>
      </w:tabs>
    </w:pPr>
    <w:rPr>
      <w:rFonts w:asciiTheme="minorHAnsi" w:eastAsiaTheme="minorHAnsi" w:hAnsiTheme="minorHAnsi" w:cstheme="minorBidi"/>
    </w:rPr>
  </w:style>
  <w:style w:type="paragraph" w:styleId="CommentText">
    <w:name w:val="annotation text"/>
    <w:basedOn w:val="Normal"/>
    <w:link w:val="CommentTextChar"/>
    <w:uiPriority w:val="99"/>
    <w:unhideWhenUsed/>
    <w:rsid w:val="00F009E1"/>
    <w:rPr>
      <w:rFonts w:asciiTheme="minorHAnsi" w:eastAsia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qFormat/>
    <w:rsid w:val="00F009E1"/>
    <w:rPr>
      <w:b/>
      <w:bCs/>
    </w:rPr>
  </w:style>
  <w:style w:type="paragraph" w:styleId="Revision">
    <w:name w:val="Revision"/>
    <w:uiPriority w:val="99"/>
    <w:semiHidden/>
    <w:qFormat/>
    <w:rsid w:val="00F009E1"/>
  </w:style>
  <w:style w:type="paragraph" w:customStyle="1" w:styleId="Footnote">
    <w:name w:val="Footnote"/>
    <w:qFormat/>
    <w:rsid w:val="008C6829"/>
    <w:rPr>
      <w:rFonts w:ascii="Helvetica" w:eastAsia="Helvetica" w:hAnsi="Helvetica" w:cs="Helvetica"/>
      <w:color w:val="000000"/>
      <w:sz w:val="22"/>
      <w:szCs w:val="22"/>
    </w:rPr>
  </w:style>
  <w:style w:type="paragraph" w:customStyle="1" w:styleId="FrameContents">
    <w:name w:val="Frame Contents"/>
    <w:basedOn w:val="Normal"/>
    <w:qFormat/>
  </w:style>
  <w:style w:type="paragraph" w:customStyle="1" w:styleId="Comment">
    <w:name w:val="Comment"/>
    <w:basedOn w:val="Normal"/>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styles" Target="styles.xml"/><Relationship Id="rId21" Type="http://schemas.openxmlformats.org/officeDocument/2006/relationships/header" Target="header4.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6.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6.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8.xml"/><Relationship Id="rId32"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7.xml"/><Relationship Id="rId28" Type="http://schemas.openxmlformats.org/officeDocument/2006/relationships/header" Target="header8.xml"/><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1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19705-88D4-4B46-B801-A226E3236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TotalTime>
  <Pages>37</Pages>
  <Words>9592</Words>
  <Characters>54680</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Peterson</dc:creator>
  <dc:description/>
  <cp:lastModifiedBy>Jonathan Peterson</cp:lastModifiedBy>
  <cp:revision>35</cp:revision>
  <cp:lastPrinted>2024-07-31T13:25:00Z</cp:lastPrinted>
  <dcterms:created xsi:type="dcterms:W3CDTF">2024-07-30T00:59:00Z</dcterms:created>
  <dcterms:modified xsi:type="dcterms:W3CDTF">2024-08-05T22:06:00Z</dcterms:modified>
  <dc:language>en-US</dc:language>
</cp:coreProperties>
</file>