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FB40" w14:textId="77777777" w:rsidR="00B44C27" w:rsidRPr="00CB5AA7" w:rsidRDefault="00B44C27" w:rsidP="00B44C27">
      <w:pPr>
        <w:jc w:val="center"/>
        <w:rPr>
          <w:rStyle w:val="IntenseReference"/>
          <w:sz w:val="32"/>
          <w:szCs w:val="32"/>
        </w:rPr>
      </w:pPr>
      <w:r w:rsidRPr="00CB5AA7">
        <w:rPr>
          <w:rStyle w:val="IntenseReference"/>
          <w:sz w:val="32"/>
          <w:szCs w:val="32"/>
        </w:rPr>
        <w:t>Neha – M1040187</w:t>
      </w:r>
    </w:p>
    <w:p w14:paraId="36814808" w14:textId="4C90089C" w:rsidR="00161EC4" w:rsidRPr="00CB5AA7" w:rsidRDefault="00B44C27" w:rsidP="00B44C27">
      <w:pPr>
        <w:jc w:val="center"/>
        <w:rPr>
          <w:rStyle w:val="IntenseReference"/>
          <w:sz w:val="24"/>
          <w:szCs w:val="24"/>
        </w:rPr>
      </w:pPr>
      <w:r w:rsidRPr="00CB5AA7">
        <w:rPr>
          <w:rStyle w:val="IntenseReference"/>
          <w:sz w:val="24"/>
          <w:szCs w:val="24"/>
        </w:rPr>
        <w:t xml:space="preserve">Assignment </w:t>
      </w:r>
      <w:r w:rsidR="0025747A">
        <w:rPr>
          <w:rStyle w:val="IntenseReference"/>
          <w:sz w:val="24"/>
          <w:szCs w:val="24"/>
        </w:rPr>
        <w:t>3</w:t>
      </w:r>
      <w:r w:rsidRPr="00CB5AA7">
        <w:rPr>
          <w:rStyle w:val="IntenseReference"/>
          <w:sz w:val="24"/>
          <w:szCs w:val="24"/>
        </w:rPr>
        <w:t xml:space="preserve">- </w:t>
      </w:r>
      <w:r w:rsidR="0071794F">
        <w:rPr>
          <w:rStyle w:val="IntenseReference"/>
          <w:sz w:val="24"/>
          <w:szCs w:val="24"/>
        </w:rPr>
        <w:t>lambda (</w:t>
      </w:r>
      <w:r w:rsidR="0001298E">
        <w:rPr>
          <w:rStyle w:val="IntenseReference"/>
          <w:sz w:val="24"/>
          <w:szCs w:val="24"/>
        </w:rPr>
        <w:t>python</w:t>
      </w:r>
      <w:r w:rsidR="0071794F">
        <w:rPr>
          <w:rStyle w:val="IntenseReference"/>
          <w:sz w:val="24"/>
          <w:szCs w:val="24"/>
        </w:rPr>
        <w:t>)</w:t>
      </w:r>
      <w:r w:rsidR="008D0E08">
        <w:rPr>
          <w:rStyle w:val="IntenseReference"/>
          <w:sz w:val="24"/>
          <w:szCs w:val="24"/>
        </w:rPr>
        <w:t xml:space="preserve"> </w:t>
      </w:r>
      <w:r w:rsidR="0001298E">
        <w:rPr>
          <w:rStyle w:val="IntenseReference"/>
          <w:sz w:val="24"/>
          <w:szCs w:val="24"/>
        </w:rPr>
        <w:t>function</w:t>
      </w:r>
      <w:r w:rsidR="008D0E08">
        <w:rPr>
          <w:rStyle w:val="IntenseReference"/>
          <w:sz w:val="24"/>
          <w:szCs w:val="24"/>
        </w:rPr>
        <w:t xml:space="preserve"> </w:t>
      </w:r>
      <w:r w:rsidR="0071794F">
        <w:rPr>
          <w:rStyle w:val="IntenseReference"/>
          <w:sz w:val="24"/>
          <w:szCs w:val="24"/>
        </w:rPr>
        <w:t xml:space="preserve">with </w:t>
      </w:r>
      <w:r w:rsidR="0071794F" w:rsidRPr="0071794F">
        <w:rPr>
          <w:rStyle w:val="IntenseReference"/>
          <w:sz w:val="24"/>
          <w:szCs w:val="24"/>
        </w:rPr>
        <w:t>URL parameters</w:t>
      </w:r>
      <w:r w:rsidR="0001298E">
        <w:rPr>
          <w:rStyle w:val="IntenseReference"/>
          <w:sz w:val="24"/>
          <w:szCs w:val="24"/>
        </w:rPr>
        <w:t xml:space="preserve"> </w:t>
      </w:r>
      <w:r w:rsidR="0071794F">
        <w:rPr>
          <w:rStyle w:val="IntenseReference"/>
          <w:sz w:val="24"/>
          <w:szCs w:val="24"/>
        </w:rPr>
        <w:t xml:space="preserve">integrate with </w:t>
      </w:r>
      <w:proofErr w:type="spellStart"/>
      <w:r w:rsidR="0001298E">
        <w:rPr>
          <w:rStyle w:val="IntenseReference"/>
          <w:sz w:val="24"/>
          <w:szCs w:val="24"/>
        </w:rPr>
        <w:t>api</w:t>
      </w:r>
      <w:proofErr w:type="spellEnd"/>
      <w:r w:rsidR="0001298E">
        <w:rPr>
          <w:rStyle w:val="IntenseReference"/>
          <w:sz w:val="24"/>
          <w:szCs w:val="24"/>
        </w:rPr>
        <w:t xml:space="preserve"> gateway</w:t>
      </w:r>
    </w:p>
    <w:p w14:paraId="05856F42" w14:textId="7ADC6692" w:rsidR="00B44C27" w:rsidRPr="00CB5AA7" w:rsidRDefault="00B44C27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1: </w:t>
      </w:r>
    </w:p>
    <w:p w14:paraId="7457E57F" w14:textId="057BC9D2" w:rsidR="009E2D9F" w:rsidRDefault="009E2D9F" w:rsidP="00B44C27">
      <w:pPr>
        <w:rPr>
          <w:rFonts w:eastAsia="Times New Roman" w:cstheme="minorHAnsi"/>
          <w:color w:val="2D2D2D"/>
          <w:spacing w:val="15"/>
        </w:rPr>
      </w:pPr>
      <w:r w:rsidRPr="00D2256C">
        <w:rPr>
          <w:rFonts w:eastAsia="Times New Roman" w:cstheme="minorHAnsi"/>
          <w:color w:val="2D2D2D"/>
          <w:spacing w:val="15"/>
        </w:rPr>
        <w:t>Create</w:t>
      </w:r>
      <w:r w:rsidRPr="00A067DB">
        <w:rPr>
          <w:rFonts w:eastAsia="Times New Roman" w:cstheme="minorHAnsi"/>
          <w:color w:val="2D2D2D"/>
          <w:spacing w:val="15"/>
        </w:rPr>
        <w:t xml:space="preserve"> </w:t>
      </w:r>
      <w:r w:rsidR="00EF0993">
        <w:rPr>
          <w:rFonts w:eastAsia="Times New Roman" w:cstheme="minorHAnsi"/>
          <w:color w:val="2D2D2D"/>
          <w:spacing w:val="15"/>
        </w:rPr>
        <w:t>Lambda function</w:t>
      </w:r>
      <w:r w:rsidR="00F72945">
        <w:rPr>
          <w:rFonts w:eastAsia="Times New Roman" w:cstheme="minorHAnsi"/>
          <w:color w:val="2D2D2D"/>
          <w:spacing w:val="15"/>
        </w:rPr>
        <w:t xml:space="preserve"> </w:t>
      </w:r>
      <w:r w:rsidR="00067C9D">
        <w:rPr>
          <w:rFonts w:eastAsia="Times New Roman" w:cstheme="minorHAnsi"/>
          <w:color w:val="2D2D2D"/>
          <w:spacing w:val="15"/>
        </w:rPr>
        <w:t>runtime as Python.</w:t>
      </w:r>
    </w:p>
    <w:p w14:paraId="7D6152CE" w14:textId="4A771C52" w:rsidR="000F0286" w:rsidRDefault="000F0286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43590E56" wp14:editId="13ED6937">
            <wp:extent cx="5943600" cy="404685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89C" w14:textId="77777777" w:rsidR="00527CD1" w:rsidRDefault="00527CD1" w:rsidP="00B44C27">
      <w:pPr>
        <w:rPr>
          <w:noProof/>
        </w:rPr>
      </w:pPr>
    </w:p>
    <w:p w14:paraId="3F152691" w14:textId="77777777" w:rsidR="00527CD1" w:rsidRDefault="00527CD1" w:rsidP="00B44C27">
      <w:pPr>
        <w:rPr>
          <w:noProof/>
        </w:rPr>
      </w:pPr>
      <w:r>
        <w:rPr>
          <w:noProof/>
        </w:rPr>
        <w:t>Add code(without param pass) in code editer and test after deploy.</w:t>
      </w:r>
    </w:p>
    <w:p w14:paraId="156AC4B5" w14:textId="398B9F15" w:rsidR="00293658" w:rsidRDefault="00527CD1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lastRenderedPageBreak/>
        <w:t>We need to click</w:t>
      </w:r>
      <w:r w:rsidR="00010A96">
        <w:rPr>
          <w:noProof/>
        </w:rPr>
        <w:t xml:space="preserve"> </w:t>
      </w:r>
      <w:r>
        <w:rPr>
          <w:noProof/>
        </w:rPr>
        <w:t>on test button and set event name as test to excute.</w:t>
      </w:r>
      <w:r w:rsidR="00293658">
        <w:rPr>
          <w:noProof/>
        </w:rPr>
        <w:drawing>
          <wp:inline distT="0" distB="0" distL="0" distR="0" wp14:anchorId="09A5EE0F" wp14:editId="09BEE4D4">
            <wp:extent cx="5943600" cy="17386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76F">
        <w:rPr>
          <w:noProof/>
        </w:rPr>
        <w:drawing>
          <wp:inline distT="0" distB="0" distL="0" distR="0" wp14:anchorId="39262C9B" wp14:editId="04A71407">
            <wp:extent cx="5943600" cy="209740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75E" w14:textId="77777777" w:rsidR="00AA009F" w:rsidRDefault="00AA009F" w:rsidP="00947217">
      <w:pPr>
        <w:rPr>
          <w:rStyle w:val="IntenseReference"/>
          <w:rFonts w:cstheme="minorHAnsi"/>
          <w:color w:val="auto"/>
          <w:sz w:val="24"/>
          <w:szCs w:val="24"/>
        </w:rPr>
      </w:pPr>
    </w:p>
    <w:p w14:paraId="67DB23B2" w14:textId="4C81C7D3" w:rsidR="00947217" w:rsidRPr="00CB5AA7" w:rsidRDefault="00947217" w:rsidP="00947217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2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 </w:t>
      </w:r>
      <w:r w:rsidR="009C2363">
        <w:rPr>
          <w:rStyle w:val="IntenseReference"/>
          <w:rFonts w:cstheme="minorHAnsi"/>
          <w:color w:val="auto"/>
          <w:sz w:val="24"/>
          <w:szCs w:val="24"/>
        </w:rPr>
        <w:t>:</w:t>
      </w:r>
    </w:p>
    <w:p w14:paraId="2CD19967" w14:textId="4EF54A2D" w:rsidR="00035A15" w:rsidRDefault="00947217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>Update Lambda function code to pass user input</w:t>
      </w:r>
      <w:r w:rsidR="00035A15">
        <w:rPr>
          <w:rFonts w:eastAsia="Times New Roman" w:cstheme="minorHAnsi"/>
          <w:color w:val="2D2D2D"/>
          <w:spacing w:val="15"/>
        </w:rPr>
        <w:t>:</w:t>
      </w:r>
    </w:p>
    <w:p w14:paraId="4EFD36AE" w14:textId="0FD9F5FF" w:rsidR="00035A15" w:rsidRDefault="00035A15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09376BE3" wp14:editId="781B962A">
            <wp:extent cx="5943600" cy="1701165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F035" w14:textId="1FAC00CD" w:rsidR="003A0CE0" w:rsidRDefault="003A0CE0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>Test by configuring json input as below</w:t>
      </w:r>
      <w:r w:rsidR="00220001">
        <w:rPr>
          <w:rFonts w:eastAsia="Times New Roman" w:cstheme="minorHAnsi"/>
          <w:color w:val="2D2D2D"/>
          <w:spacing w:val="15"/>
        </w:rPr>
        <w:t xml:space="preserve"> in test configuration</w:t>
      </w:r>
      <w:r>
        <w:rPr>
          <w:rFonts w:eastAsia="Times New Roman" w:cstheme="minorHAnsi"/>
          <w:color w:val="2D2D2D"/>
          <w:spacing w:val="15"/>
        </w:rPr>
        <w:t>:</w:t>
      </w:r>
    </w:p>
    <w:p w14:paraId="18188BD1" w14:textId="6A824906" w:rsidR="00BE7EBF" w:rsidRDefault="00BE7EBF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lastRenderedPageBreak/>
        <w:drawing>
          <wp:inline distT="0" distB="0" distL="0" distR="0" wp14:anchorId="0D1BE03A" wp14:editId="6206DCBB">
            <wp:extent cx="5943600" cy="2526030"/>
            <wp:effectExtent l="0" t="0" r="0" b="762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C66" w14:textId="443D7A23" w:rsidR="0028180A" w:rsidRDefault="0028180A" w:rsidP="00B44C27">
      <w:pPr>
        <w:rPr>
          <w:rFonts w:eastAsia="Times New Roman" w:cstheme="minorHAnsi"/>
          <w:color w:val="2D2D2D"/>
          <w:spacing w:val="15"/>
        </w:rPr>
      </w:pPr>
    </w:p>
    <w:p w14:paraId="20533BF7" w14:textId="29DBDAA5" w:rsidR="0028180A" w:rsidRPr="00CB5AA7" w:rsidRDefault="0028180A" w:rsidP="0028180A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3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 </w:t>
      </w:r>
      <w:r w:rsidR="009C2363">
        <w:rPr>
          <w:rStyle w:val="IntenseReference"/>
          <w:rFonts w:cstheme="minorHAnsi"/>
          <w:color w:val="auto"/>
          <w:sz w:val="24"/>
          <w:szCs w:val="24"/>
        </w:rPr>
        <w:t>:</w:t>
      </w:r>
    </w:p>
    <w:p w14:paraId="05837CB1" w14:textId="7E222442" w:rsidR="0028180A" w:rsidRDefault="0028180A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>Create API Gateway by choosing Rest API and Python as a language</w:t>
      </w:r>
    </w:p>
    <w:p w14:paraId="31AEAF1E" w14:textId="50FC0097" w:rsidR="00057DB0" w:rsidRDefault="00057DB0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48643B13" wp14:editId="72B25C32">
            <wp:extent cx="5943600" cy="10858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839C" w14:textId="77777777" w:rsidR="0075326E" w:rsidRDefault="0075326E" w:rsidP="00B44C27">
      <w:pPr>
        <w:rPr>
          <w:rFonts w:eastAsia="Times New Roman" w:cstheme="minorHAnsi"/>
          <w:color w:val="2D2D2D"/>
          <w:spacing w:val="15"/>
        </w:rPr>
      </w:pPr>
    </w:p>
    <w:p w14:paraId="29538C75" w14:textId="6266CD87" w:rsidR="00D92C46" w:rsidRDefault="00D92C46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>Update API by clicking on Action button select “Create API” and Create Method “Any” select same, put Python function name</w:t>
      </w:r>
      <w:r w:rsidR="0075326E">
        <w:rPr>
          <w:rFonts w:eastAsia="Times New Roman" w:cstheme="minorHAnsi"/>
          <w:color w:val="2D2D2D"/>
          <w:spacing w:val="15"/>
        </w:rPr>
        <w:t xml:space="preserve"> “</w:t>
      </w:r>
      <w:proofErr w:type="spellStart"/>
      <w:r w:rsidRPr="0075326E">
        <w:rPr>
          <w:rFonts w:eastAsia="Times New Roman" w:cstheme="minorHAnsi"/>
          <w:b/>
          <w:bCs/>
          <w:color w:val="2D2D2D"/>
          <w:spacing w:val="15"/>
        </w:rPr>
        <w:t>fullName</w:t>
      </w:r>
      <w:proofErr w:type="spellEnd"/>
      <w:r w:rsidR="00DD24EB">
        <w:rPr>
          <w:rFonts w:eastAsia="Times New Roman" w:cstheme="minorHAnsi"/>
          <w:color w:val="2D2D2D"/>
          <w:spacing w:val="15"/>
        </w:rPr>
        <w:t xml:space="preserve"> and save.</w:t>
      </w:r>
    </w:p>
    <w:p w14:paraId="42D5C1A1" w14:textId="2286F424" w:rsidR="00551A24" w:rsidRDefault="00FA487B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2E50CD1D" wp14:editId="1E77BE8C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99D2" w14:textId="6BE0E868" w:rsidR="003E1300" w:rsidRPr="00CB5AA7" w:rsidRDefault="003E1300" w:rsidP="003E1300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lastRenderedPageBreak/>
        <w:t xml:space="preserve">Step </w:t>
      </w:r>
      <w:r w:rsidR="00DD24EB">
        <w:rPr>
          <w:rStyle w:val="IntenseReference"/>
          <w:rFonts w:cstheme="minorHAnsi"/>
          <w:color w:val="auto"/>
          <w:sz w:val="24"/>
          <w:szCs w:val="24"/>
        </w:rPr>
        <w:t>4</w:t>
      </w:r>
      <w:r w:rsidR="009C2363">
        <w:rPr>
          <w:rStyle w:val="IntenseReference"/>
          <w:rFonts w:cstheme="minorHAnsi"/>
          <w:color w:val="auto"/>
          <w:sz w:val="24"/>
          <w:szCs w:val="24"/>
        </w:rPr>
        <w:t xml:space="preserve"> :</w:t>
      </w:r>
    </w:p>
    <w:p w14:paraId="64191D72" w14:textId="31D867F4" w:rsidR="003E1300" w:rsidRDefault="00637F45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 xml:space="preserve">Select Method Execution -&gt; Method Request -&gt; Add Query Param </w:t>
      </w:r>
      <w:r w:rsidR="00544C36">
        <w:rPr>
          <w:rFonts w:eastAsia="Times New Roman" w:cstheme="minorHAnsi"/>
          <w:color w:val="2D2D2D"/>
          <w:spacing w:val="15"/>
        </w:rPr>
        <w:t>variables</w:t>
      </w:r>
    </w:p>
    <w:p w14:paraId="38A91AD4" w14:textId="769656E5" w:rsidR="000535F0" w:rsidRDefault="00406778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2FFFBF9C" wp14:editId="632055E0">
            <wp:extent cx="5943600" cy="27559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94B8" w14:textId="45A5FE55" w:rsidR="00544C36" w:rsidRDefault="00544C36" w:rsidP="00B44C27">
      <w:pPr>
        <w:rPr>
          <w:rFonts w:eastAsia="Times New Roman" w:cstheme="minorHAnsi"/>
          <w:color w:val="2D2D2D"/>
          <w:spacing w:val="15"/>
        </w:rPr>
      </w:pPr>
    </w:p>
    <w:p w14:paraId="34A68158" w14:textId="094EC132" w:rsidR="00544C36" w:rsidRPr="00CB5AA7" w:rsidRDefault="00544C36" w:rsidP="00544C36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5</w:t>
      </w:r>
      <w:r w:rsidR="009C2363">
        <w:rPr>
          <w:rStyle w:val="IntenseReference"/>
          <w:rFonts w:cstheme="minorHAnsi"/>
          <w:color w:val="auto"/>
          <w:sz w:val="24"/>
          <w:szCs w:val="24"/>
        </w:rPr>
        <w:t xml:space="preserve"> :</w:t>
      </w:r>
    </w:p>
    <w:p w14:paraId="0C1AD228" w14:textId="5A09ACA3" w:rsidR="00544C36" w:rsidRDefault="00544C36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 xml:space="preserve">Select Method Execution -&gt; </w:t>
      </w:r>
      <w:r w:rsidR="00CD5B4C">
        <w:rPr>
          <w:rFonts w:eastAsia="Times New Roman" w:cstheme="minorHAnsi"/>
          <w:color w:val="2D2D2D"/>
          <w:spacing w:val="15"/>
        </w:rPr>
        <w:t>Integration Request -&gt;</w:t>
      </w:r>
      <w:r w:rsidR="000651C7">
        <w:rPr>
          <w:rFonts w:eastAsia="Times New Roman" w:cstheme="minorHAnsi"/>
          <w:color w:val="2D2D2D"/>
          <w:spacing w:val="15"/>
        </w:rPr>
        <w:t xml:space="preserve"> click Method Template put “application/json” as content type and pass Param Json as below</w:t>
      </w:r>
    </w:p>
    <w:p w14:paraId="3AA6A670" w14:textId="48961AA2" w:rsidR="00835DA1" w:rsidRDefault="00835DA1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08C01974" wp14:editId="32B799DA">
            <wp:extent cx="5943600" cy="15163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BE8" w14:textId="02200B1D" w:rsidR="00835DA1" w:rsidRDefault="00835DA1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lastRenderedPageBreak/>
        <w:drawing>
          <wp:inline distT="0" distB="0" distL="0" distR="0" wp14:anchorId="3E68DC2B" wp14:editId="3DFE236B">
            <wp:extent cx="5943600" cy="39966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776" w14:textId="7D601C83" w:rsidR="00B0176A" w:rsidRDefault="00B0176A" w:rsidP="00B44C27">
      <w:pPr>
        <w:rPr>
          <w:rFonts w:eastAsia="Times New Roman" w:cstheme="minorHAnsi"/>
          <w:color w:val="2D2D2D"/>
          <w:spacing w:val="15"/>
        </w:rPr>
      </w:pPr>
    </w:p>
    <w:p w14:paraId="14B211A7" w14:textId="34D26919" w:rsidR="00B0176A" w:rsidRPr="00CB5AA7" w:rsidRDefault="00B0176A" w:rsidP="00B0176A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6</w:t>
      </w:r>
      <w:r w:rsidR="00AD2592">
        <w:rPr>
          <w:rStyle w:val="IntenseReference"/>
          <w:rFonts w:cstheme="minorHAnsi"/>
          <w:color w:val="auto"/>
          <w:sz w:val="24"/>
          <w:szCs w:val="24"/>
        </w:rPr>
        <w:t xml:space="preserve"> :</w:t>
      </w:r>
    </w:p>
    <w:p w14:paraId="6B32BE0E" w14:textId="32922E43" w:rsidR="00B0176A" w:rsidRDefault="000913A3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>Click on Action-&gt; Deploy API and pass stage as “test” deploy. A new URL will be generated click on same.</w:t>
      </w:r>
    </w:p>
    <w:p w14:paraId="6A513041" w14:textId="1BBD439D" w:rsidR="00D219DE" w:rsidRDefault="00D219DE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46D79016" wp14:editId="179F6B2E">
            <wp:extent cx="5943600" cy="3044190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F239" w14:textId="45996592" w:rsidR="00835DA1" w:rsidRDefault="00FA37F8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lastRenderedPageBreak/>
        <w:drawing>
          <wp:inline distT="0" distB="0" distL="0" distR="0" wp14:anchorId="33C1562E" wp14:editId="1EDAED13">
            <wp:extent cx="5943600" cy="1290955"/>
            <wp:effectExtent l="0" t="0" r="0" b="444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74A5" w14:textId="5260E2B0" w:rsidR="007429B5" w:rsidRDefault="007429B5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 xml:space="preserve">When user is </w:t>
      </w:r>
      <w:r w:rsidRPr="00DE755C">
        <w:rPr>
          <w:rFonts w:eastAsia="Times New Roman" w:cstheme="minorHAnsi"/>
          <w:b/>
          <w:bCs/>
          <w:color w:val="2D2D2D"/>
          <w:spacing w:val="15"/>
        </w:rPr>
        <w:t>not passing</w:t>
      </w:r>
      <w:r>
        <w:rPr>
          <w:rFonts w:eastAsia="Times New Roman" w:cstheme="minorHAnsi"/>
          <w:color w:val="2D2D2D"/>
          <w:spacing w:val="15"/>
        </w:rPr>
        <w:t xml:space="preserve"> required parameters</w:t>
      </w:r>
      <w:r w:rsidR="00625B18">
        <w:rPr>
          <w:rFonts w:eastAsia="Times New Roman" w:cstheme="minorHAnsi"/>
          <w:color w:val="2D2D2D"/>
          <w:spacing w:val="15"/>
        </w:rPr>
        <w:t xml:space="preserve"> -&gt;</w:t>
      </w:r>
    </w:p>
    <w:p w14:paraId="6CD946BC" w14:textId="3F0CC6B8" w:rsidR="00FA37F8" w:rsidRDefault="00FB2F35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59641737" wp14:editId="33FFC251">
            <wp:extent cx="5943600" cy="137668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6A2" w14:textId="06D62DAC" w:rsidR="007429B5" w:rsidRDefault="007429B5" w:rsidP="00B44C27">
      <w:pPr>
        <w:rPr>
          <w:rFonts w:eastAsia="Times New Roman" w:cstheme="minorHAnsi"/>
          <w:color w:val="2D2D2D"/>
          <w:spacing w:val="15"/>
        </w:rPr>
      </w:pPr>
      <w:r>
        <w:rPr>
          <w:rFonts w:eastAsia="Times New Roman" w:cstheme="minorHAnsi"/>
          <w:color w:val="2D2D2D"/>
          <w:spacing w:val="15"/>
        </w:rPr>
        <w:t xml:space="preserve">When user is </w:t>
      </w:r>
      <w:r w:rsidRPr="00DE755C">
        <w:rPr>
          <w:rFonts w:eastAsia="Times New Roman" w:cstheme="minorHAnsi"/>
          <w:b/>
          <w:bCs/>
          <w:color w:val="2D2D2D"/>
          <w:spacing w:val="15"/>
        </w:rPr>
        <w:t>passing</w:t>
      </w:r>
      <w:r>
        <w:rPr>
          <w:rFonts w:eastAsia="Times New Roman" w:cstheme="minorHAnsi"/>
          <w:color w:val="2D2D2D"/>
          <w:spacing w:val="15"/>
        </w:rPr>
        <w:t xml:space="preserve"> required parameters</w:t>
      </w:r>
      <w:r w:rsidR="00625B18">
        <w:rPr>
          <w:rFonts w:eastAsia="Times New Roman" w:cstheme="minorHAnsi"/>
          <w:color w:val="2D2D2D"/>
          <w:spacing w:val="15"/>
        </w:rPr>
        <w:t xml:space="preserve"> -&gt;</w:t>
      </w:r>
    </w:p>
    <w:p w14:paraId="09472578" w14:textId="14DBC59B" w:rsidR="00FB2F35" w:rsidRDefault="00FB2F35" w:rsidP="00B44C27">
      <w:pPr>
        <w:rPr>
          <w:rFonts w:eastAsia="Times New Roman" w:cstheme="minorHAnsi"/>
          <w:color w:val="2D2D2D"/>
          <w:spacing w:val="15"/>
        </w:rPr>
      </w:pPr>
      <w:r>
        <w:rPr>
          <w:noProof/>
        </w:rPr>
        <w:drawing>
          <wp:inline distT="0" distB="0" distL="0" distR="0" wp14:anchorId="7DC983D9" wp14:editId="38A45EF6">
            <wp:extent cx="5943600" cy="106108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4AA" w14:textId="77777777" w:rsidR="00FB2F35" w:rsidRDefault="00FB2F35" w:rsidP="00B44C27">
      <w:pPr>
        <w:rPr>
          <w:rFonts w:eastAsia="Times New Roman" w:cstheme="minorHAnsi"/>
          <w:color w:val="2D2D2D"/>
          <w:spacing w:val="15"/>
        </w:rPr>
      </w:pPr>
    </w:p>
    <w:sectPr w:rsidR="00FB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3C70" w14:textId="77777777" w:rsidR="00C1189A" w:rsidRDefault="00C1189A" w:rsidP="00BB4F69">
      <w:pPr>
        <w:spacing w:after="0" w:line="240" w:lineRule="auto"/>
      </w:pPr>
      <w:r>
        <w:separator/>
      </w:r>
    </w:p>
  </w:endnote>
  <w:endnote w:type="continuationSeparator" w:id="0">
    <w:p w14:paraId="4A122B1F" w14:textId="77777777" w:rsidR="00C1189A" w:rsidRDefault="00C1189A" w:rsidP="00BB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F453" w14:textId="77777777" w:rsidR="00C1189A" w:rsidRDefault="00C1189A" w:rsidP="00BB4F69">
      <w:pPr>
        <w:spacing w:after="0" w:line="240" w:lineRule="auto"/>
      </w:pPr>
      <w:r>
        <w:separator/>
      </w:r>
    </w:p>
  </w:footnote>
  <w:footnote w:type="continuationSeparator" w:id="0">
    <w:p w14:paraId="7B8585B1" w14:textId="77777777" w:rsidR="00C1189A" w:rsidRDefault="00C1189A" w:rsidP="00BB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49A"/>
    <w:multiLevelType w:val="multilevel"/>
    <w:tmpl w:val="25D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74ED8"/>
    <w:multiLevelType w:val="multilevel"/>
    <w:tmpl w:val="06B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44A9E"/>
    <w:multiLevelType w:val="multilevel"/>
    <w:tmpl w:val="AF9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168FA"/>
    <w:multiLevelType w:val="multilevel"/>
    <w:tmpl w:val="187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9"/>
    <w:rsid w:val="00010A96"/>
    <w:rsid w:val="0001298E"/>
    <w:rsid w:val="00035A15"/>
    <w:rsid w:val="00050CBF"/>
    <w:rsid w:val="000535F0"/>
    <w:rsid w:val="00057DB0"/>
    <w:rsid w:val="000651C7"/>
    <w:rsid w:val="00067C9D"/>
    <w:rsid w:val="00075973"/>
    <w:rsid w:val="000913A3"/>
    <w:rsid w:val="000A02FD"/>
    <w:rsid w:val="000D2C72"/>
    <w:rsid w:val="000F0286"/>
    <w:rsid w:val="00100C92"/>
    <w:rsid w:val="001052AB"/>
    <w:rsid w:val="00161EC4"/>
    <w:rsid w:val="00173FCB"/>
    <w:rsid w:val="00174E9F"/>
    <w:rsid w:val="00190AE5"/>
    <w:rsid w:val="001B25F3"/>
    <w:rsid w:val="001D4CE8"/>
    <w:rsid w:val="00220001"/>
    <w:rsid w:val="00245F4F"/>
    <w:rsid w:val="002506FE"/>
    <w:rsid w:val="0025747A"/>
    <w:rsid w:val="0028180A"/>
    <w:rsid w:val="00293658"/>
    <w:rsid w:val="0029597F"/>
    <w:rsid w:val="00297CA0"/>
    <w:rsid w:val="002A4FBC"/>
    <w:rsid w:val="002A6BD8"/>
    <w:rsid w:val="002B6F2B"/>
    <w:rsid w:val="002D4B9C"/>
    <w:rsid w:val="002D6DD3"/>
    <w:rsid w:val="0033152F"/>
    <w:rsid w:val="00362750"/>
    <w:rsid w:val="003730AB"/>
    <w:rsid w:val="00387ABB"/>
    <w:rsid w:val="003A0CE0"/>
    <w:rsid w:val="003A79A7"/>
    <w:rsid w:val="003B427B"/>
    <w:rsid w:val="003B4FA7"/>
    <w:rsid w:val="003E1300"/>
    <w:rsid w:val="003E6012"/>
    <w:rsid w:val="003F6A67"/>
    <w:rsid w:val="00406778"/>
    <w:rsid w:val="00407A20"/>
    <w:rsid w:val="00426A6B"/>
    <w:rsid w:val="00450B7B"/>
    <w:rsid w:val="004557D5"/>
    <w:rsid w:val="0049634F"/>
    <w:rsid w:val="004A5610"/>
    <w:rsid w:val="004D2AA0"/>
    <w:rsid w:val="004E1E82"/>
    <w:rsid w:val="004F73AF"/>
    <w:rsid w:val="00515F62"/>
    <w:rsid w:val="00527CD1"/>
    <w:rsid w:val="00532C10"/>
    <w:rsid w:val="00536FE1"/>
    <w:rsid w:val="00544C36"/>
    <w:rsid w:val="00551A24"/>
    <w:rsid w:val="00551F73"/>
    <w:rsid w:val="00555B37"/>
    <w:rsid w:val="0055677A"/>
    <w:rsid w:val="005A7C29"/>
    <w:rsid w:val="006055FB"/>
    <w:rsid w:val="00614503"/>
    <w:rsid w:val="00625B18"/>
    <w:rsid w:val="00637F45"/>
    <w:rsid w:val="00640223"/>
    <w:rsid w:val="00643EF2"/>
    <w:rsid w:val="00656D7A"/>
    <w:rsid w:val="006859B9"/>
    <w:rsid w:val="006A6936"/>
    <w:rsid w:val="006B5A54"/>
    <w:rsid w:val="006C26E8"/>
    <w:rsid w:val="006C7149"/>
    <w:rsid w:val="006D04EB"/>
    <w:rsid w:val="006D0715"/>
    <w:rsid w:val="006D6D72"/>
    <w:rsid w:val="0071794F"/>
    <w:rsid w:val="0072317C"/>
    <w:rsid w:val="00733878"/>
    <w:rsid w:val="007429B5"/>
    <w:rsid w:val="00743E3A"/>
    <w:rsid w:val="0075326E"/>
    <w:rsid w:val="00754578"/>
    <w:rsid w:val="007D0F54"/>
    <w:rsid w:val="00807B9D"/>
    <w:rsid w:val="00830D22"/>
    <w:rsid w:val="00835DA1"/>
    <w:rsid w:val="00857E9B"/>
    <w:rsid w:val="00874C2A"/>
    <w:rsid w:val="0088762D"/>
    <w:rsid w:val="00896C8A"/>
    <w:rsid w:val="008B28C2"/>
    <w:rsid w:val="008D0E08"/>
    <w:rsid w:val="008E4189"/>
    <w:rsid w:val="00907AF3"/>
    <w:rsid w:val="00947217"/>
    <w:rsid w:val="0098216C"/>
    <w:rsid w:val="0098429C"/>
    <w:rsid w:val="00990490"/>
    <w:rsid w:val="009C2363"/>
    <w:rsid w:val="009D3D08"/>
    <w:rsid w:val="009E2D9F"/>
    <w:rsid w:val="00A067DB"/>
    <w:rsid w:val="00A52D64"/>
    <w:rsid w:val="00A8128E"/>
    <w:rsid w:val="00AA009F"/>
    <w:rsid w:val="00AD2592"/>
    <w:rsid w:val="00AE29D5"/>
    <w:rsid w:val="00B0176A"/>
    <w:rsid w:val="00B15F8F"/>
    <w:rsid w:val="00B167B2"/>
    <w:rsid w:val="00B44C27"/>
    <w:rsid w:val="00B73ABE"/>
    <w:rsid w:val="00B92FE5"/>
    <w:rsid w:val="00BA1798"/>
    <w:rsid w:val="00BB4F69"/>
    <w:rsid w:val="00BE7EBF"/>
    <w:rsid w:val="00C1189A"/>
    <w:rsid w:val="00C20C71"/>
    <w:rsid w:val="00C8759C"/>
    <w:rsid w:val="00CB5AA7"/>
    <w:rsid w:val="00CD5B4C"/>
    <w:rsid w:val="00D0581B"/>
    <w:rsid w:val="00D219DE"/>
    <w:rsid w:val="00D2256C"/>
    <w:rsid w:val="00D54556"/>
    <w:rsid w:val="00D55FC9"/>
    <w:rsid w:val="00D756EA"/>
    <w:rsid w:val="00D92C46"/>
    <w:rsid w:val="00D966D5"/>
    <w:rsid w:val="00D968A5"/>
    <w:rsid w:val="00DB3FA3"/>
    <w:rsid w:val="00DB767F"/>
    <w:rsid w:val="00DB7805"/>
    <w:rsid w:val="00DD24EB"/>
    <w:rsid w:val="00DE755C"/>
    <w:rsid w:val="00E40305"/>
    <w:rsid w:val="00E855C5"/>
    <w:rsid w:val="00E878AB"/>
    <w:rsid w:val="00EA588B"/>
    <w:rsid w:val="00EA74F1"/>
    <w:rsid w:val="00EF0993"/>
    <w:rsid w:val="00F047C0"/>
    <w:rsid w:val="00F1348D"/>
    <w:rsid w:val="00F1776F"/>
    <w:rsid w:val="00F72945"/>
    <w:rsid w:val="00FA37F8"/>
    <w:rsid w:val="00FA487B"/>
    <w:rsid w:val="00FA6C43"/>
    <w:rsid w:val="00FB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39F9B"/>
  <w15:chartTrackingRefBased/>
  <w15:docId w15:val="{55F0B782-1388-4833-BF78-A63D4A93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44C2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Sharma(IN0187)</dc:creator>
  <cp:keywords/>
  <dc:description/>
  <cp:lastModifiedBy>Neha Sharma(IN0187)</cp:lastModifiedBy>
  <cp:revision>94</cp:revision>
  <dcterms:created xsi:type="dcterms:W3CDTF">2021-12-24T08:56:00Z</dcterms:created>
  <dcterms:modified xsi:type="dcterms:W3CDTF">2021-12-31T07:00:00Z</dcterms:modified>
</cp:coreProperties>
</file>