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GlowTrack Design Bible – Информационна архитектура (Концепция)</w:t>
      </w:r>
    </w:p>
    <w:p>
      <w:pPr>
        <w:jc w:val="center"/>
      </w:pPr>
      <w:r>
        <w:rPr>
          <w:b/>
        </w:rPr>
        <w:t>Красотата не е момент. Тя е история.</w:t>
        <w:br/>
      </w:r>
      <w:r>
        <w:t>glowtrack.eu</w:t>
      </w:r>
    </w:p>
    <w:p>
      <w:pPr>
        <w:pStyle w:val="Heading1"/>
      </w:pPr>
      <w:r>
        <w:t>Защо е важна информационната архитектура</w:t>
      </w:r>
    </w:p>
    <w:p>
      <w:r>
        <w:t>GlowTrack трябва да позволява всяка процедура да бъде открита по множество начини – по проблем, зона, цел, технология, активна съставка и други.</w:t>
      </w:r>
    </w:p>
    <w:p>
      <w:pPr>
        <w:pStyle w:val="Heading1"/>
      </w:pPr>
      <w:r>
        <w:t>Основни категории</w:t>
      </w:r>
    </w:p>
    <w:p>
      <w:pPr>
        <w:pStyle w:val="ListBullet"/>
      </w:pPr>
      <w:r>
        <w:t>По проблем</w:t>
      </w:r>
    </w:p>
    <w:p>
      <w:pPr>
        <w:pStyle w:val="ListBullet"/>
      </w:pPr>
      <w:r>
        <w:t>По процедура</w:t>
      </w:r>
    </w:p>
    <w:p>
      <w:pPr>
        <w:pStyle w:val="ListBullet"/>
      </w:pPr>
      <w:r>
        <w:t>По зона</w:t>
      </w:r>
    </w:p>
    <w:p>
      <w:pPr>
        <w:pStyle w:val="ListBullet"/>
      </w:pPr>
      <w:r>
        <w:t>По цел</w:t>
      </w:r>
    </w:p>
    <w:p>
      <w:pPr>
        <w:pStyle w:val="ListBullet"/>
      </w:pPr>
      <w:r>
        <w:t>По сезон</w:t>
      </w:r>
    </w:p>
    <w:p>
      <w:pPr>
        <w:pStyle w:val="ListBullet"/>
      </w:pPr>
      <w:r>
        <w:t>По възстановяване</w:t>
      </w:r>
    </w:p>
    <w:p>
      <w:pPr>
        <w:pStyle w:val="ListBullet"/>
      </w:pPr>
      <w:r>
        <w:t>По възраст</w:t>
      </w:r>
    </w:p>
    <w:p>
      <w:pPr>
        <w:pStyle w:val="ListBullet"/>
      </w:pPr>
      <w:r>
        <w:t>По технология</w:t>
      </w:r>
    </w:p>
    <w:p>
      <w:pPr>
        <w:pStyle w:val="ListBullet"/>
      </w:pPr>
      <w:r>
        <w:t>По активна съставка</w:t>
      </w:r>
    </w:p>
    <w:p>
      <w:pPr>
        <w:pStyle w:val="ListBullet"/>
      </w:pPr>
      <w:r>
        <w:t>Beauty Journeys</w:t>
      </w:r>
    </w:p>
    <w:p>
      <w:pPr>
        <w:pStyle w:val="ListBullet"/>
      </w:pPr>
      <w:r>
        <w:t>Популярни</w:t>
      </w:r>
    </w:p>
    <w:p>
      <w:pPr>
        <w:pStyle w:val="ListBullet"/>
      </w:pPr>
      <w:r>
        <w:t>Нови</w:t>
      </w:r>
    </w:p>
    <w:p>
      <w:pPr>
        <w:pStyle w:val="ListBullet"/>
      </w:pPr>
      <w:r>
        <w:t>Любими</w:t>
      </w:r>
    </w:p>
    <w:p>
      <w:pPr>
        <w:pStyle w:val="Heading1"/>
      </w:pPr>
      <w:r>
        <w:t>По проблем</w:t>
      </w:r>
    </w:p>
    <w:p>
      <w:pPr>
        <w:pStyle w:val="ListBullet"/>
      </w:pPr>
      <w:r>
        <w:t>Стареене</w:t>
      </w:r>
    </w:p>
    <w:p>
      <w:pPr>
        <w:pStyle w:val="ListBullet"/>
      </w:pPr>
      <w:r>
        <w:t>Акне</w:t>
      </w:r>
    </w:p>
    <w:p>
      <w:pPr>
        <w:pStyle w:val="ListBullet"/>
      </w:pPr>
      <w:r>
        <w:t>Белези</w:t>
      </w:r>
    </w:p>
    <w:p>
      <w:pPr>
        <w:pStyle w:val="ListBullet"/>
      </w:pPr>
      <w:r>
        <w:t>Пигментации</w:t>
      </w:r>
    </w:p>
    <w:p>
      <w:pPr>
        <w:pStyle w:val="ListBullet"/>
      </w:pPr>
      <w:r>
        <w:t>Розацея</w:t>
      </w:r>
    </w:p>
    <w:p>
      <w:pPr>
        <w:pStyle w:val="ListBullet"/>
      </w:pPr>
      <w:r>
        <w:t>Капиляри</w:t>
      </w:r>
    </w:p>
    <w:p>
      <w:pPr>
        <w:pStyle w:val="ListBullet"/>
      </w:pPr>
      <w:r>
        <w:t>Разширени пори</w:t>
      </w:r>
    </w:p>
    <w:p>
      <w:pPr>
        <w:pStyle w:val="ListBullet"/>
      </w:pPr>
      <w:r>
        <w:t>Мазна кожа</w:t>
      </w:r>
    </w:p>
    <w:p>
      <w:pPr>
        <w:pStyle w:val="ListBullet"/>
      </w:pPr>
      <w:r>
        <w:t>Суха кожа</w:t>
      </w:r>
    </w:p>
    <w:p>
      <w:pPr>
        <w:pStyle w:val="ListBullet"/>
      </w:pPr>
      <w:r>
        <w:t>Чувствителна кожа</w:t>
      </w:r>
    </w:p>
    <w:p>
      <w:pPr>
        <w:pStyle w:val="ListBullet"/>
      </w:pPr>
      <w:r>
        <w:t>Целулит</w:t>
      </w:r>
    </w:p>
    <w:p>
      <w:pPr>
        <w:pStyle w:val="ListBullet"/>
      </w:pPr>
      <w:r>
        <w:t>Стрии</w:t>
      </w:r>
    </w:p>
    <w:p>
      <w:pPr>
        <w:pStyle w:val="ListBullet"/>
      </w:pPr>
      <w:r>
        <w:t>Косопад</w:t>
      </w:r>
    </w:p>
    <w:p>
      <w:pPr>
        <w:pStyle w:val="ListBullet"/>
      </w:pPr>
      <w:r>
        <w:t>Локални мазнини</w:t>
      </w:r>
    </w:p>
    <w:p>
      <w:pPr>
        <w:pStyle w:val="Heading1"/>
      </w:pPr>
      <w:r>
        <w:t>По зона</w:t>
      </w:r>
    </w:p>
    <w:p>
      <w:pPr>
        <w:pStyle w:val="ListBullet"/>
      </w:pPr>
      <w:r>
        <w:t>Чело</w:t>
      </w:r>
    </w:p>
    <w:p>
      <w:pPr>
        <w:pStyle w:val="ListBullet"/>
      </w:pPr>
      <w:r>
        <w:t>Очи</w:t>
      </w:r>
    </w:p>
    <w:p>
      <w:pPr>
        <w:pStyle w:val="ListBullet"/>
      </w:pPr>
      <w:r>
        <w:t>Под очите</w:t>
      </w:r>
    </w:p>
    <w:p>
      <w:pPr>
        <w:pStyle w:val="ListBullet"/>
      </w:pPr>
      <w:r>
        <w:t>Нос</w:t>
      </w:r>
    </w:p>
    <w:p>
      <w:pPr>
        <w:pStyle w:val="ListBullet"/>
      </w:pPr>
      <w:r>
        <w:t>Устни</w:t>
      </w:r>
    </w:p>
    <w:p>
      <w:pPr>
        <w:pStyle w:val="ListBullet"/>
      </w:pPr>
      <w:r>
        <w:t>Бузи</w:t>
      </w:r>
    </w:p>
    <w:p>
      <w:pPr>
        <w:pStyle w:val="ListBullet"/>
      </w:pPr>
      <w:r>
        <w:t>Брадичка</w:t>
      </w:r>
    </w:p>
    <w:p>
      <w:pPr>
        <w:pStyle w:val="ListBullet"/>
      </w:pPr>
      <w:r>
        <w:t>Челюст</w:t>
      </w:r>
    </w:p>
    <w:p>
      <w:pPr>
        <w:pStyle w:val="ListBullet"/>
      </w:pPr>
      <w:r>
        <w:t>Шия</w:t>
      </w:r>
    </w:p>
    <w:p>
      <w:pPr>
        <w:pStyle w:val="ListBullet"/>
      </w:pPr>
      <w:r>
        <w:t>Деколте</w:t>
      </w:r>
    </w:p>
    <w:p>
      <w:pPr>
        <w:pStyle w:val="ListBullet"/>
      </w:pPr>
      <w:r>
        <w:t>Скалп</w:t>
      </w:r>
    </w:p>
    <w:p>
      <w:pPr>
        <w:pStyle w:val="ListBullet"/>
      </w:pPr>
      <w:r>
        <w:t>Корем</w:t>
      </w:r>
    </w:p>
    <w:p>
      <w:pPr>
        <w:pStyle w:val="ListBullet"/>
      </w:pPr>
      <w:r>
        <w:t>Ръце</w:t>
      </w:r>
    </w:p>
    <w:p>
      <w:pPr>
        <w:pStyle w:val="ListBullet"/>
      </w:pPr>
      <w:r>
        <w:t>Крака</w:t>
      </w:r>
    </w:p>
    <w:p>
      <w:pPr>
        <w:pStyle w:val="ListBullet"/>
      </w:pPr>
      <w:r>
        <w:t>Подмишници</w:t>
      </w:r>
    </w:p>
    <w:p>
      <w:pPr>
        <w:pStyle w:val="ListBullet"/>
      </w:pPr>
      <w:r>
        <w:t>Интимна зона</w:t>
      </w:r>
    </w:p>
    <w:p>
      <w:pPr>
        <w:pStyle w:val="ListBullet"/>
      </w:pPr>
      <w:r>
        <w:t>Гръб</w:t>
      </w:r>
    </w:p>
    <w:p>
      <w:pPr>
        <w:pStyle w:val="Heading1"/>
      </w:pPr>
      <w:r>
        <w:t>По процедура</w:t>
      </w:r>
    </w:p>
    <w:p>
      <w:pPr>
        <w:pStyle w:val="ListBullet"/>
      </w:pPr>
      <w:r>
        <w:t>Лазерни</w:t>
      </w:r>
    </w:p>
    <w:p>
      <w:pPr>
        <w:pStyle w:val="ListBullet"/>
      </w:pPr>
      <w:r>
        <w:t>Инжекционни</w:t>
      </w:r>
    </w:p>
    <w:p>
      <w:pPr>
        <w:pStyle w:val="ListBullet"/>
      </w:pPr>
      <w:r>
        <w:t>Апаратни</w:t>
      </w:r>
    </w:p>
    <w:p>
      <w:pPr>
        <w:pStyle w:val="ListBullet"/>
      </w:pPr>
      <w:r>
        <w:t>Козметични</w:t>
      </w:r>
    </w:p>
    <w:p>
      <w:pPr>
        <w:pStyle w:val="ListBullet"/>
      </w:pPr>
      <w:r>
        <w:t>Пилинги</w:t>
      </w:r>
    </w:p>
    <w:p>
      <w:pPr>
        <w:pStyle w:val="ListBullet"/>
      </w:pPr>
      <w:r>
        <w:t>Хирургични</w:t>
      </w:r>
    </w:p>
    <w:p>
      <w:pPr>
        <w:pStyle w:val="ListBullet"/>
      </w:pPr>
      <w:r>
        <w:t>Домашна грижа</w:t>
      </w:r>
    </w:p>
    <w:p>
      <w:pPr>
        <w:pStyle w:val="Heading1"/>
      </w:pPr>
      <w:r>
        <w:t>По технология</w:t>
      </w:r>
    </w:p>
    <w:p>
      <w:pPr>
        <w:pStyle w:val="ListBullet"/>
      </w:pPr>
      <w:r>
        <w:t>CO₂</w:t>
      </w:r>
    </w:p>
    <w:p>
      <w:pPr>
        <w:pStyle w:val="ListBullet"/>
      </w:pPr>
      <w:r>
        <w:t>Er:YAG</w:t>
      </w:r>
    </w:p>
    <w:p>
      <w:pPr>
        <w:pStyle w:val="ListBullet"/>
      </w:pPr>
      <w:r>
        <w:t>Nd:YAG</w:t>
      </w:r>
    </w:p>
    <w:p>
      <w:pPr>
        <w:pStyle w:val="ListBullet"/>
      </w:pPr>
      <w:r>
        <w:t>Диоден лазер</w:t>
      </w:r>
    </w:p>
    <w:p>
      <w:pPr>
        <w:pStyle w:val="ListBullet"/>
      </w:pPr>
      <w:r>
        <w:t>Александритен лазер</w:t>
      </w:r>
    </w:p>
    <w:p>
      <w:pPr>
        <w:pStyle w:val="ListBullet"/>
      </w:pPr>
      <w:r>
        <w:t>IPL</w:t>
      </w:r>
    </w:p>
    <w:p>
      <w:pPr>
        <w:pStyle w:val="ListBullet"/>
      </w:pPr>
      <w:r>
        <w:t>RF</w:t>
      </w:r>
    </w:p>
    <w:p>
      <w:pPr>
        <w:pStyle w:val="ListBullet"/>
      </w:pPr>
      <w:r>
        <w:t>Microneedling RF</w:t>
      </w:r>
    </w:p>
    <w:p>
      <w:pPr>
        <w:pStyle w:val="ListBullet"/>
      </w:pPr>
      <w:r>
        <w:t>HIFU</w:t>
      </w:r>
    </w:p>
    <w:p>
      <w:pPr>
        <w:pStyle w:val="ListBullet"/>
      </w:pPr>
      <w:r>
        <w:t>LED</w:t>
      </w:r>
    </w:p>
    <w:p>
      <w:pPr>
        <w:pStyle w:val="ListBullet"/>
      </w:pPr>
      <w:r>
        <w:t>Hydradermabrasion</w:t>
      </w:r>
    </w:p>
    <w:p>
      <w:pPr>
        <w:pStyle w:val="ListBullet"/>
      </w:pPr>
      <w:r>
        <w:t>Microneedling</w:t>
      </w:r>
    </w:p>
    <w:p>
      <w:pPr>
        <w:pStyle w:val="Heading1"/>
      </w:pPr>
      <w:r>
        <w:t>По активна съставка</w:t>
      </w:r>
    </w:p>
    <w:p>
      <w:pPr>
        <w:pStyle w:val="ListBullet"/>
      </w:pPr>
      <w:r>
        <w:t>Хиалуронова киселина</w:t>
      </w:r>
    </w:p>
    <w:p>
      <w:pPr>
        <w:pStyle w:val="ListBullet"/>
      </w:pPr>
      <w:r>
        <w:t>Полинуклеотиди</w:t>
      </w:r>
    </w:p>
    <w:p>
      <w:pPr>
        <w:pStyle w:val="ListBullet"/>
      </w:pPr>
      <w:r>
        <w:t>Полимлечна киселина</w:t>
      </w:r>
    </w:p>
    <w:p>
      <w:pPr>
        <w:pStyle w:val="ListBullet"/>
      </w:pPr>
      <w:r>
        <w:t>Калциев хидроксиапатит</w:t>
      </w:r>
    </w:p>
    <w:p>
      <w:pPr>
        <w:pStyle w:val="ListBullet"/>
      </w:pPr>
      <w:r>
        <w:t>PRP</w:t>
      </w:r>
    </w:p>
    <w:p>
      <w:pPr>
        <w:pStyle w:val="ListBullet"/>
      </w:pPr>
      <w:r>
        <w:t>Екзозоми</w:t>
      </w:r>
    </w:p>
    <w:p>
      <w:pPr>
        <w:pStyle w:val="ListBullet"/>
      </w:pPr>
      <w:r>
        <w:t>Ботулинов токсин</w:t>
      </w:r>
    </w:p>
    <w:p>
      <w:pPr>
        <w:pStyle w:val="ListBullet"/>
      </w:pPr>
      <w:r>
        <w:t>Колаген</w:t>
      </w:r>
    </w:p>
    <w:p>
      <w:pPr>
        <w:pStyle w:val="ListBullet"/>
      </w:pPr>
      <w:r>
        <w:t>Ретинол</w:t>
      </w:r>
    </w:p>
    <w:p>
      <w:pPr>
        <w:pStyle w:val="ListBullet"/>
      </w:pPr>
      <w:r>
        <w:t>Витамин C</w:t>
      </w:r>
    </w:p>
    <w:p>
      <w:pPr>
        <w:pStyle w:val="ListBullet"/>
      </w:pPr>
      <w:r>
        <w:t>Ниацинамид</w:t>
      </w:r>
    </w:p>
    <w:p>
      <w:pPr>
        <w:pStyle w:val="Heading1"/>
      </w:pPr>
      <w:r>
        <w:t>Beauty Journeys</w:t>
      </w:r>
    </w:p>
    <w:p>
      <w:pPr>
        <w:pStyle w:val="ListBullet"/>
      </w:pPr>
      <w:r>
        <w:t>Подготовка за сватба</w:t>
      </w:r>
    </w:p>
    <w:p>
      <w:pPr>
        <w:pStyle w:val="ListBullet"/>
      </w:pPr>
      <w:r>
        <w:t>Glow Skin</w:t>
      </w:r>
    </w:p>
    <w:p>
      <w:pPr>
        <w:pStyle w:val="ListBullet"/>
      </w:pPr>
      <w:r>
        <w:t>Anti-age</w:t>
      </w:r>
    </w:p>
    <w:p>
      <w:pPr>
        <w:pStyle w:val="ListBullet"/>
      </w:pPr>
      <w:r>
        <w:t>След бременност</w:t>
      </w:r>
    </w:p>
    <w:p>
      <w:pPr>
        <w:pStyle w:val="ListBullet"/>
      </w:pPr>
      <w:r>
        <w:t>Подготовка за лятото</w:t>
      </w:r>
    </w:p>
    <w:p>
      <w:pPr>
        <w:pStyle w:val="ListBullet"/>
      </w:pPr>
      <w:r>
        <w:t>Възстановяване след акне</w:t>
      </w:r>
    </w:p>
    <w:p>
      <w:pPr>
        <w:pStyle w:val="Heading1"/>
      </w:pPr>
      <w:r>
        <w:t>Логика на съдържанието</w:t>
      </w:r>
    </w:p>
    <w:p>
      <w:r>
        <w:t>Всеки проблем трябва да бъде свързан с подходящи процедури, активни съставки, домашна грижа, Beauty Journey, снимки преди/след, често задавани въпроси и личния дневник.</w:t>
      </w:r>
    </w:p>
    <w:p>
      <w:pPr>
        <w:pStyle w:val="Heading1"/>
      </w:pPr>
      <w:r>
        <w:t>Следваща стъпка</w:t>
      </w:r>
    </w:p>
    <w:p>
      <w:r>
        <w:t>Изграждане на пълна GlowTrack Design Bible с всички категории, филтри, UX потоци и взаимовръзки между съдържанието.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