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270" w:right="-420" w:hanging="180"/>
        <w:jc w:val="center"/>
        <w:rPr>
          <w:rFonts w:ascii="Spectral" w:cs="Spectral" w:eastAsia="Spectral" w:hAnsi="Spectral"/>
          <w:b w:val="1"/>
          <w:sz w:val="36"/>
          <w:szCs w:val="36"/>
        </w:rPr>
      </w:pPr>
      <w:r w:rsidDel="00000000" w:rsidR="00000000" w:rsidRPr="00000000">
        <w:rPr>
          <w:rtl w:val="0"/>
        </w:rPr>
      </w:r>
    </w:p>
    <w:p w:rsidR="00000000" w:rsidDel="00000000" w:rsidP="00000000" w:rsidRDefault="00000000" w:rsidRPr="00000000" w14:paraId="00000002">
      <w:pPr>
        <w:pageBreakBefore w:val="0"/>
        <w:ind w:left="-270" w:right="-420" w:hanging="180"/>
        <w:jc w:val="center"/>
        <w:rPr>
          <w:rFonts w:ascii="Spectral" w:cs="Spectral" w:eastAsia="Spectral" w:hAnsi="Spectral"/>
          <w:b w:val="1"/>
          <w:sz w:val="40"/>
          <w:szCs w:val="40"/>
        </w:rPr>
      </w:pPr>
      <w:r w:rsidDel="00000000" w:rsidR="00000000" w:rsidRPr="00000000">
        <w:rPr>
          <w:rFonts w:ascii="Spectral" w:cs="Spectral" w:eastAsia="Spectral" w:hAnsi="Spectral"/>
          <w:b w:val="1"/>
          <w:sz w:val="40"/>
          <w:szCs w:val="40"/>
          <w:rtl w:val="0"/>
        </w:rPr>
        <w:t xml:space="preserve">NEERAJ SINGH</w:t>
      </w:r>
      <w:r w:rsidDel="00000000" w:rsidR="00000000" w:rsidRPr="00000000">
        <w:rPr>
          <w:rtl w:val="0"/>
        </w:rPr>
      </w:r>
    </w:p>
    <w:p w:rsidR="00000000" w:rsidDel="00000000" w:rsidP="00000000" w:rsidRDefault="00000000" w:rsidRPr="00000000" w14:paraId="00000003">
      <w:pPr>
        <w:pageBreakBefore w:val="0"/>
        <w:jc w:val="center"/>
        <w:rPr>
          <w:rFonts w:ascii="Spectral" w:cs="Spectral" w:eastAsia="Spectral" w:hAnsi="Spectral"/>
          <w:sz w:val="14"/>
          <w:szCs w:val="14"/>
        </w:rPr>
      </w:pPr>
      <w:hyperlink r:id="rId6">
        <w:r w:rsidDel="00000000" w:rsidR="00000000" w:rsidRPr="00000000">
          <w:rPr>
            <w:rFonts w:ascii="Spectral" w:cs="Spectral" w:eastAsia="Spectral" w:hAnsi="Spectral"/>
            <w:color w:val="1155cc"/>
            <w:sz w:val="20"/>
            <w:szCs w:val="20"/>
            <w:u w:val="single"/>
            <w:rtl w:val="0"/>
          </w:rPr>
          <w:t xml:space="preserve">https://neeraj-singh-04.vercel.app</w:t>
        </w:r>
      </w:hyperlink>
      <w:r w:rsidDel="00000000" w:rsidR="00000000" w:rsidRPr="00000000">
        <w:rPr>
          <w:rFonts w:ascii="Spectral" w:cs="Spectral" w:eastAsia="Spectral" w:hAnsi="Spectral"/>
          <w:sz w:val="20"/>
          <w:szCs w:val="20"/>
          <w:rtl w:val="0"/>
        </w:rPr>
        <w:t xml:space="preserve"> |</w:t>
      </w:r>
      <w:r w:rsidDel="00000000" w:rsidR="00000000" w:rsidRPr="00000000">
        <w:rPr>
          <w:rFonts w:ascii="Spectral" w:cs="Spectral" w:eastAsia="Spectral" w:hAnsi="Spectral"/>
          <w:sz w:val="20"/>
          <w:szCs w:val="20"/>
          <w:rtl w:val="0"/>
        </w:rPr>
        <w:t xml:space="preserve"> neeraj579singh@gmail.com|</w:t>
      </w:r>
      <w:r w:rsidDel="00000000" w:rsidR="00000000" w:rsidRPr="00000000">
        <w:rPr>
          <w:rFonts w:ascii="Spectral" w:cs="Spectral" w:eastAsia="Spectral" w:hAnsi="Spectral"/>
          <w:color w:val="000000"/>
          <w:sz w:val="20"/>
          <w:szCs w:val="20"/>
          <w:vertAlign w:val="baseline"/>
          <w:rtl w:val="0"/>
        </w:rPr>
        <w:t xml:space="preserve"> • </w:t>
      </w:r>
      <w:r w:rsidDel="00000000" w:rsidR="00000000" w:rsidRPr="00000000">
        <w:rPr>
          <w:rFonts w:ascii="Spectral" w:cs="Spectral" w:eastAsia="Spectral" w:hAnsi="Spectral"/>
          <w:sz w:val="20"/>
          <w:szCs w:val="20"/>
          <w:rtl w:val="0"/>
        </w:rPr>
        <w:t xml:space="preserve">8899874139 • </w:t>
      </w:r>
      <w:hyperlink r:id="rId7">
        <w:r w:rsidDel="00000000" w:rsidR="00000000" w:rsidRPr="00000000">
          <w:rPr>
            <w:rFonts w:ascii="Spectral" w:cs="Spectral" w:eastAsia="Spectral" w:hAnsi="Spectral"/>
            <w:color w:val="1155cc"/>
            <w:sz w:val="20"/>
            <w:szCs w:val="20"/>
            <w:u w:val="single"/>
            <w:rtl w:val="0"/>
          </w:rPr>
          <w:t xml:space="preserve">linkedin.com/in/neeraj-singh04</w:t>
        </w:r>
      </w:hyperlink>
      <w:r w:rsidDel="00000000" w:rsidR="00000000" w:rsidRPr="00000000">
        <w:rPr>
          <w:rFonts w:ascii="Spectral" w:cs="Spectral" w:eastAsia="Spectral" w:hAnsi="Spectral"/>
          <w:sz w:val="14"/>
          <w:szCs w:val="14"/>
          <w:rtl w:val="0"/>
        </w:rPr>
        <w:t xml:space="preserve"> </w:t>
      </w:r>
    </w:p>
    <w:p w:rsidR="00000000" w:rsidDel="00000000" w:rsidP="00000000" w:rsidRDefault="00000000" w:rsidRPr="00000000" w14:paraId="00000004">
      <w:pPr>
        <w:pageBreakBefore w:val="0"/>
        <w:jc w:val="center"/>
        <w:rPr>
          <w:rFonts w:ascii="Spectral" w:cs="Spectral" w:eastAsia="Spectral" w:hAnsi="Spectral"/>
          <w:sz w:val="14"/>
          <w:szCs w:val="14"/>
        </w:rPr>
      </w:pPr>
      <w:r w:rsidDel="00000000" w:rsidR="00000000" w:rsidRPr="00000000">
        <w:rPr>
          <w:rtl w:val="0"/>
        </w:rPr>
      </w:r>
    </w:p>
    <w:p w:rsidR="00000000" w:rsidDel="00000000" w:rsidP="00000000" w:rsidRDefault="00000000" w:rsidRPr="00000000" w14:paraId="00000005">
      <w:pPr>
        <w:pageBreakBefore w:val="0"/>
        <w:jc w:val="center"/>
        <w:rPr>
          <w:rFonts w:ascii="Spectral" w:cs="Spectral" w:eastAsia="Spectral" w:hAnsi="Spectral"/>
          <w:sz w:val="14"/>
          <w:szCs w:val="14"/>
        </w:rPr>
      </w:pPr>
      <w:r w:rsidDel="00000000" w:rsidR="00000000" w:rsidRPr="00000000">
        <w:rPr>
          <w:rtl w:val="0"/>
        </w:rPr>
      </w:r>
    </w:p>
    <w:p w:rsidR="00000000" w:rsidDel="00000000" w:rsidP="00000000" w:rsidRDefault="00000000" w:rsidRPr="00000000" w14:paraId="00000006">
      <w:pPr>
        <w:shd w:fill="ffffff" w:val="clear"/>
        <w:spacing w:after="240" w:before="240" w:lineRule="auto"/>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Aspiring Software Engineer with expertise in the full MERN stack, skilled in both frontend and backend development. Passionate about building scalable applications, optimizing performance, and working with REST APIs &amp; databases. Strong problem-solving skills demonstrated through hands-on projects and collaborative leadership as a social media head. Seeking an internship to apply technical skills, contribute to real-world projects, and gain industry experience.</w:t>
      </w:r>
    </w:p>
    <w:p w:rsidR="00000000" w:rsidDel="00000000" w:rsidP="00000000" w:rsidRDefault="00000000" w:rsidRPr="00000000" w14:paraId="00000007">
      <w:pPr>
        <w:shd w:fill="ffffff" w:val="clear"/>
        <w:jc w:val="left"/>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8">
      <w:pPr>
        <w:pageBreakBefore w:val="0"/>
        <w:jc w:val="center"/>
        <w:rPr>
          <w:rFonts w:ascii="Spectral" w:cs="Spectral" w:eastAsia="Spectral" w:hAnsi="Spectral"/>
          <w:sz w:val="14"/>
          <w:szCs w:val="14"/>
        </w:rPr>
      </w:pPr>
      <w:r w:rsidDel="00000000" w:rsidR="00000000" w:rsidRPr="00000000">
        <w:rPr>
          <w:rtl w:val="0"/>
        </w:rPr>
      </w:r>
    </w:p>
    <w:p w:rsidR="00000000" w:rsidDel="00000000" w:rsidP="00000000" w:rsidRDefault="00000000" w:rsidRPr="00000000" w14:paraId="00000009">
      <w:pPr>
        <w:pageBreakBefore w:val="0"/>
        <w:jc w:val="center"/>
        <w:rPr>
          <w:rFonts w:ascii="Spectral" w:cs="Spectral" w:eastAsia="Spectral" w:hAnsi="Spectral"/>
          <w:sz w:val="14"/>
          <w:szCs w:val="14"/>
        </w:rPr>
      </w:pPr>
      <w:r w:rsidDel="00000000" w:rsidR="00000000" w:rsidRPr="00000000">
        <w:rPr>
          <w:rtl w:val="0"/>
        </w:rPr>
      </w:r>
    </w:p>
    <w:p w:rsidR="00000000" w:rsidDel="00000000" w:rsidP="00000000" w:rsidRDefault="00000000" w:rsidRPr="00000000" w14:paraId="0000000A">
      <w:pPr>
        <w:pageBreakBefore w:val="0"/>
        <w:pBdr>
          <w:bottom w:color="000000" w:space="1" w:sz="6" w:val="single"/>
        </w:pBdr>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rtl w:val="0"/>
        </w:rPr>
        <w:t xml:space="preserve">EDUCATION</w:t>
      </w:r>
      <w:r w:rsidDel="00000000" w:rsidR="00000000" w:rsidRPr="00000000">
        <w:rPr>
          <w:rtl w:val="0"/>
        </w:rPr>
      </w:r>
    </w:p>
    <w:p w:rsidR="00000000" w:rsidDel="00000000" w:rsidP="00000000" w:rsidRDefault="00000000" w:rsidRPr="00000000" w14:paraId="0000000B">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0C">
      <w:pPr>
        <w:pageBreakBefore w:val="0"/>
        <w:tabs>
          <w:tab w:val="left" w:leader="none" w:pos="1134"/>
          <w:tab w:val="right" w:leader="none" w:pos="10503"/>
        </w:tabs>
        <w:rPr>
          <w:rFonts w:ascii="Spectral" w:cs="Spectral" w:eastAsia="Spectral" w:hAnsi="Spectral"/>
          <w:sz w:val="20"/>
          <w:szCs w:val="20"/>
          <w:vertAlign w:val="baseline"/>
        </w:rPr>
      </w:pPr>
      <w:r w:rsidDel="00000000" w:rsidR="00000000" w:rsidRPr="00000000">
        <w:rPr>
          <w:rFonts w:ascii="Spectral" w:cs="Spectral" w:eastAsia="Spectral" w:hAnsi="Spectral"/>
          <w:b w:val="1"/>
          <w:sz w:val="20"/>
          <w:szCs w:val="20"/>
          <w:rtl w:val="0"/>
        </w:rPr>
        <w:t xml:space="preserve">Bachelor of Technology in IT                                                                                                                                  Expected in 2027</w:t>
      </w:r>
      <w:r w:rsidDel="00000000" w:rsidR="00000000" w:rsidRPr="00000000">
        <w:rPr>
          <w:rtl w:val="0"/>
        </w:rPr>
      </w:r>
    </w:p>
    <w:p w:rsidR="00000000" w:rsidDel="00000000" w:rsidP="00000000" w:rsidRDefault="00000000" w:rsidRPr="00000000" w14:paraId="0000000D">
      <w:pPr>
        <w:pageBreakBefore w:val="0"/>
        <w:tabs>
          <w:tab w:val="left" w:leader="none" w:pos="1134"/>
          <w:tab w:val="right" w:leader="none" w:pos="11064"/>
        </w:tabs>
        <w:rPr>
          <w:rFonts w:ascii="Spectral" w:cs="Spectral" w:eastAsia="Spectral" w:hAnsi="Spectral"/>
          <w:sz w:val="20"/>
          <w:szCs w:val="20"/>
          <w:vertAlign w:val="baseline"/>
        </w:rPr>
      </w:pPr>
      <w:r w:rsidDel="00000000" w:rsidR="00000000" w:rsidRPr="00000000">
        <w:rPr>
          <w:rFonts w:ascii="Spectral" w:cs="Spectral" w:eastAsia="Spectral" w:hAnsi="Spectral"/>
          <w:b w:val="1"/>
          <w:sz w:val="20"/>
          <w:szCs w:val="20"/>
          <w:rtl w:val="0"/>
        </w:rPr>
        <w:t xml:space="preserve">Bhagwan Parshuram Institute of Technology,Delhi</w:t>
      </w:r>
      <w:r w:rsidDel="00000000" w:rsidR="00000000" w:rsidRPr="00000000">
        <w:rPr>
          <w:rFonts w:ascii="Spectral" w:cs="Spectral" w:eastAsia="Spectral" w:hAnsi="Spectral"/>
          <w:sz w:val="20"/>
          <w:szCs w:val="20"/>
          <w:rtl w:val="0"/>
        </w:rPr>
        <w:t xml:space="preserve">                                                                                                        </w:t>
      </w:r>
      <w:r w:rsidDel="00000000" w:rsidR="00000000" w:rsidRPr="00000000">
        <w:rPr>
          <w:rFonts w:ascii="Spectral" w:cs="Spectral" w:eastAsia="Spectral" w:hAnsi="Spectral"/>
          <w:b w:val="1"/>
          <w:smallCaps w:val="1"/>
          <w:sz w:val="20"/>
          <w:szCs w:val="20"/>
          <w:vertAlign w:val="baseline"/>
          <w:rtl w:val="0"/>
        </w:rPr>
        <w:tab/>
        <w:t xml:space="preserve">     </w:t>
      </w:r>
      <w:r w:rsidDel="00000000" w:rsidR="00000000" w:rsidRPr="00000000">
        <w:rPr>
          <w:rFonts w:ascii="Spectral" w:cs="Spectral" w:eastAsia="Spectral" w:hAnsi="Spectral"/>
          <w:b w:val="1"/>
          <w:sz w:val="22"/>
          <w:szCs w:val="22"/>
          <w:rtl w:val="0"/>
        </w:rPr>
        <w:t xml:space="preserve">     </w:t>
      </w:r>
      <w:r w:rsidDel="00000000" w:rsidR="00000000" w:rsidRPr="00000000">
        <w:rPr>
          <w:rtl w:val="0"/>
        </w:rPr>
      </w:r>
    </w:p>
    <w:p w:rsidR="00000000" w:rsidDel="00000000" w:rsidP="00000000" w:rsidRDefault="00000000" w:rsidRPr="00000000" w14:paraId="0000000E">
      <w:pPr>
        <w:pageBreakBefore w:val="0"/>
        <w:ind w:left="0" w:firstLine="0"/>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Relevant Courses:</w:t>
      </w:r>
      <w:r w:rsidDel="00000000" w:rsidR="00000000" w:rsidRPr="00000000">
        <w:rPr>
          <w:rFonts w:ascii="Spectral" w:cs="Spectral" w:eastAsia="Spectral" w:hAnsi="Spectral"/>
          <w:sz w:val="20"/>
          <w:szCs w:val="20"/>
          <w:rtl w:val="0"/>
        </w:rPr>
        <w:t xml:space="preserve"> Computer Organization, Data Structures, Foundations of Programming, Algorithms &amp; Analysis</w:t>
      </w:r>
    </w:p>
    <w:p w:rsidR="00000000" w:rsidDel="00000000" w:rsidP="00000000" w:rsidRDefault="00000000" w:rsidRPr="00000000" w14:paraId="0000000F">
      <w:pPr>
        <w:pageBreakBefore w:val="0"/>
        <w:rPr>
          <w:rFonts w:ascii="Spectral" w:cs="Spectral" w:eastAsia="Spectral" w:hAnsi="Spectral"/>
          <w:sz w:val="11"/>
          <w:szCs w:val="11"/>
        </w:rPr>
      </w:pPr>
      <w:r w:rsidDel="00000000" w:rsidR="00000000" w:rsidRPr="00000000">
        <w:rPr>
          <w:rtl w:val="0"/>
        </w:rPr>
      </w:r>
    </w:p>
    <w:p w:rsidR="00000000" w:rsidDel="00000000" w:rsidP="00000000" w:rsidRDefault="00000000" w:rsidRPr="00000000" w14:paraId="00000010">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TECHNICAL SKILLS</w:t>
      </w:r>
      <w:r w:rsidDel="00000000" w:rsidR="00000000" w:rsidRPr="00000000">
        <w:rPr>
          <w:rtl w:val="0"/>
        </w:rPr>
      </w:r>
    </w:p>
    <w:p w:rsidR="00000000" w:rsidDel="00000000" w:rsidP="00000000" w:rsidRDefault="00000000" w:rsidRPr="00000000" w14:paraId="00000011">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12">
      <w:pPr>
        <w:spacing w:after="240" w:before="240" w:lineRule="auto"/>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Programming Languages:</w:t>
      </w:r>
      <w:r w:rsidDel="00000000" w:rsidR="00000000" w:rsidRPr="00000000">
        <w:rPr>
          <w:rFonts w:ascii="Spectral" w:cs="Spectral" w:eastAsia="Spectral" w:hAnsi="Spectral"/>
          <w:sz w:val="20"/>
          <w:szCs w:val="20"/>
          <w:rtl w:val="0"/>
        </w:rPr>
        <w:t xml:space="preserve"> Java(intermediate) , JavaScript (Advanced), C++(beginner)</w:t>
      </w:r>
    </w:p>
    <w:p w:rsidR="00000000" w:rsidDel="00000000" w:rsidP="00000000" w:rsidRDefault="00000000" w:rsidRPr="00000000" w14:paraId="00000013">
      <w:pPr>
        <w:spacing w:after="240" w:before="240" w:lineRule="auto"/>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Frontend Development:</w:t>
      </w:r>
      <w:r w:rsidDel="00000000" w:rsidR="00000000" w:rsidRPr="00000000">
        <w:rPr>
          <w:rFonts w:ascii="Spectral" w:cs="Spectral" w:eastAsia="Spectral" w:hAnsi="Spectral"/>
          <w:sz w:val="20"/>
          <w:szCs w:val="20"/>
          <w:rtl w:val="0"/>
        </w:rPr>
        <w:t xml:space="preserve"> React, JavaScript, HTML, CSS, Redux</w:t>
      </w:r>
    </w:p>
    <w:p w:rsidR="00000000" w:rsidDel="00000000" w:rsidP="00000000" w:rsidRDefault="00000000" w:rsidRPr="00000000" w14:paraId="00000014">
      <w:pPr>
        <w:spacing w:after="240" w:before="240" w:lineRule="auto"/>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Backend Development:</w:t>
      </w:r>
      <w:r w:rsidDel="00000000" w:rsidR="00000000" w:rsidRPr="00000000">
        <w:rPr>
          <w:rFonts w:ascii="Spectral" w:cs="Spectral" w:eastAsia="Spectral" w:hAnsi="Spectral"/>
          <w:sz w:val="20"/>
          <w:szCs w:val="20"/>
          <w:rtl w:val="0"/>
        </w:rPr>
        <w:t xml:space="preserve"> Node.js, Express.js, MongoDB, Firebase</w:t>
      </w:r>
    </w:p>
    <w:p w:rsidR="00000000" w:rsidDel="00000000" w:rsidP="00000000" w:rsidRDefault="00000000" w:rsidRPr="00000000" w14:paraId="00000015">
      <w:pPr>
        <w:spacing w:after="240" w:before="240" w:lineRule="auto"/>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Version Control:</w:t>
      </w:r>
      <w:r w:rsidDel="00000000" w:rsidR="00000000" w:rsidRPr="00000000">
        <w:rPr>
          <w:rFonts w:ascii="Spectral" w:cs="Spectral" w:eastAsia="Spectral" w:hAnsi="Spectral"/>
          <w:sz w:val="20"/>
          <w:szCs w:val="20"/>
          <w:rtl w:val="0"/>
        </w:rPr>
        <w:t xml:space="preserve"> Git, </w:t>
      </w:r>
      <w:hyperlink r:id="rId8">
        <w:r w:rsidDel="00000000" w:rsidR="00000000" w:rsidRPr="00000000">
          <w:rPr>
            <w:rFonts w:ascii="Spectral" w:cs="Spectral" w:eastAsia="Spectral" w:hAnsi="Spectral"/>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6">
      <w:pPr>
        <w:spacing w:after="240" w:before="240" w:lineRule="auto"/>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Other Skills:</w:t>
      </w:r>
      <w:r w:rsidDel="00000000" w:rsidR="00000000" w:rsidRPr="00000000">
        <w:rPr>
          <w:rFonts w:ascii="Spectral" w:cs="Spectral" w:eastAsia="Spectral" w:hAnsi="Spectral"/>
          <w:sz w:val="20"/>
          <w:szCs w:val="20"/>
          <w:rtl w:val="0"/>
        </w:rPr>
        <w:t xml:space="preserve"> REST APIs, WebSockets, Authentication (JWT, Firebase Auth), Problem-Solving, Data Structures &amp; Algorithms, UI/UX Principles, Agile Methodology</w:t>
      </w:r>
    </w:p>
    <w:p w:rsidR="00000000" w:rsidDel="00000000" w:rsidP="00000000" w:rsidRDefault="00000000" w:rsidRPr="00000000" w14:paraId="00000017">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PROJECTS</w:t>
      </w:r>
      <w:r w:rsidDel="00000000" w:rsidR="00000000" w:rsidRPr="00000000">
        <w:rPr>
          <w:rtl w:val="0"/>
        </w:rPr>
      </w:r>
    </w:p>
    <w:p w:rsidR="00000000" w:rsidDel="00000000" w:rsidP="00000000" w:rsidRDefault="00000000" w:rsidRPr="00000000" w14:paraId="00000018">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240" w:lineRule="auto"/>
        <w:ind w:left="720" w:hanging="360"/>
        <w:rPr>
          <w:rFonts w:ascii="Spectral" w:cs="Spectral" w:eastAsia="Spectral" w:hAnsi="Spectral"/>
          <w:color w:val="000000"/>
          <w:sz w:val="20"/>
          <w:szCs w:val="20"/>
        </w:rPr>
      </w:pPr>
      <w:r w:rsidDel="00000000" w:rsidR="00000000" w:rsidRPr="00000000">
        <w:rPr>
          <w:rFonts w:ascii="Spectral" w:cs="Spectral" w:eastAsia="Spectral" w:hAnsi="Spectral"/>
          <w:b w:val="1"/>
          <w:sz w:val="20"/>
          <w:szCs w:val="20"/>
          <w:rtl w:val="0"/>
        </w:rPr>
        <w:t xml:space="preserve">Finance Tracker (MERN Stack) </w:t>
        <w:br w:type="textWrapping"/>
      </w:r>
      <w:r w:rsidDel="00000000" w:rsidR="00000000" w:rsidRPr="00000000">
        <w:rPr>
          <w:rFonts w:ascii="Spectral" w:cs="Spectral" w:eastAsia="Spectral" w:hAnsi="Spectral"/>
          <w:sz w:val="20"/>
          <w:szCs w:val="20"/>
          <w:rtl w:val="0"/>
        </w:rPr>
        <w:t xml:space="preserve"> A full-stack finance tracker that helps users manage their income and expenses efficiently. It features interactive charts for visualizing spending patterns, insights using graphs, and secure authentication for personalized data storage. The app also includes category-wise expense tracking and monthly financial summaries.</w:t>
        <w:br w:type="textWrapping"/>
        <w:t xml:space="preserve">  </w:t>
      </w:r>
      <w:r w:rsidDel="00000000" w:rsidR="00000000" w:rsidRPr="00000000">
        <w:rPr>
          <w:rFonts w:ascii="Spectral" w:cs="Spectral" w:eastAsia="Spectral" w:hAnsi="Spectral"/>
          <w:b w:val="1"/>
          <w:sz w:val="20"/>
          <w:szCs w:val="20"/>
          <w:rtl w:val="0"/>
        </w:rPr>
        <w:t xml:space="preserve">Live Demo: </w:t>
      </w:r>
      <w:r w:rsidDel="00000000" w:rsidR="00000000" w:rsidRPr="00000000">
        <w:rPr>
          <w:rFonts w:ascii="Spectral" w:cs="Spectral" w:eastAsia="Spectral" w:hAnsi="Spectral"/>
          <w:sz w:val="20"/>
          <w:szCs w:val="20"/>
          <w:rtl w:val="0"/>
        </w:rPr>
        <w:t xml:space="preserve">https://finance-tracker-mern-eta.vercel.app/login</w:t>
        <w:br w:type="textWrapping"/>
        <w:t xml:space="preserve"> </w:t>
      </w:r>
      <w:r w:rsidDel="00000000" w:rsidR="00000000" w:rsidRPr="00000000">
        <w:rPr>
          <w:rFonts w:ascii="Spectral" w:cs="Spectral" w:eastAsia="Spectral" w:hAnsi="Spectral"/>
          <w:b w:val="1"/>
          <w:sz w:val="20"/>
          <w:szCs w:val="20"/>
          <w:rtl w:val="0"/>
        </w:rPr>
        <w:t xml:space="preserve">GitHub Repo:</w:t>
      </w:r>
      <w:r w:rsidDel="00000000" w:rsidR="00000000" w:rsidRPr="00000000">
        <w:rPr>
          <w:rFonts w:ascii="Spectral" w:cs="Spectral" w:eastAsia="Spectral" w:hAnsi="Spectral"/>
          <w:sz w:val="20"/>
          <w:szCs w:val="20"/>
          <w:rtl w:val="0"/>
        </w:rPr>
        <w:t xml:space="preserve"> https://github.com/nesi04/Finance-Tracker-Mern</w:t>
        <w:br w:type="textWrapping"/>
        <w:t xml:space="preserve"> </w:t>
      </w:r>
      <w:r w:rsidDel="00000000" w:rsidR="00000000" w:rsidRPr="00000000">
        <w:rPr>
          <w:rFonts w:ascii="Spectral" w:cs="Spectral" w:eastAsia="Spectral" w:hAnsi="Spectral"/>
          <w:b w:val="1"/>
          <w:sz w:val="20"/>
          <w:szCs w:val="20"/>
          <w:rtl w:val="0"/>
        </w:rPr>
        <w:t xml:space="preserve">Key Skills:</w:t>
      </w:r>
      <w:r w:rsidDel="00000000" w:rsidR="00000000" w:rsidRPr="00000000">
        <w:rPr>
          <w:rFonts w:ascii="Spectral" w:cs="Spectral" w:eastAsia="Spectral" w:hAnsi="Spectral"/>
          <w:sz w:val="20"/>
          <w:szCs w:val="20"/>
          <w:rtl w:val="0"/>
        </w:rPr>
        <w:t xml:space="preserve"> MERN stack (MongoDB, Express.js, React, Node.js), , authentication (JWT), data visualization (Chart.js), and responsive UI.</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80" w:lineRule="auto"/>
        <w:ind w:left="720" w:firstLine="0"/>
        <w:rPr>
          <w:rFonts w:ascii="Spectral" w:cs="Spectral" w:eastAsia="Spectral" w:hAnsi="Spectr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240" w:lineRule="auto"/>
        <w:ind w:left="720" w:hanging="360"/>
        <w:rPr>
          <w:rFonts w:ascii="Spectral" w:cs="Spectral" w:eastAsia="Spectral" w:hAnsi="Spectral"/>
          <w:color w:val="000000"/>
          <w:sz w:val="20"/>
          <w:szCs w:val="20"/>
        </w:rPr>
      </w:pPr>
      <w:r w:rsidDel="00000000" w:rsidR="00000000" w:rsidRPr="00000000">
        <w:rPr>
          <w:rFonts w:ascii="Spectral" w:cs="Spectral" w:eastAsia="Spectral" w:hAnsi="Spectral"/>
          <w:b w:val="1"/>
          <w:sz w:val="20"/>
          <w:szCs w:val="20"/>
          <w:rtl w:val="0"/>
        </w:rPr>
        <w:t xml:space="preserve">Notes App (MERN Stack) </w:t>
        <w:br w:type="textWrapping"/>
      </w:r>
      <w:r w:rsidDel="00000000" w:rsidR="00000000" w:rsidRPr="00000000">
        <w:rPr>
          <w:rFonts w:ascii="Spectral" w:cs="Spectral" w:eastAsia="Spectral" w:hAnsi="Spectral"/>
          <w:sz w:val="20"/>
          <w:szCs w:val="20"/>
          <w:rtl w:val="0"/>
        </w:rPr>
        <w:t xml:space="preserve"> A full-stack note-taking application that allows users to create, edit, delete, and organize notes in real time. It supports color-coded notes, cloud storage, and a powerful search functionality for easy retrieval. Secure authentication ensures private note access.</w:t>
        <w:br w:type="textWrapping"/>
        <w:t xml:space="preserve">  </w:t>
      </w:r>
      <w:r w:rsidDel="00000000" w:rsidR="00000000" w:rsidRPr="00000000">
        <w:rPr>
          <w:rFonts w:ascii="Spectral" w:cs="Spectral" w:eastAsia="Spectral" w:hAnsi="Spectral"/>
          <w:b w:val="1"/>
          <w:sz w:val="20"/>
          <w:szCs w:val="20"/>
          <w:rtl w:val="0"/>
        </w:rPr>
        <w:t xml:space="preserve">Live Demo:</w:t>
      </w:r>
      <w:r w:rsidDel="00000000" w:rsidR="00000000" w:rsidRPr="00000000">
        <w:rPr>
          <w:rFonts w:ascii="Spectral" w:cs="Spectral" w:eastAsia="Spectral" w:hAnsi="Spectral"/>
          <w:sz w:val="20"/>
          <w:szCs w:val="20"/>
          <w:rtl w:val="0"/>
        </w:rPr>
        <w:t xml:space="preserve"> https://mern-notes-xi-lyart.vercel.app/login</w:t>
        <w:br w:type="textWrapping"/>
        <w:t xml:space="preserve">  </w:t>
      </w:r>
      <w:r w:rsidDel="00000000" w:rsidR="00000000" w:rsidRPr="00000000">
        <w:rPr>
          <w:rFonts w:ascii="Spectral" w:cs="Spectral" w:eastAsia="Spectral" w:hAnsi="Spectral"/>
          <w:b w:val="1"/>
          <w:sz w:val="20"/>
          <w:szCs w:val="20"/>
          <w:rtl w:val="0"/>
        </w:rPr>
        <w:t xml:space="preserve">GitHub Repo:</w:t>
      </w:r>
      <w:r w:rsidDel="00000000" w:rsidR="00000000" w:rsidRPr="00000000">
        <w:rPr>
          <w:rFonts w:ascii="Spectral" w:cs="Spectral" w:eastAsia="Spectral" w:hAnsi="Spectral"/>
          <w:sz w:val="20"/>
          <w:szCs w:val="20"/>
          <w:rtl w:val="0"/>
        </w:rPr>
        <w:t xml:space="preserve"> https://github.com/nesi04/MERN-notes</w:t>
        <w:br w:type="textWrapping"/>
        <w:t xml:space="preserve"> </w:t>
      </w:r>
      <w:r w:rsidDel="00000000" w:rsidR="00000000" w:rsidRPr="00000000">
        <w:rPr>
          <w:rFonts w:ascii="Spectral" w:cs="Spectral" w:eastAsia="Spectral" w:hAnsi="Spectral"/>
          <w:b w:val="1"/>
          <w:sz w:val="20"/>
          <w:szCs w:val="20"/>
          <w:rtl w:val="0"/>
        </w:rPr>
        <w:t xml:space="preserve">Key Skills:</w:t>
      </w:r>
      <w:r w:rsidDel="00000000" w:rsidR="00000000" w:rsidRPr="00000000">
        <w:rPr>
          <w:rFonts w:ascii="Spectral" w:cs="Spectral" w:eastAsia="Spectral" w:hAnsi="Spectral"/>
          <w:sz w:val="20"/>
          <w:szCs w:val="20"/>
          <w:rtl w:val="0"/>
        </w:rPr>
        <w:t xml:space="preserve"> MERN stack (MongoDB, Express.js, React, Node.js), real-time data handling, authentication (JWT), CRUD operations, and UI/UX design.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80" w:lineRule="auto"/>
        <w:ind w:left="720" w:firstLine="0"/>
        <w:rPr>
          <w:rFonts w:ascii="Spectral" w:cs="Spectral" w:eastAsia="Spectral" w:hAnsi="Spectr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240" w:lineRule="auto"/>
        <w:ind w:left="720" w:hanging="360"/>
        <w:rPr>
          <w:rFonts w:ascii="Spectral" w:cs="Spectral" w:eastAsia="Spectral" w:hAnsi="Spectral"/>
          <w:color w:val="000000"/>
          <w:sz w:val="20"/>
          <w:szCs w:val="20"/>
        </w:rPr>
      </w:pPr>
      <w:r w:rsidDel="00000000" w:rsidR="00000000" w:rsidRPr="00000000">
        <w:rPr>
          <w:rFonts w:ascii="Spectral" w:cs="Spectral" w:eastAsia="Spectral" w:hAnsi="Spectral"/>
          <w:b w:val="1"/>
          <w:sz w:val="20"/>
          <w:szCs w:val="20"/>
          <w:rtl w:val="0"/>
        </w:rPr>
        <w:t xml:space="preserve">Recipe Finder (JavaScript) </w:t>
        <w:br w:type="textWrapping"/>
      </w:r>
      <w:r w:rsidDel="00000000" w:rsidR="00000000" w:rsidRPr="00000000">
        <w:rPr>
          <w:rFonts w:ascii="Spectral" w:cs="Spectral" w:eastAsia="Spectral" w:hAnsi="Spectral"/>
          <w:sz w:val="20"/>
          <w:szCs w:val="20"/>
          <w:rtl w:val="0"/>
        </w:rPr>
        <w:t xml:space="preserve"> A web-based recipe search application that fetches and displays recipes based on user input. It integrates with an external API to provide real-time results, including ingredients, cooking steps, and nutritional details. The app is fully responsive and allows users to filter recipes by dietary preferences.</w:t>
        <w:br w:type="textWrapping"/>
        <w:t xml:space="preserve">  </w:t>
      </w:r>
      <w:r w:rsidDel="00000000" w:rsidR="00000000" w:rsidRPr="00000000">
        <w:rPr>
          <w:rFonts w:ascii="Spectral" w:cs="Spectral" w:eastAsia="Spectral" w:hAnsi="Spectral"/>
          <w:b w:val="1"/>
          <w:sz w:val="20"/>
          <w:szCs w:val="20"/>
          <w:rtl w:val="0"/>
        </w:rPr>
        <w:t xml:space="preserve">Live Demo:</w:t>
      </w:r>
      <w:r w:rsidDel="00000000" w:rsidR="00000000" w:rsidRPr="00000000">
        <w:rPr>
          <w:rFonts w:ascii="Spectral" w:cs="Spectral" w:eastAsia="Spectral" w:hAnsi="Spectral"/>
          <w:sz w:val="20"/>
          <w:szCs w:val="20"/>
          <w:rtl w:val="0"/>
        </w:rPr>
        <w:t xml:space="preserve">https://recipe-finder-hazel-tau.vercel.app</w:t>
        <w:br w:type="textWrapping"/>
        <w:t xml:space="preserve">  </w:t>
      </w:r>
      <w:r w:rsidDel="00000000" w:rsidR="00000000" w:rsidRPr="00000000">
        <w:rPr>
          <w:rFonts w:ascii="Spectral" w:cs="Spectral" w:eastAsia="Spectral" w:hAnsi="Spectral"/>
          <w:b w:val="1"/>
          <w:sz w:val="20"/>
          <w:szCs w:val="20"/>
          <w:rtl w:val="0"/>
        </w:rPr>
        <w:t xml:space="preserve">GitHub Repo:</w:t>
      </w:r>
      <w:r w:rsidDel="00000000" w:rsidR="00000000" w:rsidRPr="00000000">
        <w:rPr>
          <w:rFonts w:ascii="Spectral" w:cs="Spectral" w:eastAsia="Spectral" w:hAnsi="Spectral"/>
          <w:sz w:val="20"/>
          <w:szCs w:val="20"/>
          <w:rtl w:val="0"/>
        </w:rPr>
        <w:t xml:space="preserve"> https://recipe-finder-hazel-tau.vercel.app</w:t>
        <w:br w:type="textWrapping"/>
        <w:t xml:space="preserve"> </w:t>
      </w:r>
      <w:r w:rsidDel="00000000" w:rsidR="00000000" w:rsidRPr="00000000">
        <w:rPr>
          <w:rFonts w:ascii="Spectral" w:cs="Spectral" w:eastAsia="Spectral" w:hAnsi="Spectral"/>
          <w:b w:val="1"/>
          <w:sz w:val="20"/>
          <w:szCs w:val="20"/>
          <w:rtl w:val="0"/>
        </w:rPr>
        <w:t xml:space="preserve">Key Skills:</w:t>
      </w:r>
      <w:r w:rsidDel="00000000" w:rsidR="00000000" w:rsidRPr="00000000">
        <w:rPr>
          <w:rFonts w:ascii="Spectral" w:cs="Spectral" w:eastAsia="Spectral" w:hAnsi="Spectral"/>
          <w:sz w:val="20"/>
          <w:szCs w:val="20"/>
          <w:rtl w:val="0"/>
        </w:rPr>
        <w:t xml:space="preserve"> JavaScript (ES6+), API integration (Fetch/Axios), dynamic UI updates, responsive design (CSS Flexbox &amp; Grid), and local storage for saving favorite recipes.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240" w:lineRule="auto"/>
        <w:ind w:left="72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1F">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HACKATHONS</w:t>
      </w:r>
      <w:r w:rsidDel="00000000" w:rsidR="00000000" w:rsidRPr="00000000">
        <w:rPr>
          <w:rtl w:val="0"/>
        </w:rPr>
      </w:r>
    </w:p>
    <w:p w:rsidR="00000000" w:rsidDel="00000000" w:rsidP="00000000" w:rsidRDefault="00000000" w:rsidRPr="00000000" w14:paraId="00000020">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240" w:lineRule="auto"/>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Smart India Hackathon (Internal Selection) – 2024</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0" w:afterAutospacing="0" w:before="240"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Developed a prototype using </w:t>
      </w:r>
      <w:r w:rsidDel="00000000" w:rsidR="00000000" w:rsidRPr="00000000">
        <w:rPr>
          <w:rFonts w:ascii="Spectral" w:cs="Spectral" w:eastAsia="Spectral" w:hAnsi="Spectral"/>
          <w:b w:val="1"/>
          <w:sz w:val="20"/>
          <w:szCs w:val="20"/>
          <w:rtl w:val="0"/>
        </w:rPr>
        <w:t xml:space="preserve">Python (OpenCV, NumPy)</w:t>
      </w:r>
      <w:r w:rsidDel="00000000" w:rsidR="00000000" w:rsidRPr="00000000">
        <w:rPr>
          <w:rFonts w:ascii="Spectral" w:cs="Spectral" w:eastAsia="Spectral" w:hAnsi="Spectral"/>
          <w:sz w:val="20"/>
          <w:szCs w:val="20"/>
          <w:rtl w:val="0"/>
        </w:rPr>
        <w:t xml:space="preserve"> for </w:t>
      </w:r>
      <w:r w:rsidDel="00000000" w:rsidR="00000000" w:rsidRPr="00000000">
        <w:rPr>
          <w:rFonts w:ascii="Spectral" w:cs="Spectral" w:eastAsia="Spectral" w:hAnsi="Spectral"/>
          <w:b w:val="1"/>
          <w:sz w:val="20"/>
          <w:szCs w:val="20"/>
          <w:rtl w:val="0"/>
        </w:rPr>
        <w:t xml:space="preserve">image enhancement of lunar PSR images</w:t>
      </w:r>
      <w:r w:rsidDel="00000000" w:rsidR="00000000" w:rsidRPr="00000000">
        <w:rPr>
          <w:rFonts w:ascii="Spectral" w:cs="Spectral" w:eastAsia="Spectral" w:hAnsi="Spectral"/>
          <w:sz w:val="20"/>
          <w:szCs w:val="20"/>
          <w:rtl w:val="0"/>
        </w:rPr>
        <w:t xml:space="preserve">.</w:t>
        <w:br w:type="textWrapping"/>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240" w:before="0" w:beforeAutospacing="0"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Learned and implemented new </w:t>
      </w:r>
      <w:r w:rsidDel="00000000" w:rsidR="00000000" w:rsidRPr="00000000">
        <w:rPr>
          <w:rFonts w:ascii="Spectral" w:cs="Spectral" w:eastAsia="Spectral" w:hAnsi="Spectral"/>
          <w:b w:val="1"/>
          <w:sz w:val="20"/>
          <w:szCs w:val="20"/>
          <w:rtl w:val="0"/>
        </w:rPr>
        <w:t xml:space="preserve">computer vision techniques</w:t>
      </w:r>
      <w:r w:rsidDel="00000000" w:rsidR="00000000" w:rsidRPr="00000000">
        <w:rPr>
          <w:rFonts w:ascii="Spectral" w:cs="Spectral" w:eastAsia="Spectral" w:hAnsi="Spectral"/>
          <w:sz w:val="20"/>
          <w:szCs w:val="20"/>
          <w:rtl w:val="0"/>
        </w:rPr>
        <w:t xml:space="preserve"> within a tight deadline.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80" w:lineRule="auto"/>
        <w:ind w:left="720" w:firstLine="0"/>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80" w:lineRule="auto"/>
        <w:ind w:left="720" w:firstLine="0"/>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6">
      <w:pPr>
        <w:pageBreakBefore w:val="0"/>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27">
      <w:pPr>
        <w:pBdr>
          <w:bottom w:color="000000" w:space="1" w:sz="6" w:val="single"/>
        </w:pBdr>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 EXPERIENCE</w:t>
      </w:r>
      <w:r w:rsidDel="00000000" w:rsidR="00000000" w:rsidRPr="00000000">
        <w:rPr>
          <w:rtl w:val="0"/>
        </w:rPr>
      </w:r>
    </w:p>
    <w:p w:rsidR="00000000" w:rsidDel="00000000" w:rsidP="00000000" w:rsidRDefault="00000000" w:rsidRPr="00000000" w14:paraId="00000028">
      <w:pPr>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29">
      <w:pPr>
        <w:tabs>
          <w:tab w:val="left" w:leader="none" w:pos="1134"/>
          <w:tab w:val="right" w:leader="none" w:pos="10503"/>
        </w:tabs>
        <w:rPr>
          <w:rFonts w:ascii="Spectral" w:cs="Spectral" w:eastAsia="Spectral" w:hAnsi="Spectral"/>
          <w:b w:val="1"/>
          <w:sz w:val="22"/>
          <w:szCs w:val="22"/>
        </w:rPr>
      </w:pPr>
      <w:r w:rsidDel="00000000" w:rsidR="00000000" w:rsidRPr="00000000">
        <w:rPr>
          <w:rFonts w:ascii="Spectral" w:cs="Spectral" w:eastAsia="Spectral" w:hAnsi="Spectral"/>
          <w:b w:val="1"/>
          <w:sz w:val="20"/>
          <w:szCs w:val="20"/>
          <w:rtl w:val="0"/>
        </w:rPr>
        <w:t xml:space="preserve">SOCIAL MEDIA HEAD | ROTARACT CLUB OF BPIT </w:t>
      </w:r>
      <w:r w:rsidDel="00000000" w:rsidR="00000000" w:rsidRPr="00000000">
        <w:rPr>
          <w:rFonts w:ascii="Spectral" w:cs="Spectral" w:eastAsia="Spectral" w:hAnsi="Spectral"/>
          <w:b w:val="1"/>
          <w:sz w:val="22"/>
          <w:szCs w:val="22"/>
          <w:rtl w:val="0"/>
        </w:rPr>
        <w:t xml:space="preserve">                                                            </w:t>
        <w:tab/>
        <w:t xml:space="preserve">   Aug 2024 - Present</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0" w:afterAutospacing="0"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Lead the social media strategy and execution for the society</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0" w:afterAutospacing="0"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Increased online engagement by 50% through targeted campaigns and content creation</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tabs>
          <w:tab w:val="left" w:leader="none" w:pos="1134"/>
          <w:tab w:val="right" w:leader="none" w:pos="10503"/>
        </w:tabs>
        <w:spacing w:after="80"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Collaborated with the design team to create visually appealing graphics and promotional materials.</w:t>
      </w:r>
      <w:r w:rsidDel="00000000" w:rsidR="00000000" w:rsidRPr="00000000">
        <w:rPr>
          <w:rtl w:val="0"/>
        </w:rPr>
      </w:r>
    </w:p>
    <w:sectPr>
      <w:pgSz w:h="15840" w:w="12240" w:orient="portrait"/>
      <w:pgMar w:bottom="431.99999999999994" w:top="431.99999999999994" w:left="576" w:right="576"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135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eraj-singh-04.vercel.app" TargetMode="External"/><Relationship Id="rId7" Type="http://schemas.openxmlformats.org/officeDocument/2006/relationships/hyperlink" Target="https://www.linkedin.com" TargetMode="External"/><Relationship Id="rId8" Type="http://schemas.openxmlformats.org/officeDocument/2006/relationships/hyperlink" Target="https://github.com/nesi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