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1: תרגול שברים</w:t>
      </w:r>
    </w:p>
    <w:p>
      <w:r>
        <w:rPr>
          <w:b/>
        </w:rPr>
        <w:t xml:space="preserve">תרגיל 1: </w:t>
      </w:r>
      <w:r>
        <w:t>המר עשרוני לשבר: 0.2 = ___/___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p>
      <w:r>
        <w:rPr>
          <w:b/>
        </w:rPr>
        <w:t xml:space="preserve">תרגיל 2: </w:t>
      </w:r>
      <w:r>
        <w:t>3/7 + 1/7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3: </w:t>
      </w:r>
      <w:r>
        <w:t>המר: 5 5/8 =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4: </w:t>
      </w:r>
      <w:r>
        <w:t>3/7 ___ 5/7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/>
    <w:p>
      <w:r>
        <w:rPr>
          <w:b/>
        </w:rPr>
        <w:t xml:space="preserve">תרגיל 5: </w:t>
      </w:r>
      <w:r>
        <w:t>המר עשרוני לשבר: 0.375 = ___/___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