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740" w:type="dxa"/>
        <w:tblInd w:w="96" w:type="dxa"/>
        <w:tblLook w:val="0000" w:firstRow="0" w:lastRow="0" w:firstColumn="0" w:lastColumn="0" w:noHBand="0" w:noVBand="0"/>
      </w:tblPr>
      <w:tblGrid>
        <w:gridCol w:w="2450"/>
        <w:gridCol w:w="6480"/>
        <w:gridCol w:w="1400"/>
        <w:gridCol w:w="1410"/>
      </w:tblGrid>
      <w:tr w:rsidR="00415F1C" w:rsidRPr="00CB00CD" w14:paraId="1C6CDA11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7C120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CBABFF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4.72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92243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F85006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C6565F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67A9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8F5F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04CF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633F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318AE7A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04EA7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A423E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glycoprotein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36AF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AF87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4.5E-08</w:t>
            </w:r>
          </w:p>
        </w:tc>
      </w:tr>
      <w:tr w:rsidR="00415F1C" w:rsidRPr="00CB00CD" w14:paraId="0B0A08D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636F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7127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GO:0031012~extracellular matrix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B772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707F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1.1E-07</w:t>
            </w:r>
          </w:p>
        </w:tc>
      </w:tr>
      <w:tr w:rsidR="00415F1C" w:rsidRPr="00CB00CD" w14:paraId="118A053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2061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035A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glycosylation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site:N-linked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GlcNAc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>...)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6782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CEE2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1.7E-07</w:t>
            </w:r>
          </w:p>
        </w:tc>
      </w:tr>
      <w:tr w:rsidR="00415F1C" w:rsidRPr="00CB00CD" w14:paraId="4F8D648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628A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817DA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GO:0005578~proteinaceous extracellular matrix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F6A4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D1F7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2.4E-06</w:t>
            </w:r>
          </w:p>
        </w:tc>
      </w:tr>
      <w:tr w:rsidR="00415F1C" w:rsidRPr="00CB00CD" w14:paraId="2F7F0A9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7A89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BEFF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GO:0044421~extracellular region part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0BBD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3891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5.7E-06</w:t>
            </w:r>
          </w:p>
        </w:tc>
      </w:tr>
      <w:tr w:rsidR="00415F1C" w:rsidRPr="00CB00CD" w14:paraId="2574989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C6883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490C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Secreted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120FB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26E0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6.2E-06</w:t>
            </w:r>
          </w:p>
        </w:tc>
      </w:tr>
      <w:tr w:rsidR="00415F1C" w:rsidRPr="00CB00CD" w14:paraId="378378B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0F286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DFD2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extracellular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matrix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616D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7F79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7.8E-06</w:t>
            </w:r>
          </w:p>
        </w:tc>
      </w:tr>
      <w:tr w:rsidR="00415F1C" w:rsidRPr="00CB00CD" w14:paraId="4363147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AB1D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44E4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signal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BF23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78AC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4.6E-05</w:t>
            </w:r>
          </w:p>
        </w:tc>
      </w:tr>
      <w:tr w:rsidR="00415F1C" w:rsidRPr="00CB00CD" w14:paraId="7B68E00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4C07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9828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signal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peptide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07BC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A923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5.8E-05</w:t>
            </w:r>
          </w:p>
        </w:tc>
      </w:tr>
      <w:tr w:rsidR="00415F1C" w:rsidRPr="00CB00CD" w14:paraId="77949C3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89E9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95D3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GO:0005576~extracellular region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A476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B1E46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3.3E-04</w:t>
            </w:r>
          </w:p>
        </w:tc>
      </w:tr>
      <w:tr w:rsidR="00415F1C" w:rsidRPr="00CB00CD" w14:paraId="37FD94D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A137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09B7A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disulfide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bond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6C84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DFA0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8.0E-04</w:t>
            </w:r>
          </w:p>
        </w:tc>
      </w:tr>
      <w:tr w:rsidR="00415F1C" w:rsidRPr="00CB00CD" w14:paraId="2DEBBE1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44D69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89BA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GO:0044420~extracellular matrix part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7E56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87FC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8.7E-04</w:t>
            </w:r>
          </w:p>
        </w:tc>
      </w:tr>
      <w:tr w:rsidR="00415F1C" w:rsidRPr="00CB00CD" w14:paraId="1CD6242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7E09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05DE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disulfide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bond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EEDE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8F32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1.1E-03</w:t>
            </w:r>
          </w:p>
        </w:tc>
      </w:tr>
      <w:tr w:rsidR="00415F1C" w:rsidRPr="00CB00CD" w14:paraId="3163465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48F2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3C4F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GO:0005604~basement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8521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D05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2.1E-03</w:t>
            </w:r>
          </w:p>
        </w:tc>
      </w:tr>
      <w:tr w:rsidR="00415F1C" w:rsidRPr="00CB00CD" w14:paraId="683E435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8F620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B0BD9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6779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07A47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39B62450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7A9A0E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2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8F2214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3.38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1B106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851805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7D0176B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9BD13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57DF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DA6C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2D49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68B3889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46BF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E33E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GO:0001944~vasculature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9EA9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9ECF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1.5E-04</w:t>
            </w:r>
          </w:p>
        </w:tc>
      </w:tr>
      <w:tr w:rsidR="00415F1C" w:rsidRPr="00CB00CD" w14:paraId="19573D0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C7ED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EB0AD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GO:0048514~blood vessel morphogenesis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AF8C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69FA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3.7E-04</w:t>
            </w:r>
          </w:p>
        </w:tc>
      </w:tr>
      <w:tr w:rsidR="00415F1C" w:rsidRPr="00CB00CD" w14:paraId="7178445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C34D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30D8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GO:0001568~blood vessel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A67C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B390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4.2E-04</w:t>
            </w:r>
          </w:p>
        </w:tc>
      </w:tr>
      <w:tr w:rsidR="00415F1C" w:rsidRPr="00CB00CD" w14:paraId="7DE270F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2CCA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1A65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GO:0001525~angiogenesis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72DA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E1AB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1.3E-03</w:t>
            </w:r>
          </w:p>
        </w:tc>
      </w:tr>
      <w:tr w:rsidR="00415F1C" w:rsidRPr="00CB00CD" w14:paraId="1287CFD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14487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DAE9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8EAB5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0318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38C14661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3E65B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3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1172B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3.1</w:t>
            </w:r>
            <w:r w:rsidR="00EC288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727F7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29211C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09660D4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5C27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24E2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D493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DD5F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2FFBF91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7CDE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22B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GO:0003018~vascular process in circulatory system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4C8E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CE14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6.9E-05</w:t>
            </w:r>
          </w:p>
        </w:tc>
      </w:tr>
      <w:tr w:rsidR="00415F1C" w:rsidRPr="00CB00CD" w14:paraId="19CEFB0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021C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CA62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GO:0003013~circulatory system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E544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3C6D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1.2E-04</w:t>
            </w:r>
          </w:p>
        </w:tc>
      </w:tr>
      <w:tr w:rsidR="00415F1C" w:rsidRPr="00CB00CD" w14:paraId="2C79578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1BAE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BE49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GO:0008015~blood circulation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D694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D469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1.2E-04</w:t>
            </w:r>
          </w:p>
        </w:tc>
      </w:tr>
      <w:tr w:rsidR="00415F1C" w:rsidRPr="00CB00CD" w14:paraId="1E59BBE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20E0D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E746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GO:0035150~regulation of tube size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A4FE5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D545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1.4E-02</w:t>
            </w:r>
          </w:p>
        </w:tc>
      </w:tr>
      <w:tr w:rsidR="00415F1C" w:rsidRPr="00CB00CD" w14:paraId="03937FA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9E07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5D9E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GO:0050880~regulation of blood vessel size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5394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321C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1.4E-02</w:t>
            </w:r>
          </w:p>
        </w:tc>
      </w:tr>
      <w:tr w:rsidR="00415F1C" w:rsidRPr="00CB00CD" w14:paraId="0DB48EA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93D6B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22B0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8F2D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84F3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06AC1EDC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D299E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lastRenderedPageBreak/>
              <w:t>Annotation Cluster 4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6713F3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3.1</w:t>
            </w:r>
            <w:r w:rsidR="00EC288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17533B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4E80B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75E886F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88A8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6539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2F60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4F00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6CE7D4B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EB6C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7C71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GO:0007584~response to nutrient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D977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59AA5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3.8E-05</w:t>
            </w:r>
          </w:p>
        </w:tc>
      </w:tr>
      <w:tr w:rsidR="00415F1C" w:rsidRPr="00CB00CD" w14:paraId="06D4B63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7806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539F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GO:0031667~response to nutrient levels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EB1E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AC6CC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4.8E-05</w:t>
            </w:r>
          </w:p>
        </w:tc>
      </w:tr>
      <w:tr w:rsidR="00415F1C" w:rsidRPr="00CB00CD" w14:paraId="79FBB97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EA21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C09F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GO:0009991~response to extracellular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8285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188D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1.5E-04</w:t>
            </w:r>
          </w:p>
        </w:tc>
      </w:tr>
      <w:tr w:rsidR="00415F1C" w:rsidRPr="00CB00CD" w14:paraId="268BD33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79CE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BB95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GO:0010035~response to inorganic substance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1190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977F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2.9E-02</w:t>
            </w:r>
          </w:p>
        </w:tc>
      </w:tr>
      <w:tr w:rsidR="00415F1C" w:rsidRPr="00CB00CD" w14:paraId="526FE8C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1A27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29AC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GO:0033273~response to vitamin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7AAB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C143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2.9E-02</w:t>
            </w:r>
          </w:p>
        </w:tc>
      </w:tr>
      <w:tr w:rsidR="00415F1C" w:rsidRPr="00CB00CD" w14:paraId="5060010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2FF7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4FC09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9C2F7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563B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704F70E9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1472B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5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182868A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3.1</w:t>
            </w:r>
            <w:r w:rsidR="00EC288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77039B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7631CA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63FA983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B7B9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19E9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D999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9F93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712E453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E124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1072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IPR000884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:Thrombospondin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, type 1 repeat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BAA8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9A43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1.7E-06</w:t>
            </w:r>
          </w:p>
        </w:tc>
      </w:tr>
      <w:tr w:rsidR="00415F1C" w:rsidRPr="00CB00CD" w14:paraId="368B8C1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1803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SMART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41350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SM00209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:TSP1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BD5A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F995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4.0E-06</w:t>
            </w:r>
          </w:p>
        </w:tc>
      </w:tr>
      <w:tr w:rsidR="00415F1C" w:rsidRPr="00CB00CD" w14:paraId="5118B35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AC34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30C2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domain:TSP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type-1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53FC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D984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3.1E-04</w:t>
            </w:r>
          </w:p>
        </w:tc>
      </w:tr>
      <w:tr w:rsidR="00415F1C" w:rsidRPr="00CB00CD" w14:paraId="085F053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4E3A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D54D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domain:TSP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type-1 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D265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45D6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5.3E-03</w:t>
            </w:r>
          </w:p>
        </w:tc>
      </w:tr>
      <w:tr w:rsidR="00415F1C" w:rsidRPr="00CB00CD" w14:paraId="441CCF1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6F00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443F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domain:TSP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type-1 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E1EC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2EB68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5.3E-03</w:t>
            </w:r>
          </w:p>
        </w:tc>
      </w:tr>
      <w:tr w:rsidR="00415F1C" w:rsidRPr="00CB00CD" w14:paraId="2149E8D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41060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163F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heparin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-binding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B47BE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32FB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2.0E-02</w:t>
            </w:r>
          </w:p>
        </w:tc>
      </w:tr>
      <w:tr w:rsidR="00415F1C" w:rsidRPr="00CB00CD" w14:paraId="5E30421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6D2B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F1A1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domain:TSP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type-1 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199DA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1142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1.1E-01</w:t>
            </w:r>
          </w:p>
        </w:tc>
      </w:tr>
      <w:tr w:rsidR="00415F1C" w:rsidRPr="00CB00CD" w14:paraId="1B87E81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643F3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A69D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1C1C6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79679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049EAFCE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7DFAB3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6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B78C21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3.0</w:t>
            </w:r>
            <w:r w:rsidR="00EC288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87CE9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B0C5ED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2C83970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B1B9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ED908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F22E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ABBC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5E4936F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6463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0118F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GO:0010033~response to organic substance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81CF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C0A0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1.1E-05</w:t>
            </w:r>
          </w:p>
        </w:tc>
      </w:tr>
      <w:tr w:rsidR="00415F1C" w:rsidRPr="00CB00CD" w14:paraId="44DF5EB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D6CD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5D4F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GO:0009725~response to hormone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57E58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DC8D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9.3E-05</w:t>
            </w:r>
          </w:p>
        </w:tc>
      </w:tr>
      <w:tr w:rsidR="00415F1C" w:rsidRPr="00CB00CD" w14:paraId="7842380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14E5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78B3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GO:0009719~response to endogenous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53AEF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D181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1.1E-04</w:t>
            </w:r>
          </w:p>
        </w:tc>
      </w:tr>
      <w:tr w:rsidR="00415F1C" w:rsidRPr="00CB00CD" w14:paraId="74900B0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CEA5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66FE9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GO:0043627~response to estrogen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2ECA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CD8A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2.6E-03</w:t>
            </w:r>
          </w:p>
        </w:tc>
      </w:tr>
      <w:tr w:rsidR="00415F1C" w:rsidRPr="00CB00CD" w14:paraId="0F3C47A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040AB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B31F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GO:0042493~response to drug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57DE3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5B5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5.1E-03</w:t>
            </w:r>
          </w:p>
        </w:tc>
      </w:tr>
      <w:tr w:rsidR="00415F1C" w:rsidRPr="00CB00CD" w14:paraId="11DE301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6478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21EA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GO:0048545~response to steroid hormone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E604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16B4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7.1E-03</w:t>
            </w:r>
          </w:p>
        </w:tc>
      </w:tr>
      <w:tr w:rsidR="00415F1C" w:rsidRPr="00CB00CD" w14:paraId="2D54105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757A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1A096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GO:0032355~response to estradiol stimulus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720D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E4887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7.0E-02</w:t>
            </w:r>
          </w:p>
        </w:tc>
      </w:tr>
      <w:tr w:rsidR="00415F1C" w:rsidRPr="00CB00CD" w14:paraId="680FDA7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32AE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9299B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FF69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3FB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32855925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3C9E0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7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78694F6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2.5</w:t>
            </w:r>
            <w:r w:rsidR="00EC288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0D59D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83D4B7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6510CF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9A16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1D8C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5A3B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61BB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4D73DBF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B84B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F85F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GO:0050840~extracellular matrix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546AD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3A6D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1.2E-03</w:t>
            </w:r>
          </w:p>
        </w:tc>
      </w:tr>
      <w:tr w:rsidR="00415F1C" w:rsidRPr="00CB00CD" w14:paraId="299841C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CB9C5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9226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GO:0030198~extracellular matrix organization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A764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7807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2.4E-03</w:t>
            </w:r>
          </w:p>
        </w:tc>
      </w:tr>
      <w:tr w:rsidR="00415F1C" w:rsidRPr="00CB00CD" w14:paraId="5C0ACEB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1425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B00E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GO:0043062~extracellular structure organization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DD2E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713BA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8.4E-03</w:t>
            </w:r>
          </w:p>
        </w:tc>
      </w:tr>
      <w:tr w:rsidR="00415F1C" w:rsidRPr="00CB00CD" w14:paraId="67EEDAF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A9E44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A84E4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0517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106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721B5C0A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542E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8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81D6C8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2.4</w:t>
            </w:r>
            <w:r w:rsidR="00EC288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198C1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1F917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B3CC1B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6D59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5C88F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F9C1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4CE5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46301B5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F4DD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AD15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GO:0048511~rhythmic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E612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E11D5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1.6E-05</w:t>
            </w:r>
          </w:p>
        </w:tc>
      </w:tr>
      <w:tr w:rsidR="00415F1C" w:rsidRPr="00CB00CD" w14:paraId="66BED1E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5353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8493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GO:0008585~female gonad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CA31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9452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1.3E-04</w:t>
            </w:r>
          </w:p>
        </w:tc>
      </w:tr>
      <w:tr w:rsidR="00415F1C" w:rsidRPr="00CB00CD" w14:paraId="6805F83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7FBA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E73B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GO:0008406~gonad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38F2F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EBBC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1.6E-04</w:t>
            </w:r>
          </w:p>
        </w:tc>
      </w:tr>
      <w:tr w:rsidR="00415F1C" w:rsidRPr="00CB00CD" w14:paraId="4AB7343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11124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6162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GO:0042698~ovulation cycle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C245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AFF7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1.7E-04</w:t>
            </w:r>
          </w:p>
        </w:tc>
      </w:tr>
      <w:tr w:rsidR="00415F1C" w:rsidRPr="00CB00CD" w14:paraId="62E16CA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C41A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50A68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GO:0046545~development of primary female sexual characteristics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1355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7987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2.1E-04</w:t>
            </w:r>
          </w:p>
        </w:tc>
      </w:tr>
      <w:tr w:rsidR="00415F1C" w:rsidRPr="00CB00CD" w14:paraId="71BB16D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2A89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BC70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GO:0046660~female sex differentiation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0687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5355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2.1E-04</w:t>
            </w:r>
          </w:p>
        </w:tc>
      </w:tr>
      <w:tr w:rsidR="00415F1C" w:rsidRPr="00CB00CD" w14:paraId="7D89112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688C6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DF11C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GO:0048608~reproductive structure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B9C84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44FC1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4.0E-04</w:t>
            </w:r>
          </w:p>
        </w:tc>
      </w:tr>
      <w:tr w:rsidR="00415F1C" w:rsidRPr="00CB00CD" w14:paraId="4AB5CFB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48BA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DF78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GO:0045137~development of primary sexual characteristics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D036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863B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4.2E-04</w:t>
            </w:r>
          </w:p>
        </w:tc>
      </w:tr>
      <w:tr w:rsidR="00415F1C" w:rsidRPr="00CB00CD" w14:paraId="1C6E95C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EDE1A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7163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GO:0022602~ovulation cycle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C258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98FC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7.7E-04</w:t>
            </w:r>
          </w:p>
        </w:tc>
      </w:tr>
      <w:tr w:rsidR="00415F1C" w:rsidRPr="00CB00CD" w14:paraId="7DD59F7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5834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A48A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GO:0003006~reproductive developmental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142C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6B6A3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7.9E-04</w:t>
            </w:r>
          </w:p>
        </w:tc>
      </w:tr>
      <w:tr w:rsidR="00415F1C" w:rsidRPr="00CB00CD" w14:paraId="796FB63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42F0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682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GO:0001542~ovulation from ovarian follicle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0772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70F3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1.1E-03</w:t>
            </w:r>
          </w:p>
        </w:tc>
      </w:tr>
      <w:tr w:rsidR="00415F1C" w:rsidRPr="00CB00CD" w14:paraId="3025034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DC13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DAD44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GO:0007548~sex differentiation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E1AC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25471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1.4E-03</w:t>
            </w:r>
          </w:p>
        </w:tc>
      </w:tr>
      <w:tr w:rsidR="00415F1C" w:rsidRPr="00CB00CD" w14:paraId="6875A12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B0D3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7A63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GO:0030728~ovulation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069A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1945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1.7E-03</w:t>
            </w:r>
          </w:p>
        </w:tc>
      </w:tr>
      <w:tr w:rsidR="00415F1C" w:rsidRPr="00CB00CD" w14:paraId="1933C8B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5430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D9D4F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GO:0048609~reproductive process in a multicellular organism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CBC4A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43E1A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2.6E-02</w:t>
            </w:r>
          </w:p>
        </w:tc>
      </w:tr>
      <w:tr w:rsidR="00415F1C" w:rsidRPr="00CB00CD" w14:paraId="1BD0AB3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7C54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7585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GO:0032504~multicellular organism reproduction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4895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503D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2.6E-02</w:t>
            </w:r>
          </w:p>
        </w:tc>
      </w:tr>
      <w:tr w:rsidR="00415F1C" w:rsidRPr="00CB00CD" w14:paraId="76E2DF6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536A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F283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GO:0007292~female gamete generation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C6CDF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8BD4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1.1E-01</w:t>
            </w:r>
          </w:p>
        </w:tc>
      </w:tr>
      <w:tr w:rsidR="00415F1C" w:rsidRPr="00CB00CD" w14:paraId="3C8B9A2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1679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0827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GO:0001541~ovarian follicle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920D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E82C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1.6E-01</w:t>
            </w:r>
          </w:p>
        </w:tc>
      </w:tr>
      <w:tr w:rsidR="00415F1C" w:rsidRPr="00CB00CD" w14:paraId="6FEFF75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5BB2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09EA7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GO:0007276~gamete generation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739CA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DCE4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3.9E-01</w:t>
            </w:r>
          </w:p>
        </w:tc>
      </w:tr>
      <w:tr w:rsidR="00415F1C" w:rsidRPr="00CB00CD" w14:paraId="2D90B8C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104F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79C3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GO:0019953~sexual reproduction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1D8A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2631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5.6E-01</w:t>
            </w:r>
          </w:p>
        </w:tc>
      </w:tr>
      <w:tr w:rsidR="00415F1C" w:rsidRPr="00CB00CD" w14:paraId="15FEF28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CBBE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2379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GO:0007283~spermatogenesis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B29B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C427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9.1E-01</w:t>
            </w:r>
          </w:p>
        </w:tc>
      </w:tr>
      <w:tr w:rsidR="00415F1C" w:rsidRPr="00CB00CD" w14:paraId="50423CD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9EA7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4F2D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GO:0048232~male gamete generation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59FB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DE9E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9.1E-01</w:t>
            </w:r>
          </w:p>
        </w:tc>
      </w:tr>
      <w:tr w:rsidR="00415F1C" w:rsidRPr="00CB00CD" w14:paraId="38E3202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26129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369E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23D8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F148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C24C073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C55A9D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9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60D0D3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</w:t>
            </w:r>
            <w:r w:rsidR="00EC2889"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38327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4F4531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186C6F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7B18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15E6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F8CA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72D5F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1536FB7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C871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84E0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GO:0001871~pattern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580D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C70F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4.0E-04</w:t>
            </w:r>
          </w:p>
        </w:tc>
      </w:tr>
      <w:tr w:rsidR="00415F1C" w:rsidRPr="00CB00CD" w14:paraId="20DC3D0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5ACDF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9D631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GO:0030247~polysaccharide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0214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9A78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4.0E-04</w:t>
            </w:r>
          </w:p>
        </w:tc>
      </w:tr>
      <w:tr w:rsidR="00415F1C" w:rsidRPr="00CB00CD" w14:paraId="6ACB3E9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1F349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0DA3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GO:0005539~glycosaminoglycan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088F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401F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3.4E-03</w:t>
            </w:r>
          </w:p>
        </w:tc>
      </w:tr>
      <w:tr w:rsidR="00415F1C" w:rsidRPr="00CB00CD" w14:paraId="0498C80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CD7A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9454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GO:0030246~carbohydrate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C3B66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A09D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1.0E-02</w:t>
            </w:r>
          </w:p>
        </w:tc>
      </w:tr>
      <w:tr w:rsidR="00415F1C" w:rsidRPr="00CB00CD" w14:paraId="280F60A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DF06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DA7E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heparin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-binding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5EC07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9E7D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2.0E-02</w:t>
            </w:r>
          </w:p>
        </w:tc>
      </w:tr>
      <w:tr w:rsidR="00415F1C" w:rsidRPr="00CB00CD" w14:paraId="0D6AF3F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B6F5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BF8F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GO:0008201~heparin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AB56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F227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3.6E-02</w:t>
            </w:r>
          </w:p>
        </w:tc>
      </w:tr>
      <w:tr w:rsidR="00415F1C" w:rsidRPr="00CB00CD" w14:paraId="7FB8EA5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1E53C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0B53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5A4A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9623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0827D5D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03AF3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10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661BD0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2.2</w:t>
            </w:r>
            <w:r w:rsidR="00EC288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45C90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3D58C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6167B68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03AC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C47B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7829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95ED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228C1C9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2CFE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7FCAB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GO:0051270~regulation of cell motion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0552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1F730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6.4E-04</w:t>
            </w:r>
          </w:p>
        </w:tc>
      </w:tr>
      <w:tr w:rsidR="00415F1C" w:rsidRPr="00CB00CD" w14:paraId="6E0DEB6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2D42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0E40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GO:0030334~regulation of cell migration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9E6D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9CCA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8.4E-04</w:t>
            </w:r>
          </w:p>
        </w:tc>
      </w:tr>
      <w:tr w:rsidR="00415F1C" w:rsidRPr="00CB00CD" w14:paraId="0E938AA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BBCA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2545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GO:0040012~regulation of locomotion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9CA5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3814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2.2E-03</w:t>
            </w:r>
          </w:p>
        </w:tc>
      </w:tr>
      <w:tr w:rsidR="00415F1C" w:rsidRPr="00CB00CD" w14:paraId="16823BE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B57A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9D73F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GO:0030335~positive regulation of cell migration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7762B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3BE8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2.1E-02</w:t>
            </w:r>
          </w:p>
        </w:tc>
      </w:tr>
      <w:tr w:rsidR="00415F1C" w:rsidRPr="00CB00CD" w14:paraId="76F1DA5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00EF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8AE69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GO:0051272~positive regulation of cell motion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DB01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9056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3.0E-02</w:t>
            </w:r>
          </w:p>
        </w:tc>
      </w:tr>
      <w:tr w:rsidR="00415F1C" w:rsidRPr="00CB00CD" w14:paraId="4B8478A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35C0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FF748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GO:0040017~positive regulation of locomotion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5568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52E7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3.0E-02</w:t>
            </w:r>
          </w:p>
        </w:tc>
      </w:tr>
      <w:tr w:rsidR="00415F1C" w:rsidRPr="00CB00CD" w14:paraId="15A4F54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4737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E277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D09E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0A3B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830FDB6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616F5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11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F852D0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2.09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8DCE0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026B66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0F8D13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21CF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DEE2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C5E70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3D768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62736F3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FF3D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A616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cell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adhesion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7DEF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1CA8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3.3E-03</w:t>
            </w:r>
          </w:p>
        </w:tc>
      </w:tr>
      <w:tr w:rsidR="00415F1C" w:rsidRPr="00CB00CD" w14:paraId="1AA9BE2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F5AF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1A47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GO:0022610~biological adhesion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FA1A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8838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3DB7C71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0091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AE43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GO:0007155~cell adhesion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313A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852A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0A92DFC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5DC73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0B7E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D510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B11B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9C43502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FA0011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12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8572F8A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C7ACF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42F52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3969988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2650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A3BB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2DA7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2E28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4502D65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D6F6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78702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GO:0044459~plasma membrane part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373E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2B97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9.9E-04</w:t>
            </w:r>
          </w:p>
        </w:tc>
      </w:tr>
      <w:tr w:rsidR="00415F1C" w:rsidRPr="00CB00CD" w14:paraId="0D48463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4961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F318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GO:0005887~integral to plasma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B9F7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229F5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3.4E-03</w:t>
            </w:r>
          </w:p>
        </w:tc>
      </w:tr>
      <w:tr w:rsidR="00415F1C" w:rsidRPr="00CB00CD" w14:paraId="4E0DF91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A15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0454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GO:0031226~intrinsic to plasma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E7C2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8CAE7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4.9E-03</w:t>
            </w:r>
          </w:p>
        </w:tc>
      </w:tr>
      <w:tr w:rsidR="00415F1C" w:rsidRPr="00CB00CD" w14:paraId="1B5606B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932A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A22D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GO:0005886~plasma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66B1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72FE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2.7E-02</w:t>
            </w:r>
          </w:p>
        </w:tc>
      </w:tr>
      <w:tr w:rsidR="00415F1C" w:rsidRPr="00CB00CD" w14:paraId="540429E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B703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1DE05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topological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domain:Cytoplasmic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34B0C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E216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1.0E-01</w:t>
            </w:r>
          </w:p>
        </w:tc>
      </w:tr>
      <w:tr w:rsidR="00415F1C" w:rsidRPr="00CB00CD" w14:paraId="64C6AD8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9948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4160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DBE3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8371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2CD9987E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4FCAA2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13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1963C7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2.00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15A48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56BE9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73AC29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BBEF1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D1277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3EAB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FD99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429953F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884D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1DA98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domain:TSP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type-1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CEC4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0D93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3.1E-04</w:t>
            </w:r>
          </w:p>
        </w:tc>
      </w:tr>
      <w:tr w:rsidR="00415F1C" w:rsidRPr="00CB00CD" w14:paraId="699D424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70DC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18B6C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IPR017891:Insulin-like growth factor binding protein, N-terminal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9CE0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2EB6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1.0E-03</w:t>
            </w:r>
          </w:p>
        </w:tc>
      </w:tr>
      <w:tr w:rsidR="00415F1C" w:rsidRPr="00CB00CD" w14:paraId="23137E7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48DA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B6D8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IPR012395:IGFBP-related, CNN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64B0E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E43D6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2.9E-03</w:t>
            </w:r>
          </w:p>
        </w:tc>
      </w:tr>
      <w:tr w:rsidR="00415F1C" w:rsidRPr="00CB00CD" w14:paraId="0237C28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E6847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PIR_SUPERFAMILY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5047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PIRSF036495:IGFBP_rP_CNN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9931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99D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3.6E-03</w:t>
            </w:r>
          </w:p>
        </w:tc>
      </w:tr>
      <w:tr w:rsidR="00415F1C" w:rsidRPr="00CB00CD" w14:paraId="256E705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F5A1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FE70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domain:IGFBP</w:t>
            </w:r>
            <w:proofErr w:type="spellEnd"/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N-terminal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F74C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0B43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3.8E-03</w:t>
            </w:r>
          </w:p>
        </w:tc>
      </w:tr>
      <w:tr w:rsidR="00415F1C" w:rsidRPr="00CB00CD" w14:paraId="6A72807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92CE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9C453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IPR000867:Insulin-like growth factor-binding protein, IGFBP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89B7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0CC1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4.7E-03</w:t>
            </w:r>
          </w:p>
        </w:tc>
      </w:tr>
      <w:tr w:rsidR="00415F1C" w:rsidRPr="00CB00CD" w14:paraId="1333D0F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76DE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PIR_SUPERFAMILY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14AB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PIRSF036495:IGFBP-related protein, CNN type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BD64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8111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5.3E-03</w:t>
            </w:r>
          </w:p>
        </w:tc>
      </w:tr>
      <w:tr w:rsidR="00415F1C" w:rsidRPr="00CB00CD" w14:paraId="5727033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5072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SMART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51029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SM00121:IB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D525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ADAF3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6.4E-03</w:t>
            </w:r>
          </w:p>
        </w:tc>
      </w:tr>
      <w:tr w:rsidR="00415F1C" w:rsidRPr="00CB00CD" w14:paraId="75AF8B9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2CD4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9685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GO:0005520~insulin-like growth factor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A4CC1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74DC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9.4E-03</w:t>
            </w:r>
          </w:p>
        </w:tc>
      </w:tr>
      <w:tr w:rsidR="00415F1C" w:rsidRPr="00CB00CD" w14:paraId="406DFE9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AA71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A41E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GO:0019838~growth factor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000FF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2568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1.1E-02</w:t>
            </w:r>
          </w:p>
        </w:tc>
      </w:tr>
      <w:tr w:rsidR="00415F1C" w:rsidRPr="00CB00CD" w14:paraId="1694A27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AB4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3235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IPR006208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:Cystine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knot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EF5E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C751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3.0E-02</w:t>
            </w:r>
          </w:p>
        </w:tc>
      </w:tr>
      <w:tr w:rsidR="00415F1C" w:rsidRPr="00CB00CD" w14:paraId="08BD62DE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A52A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0AD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IPR001007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:von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Willebrand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factor, type C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623E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BBA7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3.2E-02</w:t>
            </w:r>
          </w:p>
        </w:tc>
      </w:tr>
      <w:tr w:rsidR="00415F1C" w:rsidRPr="00CB00CD" w14:paraId="48BE497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686E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F17AB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domain:VWFC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FCDC6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017C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3.3E-02</w:t>
            </w:r>
          </w:p>
        </w:tc>
      </w:tr>
      <w:tr w:rsidR="00415F1C" w:rsidRPr="00CB00CD" w14:paraId="2DCDB65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588B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SMART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2B961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SM00214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:VWC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9217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F5551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4.2E-02</w:t>
            </w:r>
          </w:p>
        </w:tc>
      </w:tr>
      <w:tr w:rsidR="00415F1C" w:rsidRPr="00CB00CD" w14:paraId="0EDE02C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9B5F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5EC8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domain:CTCK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04BF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A00B4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6.0E-02</w:t>
            </w:r>
          </w:p>
        </w:tc>
      </w:tr>
      <w:tr w:rsidR="00415F1C" w:rsidRPr="00CB00CD" w14:paraId="49598B6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1C7D0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56A5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IPR006207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:Cystine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knot, C-terminal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E05C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31035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6.9E-02</w:t>
            </w:r>
          </w:p>
        </w:tc>
      </w:tr>
      <w:tr w:rsidR="00415F1C" w:rsidRPr="00CB00CD" w14:paraId="6511353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5B8C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SMART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D586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SM00041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:CT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5E35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AEDAE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8.4E-02</w:t>
            </w:r>
          </w:p>
        </w:tc>
      </w:tr>
      <w:tr w:rsidR="00415F1C" w:rsidRPr="00CB00CD" w14:paraId="1DB3F67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2B87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BD6B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C925B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B995C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31219D7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041BA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14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A50A37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1.85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85BD3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B7D92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58019F2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605D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A5CC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54F73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C94B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47F6D61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4367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A917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GO:0030324~lung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DBE72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3F002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8.2E-03</w:t>
            </w:r>
          </w:p>
        </w:tc>
      </w:tr>
      <w:tr w:rsidR="00415F1C" w:rsidRPr="00CB00CD" w14:paraId="41E0407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FA74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19C8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GO:0030323~respiratory tube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1F787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CF2E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9.4E-03</w:t>
            </w:r>
          </w:p>
        </w:tc>
      </w:tr>
      <w:tr w:rsidR="00415F1C" w:rsidRPr="00CB00CD" w14:paraId="1C00AB8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520C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7DB3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GO:0060541~respiratory system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2CF0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C78B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1.2E-02</w:t>
            </w:r>
          </w:p>
        </w:tc>
      </w:tr>
      <w:tr w:rsidR="00415F1C" w:rsidRPr="00CB00CD" w14:paraId="3C5AD7A9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1FF3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997C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GO:0035295~tube development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0BE9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C155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4.2E-02</w:t>
            </w:r>
          </w:p>
        </w:tc>
      </w:tr>
      <w:tr w:rsidR="00415F1C" w:rsidRPr="00CB00CD" w14:paraId="4852538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0456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2BC6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1D82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D9D2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2E3F4ECD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5B602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15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184602E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6A9E6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4B992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54FD582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EDBF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8CC1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C3B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2693B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690D592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AA78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8DE9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GO:0044420~extracellular matrix part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F77A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E422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8.7E-04</w:t>
            </w:r>
          </w:p>
        </w:tc>
      </w:tr>
      <w:tr w:rsidR="00415F1C" w:rsidRPr="00CB00CD" w14:paraId="6AEAA7C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28F8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E8FDC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GO:0005604~basement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C2C3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19C01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2.1E-03</w:t>
            </w:r>
          </w:p>
        </w:tc>
      </w:tr>
      <w:tr w:rsidR="00415F1C" w:rsidRPr="00CB00CD" w14:paraId="0139611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3D92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DC4C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basement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membrane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13789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6E2D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3.3E-03</w:t>
            </w:r>
          </w:p>
        </w:tc>
      </w:tr>
      <w:tr w:rsidR="00415F1C" w:rsidRPr="00CB00CD" w14:paraId="6E7F76B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DB8E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AFC5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region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interest:Triple-helical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region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0529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D422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5.7E-03</w:t>
            </w:r>
          </w:p>
        </w:tc>
      </w:tr>
      <w:tr w:rsidR="00415F1C" w:rsidRPr="00CB00CD" w14:paraId="4689E86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AD65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DFC4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trimer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3475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94CD0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7.9E-03</w:t>
            </w:r>
          </w:p>
        </w:tc>
      </w:tr>
      <w:tr w:rsidR="00415F1C" w:rsidRPr="00CB00CD" w14:paraId="6C680AA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A551B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CD05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triple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helix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0906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0F5F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163717C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E541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D353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hydroxylysine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0EB19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BF629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5CEF985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8C32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2908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IPR008160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:Collagen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triple helix repeat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0103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BFC0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1.5E-02</w:t>
            </w:r>
          </w:p>
        </w:tc>
      </w:tr>
      <w:tr w:rsidR="00415F1C" w:rsidRPr="00CB00CD" w14:paraId="106BB1E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4239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707F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spellStart"/>
            <w:proofErr w:type="gramStart"/>
            <w:r w:rsidRPr="00CB00CD">
              <w:rPr>
                <w:rFonts w:ascii="Times New Roman" w:hAnsi="Times New Roman"/>
                <w:sz w:val="20"/>
              </w:rPr>
              <w:t>hydroxyproline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A598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9DAC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2.1E-02</w:t>
            </w:r>
          </w:p>
        </w:tc>
      </w:tr>
      <w:tr w:rsidR="00415F1C" w:rsidRPr="00CB00CD" w14:paraId="6167281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93E28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GOTERM_CC_FAT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66FE9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GO:0005581~collagen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417F4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CCF3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2.1E-02</w:t>
            </w:r>
          </w:p>
        </w:tc>
      </w:tr>
      <w:tr w:rsidR="00415F1C" w:rsidRPr="00CB00CD" w14:paraId="7857382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98E1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KEGG_PATHWAY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BCCE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hsa04512:ECM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-receptor interaction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FE87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632C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2.6E-02</w:t>
            </w:r>
          </w:p>
        </w:tc>
      </w:tr>
      <w:tr w:rsidR="00415F1C" w:rsidRPr="00CB00CD" w14:paraId="2933A49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117ED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KEGG_PATHWAY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CD0B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hsa04510:Focal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adhesion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1F833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A08E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4.8E-02</w:t>
            </w:r>
          </w:p>
        </w:tc>
      </w:tr>
      <w:tr w:rsidR="00415F1C" w:rsidRPr="00CB00CD" w14:paraId="5B2E375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DEA3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EB3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short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sequence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motif:Cell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attachment site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20FE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8025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5.3E-02</w:t>
            </w:r>
          </w:p>
        </w:tc>
      </w:tr>
      <w:tr w:rsidR="00415F1C" w:rsidRPr="00CB00CD" w14:paraId="0029361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D005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38C6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collagen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E5A7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10AD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6.5E-02</w:t>
            </w:r>
          </w:p>
        </w:tc>
      </w:tr>
      <w:tr w:rsidR="00415F1C" w:rsidRPr="00CB00CD" w14:paraId="7A519C4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0BF5D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GOTERM_MF_FAT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3979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GO:0005201~extracellular matrix structural constituent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A891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A9208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6.5E-02</w:t>
            </w:r>
          </w:p>
        </w:tc>
      </w:tr>
      <w:tr w:rsidR="00415F1C" w:rsidRPr="00CB00CD" w14:paraId="3305495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E63E3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KEGG_PATHWAY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ECC05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hsa05222:Small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cell lung cancer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B514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8CBF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8.7E-02</w:t>
            </w:r>
          </w:p>
        </w:tc>
      </w:tr>
      <w:tr w:rsidR="00415F1C" w:rsidRPr="00CB00CD" w14:paraId="5E8596E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DACE6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CB8F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hydroxylation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1495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6F4A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1.0E-01</w:t>
            </w:r>
          </w:p>
        </w:tc>
      </w:tr>
      <w:tr w:rsidR="00415F1C" w:rsidRPr="00CB00CD" w14:paraId="68872CB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AA74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14C8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12A8A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D941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46783EA6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4CC4E9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16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EEC679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1.7</w:t>
            </w:r>
            <w:r w:rsidR="00EC288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40F9D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ABD2D1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2A2793E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8380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2B1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908EB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C08E8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590DD30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2BEB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3B679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chelation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208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8937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6.6E-03</w:t>
            </w:r>
          </w:p>
        </w:tc>
      </w:tr>
      <w:tr w:rsidR="00415F1C" w:rsidRPr="00CB00CD" w14:paraId="1FC62AB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4D5F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0F6D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region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interest:Beta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B547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4B52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1.1E-02</w:t>
            </w:r>
          </w:p>
        </w:tc>
      </w:tr>
      <w:tr w:rsidR="00415F1C" w:rsidRPr="00CB00CD" w14:paraId="486E911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1023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E2AF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region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of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interest:Alpha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E2B6F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922A5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1.1E-02</w:t>
            </w:r>
          </w:p>
        </w:tc>
      </w:tr>
      <w:tr w:rsidR="00415F1C" w:rsidRPr="00CB00CD" w14:paraId="00F0B42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C0D83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3FDB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metal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ion-binding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site:Divalent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metal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cation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>; cluster 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A1F3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D505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5E64CAA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C617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UP_SEQ_FEATURE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3BA2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metal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ion-binding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site:Divalent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metal 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cation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>; cluster B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B9E1D7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9F1F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1.3E-02</w:t>
            </w:r>
          </w:p>
        </w:tc>
      </w:tr>
      <w:tr w:rsidR="00415F1C" w:rsidRPr="00CB00CD" w14:paraId="0FECE43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E4EE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64B5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IPR018064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:Metallothionein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, vertebrate, metal binding site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5046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694F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1.5E-02</w:t>
            </w:r>
          </w:p>
        </w:tc>
      </w:tr>
      <w:tr w:rsidR="00415F1C" w:rsidRPr="00CB00CD" w14:paraId="58CF509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FC568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FF0C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metal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-</w:t>
            </w:r>
            <w:proofErr w:type="spellStart"/>
            <w:r w:rsidRPr="00CB00CD">
              <w:rPr>
                <w:rFonts w:ascii="Times New Roman" w:hAnsi="Times New Roman"/>
                <w:sz w:val="20"/>
              </w:rPr>
              <w:t>thiolate</w:t>
            </w:r>
            <w:proofErr w:type="spellEnd"/>
            <w:r w:rsidRPr="00CB00CD">
              <w:rPr>
                <w:rFonts w:ascii="Times New Roman" w:hAnsi="Times New Roman"/>
                <w:sz w:val="20"/>
              </w:rPr>
              <w:t xml:space="preserve"> cluster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5C31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E9077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1.5E-02</w:t>
            </w:r>
          </w:p>
        </w:tc>
      </w:tr>
      <w:tr w:rsidR="00415F1C" w:rsidRPr="00CB00CD" w14:paraId="54ED6691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3A94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16B9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IPR003019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:Metallothionein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superfamily, eukaryotic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8A00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7FD3C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1.8E-02</w:t>
            </w:r>
          </w:p>
        </w:tc>
      </w:tr>
      <w:tr w:rsidR="00415F1C" w:rsidRPr="00CB00CD" w14:paraId="48B69F8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4B59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INTERPRO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872A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IPR000006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:Metallothionein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>, vertebrate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9314A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B6BE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1.8E-02</w:t>
            </w:r>
          </w:p>
        </w:tc>
      </w:tr>
      <w:tr w:rsidR="00415F1C" w:rsidRPr="00CB00CD" w14:paraId="13FCBC5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3FE5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PIR_SUPERFAMILY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18E8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PIRSF002564</w:t>
            </w:r>
            <w:proofErr w:type="gramStart"/>
            <w:r w:rsidRPr="00CB00CD">
              <w:rPr>
                <w:rFonts w:ascii="Times New Roman" w:hAnsi="Times New Roman"/>
                <w:sz w:val="20"/>
              </w:rPr>
              <w:t>:metallothionein</w:t>
            </w:r>
            <w:proofErr w:type="gram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57DA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13FE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1.8E-02</w:t>
            </w:r>
          </w:p>
        </w:tc>
      </w:tr>
      <w:tr w:rsidR="00415F1C" w:rsidRPr="00CB00CD" w14:paraId="02FCB22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2E78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099C5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metal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binding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F44B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CFB2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3.6E-02</w:t>
            </w:r>
          </w:p>
        </w:tc>
      </w:tr>
      <w:tr w:rsidR="00415F1C" w:rsidRPr="00CB00CD" w14:paraId="1C79282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A927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1264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acetylated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amino end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6AD9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D4E7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2.1E-01</w:t>
            </w:r>
          </w:p>
        </w:tc>
      </w:tr>
      <w:tr w:rsidR="00415F1C" w:rsidRPr="00CB00CD" w14:paraId="74E2EDD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06BEC7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1CB3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E88D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4D4C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521B9C48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CB495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17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1CA6327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</w:t>
            </w:r>
            <w:r w:rsidR="00EC2889">
              <w:rPr>
                <w:rFonts w:ascii="Times New Roman" w:hAnsi="Times New Roman"/>
                <w:sz w:val="20"/>
              </w:rPr>
              <w:t>70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4ABE5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A75BE8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59AB2BA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47626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7DB7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CC6032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3157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3BE108E2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6931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4AE2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GO:0040008~regulation of growth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09996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F0E3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1.1E-03</w:t>
            </w:r>
          </w:p>
        </w:tc>
      </w:tr>
      <w:tr w:rsidR="00415F1C" w:rsidRPr="00CB00CD" w14:paraId="2A67770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E8E2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4170E0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GO:0001558~regulation of cell growth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4060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7634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2.4E-03</w:t>
            </w:r>
          </w:p>
        </w:tc>
      </w:tr>
      <w:tr w:rsidR="00415F1C" w:rsidRPr="00CB00CD" w14:paraId="6DA838A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4D124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3922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GO:0030308~negative regulation of cell growth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CB946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8F4E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2.3E-02</w:t>
            </w:r>
          </w:p>
        </w:tc>
      </w:tr>
      <w:tr w:rsidR="00415F1C" w:rsidRPr="00CB00CD" w14:paraId="206D017F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3413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A3BF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GO:0045792~negative regulation of cell size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C44A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2C28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3.1E-02</w:t>
            </w:r>
          </w:p>
        </w:tc>
      </w:tr>
      <w:tr w:rsidR="00415F1C" w:rsidRPr="00CB00CD" w14:paraId="2D8C07C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F19D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E0EA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GO:0045926~negative regulation of growth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4676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F61E9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4.5E-02</w:t>
            </w:r>
          </w:p>
        </w:tc>
      </w:tr>
      <w:tr w:rsidR="00415F1C" w:rsidRPr="00CB00CD" w14:paraId="072CC2D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1338DA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9020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GO:0008361~regulation of cell size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742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83F3C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7.3E-02</w:t>
            </w:r>
          </w:p>
        </w:tc>
      </w:tr>
      <w:tr w:rsidR="00415F1C" w:rsidRPr="00CB00CD" w14:paraId="1E017C23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B4A8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7257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GO:0032535~regulation of cellular component size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5FD5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4865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2.0E-01</w:t>
            </w:r>
          </w:p>
        </w:tc>
      </w:tr>
      <w:tr w:rsidR="00415F1C" w:rsidRPr="00CB00CD" w14:paraId="27A30EF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412B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F0C0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DA46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8521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5387C20C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581A08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18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F90901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1.54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4DB45A8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0BECC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6AA5F43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2C16D6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4C65E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AC79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78B41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09E67E2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68CE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8C9E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GO:0008360~regulation of cell shape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71F3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4D7C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1.5E-02</w:t>
            </w:r>
          </w:p>
        </w:tc>
      </w:tr>
      <w:tr w:rsidR="00415F1C" w:rsidRPr="00CB00CD" w14:paraId="0848B8B0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272F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821F1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GO:0022604~regulation of cell morphogenesis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E89C4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8260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2.9E-02</w:t>
            </w:r>
          </w:p>
        </w:tc>
      </w:tr>
      <w:tr w:rsidR="00415F1C" w:rsidRPr="00CB00CD" w14:paraId="2F2AB43A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1E41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SP_PIR_KEYWORDS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75FDB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proofErr w:type="gramStart"/>
            <w:r w:rsidRPr="00CB00CD">
              <w:rPr>
                <w:rFonts w:ascii="Times New Roman" w:hAnsi="Times New Roman"/>
                <w:sz w:val="20"/>
              </w:rPr>
              <w:t>cell</w:t>
            </w:r>
            <w:proofErr w:type="gramEnd"/>
            <w:r w:rsidRPr="00CB00CD">
              <w:rPr>
                <w:rFonts w:ascii="Times New Roman" w:hAnsi="Times New Roman"/>
                <w:sz w:val="20"/>
              </w:rPr>
              <w:t xml:space="preserve"> shape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251BD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8F0C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5.5E-02</w:t>
            </w:r>
          </w:p>
        </w:tc>
      </w:tr>
      <w:tr w:rsidR="00415F1C" w:rsidRPr="00CB00CD" w14:paraId="25EB76A8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0E10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66A3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6A10B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CF8A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1169907F" w14:textId="77777777">
        <w:trPr>
          <w:trHeight w:val="260"/>
        </w:trPr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33E50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Annotation Cluster 19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E5D06D" w14:textId="77777777" w:rsidR="00415F1C" w:rsidRPr="00CB00CD" w:rsidRDefault="00415F1C" w:rsidP="00EC2889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Enrichment Score: 1.51</w:t>
            </w:r>
            <w:bookmarkStart w:id="0" w:name="_GoBack"/>
            <w:bookmarkEnd w:id="0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579B6C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648C5D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15F1C" w:rsidRPr="00CB00CD" w14:paraId="03E61684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9214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DE125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Term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1E8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Gene Count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0AA84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P-value</w:t>
            </w:r>
          </w:p>
        </w:tc>
      </w:tr>
      <w:tr w:rsidR="00415F1C" w:rsidRPr="00CB00CD" w14:paraId="519F0DB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FA895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2A73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GO:0019216~regulation of lipid metabolic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5CB1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BF5B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3.7E-03</w:t>
            </w:r>
          </w:p>
        </w:tc>
      </w:tr>
      <w:tr w:rsidR="00415F1C" w:rsidRPr="00CB00CD" w14:paraId="56C4442C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E9001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764BC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GO:0050996~positive regulation of lipid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0492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23FBE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2.1E-02</w:t>
            </w:r>
          </w:p>
        </w:tc>
      </w:tr>
      <w:tr w:rsidR="00415F1C" w:rsidRPr="00CB00CD" w14:paraId="061209B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8384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3018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GO:0031329~regulation of cellular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2DC7A6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50E29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2.3E-02</w:t>
            </w:r>
          </w:p>
        </w:tc>
      </w:tr>
      <w:tr w:rsidR="00415F1C" w:rsidRPr="00CB00CD" w14:paraId="560BFB8B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C385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9CFD9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GO:0031331~positive regulation of cellular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78FE0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7484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2.5E-02</w:t>
            </w:r>
          </w:p>
        </w:tc>
      </w:tr>
      <w:tr w:rsidR="00415F1C" w:rsidRPr="00CB00CD" w14:paraId="0C0AFE5D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DEF18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8A3F44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GO:0045834~positive regulation of lipid metabolic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A9DB7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5FE55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4.7E-02</w:t>
            </w:r>
          </w:p>
        </w:tc>
      </w:tr>
      <w:tr w:rsidR="00415F1C" w:rsidRPr="00CB00CD" w14:paraId="35EFA436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CF673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76A3F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GO:0009896~positive regulation of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53F63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45A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5.5E-02</w:t>
            </w:r>
          </w:p>
        </w:tc>
      </w:tr>
      <w:tr w:rsidR="00415F1C" w:rsidRPr="00CB00CD" w14:paraId="6DFE5637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B8575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BBAB2D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GO:0050994~regulation of lipid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A2B6BC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93EE3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7.7E-02</w:t>
            </w:r>
          </w:p>
        </w:tc>
      </w:tr>
      <w:tr w:rsidR="00415F1C" w:rsidRPr="00CB00CD" w14:paraId="5A0B9735" w14:textId="77777777">
        <w:trPr>
          <w:trHeight w:val="260"/>
        </w:trPr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E6E5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GOTERM_BP_FAT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1B20D2" w14:textId="77777777" w:rsidR="00415F1C" w:rsidRPr="00CB00CD" w:rsidRDefault="00415F1C" w:rsidP="00CB00CD">
            <w:pPr>
              <w:spacing w:after="0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GO:0009894~regulation of catabolic process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6FABF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E3ECA" w14:textId="77777777" w:rsidR="00415F1C" w:rsidRPr="00CB00CD" w:rsidRDefault="00415F1C" w:rsidP="00CB00CD">
            <w:pPr>
              <w:spacing w:after="0"/>
              <w:jc w:val="center"/>
              <w:rPr>
                <w:rFonts w:ascii="Times New Roman" w:hAnsi="Times New Roman"/>
                <w:sz w:val="20"/>
              </w:rPr>
            </w:pPr>
            <w:r w:rsidRPr="00CB00CD">
              <w:rPr>
                <w:rFonts w:ascii="Times New Roman" w:hAnsi="Times New Roman"/>
                <w:sz w:val="20"/>
              </w:rPr>
              <w:t>9.0E-02</w:t>
            </w:r>
          </w:p>
        </w:tc>
      </w:tr>
    </w:tbl>
    <w:p w14:paraId="09B4C591" w14:textId="77777777" w:rsidR="00177A56" w:rsidRDefault="00EC2889"/>
    <w:sectPr w:rsidR="00177A56" w:rsidSect="00415F1C">
      <w:pgSz w:w="15840" w:h="12240" w:orient="landscape"/>
      <w:pgMar w:top="1800" w:right="1440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D6CA1"/>
    <w:multiLevelType w:val="hybridMultilevel"/>
    <w:tmpl w:val="4AB8E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9C596B"/>
    <w:multiLevelType w:val="hybridMultilevel"/>
    <w:tmpl w:val="2F1831C2"/>
    <w:lvl w:ilvl="0" w:tplc="0409000F">
      <w:start w:val="5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873EE"/>
    <w:multiLevelType w:val="hybridMultilevel"/>
    <w:tmpl w:val="888CD7AA"/>
    <w:lvl w:ilvl="0" w:tplc="0409000F">
      <w:start w:val="13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415F1C"/>
    <w:rsid w:val="00415F1C"/>
    <w:rsid w:val="00EC288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2B867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F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F1C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415F1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415F1C"/>
    <w:rPr>
      <w:color w:val="993366"/>
      <w:u w:val="single"/>
    </w:rPr>
  </w:style>
  <w:style w:type="paragraph" w:customStyle="1" w:styleId="font5">
    <w:name w:val="font5"/>
    <w:basedOn w:val="Normal"/>
    <w:rsid w:val="00415F1C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4">
    <w:name w:val="xl24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5">
    <w:name w:val="xl25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6">
    <w:name w:val="xl26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7">
    <w:name w:val="xl27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  <w:jc w:val="center"/>
    </w:pPr>
    <w:rPr>
      <w:rFonts w:ascii="Times" w:hAnsi="Times"/>
      <w:sz w:val="20"/>
      <w:szCs w:val="20"/>
    </w:rPr>
  </w:style>
  <w:style w:type="paragraph" w:customStyle="1" w:styleId="xl28">
    <w:name w:val="xl28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customStyle="1" w:styleId="xl29">
    <w:name w:val="xl29"/>
    <w:basedOn w:val="Normal"/>
    <w:rsid w:val="00415F1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Lines="1" w:afterLines="1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rsid w:val="00415F1C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1599</Words>
  <Characters>9119</Characters>
  <Application>Microsoft Macintosh Word</Application>
  <DocSecurity>0</DocSecurity>
  <Lines>75</Lines>
  <Paragraphs>21</Paragraphs>
  <ScaleCrop>false</ScaleCrop>
  <Company>Harvard Medical School</Company>
  <LinksUpToDate>false</LinksUpToDate>
  <CharactersWithSpaces>10697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Himes</dc:creator>
  <cp:keywords/>
  <cp:lastModifiedBy>Blanca Himes</cp:lastModifiedBy>
  <cp:revision>2</cp:revision>
  <dcterms:created xsi:type="dcterms:W3CDTF">2013-08-01T14:15:00Z</dcterms:created>
  <dcterms:modified xsi:type="dcterms:W3CDTF">2013-12-02T20:04:00Z</dcterms:modified>
</cp:coreProperties>
</file>