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3E73" w14:textId="64A9002A" w:rsidR="0014283A" w:rsidRDefault="00726109">
      <w:r>
        <w:t>Lec03 – The Relational Data Model and Relational Database Constraints</w:t>
      </w:r>
    </w:p>
    <w:p w14:paraId="193E29B8" w14:textId="01873F78" w:rsidR="00726109" w:rsidRDefault="00726109">
      <w:pPr>
        <w:rPr>
          <w:rFonts w:cs="Angsana New"/>
        </w:rPr>
      </w:pPr>
      <w:r>
        <w:t xml:space="preserve">1. </w:t>
      </w:r>
      <w:r>
        <w:rPr>
          <w:rFonts w:cs="Angsana New"/>
          <w:cs/>
        </w:rPr>
        <w:t>ให้บอกค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นิยำมของค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ศัพท์ ดังต่อไปน</w:t>
      </w:r>
      <w:r>
        <w:rPr>
          <w:rFonts w:cs="Angsana New" w:hint="cs"/>
          <w:cs/>
        </w:rPr>
        <w:t>ี้</w:t>
      </w:r>
    </w:p>
    <w:p w14:paraId="0DB232F2" w14:textId="1624B324" w:rsidR="00726109" w:rsidRDefault="00726109">
      <w:r>
        <w:t>1.1. Domain</w:t>
      </w:r>
    </w:p>
    <w:p w14:paraId="2C21CF62" w14:textId="427F8A3E" w:rsidR="00726109" w:rsidRDefault="00726109">
      <w:pPr>
        <w:rPr>
          <w:color w:val="FF0000"/>
        </w:rPr>
      </w:pPr>
      <w:r w:rsidRPr="00726109">
        <w:rPr>
          <w:rFonts w:cs="Cordia New"/>
          <w:color w:val="FF0000"/>
          <w:cs/>
        </w:rPr>
        <w:t>เซตของค่าที่สามารถเป็นไปได้สำหรับแอตทริบิวต์ (</w:t>
      </w:r>
      <w:r w:rsidRPr="00726109">
        <w:rPr>
          <w:color w:val="FF0000"/>
        </w:rPr>
        <w:t xml:space="preserve">attribute) </w:t>
      </w:r>
      <w:r w:rsidRPr="00726109">
        <w:rPr>
          <w:rFonts w:cs="Cordia New"/>
          <w:color w:val="FF0000"/>
          <w:cs/>
        </w:rPr>
        <w:t>หรือคอลัมน์ในตาราง (</w:t>
      </w:r>
      <w:r w:rsidRPr="00726109">
        <w:rPr>
          <w:color w:val="FF0000"/>
        </w:rPr>
        <w:t>table)</w:t>
      </w:r>
    </w:p>
    <w:p w14:paraId="10F62A4A" w14:textId="7BB564D3" w:rsidR="00726109" w:rsidRDefault="00726109">
      <w:r>
        <w:t>1.2. Attribute</w:t>
      </w:r>
    </w:p>
    <w:p w14:paraId="3E875661" w14:textId="7F39A79A" w:rsidR="00726109" w:rsidRDefault="00726109">
      <w:pPr>
        <w:rPr>
          <w:rFonts w:cs="Cordia New"/>
          <w:color w:val="FF0000"/>
        </w:rPr>
      </w:pPr>
      <w:r w:rsidRPr="00726109">
        <w:rPr>
          <w:rFonts w:cs="Cordia New"/>
          <w:color w:val="FF0000"/>
          <w:cs/>
        </w:rPr>
        <w:t>แต่ละคอลัมน์หรือฟิลด์ในตาราง (</w:t>
      </w:r>
      <w:r w:rsidRPr="00726109">
        <w:rPr>
          <w:color w:val="FF0000"/>
        </w:rPr>
        <w:t xml:space="preserve">table) </w:t>
      </w:r>
      <w:r w:rsidRPr="00726109">
        <w:rPr>
          <w:rFonts w:cs="Cordia New"/>
          <w:color w:val="FF0000"/>
          <w:cs/>
        </w:rPr>
        <w:t>ซึ่งแทนข้อมูลหรือคุณสมบัติที่เกี่ยวข้องกับแท็บข้อมูลแต่ละแถว (</w:t>
      </w:r>
      <w:r w:rsidRPr="00726109">
        <w:rPr>
          <w:color w:val="FF0000"/>
        </w:rPr>
        <w:t xml:space="preserve">row) </w:t>
      </w:r>
      <w:r w:rsidRPr="00726109">
        <w:rPr>
          <w:rFonts w:cs="Cordia New"/>
          <w:color w:val="FF0000"/>
          <w:cs/>
        </w:rPr>
        <w:t>ในตารางนั้น</w:t>
      </w:r>
    </w:p>
    <w:p w14:paraId="602AC12C" w14:textId="3A2698C7" w:rsidR="00726109" w:rsidRDefault="00726109">
      <w:r>
        <w:t>1.3. Tuple</w:t>
      </w:r>
    </w:p>
    <w:p w14:paraId="5A3BA514" w14:textId="06E7D331" w:rsidR="00726109" w:rsidRDefault="00726109">
      <w:pPr>
        <w:rPr>
          <w:rFonts w:cs="Cordia New"/>
          <w:color w:val="FF0000"/>
        </w:rPr>
      </w:pPr>
      <w:r w:rsidRPr="00726109">
        <w:rPr>
          <w:rFonts w:cs="Cordia New"/>
          <w:color w:val="FF0000"/>
          <w:cs/>
        </w:rPr>
        <w:t>ระเบียนหรือรายการข้อมูลแบบแถวในตาราง (</w:t>
      </w:r>
      <w:r w:rsidRPr="00726109">
        <w:rPr>
          <w:color w:val="FF0000"/>
        </w:rPr>
        <w:t xml:space="preserve">table) relational database </w:t>
      </w:r>
      <w:r w:rsidRPr="00726109">
        <w:rPr>
          <w:rFonts w:cs="Cordia New"/>
          <w:color w:val="FF0000"/>
          <w:cs/>
        </w:rPr>
        <w:t xml:space="preserve">แต่ละ </w:t>
      </w:r>
      <w:r w:rsidRPr="00726109">
        <w:rPr>
          <w:color w:val="FF0000"/>
        </w:rPr>
        <w:t xml:space="preserve">tuple </w:t>
      </w:r>
      <w:r w:rsidRPr="00726109">
        <w:rPr>
          <w:rFonts w:cs="Cordia New"/>
          <w:color w:val="FF0000"/>
          <w:cs/>
        </w:rPr>
        <w:t>จะมีค่าหรือข้อมูลตามโครงสร้างที่กำหนดโดยแอตทริบิวต์ (</w:t>
      </w:r>
      <w:r w:rsidRPr="00726109">
        <w:rPr>
          <w:color w:val="FF0000"/>
        </w:rPr>
        <w:t xml:space="preserve">attribute) </w:t>
      </w:r>
      <w:r w:rsidRPr="00726109">
        <w:rPr>
          <w:rFonts w:cs="Cordia New"/>
          <w:color w:val="FF0000"/>
          <w:cs/>
        </w:rPr>
        <w:t>ของตารางนั้น</w:t>
      </w:r>
    </w:p>
    <w:p w14:paraId="68F2D4CD" w14:textId="31EBC344" w:rsidR="00726109" w:rsidRDefault="00726109">
      <w:r>
        <w:t>1.4. Relation Schema</w:t>
      </w:r>
    </w:p>
    <w:p w14:paraId="5D3D6E19" w14:textId="77777777" w:rsidR="00726109" w:rsidRDefault="00726109">
      <w:r w:rsidRPr="00726109">
        <w:rPr>
          <w:rFonts w:cs="Cordia New"/>
          <w:color w:val="FF0000"/>
          <w:cs/>
        </w:rPr>
        <w:t>โครงสร้างหรือโครงข่ายที่กำหนดรูปแบบของตาราง (</w:t>
      </w:r>
      <w:r w:rsidRPr="00726109">
        <w:rPr>
          <w:color w:val="FF0000"/>
        </w:rPr>
        <w:t xml:space="preserve">table) relational database </w:t>
      </w:r>
      <w:r w:rsidRPr="00726109">
        <w:rPr>
          <w:rFonts w:cs="Cordia New"/>
          <w:color w:val="FF0000"/>
          <w:cs/>
        </w:rPr>
        <w:t>รวมถึงชื่อของตาราง</w:t>
      </w:r>
      <w:r w:rsidRPr="00726109">
        <w:rPr>
          <w:color w:val="FF0000"/>
        </w:rPr>
        <w:t xml:space="preserve">, </w:t>
      </w:r>
      <w:r w:rsidRPr="00726109">
        <w:rPr>
          <w:rFonts w:cs="Cordia New"/>
          <w:color w:val="FF0000"/>
          <w:cs/>
        </w:rPr>
        <w:t>และรายการของแอตทริบิวต์ (</w:t>
      </w:r>
      <w:r w:rsidRPr="00726109">
        <w:rPr>
          <w:color w:val="FF0000"/>
        </w:rPr>
        <w:t xml:space="preserve">attributes) </w:t>
      </w:r>
      <w:r w:rsidRPr="00726109">
        <w:rPr>
          <w:rFonts w:cs="Cordia New"/>
          <w:color w:val="FF0000"/>
          <w:cs/>
        </w:rPr>
        <w:t xml:space="preserve">ที่อยู่ในตารางนั้น โครงสร้างนี้ระบุถึงลักษณะของข้อมูลที่จะถูกเก็บในตารางและลักษณะของแอตทริบิวต์ที่ใช้ในการอ้างอิงข้อมูลในตาราง </w:t>
      </w:r>
      <w:r w:rsidRPr="00726109">
        <w:rPr>
          <w:color w:val="FF0000"/>
        </w:rPr>
        <w:t>relational database.</w:t>
      </w:r>
      <w:r w:rsidRPr="00726109">
        <w:rPr>
          <w:color w:val="FF0000"/>
        </w:rPr>
        <w:t xml:space="preserve"> </w:t>
      </w:r>
    </w:p>
    <w:p w14:paraId="2920B201" w14:textId="77777777" w:rsidR="00726109" w:rsidRDefault="00726109">
      <w:r>
        <w:t>1.5. Relation State</w:t>
      </w:r>
      <w:r>
        <w:t xml:space="preserve"> </w:t>
      </w:r>
    </w:p>
    <w:p w14:paraId="7C4D975B" w14:textId="4116ECA5" w:rsidR="00726109" w:rsidRDefault="00726109">
      <w:pPr>
        <w:rPr>
          <w:rFonts w:cs="Cordia New"/>
          <w:color w:val="FF0000"/>
        </w:rPr>
      </w:pPr>
      <w:r w:rsidRPr="00726109">
        <w:rPr>
          <w:color w:val="FF0000"/>
        </w:rPr>
        <w:t xml:space="preserve">"Relation State" </w:t>
      </w:r>
      <w:r w:rsidRPr="00726109">
        <w:rPr>
          <w:rFonts w:cs="Cordia New"/>
          <w:color w:val="FF0000"/>
          <w:cs/>
        </w:rPr>
        <w:t xml:space="preserve">หมายถึงสถานะปัจจุบันของ </w:t>
      </w:r>
      <w:r w:rsidRPr="00726109">
        <w:rPr>
          <w:color w:val="FF0000"/>
        </w:rPr>
        <w:t xml:space="preserve">Relation </w:t>
      </w:r>
      <w:r w:rsidRPr="00726109">
        <w:rPr>
          <w:rFonts w:cs="Cordia New"/>
          <w:color w:val="FF0000"/>
          <w:cs/>
        </w:rPr>
        <w:t xml:space="preserve">ซึ่งก็คือข้อมูลที่ปรากฏอยู่ใน </w:t>
      </w:r>
      <w:r w:rsidRPr="00726109">
        <w:rPr>
          <w:color w:val="FF0000"/>
        </w:rPr>
        <w:t xml:space="preserve">Relation </w:t>
      </w:r>
      <w:r w:rsidRPr="00726109">
        <w:rPr>
          <w:rFonts w:cs="Cordia New"/>
          <w:color w:val="FF0000"/>
          <w:cs/>
        </w:rPr>
        <w:t xml:space="preserve">นั้นในขณะใดๆ ที่ถามมา สถานะนี้สามารถเปลี่ยนแปลงได้เมื่อมีการเพิ่มข้อมูล ลบข้อมูล หรือปรับปรุงข้อมูลใน </w:t>
      </w:r>
      <w:r w:rsidRPr="00726109">
        <w:rPr>
          <w:color w:val="FF0000"/>
        </w:rPr>
        <w:t xml:space="preserve">Relation </w:t>
      </w:r>
      <w:r w:rsidRPr="00726109">
        <w:rPr>
          <w:rFonts w:cs="Cordia New"/>
          <w:color w:val="FF0000"/>
          <w:cs/>
        </w:rPr>
        <w:t xml:space="preserve">นั้น ๆ โดยการเปลี่ยนแปลง </w:t>
      </w:r>
      <w:r w:rsidRPr="00726109">
        <w:rPr>
          <w:color w:val="FF0000"/>
        </w:rPr>
        <w:t xml:space="preserve">Relation State </w:t>
      </w:r>
      <w:r w:rsidRPr="00726109">
        <w:rPr>
          <w:rFonts w:cs="Cordia New"/>
          <w:color w:val="FF0000"/>
          <w:cs/>
        </w:rPr>
        <w:t>จะมีผลกับการค้นหาและการปฏิบัติการกับข้อมูลในฐานข้อมูลความสัมพันธ์</w:t>
      </w:r>
    </w:p>
    <w:p w14:paraId="5D83747F" w14:textId="77777777" w:rsidR="009114AC" w:rsidRDefault="00726109">
      <w:r>
        <w:t>1.6. Degree of Relation</w:t>
      </w:r>
    </w:p>
    <w:p w14:paraId="029EEE79" w14:textId="078B6FD3" w:rsidR="009114AC" w:rsidRDefault="009114AC">
      <w:pPr>
        <w:rPr>
          <w:rFonts w:cs="Cordia New" w:hint="cs"/>
          <w:color w:val="FF0000"/>
        </w:rPr>
      </w:pPr>
      <w:r w:rsidRPr="009114AC">
        <w:rPr>
          <w:rFonts w:cs="Cordia New"/>
          <w:color w:val="FF0000"/>
          <w:cs/>
        </w:rPr>
        <w:t xml:space="preserve">จำนวนของ </w:t>
      </w:r>
      <w:r w:rsidRPr="009114AC">
        <w:rPr>
          <w:color w:val="FF0000"/>
        </w:rPr>
        <w:t>attributes (</w:t>
      </w:r>
      <w:r w:rsidRPr="009114AC">
        <w:rPr>
          <w:rFonts w:cs="Cordia New"/>
          <w:color w:val="FF0000"/>
          <w:cs/>
        </w:rPr>
        <w:t xml:space="preserve">คุณสมบัติ) ที่อยู่ใน </w:t>
      </w:r>
      <w:r w:rsidRPr="009114AC">
        <w:rPr>
          <w:color w:val="FF0000"/>
        </w:rPr>
        <w:t>relation (</w:t>
      </w:r>
      <w:r w:rsidRPr="009114AC">
        <w:rPr>
          <w:rFonts w:cs="Cordia New"/>
          <w:color w:val="FF0000"/>
          <w:cs/>
        </w:rPr>
        <w:t xml:space="preserve">ตาราง) หรือ </w:t>
      </w:r>
      <w:r w:rsidRPr="009114AC">
        <w:rPr>
          <w:color w:val="FF0000"/>
        </w:rPr>
        <w:t xml:space="preserve">entity </w:t>
      </w:r>
      <w:r w:rsidRPr="009114AC">
        <w:rPr>
          <w:rFonts w:cs="Cordia New"/>
          <w:color w:val="FF0000"/>
          <w:cs/>
        </w:rPr>
        <w:t xml:space="preserve">ในระบบฐานข้อมูลแบบ </w:t>
      </w:r>
      <w:r w:rsidRPr="009114AC">
        <w:rPr>
          <w:color w:val="FF0000"/>
        </w:rPr>
        <w:t xml:space="preserve">relational. Degree of Relation </w:t>
      </w:r>
      <w:r w:rsidRPr="009114AC">
        <w:rPr>
          <w:rFonts w:cs="Cordia New"/>
          <w:color w:val="FF0000"/>
          <w:cs/>
        </w:rPr>
        <w:t xml:space="preserve">ก็คือจำนวนคอลัมน์หรือ </w:t>
      </w:r>
      <w:r w:rsidRPr="009114AC">
        <w:rPr>
          <w:color w:val="FF0000"/>
        </w:rPr>
        <w:t xml:space="preserve">attributes </w:t>
      </w:r>
      <w:r w:rsidRPr="009114AC">
        <w:rPr>
          <w:rFonts w:cs="Cordia New"/>
          <w:color w:val="FF0000"/>
          <w:cs/>
        </w:rPr>
        <w:t xml:space="preserve">ใน </w:t>
      </w:r>
      <w:r w:rsidRPr="009114AC">
        <w:rPr>
          <w:color w:val="FF0000"/>
        </w:rPr>
        <w:t xml:space="preserve">relation </w:t>
      </w:r>
      <w:r w:rsidRPr="009114AC">
        <w:rPr>
          <w:rFonts w:cs="Cordia New"/>
          <w:color w:val="FF0000"/>
          <w:cs/>
        </w:rPr>
        <w:t xml:space="preserve">นั้นๆ </w:t>
      </w:r>
    </w:p>
    <w:p w14:paraId="3C96B6BB" w14:textId="77777777" w:rsidR="009114AC" w:rsidRDefault="009114AC">
      <w:r>
        <w:t>1.7. Relational Database Schema</w:t>
      </w:r>
      <w:r>
        <w:t xml:space="preserve"> </w:t>
      </w:r>
    </w:p>
    <w:p w14:paraId="028565B5" w14:textId="386AFDBE" w:rsidR="009114AC" w:rsidRDefault="009114AC">
      <w:pPr>
        <w:rPr>
          <w:rFonts w:hint="cs"/>
        </w:rPr>
      </w:pPr>
      <w:r w:rsidRPr="009114AC">
        <w:rPr>
          <w:rFonts w:cs="Cordia New"/>
          <w:color w:val="FF0000"/>
          <w:cs/>
        </w:rPr>
        <w:t xml:space="preserve">โครงสร้างที่ใช้ในการออกแบบและกำหนดการจัดเก็บข้อมูลในระบบฐานข้อมูลแบบ </w:t>
      </w:r>
      <w:r w:rsidRPr="009114AC">
        <w:rPr>
          <w:color w:val="FF0000"/>
        </w:rPr>
        <w:t xml:space="preserve">relational </w:t>
      </w:r>
      <w:r w:rsidRPr="009114AC">
        <w:rPr>
          <w:rFonts w:cs="Cordia New"/>
          <w:color w:val="FF0000"/>
          <w:cs/>
        </w:rPr>
        <w:t>หรือระบบฐานข้อมูลที่ใช้โมเดลข้อมูลเชิงสัมพันธ์ (</w:t>
      </w:r>
      <w:r w:rsidRPr="009114AC">
        <w:rPr>
          <w:color w:val="FF0000"/>
        </w:rPr>
        <w:t xml:space="preserve">Relational Data Model) </w:t>
      </w:r>
      <w:r w:rsidRPr="009114AC">
        <w:rPr>
          <w:rFonts w:cs="Cordia New"/>
          <w:color w:val="FF0000"/>
          <w:cs/>
        </w:rPr>
        <w:t>ซึ่งเป็นรูปแบบของข้อมูลที่ใช้ตาราง (</w:t>
      </w:r>
      <w:r w:rsidRPr="009114AC">
        <w:rPr>
          <w:color w:val="FF0000"/>
        </w:rPr>
        <w:t xml:space="preserve">tables) </w:t>
      </w:r>
      <w:r w:rsidRPr="009114AC">
        <w:rPr>
          <w:rFonts w:cs="Cordia New"/>
          <w:color w:val="FF0000"/>
          <w:cs/>
        </w:rPr>
        <w:t>และคอลัมน์ (</w:t>
      </w:r>
      <w:r w:rsidRPr="009114AC">
        <w:rPr>
          <w:color w:val="FF0000"/>
        </w:rPr>
        <w:t xml:space="preserve">columns) </w:t>
      </w:r>
      <w:r w:rsidRPr="009114AC">
        <w:rPr>
          <w:rFonts w:cs="Cordia New"/>
          <w:color w:val="FF0000"/>
          <w:cs/>
        </w:rPr>
        <w:t>ในการเก็บข้อมูล.</w:t>
      </w:r>
      <w:r w:rsidRPr="009114AC">
        <w:rPr>
          <w:rFonts w:cs="Cordia New"/>
          <w:color w:val="FF0000"/>
          <w:cs/>
        </w:rPr>
        <w:t xml:space="preserve"> </w:t>
      </w:r>
    </w:p>
    <w:p w14:paraId="2E7CDAE1" w14:textId="77777777" w:rsidR="009114AC" w:rsidRDefault="009114AC">
      <w:r>
        <w:t xml:space="preserve">1.8. Relational Database State </w:t>
      </w:r>
    </w:p>
    <w:p w14:paraId="3CAEC8E4" w14:textId="54D5B5B8" w:rsidR="00726109" w:rsidRPr="009114AC" w:rsidRDefault="009114AC">
      <w:pPr>
        <w:rPr>
          <w:rFonts w:hint="cs"/>
          <w:color w:val="FF0000"/>
        </w:rPr>
      </w:pPr>
      <w:r w:rsidRPr="009114AC">
        <w:rPr>
          <w:rFonts w:cs="Cordia New"/>
          <w:color w:val="FF0000"/>
          <w:cs/>
        </w:rPr>
        <w:t xml:space="preserve">ข้อมูลที่ปัจจุบันอยู่ในฐานข้อมูล </w:t>
      </w:r>
      <w:r w:rsidRPr="009114AC">
        <w:rPr>
          <w:color w:val="FF0000"/>
        </w:rPr>
        <w:t xml:space="preserve">relational </w:t>
      </w:r>
      <w:r w:rsidRPr="009114AC">
        <w:rPr>
          <w:rFonts w:cs="Cordia New"/>
          <w:color w:val="FF0000"/>
          <w:cs/>
        </w:rPr>
        <w:t xml:space="preserve">ในขณะที่ถูกสอดส่องหรือเรียกดู ข้อมูลที่มีอยู่ในฐานข้อมูลแบบ </w:t>
      </w:r>
      <w:r w:rsidRPr="009114AC">
        <w:rPr>
          <w:color w:val="FF0000"/>
        </w:rPr>
        <w:t xml:space="preserve">relational </w:t>
      </w:r>
      <w:r w:rsidRPr="009114AC">
        <w:rPr>
          <w:rFonts w:cs="Cordia New"/>
          <w:color w:val="FF0000"/>
          <w:cs/>
        </w:rPr>
        <w:t>สามารถถูกแก้ไขหรืออัพเดตได้ตลอดเวลาเพื่อปรับปรุงหรือปรับเปลี่ยนข้อมูลในระบบนั้น ๆ</w:t>
      </w:r>
    </w:p>
    <w:p w14:paraId="51B3E451" w14:textId="6D3E508A" w:rsidR="004211F1" w:rsidRPr="004211F1" w:rsidRDefault="00C20EB8" w:rsidP="00C20EB8">
      <w:pPr>
        <w:rPr>
          <w:rFonts w:hint="cs"/>
        </w:rPr>
      </w:pPr>
      <w:r>
        <w:rPr>
          <w:rFonts w:hint="cs"/>
          <w:cs/>
        </w:rPr>
        <w:lastRenderedPageBreak/>
        <w:t>2</w:t>
      </w:r>
      <w:r>
        <w:t xml:space="preserve">. </w:t>
      </w:r>
      <w:r>
        <w:rPr>
          <w:rFonts w:cs="Angsana New"/>
          <w:cs/>
        </w:rPr>
        <w:t>ให้อธิบ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>ยว</w:t>
      </w:r>
      <w:r>
        <w:rPr>
          <w:rFonts w:cs="Angsana New" w:hint="cs"/>
          <w:cs/>
        </w:rPr>
        <w:t>่า</w:t>
      </w:r>
      <w:r>
        <w:rPr>
          <w:rFonts w:cs="Angsana New"/>
          <w:cs/>
        </w:rPr>
        <w:t>ท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 xml:space="preserve">ไม </w:t>
      </w:r>
      <w:r>
        <w:t xml:space="preserve">Tuple </w:t>
      </w:r>
      <w:r>
        <w:rPr>
          <w:rFonts w:cs="Angsana New"/>
          <w:cs/>
        </w:rPr>
        <w:t xml:space="preserve">ใน </w:t>
      </w:r>
      <w:r>
        <w:t xml:space="preserve">Relation </w:t>
      </w:r>
      <w:r>
        <w:rPr>
          <w:rFonts w:cs="Angsana New"/>
          <w:cs/>
        </w:rPr>
        <w:t>จึงไม่อนุญ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 xml:space="preserve">ตให้มี </w:t>
      </w:r>
      <w:r>
        <w:t xml:space="preserve">Tuple </w:t>
      </w:r>
      <w:r>
        <w:rPr>
          <w:rFonts w:cs="Angsana New" w:hint="cs"/>
          <w:cs/>
        </w:rPr>
        <w:t>ซ้ำ</w:t>
      </w:r>
      <w:r>
        <w:rPr>
          <w:rFonts w:cs="Angsana New"/>
          <w:cs/>
        </w:rPr>
        <w:t xml:space="preserve">ใน </w:t>
      </w:r>
      <w:r>
        <w:t>Relation</w:t>
      </w:r>
      <w:r w:rsidR="004211F1">
        <w:rPr>
          <w:cs/>
        </w:rPr>
        <w:br/>
      </w:r>
      <w:r w:rsidR="004211F1" w:rsidRPr="004211F1">
        <w:rPr>
          <w:rFonts w:cs="Cordia New"/>
          <w:color w:val="FF0000"/>
          <w:cs/>
        </w:rPr>
        <w:t xml:space="preserve">ใน </w:t>
      </w:r>
      <w:r w:rsidR="004211F1" w:rsidRPr="004211F1">
        <w:rPr>
          <w:color w:val="FF0000"/>
        </w:rPr>
        <w:t xml:space="preserve">Relation </w:t>
      </w:r>
      <w:r w:rsidR="004211F1" w:rsidRPr="004211F1">
        <w:rPr>
          <w:rFonts w:cs="Cordia New"/>
          <w:color w:val="FF0000"/>
          <w:cs/>
        </w:rPr>
        <w:t xml:space="preserve">ของระบบฐานข้อมูล </w:t>
      </w:r>
      <w:r w:rsidR="004211F1" w:rsidRPr="004211F1">
        <w:rPr>
          <w:color w:val="FF0000"/>
        </w:rPr>
        <w:t xml:space="preserve">relational, Tuple </w:t>
      </w:r>
      <w:r w:rsidR="004211F1" w:rsidRPr="004211F1">
        <w:rPr>
          <w:rFonts w:cs="Cordia New"/>
          <w:color w:val="FF0000"/>
          <w:cs/>
        </w:rPr>
        <w:t xml:space="preserve">ไม่อนุญาตให้มี </w:t>
      </w:r>
      <w:r w:rsidR="004211F1" w:rsidRPr="004211F1">
        <w:rPr>
          <w:color w:val="FF0000"/>
        </w:rPr>
        <w:t xml:space="preserve">Tuple </w:t>
      </w:r>
      <w:r w:rsidR="004211F1" w:rsidRPr="004211F1">
        <w:rPr>
          <w:rFonts w:cs="Cordia New"/>
          <w:color w:val="FF0000"/>
          <w:cs/>
        </w:rPr>
        <w:t xml:space="preserve">ซ้ำเนื่องจากการรักษาความถูกต้องและความคงเสถียรของข้อมูลและเพื่อป้องกันความสับสนและปัญหาในการระบุข้อมูล ซึ่งสร้างความเข้มแข็งและความสมบูรณ์ของข้อมูลใน </w:t>
      </w:r>
      <w:r w:rsidR="004211F1" w:rsidRPr="004211F1">
        <w:rPr>
          <w:color w:val="FF0000"/>
        </w:rPr>
        <w:t>Relation.</w:t>
      </w:r>
    </w:p>
    <w:p w14:paraId="09D40F96" w14:textId="0862CF35" w:rsidR="00C20EB8" w:rsidRDefault="00C20EB8" w:rsidP="00C20EB8">
      <w:pPr>
        <w:rPr>
          <w:rFonts w:cs="Angsana New"/>
        </w:rPr>
      </w:pPr>
      <w:r>
        <w:t xml:space="preserve">3. </w:t>
      </w:r>
      <w:r>
        <w:rPr>
          <w:rFonts w:cs="Angsana New"/>
          <w:cs/>
        </w:rPr>
        <w:t>ให้อธิบ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>ยว</w:t>
      </w:r>
      <w:r>
        <w:rPr>
          <w:rFonts w:cs="Angsana New" w:hint="cs"/>
          <w:cs/>
        </w:rPr>
        <w:t>่า</w:t>
      </w:r>
      <w:r>
        <w:rPr>
          <w:rFonts w:cs="Angsana New"/>
          <w:cs/>
        </w:rPr>
        <w:t xml:space="preserve"> </w:t>
      </w:r>
      <w:r>
        <w:t xml:space="preserve">Key </w:t>
      </w:r>
      <w:r>
        <w:rPr>
          <w:rFonts w:cs="Angsana New"/>
          <w:cs/>
        </w:rPr>
        <w:t>ต่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>งจ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 xml:space="preserve">ก </w:t>
      </w:r>
      <w:proofErr w:type="spellStart"/>
      <w:r>
        <w:t>Superkey</w:t>
      </w:r>
      <w:proofErr w:type="spellEnd"/>
      <w:r>
        <w:t xml:space="preserve"> </w:t>
      </w:r>
      <w:r>
        <w:rPr>
          <w:rFonts w:cs="Angsana New"/>
          <w:cs/>
        </w:rPr>
        <w:t>อย่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>งไร พร้อมยกตัวอย่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>ง</w:t>
      </w:r>
    </w:p>
    <w:p w14:paraId="32999781" w14:textId="6E03F5FE" w:rsidR="004211F1" w:rsidRPr="004211F1" w:rsidRDefault="004211F1" w:rsidP="004211F1">
      <w:pPr>
        <w:rPr>
          <w:rFonts w:hint="cs"/>
          <w:color w:val="FF0000"/>
        </w:rPr>
      </w:pPr>
      <w:proofErr w:type="spellStart"/>
      <w:r w:rsidRPr="004211F1">
        <w:rPr>
          <w:color w:val="FF0000"/>
        </w:rPr>
        <w:t>Superkey</w:t>
      </w:r>
      <w:proofErr w:type="spellEnd"/>
      <w:r w:rsidRPr="004211F1">
        <w:rPr>
          <w:color w:val="FF0000"/>
        </w:rPr>
        <w:t xml:space="preserve">: </w:t>
      </w:r>
      <w:proofErr w:type="spellStart"/>
      <w:r w:rsidRPr="004211F1">
        <w:rPr>
          <w:color w:val="FF0000"/>
        </w:rPr>
        <w:t>Superkey</w:t>
      </w:r>
      <w:proofErr w:type="spellEnd"/>
      <w:r w:rsidRPr="004211F1">
        <w:rPr>
          <w:color w:val="FF0000"/>
        </w:rPr>
        <w:t xml:space="preserve"> </w:t>
      </w:r>
      <w:r w:rsidRPr="004211F1">
        <w:rPr>
          <w:rFonts w:cs="Cordia New"/>
          <w:color w:val="FF0000"/>
          <w:cs/>
        </w:rPr>
        <w:t xml:space="preserve">เป็นชุดของ </w:t>
      </w:r>
      <w:r w:rsidRPr="004211F1">
        <w:rPr>
          <w:color w:val="FF0000"/>
        </w:rPr>
        <w:t>attributes (</w:t>
      </w:r>
      <w:r w:rsidRPr="004211F1">
        <w:rPr>
          <w:rFonts w:cs="Cordia New"/>
          <w:color w:val="FF0000"/>
          <w:cs/>
        </w:rPr>
        <w:t xml:space="preserve">คอลัมน์) ใน </w:t>
      </w:r>
      <w:r w:rsidRPr="004211F1">
        <w:rPr>
          <w:color w:val="FF0000"/>
        </w:rPr>
        <w:t xml:space="preserve">Relation </w:t>
      </w:r>
      <w:r w:rsidRPr="004211F1">
        <w:rPr>
          <w:rFonts w:cs="Cordia New"/>
          <w:color w:val="FF0000"/>
          <w:cs/>
        </w:rPr>
        <w:t>ที่สามารถใช้ในการระบุแถวข้อมูล (</w:t>
      </w:r>
      <w:r w:rsidRPr="004211F1">
        <w:rPr>
          <w:color w:val="FF0000"/>
        </w:rPr>
        <w:t xml:space="preserve">Tuple) </w:t>
      </w:r>
      <w:r w:rsidRPr="004211F1">
        <w:rPr>
          <w:rFonts w:cs="Cordia New"/>
          <w:color w:val="FF0000"/>
          <w:cs/>
        </w:rPr>
        <w:t xml:space="preserve">ใน </w:t>
      </w:r>
      <w:r w:rsidRPr="004211F1">
        <w:rPr>
          <w:color w:val="FF0000"/>
        </w:rPr>
        <w:t xml:space="preserve">Relation </w:t>
      </w:r>
      <w:r w:rsidRPr="004211F1">
        <w:rPr>
          <w:rFonts w:cs="Cordia New"/>
          <w:color w:val="FF0000"/>
          <w:cs/>
        </w:rPr>
        <w:t>ได้โดยที่ไม่จำเป็นต้องไม่ซ้ำ (</w:t>
      </w:r>
      <w:r w:rsidRPr="004211F1">
        <w:rPr>
          <w:color w:val="FF0000"/>
        </w:rPr>
        <w:t xml:space="preserve">distinct) </w:t>
      </w:r>
      <w:r w:rsidRPr="004211F1">
        <w:rPr>
          <w:rFonts w:cs="Cordia New"/>
          <w:color w:val="FF0000"/>
          <w:cs/>
        </w:rPr>
        <w:t xml:space="preserve">หรือทำให้แถวข้อมูลไม่ซ้ำกัน. </w:t>
      </w:r>
      <w:proofErr w:type="spellStart"/>
      <w:r w:rsidRPr="004211F1">
        <w:rPr>
          <w:color w:val="FF0000"/>
        </w:rPr>
        <w:t>Superkey</w:t>
      </w:r>
      <w:proofErr w:type="spellEnd"/>
      <w:r w:rsidRPr="004211F1">
        <w:rPr>
          <w:color w:val="FF0000"/>
        </w:rPr>
        <w:t xml:space="preserve"> </w:t>
      </w:r>
      <w:r w:rsidRPr="004211F1">
        <w:rPr>
          <w:rFonts w:cs="Cordia New"/>
          <w:color w:val="FF0000"/>
          <w:cs/>
        </w:rPr>
        <w:t>อาจประกอบด้วยคอลัมน์เดียวหรือหลายคอลัมน์.</w:t>
      </w:r>
    </w:p>
    <w:p w14:paraId="032CA22C" w14:textId="1E102FBC" w:rsidR="004211F1" w:rsidRPr="004211F1" w:rsidRDefault="004211F1" w:rsidP="004211F1">
      <w:pPr>
        <w:rPr>
          <w:rFonts w:hint="cs"/>
          <w:color w:val="FF0000"/>
        </w:rPr>
      </w:pPr>
      <w:r w:rsidRPr="004211F1">
        <w:rPr>
          <w:color w:val="FF0000"/>
        </w:rPr>
        <w:t xml:space="preserve">Key: Key </w:t>
      </w:r>
      <w:r w:rsidRPr="004211F1">
        <w:rPr>
          <w:rFonts w:cs="Cordia New"/>
          <w:color w:val="FF0000"/>
          <w:cs/>
        </w:rPr>
        <w:t xml:space="preserve">เป็นประเภทพิเศษของ </w:t>
      </w:r>
      <w:proofErr w:type="spellStart"/>
      <w:r w:rsidRPr="004211F1">
        <w:rPr>
          <w:color w:val="FF0000"/>
        </w:rPr>
        <w:t>Superkey</w:t>
      </w:r>
      <w:proofErr w:type="spellEnd"/>
      <w:r w:rsidRPr="004211F1">
        <w:rPr>
          <w:color w:val="FF0000"/>
        </w:rPr>
        <w:t xml:space="preserve"> </w:t>
      </w:r>
      <w:r w:rsidRPr="004211F1">
        <w:rPr>
          <w:rFonts w:cs="Cordia New"/>
          <w:color w:val="FF0000"/>
          <w:cs/>
        </w:rPr>
        <w:t xml:space="preserve">ที่มีคุณสมบัติเพิ่มเติมคือ คอลัมน์ทุกคอลัมน์ใน </w:t>
      </w:r>
      <w:r w:rsidRPr="004211F1">
        <w:rPr>
          <w:color w:val="FF0000"/>
        </w:rPr>
        <w:t xml:space="preserve">Key </w:t>
      </w:r>
      <w:r w:rsidRPr="004211F1">
        <w:rPr>
          <w:rFonts w:cs="Cordia New"/>
          <w:color w:val="FF0000"/>
          <w:cs/>
        </w:rPr>
        <w:t>จะต้องไม่ซ้ำกัน (</w:t>
      </w:r>
      <w:r w:rsidRPr="004211F1">
        <w:rPr>
          <w:color w:val="FF0000"/>
        </w:rPr>
        <w:t xml:space="preserve">distinct) </w:t>
      </w:r>
      <w:r w:rsidRPr="004211F1">
        <w:rPr>
          <w:rFonts w:cs="Cordia New"/>
          <w:color w:val="FF0000"/>
          <w:cs/>
        </w:rPr>
        <w:t xml:space="preserve">ภายใน </w:t>
      </w:r>
      <w:r w:rsidRPr="004211F1">
        <w:rPr>
          <w:color w:val="FF0000"/>
        </w:rPr>
        <w:t xml:space="preserve">Relation </w:t>
      </w:r>
      <w:r w:rsidRPr="004211F1">
        <w:rPr>
          <w:rFonts w:cs="Cordia New"/>
          <w:color w:val="FF0000"/>
          <w:cs/>
        </w:rPr>
        <w:t xml:space="preserve">นั้น ๆ. </w:t>
      </w:r>
      <w:r w:rsidRPr="004211F1">
        <w:rPr>
          <w:color w:val="FF0000"/>
        </w:rPr>
        <w:t xml:space="preserve">Key </w:t>
      </w:r>
      <w:r w:rsidRPr="004211F1">
        <w:rPr>
          <w:rFonts w:cs="Cordia New"/>
          <w:color w:val="FF0000"/>
          <w:cs/>
        </w:rPr>
        <w:t xml:space="preserve">เป็น </w:t>
      </w:r>
      <w:proofErr w:type="spellStart"/>
      <w:r w:rsidRPr="004211F1">
        <w:rPr>
          <w:color w:val="FF0000"/>
        </w:rPr>
        <w:t>Superkey</w:t>
      </w:r>
      <w:proofErr w:type="spellEnd"/>
      <w:r w:rsidRPr="004211F1">
        <w:rPr>
          <w:color w:val="FF0000"/>
        </w:rPr>
        <w:t xml:space="preserve"> </w:t>
      </w:r>
      <w:r w:rsidRPr="004211F1">
        <w:rPr>
          <w:rFonts w:cs="Cordia New"/>
          <w:color w:val="FF0000"/>
          <w:cs/>
        </w:rPr>
        <w:t xml:space="preserve">ที่มีความเข้มแข็งมากขึ้น โดยที่ไม่อนุญาตให้มี </w:t>
      </w:r>
      <w:r w:rsidRPr="004211F1">
        <w:rPr>
          <w:color w:val="FF0000"/>
        </w:rPr>
        <w:t xml:space="preserve">Tuple </w:t>
      </w:r>
      <w:r w:rsidRPr="004211F1">
        <w:rPr>
          <w:rFonts w:cs="Cordia New"/>
          <w:color w:val="FF0000"/>
          <w:cs/>
        </w:rPr>
        <w:t>ที่มีค่าคอลัมน์เหมือนกัน (</w:t>
      </w:r>
      <w:r w:rsidRPr="004211F1">
        <w:rPr>
          <w:color w:val="FF0000"/>
        </w:rPr>
        <w:t xml:space="preserve">duplicate) </w:t>
      </w:r>
      <w:r w:rsidRPr="004211F1">
        <w:rPr>
          <w:rFonts w:cs="Cordia New"/>
          <w:color w:val="FF0000"/>
          <w:cs/>
        </w:rPr>
        <w:t xml:space="preserve">ภายใน </w:t>
      </w:r>
      <w:r w:rsidRPr="004211F1">
        <w:rPr>
          <w:color w:val="FF0000"/>
        </w:rPr>
        <w:t>Relation.</w:t>
      </w:r>
    </w:p>
    <w:p w14:paraId="211EB2B9" w14:textId="62562682" w:rsidR="00C20EB8" w:rsidRDefault="004211F1" w:rsidP="004211F1">
      <w:pPr>
        <w:rPr>
          <w:color w:val="FF0000"/>
        </w:rPr>
      </w:pPr>
      <w:r w:rsidRPr="004211F1">
        <w:rPr>
          <w:rFonts w:cs="Cordia New"/>
          <w:color w:val="FF0000"/>
          <w:cs/>
        </w:rPr>
        <w:t xml:space="preserve">ตัวอย่าง: ถ้าเรามี </w:t>
      </w:r>
      <w:r w:rsidRPr="004211F1">
        <w:rPr>
          <w:color w:val="FF0000"/>
        </w:rPr>
        <w:t xml:space="preserve">Relation </w:t>
      </w:r>
      <w:r w:rsidRPr="004211F1">
        <w:rPr>
          <w:rFonts w:cs="Cordia New"/>
          <w:color w:val="FF0000"/>
          <w:cs/>
        </w:rPr>
        <w:t>ที่มีคอลัมน์ "รหัสลูกค้า" (</w:t>
      </w:r>
      <w:proofErr w:type="spellStart"/>
      <w:r w:rsidRPr="004211F1">
        <w:rPr>
          <w:color w:val="FF0000"/>
        </w:rPr>
        <w:t>CustomerID</w:t>
      </w:r>
      <w:proofErr w:type="spellEnd"/>
      <w:r w:rsidRPr="004211F1">
        <w:rPr>
          <w:color w:val="FF0000"/>
        </w:rPr>
        <w:t xml:space="preserve">) </w:t>
      </w:r>
      <w:r w:rsidRPr="004211F1">
        <w:rPr>
          <w:rFonts w:cs="Cordia New"/>
          <w:color w:val="FF0000"/>
          <w:cs/>
        </w:rPr>
        <w:t>และ "ชื่อ" (</w:t>
      </w:r>
      <w:r w:rsidRPr="004211F1">
        <w:rPr>
          <w:color w:val="FF0000"/>
        </w:rPr>
        <w:t xml:space="preserve">Name) </w:t>
      </w:r>
      <w:r w:rsidRPr="004211F1">
        <w:rPr>
          <w:rFonts w:cs="Cordia New"/>
          <w:color w:val="FF0000"/>
          <w:cs/>
        </w:rPr>
        <w:t xml:space="preserve">และเราสามารถใช้ </w:t>
      </w:r>
      <w:proofErr w:type="spellStart"/>
      <w:r w:rsidRPr="004211F1">
        <w:rPr>
          <w:color w:val="FF0000"/>
        </w:rPr>
        <w:t>Superkey</w:t>
      </w:r>
      <w:proofErr w:type="spellEnd"/>
      <w:r w:rsidRPr="004211F1">
        <w:rPr>
          <w:color w:val="FF0000"/>
        </w:rPr>
        <w:t xml:space="preserve"> </w:t>
      </w:r>
      <w:r w:rsidRPr="004211F1">
        <w:rPr>
          <w:rFonts w:cs="Cordia New"/>
          <w:color w:val="FF0000"/>
          <w:cs/>
        </w:rPr>
        <w:t xml:space="preserve">เช่น </w:t>
      </w:r>
      <w:r w:rsidRPr="004211F1">
        <w:rPr>
          <w:color w:val="FF0000"/>
        </w:rPr>
        <w:t>{</w:t>
      </w:r>
      <w:r w:rsidRPr="004211F1">
        <w:rPr>
          <w:rFonts w:cs="Cordia New"/>
          <w:color w:val="FF0000"/>
          <w:cs/>
        </w:rPr>
        <w:t>รหัสลูกค้า</w:t>
      </w:r>
      <w:r w:rsidRPr="004211F1">
        <w:rPr>
          <w:color w:val="FF0000"/>
        </w:rPr>
        <w:t xml:space="preserve">, </w:t>
      </w:r>
      <w:r w:rsidRPr="004211F1">
        <w:rPr>
          <w:rFonts w:cs="Cordia New"/>
          <w:color w:val="FF0000"/>
          <w:cs/>
        </w:rPr>
        <w:t>ชื่อ</w:t>
      </w:r>
      <w:r w:rsidRPr="004211F1">
        <w:rPr>
          <w:color w:val="FF0000"/>
        </w:rPr>
        <w:t xml:space="preserve">} </w:t>
      </w:r>
      <w:r w:rsidRPr="004211F1">
        <w:rPr>
          <w:rFonts w:cs="Cordia New"/>
          <w:color w:val="FF0000"/>
          <w:cs/>
        </w:rPr>
        <w:t xml:space="preserve">เพื่อระบุลูกค้าได้โดยที่ไม่จำเป็นต้องไม่ซ้ำ แต่ถ้าเรากำหนด "รหัสลูกค้า" เป็น </w:t>
      </w:r>
      <w:r w:rsidRPr="004211F1">
        <w:rPr>
          <w:color w:val="FF0000"/>
        </w:rPr>
        <w:t xml:space="preserve">Primary Key (Key) </w:t>
      </w:r>
      <w:r w:rsidRPr="004211F1">
        <w:rPr>
          <w:rFonts w:cs="Cordia New"/>
          <w:color w:val="FF0000"/>
          <w:cs/>
        </w:rPr>
        <w:t xml:space="preserve">คีย์หลัก จะเป็น </w:t>
      </w:r>
      <w:r w:rsidRPr="004211F1">
        <w:rPr>
          <w:color w:val="FF0000"/>
        </w:rPr>
        <w:t>{</w:t>
      </w:r>
      <w:r w:rsidRPr="004211F1">
        <w:rPr>
          <w:rFonts w:cs="Cordia New"/>
          <w:color w:val="FF0000"/>
          <w:cs/>
        </w:rPr>
        <w:t>รหัสลูกค้า</w:t>
      </w:r>
      <w:r w:rsidRPr="004211F1">
        <w:rPr>
          <w:color w:val="FF0000"/>
        </w:rPr>
        <w:t xml:space="preserve">} </w:t>
      </w:r>
      <w:r w:rsidRPr="004211F1">
        <w:rPr>
          <w:rFonts w:cs="Cordia New"/>
          <w:color w:val="FF0000"/>
          <w:cs/>
        </w:rPr>
        <w:t xml:space="preserve">เพื่อให้ระบบยึดถึงความเข้มแข็งของคีย์และไม่อนุญาตให้มีรหัสลูกค้าซ้ำใน </w:t>
      </w:r>
      <w:r w:rsidRPr="004211F1">
        <w:rPr>
          <w:color w:val="FF0000"/>
        </w:rPr>
        <w:t xml:space="preserve">Relation. </w:t>
      </w:r>
      <w:r w:rsidRPr="004211F1">
        <w:rPr>
          <w:rFonts w:cs="Cordia New"/>
          <w:color w:val="FF0000"/>
          <w:cs/>
        </w:rPr>
        <w:t xml:space="preserve">ในกรณีนี้ </w:t>
      </w:r>
      <w:r w:rsidRPr="004211F1">
        <w:rPr>
          <w:color w:val="FF0000"/>
        </w:rPr>
        <w:t>{</w:t>
      </w:r>
      <w:r w:rsidRPr="004211F1">
        <w:rPr>
          <w:rFonts w:cs="Cordia New"/>
          <w:color w:val="FF0000"/>
          <w:cs/>
        </w:rPr>
        <w:t>รหัสลูกค้า</w:t>
      </w:r>
      <w:r w:rsidRPr="004211F1">
        <w:rPr>
          <w:color w:val="FF0000"/>
        </w:rPr>
        <w:t xml:space="preserve">} </w:t>
      </w:r>
      <w:r w:rsidRPr="004211F1">
        <w:rPr>
          <w:rFonts w:cs="Cordia New"/>
          <w:color w:val="FF0000"/>
          <w:cs/>
        </w:rPr>
        <w:t xml:space="preserve">เป็น </w:t>
      </w:r>
      <w:r w:rsidRPr="004211F1">
        <w:rPr>
          <w:color w:val="FF0000"/>
        </w:rPr>
        <w:t xml:space="preserve">Key </w:t>
      </w:r>
      <w:r w:rsidRPr="004211F1">
        <w:rPr>
          <w:rFonts w:cs="Cordia New"/>
          <w:color w:val="FF0000"/>
          <w:cs/>
        </w:rPr>
        <w:t xml:space="preserve">ที่เข้มแข็งและไม่อนุญาตให้มีรหัสลูกค้าซ้ำกันใน </w:t>
      </w:r>
      <w:r w:rsidRPr="004211F1">
        <w:rPr>
          <w:color w:val="FF0000"/>
        </w:rPr>
        <w:t>Relation.</w:t>
      </w:r>
    </w:p>
    <w:p w14:paraId="76A06CD9" w14:textId="02363799" w:rsidR="00C20EB8" w:rsidRDefault="007F2533" w:rsidP="00C20EB8">
      <w:r>
        <w:t xml:space="preserve">4. </w:t>
      </w:r>
      <w:r>
        <w:rPr>
          <w:rFonts w:cs="Angsana New"/>
          <w:cs/>
        </w:rPr>
        <w:t>ให้อธิบ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>ยว่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 xml:space="preserve"> ทำไมเร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 xml:space="preserve">ต้องกำหนดให้หนึ่งใน </w:t>
      </w:r>
      <w:r>
        <w:t xml:space="preserve">Candidate Key </w:t>
      </w:r>
      <w:r>
        <w:rPr>
          <w:rFonts w:cs="Angsana New"/>
          <w:cs/>
        </w:rPr>
        <w:t xml:space="preserve">เป็น </w:t>
      </w:r>
      <w:r>
        <w:t>Primary Key</w:t>
      </w:r>
    </w:p>
    <w:p w14:paraId="1A061D04" w14:textId="3A571CD9" w:rsidR="007F2533" w:rsidRDefault="004211F1" w:rsidP="007F2533">
      <w:pPr>
        <w:rPr>
          <w:rFonts w:hint="cs"/>
          <w:color w:val="FF0000"/>
        </w:rPr>
      </w:pPr>
      <w:r w:rsidRPr="004211F1">
        <w:rPr>
          <w:rFonts w:cs="Cordia New"/>
          <w:color w:val="FF0000"/>
          <w:cs/>
        </w:rPr>
        <w:t xml:space="preserve">เราต้องกำหนดให้หนึ่งใน </w:t>
      </w:r>
      <w:r w:rsidRPr="004211F1">
        <w:rPr>
          <w:color w:val="FF0000"/>
        </w:rPr>
        <w:t xml:space="preserve">Candidate Key </w:t>
      </w:r>
      <w:r w:rsidRPr="004211F1">
        <w:rPr>
          <w:rFonts w:cs="Cordia New"/>
          <w:color w:val="FF0000"/>
          <w:cs/>
        </w:rPr>
        <w:t xml:space="preserve">เป็น </w:t>
      </w:r>
      <w:r w:rsidRPr="004211F1">
        <w:rPr>
          <w:color w:val="FF0000"/>
        </w:rPr>
        <w:t xml:space="preserve">Primary Key </w:t>
      </w:r>
      <w:r w:rsidRPr="004211F1">
        <w:rPr>
          <w:rFonts w:cs="Cordia New"/>
          <w:color w:val="FF0000"/>
          <w:cs/>
        </w:rPr>
        <w:t xml:space="preserve">เพื่อรักษาความเข้มแข็งและความสมบูรณ์ของข้อมูลใน </w:t>
      </w:r>
      <w:r w:rsidRPr="004211F1">
        <w:rPr>
          <w:color w:val="FF0000"/>
        </w:rPr>
        <w:t xml:space="preserve">Relation </w:t>
      </w:r>
      <w:r w:rsidRPr="004211F1">
        <w:rPr>
          <w:rFonts w:cs="Cordia New"/>
          <w:color w:val="FF0000"/>
          <w:cs/>
        </w:rPr>
        <w:t xml:space="preserve">และสร้างความชัดเจนในการอ้างอิงและสืบค้นข้อมูล ซึ่งช่วยให้ระบบฐานข้อมูล </w:t>
      </w:r>
      <w:r w:rsidRPr="004211F1">
        <w:rPr>
          <w:color w:val="FF0000"/>
        </w:rPr>
        <w:t xml:space="preserve">relational </w:t>
      </w:r>
      <w:r w:rsidRPr="004211F1">
        <w:rPr>
          <w:rFonts w:cs="Cordia New"/>
          <w:color w:val="FF0000"/>
          <w:cs/>
        </w:rPr>
        <w:t>มีความถูกต้องและประสิทธิภาพ.</w:t>
      </w:r>
    </w:p>
    <w:p w14:paraId="0117D3E2" w14:textId="3EDEE724" w:rsidR="007F2533" w:rsidRDefault="007F2533" w:rsidP="007F2533">
      <w:pPr>
        <w:rPr>
          <w:rFonts w:cs="Angsana New"/>
        </w:rPr>
      </w:pPr>
      <w:r>
        <w:t xml:space="preserve">5. </w:t>
      </w:r>
      <w:r>
        <w:rPr>
          <w:rFonts w:cs="Angsana New"/>
          <w:cs/>
        </w:rPr>
        <w:t>ให้อธิบ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>ยว่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 xml:space="preserve"> สำเหตุที่ทำให้มีค่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 xml:space="preserve">ข้อมูล </w:t>
      </w:r>
      <w:r>
        <w:t xml:space="preserve">NULL </w:t>
      </w:r>
      <w:r>
        <w:rPr>
          <w:rFonts w:cs="Angsana New"/>
          <w:cs/>
        </w:rPr>
        <w:t>ในรีเลชัน เกิดจ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>กอะไร และค่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 xml:space="preserve"> </w:t>
      </w:r>
      <w:r>
        <w:t xml:space="preserve">NULL </w:t>
      </w:r>
      <w:r>
        <w:rPr>
          <w:rFonts w:cs="Angsana New"/>
          <w:cs/>
        </w:rPr>
        <w:t>มีคว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>มหม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>ย</w:t>
      </w:r>
      <w:r>
        <w:t xml:space="preserve"> </w:t>
      </w:r>
      <w:r>
        <w:rPr>
          <w:rFonts w:cs="Angsana New"/>
          <w:cs/>
        </w:rPr>
        <w:t>อย่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>งไรได้บ้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>ง</w:t>
      </w:r>
    </w:p>
    <w:p w14:paraId="43878273" w14:textId="46DFDA04" w:rsidR="007F2533" w:rsidRPr="007F2533" w:rsidRDefault="007F2533" w:rsidP="007F2533">
      <w:pPr>
        <w:rPr>
          <w:rFonts w:hint="cs"/>
          <w:color w:val="FF0000"/>
        </w:rPr>
      </w:pPr>
      <w:r w:rsidRPr="007F2533">
        <w:rPr>
          <w:rFonts w:cs="Cordia New"/>
          <w:color w:val="FF0000"/>
          <w:cs/>
        </w:rPr>
        <w:t xml:space="preserve">สาเหตุที่ทำให้ค่าข้อมูล </w:t>
      </w:r>
      <w:r w:rsidRPr="007F2533">
        <w:rPr>
          <w:color w:val="FF0000"/>
        </w:rPr>
        <w:t xml:space="preserve">NULL </w:t>
      </w:r>
      <w:r w:rsidRPr="007F2533">
        <w:rPr>
          <w:rFonts w:cs="Cordia New"/>
          <w:color w:val="FF0000"/>
          <w:cs/>
        </w:rPr>
        <w:t>มีอยู่:</w:t>
      </w:r>
    </w:p>
    <w:p w14:paraId="7D3E3328" w14:textId="66C35C8C" w:rsidR="007F2533" w:rsidRPr="007F2533" w:rsidRDefault="007F2533" w:rsidP="007F2533">
      <w:pPr>
        <w:rPr>
          <w:rFonts w:hint="cs"/>
          <w:color w:val="FF0000"/>
        </w:rPr>
      </w:pPr>
      <w:r>
        <w:rPr>
          <w:rFonts w:cs="Cordia New" w:hint="cs"/>
          <w:color w:val="FF0000"/>
          <w:cs/>
        </w:rPr>
        <w:t>1.</w:t>
      </w:r>
      <w:r w:rsidRPr="007F2533">
        <w:rPr>
          <w:rFonts w:cs="Cordia New"/>
          <w:color w:val="FF0000"/>
          <w:cs/>
        </w:rPr>
        <w:t xml:space="preserve">ข้อมูลที่ขาดหาย: ค่าข้อมูล </w:t>
      </w:r>
      <w:r w:rsidRPr="007F2533">
        <w:rPr>
          <w:color w:val="FF0000"/>
        </w:rPr>
        <w:t xml:space="preserve">NULL </w:t>
      </w:r>
      <w:r w:rsidRPr="007F2533">
        <w:rPr>
          <w:rFonts w:cs="Cordia New"/>
          <w:color w:val="FF0000"/>
          <w:cs/>
        </w:rPr>
        <w:t xml:space="preserve">ใช้เพื่อแทนข้อมูลที่ขาดหายหรือไม่ทราบค่าของคอลัมน์ที่เฉพาะเจาะจง หรือไม่มีข้อมูลในส่วนนั้น ๆ ของ </w:t>
      </w:r>
      <w:r w:rsidRPr="007F2533">
        <w:rPr>
          <w:color w:val="FF0000"/>
        </w:rPr>
        <w:t>Tuple (</w:t>
      </w:r>
      <w:r w:rsidRPr="007F2533">
        <w:rPr>
          <w:rFonts w:cs="Cordia New"/>
          <w:color w:val="FF0000"/>
          <w:cs/>
        </w:rPr>
        <w:t xml:space="preserve">แถวข้อมูล) ใน </w:t>
      </w:r>
      <w:r w:rsidRPr="007F2533">
        <w:rPr>
          <w:color w:val="FF0000"/>
        </w:rPr>
        <w:t xml:space="preserve">Relation. </w:t>
      </w:r>
      <w:r w:rsidRPr="007F2533">
        <w:rPr>
          <w:rFonts w:cs="Cordia New"/>
          <w:color w:val="FF0000"/>
          <w:cs/>
        </w:rPr>
        <w:t xml:space="preserve">ค่าข้อมูล </w:t>
      </w:r>
      <w:r w:rsidRPr="007F2533">
        <w:rPr>
          <w:color w:val="FF0000"/>
        </w:rPr>
        <w:t xml:space="preserve">NULL </w:t>
      </w:r>
      <w:r w:rsidRPr="007F2533">
        <w:rPr>
          <w:rFonts w:cs="Cordia New"/>
          <w:color w:val="FF0000"/>
          <w:cs/>
        </w:rPr>
        <w:t>จะช่วยแยกแยะระหว่าง "ไม่มีข้อมูล" และ "ข้อมูลที่ไม่ระบุ" ซึ่งมีความหมายที่แตกต่างกัน.</w:t>
      </w:r>
    </w:p>
    <w:p w14:paraId="130F1A26" w14:textId="76930782" w:rsidR="007F2533" w:rsidRPr="007F2533" w:rsidRDefault="007F2533" w:rsidP="007F2533">
      <w:pPr>
        <w:rPr>
          <w:rFonts w:hint="cs"/>
          <w:color w:val="FF0000"/>
        </w:rPr>
      </w:pPr>
      <w:r>
        <w:rPr>
          <w:rFonts w:cs="Cordia New" w:hint="cs"/>
          <w:color w:val="FF0000"/>
          <w:cs/>
        </w:rPr>
        <w:t>2.</w:t>
      </w:r>
      <w:r w:rsidRPr="007F2533">
        <w:rPr>
          <w:rFonts w:cs="Cordia New"/>
          <w:color w:val="FF0000"/>
          <w:cs/>
        </w:rPr>
        <w:t xml:space="preserve">ความยืดหยุ่นของ </w:t>
      </w:r>
      <w:r w:rsidRPr="007F2533">
        <w:rPr>
          <w:color w:val="FF0000"/>
        </w:rPr>
        <w:t xml:space="preserve">Schema: </w:t>
      </w:r>
      <w:r w:rsidRPr="007F2533">
        <w:rPr>
          <w:rFonts w:cs="Cordia New"/>
          <w:color w:val="FF0000"/>
          <w:cs/>
        </w:rPr>
        <w:t xml:space="preserve">ค่าข้อมูล </w:t>
      </w:r>
      <w:r w:rsidRPr="007F2533">
        <w:rPr>
          <w:color w:val="FF0000"/>
        </w:rPr>
        <w:t xml:space="preserve">NULL </w:t>
      </w:r>
      <w:r w:rsidRPr="007F2533">
        <w:rPr>
          <w:rFonts w:cs="Cordia New"/>
          <w:color w:val="FF0000"/>
          <w:cs/>
        </w:rPr>
        <w:t xml:space="preserve">ช่วยให้ฐานข้อมูล </w:t>
      </w:r>
      <w:r w:rsidRPr="007F2533">
        <w:rPr>
          <w:color w:val="FF0000"/>
        </w:rPr>
        <w:t xml:space="preserve">relational </w:t>
      </w:r>
      <w:r w:rsidRPr="007F2533">
        <w:rPr>
          <w:rFonts w:cs="Cordia New"/>
          <w:color w:val="FF0000"/>
          <w:cs/>
        </w:rPr>
        <w:t>มีความยืดหยุ่นในการจัดโครงสร้างข้อมูลโดยไม่จำเป็นต้องระบุค่าในทุกๆ คอลัมน์ นี่สร้างความสามารถในการแก้ไขโครงสร้างข้อมูลโดยที่ไม่ต้องระบุค่าในคอลัมน์ที่ไม่เกี่ยวข้อง.</w:t>
      </w:r>
    </w:p>
    <w:p w14:paraId="32CE28EB" w14:textId="0193F679" w:rsidR="007F2533" w:rsidRPr="007F2533" w:rsidRDefault="007F2533" w:rsidP="007F2533">
      <w:pPr>
        <w:rPr>
          <w:rFonts w:hint="cs"/>
          <w:color w:val="FF0000"/>
        </w:rPr>
      </w:pPr>
      <w:r w:rsidRPr="007F2533">
        <w:rPr>
          <w:rFonts w:cs="Cordia New"/>
          <w:color w:val="FF0000"/>
          <w:cs/>
        </w:rPr>
        <w:lastRenderedPageBreak/>
        <w:t xml:space="preserve">ความหมายของค่า </w:t>
      </w:r>
      <w:r w:rsidRPr="007F2533">
        <w:rPr>
          <w:color w:val="FF0000"/>
        </w:rPr>
        <w:t>NULL:</w:t>
      </w:r>
    </w:p>
    <w:p w14:paraId="0C9EE7FE" w14:textId="444732B9" w:rsidR="007F2533" w:rsidRPr="007F2533" w:rsidRDefault="007F2533" w:rsidP="007F2533">
      <w:pPr>
        <w:rPr>
          <w:rFonts w:hint="cs"/>
          <w:color w:val="FF0000"/>
        </w:rPr>
      </w:pPr>
      <w:r>
        <w:rPr>
          <w:rFonts w:cs="Cordia New" w:hint="cs"/>
          <w:color w:val="FF0000"/>
          <w:cs/>
        </w:rPr>
        <w:t>1.</w:t>
      </w:r>
      <w:r w:rsidRPr="007F2533">
        <w:rPr>
          <w:rFonts w:cs="Cordia New"/>
          <w:color w:val="FF0000"/>
          <w:cs/>
        </w:rPr>
        <w:t xml:space="preserve">ข้อมูลที่ขาดหาย: ค่า </w:t>
      </w:r>
      <w:r w:rsidRPr="007F2533">
        <w:rPr>
          <w:color w:val="FF0000"/>
        </w:rPr>
        <w:t xml:space="preserve">NULL </w:t>
      </w:r>
      <w:r w:rsidRPr="007F2533">
        <w:rPr>
          <w:rFonts w:cs="Cordia New"/>
          <w:color w:val="FF0000"/>
          <w:cs/>
        </w:rPr>
        <w:t>ใช้เพื่อแทนข้อมูลที่ขาดหายหรือไม่ทราบค่าของคอลัมน์นั้น ๆ ในแถวข้อมูล (</w:t>
      </w:r>
      <w:r w:rsidRPr="007F2533">
        <w:rPr>
          <w:color w:val="FF0000"/>
        </w:rPr>
        <w:t xml:space="preserve">Tuple) </w:t>
      </w:r>
      <w:r w:rsidRPr="007F2533">
        <w:rPr>
          <w:rFonts w:cs="Cordia New"/>
          <w:color w:val="FF0000"/>
          <w:cs/>
        </w:rPr>
        <w:t xml:space="preserve">หรือ </w:t>
      </w:r>
      <w:r w:rsidRPr="007F2533">
        <w:rPr>
          <w:color w:val="FF0000"/>
        </w:rPr>
        <w:t xml:space="preserve">Relation. </w:t>
      </w:r>
      <w:r w:rsidRPr="007F2533">
        <w:rPr>
          <w:rFonts w:cs="Cordia New"/>
          <w:color w:val="FF0000"/>
          <w:cs/>
        </w:rPr>
        <w:t xml:space="preserve">นี่หมายความว่าไม่มีข้อมูลที่มีค่าในส่วนนั้น ๆ ของ </w:t>
      </w:r>
      <w:r w:rsidRPr="007F2533">
        <w:rPr>
          <w:color w:val="FF0000"/>
        </w:rPr>
        <w:t>Tuple.</w:t>
      </w:r>
    </w:p>
    <w:p w14:paraId="181CEA73" w14:textId="511619AC" w:rsidR="007F2533" w:rsidRPr="007F2533" w:rsidRDefault="007F2533" w:rsidP="007F2533">
      <w:pPr>
        <w:rPr>
          <w:rFonts w:hint="cs"/>
          <w:color w:val="FF0000"/>
        </w:rPr>
      </w:pPr>
      <w:r>
        <w:rPr>
          <w:rFonts w:cs="Cordia New" w:hint="cs"/>
          <w:color w:val="FF0000"/>
          <w:cs/>
        </w:rPr>
        <w:t>2.</w:t>
      </w:r>
      <w:r w:rsidRPr="007F2533">
        <w:rPr>
          <w:rFonts w:cs="Cordia New"/>
          <w:color w:val="FF0000"/>
          <w:cs/>
        </w:rPr>
        <w:t xml:space="preserve">ความไม่ระบุ: ค่า </w:t>
      </w:r>
      <w:r w:rsidRPr="007F2533">
        <w:rPr>
          <w:color w:val="FF0000"/>
        </w:rPr>
        <w:t xml:space="preserve">NULL </w:t>
      </w:r>
      <w:r w:rsidRPr="007F2533">
        <w:rPr>
          <w:rFonts w:cs="Cordia New"/>
          <w:color w:val="FF0000"/>
          <w:cs/>
        </w:rPr>
        <w:t>ใช้เพื่อระบุว่าค่าข้อมูลไม่ระบุหรือไม่รู้ค่าในขณะนั้น ซึ่งแตกต่างจากข้อมูลที่กำหนดค่าเป็น 0</w:t>
      </w:r>
      <w:r w:rsidRPr="007F2533">
        <w:rPr>
          <w:color w:val="FF0000"/>
        </w:rPr>
        <w:t xml:space="preserve">, </w:t>
      </w:r>
      <w:r w:rsidRPr="007F2533">
        <w:rPr>
          <w:rFonts w:cs="Cordia New"/>
          <w:color w:val="FF0000"/>
          <w:cs/>
        </w:rPr>
        <w:t>ว่าง</w:t>
      </w:r>
      <w:r w:rsidRPr="007F2533">
        <w:rPr>
          <w:color w:val="FF0000"/>
        </w:rPr>
        <w:t xml:space="preserve">, </w:t>
      </w:r>
      <w:r w:rsidRPr="007F2533">
        <w:rPr>
          <w:rFonts w:cs="Cordia New"/>
          <w:color w:val="FF0000"/>
          <w:cs/>
        </w:rPr>
        <w:t>หรือค่าอื่น ๆ ที่ไม่แสดงถึงความไม่ระบุ.</w:t>
      </w:r>
    </w:p>
    <w:p w14:paraId="5542C7BD" w14:textId="36D22F3D" w:rsidR="007F2533" w:rsidRDefault="007F2533" w:rsidP="007F2533">
      <w:pPr>
        <w:rPr>
          <w:rFonts w:hint="cs"/>
          <w:color w:val="FF0000"/>
        </w:rPr>
      </w:pPr>
      <w:r>
        <w:rPr>
          <w:rFonts w:cs="Cordia New" w:hint="cs"/>
          <w:color w:val="FF0000"/>
          <w:cs/>
        </w:rPr>
        <w:t>3.</w:t>
      </w:r>
      <w:r w:rsidRPr="007F2533">
        <w:rPr>
          <w:rFonts w:cs="Cordia New"/>
          <w:color w:val="FF0000"/>
          <w:cs/>
        </w:rPr>
        <w:t xml:space="preserve">ค่าที่ไม่มีข้อมูล: ค่า </w:t>
      </w:r>
      <w:r w:rsidRPr="007F2533">
        <w:rPr>
          <w:color w:val="FF0000"/>
        </w:rPr>
        <w:t xml:space="preserve">NULL </w:t>
      </w:r>
      <w:r w:rsidRPr="007F2533">
        <w:rPr>
          <w:rFonts w:cs="Cordia New"/>
          <w:color w:val="FF0000"/>
          <w:cs/>
        </w:rPr>
        <w:t xml:space="preserve">ไม่ใช่ค่าที่มีข้อมูล แต่เป็นค่าที่ไม่มีข้อมูล ซึ่งหมายถึงความปรากฏของคอลัมน์นั้นๆ ใน </w:t>
      </w:r>
      <w:r w:rsidRPr="007F2533">
        <w:rPr>
          <w:color w:val="FF0000"/>
        </w:rPr>
        <w:t xml:space="preserve">Tuple </w:t>
      </w:r>
      <w:r w:rsidRPr="007F2533">
        <w:rPr>
          <w:rFonts w:cs="Cordia New"/>
          <w:color w:val="FF0000"/>
          <w:cs/>
        </w:rPr>
        <w:t xml:space="preserve">หรือ </w:t>
      </w:r>
      <w:r w:rsidRPr="007F2533">
        <w:rPr>
          <w:color w:val="FF0000"/>
        </w:rPr>
        <w:t>Relation.</w:t>
      </w:r>
    </w:p>
    <w:p w14:paraId="4D5DB684" w14:textId="3BBDB33E" w:rsidR="007F2533" w:rsidRDefault="007F2533" w:rsidP="007F2533">
      <w:pPr>
        <w:rPr>
          <w:rFonts w:cs="Angsana New"/>
        </w:rPr>
      </w:pPr>
      <w:r>
        <w:t xml:space="preserve">6. </w:t>
      </w:r>
      <w:r>
        <w:rPr>
          <w:rFonts w:cs="Angsana New"/>
          <w:cs/>
        </w:rPr>
        <w:t>ให้อธิบ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>ยว่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 xml:space="preserve"> กฎข้อบังคับ </w:t>
      </w:r>
      <w:r>
        <w:t xml:space="preserve">Entity Integrity Constraint </w:t>
      </w:r>
      <w:r>
        <w:rPr>
          <w:rFonts w:cs="Angsana New"/>
          <w:cs/>
        </w:rPr>
        <w:t xml:space="preserve">และ </w:t>
      </w:r>
      <w:r>
        <w:t xml:space="preserve">Referential Integrity Constraint </w:t>
      </w:r>
      <w:r>
        <w:rPr>
          <w:rFonts w:cs="Angsana New"/>
          <w:cs/>
        </w:rPr>
        <w:t>มี</w:t>
      </w:r>
      <w:r>
        <w:t xml:space="preserve"> </w:t>
      </w:r>
      <w:r>
        <w:rPr>
          <w:rFonts w:cs="Angsana New"/>
          <w:cs/>
        </w:rPr>
        <w:t>คว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>มสำคัญอย่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>งไร</w:t>
      </w:r>
    </w:p>
    <w:p w14:paraId="71ED57EC" w14:textId="3AFA7E75" w:rsidR="007F2533" w:rsidRDefault="007F2533" w:rsidP="007F2533">
      <w:pPr>
        <w:rPr>
          <w:rFonts w:cs="Cordia New" w:hint="cs"/>
          <w:color w:val="FF0000"/>
        </w:rPr>
      </w:pPr>
      <w:r w:rsidRPr="007F2533">
        <w:rPr>
          <w:rFonts w:cs="Cordia New"/>
          <w:color w:val="FF0000"/>
          <w:cs/>
        </w:rPr>
        <w:t xml:space="preserve">กฎข้อบังคับ </w:t>
      </w:r>
      <w:r w:rsidRPr="007F2533">
        <w:rPr>
          <w:color w:val="FF0000"/>
        </w:rPr>
        <w:t xml:space="preserve">Entity Integrity Constraint </w:t>
      </w:r>
      <w:r w:rsidRPr="007F2533">
        <w:rPr>
          <w:rFonts w:cs="Cordia New"/>
          <w:color w:val="FF0000"/>
          <w:cs/>
        </w:rPr>
        <w:t xml:space="preserve">สร้างความสมบูรณ์และความถูกต้องของข้อมูลใน </w:t>
      </w:r>
      <w:r w:rsidRPr="007F2533">
        <w:rPr>
          <w:color w:val="FF0000"/>
        </w:rPr>
        <w:t xml:space="preserve">Primary Key, </w:t>
      </w:r>
      <w:r w:rsidRPr="007F2533">
        <w:rPr>
          <w:rFonts w:cs="Cordia New"/>
          <w:color w:val="FF0000"/>
          <w:cs/>
        </w:rPr>
        <w:t xml:space="preserve">ในขณะที่ </w:t>
      </w:r>
      <w:r w:rsidRPr="007F2533">
        <w:rPr>
          <w:color w:val="FF0000"/>
        </w:rPr>
        <w:t xml:space="preserve">Referential Integrity Constraint </w:t>
      </w:r>
      <w:r w:rsidRPr="007F2533">
        <w:rPr>
          <w:rFonts w:cs="Cordia New"/>
          <w:color w:val="FF0000"/>
          <w:cs/>
        </w:rPr>
        <w:t xml:space="preserve">รักษาความสัมพันธ์ระหว่าง </w:t>
      </w:r>
      <w:r w:rsidRPr="007F2533">
        <w:rPr>
          <w:color w:val="FF0000"/>
        </w:rPr>
        <w:t xml:space="preserve">Relation </w:t>
      </w:r>
      <w:r w:rsidRPr="007F2533">
        <w:rPr>
          <w:rFonts w:cs="Cordia New"/>
          <w:color w:val="FF0000"/>
          <w:cs/>
        </w:rPr>
        <w:t xml:space="preserve">และป้องกันข้อมูลที่ไม่สอดคล้องกับความสัมพันธ์ที่ต้องการในระบบ </w:t>
      </w:r>
      <w:r w:rsidRPr="007F2533">
        <w:rPr>
          <w:color w:val="FF0000"/>
        </w:rPr>
        <w:t xml:space="preserve">relational </w:t>
      </w:r>
      <w:r w:rsidRPr="007F2533">
        <w:rPr>
          <w:rFonts w:cs="Cordia New"/>
          <w:color w:val="FF0000"/>
          <w:cs/>
        </w:rPr>
        <w:t>ฐานข้อมูล. การใช้กฎเหล่านี้ช่วยให้ระบบฐานข้อมูลเป็นประสิทธิภาพและความถูกต้อง.</w:t>
      </w:r>
    </w:p>
    <w:p w14:paraId="7C7F6591" w14:textId="499D2CFF" w:rsidR="004211F1" w:rsidRPr="004211F1" w:rsidRDefault="007F2533" w:rsidP="004211F1">
      <w:pPr>
        <w:rPr>
          <w:rFonts w:cs="Angsana New" w:hint="cs"/>
        </w:rPr>
      </w:pPr>
      <w:r>
        <w:t xml:space="preserve">7. </w:t>
      </w:r>
      <w:r>
        <w:rPr>
          <w:rFonts w:cs="Angsana New"/>
          <w:cs/>
        </w:rPr>
        <w:t>ให้อธิบ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>ยว่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 xml:space="preserve"> </w:t>
      </w:r>
      <w:r>
        <w:t xml:space="preserve">Foreign Key </w:t>
      </w:r>
      <w:r>
        <w:rPr>
          <w:rFonts w:cs="Angsana New"/>
          <w:cs/>
        </w:rPr>
        <w:t>คืออะไร มีบทบ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>ทหน้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>ที่อย่</w:t>
      </w:r>
      <w:r>
        <w:rPr>
          <w:rFonts w:cs="Angsana New" w:hint="cs"/>
          <w:cs/>
        </w:rPr>
        <w:t>า</w:t>
      </w:r>
      <w:r>
        <w:rPr>
          <w:rFonts w:cs="Angsana New"/>
          <w:cs/>
        </w:rPr>
        <w:t>งไร</w:t>
      </w:r>
    </w:p>
    <w:p w14:paraId="419CD58F" w14:textId="3BF1E2F9" w:rsidR="004211F1" w:rsidRPr="00C20EB8" w:rsidRDefault="004211F1" w:rsidP="004211F1">
      <w:pPr>
        <w:rPr>
          <w:rFonts w:hint="cs"/>
          <w:color w:val="FF0000"/>
        </w:rPr>
      </w:pPr>
      <w:r w:rsidRPr="004211F1">
        <w:rPr>
          <w:color w:val="FF0000"/>
        </w:rPr>
        <w:t>Foreign Key (</w:t>
      </w:r>
      <w:r w:rsidRPr="004211F1">
        <w:rPr>
          <w:rFonts w:cs="Cordia New"/>
          <w:color w:val="FF0000"/>
          <w:cs/>
        </w:rPr>
        <w:t xml:space="preserve">คีย์ผู้ช่วย) เป็นคอลัมน์หรือชุดของคอลัมน์ใน </w:t>
      </w:r>
      <w:r w:rsidRPr="004211F1">
        <w:rPr>
          <w:color w:val="FF0000"/>
        </w:rPr>
        <w:t xml:space="preserve">Relation </w:t>
      </w:r>
      <w:r w:rsidRPr="004211F1">
        <w:rPr>
          <w:rFonts w:cs="Cordia New"/>
          <w:color w:val="FF0000"/>
          <w:cs/>
        </w:rPr>
        <w:t>ที่ใช้ในการเชื่อมโยง (</w:t>
      </w:r>
      <w:r w:rsidRPr="004211F1">
        <w:rPr>
          <w:color w:val="FF0000"/>
        </w:rPr>
        <w:t xml:space="preserve">referencing) </w:t>
      </w:r>
      <w:r w:rsidRPr="004211F1">
        <w:rPr>
          <w:rFonts w:cs="Cordia New"/>
          <w:color w:val="FF0000"/>
          <w:cs/>
        </w:rPr>
        <w:t xml:space="preserve">ข้อมูลจาก </w:t>
      </w:r>
      <w:r w:rsidRPr="004211F1">
        <w:rPr>
          <w:color w:val="FF0000"/>
        </w:rPr>
        <w:t xml:space="preserve">Relation </w:t>
      </w:r>
      <w:r w:rsidRPr="004211F1">
        <w:rPr>
          <w:rFonts w:cs="Cordia New"/>
          <w:color w:val="FF0000"/>
          <w:cs/>
        </w:rPr>
        <w:t xml:space="preserve">หนึ่งไปยัง </w:t>
      </w:r>
      <w:r w:rsidRPr="004211F1">
        <w:rPr>
          <w:color w:val="FF0000"/>
        </w:rPr>
        <w:t xml:space="preserve">Relation </w:t>
      </w:r>
      <w:r w:rsidRPr="004211F1">
        <w:rPr>
          <w:rFonts w:cs="Cordia New"/>
          <w:color w:val="FF0000"/>
          <w:cs/>
        </w:rPr>
        <w:t xml:space="preserve">อื่นในฐานข้อมูล </w:t>
      </w:r>
      <w:r w:rsidRPr="004211F1">
        <w:rPr>
          <w:color w:val="FF0000"/>
        </w:rPr>
        <w:t xml:space="preserve">relational. </w:t>
      </w:r>
      <w:r w:rsidRPr="004211F1">
        <w:rPr>
          <w:rFonts w:cs="Cordia New"/>
          <w:color w:val="FF0000"/>
          <w:cs/>
        </w:rPr>
        <w:t xml:space="preserve">บทบาทหลักของ </w:t>
      </w:r>
      <w:r w:rsidRPr="004211F1">
        <w:rPr>
          <w:color w:val="FF0000"/>
        </w:rPr>
        <w:t xml:space="preserve">Foreign Key </w:t>
      </w:r>
      <w:r w:rsidRPr="004211F1">
        <w:rPr>
          <w:rFonts w:cs="Cordia New"/>
          <w:color w:val="FF0000"/>
          <w:cs/>
        </w:rPr>
        <w:t xml:space="preserve">คือการรักษาความสัมพันธ์ระหว่าง </w:t>
      </w:r>
      <w:r w:rsidRPr="004211F1">
        <w:rPr>
          <w:color w:val="FF0000"/>
        </w:rPr>
        <w:t xml:space="preserve">Relation </w:t>
      </w:r>
      <w:r w:rsidRPr="004211F1">
        <w:rPr>
          <w:rFonts w:cs="Cordia New"/>
          <w:color w:val="FF0000"/>
          <w:cs/>
        </w:rPr>
        <w:t>และความถูกต้องของข้อมูล</w:t>
      </w:r>
      <w:r w:rsidRPr="004211F1">
        <w:rPr>
          <w:color w:val="FF0000"/>
        </w:rPr>
        <w:t xml:space="preserve">, </w:t>
      </w:r>
      <w:r w:rsidRPr="004211F1">
        <w:rPr>
          <w:rFonts w:cs="Cordia New"/>
          <w:color w:val="FF0000"/>
          <w:cs/>
        </w:rPr>
        <w:t xml:space="preserve">โดยอนุญาตให้ค่าใน </w:t>
      </w:r>
      <w:r w:rsidRPr="004211F1">
        <w:rPr>
          <w:color w:val="FF0000"/>
        </w:rPr>
        <w:t xml:space="preserve">Foreign Key </w:t>
      </w:r>
      <w:r w:rsidRPr="004211F1">
        <w:rPr>
          <w:rFonts w:cs="Cordia New"/>
          <w:color w:val="FF0000"/>
          <w:cs/>
        </w:rPr>
        <w:t xml:space="preserve">ต้องสอดคล้องกับคีย์หลักใน </w:t>
      </w:r>
      <w:r w:rsidRPr="004211F1">
        <w:rPr>
          <w:color w:val="FF0000"/>
        </w:rPr>
        <w:t xml:space="preserve">Relation </w:t>
      </w:r>
      <w:r w:rsidRPr="004211F1">
        <w:rPr>
          <w:rFonts w:cs="Cordia New"/>
          <w:color w:val="FF0000"/>
          <w:cs/>
        </w:rPr>
        <w:t>ที่อ้างถึง (</w:t>
      </w:r>
      <w:r w:rsidRPr="004211F1">
        <w:rPr>
          <w:color w:val="FF0000"/>
        </w:rPr>
        <w:t xml:space="preserve">referenced) </w:t>
      </w:r>
      <w:r w:rsidRPr="004211F1">
        <w:rPr>
          <w:rFonts w:cs="Cordia New"/>
          <w:color w:val="FF0000"/>
          <w:cs/>
        </w:rPr>
        <w:t xml:space="preserve">และป้องกันข้อมูลที่ไม่สอดคล้องหรือไม่ถูกต้องจากการถูกอ้างถึงในฐานข้อมูล </w:t>
      </w:r>
      <w:r w:rsidRPr="004211F1">
        <w:rPr>
          <w:color w:val="FF0000"/>
        </w:rPr>
        <w:t>relational.</w:t>
      </w:r>
    </w:p>
    <w:sectPr w:rsidR="004211F1" w:rsidRPr="00C20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09"/>
    <w:rsid w:val="0014283A"/>
    <w:rsid w:val="004211F1"/>
    <w:rsid w:val="00726109"/>
    <w:rsid w:val="007F2533"/>
    <w:rsid w:val="009114AC"/>
    <w:rsid w:val="00C2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CB06"/>
  <w15:chartTrackingRefBased/>
  <w15:docId w15:val="{9B78102C-4A7F-4358-91FB-FD7FA2D9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4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NAKARIN CHOMPHUKA</dc:creator>
  <cp:keywords/>
  <dc:description/>
  <cp:lastModifiedBy>NAKARIN CHOMPHUKA</cp:lastModifiedBy>
  <cp:revision>1</cp:revision>
  <dcterms:created xsi:type="dcterms:W3CDTF">2023-10-23T15:57:00Z</dcterms:created>
  <dcterms:modified xsi:type="dcterms:W3CDTF">2023-10-23T17:01:00Z</dcterms:modified>
</cp:coreProperties>
</file>