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6169" w14:textId="77777777" w:rsidR="007F1CDE" w:rsidRPr="007F1CDE" w:rsidRDefault="007F1CDE" w:rsidP="007F1CDE">
      <w:pPr>
        <w:rPr>
          <w:rFonts w:ascii="Times New Roman" w:hAnsi="Times New Roman" w:cs="Times New Roman"/>
        </w:rPr>
      </w:pPr>
      <w:proofErr w:type="spellStart"/>
      <w:r w:rsidRPr="007F1CDE">
        <w:rPr>
          <w:rFonts w:ascii="Times New Roman" w:hAnsi="Times New Roman" w:cs="Times New Roman"/>
          <w:b/>
          <w:bCs/>
        </w:rPr>
        <w:t>Why</w:t>
      </w:r>
      <w:proofErr w:type="spellEnd"/>
      <w:r w:rsidRPr="007F1CDE">
        <w:rPr>
          <w:rFonts w:ascii="Times New Roman" w:hAnsi="Times New Roman" w:cs="Times New Roman"/>
          <w:b/>
          <w:bCs/>
        </w:rPr>
        <w:t xml:space="preserve"> Data </w:t>
      </w:r>
      <w:proofErr w:type="spellStart"/>
      <w:r w:rsidRPr="007F1CDE">
        <w:rPr>
          <w:rFonts w:ascii="Times New Roman" w:hAnsi="Times New Roman" w:cs="Times New Roman"/>
          <w:b/>
          <w:bCs/>
        </w:rPr>
        <w:t>Cleaning</w:t>
      </w:r>
      <w:proofErr w:type="spellEnd"/>
      <w:r w:rsidRPr="007F1CDE">
        <w:rPr>
          <w:rFonts w:ascii="Times New Roman" w:hAnsi="Times New Roman" w:cs="Times New Roman"/>
          <w:b/>
          <w:bCs/>
        </w:rPr>
        <w:t xml:space="preserve"> Is </w:t>
      </w:r>
      <w:proofErr w:type="spellStart"/>
      <w:r w:rsidRPr="007F1CDE">
        <w:rPr>
          <w:rFonts w:ascii="Times New Roman" w:hAnsi="Times New Roman" w:cs="Times New Roman"/>
          <w:b/>
          <w:bCs/>
        </w:rPr>
        <w:t>Crucial</w:t>
      </w:r>
      <w:proofErr w:type="spellEnd"/>
      <w:r w:rsidRPr="007F1CDE">
        <w:rPr>
          <w:rFonts w:ascii="Times New Roman" w:hAnsi="Times New Roman" w:cs="Times New Roman"/>
          <w:b/>
          <w:bCs/>
        </w:rPr>
        <w:t xml:space="preserve"> in Data </w:t>
      </w:r>
      <w:proofErr w:type="spellStart"/>
      <w:r w:rsidRPr="007F1CDE">
        <w:rPr>
          <w:rFonts w:ascii="Times New Roman" w:hAnsi="Times New Roman" w:cs="Times New Roman"/>
          <w:b/>
          <w:bCs/>
        </w:rPr>
        <w:t>Science</w:t>
      </w:r>
      <w:proofErr w:type="spellEnd"/>
      <w:r w:rsidRPr="007F1CDE">
        <w:rPr>
          <w:rFonts w:ascii="Times New Roman" w:hAnsi="Times New Roman" w:cs="Times New Roman"/>
        </w:rPr>
        <w:br/>
        <w:t xml:space="preserve">Kaynak: </w:t>
      </w:r>
      <w:hyperlink r:id="rId4" w:tgtFrame="_new" w:history="1">
        <w:r w:rsidRPr="007F1CDE">
          <w:rPr>
            <w:rStyle w:val="Kpr"/>
            <w:rFonts w:ascii="Times New Roman" w:hAnsi="Times New Roman" w:cs="Times New Roman"/>
          </w:rPr>
          <w:t>https://medium.com/womenintechnology/the-power-of-clean-data-why-data-cleaning-is-key-to-accurate-analytics-f1cee0238ffc</w:t>
        </w:r>
      </w:hyperlink>
    </w:p>
    <w:p w14:paraId="0C0CB611" w14:textId="77777777" w:rsidR="007F1CDE" w:rsidRPr="007F1CDE" w:rsidRDefault="007F1CDE" w:rsidP="007F1CDE">
      <w:pPr>
        <w:rPr>
          <w:rFonts w:ascii="Times New Roman" w:hAnsi="Times New Roman" w:cs="Times New Roman"/>
        </w:rPr>
      </w:pPr>
      <w:r w:rsidRPr="007F1CDE">
        <w:rPr>
          <w:rFonts w:ascii="Times New Roman" w:hAnsi="Times New Roman" w:cs="Times New Roman"/>
          <w:b/>
          <w:bCs/>
        </w:rPr>
        <w:t>Veri temizleme yapılmadan analiz yapılırsa ne tür hatalar oluşur?</w:t>
      </w:r>
      <w:r w:rsidRPr="007F1CDE">
        <w:rPr>
          <w:rFonts w:ascii="Times New Roman" w:hAnsi="Times New Roman" w:cs="Times New Roman"/>
        </w:rPr>
        <w:br/>
        <w:t>Bu durum kritik öneme sahiptir; çünkü veri temizleme yapılmazsa veya hatalı yapılırsa sonuçlar da hatalı çıkar. Bu da diğer tüm verilerin etkilenmesine ve veri kaybına yol açabilir. Makalede de bahsedildiği gibi, doğru veriler güvenilir içgörü sağlar. Veri temizliği yapılmazsa güvenilir sonuç elde etmek mümkün değildir.</w:t>
      </w:r>
    </w:p>
    <w:p w14:paraId="5EB15123" w14:textId="072EB3A6" w:rsidR="007F1CDE" w:rsidRPr="007F1CDE" w:rsidRDefault="007F1CDE" w:rsidP="007F1CDE">
      <w:pPr>
        <w:rPr>
          <w:rFonts w:ascii="Times New Roman" w:hAnsi="Times New Roman" w:cs="Times New Roman"/>
        </w:rPr>
      </w:pPr>
      <w:r w:rsidRPr="007F1CDE">
        <w:rPr>
          <w:rFonts w:ascii="Times New Roman" w:hAnsi="Times New Roman" w:cs="Times New Roman"/>
        </w:rPr>
        <w:t xml:space="preserve">Bir başka hata ise aynı kaydın tekrar girilmesi sonucu veri karmaşıklığı ve fazlalığının oluşmasıdır. Bu durumda kontrol zorlaşır ve analiz sırasında sonucun güvenilirliği yine olumsuz etkilenir. Veri kullanımı her sektörde yaygındır ve karar mekanizmalarını doğrudan etkiler. Bu nedenle veri temizleme eksikliği ekonomik zarara ve hatalı kararlara </w:t>
      </w:r>
      <w:r w:rsidR="00B53B58">
        <w:rPr>
          <w:rFonts w:ascii="Times New Roman" w:hAnsi="Times New Roman" w:cs="Times New Roman"/>
        </w:rPr>
        <w:t>da</w:t>
      </w:r>
      <w:r w:rsidR="004D67F6">
        <w:rPr>
          <w:rFonts w:ascii="Times New Roman" w:hAnsi="Times New Roman" w:cs="Times New Roman"/>
        </w:rPr>
        <w:t xml:space="preserve"> </w:t>
      </w:r>
      <w:r w:rsidRPr="007F1CDE">
        <w:rPr>
          <w:rFonts w:ascii="Times New Roman" w:hAnsi="Times New Roman" w:cs="Times New Roman"/>
        </w:rPr>
        <w:t>sebep olabilir.</w:t>
      </w:r>
    </w:p>
    <w:p w14:paraId="538296F0" w14:textId="77777777" w:rsidR="007F1CDE" w:rsidRPr="007F1CDE" w:rsidRDefault="007F1CDE" w:rsidP="007F1CDE">
      <w:pPr>
        <w:rPr>
          <w:rFonts w:ascii="Times New Roman" w:hAnsi="Times New Roman" w:cs="Times New Roman"/>
        </w:rPr>
      </w:pPr>
      <w:r w:rsidRPr="007F1CDE">
        <w:rPr>
          <w:rFonts w:ascii="Times New Roman" w:hAnsi="Times New Roman" w:cs="Times New Roman"/>
          <w:b/>
          <w:bCs/>
        </w:rPr>
        <w:t>Makaledeki hangi örnekler bu projeyle örtüşmektedir?</w:t>
      </w:r>
      <w:r w:rsidRPr="007F1CDE">
        <w:rPr>
          <w:rFonts w:ascii="Times New Roman" w:hAnsi="Times New Roman" w:cs="Times New Roman"/>
        </w:rPr>
        <w:br/>
        <w:t>Makalede verilerin standardize edilmesinden bahsediliyor. Projemizde de tam olarak bunu yaptık.</w:t>
      </w:r>
    </w:p>
    <w:p w14:paraId="53E54C41" w14:textId="77777777" w:rsidR="007F1CDE" w:rsidRPr="007F1CDE" w:rsidRDefault="007F1CDE" w:rsidP="007F1CDE">
      <w:pPr>
        <w:rPr>
          <w:rFonts w:ascii="Times New Roman" w:hAnsi="Times New Roman" w:cs="Times New Roman"/>
        </w:rPr>
      </w:pPr>
      <w:r w:rsidRPr="007F1CDE">
        <w:rPr>
          <w:rFonts w:ascii="Times New Roman" w:hAnsi="Times New Roman" w:cs="Times New Roman"/>
        </w:rPr>
        <w:t>Veri temizlemeye başlamadan önce değişkenlerin ve bunlara karşılık gelen etiketlerin belirlenmesi gerektiği söyleniyor. Biz de projemize başlamadan önce verileri kategorize etmiştik.</w:t>
      </w:r>
    </w:p>
    <w:p w14:paraId="1EAB3601" w14:textId="48E2B2C6" w:rsidR="007F1CDE" w:rsidRPr="007F1CDE" w:rsidRDefault="007F1CDE" w:rsidP="007F1CDE">
      <w:pPr>
        <w:rPr>
          <w:rFonts w:ascii="Times New Roman" w:hAnsi="Times New Roman" w:cs="Times New Roman"/>
        </w:rPr>
      </w:pPr>
      <w:r w:rsidRPr="007F1CDE">
        <w:rPr>
          <w:rFonts w:ascii="Times New Roman" w:hAnsi="Times New Roman" w:cs="Times New Roman"/>
        </w:rPr>
        <w:t xml:space="preserve">Makalede kod hatalarının kontrol edilmesi ve normalin dışında bir çıktı görüldüğünde anında müdahale edilmesi gerektiği yazıyor. Biz de kodumuzda </w:t>
      </w:r>
      <w:proofErr w:type="gramStart"/>
      <w:r w:rsidRPr="007F1CDE">
        <w:rPr>
          <w:rFonts w:ascii="Times New Roman" w:hAnsi="Times New Roman" w:cs="Times New Roman"/>
        </w:rPr>
        <w:t>e-</w:t>
      </w:r>
      <w:r w:rsidR="008B276E">
        <w:rPr>
          <w:rFonts w:ascii="Times New Roman" w:hAnsi="Times New Roman" w:cs="Times New Roman"/>
        </w:rPr>
        <w:t>mail</w:t>
      </w:r>
      <w:proofErr w:type="gramEnd"/>
      <w:r w:rsidRPr="007F1CDE">
        <w:rPr>
          <w:rFonts w:ascii="Times New Roman" w:hAnsi="Times New Roman" w:cs="Times New Roman"/>
        </w:rPr>
        <w:t xml:space="preserve"> kısmında </w:t>
      </w:r>
      <w:proofErr w:type="spellStart"/>
      <w:proofErr w:type="gramStart"/>
      <w:r w:rsidRPr="007F1CDE">
        <w:rPr>
          <w:rFonts w:ascii="Times New Roman" w:hAnsi="Times New Roman" w:cs="Times New Roman"/>
        </w:rPr>
        <w:t>find</w:t>
      </w:r>
      <w:proofErr w:type="spellEnd"/>
      <w:r w:rsidRPr="007F1CDE">
        <w:rPr>
          <w:rFonts w:ascii="Times New Roman" w:hAnsi="Times New Roman" w:cs="Times New Roman"/>
        </w:rPr>
        <w:t>(</w:t>
      </w:r>
      <w:proofErr w:type="gramEnd"/>
      <w:r w:rsidRPr="007F1CDE">
        <w:rPr>
          <w:rFonts w:ascii="Times New Roman" w:hAnsi="Times New Roman" w:cs="Times New Roman"/>
        </w:rPr>
        <w:t>) ile “@” olup olmadığını kontrol ettik.</w:t>
      </w:r>
    </w:p>
    <w:p w14:paraId="2943766B" w14:textId="77777777" w:rsidR="007F1CDE" w:rsidRPr="007F1CDE" w:rsidRDefault="007F1CDE" w:rsidP="007F1CDE">
      <w:pPr>
        <w:rPr>
          <w:rFonts w:ascii="Times New Roman" w:hAnsi="Times New Roman" w:cs="Times New Roman"/>
        </w:rPr>
      </w:pPr>
      <w:r w:rsidRPr="007F1CDE">
        <w:rPr>
          <w:rFonts w:ascii="Times New Roman" w:hAnsi="Times New Roman" w:cs="Times New Roman"/>
        </w:rPr>
        <w:t>Aynı zamanda makalede verinin çok farklı alanlarda kullanıldığı ve veri analizinin giderek daha fazla önem kazanacağı vurgulanıyor. Şirketlerde alınacak kararların ve atılacak adımların buna bağlı olduğu belirtiliyor. Bu noktada, projede edindiğimiz kazanımların ve projenin amacının makaledeki yaklaşımla tamamen örtüştüğü söylenebilir.</w:t>
      </w:r>
    </w:p>
    <w:p w14:paraId="1C22A73D" w14:textId="77777777" w:rsidR="007F1CDE" w:rsidRPr="007F1CDE" w:rsidRDefault="007F1CDE" w:rsidP="007F1CDE">
      <w:pPr>
        <w:rPr>
          <w:rFonts w:ascii="Times New Roman" w:hAnsi="Times New Roman" w:cs="Times New Roman"/>
        </w:rPr>
      </w:pPr>
      <w:proofErr w:type="spellStart"/>
      <w:r w:rsidRPr="007F1CDE">
        <w:rPr>
          <w:rFonts w:ascii="Times New Roman" w:hAnsi="Times New Roman" w:cs="Times New Roman"/>
          <w:b/>
          <w:bCs/>
        </w:rPr>
        <w:t>String</w:t>
      </w:r>
      <w:proofErr w:type="spellEnd"/>
      <w:r w:rsidRPr="007F1CDE">
        <w:rPr>
          <w:rFonts w:ascii="Times New Roman" w:hAnsi="Times New Roman" w:cs="Times New Roman"/>
          <w:b/>
          <w:bCs/>
        </w:rPr>
        <w:t xml:space="preserve"> işlemleri veri temizlemede neden kritiktir?</w:t>
      </w:r>
      <w:r w:rsidRPr="007F1CDE">
        <w:rPr>
          <w:rFonts w:ascii="Times New Roman" w:hAnsi="Times New Roman" w:cs="Times New Roman"/>
        </w:rPr>
        <w:br/>
        <w:t xml:space="preserve">Alınan verilerin çoğu </w:t>
      </w:r>
      <w:proofErr w:type="spellStart"/>
      <w:r w:rsidRPr="007F1CDE">
        <w:rPr>
          <w:rFonts w:ascii="Times New Roman" w:hAnsi="Times New Roman" w:cs="Times New Roman"/>
        </w:rPr>
        <w:t>string</w:t>
      </w:r>
      <w:proofErr w:type="spellEnd"/>
      <w:r w:rsidRPr="007F1CDE">
        <w:rPr>
          <w:rFonts w:ascii="Times New Roman" w:hAnsi="Times New Roman" w:cs="Times New Roman"/>
        </w:rPr>
        <w:t xml:space="preserve"> formatında olduğu için </w:t>
      </w:r>
      <w:proofErr w:type="spellStart"/>
      <w:r w:rsidRPr="007F1CDE">
        <w:rPr>
          <w:rFonts w:ascii="Times New Roman" w:hAnsi="Times New Roman" w:cs="Times New Roman"/>
        </w:rPr>
        <w:t>string</w:t>
      </w:r>
      <w:proofErr w:type="spellEnd"/>
      <w:r w:rsidRPr="007F1CDE">
        <w:rPr>
          <w:rFonts w:ascii="Times New Roman" w:hAnsi="Times New Roman" w:cs="Times New Roman"/>
        </w:rPr>
        <w:t xml:space="preserve"> işlemleri çok kritik bir öneme sahiptir. Verilerdeki bozuklukları, eksiklikleri veya fazlalıkları düzeltmek </w:t>
      </w:r>
      <w:proofErr w:type="spellStart"/>
      <w:r w:rsidRPr="007F1CDE">
        <w:rPr>
          <w:rFonts w:ascii="Times New Roman" w:hAnsi="Times New Roman" w:cs="Times New Roman"/>
        </w:rPr>
        <w:t>string</w:t>
      </w:r>
      <w:proofErr w:type="spellEnd"/>
      <w:r w:rsidRPr="007F1CDE">
        <w:rPr>
          <w:rFonts w:ascii="Times New Roman" w:hAnsi="Times New Roman" w:cs="Times New Roman"/>
        </w:rPr>
        <w:t xml:space="preserve"> işlemleri ile mümkündür.</w:t>
      </w:r>
    </w:p>
    <w:p w14:paraId="787683C2" w14:textId="77777777" w:rsidR="007F1CDE" w:rsidRPr="007F1CDE" w:rsidRDefault="007F1CDE" w:rsidP="007F1CDE">
      <w:pPr>
        <w:rPr>
          <w:rFonts w:ascii="Times New Roman" w:hAnsi="Times New Roman" w:cs="Times New Roman"/>
        </w:rPr>
      </w:pPr>
      <w:r w:rsidRPr="007F1CDE">
        <w:rPr>
          <w:rFonts w:ascii="Times New Roman" w:hAnsi="Times New Roman" w:cs="Times New Roman"/>
          <w:b/>
          <w:bCs/>
        </w:rPr>
        <w:t>Bu projede yapılan işlemler makaledeki hangi kavramlara karşılık gelmektedir?</w:t>
      </w:r>
      <w:r w:rsidRPr="007F1CDE">
        <w:rPr>
          <w:rFonts w:ascii="Times New Roman" w:hAnsi="Times New Roman" w:cs="Times New Roman"/>
        </w:rPr>
        <w:br/>
        <w:t>Verilen bilgileri isim-</w:t>
      </w:r>
      <w:proofErr w:type="spellStart"/>
      <w:r w:rsidRPr="007F1CDE">
        <w:rPr>
          <w:rFonts w:ascii="Times New Roman" w:hAnsi="Times New Roman" w:cs="Times New Roman"/>
        </w:rPr>
        <w:t>soyisim</w:t>
      </w:r>
      <w:proofErr w:type="spellEnd"/>
      <w:r w:rsidRPr="007F1CDE">
        <w:rPr>
          <w:rFonts w:ascii="Times New Roman" w:hAnsi="Times New Roman" w:cs="Times New Roman"/>
        </w:rPr>
        <w:t xml:space="preserve">, yaş, boy ve </w:t>
      </w:r>
      <w:proofErr w:type="gramStart"/>
      <w:r w:rsidRPr="007F1CDE">
        <w:rPr>
          <w:rFonts w:ascii="Times New Roman" w:hAnsi="Times New Roman" w:cs="Times New Roman"/>
        </w:rPr>
        <w:t>mail</w:t>
      </w:r>
      <w:proofErr w:type="gramEnd"/>
      <w:r w:rsidRPr="007F1CDE">
        <w:rPr>
          <w:rFonts w:ascii="Times New Roman" w:hAnsi="Times New Roman" w:cs="Times New Roman"/>
        </w:rPr>
        <w:t xml:space="preserve"> olarak ayırmamız, değişkenler listesi oluşturma kısmına karşılık gelmektedir.</w:t>
      </w:r>
    </w:p>
    <w:p w14:paraId="75A996F2" w14:textId="77777777" w:rsidR="007F1CDE" w:rsidRPr="007F1CDE" w:rsidRDefault="007F1CDE" w:rsidP="007F1CDE">
      <w:pPr>
        <w:rPr>
          <w:rFonts w:ascii="Times New Roman" w:hAnsi="Times New Roman" w:cs="Times New Roman"/>
        </w:rPr>
      </w:pPr>
      <w:r w:rsidRPr="007F1CDE">
        <w:rPr>
          <w:rFonts w:ascii="Times New Roman" w:hAnsi="Times New Roman" w:cs="Times New Roman"/>
        </w:rPr>
        <w:t>Yazım şekillerini tüm kategorilere uygun hale getirmemiz, veri kalitesini artırmaya karşılık gelmektedir.</w:t>
      </w:r>
    </w:p>
    <w:p w14:paraId="0610AA4B" w14:textId="77777777" w:rsidR="007F1CDE" w:rsidRPr="007F1CDE" w:rsidRDefault="007F1CDE" w:rsidP="007F1CDE">
      <w:pPr>
        <w:rPr>
          <w:rFonts w:ascii="Times New Roman" w:hAnsi="Times New Roman" w:cs="Times New Roman"/>
        </w:rPr>
      </w:pPr>
      <w:r w:rsidRPr="007F1CDE">
        <w:rPr>
          <w:rFonts w:ascii="Times New Roman" w:hAnsi="Times New Roman" w:cs="Times New Roman"/>
        </w:rPr>
        <w:t>Makalede geçen “</w:t>
      </w:r>
      <w:proofErr w:type="spellStart"/>
      <w:r w:rsidRPr="007F1CDE">
        <w:rPr>
          <w:rFonts w:ascii="Times New Roman" w:hAnsi="Times New Roman" w:cs="Times New Roman"/>
        </w:rPr>
        <w:t>outlier</w:t>
      </w:r>
      <w:proofErr w:type="spellEnd"/>
      <w:r w:rsidRPr="007F1CDE">
        <w:rPr>
          <w:rFonts w:ascii="Times New Roman" w:hAnsi="Times New Roman" w:cs="Times New Roman"/>
        </w:rPr>
        <w:t xml:space="preserve"> </w:t>
      </w:r>
      <w:proofErr w:type="spellStart"/>
      <w:r w:rsidRPr="007F1CDE">
        <w:rPr>
          <w:rFonts w:ascii="Times New Roman" w:hAnsi="Times New Roman" w:cs="Times New Roman"/>
        </w:rPr>
        <w:t>detection</w:t>
      </w:r>
      <w:proofErr w:type="spellEnd"/>
      <w:r w:rsidRPr="007F1CDE">
        <w:rPr>
          <w:rFonts w:ascii="Times New Roman" w:hAnsi="Times New Roman" w:cs="Times New Roman"/>
        </w:rPr>
        <w:t xml:space="preserve">” kavramına ise projede yapılan </w:t>
      </w:r>
      <w:proofErr w:type="gramStart"/>
      <w:r w:rsidRPr="007F1CDE">
        <w:rPr>
          <w:rFonts w:ascii="Times New Roman" w:hAnsi="Times New Roman" w:cs="Times New Roman"/>
        </w:rPr>
        <w:t>mail</w:t>
      </w:r>
      <w:proofErr w:type="gramEnd"/>
      <w:r w:rsidRPr="007F1CDE">
        <w:rPr>
          <w:rFonts w:ascii="Times New Roman" w:hAnsi="Times New Roman" w:cs="Times New Roman"/>
        </w:rPr>
        <w:t xml:space="preserve"> kontrolü örnek olarak gösterilebilir.</w:t>
      </w:r>
    </w:p>
    <w:p w14:paraId="5633B50F" w14:textId="6F460E7D" w:rsidR="006F61B6" w:rsidRPr="001A66BB" w:rsidRDefault="006F61B6">
      <w:pPr>
        <w:rPr>
          <w:rFonts w:ascii="Times New Roman" w:hAnsi="Times New Roman" w:cs="Times New Roman"/>
        </w:rPr>
      </w:pPr>
    </w:p>
    <w:sectPr w:rsidR="006F61B6" w:rsidRPr="001A66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BB"/>
    <w:rsid w:val="00050575"/>
    <w:rsid w:val="00057085"/>
    <w:rsid w:val="000D693D"/>
    <w:rsid w:val="001463F9"/>
    <w:rsid w:val="001A66BB"/>
    <w:rsid w:val="002008E6"/>
    <w:rsid w:val="0028045E"/>
    <w:rsid w:val="002E5A1A"/>
    <w:rsid w:val="0032357C"/>
    <w:rsid w:val="004063D9"/>
    <w:rsid w:val="00437E09"/>
    <w:rsid w:val="004B1DB0"/>
    <w:rsid w:val="004D67F6"/>
    <w:rsid w:val="004F2127"/>
    <w:rsid w:val="00500A6B"/>
    <w:rsid w:val="00502DB3"/>
    <w:rsid w:val="00510273"/>
    <w:rsid w:val="00555527"/>
    <w:rsid w:val="00620AE5"/>
    <w:rsid w:val="006D14B9"/>
    <w:rsid w:val="006F61B6"/>
    <w:rsid w:val="00720492"/>
    <w:rsid w:val="00794743"/>
    <w:rsid w:val="007F1CDE"/>
    <w:rsid w:val="008B276E"/>
    <w:rsid w:val="008E4097"/>
    <w:rsid w:val="009044CC"/>
    <w:rsid w:val="00930C7A"/>
    <w:rsid w:val="00942601"/>
    <w:rsid w:val="009951E2"/>
    <w:rsid w:val="009C4284"/>
    <w:rsid w:val="009D5239"/>
    <w:rsid w:val="009E65C4"/>
    <w:rsid w:val="00A32590"/>
    <w:rsid w:val="00A5271F"/>
    <w:rsid w:val="00AA2DB9"/>
    <w:rsid w:val="00AB6ECF"/>
    <w:rsid w:val="00AC52B9"/>
    <w:rsid w:val="00B53B58"/>
    <w:rsid w:val="00B81C5B"/>
    <w:rsid w:val="00C46C6B"/>
    <w:rsid w:val="00CA52D8"/>
    <w:rsid w:val="00D44CE9"/>
    <w:rsid w:val="00D8046F"/>
    <w:rsid w:val="00DC5A53"/>
    <w:rsid w:val="00E57F93"/>
    <w:rsid w:val="00E60F3D"/>
    <w:rsid w:val="00E92191"/>
    <w:rsid w:val="00ED1842"/>
    <w:rsid w:val="00ED60B8"/>
    <w:rsid w:val="00F5751A"/>
    <w:rsid w:val="00F815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5CD"/>
  <w15:chartTrackingRefBased/>
  <w15:docId w15:val="{20F87300-422F-4494-90D9-00703085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A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A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A66B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A66B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A66B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A66B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A66B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A66B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A66B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A66B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A66B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A66B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A66B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A66B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A66B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A66B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A66B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A66BB"/>
    <w:rPr>
      <w:rFonts w:eastAsiaTheme="majorEastAsia" w:cstheme="majorBidi"/>
      <w:color w:val="272727" w:themeColor="text1" w:themeTint="D8"/>
    </w:rPr>
  </w:style>
  <w:style w:type="paragraph" w:styleId="KonuBal">
    <w:name w:val="Title"/>
    <w:basedOn w:val="Normal"/>
    <w:next w:val="Normal"/>
    <w:link w:val="KonuBalChar"/>
    <w:uiPriority w:val="10"/>
    <w:qFormat/>
    <w:rsid w:val="001A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A66B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A66B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A66B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A66B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A66BB"/>
    <w:rPr>
      <w:i/>
      <w:iCs/>
      <w:color w:val="404040" w:themeColor="text1" w:themeTint="BF"/>
    </w:rPr>
  </w:style>
  <w:style w:type="paragraph" w:styleId="ListeParagraf">
    <w:name w:val="List Paragraph"/>
    <w:basedOn w:val="Normal"/>
    <w:uiPriority w:val="34"/>
    <w:qFormat/>
    <w:rsid w:val="001A66BB"/>
    <w:pPr>
      <w:ind w:left="720"/>
      <w:contextualSpacing/>
    </w:pPr>
  </w:style>
  <w:style w:type="character" w:styleId="GlVurgulama">
    <w:name w:val="Intense Emphasis"/>
    <w:basedOn w:val="VarsaylanParagrafYazTipi"/>
    <w:uiPriority w:val="21"/>
    <w:qFormat/>
    <w:rsid w:val="001A66BB"/>
    <w:rPr>
      <w:i/>
      <w:iCs/>
      <w:color w:val="0F4761" w:themeColor="accent1" w:themeShade="BF"/>
    </w:rPr>
  </w:style>
  <w:style w:type="paragraph" w:styleId="GlAlnt">
    <w:name w:val="Intense Quote"/>
    <w:basedOn w:val="Normal"/>
    <w:next w:val="Normal"/>
    <w:link w:val="GlAlntChar"/>
    <w:uiPriority w:val="30"/>
    <w:qFormat/>
    <w:rsid w:val="001A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A66BB"/>
    <w:rPr>
      <w:i/>
      <w:iCs/>
      <w:color w:val="0F4761" w:themeColor="accent1" w:themeShade="BF"/>
    </w:rPr>
  </w:style>
  <w:style w:type="character" w:styleId="GlBavuru">
    <w:name w:val="Intense Reference"/>
    <w:basedOn w:val="VarsaylanParagrafYazTipi"/>
    <w:uiPriority w:val="32"/>
    <w:qFormat/>
    <w:rsid w:val="001A66BB"/>
    <w:rPr>
      <w:b/>
      <w:bCs/>
      <w:smallCaps/>
      <w:color w:val="0F4761" w:themeColor="accent1" w:themeShade="BF"/>
      <w:spacing w:val="5"/>
    </w:rPr>
  </w:style>
  <w:style w:type="character" w:styleId="Kpr">
    <w:name w:val="Hyperlink"/>
    <w:basedOn w:val="VarsaylanParagrafYazTipi"/>
    <w:uiPriority w:val="99"/>
    <w:unhideWhenUsed/>
    <w:rsid w:val="00A5271F"/>
    <w:rPr>
      <w:color w:val="467886" w:themeColor="hyperlink"/>
      <w:u w:val="single"/>
    </w:rPr>
  </w:style>
  <w:style w:type="character" w:styleId="zmlenmeyenBahsetme">
    <w:name w:val="Unresolved Mention"/>
    <w:basedOn w:val="VarsaylanParagrafYazTipi"/>
    <w:uiPriority w:val="99"/>
    <w:semiHidden/>
    <w:unhideWhenUsed/>
    <w:rsid w:val="00A5271F"/>
    <w:rPr>
      <w:color w:val="605E5C"/>
      <w:shd w:val="clear" w:color="auto" w:fill="E1DFDD"/>
    </w:rPr>
  </w:style>
  <w:style w:type="character" w:styleId="zlenenKpr">
    <w:name w:val="FollowedHyperlink"/>
    <w:basedOn w:val="VarsaylanParagrafYazTipi"/>
    <w:uiPriority w:val="99"/>
    <w:semiHidden/>
    <w:unhideWhenUsed/>
    <w:rsid w:val="004F21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edium.com/womenintechnology/the-power-of-clean-data-why-data-cleaning-is-key-to-accurate-analytics-f1cee0238ffc"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neslihan.sandikci11@gmail.com</dc:creator>
  <cp:keywords/>
  <dc:description/>
  <cp:lastModifiedBy>neslihan.sandikci11@gmail.com</cp:lastModifiedBy>
  <cp:revision>48</cp:revision>
  <dcterms:created xsi:type="dcterms:W3CDTF">2026-04-13T23:05:00Z</dcterms:created>
  <dcterms:modified xsi:type="dcterms:W3CDTF">2026-04-14T19:56:00Z</dcterms:modified>
</cp:coreProperties>
</file>