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C49EC" w14:textId="02B5BE05" w:rsidR="00A83EC0" w:rsidRDefault="00DB39A6" w:rsidP="007348FA">
      <w:pPr>
        <w:pStyle w:val="Heading1"/>
        <w:jc w:val="center"/>
      </w:pPr>
      <w:r>
        <w:rPr>
          <w:sz w:val="32"/>
        </w:rPr>
        <w:t>Music Genre Classification</w:t>
      </w:r>
      <w:r w:rsidR="00000000">
        <w:rPr>
          <w:sz w:val="32"/>
        </w:rPr>
        <w:t xml:space="preserve"> Project Documentation</w:t>
      </w:r>
    </w:p>
    <w:p w14:paraId="0A1CB7B5" w14:textId="77777777" w:rsidR="00A83EC0" w:rsidRDefault="00000000" w:rsidP="007348FA">
      <w:pPr>
        <w:pStyle w:val="Heading2"/>
      </w:pPr>
      <w:r>
        <w:rPr>
          <w:color w:val="0066CC"/>
          <w:sz w:val="28"/>
        </w:rPr>
        <w:t>Introduction</w:t>
      </w:r>
    </w:p>
    <w:p w14:paraId="0DC6CE60" w14:textId="66681908" w:rsidR="00B266AF" w:rsidRDefault="00000000" w:rsidP="009D6165">
      <w:pPr>
        <w:spacing w:after="240"/>
      </w:pPr>
      <w:r>
        <w:t xml:space="preserve">As part of the Shai for AI machine learning engineering internship, we participated in a Kaggle competition aimed at </w:t>
      </w:r>
      <w:r w:rsidR="00DB39A6">
        <w:t>classifying music genre</w:t>
      </w:r>
      <w:r>
        <w:t xml:space="preserve"> based on various features. </w:t>
      </w:r>
      <w:r w:rsidR="00DD6858" w:rsidRPr="00DD6858">
        <w:t>This project highlighted the importance of simplicity and a proper understanding of the process.</w:t>
      </w:r>
    </w:p>
    <w:p w14:paraId="5B04FE05" w14:textId="0EE1EC09" w:rsidR="009D6165" w:rsidRPr="00D972C2" w:rsidRDefault="00B266AF" w:rsidP="00D972C2">
      <w:pPr>
        <w:pStyle w:val="Heading2"/>
      </w:pPr>
      <w:r>
        <w:rPr>
          <w:color w:val="0066CC"/>
          <w:sz w:val="28"/>
        </w:rPr>
        <w:t>Introduction</w:t>
      </w:r>
      <w:r w:rsidR="00D972C2">
        <w:t xml:space="preserve">                                                                                                                  </w:t>
      </w:r>
      <w:r w:rsidR="009D6165" w:rsidRPr="009D6165">
        <w:rPr>
          <w:rFonts w:asciiTheme="minorHAnsi" w:eastAsiaTheme="minorEastAsia" w:hAnsiTheme="minorHAnsi" w:cstheme="minorBidi"/>
          <w:b w:val="0"/>
          <w:bCs w:val="0"/>
          <w:color w:val="auto"/>
          <w:sz w:val="22"/>
          <w:szCs w:val="22"/>
        </w:rPr>
        <w:t>Team D's approach involved each member independently developing the project from start to finish. Throughout the process, members shared information on their initial actions, dataset insights, interesting discoveries, and challenges encountered.</w:t>
      </w:r>
    </w:p>
    <w:p w14:paraId="0E694067" w14:textId="4ED1A071" w:rsidR="00A83EC0" w:rsidRDefault="00000000" w:rsidP="007348FA">
      <w:pPr>
        <w:pStyle w:val="Heading2"/>
      </w:pPr>
      <w:r>
        <w:rPr>
          <w:color w:val="0066CC"/>
          <w:sz w:val="28"/>
        </w:rPr>
        <w:t>Dataset Overview</w:t>
      </w:r>
    </w:p>
    <w:p w14:paraId="76D8654A" w14:textId="77777777" w:rsidR="00A83EC0" w:rsidRDefault="00000000" w:rsidP="007348FA">
      <w:pPr>
        <w:spacing w:after="240"/>
      </w:pPr>
      <w:r>
        <w:t>The dataset contains the prices and other attributes of almost 54,000 diamonds, which makes it a great dataset for beginners learning data analysis and visualization.</w:t>
      </w:r>
    </w:p>
    <w:p w14:paraId="66B2B8B9" w14:textId="77777777" w:rsidR="00A83EC0" w:rsidRDefault="00000000" w:rsidP="007348FA">
      <w:pPr>
        <w:pStyle w:val="Heading2"/>
      </w:pPr>
      <w:r>
        <w:rPr>
          <w:color w:val="0066CC"/>
          <w:sz w:val="28"/>
        </w:rPr>
        <w:t>Data Description</w:t>
      </w:r>
    </w:p>
    <w:p w14:paraId="24157A6D" w14:textId="3DC6ABDA" w:rsidR="00DB39A6" w:rsidRDefault="00D972C2" w:rsidP="00D972C2">
      <w:pPr>
        <w:pStyle w:val="ListParagraph"/>
        <w:numPr>
          <w:ilvl w:val="0"/>
          <w:numId w:val="13"/>
        </w:numPr>
        <w:spacing w:after="240"/>
      </w:pPr>
      <w:r>
        <w:t>A</w:t>
      </w:r>
      <w:r w:rsidR="00DB39A6" w:rsidRPr="00DB39A6">
        <w:t xml:space="preserve">rtist: Name of the artist. </w:t>
      </w:r>
    </w:p>
    <w:p w14:paraId="7E1988F2" w14:textId="006B099B" w:rsidR="00DB39A6" w:rsidRDefault="00D972C2" w:rsidP="00D972C2">
      <w:pPr>
        <w:pStyle w:val="ListParagraph"/>
        <w:numPr>
          <w:ilvl w:val="0"/>
          <w:numId w:val="13"/>
        </w:numPr>
        <w:spacing w:after="240"/>
      </w:pPr>
      <w:r>
        <w:t>S</w:t>
      </w:r>
      <w:r w:rsidR="00DB39A6" w:rsidRPr="00DB39A6">
        <w:t xml:space="preserve">ong: Name of the track. </w:t>
      </w:r>
    </w:p>
    <w:p w14:paraId="1D32A74A" w14:textId="1F49C903" w:rsidR="00DB39A6" w:rsidRDefault="00D972C2" w:rsidP="00D972C2">
      <w:pPr>
        <w:pStyle w:val="ListParagraph"/>
        <w:numPr>
          <w:ilvl w:val="0"/>
          <w:numId w:val="13"/>
        </w:numPr>
        <w:spacing w:after="240"/>
      </w:pPr>
      <w:r>
        <w:t>P</w:t>
      </w:r>
      <w:r w:rsidR="00DB39A6" w:rsidRPr="00DB39A6">
        <w:t xml:space="preserve">opularity: Popularity score of the track (higher values indicate more popularity). </w:t>
      </w:r>
      <w:r>
        <w:t>D</w:t>
      </w:r>
      <w:r w:rsidR="00DB39A6" w:rsidRPr="00DB39A6">
        <w:t xml:space="preserve">anceability: A score representing how suitable the track is for dancing. </w:t>
      </w:r>
    </w:p>
    <w:p w14:paraId="6782E84E" w14:textId="67ACBFA2" w:rsidR="00DB39A6" w:rsidRDefault="00D972C2" w:rsidP="00D972C2">
      <w:pPr>
        <w:pStyle w:val="ListParagraph"/>
        <w:numPr>
          <w:ilvl w:val="0"/>
          <w:numId w:val="13"/>
        </w:numPr>
        <w:spacing w:after="240"/>
      </w:pPr>
      <w:r>
        <w:t>E</w:t>
      </w:r>
      <w:r w:rsidR="00DB39A6" w:rsidRPr="00DB39A6">
        <w:t>nergy: A measure of intensity and activity o</w:t>
      </w:r>
      <w:r w:rsidR="00DB39A6" w:rsidRPr="00DB39A6">
        <w:rPr>
          <w:rFonts w:hint="eastAsia"/>
        </w:rPr>
        <w:t xml:space="preserve">f the track. </w:t>
      </w:r>
    </w:p>
    <w:p w14:paraId="1DB7556C" w14:textId="6EF141F7" w:rsidR="00DB39A6" w:rsidRDefault="00D972C2" w:rsidP="00D972C2">
      <w:pPr>
        <w:pStyle w:val="ListParagraph"/>
        <w:numPr>
          <w:ilvl w:val="0"/>
          <w:numId w:val="13"/>
        </w:numPr>
        <w:spacing w:after="240"/>
      </w:pPr>
      <w:r>
        <w:t>K</w:t>
      </w:r>
      <w:r w:rsidR="00DB39A6" w:rsidRPr="00DB39A6">
        <w:rPr>
          <w:rFonts w:hint="eastAsia"/>
        </w:rPr>
        <w:t>ey: The musical key of the track (e.g., 0 = C, 1 = C</w:t>
      </w:r>
      <w:r w:rsidR="00DB39A6" w:rsidRPr="00DB39A6">
        <w:rPr>
          <w:rFonts w:hint="eastAsia"/>
        </w:rPr>
        <w:t>♯</w:t>
      </w:r>
      <w:r w:rsidR="00DB39A6" w:rsidRPr="00DB39A6">
        <w:rPr>
          <w:rFonts w:hint="eastAsia"/>
        </w:rPr>
        <w:t>/D</w:t>
      </w:r>
      <w:r w:rsidR="00DB39A6" w:rsidRPr="00DB39A6">
        <w:rPr>
          <w:rFonts w:hint="eastAsia"/>
        </w:rPr>
        <w:t>♭</w:t>
      </w:r>
      <w:r w:rsidR="00DB39A6" w:rsidRPr="00DB39A6">
        <w:rPr>
          <w:rFonts w:hint="eastAsia"/>
        </w:rPr>
        <w:t xml:space="preserve">). </w:t>
      </w:r>
    </w:p>
    <w:p w14:paraId="5B4627DC" w14:textId="1DF21CB2" w:rsidR="00DB39A6" w:rsidRDefault="00D972C2" w:rsidP="00D972C2">
      <w:pPr>
        <w:pStyle w:val="ListParagraph"/>
        <w:numPr>
          <w:ilvl w:val="0"/>
          <w:numId w:val="13"/>
        </w:numPr>
        <w:spacing w:after="240"/>
      </w:pPr>
      <w:r>
        <w:t>L</w:t>
      </w:r>
      <w:r w:rsidR="00DB39A6" w:rsidRPr="00DB39A6">
        <w:rPr>
          <w:rFonts w:hint="eastAsia"/>
        </w:rPr>
        <w:t xml:space="preserve">oudness: The overall loudness of the track in decibels. </w:t>
      </w:r>
    </w:p>
    <w:p w14:paraId="59778B30" w14:textId="7B633932" w:rsidR="00DB39A6" w:rsidRDefault="00D972C2" w:rsidP="00D972C2">
      <w:pPr>
        <w:pStyle w:val="ListParagraph"/>
        <w:numPr>
          <w:ilvl w:val="0"/>
          <w:numId w:val="13"/>
        </w:numPr>
        <w:spacing w:after="240"/>
      </w:pPr>
      <w:r>
        <w:t>M</w:t>
      </w:r>
      <w:r w:rsidR="00DB39A6" w:rsidRPr="00DB39A6">
        <w:rPr>
          <w:rFonts w:hint="eastAsia"/>
        </w:rPr>
        <w:t xml:space="preserve">ode: Modality of the track (1 for major, 0 for minor). </w:t>
      </w:r>
    </w:p>
    <w:p w14:paraId="207F7756" w14:textId="2651627B" w:rsidR="00DB39A6" w:rsidRDefault="00D972C2" w:rsidP="00D972C2">
      <w:pPr>
        <w:pStyle w:val="ListParagraph"/>
        <w:numPr>
          <w:ilvl w:val="0"/>
          <w:numId w:val="13"/>
        </w:numPr>
        <w:spacing w:after="240"/>
      </w:pPr>
      <w:proofErr w:type="spellStart"/>
      <w:r>
        <w:t>S</w:t>
      </w:r>
      <w:r w:rsidR="00DB39A6" w:rsidRPr="00DB39A6">
        <w:rPr>
          <w:rFonts w:hint="eastAsia"/>
        </w:rPr>
        <w:t>peechiness</w:t>
      </w:r>
      <w:proofErr w:type="spellEnd"/>
      <w:r w:rsidR="00DB39A6" w:rsidRPr="00DB39A6">
        <w:rPr>
          <w:rFonts w:hint="eastAsia"/>
        </w:rPr>
        <w:t>: Indicates the presence of spoken words.</w:t>
      </w:r>
    </w:p>
    <w:p w14:paraId="2CB7B731" w14:textId="629C29CA" w:rsidR="00DB39A6" w:rsidRDefault="00D972C2" w:rsidP="00D972C2">
      <w:pPr>
        <w:pStyle w:val="ListParagraph"/>
        <w:numPr>
          <w:ilvl w:val="0"/>
          <w:numId w:val="13"/>
        </w:numPr>
        <w:spacing w:after="240"/>
      </w:pPr>
      <w:proofErr w:type="spellStart"/>
      <w:r>
        <w:t>A</w:t>
      </w:r>
      <w:r w:rsidR="00DB39A6" w:rsidRPr="00DB39A6">
        <w:rPr>
          <w:rFonts w:hint="eastAsia"/>
        </w:rPr>
        <w:t>cousticness</w:t>
      </w:r>
      <w:proofErr w:type="spellEnd"/>
      <w:r w:rsidR="00DB39A6" w:rsidRPr="00DB39A6">
        <w:rPr>
          <w:rFonts w:hint="eastAsia"/>
        </w:rPr>
        <w:t>: Mea</w:t>
      </w:r>
      <w:r w:rsidR="00DB39A6" w:rsidRPr="00DB39A6">
        <w:t>sures the confidence that the track is acoustic.</w:t>
      </w:r>
    </w:p>
    <w:p w14:paraId="3F9CF955" w14:textId="3300796B" w:rsidR="00DB39A6" w:rsidRDefault="00D972C2" w:rsidP="00D972C2">
      <w:pPr>
        <w:pStyle w:val="ListParagraph"/>
        <w:numPr>
          <w:ilvl w:val="0"/>
          <w:numId w:val="13"/>
        </w:numPr>
        <w:spacing w:after="240"/>
      </w:pPr>
      <w:r>
        <w:t>I</w:t>
      </w:r>
      <w:r w:rsidR="00DB39A6" w:rsidRPr="00DB39A6">
        <w:t xml:space="preserve">nstrumentalness: Predicts if the track contains no vocals. </w:t>
      </w:r>
    </w:p>
    <w:p w14:paraId="73557358" w14:textId="77777777" w:rsidR="00DD6858" w:rsidRDefault="00D972C2" w:rsidP="00D972C2">
      <w:pPr>
        <w:pStyle w:val="ListParagraph"/>
        <w:numPr>
          <w:ilvl w:val="0"/>
          <w:numId w:val="13"/>
        </w:numPr>
        <w:spacing w:after="240"/>
      </w:pPr>
      <w:r>
        <w:t>L</w:t>
      </w:r>
      <w:r w:rsidR="00DB39A6" w:rsidRPr="00DB39A6">
        <w:t xml:space="preserve">iveness: Detects if the track was performed live. </w:t>
      </w:r>
    </w:p>
    <w:p w14:paraId="5F1C88DF" w14:textId="43375876" w:rsidR="00DB39A6" w:rsidRDefault="00DD6858" w:rsidP="00D972C2">
      <w:pPr>
        <w:pStyle w:val="ListParagraph"/>
        <w:numPr>
          <w:ilvl w:val="0"/>
          <w:numId w:val="13"/>
        </w:numPr>
        <w:spacing w:after="240"/>
      </w:pPr>
      <w:r>
        <w:t>V</w:t>
      </w:r>
      <w:r w:rsidR="00DB39A6" w:rsidRPr="00DB39A6">
        <w:t xml:space="preserve">alence: Measures the musical </w:t>
      </w:r>
      <w:r w:rsidR="00D972C2">
        <w:t>P</w:t>
      </w:r>
      <w:r w:rsidR="00DB39A6" w:rsidRPr="00DB39A6">
        <w:t xml:space="preserve">ositiveness of the track. </w:t>
      </w:r>
    </w:p>
    <w:p w14:paraId="5D36DDF1" w14:textId="0CC7B290" w:rsidR="00D972C2" w:rsidRDefault="00D972C2" w:rsidP="00D972C2">
      <w:pPr>
        <w:pStyle w:val="ListParagraph"/>
        <w:numPr>
          <w:ilvl w:val="0"/>
          <w:numId w:val="13"/>
        </w:numPr>
        <w:spacing w:after="240"/>
      </w:pPr>
      <w:r>
        <w:t>T</w:t>
      </w:r>
      <w:r w:rsidR="00DB39A6" w:rsidRPr="00DB39A6">
        <w:t xml:space="preserve">empo: The tempo of the track in beats per minute (BPM). </w:t>
      </w:r>
    </w:p>
    <w:p w14:paraId="574D1129" w14:textId="506F3A4C" w:rsidR="00D972C2" w:rsidRDefault="00D972C2" w:rsidP="00D972C2">
      <w:pPr>
        <w:pStyle w:val="ListParagraph"/>
        <w:numPr>
          <w:ilvl w:val="0"/>
          <w:numId w:val="13"/>
        </w:numPr>
        <w:spacing w:after="240"/>
      </w:pPr>
      <w:r>
        <w:t>D</w:t>
      </w:r>
      <w:r w:rsidR="00DB39A6" w:rsidRPr="00DB39A6">
        <w:t xml:space="preserve">uration_in_milliseconds: Duration of the track in milliseconds. </w:t>
      </w:r>
    </w:p>
    <w:p w14:paraId="62262A33" w14:textId="77777777" w:rsidR="00D972C2" w:rsidRDefault="00D972C2" w:rsidP="00D972C2">
      <w:pPr>
        <w:pStyle w:val="ListParagraph"/>
        <w:numPr>
          <w:ilvl w:val="0"/>
          <w:numId w:val="13"/>
        </w:numPr>
        <w:spacing w:after="240"/>
      </w:pPr>
      <w:proofErr w:type="spellStart"/>
      <w:r>
        <w:t>Ti</w:t>
      </w:r>
      <w:r w:rsidR="00DB39A6" w:rsidRPr="00DB39A6">
        <w:t>me_signature</w:t>
      </w:r>
      <w:proofErr w:type="spellEnd"/>
      <w:r w:rsidR="00DB39A6" w:rsidRPr="00DB39A6">
        <w:t xml:space="preserve">: Time signature of the track. </w:t>
      </w:r>
    </w:p>
    <w:p w14:paraId="49DBB878" w14:textId="6AD0AA67" w:rsidR="00DB39A6" w:rsidRDefault="00DB39A6" w:rsidP="00D972C2">
      <w:pPr>
        <w:pStyle w:val="ListParagraph"/>
        <w:numPr>
          <w:ilvl w:val="0"/>
          <w:numId w:val="13"/>
        </w:numPr>
        <w:spacing w:after="240"/>
      </w:pPr>
      <w:r w:rsidRPr="00DB39A6">
        <w:t>Class: Genre of the track (target variable).</w:t>
      </w:r>
    </w:p>
    <w:p w14:paraId="5DF8D84D" w14:textId="77777777" w:rsidR="00A83EC0" w:rsidRDefault="00000000" w:rsidP="007348FA">
      <w:pPr>
        <w:pStyle w:val="Heading2"/>
      </w:pPr>
      <w:r>
        <w:rPr>
          <w:color w:val="0066CC"/>
          <w:sz w:val="28"/>
        </w:rPr>
        <w:t>Evaluation Metric</w:t>
      </w:r>
    </w:p>
    <w:p w14:paraId="2E8EEE65" w14:textId="1395F9F8" w:rsidR="00A83EC0" w:rsidRDefault="00000000" w:rsidP="00D972C2">
      <w:pPr>
        <w:spacing w:after="240"/>
      </w:pPr>
      <w:r>
        <w:t>The</w:t>
      </w:r>
      <w:r w:rsidR="00D972C2" w:rsidRPr="00D972C2">
        <w:t xml:space="preserve"> F1 score was used as the evaluation metric for this classification task. The F1 score is the harmonic mean of precision and recall, with a value ranging from 0 (worst) to 1 (best). The formula for the F1 score is: 𝐹 1</w:t>
      </w:r>
      <w:r w:rsidR="00D972C2">
        <w:t xml:space="preserve"> - Score</w:t>
      </w:r>
      <w:r w:rsidR="00D972C2" w:rsidRPr="00D972C2">
        <w:t xml:space="preserve"> = 2 × precision × recall </w:t>
      </w:r>
      <w:r w:rsidR="00D972C2">
        <w:t xml:space="preserve">/ </w:t>
      </w:r>
      <w:r w:rsidR="00D972C2" w:rsidRPr="00D972C2">
        <w:t>precision + recall​</w:t>
      </w:r>
    </w:p>
    <w:p w14:paraId="3C5C6C29" w14:textId="42252DE9" w:rsidR="00A83EC0" w:rsidRDefault="00000000" w:rsidP="007348FA">
      <w:pPr>
        <w:pStyle w:val="Heading2"/>
      </w:pPr>
      <w:r>
        <w:rPr>
          <w:color w:val="0066CC"/>
          <w:sz w:val="28"/>
        </w:rPr>
        <w:lastRenderedPageBreak/>
        <w:t>Data Import and Initial Inspection</w:t>
      </w:r>
    </w:p>
    <w:p w14:paraId="1D25CCC3" w14:textId="77777777" w:rsidR="00D972C2" w:rsidRDefault="00D972C2" w:rsidP="007348FA">
      <w:pPr>
        <w:pStyle w:val="Heading2"/>
        <w:rPr>
          <w:rFonts w:asciiTheme="minorHAnsi" w:eastAsiaTheme="minorEastAsia" w:hAnsiTheme="minorHAnsi" w:cstheme="minorBidi"/>
          <w:b w:val="0"/>
          <w:bCs w:val="0"/>
          <w:color w:val="auto"/>
          <w:sz w:val="22"/>
          <w:szCs w:val="22"/>
        </w:rPr>
      </w:pPr>
      <w:r w:rsidRPr="00D972C2">
        <w:rPr>
          <w:rFonts w:asciiTheme="minorHAnsi" w:eastAsiaTheme="minorEastAsia" w:hAnsiTheme="minorHAnsi" w:cstheme="minorBidi"/>
          <w:b w:val="0"/>
          <w:bCs w:val="0"/>
          <w:color w:val="auto"/>
          <w:sz w:val="22"/>
          <w:szCs w:val="22"/>
        </w:rPr>
        <w:t xml:space="preserve">In this phase, we imported the necessary libraries, read the training and test datasets, and performed an initial inspection of the data. We checked the dataset's length, datatypes, summary statistics for numerical features, and assessed missing values and duplicates.  </w:t>
      </w:r>
    </w:p>
    <w:p w14:paraId="343F9396" w14:textId="77777777" w:rsidR="00D972C2" w:rsidRDefault="00D972C2" w:rsidP="007348FA">
      <w:pPr>
        <w:pStyle w:val="Heading2"/>
        <w:rPr>
          <w:rFonts w:asciiTheme="minorHAnsi" w:eastAsiaTheme="minorEastAsia" w:hAnsiTheme="minorHAnsi" w:cstheme="minorBidi"/>
          <w:b w:val="0"/>
          <w:bCs w:val="0"/>
          <w:color w:val="auto"/>
          <w:sz w:val="22"/>
          <w:szCs w:val="22"/>
        </w:rPr>
      </w:pPr>
      <w:r w:rsidRPr="00D972C2">
        <w:rPr>
          <w:rFonts w:asciiTheme="minorHAnsi" w:eastAsiaTheme="minorEastAsia" w:hAnsiTheme="minorHAnsi" w:cstheme="minorBidi"/>
          <w:b w:val="0"/>
          <w:bCs w:val="0"/>
          <w:color w:val="auto"/>
          <w:sz w:val="22"/>
          <w:szCs w:val="22"/>
        </w:rPr>
        <w:t xml:space="preserve">Key Takeaways: </w:t>
      </w:r>
    </w:p>
    <w:p w14:paraId="55013E45" w14:textId="77777777" w:rsidR="00D972C2" w:rsidRDefault="00D972C2" w:rsidP="00D972C2">
      <w:pPr>
        <w:pStyle w:val="Heading2"/>
        <w:numPr>
          <w:ilvl w:val="0"/>
          <w:numId w:val="14"/>
        </w:numPr>
        <w:rPr>
          <w:rFonts w:asciiTheme="minorHAnsi" w:eastAsiaTheme="minorEastAsia" w:hAnsiTheme="minorHAnsi" w:cstheme="minorBidi"/>
          <w:b w:val="0"/>
          <w:bCs w:val="0"/>
          <w:color w:val="auto"/>
          <w:sz w:val="22"/>
          <w:szCs w:val="22"/>
        </w:rPr>
      </w:pPr>
      <w:r w:rsidRPr="00D972C2">
        <w:rPr>
          <w:rFonts w:asciiTheme="minorHAnsi" w:eastAsiaTheme="minorEastAsia" w:hAnsiTheme="minorHAnsi" w:cstheme="minorBidi"/>
          <w:b w:val="0"/>
          <w:bCs w:val="0"/>
          <w:color w:val="auto"/>
          <w:sz w:val="22"/>
          <w:szCs w:val="22"/>
        </w:rPr>
        <w:t xml:space="preserve">Training Dataset: 14,395 rows with 18 columns. </w:t>
      </w:r>
    </w:p>
    <w:p w14:paraId="4F7008F6" w14:textId="77777777" w:rsidR="00D972C2" w:rsidRDefault="00D972C2" w:rsidP="00D972C2">
      <w:pPr>
        <w:pStyle w:val="Heading2"/>
        <w:numPr>
          <w:ilvl w:val="0"/>
          <w:numId w:val="14"/>
        </w:numPr>
        <w:rPr>
          <w:rFonts w:asciiTheme="minorHAnsi" w:eastAsiaTheme="minorEastAsia" w:hAnsiTheme="minorHAnsi" w:cstheme="minorBidi"/>
          <w:b w:val="0"/>
          <w:bCs w:val="0"/>
          <w:color w:val="auto"/>
          <w:sz w:val="22"/>
          <w:szCs w:val="22"/>
        </w:rPr>
      </w:pPr>
      <w:r w:rsidRPr="00D972C2">
        <w:rPr>
          <w:rFonts w:asciiTheme="minorHAnsi" w:eastAsiaTheme="minorEastAsia" w:hAnsiTheme="minorHAnsi" w:cstheme="minorBidi"/>
          <w:b w:val="0"/>
          <w:bCs w:val="0"/>
          <w:color w:val="auto"/>
          <w:sz w:val="22"/>
          <w:szCs w:val="22"/>
        </w:rPr>
        <w:t xml:space="preserve">Test Dataset: 3,600 rows with 17 columns. </w:t>
      </w:r>
    </w:p>
    <w:p w14:paraId="10006054" w14:textId="48A7883E" w:rsidR="00D972C2" w:rsidRDefault="00D972C2" w:rsidP="00D972C2">
      <w:pPr>
        <w:pStyle w:val="Heading2"/>
        <w:numPr>
          <w:ilvl w:val="0"/>
          <w:numId w:val="14"/>
        </w:numPr>
        <w:rPr>
          <w:rFonts w:asciiTheme="minorHAnsi" w:eastAsiaTheme="minorEastAsia" w:hAnsiTheme="minorHAnsi" w:cstheme="minorBidi"/>
          <w:b w:val="0"/>
          <w:bCs w:val="0"/>
          <w:color w:val="auto"/>
          <w:sz w:val="22"/>
          <w:szCs w:val="22"/>
        </w:rPr>
      </w:pPr>
      <w:r w:rsidRPr="00D972C2">
        <w:rPr>
          <w:rFonts w:asciiTheme="minorHAnsi" w:eastAsiaTheme="minorEastAsia" w:hAnsiTheme="minorHAnsi" w:cstheme="minorBidi"/>
          <w:b w:val="0"/>
          <w:bCs w:val="0"/>
          <w:color w:val="auto"/>
          <w:sz w:val="22"/>
          <w:szCs w:val="22"/>
        </w:rPr>
        <w:t>Missing Values: The training and test datasets contained missing values in the 'Popularity', 'key', and '</w:t>
      </w:r>
      <w:r w:rsidR="00DD6858">
        <w:rPr>
          <w:rFonts w:asciiTheme="minorHAnsi" w:eastAsiaTheme="minorEastAsia" w:hAnsiTheme="minorHAnsi" w:cstheme="minorBidi"/>
          <w:b w:val="0"/>
          <w:bCs w:val="0"/>
          <w:color w:val="auto"/>
          <w:sz w:val="22"/>
          <w:szCs w:val="22"/>
        </w:rPr>
        <w:t>I</w:t>
      </w:r>
      <w:r w:rsidRPr="00D972C2">
        <w:rPr>
          <w:rFonts w:asciiTheme="minorHAnsi" w:eastAsiaTheme="minorEastAsia" w:hAnsiTheme="minorHAnsi" w:cstheme="minorBidi"/>
          <w:b w:val="0"/>
          <w:bCs w:val="0"/>
          <w:color w:val="auto"/>
          <w:sz w:val="22"/>
          <w:szCs w:val="22"/>
        </w:rPr>
        <w:t>nstrumentalness' columns</w:t>
      </w:r>
      <w:r>
        <w:rPr>
          <w:rFonts w:asciiTheme="minorHAnsi" w:eastAsiaTheme="minorEastAsia" w:hAnsiTheme="minorHAnsi" w:cstheme="minorBidi"/>
          <w:b w:val="0"/>
          <w:bCs w:val="0"/>
          <w:color w:val="auto"/>
          <w:sz w:val="22"/>
          <w:szCs w:val="22"/>
        </w:rPr>
        <w:t>.</w:t>
      </w:r>
    </w:p>
    <w:p w14:paraId="790FB8F2" w14:textId="4873729A" w:rsidR="00A83EC0" w:rsidRDefault="00000000" w:rsidP="007348FA">
      <w:pPr>
        <w:pStyle w:val="Heading2"/>
      </w:pPr>
      <w:r>
        <w:rPr>
          <w:color w:val="0066CC"/>
          <w:sz w:val="28"/>
        </w:rPr>
        <w:t>Data Cleaning and Preprocessing</w:t>
      </w:r>
    </w:p>
    <w:p w14:paraId="3A3ABECE" w14:textId="1FAD2BE9" w:rsidR="009D6165" w:rsidRDefault="00D972C2" w:rsidP="00D972C2">
      <w:pPr>
        <w:spacing w:after="240"/>
      </w:pPr>
      <w:r w:rsidRPr="00D972C2">
        <w:t>We conducted several steps to clean and preprocess the data, including handling missing values, dropping irrelevant columns, and addressing duplicate records.</w:t>
      </w:r>
      <w:r w:rsidR="00000000">
        <w:br/>
      </w:r>
      <w:r w:rsidR="00000000">
        <w:br/>
        <w:t>Key takeaways:</w:t>
      </w:r>
    </w:p>
    <w:p w14:paraId="11E3D9D5" w14:textId="77777777" w:rsidR="00D972C2" w:rsidRDefault="00D972C2" w:rsidP="009D6165">
      <w:pPr>
        <w:pStyle w:val="ListParagraph"/>
        <w:numPr>
          <w:ilvl w:val="0"/>
          <w:numId w:val="10"/>
        </w:numPr>
        <w:spacing w:after="240"/>
      </w:pPr>
      <w:r w:rsidRPr="00D972C2">
        <w:t xml:space="preserve">Irrelevant Features: The 'Track Name' feature was dropped, as it was not predictive of the genre. </w:t>
      </w:r>
    </w:p>
    <w:p w14:paraId="42B81854" w14:textId="77777777" w:rsidR="00D972C2" w:rsidRDefault="00D972C2" w:rsidP="00D972C2">
      <w:pPr>
        <w:pStyle w:val="ListParagraph"/>
        <w:spacing w:after="240"/>
      </w:pPr>
    </w:p>
    <w:p w14:paraId="6B371705" w14:textId="70836587" w:rsidR="00A83EC0" w:rsidRDefault="00D972C2" w:rsidP="009D6165">
      <w:pPr>
        <w:pStyle w:val="ListParagraph"/>
        <w:numPr>
          <w:ilvl w:val="0"/>
          <w:numId w:val="10"/>
        </w:numPr>
        <w:spacing w:after="240"/>
      </w:pPr>
      <w:r w:rsidRPr="00D972C2">
        <w:t>Imputation: Missing values in the 'Popularity', 'key', and '</w:t>
      </w:r>
      <w:r w:rsidR="00DD6858">
        <w:t>I</w:t>
      </w:r>
      <w:r w:rsidRPr="00D972C2">
        <w:t>nstrumentalness' columns were replaced with the respective column's median.</w:t>
      </w:r>
    </w:p>
    <w:p w14:paraId="3B7B0571" w14:textId="77777777" w:rsidR="00A83EC0" w:rsidRDefault="00000000" w:rsidP="007348FA">
      <w:pPr>
        <w:pStyle w:val="Heading2"/>
      </w:pPr>
      <w:r>
        <w:rPr>
          <w:color w:val="0066CC"/>
          <w:sz w:val="28"/>
        </w:rPr>
        <w:t>Exploratory Data Analysis (EDA)</w:t>
      </w:r>
    </w:p>
    <w:p w14:paraId="0AD2332B" w14:textId="7570B151" w:rsidR="009D6165" w:rsidRDefault="00D972C2" w:rsidP="00D972C2">
      <w:pPr>
        <w:spacing w:after="240"/>
      </w:pPr>
      <w:r w:rsidRPr="00D972C2">
        <w:t>During the EDA phase, we analyzed the distribution of features and examined the correlations between them. Visualizations such as histograms, boxplots, and correlation heatmaps were used to understand the data better.</w:t>
      </w:r>
      <w:r w:rsidR="00000000">
        <w:br/>
      </w:r>
      <w:r w:rsidR="00000000">
        <w:br/>
        <w:t>Key takeaways:</w:t>
      </w:r>
    </w:p>
    <w:p w14:paraId="6D40CDA3" w14:textId="1E7859C1" w:rsidR="00D972C2" w:rsidRDefault="00D972C2" w:rsidP="00D972C2">
      <w:pPr>
        <w:pStyle w:val="ListParagraph"/>
        <w:numPr>
          <w:ilvl w:val="0"/>
          <w:numId w:val="11"/>
        </w:numPr>
        <w:spacing w:after="240"/>
      </w:pPr>
      <w:r w:rsidRPr="00D972C2">
        <w:t>Feature Distributions: Features such as '</w:t>
      </w:r>
      <w:r w:rsidRPr="00D972C2">
        <w:t xml:space="preserve"> </w:t>
      </w:r>
      <w:proofErr w:type="spellStart"/>
      <w:r w:rsidR="00DD6858">
        <w:t>S</w:t>
      </w:r>
      <w:r w:rsidRPr="00DB39A6">
        <w:rPr>
          <w:rFonts w:hint="eastAsia"/>
        </w:rPr>
        <w:t>peechiness</w:t>
      </w:r>
      <w:proofErr w:type="spellEnd"/>
      <w:r>
        <w:t>’</w:t>
      </w:r>
      <w:r w:rsidRPr="00D972C2">
        <w:t>, '</w:t>
      </w:r>
      <w:proofErr w:type="spellStart"/>
      <w:r w:rsidR="00DD6858">
        <w:t>A</w:t>
      </w:r>
      <w:r>
        <w:t>cousticness</w:t>
      </w:r>
      <w:proofErr w:type="spellEnd"/>
      <w:r w:rsidRPr="00D972C2">
        <w:t>', and '</w:t>
      </w:r>
      <w:r w:rsidR="00DD6858">
        <w:t>L</w:t>
      </w:r>
      <w:r w:rsidRPr="00D972C2">
        <w:t xml:space="preserve">oudness' showed </w:t>
      </w:r>
      <w:r>
        <w:t>skewness</w:t>
      </w:r>
      <w:r w:rsidRPr="00D972C2">
        <w:t xml:space="preserve">. </w:t>
      </w:r>
    </w:p>
    <w:p w14:paraId="31E2DE6A" w14:textId="3AAD6319" w:rsidR="00D972C2" w:rsidRDefault="00D972C2" w:rsidP="00D972C2">
      <w:pPr>
        <w:pStyle w:val="ListParagraph"/>
        <w:spacing w:after="240"/>
      </w:pPr>
    </w:p>
    <w:p w14:paraId="6A4E354F" w14:textId="2070038F" w:rsidR="00D972C2" w:rsidRPr="00D972C2" w:rsidRDefault="00D972C2" w:rsidP="00D972C2">
      <w:pPr>
        <w:pStyle w:val="ListParagraph"/>
        <w:numPr>
          <w:ilvl w:val="0"/>
          <w:numId w:val="11"/>
        </w:numPr>
        <w:spacing w:after="240"/>
        <w:rPr>
          <w:lang w:val="en-AE"/>
        </w:rPr>
      </w:pPr>
      <w:r>
        <w:t xml:space="preserve">Boxplots: </w:t>
      </w:r>
      <w:r w:rsidR="00667B9E">
        <w:t xml:space="preserve">The </w:t>
      </w:r>
      <w:r w:rsidR="00667B9E">
        <w:t>D</w:t>
      </w:r>
      <w:r w:rsidR="00667B9E" w:rsidRPr="00DB39A6">
        <w:t>uration_in_milliseconds</w:t>
      </w:r>
      <w:r w:rsidR="00667B9E" w:rsidRPr="00D972C2">
        <w:rPr>
          <w:lang w:val="en-AE"/>
        </w:rPr>
        <w:t xml:space="preserve"> </w:t>
      </w:r>
      <w:r>
        <w:rPr>
          <w:lang w:val="en-AE"/>
        </w:rPr>
        <w:t>feature</w:t>
      </w:r>
      <w:r w:rsidR="0013073B">
        <w:rPr>
          <w:lang w:val="en-AE"/>
        </w:rPr>
        <w:t xml:space="preserve"> </w:t>
      </w:r>
      <w:r w:rsidR="00667B9E">
        <w:rPr>
          <w:lang w:val="en-AE"/>
        </w:rPr>
        <w:t xml:space="preserve">showcased many outliers conveyed through an inspection of boxplots plotted for features. </w:t>
      </w:r>
      <w:r>
        <w:br/>
      </w:r>
    </w:p>
    <w:p w14:paraId="5D430190" w14:textId="65DCFFCC" w:rsidR="007348FA" w:rsidRDefault="00D972C2" w:rsidP="009D6165">
      <w:pPr>
        <w:pStyle w:val="ListParagraph"/>
        <w:numPr>
          <w:ilvl w:val="0"/>
          <w:numId w:val="11"/>
        </w:numPr>
        <w:spacing w:after="240"/>
      </w:pPr>
      <w:r w:rsidRPr="00D972C2">
        <w:t>Correlations: The correlation heatmap revealed that certain features had strong correlations, which may influence model performance.</w:t>
      </w:r>
    </w:p>
    <w:p w14:paraId="2179DE5D" w14:textId="0BE8A34F" w:rsidR="00E61394" w:rsidRPr="00667B9E" w:rsidRDefault="00667B9E" w:rsidP="00667B9E">
      <w:pPr>
        <w:spacing w:after="240"/>
      </w:pPr>
      <w:r w:rsidRPr="00667B9E">
        <w:t>Given these takeaways and constraints, it was important to utilize a model that is not significantly affected by outliers and skewness</w:t>
      </w:r>
      <w:r>
        <w:t>.</w:t>
      </w:r>
    </w:p>
    <w:p w14:paraId="1EF63429" w14:textId="3A7E7C78" w:rsidR="00A83EC0" w:rsidRDefault="00000000" w:rsidP="007348FA">
      <w:pPr>
        <w:pStyle w:val="Heading2"/>
      </w:pPr>
      <w:r>
        <w:rPr>
          <w:color w:val="0066CC"/>
          <w:sz w:val="28"/>
        </w:rPr>
        <w:lastRenderedPageBreak/>
        <w:t>Feature Engineering</w:t>
      </w:r>
    </w:p>
    <w:p w14:paraId="500A9CA8" w14:textId="072AD241" w:rsidR="00667B9E" w:rsidRDefault="00667B9E" w:rsidP="00667B9E">
      <w:pPr>
        <w:spacing w:after="240"/>
      </w:pPr>
      <w:r w:rsidRPr="00667B9E">
        <w:t>The CatBoost model was chosen for its ability to handle categorical variables implicitly through one-hot encoding. For other models, frequency encoding was utilized to encode the categorical variables and monitor performance.</w:t>
      </w:r>
    </w:p>
    <w:p w14:paraId="21342675" w14:textId="77777777" w:rsidR="00A83EC0" w:rsidRDefault="00000000" w:rsidP="007348FA">
      <w:pPr>
        <w:pStyle w:val="Heading2"/>
      </w:pPr>
      <w:r>
        <w:rPr>
          <w:color w:val="0066CC"/>
          <w:sz w:val="28"/>
        </w:rPr>
        <w:t>Model Selection and Evaluation</w:t>
      </w:r>
    </w:p>
    <w:p w14:paraId="56C6A6BE" w14:textId="0AF48D03" w:rsidR="0013073B" w:rsidRDefault="0013073B" w:rsidP="0013073B">
      <w:pPr>
        <w:spacing w:after="240"/>
      </w:pPr>
      <w:r w:rsidRPr="0013073B">
        <w:t xml:space="preserve">We trained several </w:t>
      </w:r>
      <w:proofErr w:type="gramStart"/>
      <w:r w:rsidRPr="0013073B">
        <w:t>machine</w:t>
      </w:r>
      <w:proofErr w:type="gramEnd"/>
      <w:r w:rsidRPr="0013073B">
        <w:t xml:space="preserve"> learning models, including Logistic Regression, Decision Tree, Random Forest, and </w:t>
      </w:r>
      <w:proofErr w:type="spellStart"/>
      <w:r>
        <w:t>c</w:t>
      </w:r>
      <w:r w:rsidRPr="0013073B">
        <w:t>atBoost</w:t>
      </w:r>
      <w:proofErr w:type="spellEnd"/>
      <w:r w:rsidRPr="0013073B">
        <w:t>, to predict the genre of the tracks. We split the data into training and testing sets and evaluated the models using the F1 score.</w:t>
      </w:r>
    </w:p>
    <w:p w14:paraId="004BCC7B" w14:textId="6A5EED68" w:rsidR="00E61394" w:rsidRDefault="00000000" w:rsidP="0013073B">
      <w:pPr>
        <w:spacing w:after="240"/>
      </w:pPr>
      <w:r>
        <w:br/>
        <w:t>Key takeaways:</w:t>
      </w:r>
    </w:p>
    <w:p w14:paraId="4D6882F5" w14:textId="77777777" w:rsidR="0013073B" w:rsidRDefault="0013073B" w:rsidP="00E61394">
      <w:pPr>
        <w:pStyle w:val="ListParagraph"/>
        <w:numPr>
          <w:ilvl w:val="0"/>
          <w:numId w:val="12"/>
        </w:numPr>
        <w:spacing w:after="240"/>
      </w:pPr>
      <w:r w:rsidRPr="0013073B">
        <w:t xml:space="preserve">Model Selection: The CatBoost classifier was chosen for its ability to handle categorical features effectively. </w:t>
      </w:r>
    </w:p>
    <w:p w14:paraId="46BE794F" w14:textId="77777777" w:rsidR="0013073B" w:rsidRDefault="0013073B" w:rsidP="0013073B">
      <w:pPr>
        <w:pStyle w:val="ListParagraph"/>
        <w:spacing w:after="240"/>
      </w:pPr>
    </w:p>
    <w:p w14:paraId="68B40ABA" w14:textId="3D74D93B" w:rsidR="00A83EC0" w:rsidRDefault="0013073B" w:rsidP="00E61394">
      <w:pPr>
        <w:pStyle w:val="ListParagraph"/>
        <w:numPr>
          <w:ilvl w:val="0"/>
          <w:numId w:val="12"/>
        </w:numPr>
        <w:spacing w:after="240"/>
      </w:pPr>
      <w:r w:rsidRPr="0013073B">
        <w:t>F1 Score: The models were evaluated based on the macro F1 score, which considers the balance between precision and recall across all classes.</w:t>
      </w:r>
    </w:p>
    <w:p w14:paraId="2ACAA090" w14:textId="77777777" w:rsidR="00E61394" w:rsidRDefault="00E61394" w:rsidP="00E61394">
      <w:pPr>
        <w:pStyle w:val="ListParagraph"/>
        <w:spacing w:after="240"/>
        <w:rPr>
          <w:rtl/>
        </w:rPr>
      </w:pPr>
    </w:p>
    <w:p w14:paraId="5E0C7290" w14:textId="77777777" w:rsidR="00A83EC0" w:rsidRDefault="00000000" w:rsidP="007348FA">
      <w:pPr>
        <w:pStyle w:val="Heading2"/>
      </w:pPr>
      <w:r>
        <w:rPr>
          <w:color w:val="0066CC"/>
          <w:sz w:val="28"/>
        </w:rPr>
        <w:t>Final Prediction and Submission</w:t>
      </w:r>
    </w:p>
    <w:p w14:paraId="4D7F8A82" w14:textId="10CEA64F" w:rsidR="00E61394" w:rsidRDefault="00000000" w:rsidP="00E61394">
      <w:pPr>
        <w:spacing w:after="240"/>
      </w:pPr>
      <w:r>
        <w:t xml:space="preserve">The best model was used to make predictions on the test set. The final predictions were saved to a CSV file </w:t>
      </w:r>
      <w:r w:rsidR="00E61394">
        <w:t xml:space="preserve">with ID and price as required columns </w:t>
      </w:r>
      <w:r>
        <w:t>for submission.</w:t>
      </w:r>
    </w:p>
    <w:p w14:paraId="04CE70CC" w14:textId="77777777" w:rsidR="007348FA" w:rsidRDefault="007348FA" w:rsidP="007348FA">
      <w:pPr>
        <w:spacing w:after="240"/>
      </w:pPr>
    </w:p>
    <w:p w14:paraId="724A2BA2" w14:textId="303B5B1C" w:rsidR="0013073B" w:rsidRDefault="0013073B" w:rsidP="0013073B">
      <w:pPr>
        <w:pStyle w:val="Heading2"/>
      </w:pPr>
      <w:r>
        <w:rPr>
          <w:color w:val="0066CC"/>
          <w:sz w:val="28"/>
        </w:rPr>
        <w:t>Conclusion</w:t>
      </w:r>
    </w:p>
    <w:p w14:paraId="4E74CF86" w14:textId="792FA217" w:rsidR="0013073B" w:rsidRDefault="0013073B" w:rsidP="007348FA">
      <w:pPr>
        <w:spacing w:after="240"/>
      </w:pPr>
      <w:r w:rsidRPr="0013073B">
        <w:t>This project demonstrated the process of building a music genre classification model using various audio features. The successful application of machine learning techniques enabled us to classify tracks into multiple genres with reasonable accuracy. Further improvements could include addressing class imbalance and exploring advanced feature engineering techniques.</w:t>
      </w:r>
    </w:p>
    <w:p w14:paraId="225B6A23" w14:textId="77777777" w:rsidR="007348FA" w:rsidRDefault="007348FA" w:rsidP="007348FA">
      <w:pPr>
        <w:spacing w:after="240"/>
      </w:pPr>
    </w:p>
    <w:p w14:paraId="4EA21654" w14:textId="77777777" w:rsidR="0013073B" w:rsidRDefault="0013073B" w:rsidP="007348FA">
      <w:pPr>
        <w:spacing w:after="240"/>
      </w:pPr>
    </w:p>
    <w:p w14:paraId="0D13DDA3" w14:textId="77777777" w:rsidR="0013073B" w:rsidRDefault="0013073B" w:rsidP="007348FA">
      <w:pPr>
        <w:spacing w:after="240"/>
      </w:pPr>
    </w:p>
    <w:p w14:paraId="27DDC9DA" w14:textId="7380FC41" w:rsidR="007348FA" w:rsidRDefault="007348FA" w:rsidP="007348FA">
      <w:pPr>
        <w:spacing w:after="240"/>
        <w:jc w:val="center"/>
      </w:pPr>
      <w:r>
        <w:t xml:space="preserve">Shai for ai – Kaggle’s </w:t>
      </w:r>
      <w:r w:rsidR="00B8194E">
        <w:t>Music Genre Classificati</w:t>
      </w:r>
      <w:r w:rsidR="00C05AEC">
        <w:t>on</w:t>
      </w:r>
      <w:r>
        <w:t xml:space="preserve"> Competition, Team D’s submission</w:t>
      </w:r>
    </w:p>
    <w:sectPr w:rsidR="007348FA"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4F4313" w14:textId="77777777" w:rsidR="005D35F2" w:rsidRDefault="005D35F2" w:rsidP="00B266AF">
      <w:pPr>
        <w:spacing w:after="0" w:line="240" w:lineRule="auto"/>
      </w:pPr>
      <w:r>
        <w:separator/>
      </w:r>
    </w:p>
  </w:endnote>
  <w:endnote w:type="continuationSeparator" w:id="0">
    <w:p w14:paraId="323C28EE" w14:textId="77777777" w:rsidR="005D35F2" w:rsidRDefault="005D35F2" w:rsidP="00B26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7ADF23" w14:textId="77777777" w:rsidR="005D35F2" w:rsidRDefault="005D35F2" w:rsidP="00B266AF">
      <w:pPr>
        <w:spacing w:after="0" w:line="240" w:lineRule="auto"/>
      </w:pPr>
      <w:r>
        <w:separator/>
      </w:r>
    </w:p>
  </w:footnote>
  <w:footnote w:type="continuationSeparator" w:id="0">
    <w:p w14:paraId="1FB4F28D" w14:textId="77777777" w:rsidR="005D35F2" w:rsidRDefault="005D35F2" w:rsidP="00B266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C30844"/>
    <w:multiLevelType w:val="hybridMultilevel"/>
    <w:tmpl w:val="9FF4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897D43"/>
    <w:multiLevelType w:val="hybridMultilevel"/>
    <w:tmpl w:val="B2644BD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1" w15:restartNumberingAfterBreak="0">
    <w:nsid w:val="2B964E49"/>
    <w:multiLevelType w:val="hybridMultilevel"/>
    <w:tmpl w:val="0C94F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4706C6"/>
    <w:multiLevelType w:val="hybridMultilevel"/>
    <w:tmpl w:val="29BEE81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3" w15:restartNumberingAfterBreak="0">
    <w:nsid w:val="3E1F7509"/>
    <w:multiLevelType w:val="hybridMultilevel"/>
    <w:tmpl w:val="5ACE0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9960580">
    <w:abstractNumId w:val="8"/>
  </w:num>
  <w:num w:numId="2" w16cid:durableId="1813332002">
    <w:abstractNumId w:val="6"/>
  </w:num>
  <w:num w:numId="3" w16cid:durableId="644240017">
    <w:abstractNumId w:val="5"/>
  </w:num>
  <w:num w:numId="4" w16cid:durableId="827327855">
    <w:abstractNumId w:val="4"/>
  </w:num>
  <w:num w:numId="5" w16cid:durableId="907375582">
    <w:abstractNumId w:val="7"/>
  </w:num>
  <w:num w:numId="6" w16cid:durableId="178157127">
    <w:abstractNumId w:val="3"/>
  </w:num>
  <w:num w:numId="7" w16cid:durableId="266625089">
    <w:abstractNumId w:val="2"/>
  </w:num>
  <w:num w:numId="8" w16cid:durableId="1458984432">
    <w:abstractNumId w:val="1"/>
  </w:num>
  <w:num w:numId="9" w16cid:durableId="1166896106">
    <w:abstractNumId w:val="0"/>
  </w:num>
  <w:num w:numId="10" w16cid:durableId="1935360851">
    <w:abstractNumId w:val="9"/>
  </w:num>
  <w:num w:numId="11" w16cid:durableId="1076248147">
    <w:abstractNumId w:val="11"/>
  </w:num>
  <w:num w:numId="12" w16cid:durableId="1988699666">
    <w:abstractNumId w:val="13"/>
  </w:num>
  <w:num w:numId="13" w16cid:durableId="986980628">
    <w:abstractNumId w:val="10"/>
  </w:num>
  <w:num w:numId="14" w16cid:durableId="3969731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3073B"/>
    <w:rsid w:val="0015074B"/>
    <w:rsid w:val="001E685E"/>
    <w:rsid w:val="001F4D15"/>
    <w:rsid w:val="00270AB3"/>
    <w:rsid w:val="0029639D"/>
    <w:rsid w:val="00326F90"/>
    <w:rsid w:val="003345E0"/>
    <w:rsid w:val="005D35F2"/>
    <w:rsid w:val="00667B9E"/>
    <w:rsid w:val="006A5868"/>
    <w:rsid w:val="007348FA"/>
    <w:rsid w:val="007D69F9"/>
    <w:rsid w:val="009D6165"/>
    <w:rsid w:val="00A83EC0"/>
    <w:rsid w:val="00AA1D8D"/>
    <w:rsid w:val="00B266AF"/>
    <w:rsid w:val="00B47730"/>
    <w:rsid w:val="00B8194E"/>
    <w:rsid w:val="00C05AEC"/>
    <w:rsid w:val="00CB0664"/>
    <w:rsid w:val="00D972C2"/>
    <w:rsid w:val="00DB39A6"/>
    <w:rsid w:val="00DD6858"/>
    <w:rsid w:val="00E613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AF62370"/>
  <w14:defaultImageDpi w14:val="300"/>
  <w15:docId w15:val="{D71CE23A-CAE9-4A97-A507-9338A09B2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73B"/>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HTMLPreformatted">
    <w:name w:val="HTML Preformatted"/>
    <w:basedOn w:val="Normal"/>
    <w:link w:val="HTMLPreformattedChar"/>
    <w:uiPriority w:val="99"/>
    <w:semiHidden/>
    <w:unhideWhenUsed/>
    <w:rsid w:val="00D972C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972C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331890">
      <w:bodyDiv w:val="1"/>
      <w:marLeft w:val="0"/>
      <w:marRight w:val="0"/>
      <w:marTop w:val="0"/>
      <w:marBottom w:val="0"/>
      <w:divBdr>
        <w:top w:val="none" w:sz="0" w:space="0" w:color="auto"/>
        <w:left w:val="none" w:sz="0" w:space="0" w:color="auto"/>
        <w:bottom w:val="none" w:sz="0" w:space="0" w:color="auto"/>
        <w:right w:val="none" w:sz="0" w:space="0" w:color="auto"/>
      </w:divBdr>
    </w:div>
    <w:div w:id="256449221">
      <w:bodyDiv w:val="1"/>
      <w:marLeft w:val="0"/>
      <w:marRight w:val="0"/>
      <w:marTop w:val="0"/>
      <w:marBottom w:val="0"/>
      <w:divBdr>
        <w:top w:val="none" w:sz="0" w:space="0" w:color="auto"/>
        <w:left w:val="none" w:sz="0" w:space="0" w:color="auto"/>
        <w:bottom w:val="none" w:sz="0" w:space="0" w:color="auto"/>
        <w:right w:val="none" w:sz="0" w:space="0" w:color="auto"/>
      </w:divBdr>
    </w:div>
    <w:div w:id="405500328">
      <w:bodyDiv w:val="1"/>
      <w:marLeft w:val="0"/>
      <w:marRight w:val="0"/>
      <w:marTop w:val="0"/>
      <w:marBottom w:val="0"/>
      <w:divBdr>
        <w:top w:val="none" w:sz="0" w:space="0" w:color="auto"/>
        <w:left w:val="none" w:sz="0" w:space="0" w:color="auto"/>
        <w:bottom w:val="none" w:sz="0" w:space="0" w:color="auto"/>
        <w:right w:val="none" w:sz="0" w:space="0" w:color="auto"/>
      </w:divBdr>
      <w:divsChild>
        <w:div w:id="695159287">
          <w:marLeft w:val="0"/>
          <w:marRight w:val="0"/>
          <w:marTop w:val="0"/>
          <w:marBottom w:val="0"/>
          <w:divBdr>
            <w:top w:val="none" w:sz="0" w:space="0" w:color="auto"/>
            <w:left w:val="none" w:sz="0" w:space="0" w:color="auto"/>
            <w:bottom w:val="none" w:sz="0" w:space="0" w:color="auto"/>
            <w:right w:val="none" w:sz="0" w:space="0" w:color="auto"/>
          </w:divBdr>
          <w:divsChild>
            <w:div w:id="768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6465">
      <w:bodyDiv w:val="1"/>
      <w:marLeft w:val="0"/>
      <w:marRight w:val="0"/>
      <w:marTop w:val="0"/>
      <w:marBottom w:val="0"/>
      <w:divBdr>
        <w:top w:val="none" w:sz="0" w:space="0" w:color="auto"/>
        <w:left w:val="none" w:sz="0" w:space="0" w:color="auto"/>
        <w:bottom w:val="none" w:sz="0" w:space="0" w:color="auto"/>
        <w:right w:val="none" w:sz="0" w:space="0" w:color="auto"/>
      </w:divBdr>
    </w:div>
    <w:div w:id="764572418">
      <w:bodyDiv w:val="1"/>
      <w:marLeft w:val="0"/>
      <w:marRight w:val="0"/>
      <w:marTop w:val="0"/>
      <w:marBottom w:val="0"/>
      <w:divBdr>
        <w:top w:val="none" w:sz="0" w:space="0" w:color="auto"/>
        <w:left w:val="none" w:sz="0" w:space="0" w:color="auto"/>
        <w:bottom w:val="none" w:sz="0" w:space="0" w:color="auto"/>
        <w:right w:val="none" w:sz="0" w:space="0" w:color="auto"/>
      </w:divBdr>
      <w:divsChild>
        <w:div w:id="936905937">
          <w:marLeft w:val="0"/>
          <w:marRight w:val="0"/>
          <w:marTop w:val="0"/>
          <w:marBottom w:val="0"/>
          <w:divBdr>
            <w:top w:val="none" w:sz="0" w:space="0" w:color="auto"/>
            <w:left w:val="none" w:sz="0" w:space="0" w:color="auto"/>
            <w:bottom w:val="none" w:sz="0" w:space="0" w:color="auto"/>
            <w:right w:val="none" w:sz="0" w:space="0" w:color="auto"/>
          </w:divBdr>
          <w:divsChild>
            <w:div w:id="8448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34835">
      <w:bodyDiv w:val="1"/>
      <w:marLeft w:val="0"/>
      <w:marRight w:val="0"/>
      <w:marTop w:val="0"/>
      <w:marBottom w:val="0"/>
      <w:divBdr>
        <w:top w:val="none" w:sz="0" w:space="0" w:color="auto"/>
        <w:left w:val="none" w:sz="0" w:space="0" w:color="auto"/>
        <w:bottom w:val="none" w:sz="0" w:space="0" w:color="auto"/>
        <w:right w:val="none" w:sz="0" w:space="0" w:color="auto"/>
      </w:divBdr>
    </w:div>
    <w:div w:id="1252467543">
      <w:bodyDiv w:val="1"/>
      <w:marLeft w:val="0"/>
      <w:marRight w:val="0"/>
      <w:marTop w:val="0"/>
      <w:marBottom w:val="0"/>
      <w:divBdr>
        <w:top w:val="none" w:sz="0" w:space="0" w:color="auto"/>
        <w:left w:val="none" w:sz="0" w:space="0" w:color="auto"/>
        <w:bottom w:val="none" w:sz="0" w:space="0" w:color="auto"/>
        <w:right w:val="none" w:sz="0" w:space="0" w:color="auto"/>
      </w:divBdr>
    </w:div>
    <w:div w:id="1544756689">
      <w:bodyDiv w:val="1"/>
      <w:marLeft w:val="0"/>
      <w:marRight w:val="0"/>
      <w:marTop w:val="0"/>
      <w:marBottom w:val="0"/>
      <w:divBdr>
        <w:top w:val="none" w:sz="0" w:space="0" w:color="auto"/>
        <w:left w:val="none" w:sz="0" w:space="0" w:color="auto"/>
        <w:bottom w:val="none" w:sz="0" w:space="0" w:color="auto"/>
        <w:right w:val="none" w:sz="0" w:space="0" w:color="auto"/>
      </w:divBdr>
    </w:div>
    <w:div w:id="1666283276">
      <w:bodyDiv w:val="1"/>
      <w:marLeft w:val="0"/>
      <w:marRight w:val="0"/>
      <w:marTop w:val="0"/>
      <w:marBottom w:val="0"/>
      <w:divBdr>
        <w:top w:val="none" w:sz="0" w:space="0" w:color="auto"/>
        <w:left w:val="none" w:sz="0" w:space="0" w:color="auto"/>
        <w:bottom w:val="none" w:sz="0" w:space="0" w:color="auto"/>
        <w:right w:val="none" w:sz="0" w:space="0" w:color="auto"/>
      </w:divBdr>
    </w:div>
    <w:div w:id="1700620512">
      <w:bodyDiv w:val="1"/>
      <w:marLeft w:val="0"/>
      <w:marRight w:val="0"/>
      <w:marTop w:val="0"/>
      <w:marBottom w:val="0"/>
      <w:divBdr>
        <w:top w:val="none" w:sz="0" w:space="0" w:color="auto"/>
        <w:left w:val="none" w:sz="0" w:space="0" w:color="auto"/>
        <w:bottom w:val="none" w:sz="0" w:space="0" w:color="auto"/>
        <w:right w:val="none" w:sz="0" w:space="0" w:color="auto"/>
      </w:divBdr>
    </w:div>
    <w:div w:id="1732118016">
      <w:bodyDiv w:val="1"/>
      <w:marLeft w:val="0"/>
      <w:marRight w:val="0"/>
      <w:marTop w:val="0"/>
      <w:marBottom w:val="0"/>
      <w:divBdr>
        <w:top w:val="none" w:sz="0" w:space="0" w:color="auto"/>
        <w:left w:val="none" w:sz="0" w:space="0" w:color="auto"/>
        <w:bottom w:val="none" w:sz="0" w:space="0" w:color="auto"/>
        <w:right w:val="none" w:sz="0" w:space="0" w:color="auto"/>
      </w:divBdr>
    </w:div>
    <w:div w:id="20115198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YASER SUBHI</cp:lastModifiedBy>
  <cp:revision>9</cp:revision>
  <dcterms:created xsi:type="dcterms:W3CDTF">2024-05-16T13:21:00Z</dcterms:created>
  <dcterms:modified xsi:type="dcterms:W3CDTF">2024-08-22T08:09:00Z</dcterms:modified>
  <cp:category/>
</cp:coreProperties>
</file>