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Cs w:val="28"/>
        </w:rPr>
        <w:id w:val="1262869110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sdt>
          <w:sdtPr>
            <w:rPr>
              <w:bCs/>
              <w:szCs w:val="28"/>
            </w:rPr>
            <w:alias w:val="Организация"/>
            <w:tag w:val=""/>
            <w:id w:val="753019032"/>
            <w:placeholder>
              <w:docPart w:val="9B78C728B3334E91AAAE3A22B371DFDC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8B44C4F" w14:textId="79777187" w:rsidR="002B43E1" w:rsidRPr="009C19E9" w:rsidRDefault="002B43E1" w:rsidP="009C19E9">
              <w:pPr>
                <w:jc w:val="center"/>
                <w:rPr>
                  <w:bCs/>
                  <w:szCs w:val="28"/>
                </w:rPr>
              </w:pPr>
              <w:r w:rsidRPr="009C19E9">
                <w:rPr>
                  <w:bCs/>
                  <w:szCs w:val="28"/>
                </w:rPr>
                <w:t>Санкт-Петербургский политехнический университет Петра Великого</w:t>
              </w:r>
            </w:p>
          </w:sdtContent>
        </w:sdt>
        <w:sdt>
          <w:sdtPr>
            <w:rPr>
              <w:szCs w:val="28"/>
            </w:rPr>
            <w:alias w:val="институт"/>
            <w:tag w:val="институт"/>
            <w:id w:val="66382485"/>
            <w:placeholder>
              <w:docPart w:val="74C60E0D31F8472D82B4D060C621AFEE"/>
            </w:placeholder>
            <w:comboBox>
              <w:listItem w:value="Выберите элемент."/>
              <w:listItem w:displayText="Инженерно-строительный институт" w:value="Инженерно-строительный институт"/>
              <w:listItem w:displayText="Гуманитарный институт" w:value="Гуманитарный институт"/>
              <w:listItem w:displayText="Институт биомедицинских систем и биотехнологий" w:value="Институт биомедицинских систем и биотехнологий"/>
              <w:listItem w:displayText="Институт компьютерных наук и технологий" w:value="Институт компьютерных наук и технологий"/>
            </w:comboBox>
          </w:sdtPr>
          <w:sdtContent>
            <w:p w14:paraId="77E04AF6" w14:textId="0BD85A7D" w:rsidR="002B43E1" w:rsidRPr="009C19E9" w:rsidRDefault="002B43E1" w:rsidP="009C19E9">
              <w:pPr>
                <w:jc w:val="center"/>
                <w:rPr>
                  <w:szCs w:val="28"/>
                </w:rPr>
              </w:pPr>
              <w:r w:rsidRPr="009C19E9">
                <w:rPr>
                  <w:szCs w:val="28"/>
                </w:rPr>
                <w:t>Физико-механический институт</w:t>
              </w:r>
            </w:p>
          </w:sdtContent>
        </w:sdt>
        <w:sdt>
          <w:sdtPr>
            <w:rPr>
              <w:bCs/>
              <w:szCs w:val="28"/>
            </w:rPr>
            <w:alias w:val="высшая школа"/>
            <w:tag w:val="высшая школа"/>
            <w:id w:val="-933201251"/>
            <w:placeholder>
              <w:docPart w:val="74C60E0D31F8472D82B4D060C621AFEE"/>
            </w:placeholder>
            <w:comboBox>
              <w:listItem w:value="Выберите элемент."/>
              <w:listItem w:displayText="Высшая школа гидротехнического и энергетического строительства" w:value="Высшая школа гидротехнического и энергетического строительства"/>
              <w:listItem w:displayText="Высшая школа промышленно-гражданского и дорожного строительства" w:value="Высшая школа промышленно-гражданского и дорожного строительства"/>
              <w:listItem w:displayText="Высшая школа техносферной безопасности" w:value="Высшая школа техносферной безопасности"/>
              <w:listItem w:displayText="Высшая школа дизайна и архитектуры" w:value="Высшая школа дизайна и архитектуры"/>
            </w:comboBox>
          </w:sdtPr>
          <w:sdtContent>
            <w:p w14:paraId="72A8BE85" w14:textId="3B0CD0E6" w:rsidR="002B43E1" w:rsidRPr="009C19E9" w:rsidRDefault="002B43E1" w:rsidP="009C19E9">
              <w:pPr>
                <w:spacing w:after="0"/>
                <w:jc w:val="center"/>
                <w:rPr>
                  <w:bCs/>
                  <w:szCs w:val="28"/>
                </w:rPr>
              </w:pPr>
              <w:r w:rsidRPr="009C19E9">
                <w:rPr>
                  <w:bCs/>
                  <w:szCs w:val="28"/>
                </w:rPr>
                <w:t>Высшая школа теоретической механики и математической физики</w:t>
              </w:r>
            </w:p>
          </w:sdtContent>
        </w:sdt>
        <w:p w14:paraId="4EA1D799" w14:textId="77777777" w:rsidR="002B43E1" w:rsidRPr="00C16272" w:rsidRDefault="002B43E1" w:rsidP="009C19E9">
          <w:pPr>
            <w:spacing w:after="4000"/>
            <w:jc w:val="center"/>
            <w:rPr>
              <w:szCs w:val="28"/>
            </w:rPr>
          </w:pPr>
        </w:p>
        <w:p w14:paraId="31D8D5FC" w14:textId="67F3AD05" w:rsidR="002B43E1" w:rsidRPr="00DA2BA3" w:rsidRDefault="003E0A2D" w:rsidP="009C19E9">
          <w:pPr>
            <w:spacing w:after="400"/>
            <w:jc w:val="center"/>
            <w:rPr>
              <w:bCs/>
              <w:spacing w:val="30"/>
              <w:sz w:val="30"/>
              <w:szCs w:val="30"/>
              <w:lang w:val="en-US"/>
            </w:rPr>
          </w:pPr>
          <w:sdt>
            <w:sdtPr>
              <w:rPr>
                <w:bCs/>
                <w:spacing w:val="30"/>
                <w:sz w:val="30"/>
                <w:szCs w:val="30"/>
              </w:rPr>
              <w:alias w:val="вид работы"/>
              <w:tag w:val="вид работы"/>
              <w:id w:val="-1140492611"/>
              <w:placeholder>
                <w:docPart w:val="74C60E0D31F8472D82B4D060C621AFEE"/>
              </w:placeholder>
              <w:comboBox>
                <w:listItem w:value="Выберите элемент."/>
                <w:listItem w:displayText="Реферат" w:value="Реферат"/>
                <w:listItem w:displayText="Практическая работа" w:value="Практическая работа"/>
                <w:listItem w:displayText="Курсовая работа" w:value="Курсовая работа"/>
                <w:listItem w:displayText="Курсовой проект" w:value="Курсовой проект"/>
              </w:comboBox>
            </w:sdtPr>
            <w:sdtContent>
              <w:r w:rsidR="009C19E9" w:rsidRPr="009C19E9">
                <w:rPr>
                  <w:bCs/>
                  <w:spacing w:val="30"/>
                  <w:sz w:val="30"/>
                  <w:szCs w:val="30"/>
                </w:rPr>
                <w:t>Индивидуальное задание</w:t>
              </w:r>
              <w:r w:rsidR="009C19E9">
                <w:rPr>
                  <w:bCs/>
                  <w:spacing w:val="30"/>
                  <w:sz w:val="30"/>
                  <w:szCs w:val="30"/>
                </w:rPr>
                <w:t xml:space="preserve"> </w:t>
              </w:r>
            </w:sdtContent>
          </w:sdt>
          <w:r w:rsidR="00DA2BA3">
            <w:rPr>
              <w:bCs/>
              <w:spacing w:val="30"/>
              <w:sz w:val="30"/>
              <w:szCs w:val="30"/>
            </w:rPr>
            <w:t>№</w:t>
          </w:r>
          <w:r w:rsidR="00643FD9">
            <w:rPr>
              <w:bCs/>
              <w:spacing w:val="30"/>
              <w:sz w:val="30"/>
              <w:szCs w:val="30"/>
              <w:lang w:val="en-US"/>
            </w:rPr>
            <w:t>2</w:t>
          </w:r>
        </w:p>
        <w:sdt>
          <w:sdtPr>
            <w:rPr>
              <w:rFonts w:eastAsia="Calibri" w:cs="Times New Roman"/>
              <w:b/>
              <w:kern w:val="0"/>
              <w:sz w:val="24"/>
              <w:szCs w:val="24"/>
              <w:lang w:eastAsia="ru-RU"/>
              <w14:ligatures w14:val="none"/>
            </w:rPr>
            <w:alias w:val="Название"/>
            <w:tag w:val=""/>
            <w:id w:val="772288258"/>
            <w:placeholder>
              <w:docPart w:val="25AFE0D1DE724B6089116DF5C5A554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695F05F" w14:textId="679458E1" w:rsidR="002B43E1" w:rsidRPr="0046169C" w:rsidRDefault="004003A3" w:rsidP="009C19E9">
              <w:pPr>
                <w:jc w:val="center"/>
                <w:rPr>
                  <w:b/>
                  <w:bCs/>
                  <w:color w:val="000000"/>
                  <w:szCs w:val="28"/>
                </w:rPr>
              </w:pPr>
              <w:r>
                <w:rPr>
                  <w:rFonts w:eastAsia="Calibri" w:cs="Times New Roman"/>
                  <w:b/>
                  <w:kern w:val="0"/>
                  <w:sz w:val="24"/>
                  <w:szCs w:val="24"/>
                  <w:lang w:eastAsia="ru-RU"/>
                  <w14:ligatures w14:val="none"/>
                </w:rPr>
                <w:t>«Решение уравнения колебания струны методом конечных разностей»</w:t>
              </w:r>
            </w:p>
          </w:sdtContent>
        </w:sdt>
        <w:p w14:paraId="2E313D5F" w14:textId="669D7053" w:rsidR="009C19E9" w:rsidRPr="00C16272" w:rsidRDefault="00B66159" w:rsidP="009C19E9">
          <w:pPr>
            <w:spacing w:after="3000"/>
            <w:jc w:val="center"/>
            <w:rPr>
              <w:szCs w:val="28"/>
            </w:rPr>
          </w:pPr>
          <w:r>
            <w:rPr>
              <w:szCs w:val="28"/>
            </w:rPr>
            <w:t>Вариант 21</w:t>
          </w:r>
        </w:p>
        <w:tbl>
          <w:tblPr>
            <w:tblStyle w:val="a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  <w:gridCol w:w="1989"/>
            <w:gridCol w:w="4241"/>
          </w:tblGrid>
          <w:tr w:rsidR="002B43E1" w:rsidRPr="00C16272" w14:paraId="346FF308" w14:textId="77777777" w:rsidTr="002B43E1">
            <w:tc>
              <w:tcPr>
                <w:tcW w:w="3114" w:type="dxa"/>
                <w:vAlign w:val="bottom"/>
              </w:tcPr>
              <w:p w14:paraId="4BD6060D" w14:textId="77777777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>Выполнил</w:t>
                </w:r>
              </w:p>
              <w:p w14:paraId="6CB2F59D" w14:textId="0BEA20A7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 xml:space="preserve">студент </w:t>
                </w:r>
                <w:r w:rsidR="009C19E9">
                  <w:rPr>
                    <w:rFonts w:ascii="Times New Roman" w:hAnsi="Times New Roman"/>
                    <w:sz w:val="28"/>
                    <w:szCs w:val="28"/>
                  </w:rPr>
                  <w:t>5030103/102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>01</w:t>
                </w:r>
              </w:p>
            </w:tc>
            <w:tc>
              <w:tcPr>
                <w:tcW w:w="1989" w:type="dxa"/>
              </w:tcPr>
              <w:p w14:paraId="28858086" w14:textId="77777777" w:rsidR="002B43E1" w:rsidRPr="00C16272" w:rsidRDefault="002B43E1" w:rsidP="009C19E9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sdt>
              <w:sdtPr>
                <w:rPr>
                  <w:szCs w:val="28"/>
                </w:rPr>
                <w:alias w:val="Автор"/>
                <w:tag w:val=""/>
                <w:id w:val="121959280"/>
                <w:placeholder>
                  <w:docPart w:val="A1E45771C3E5415685E13A5957DCBE0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4241" w:type="dxa"/>
                    <w:vAlign w:val="bottom"/>
                  </w:tcPr>
                  <w:p w14:paraId="24A04B28" w14:textId="389CB81A" w:rsidR="002B43E1" w:rsidRPr="00C16272" w:rsidRDefault="009C19E9" w:rsidP="009C19E9">
                    <w:pPr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Сорокопудова Елизавета</w:t>
                    </w:r>
                  </w:p>
                </w:tc>
              </w:sdtContent>
            </w:sdt>
          </w:tr>
          <w:tr w:rsidR="002B43E1" w:rsidRPr="00C16272" w14:paraId="12209A55" w14:textId="77777777" w:rsidTr="002B43E1">
            <w:trPr>
              <w:trHeight w:val="1076"/>
            </w:trPr>
            <w:tc>
              <w:tcPr>
                <w:tcW w:w="3114" w:type="dxa"/>
                <w:vAlign w:val="bottom"/>
              </w:tcPr>
              <w:p w14:paraId="22926C7F" w14:textId="4917603A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>Проверил</w:t>
                </w:r>
              </w:p>
            </w:tc>
            <w:tc>
              <w:tcPr>
                <w:tcW w:w="1989" w:type="dxa"/>
              </w:tcPr>
              <w:p w14:paraId="6658F61D" w14:textId="77777777" w:rsidR="002B43E1" w:rsidRPr="00C16272" w:rsidRDefault="002B43E1" w:rsidP="009C19E9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sdt>
              <w:sdtPr>
                <w:rPr>
                  <w:szCs w:val="28"/>
                </w:rPr>
                <w:alias w:val="Руководитель"/>
                <w:tag w:val=""/>
                <w:id w:val="-1716809625"/>
                <w:placeholder>
                  <w:docPart w:val="5D2859BEC7BF4339BF30EA771EA50527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tc>
                  <w:tcPr>
                    <w:tcW w:w="4241" w:type="dxa"/>
                    <w:vAlign w:val="bottom"/>
                  </w:tcPr>
                  <w:p w14:paraId="7DE6964A" w14:textId="368B1504" w:rsidR="002B43E1" w:rsidRPr="00C16272" w:rsidRDefault="002B43E1" w:rsidP="002B43E1">
                    <w:pPr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Витохин Евгений Юрьевич</w:t>
                    </w:r>
                  </w:p>
                </w:tc>
              </w:sdtContent>
            </w:sdt>
          </w:tr>
        </w:tbl>
        <w:p w14:paraId="07CD75B1" w14:textId="77777777" w:rsidR="002B43E1" w:rsidRPr="00C16272" w:rsidRDefault="002B43E1" w:rsidP="009C19E9">
          <w:pPr>
            <w:spacing w:after="400"/>
            <w:rPr>
              <w:szCs w:val="28"/>
            </w:rPr>
          </w:pPr>
        </w:p>
        <w:p w14:paraId="7140DF35" w14:textId="77777777" w:rsidR="009C19E9" w:rsidRDefault="009C19E9" w:rsidP="009C19E9">
          <w:pPr>
            <w:spacing w:after="120"/>
            <w:jc w:val="center"/>
            <w:rPr>
              <w:szCs w:val="28"/>
            </w:rPr>
          </w:pPr>
        </w:p>
        <w:p w14:paraId="400EF2DF" w14:textId="77777777" w:rsidR="009C19E9" w:rsidRDefault="009C19E9" w:rsidP="009C19E9">
          <w:pPr>
            <w:spacing w:after="120"/>
            <w:jc w:val="center"/>
            <w:rPr>
              <w:szCs w:val="28"/>
            </w:rPr>
          </w:pPr>
        </w:p>
        <w:p w14:paraId="638FAD1D" w14:textId="60BFFB0C" w:rsidR="002B43E1" w:rsidRPr="00C16272" w:rsidRDefault="002B43E1" w:rsidP="009C19E9">
          <w:pPr>
            <w:spacing w:after="120"/>
            <w:jc w:val="center"/>
            <w:rPr>
              <w:szCs w:val="28"/>
            </w:rPr>
          </w:pPr>
          <w:r w:rsidRPr="00C16272">
            <w:rPr>
              <w:szCs w:val="28"/>
            </w:rPr>
            <w:t>Санкт-Петербург</w:t>
          </w:r>
        </w:p>
        <w:p w14:paraId="15D93013" w14:textId="307C6DA8" w:rsidR="00132CB2" w:rsidRPr="00AF266F" w:rsidRDefault="002B43E1" w:rsidP="00AF266F">
          <w:pPr>
            <w:spacing w:after="120"/>
            <w:jc w:val="center"/>
            <w:rPr>
              <w:szCs w:val="28"/>
            </w:rPr>
          </w:pPr>
          <w:r w:rsidRPr="00C16272">
            <w:rPr>
              <w:szCs w:val="28"/>
            </w:rPr>
            <w:t>202</w:t>
          </w:r>
          <w:r>
            <w:rPr>
              <w:szCs w:val="28"/>
            </w:rPr>
            <w:t>3</w:t>
          </w:r>
          <w:r w:rsidR="00E217DD">
            <w:rPr>
              <w:szCs w:val="28"/>
            </w:rPr>
            <w:t xml:space="preserve"> г</w:t>
          </w:r>
        </w:p>
      </w:sdtContent>
    </w:sdt>
    <w:p w14:paraId="1681F0C7" w14:textId="6E3F5CAB" w:rsidR="0046169C" w:rsidRPr="00B753F7" w:rsidRDefault="0046169C" w:rsidP="00B753F7">
      <w:pPr>
        <w:pStyle w:val="a5"/>
        <w:numPr>
          <w:ilvl w:val="0"/>
          <w:numId w:val="1"/>
        </w:numPr>
        <w:rPr>
          <w:b/>
          <w:bCs/>
        </w:rPr>
      </w:pPr>
      <w:r w:rsidRPr="00B753F7">
        <w:rPr>
          <w:b/>
          <w:bCs/>
        </w:rPr>
        <w:lastRenderedPageBreak/>
        <w:t>Постановка задачи</w:t>
      </w:r>
    </w:p>
    <w:p w14:paraId="45C79C8D" w14:textId="15CD984E" w:rsidR="00B753F7" w:rsidRDefault="00B753F7" w:rsidP="00B753F7"/>
    <w:p w14:paraId="73628B7B" w14:textId="049C48F1" w:rsidR="004003A3" w:rsidRDefault="00AC3D8B" w:rsidP="00B753F7">
      <w:r>
        <w:t>Используя мкр составить решение смешанной задачи для уравнения колебания струны</w:t>
      </w:r>
      <w:r w:rsidR="004003A3">
        <w:t>.</w:t>
      </w:r>
    </w:p>
    <w:p w14:paraId="599E2B2C" w14:textId="77777777" w:rsidR="004003A3" w:rsidRDefault="004003A3" w:rsidP="004003A3">
      <w:r>
        <w:t>Уравнение колебания струны является уравнением гиперболического типа и</w:t>
      </w:r>
    </w:p>
    <w:p w14:paraId="56E404E2" w14:textId="77777777" w:rsidR="004003A3" w:rsidRDefault="004003A3" w:rsidP="004003A3">
      <w:r>
        <w:t>описывает волновые процессы в среде.</w:t>
      </w:r>
    </w:p>
    <w:p w14:paraId="0B589BF7" w14:textId="0C027F8D" w:rsidR="00B753F7" w:rsidRPr="00AC3D8B" w:rsidRDefault="00AC3D8B" w:rsidP="004003A3"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54E59B38" w14:textId="7AE75346" w:rsidR="00AC3D8B" w:rsidRPr="00122005" w:rsidRDefault="00AC3D8B" w:rsidP="00AC3D8B">
      <w:pPr>
        <w:spacing w:line="360" w:lineRule="auto"/>
        <w:rPr>
          <w:rFonts w:eastAsia="DengXian"/>
          <w:i/>
          <w:iCs/>
        </w:rPr>
      </w:pPr>
      <w:r>
        <w:t xml:space="preserve">С начальными условиями: </w:t>
      </w:r>
      <m:oMath>
        <m:r>
          <w:rPr>
            <w:rFonts w:ascii="Cambria Math" w:eastAsia="DengXian" w:hAnsi="Cambria Math"/>
          </w:rPr>
          <m:t>u</m:t>
        </m:r>
        <m:d>
          <m:dPr>
            <m:ctrlPr>
              <w:rPr>
                <w:rFonts w:ascii="Cambria Math" w:eastAsia="DengXian" w:hAnsi="Cambria Math"/>
                <w:i/>
                <w:iCs/>
              </w:rPr>
            </m:ctrlPr>
          </m:dPr>
          <m:e>
            <m:r>
              <w:rPr>
                <w:rFonts w:ascii="Cambria Math" w:eastAsia="DengXian" w:hAnsi="Cambria Math"/>
              </w:rPr>
              <m:t>x,0</m:t>
            </m:r>
          </m:e>
        </m:d>
        <m:r>
          <w:rPr>
            <w:rFonts w:ascii="Cambria Math" w:eastAsia="DengXian" w:hAnsi="Cambria Math"/>
          </w:rPr>
          <m:t>=</m:t>
        </m:r>
        <m:d>
          <m:dPr>
            <m:ctrlPr>
              <w:rPr>
                <w:rFonts w:ascii="Cambria Math" w:eastAsia="DengXian" w:hAnsi="Cambria Math"/>
                <w:i/>
                <w:iCs/>
              </w:rPr>
            </m:ctrlPr>
          </m:dPr>
          <m:e>
            <m:r>
              <w:rPr>
                <w:rFonts w:ascii="Cambria Math" w:eastAsia="DengXian" w:hAnsi="Cambria Math"/>
              </w:rPr>
              <m:t>x+0.4</m:t>
            </m:r>
          </m:e>
        </m:d>
        <m:r>
          <w:rPr>
            <w:rFonts w:ascii="Cambria Math" w:eastAsia="DengXian" w:hAnsi="Cambria Math"/>
          </w:rPr>
          <m:t>*</m:t>
        </m:r>
        <m:func>
          <m:funcPr>
            <m:ctrlPr>
              <w:rPr>
                <w:rFonts w:ascii="Cambria Math" w:eastAsia="DengXian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</w:rPr>
              <m:t>sin</m:t>
            </m:r>
            <m:ctrlPr>
              <w:rPr>
                <w:rFonts w:ascii="Cambria Math" w:eastAsia="DengXian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eastAsia="DengXian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DengXian" w:hAnsi="Cambria Math"/>
                  </w:rPr>
                  <m:t>πx</m:t>
                </m:r>
              </m:e>
            </m:d>
          </m:e>
        </m:func>
        <m:r>
          <w:rPr>
            <w:rFonts w:ascii="Cambria Math" w:eastAsia="DengXian" w:hAnsi="Cambria Math"/>
          </w:rPr>
          <m:t xml:space="preserve">; </m:t>
        </m:r>
        <m:sSub>
          <m:sSubPr>
            <m:ctrlPr>
              <w:rPr>
                <w:rFonts w:ascii="Cambria Math" w:eastAsia="DengXian" w:hAnsi="Cambria Math"/>
                <w:i/>
                <w:iCs/>
              </w:rPr>
            </m:ctrlPr>
          </m:sSubPr>
          <m:e>
            <m:r>
              <w:rPr>
                <w:rFonts w:ascii="Cambria Math" w:eastAsia="DengXian" w:hAnsi="Cambria Math"/>
                <w:lang w:val="en-US"/>
              </w:rPr>
              <m:t>u</m:t>
            </m:r>
          </m:e>
          <m:sub>
            <m:r>
              <w:rPr>
                <w:rFonts w:ascii="Cambria Math" w:eastAsia="DengXian" w:hAnsi="Cambria Math"/>
              </w:rPr>
              <m:t>t</m:t>
            </m:r>
          </m:sub>
        </m:sSub>
        <m:r>
          <w:rPr>
            <w:rFonts w:ascii="Cambria Math" w:eastAsia="DengXian" w:hAnsi="Cambria Math"/>
          </w:rPr>
          <m:t>(</m:t>
        </m:r>
        <m:r>
          <w:rPr>
            <w:rFonts w:ascii="Cambria Math" w:eastAsia="DengXian" w:hAnsi="Cambria Math"/>
            <w:lang w:val="en-US"/>
          </w:rPr>
          <m:t>x,0)</m:t>
        </m:r>
        <m:r>
          <w:rPr>
            <w:rFonts w:ascii="Cambria Math" w:eastAsia="DengXian" w:hAnsi="Cambria Math"/>
          </w:rPr>
          <m:t>=</m:t>
        </m:r>
        <m:sSup>
          <m:sSupPr>
            <m:ctrlPr>
              <w:rPr>
                <w:rFonts w:ascii="Cambria Math" w:eastAsia="DengXian" w:hAnsi="Cambria Math"/>
                <w:i/>
                <w:iCs/>
              </w:rPr>
            </m:ctrlPr>
          </m:sSupPr>
          <m:e>
            <m:r>
              <w:rPr>
                <w:rFonts w:ascii="Cambria Math" w:eastAsia="DengXian" w:hAnsi="Cambria Math"/>
              </w:rPr>
              <m:t>(1+x)</m:t>
            </m:r>
          </m:e>
          <m:sup>
            <m:r>
              <w:rPr>
                <w:rFonts w:ascii="Cambria Math" w:eastAsia="DengXian" w:hAnsi="Cambria Math"/>
              </w:rPr>
              <m:t>2</m:t>
            </m:r>
          </m:sup>
        </m:sSup>
      </m:oMath>
    </w:p>
    <w:p w14:paraId="07809B33" w14:textId="1D982653" w:rsidR="00AC3D8B" w:rsidRDefault="006D3E9A" w:rsidP="00AC3D8B">
      <w:pPr>
        <w:spacing w:line="360" w:lineRule="auto"/>
        <w:rPr>
          <w:rFonts w:eastAsia="DengXian"/>
          <w:iCs/>
        </w:rPr>
      </w:pPr>
      <w:r>
        <w:rPr>
          <w:rFonts w:eastAsia="DengXian"/>
          <w:iCs/>
        </w:rPr>
        <w:t>И</w:t>
      </w:r>
      <w:r w:rsidR="00AC3D8B" w:rsidRPr="00AC3D8B">
        <w:rPr>
          <w:rFonts w:eastAsia="DengXian"/>
          <w:iCs/>
        </w:rPr>
        <w:t xml:space="preserve"> </w:t>
      </w:r>
      <w:r w:rsidR="00AC3D8B">
        <w:rPr>
          <w:rFonts w:eastAsia="DengXian"/>
          <w:iCs/>
        </w:rPr>
        <w:t xml:space="preserve">краевыми условиями: </w:t>
      </w:r>
      <m:oMath>
        <m:r>
          <w:rPr>
            <w:rFonts w:ascii="Cambria Math" w:eastAsia="DengXian" w:hAnsi="Cambria Math"/>
          </w:rPr>
          <m:t>u</m:t>
        </m:r>
        <m:d>
          <m:dPr>
            <m:ctrlPr>
              <w:rPr>
                <w:rFonts w:ascii="Cambria Math" w:eastAsia="DengXian" w:hAnsi="Cambria Math"/>
                <w:i/>
                <w:iCs/>
              </w:rPr>
            </m:ctrlPr>
          </m:dPr>
          <m:e>
            <m:r>
              <w:rPr>
                <w:rFonts w:ascii="Cambria Math" w:eastAsia="DengXian" w:hAnsi="Cambria Math"/>
              </w:rPr>
              <m:t>0,t</m:t>
            </m:r>
          </m:e>
        </m:d>
        <m:r>
          <w:rPr>
            <w:rFonts w:ascii="Cambria Math" w:eastAsia="DengXian" w:hAnsi="Cambria Math"/>
          </w:rPr>
          <m:t>=0,  u</m:t>
        </m:r>
        <m:d>
          <m:dPr>
            <m:ctrlPr>
              <w:rPr>
                <w:rFonts w:ascii="Cambria Math" w:eastAsia="DengXian" w:hAnsi="Cambria Math"/>
                <w:i/>
                <w:iCs/>
              </w:rPr>
            </m:ctrlPr>
          </m:dPr>
          <m:e>
            <m:r>
              <w:rPr>
                <w:rFonts w:ascii="Cambria Math" w:eastAsia="DengXian" w:hAnsi="Cambria Math"/>
              </w:rPr>
              <m:t>1,t</m:t>
            </m:r>
          </m:e>
        </m:d>
        <m:r>
          <w:rPr>
            <w:rFonts w:ascii="Cambria Math" w:eastAsia="DengXian" w:hAnsi="Cambria Math"/>
          </w:rPr>
          <m:t>=0,5t</m:t>
        </m:r>
      </m:oMath>
    </w:p>
    <w:p w14:paraId="0131F4E9" w14:textId="748D4DCE" w:rsidR="00AC3D8B" w:rsidRPr="004A02BC" w:rsidRDefault="00AC3D8B" w:rsidP="00AC3D8B">
      <w:pPr>
        <w:spacing w:line="360" w:lineRule="auto"/>
        <w:rPr>
          <w:rFonts w:eastAsia="DengXian"/>
          <w:iCs/>
        </w:rPr>
      </w:pPr>
      <w:r>
        <w:rPr>
          <w:noProof/>
          <w:lang w:eastAsia="ru-RU"/>
        </w:rPr>
        <w:drawing>
          <wp:inline distT="0" distB="0" distL="0" distR="0" wp14:anchorId="6BEEDCC2" wp14:editId="4597ECB2">
            <wp:extent cx="2303780" cy="201295"/>
            <wp:effectExtent l="0" t="0" r="1270" b="8255"/>
            <wp:docPr id="43" name="Рисунок 43" descr="C:\Users\79155\AppData\Local\Temp\ksohtml37652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55\AppData\Local\Temp\ksohtml37652\wps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1BF8" w14:textId="622B6423" w:rsidR="00B753F7" w:rsidRDefault="00B753F7" w:rsidP="0046169C">
      <w:pPr>
        <w:spacing w:line="360" w:lineRule="auto"/>
        <w:rPr>
          <w:rFonts w:eastAsia="DengXian"/>
          <w:iCs/>
        </w:rPr>
      </w:pPr>
    </w:p>
    <w:p w14:paraId="63296095" w14:textId="77777777" w:rsidR="0046169C" w:rsidRDefault="0046169C" w:rsidP="0046169C">
      <w:pPr>
        <w:rPr>
          <w:rFonts w:eastAsia="Calibri"/>
          <w:b/>
          <w:bCs/>
        </w:rPr>
      </w:pPr>
      <w:r>
        <w:t xml:space="preserve">2. </w:t>
      </w:r>
      <w:r>
        <w:rPr>
          <w:b/>
          <w:bCs/>
        </w:rPr>
        <w:t>Метод решения</w:t>
      </w:r>
    </w:p>
    <w:p w14:paraId="726F92B7" w14:textId="56B4142B" w:rsidR="008910F4" w:rsidRDefault="0046169C" w:rsidP="0046169C">
      <w:pPr>
        <w:spacing w:line="360" w:lineRule="auto"/>
        <w:jc w:val="both"/>
      </w:pPr>
      <w:r>
        <w:t xml:space="preserve">Данное уравнение колебаний струны решается методом конечных разностей двумя способами: явным и неявным. </w:t>
      </w:r>
    </w:p>
    <w:p w14:paraId="23516A28" w14:textId="77777777" w:rsidR="008910F4" w:rsidRDefault="0046169C" w:rsidP="008910F4">
      <w:pPr>
        <w:spacing w:line="360" w:lineRule="auto"/>
        <w:jc w:val="both"/>
      </w:pPr>
      <w:r>
        <w:t>а) Явная схема интегрирования</w:t>
      </w:r>
      <w:r w:rsidR="008910F4" w:rsidRPr="008910F4">
        <w:t xml:space="preserve"> </w:t>
      </w:r>
    </w:p>
    <w:p w14:paraId="3B25852D" w14:textId="05AC6335" w:rsidR="0046169C" w:rsidRDefault="008910F4" w:rsidP="008910F4">
      <w:pPr>
        <w:spacing w:line="360" w:lineRule="auto"/>
        <w:jc w:val="both"/>
      </w:pPr>
      <w:r>
        <w:t>Для аппроксимации второй производной по пространству используем разложение в ряд Тейлора</w:t>
      </w:r>
    </w:p>
    <w:p w14:paraId="41668ED8" w14:textId="0D93F7AD" w:rsidR="008910F4" w:rsidRDefault="008910F4" w:rsidP="008910F4">
      <w:pPr>
        <w:spacing w:line="360" w:lineRule="auto"/>
        <w:jc w:val="both"/>
      </w:pPr>
      <w:r w:rsidRPr="008910F4">
        <w:drawing>
          <wp:inline distT="0" distB="0" distL="0" distR="0" wp14:anchorId="00916F1C" wp14:editId="66602EAE">
            <wp:extent cx="4086795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E16F" w14:textId="6A11C87A" w:rsidR="008910F4" w:rsidRDefault="008910F4" w:rsidP="008910F4">
      <w:pPr>
        <w:spacing w:line="360" w:lineRule="auto"/>
        <w:jc w:val="both"/>
      </w:pPr>
      <w:r>
        <w:t>и полученное с его помощью конечно-разностное соотношение</w:t>
      </w:r>
    </w:p>
    <w:p w14:paraId="3590154B" w14:textId="62051C0C" w:rsidR="008910F4" w:rsidRDefault="008910F4" w:rsidP="0046169C">
      <w:pPr>
        <w:spacing w:line="360" w:lineRule="auto"/>
        <w:jc w:val="both"/>
      </w:pPr>
      <w:r w:rsidRPr="008910F4">
        <w:drawing>
          <wp:inline distT="0" distB="0" distL="0" distR="0" wp14:anchorId="3D3F505C" wp14:editId="5C9883CC">
            <wp:extent cx="3476625" cy="480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880"/>
                    <a:stretch/>
                  </pic:blipFill>
                  <pic:spPr bwMode="auto">
                    <a:xfrm>
                      <a:off x="0" y="0"/>
                      <a:ext cx="3477110" cy="4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EA9F" w14:textId="3B98F885" w:rsidR="008910F4" w:rsidRDefault="008910F4" w:rsidP="008910F4">
      <w:pPr>
        <w:spacing w:line="360" w:lineRule="auto"/>
        <w:jc w:val="both"/>
        <w:rPr>
          <w:rFonts w:eastAsiaTheme="minorEastAsia"/>
        </w:rPr>
      </w:pPr>
      <w:r>
        <w:t>Аппроксимацию для вт</w:t>
      </w:r>
      <w:r w:rsidR="0071140A">
        <w:t>орой производной по времени можно найти</w:t>
      </w:r>
      <w:r>
        <w:t xml:space="preserve"> из аналог</w:t>
      </w:r>
      <w:r w:rsidR="0071140A">
        <w:t xml:space="preserve">ичного разложения в ряд Тейлора, </w:t>
      </w:r>
      <w:r>
        <w:t>только вокруг точек</w:t>
      </w:r>
      <w:r w:rsidR="007114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+Δt</m:t>
        </m:r>
      </m:oMath>
      <w:r w:rsidR="0071140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Δt</m:t>
        </m:r>
      </m:oMath>
    </w:p>
    <w:p w14:paraId="7682C900" w14:textId="2A39AA25" w:rsidR="0071140A" w:rsidRDefault="0071140A" w:rsidP="008910F4">
      <w:pPr>
        <w:spacing w:line="360" w:lineRule="auto"/>
        <w:jc w:val="both"/>
      </w:pPr>
      <w:r w:rsidRPr="0071140A">
        <w:lastRenderedPageBreak/>
        <w:drawing>
          <wp:inline distT="0" distB="0" distL="0" distR="0" wp14:anchorId="3C56DE35" wp14:editId="6B97663A">
            <wp:extent cx="4163006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0FE9" w14:textId="77777777" w:rsidR="0071140A" w:rsidRDefault="0071140A" w:rsidP="008910F4">
      <w:pPr>
        <w:spacing w:line="360" w:lineRule="auto"/>
        <w:jc w:val="both"/>
      </w:pPr>
      <w:r>
        <w:t>Складываем эти выражения, выражаем вторую производную по времени, отбрасываем малые второго порядка и получаем:</w:t>
      </w:r>
    </w:p>
    <w:p w14:paraId="014116A7" w14:textId="7EF19BDE" w:rsidR="0071140A" w:rsidRDefault="0071140A" w:rsidP="008910F4">
      <w:pPr>
        <w:spacing w:line="360" w:lineRule="auto"/>
        <w:jc w:val="both"/>
      </w:pPr>
      <w:r w:rsidRPr="0071140A">
        <w:drawing>
          <wp:inline distT="0" distB="0" distL="0" distR="0" wp14:anchorId="62B7E0E9" wp14:editId="7852909A">
            <wp:extent cx="3209925" cy="46949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432"/>
                    <a:stretch/>
                  </pic:blipFill>
                  <pic:spPr bwMode="auto">
                    <a:xfrm>
                      <a:off x="0" y="0"/>
                      <a:ext cx="3210373" cy="4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B81A50B" w14:textId="77777777" w:rsidR="00FB48CB" w:rsidRDefault="00FB48CB" w:rsidP="00FB48CB">
      <w:pPr>
        <w:spacing w:line="360" w:lineRule="auto"/>
        <w:jc w:val="both"/>
      </w:pPr>
      <w:r>
        <w:t>Разбиваем время на К слоев, а ширину полосы на N узлов, получаем конечно-разностную сетку:</w:t>
      </w:r>
    </w:p>
    <w:p w14:paraId="26CFE3EB" w14:textId="788A9AA8" w:rsidR="0071140A" w:rsidRPr="00FB48CB" w:rsidRDefault="00FB48CB" w:rsidP="008910F4">
      <w:pPr>
        <w:spacing w:line="360" w:lineRule="auto"/>
        <w:jc w:val="both"/>
        <w:rPr>
          <w:rFonts w:eastAsia="DengXian"/>
        </w:rPr>
      </w:pPr>
      <w:r>
        <w:rPr>
          <w:noProof/>
          <w:lang w:eastAsia="ru-RU"/>
        </w:rPr>
        <w:drawing>
          <wp:inline distT="0" distB="0" distL="0" distR="0" wp14:anchorId="421465D6" wp14:editId="2393916B">
            <wp:extent cx="2858135" cy="201295"/>
            <wp:effectExtent l="0" t="0" r="0" b="8255"/>
            <wp:docPr id="27" name="Рисунок 27" descr="C:\Users\79155\AppData\Local\Temp\ksohtml37652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55\AppData\Local\Temp\ksohtml37652\wps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 xml:space="preserve"> </w:t>
      </w:r>
    </w:p>
    <w:p w14:paraId="1544E09C" w14:textId="3D0CCC49" w:rsidR="0071140A" w:rsidRPr="0071140A" w:rsidRDefault="00FB48CB" w:rsidP="008910F4">
      <w:pPr>
        <w:spacing w:line="360" w:lineRule="auto"/>
        <w:jc w:val="both"/>
      </w:pPr>
      <w:r>
        <w:t>Тогда выражения, аппроксимирующие вторую производную по пространству и по времени, можно записать в индексной форме:</w:t>
      </w:r>
    </w:p>
    <w:p w14:paraId="1D9A0427" w14:textId="746EF44F" w:rsidR="008910F4" w:rsidRDefault="00FB48CB" w:rsidP="0046169C">
      <w:pPr>
        <w:spacing w:line="360" w:lineRule="auto"/>
        <w:jc w:val="both"/>
      </w:pPr>
      <w:r w:rsidRPr="00FB48CB">
        <w:drawing>
          <wp:inline distT="0" distB="0" distL="0" distR="0" wp14:anchorId="5F9F665F" wp14:editId="3F806EDA">
            <wp:extent cx="5940425" cy="563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AD10" w14:textId="0B141B96" w:rsidR="008910F4" w:rsidRDefault="00CD666A" w:rsidP="0046169C">
      <w:pPr>
        <w:spacing w:line="360" w:lineRule="auto"/>
        <w:jc w:val="both"/>
      </w:pPr>
      <w:r>
        <w:t>Подставим</w:t>
      </w:r>
      <w:r w:rsidR="00FB48CB">
        <w:t xml:space="preserve"> эти выражения в уравнение колебания струны </w:t>
      </w:r>
      <w:r>
        <w:t xml:space="preserve"> и выразим </w:t>
      </w:r>
      <w:r w:rsidRPr="00CD666A">
        <w:drawing>
          <wp:inline distT="0" distB="0" distL="0" distR="0" wp14:anchorId="6F0301A5" wp14:editId="61631186">
            <wp:extent cx="457264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420" w14:textId="56C278ED" w:rsidR="00CD666A" w:rsidRDefault="00CD666A" w:rsidP="0046169C">
      <w:pPr>
        <w:spacing w:line="360" w:lineRule="auto"/>
        <w:jc w:val="both"/>
      </w:pPr>
      <w:r w:rsidRPr="00CD666A">
        <w:drawing>
          <wp:inline distT="0" distB="0" distL="0" distR="0" wp14:anchorId="18D08BCB" wp14:editId="138FB4B4">
            <wp:extent cx="4267796" cy="533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1A8" w14:textId="2C54FDA6" w:rsidR="00CD666A" w:rsidRDefault="00CD666A" w:rsidP="0046169C">
      <w:pPr>
        <w:spacing w:line="360" w:lineRule="auto"/>
        <w:jc w:val="both"/>
        <w:rPr>
          <w:rFonts w:eastAsia="DengXian"/>
        </w:rPr>
      </w:pPr>
      <w:r>
        <w:rPr>
          <w:rFonts w:eastAsia="DengXian"/>
        </w:rPr>
        <w:t xml:space="preserve">Зная значения перемещений во всех i узлах на текущем </w:t>
      </w:r>
      <w:r>
        <w:rPr>
          <w:noProof/>
          <w:lang w:eastAsia="ru-RU"/>
        </w:rPr>
        <w:drawing>
          <wp:inline distT="0" distB="0" distL="0" distR="0" wp14:anchorId="4D899793" wp14:editId="0F74A2BA">
            <wp:extent cx="219629" cy="215900"/>
            <wp:effectExtent l="0" t="0" r="9525" b="0"/>
            <wp:docPr id="14" name="Рисунок 14" descr="C:\Users\79155\AppData\Local\Temp\ksohtml37652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155\AppData\Local\Temp\ksohtml37652\wps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6"/>
                    <a:stretch/>
                  </pic:blipFill>
                  <pic:spPr bwMode="auto">
                    <a:xfrm>
                      <a:off x="0" y="0"/>
                      <a:ext cx="219629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DengXian"/>
        </w:rPr>
        <w:t xml:space="preserve"> и на предыдущем временном слое </w:t>
      </w:r>
      <w:r>
        <w:rPr>
          <w:noProof/>
          <w:lang w:eastAsia="ru-RU"/>
        </w:rPr>
        <w:drawing>
          <wp:inline distT="0" distB="0" distL="0" distR="0" wp14:anchorId="441A57A4" wp14:editId="5DAD3C00">
            <wp:extent cx="418983" cy="207022"/>
            <wp:effectExtent l="0" t="0" r="635" b="2540"/>
            <wp:docPr id="15" name="Рисунок 15" descr="C:\Users\79155\AppData\Local\Temp\ksohtml37652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155\AppData\Local\Temp\ksohtml37652\wps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8" t="4112"/>
                    <a:stretch/>
                  </pic:blipFill>
                  <pic:spPr bwMode="auto">
                    <a:xfrm>
                      <a:off x="0" y="0"/>
                      <a:ext cx="418983" cy="20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DengXian"/>
        </w:rPr>
        <w:t xml:space="preserve"> на первом шаге интегрирования из начальных условий, можно последовательно определять значения перемещений на следующем временном слое </w:t>
      </w:r>
      <w:r>
        <w:rPr>
          <w:noProof/>
          <w:lang w:eastAsia="ru-RU"/>
        </w:rPr>
        <w:drawing>
          <wp:inline distT="0" distB="0" distL="0" distR="0" wp14:anchorId="5B2B72C4" wp14:editId="3A24AEDC">
            <wp:extent cx="452027" cy="183540"/>
            <wp:effectExtent l="0" t="0" r="5715" b="6985"/>
            <wp:docPr id="28" name="Рисунок 28" descr="C:\Users\79155\AppData\Local\Temp\ksohtml37652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55\AppData\Local\Temp\ksohtml37652\wps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7" t="8821"/>
                    <a:stretch/>
                  </pic:blipFill>
                  <pic:spPr bwMode="auto">
                    <a:xfrm>
                      <a:off x="0" y="0"/>
                      <a:ext cx="452027" cy="1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386F8" w14:textId="50497E8E" w:rsidR="00CD666A" w:rsidRDefault="008E2A90" w:rsidP="0046169C">
      <w:pPr>
        <w:spacing w:line="360" w:lineRule="auto"/>
        <w:jc w:val="both"/>
      </w:pPr>
      <w:r w:rsidRPr="008E2A90">
        <w:t>Начальные условия для перемещений занимают нулевой слой по времени. Для того чтобы задать начальные условия для производной по времени ог</w:t>
      </w:r>
      <w:bookmarkStart w:id="0" w:name="_GoBack"/>
      <w:bookmarkEnd w:id="0"/>
      <w:r w:rsidRPr="008E2A90">
        <w:t xml:space="preserve"> перемещений, необходимо определить перемещения на первом слое по времени. Для этого воспользуемся разложением в ряд Тейлора вокруг нуля. </w:t>
      </w:r>
      <w:r w:rsidRPr="008E2A90">
        <w:lastRenderedPageBreak/>
        <w:t>Для сохранения второго порядка точности схемы разложим функцию до второй производной:</w:t>
      </w:r>
    </w:p>
    <w:p w14:paraId="2E88FF07" w14:textId="29BC72DC" w:rsidR="008E2A90" w:rsidRDefault="008E2A90" w:rsidP="0046169C">
      <w:pPr>
        <w:spacing w:line="360" w:lineRule="auto"/>
        <w:jc w:val="both"/>
      </w:pPr>
      <w:r w:rsidRPr="008E2A90">
        <w:drawing>
          <wp:inline distT="0" distB="0" distL="0" distR="0" wp14:anchorId="60A9E9A2" wp14:editId="7174D280">
            <wp:extent cx="4305901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D3A" w14:textId="425B6173" w:rsidR="008E2A90" w:rsidRDefault="008E2A90" w:rsidP="0046169C">
      <w:pPr>
        <w:spacing w:line="360" w:lineRule="auto"/>
        <w:jc w:val="both"/>
      </w:pPr>
      <w:r>
        <w:t xml:space="preserve">Введем </w:t>
      </w:r>
      <w:r w:rsidRPr="008E2A90">
        <w:drawing>
          <wp:inline distT="0" distB="0" distL="0" distR="0" wp14:anchorId="607DC342" wp14:editId="4F1FF6A3">
            <wp:extent cx="1233996" cy="312725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1420" cy="3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B647AD" w14:textId="4EC1F6A0" w:rsidR="008E2A90" w:rsidRDefault="008E2A90" w:rsidP="0046169C">
      <w:pPr>
        <w:spacing w:line="360" w:lineRule="auto"/>
        <w:jc w:val="both"/>
      </w:pPr>
      <w:r>
        <w:t>С учетом начальных условий получим:</w:t>
      </w:r>
    </w:p>
    <w:p w14:paraId="021F39C3" w14:textId="18D2E60F" w:rsidR="008E2A90" w:rsidRDefault="008E2A90" w:rsidP="0046169C">
      <w:pPr>
        <w:spacing w:line="360" w:lineRule="auto"/>
        <w:jc w:val="both"/>
      </w:pPr>
      <w:r w:rsidRPr="008E2A90">
        <w:drawing>
          <wp:inline distT="0" distB="0" distL="0" distR="0" wp14:anchorId="2AD0D81A" wp14:editId="09A8F931">
            <wp:extent cx="3343275" cy="488364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779"/>
                    <a:stretch/>
                  </pic:blipFill>
                  <pic:spPr bwMode="auto">
                    <a:xfrm>
                      <a:off x="0" y="0"/>
                      <a:ext cx="3343742" cy="48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429A">
        <w:t>(1)</w:t>
      </w:r>
    </w:p>
    <w:p w14:paraId="06936034" w14:textId="2EFB4D00" w:rsidR="008E2A90" w:rsidRDefault="004342C2" w:rsidP="0046169C">
      <w:pPr>
        <w:spacing w:line="360" w:lineRule="auto"/>
        <w:jc w:val="both"/>
      </w:pPr>
      <w:r>
        <w:t xml:space="preserve">В этом выражении неизвестно ускорении в начальный момент времени. Запишем уравнение колебаний струны с помощью конечно-разностных соотношений в нулевой момент </w:t>
      </w:r>
      <w:r w:rsidR="000663AF">
        <w:t>времени:</w:t>
      </w:r>
    </w:p>
    <w:p w14:paraId="79C5C19A" w14:textId="6BF6B4B8" w:rsidR="000663AF" w:rsidRDefault="000663AF" w:rsidP="0046169C">
      <w:pPr>
        <w:spacing w:line="360" w:lineRule="auto"/>
        <w:jc w:val="both"/>
      </w:pPr>
      <w:r w:rsidRPr="000663AF">
        <w:drawing>
          <wp:inline distT="0" distB="0" distL="0" distR="0" wp14:anchorId="01B5C021" wp14:editId="2A7E0020">
            <wp:extent cx="4749553" cy="6522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4570" cy="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9A">
        <w:t>(2)</w:t>
      </w:r>
    </w:p>
    <w:p w14:paraId="1E3A25FB" w14:textId="66EB9032" w:rsidR="000663AF" w:rsidRDefault="000663AF" w:rsidP="0046169C">
      <w:pPr>
        <w:spacing w:line="360" w:lineRule="auto"/>
        <w:jc w:val="both"/>
      </w:pPr>
      <w:r w:rsidRPr="000663AF">
        <w:t>Подстав</w:t>
      </w:r>
      <w:r w:rsidR="0050429A">
        <w:t>ив выражение для ускорения (2) в разложение (1) и полу</w:t>
      </w:r>
      <w:r w:rsidRPr="000663AF">
        <w:t>чим выражение, с помощью которого можно найти значение перемещений на первом временном слое:</w:t>
      </w:r>
    </w:p>
    <w:p w14:paraId="798EE441" w14:textId="23E8C0F3" w:rsidR="008910F4" w:rsidRDefault="0050429A" w:rsidP="0046169C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33EF26F" wp14:editId="17D8DAAB">
            <wp:extent cx="4325510" cy="409595"/>
            <wp:effectExtent l="0" t="0" r="0" b="0"/>
            <wp:docPr id="22" name="Рисунок 22" descr="C:\Users\79155\AppData\Local\Temp\ksohtml37652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155\AppData\Local\Temp\ksohtml37652\wps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5"/>
                    <a:stretch/>
                  </pic:blipFill>
                  <pic:spPr bwMode="auto">
                    <a:xfrm>
                      <a:off x="0" y="0"/>
                      <a:ext cx="4502475" cy="4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5FD0" w14:textId="77777777" w:rsidR="0046169C" w:rsidRDefault="0046169C" w:rsidP="0046169C">
      <w:pPr>
        <w:spacing w:line="360" w:lineRule="auto"/>
        <w:jc w:val="both"/>
        <w:rPr>
          <w:rFonts w:eastAsia="Calibri"/>
        </w:rPr>
      </w:pPr>
      <w:r>
        <w:t>б) Неявная схема интегрирования</w:t>
      </w:r>
    </w:p>
    <w:p w14:paraId="0FC75294" w14:textId="6CB7C397" w:rsidR="0050429A" w:rsidRDefault="0050429A" w:rsidP="0046169C">
      <w:pPr>
        <w:spacing w:line="360" w:lineRule="auto"/>
        <w:jc w:val="both"/>
      </w:pPr>
      <w:r w:rsidRPr="0050429A">
        <w:t>Конечно-разностные соотношения неявной схе</w:t>
      </w:r>
      <w:r>
        <w:t>мы интегрирования для уравнения колебания струны</w:t>
      </w:r>
      <w:r w:rsidRPr="0050429A">
        <w:t xml:space="preserve"> имеют вид</w:t>
      </w:r>
    </w:p>
    <w:p w14:paraId="60D7712A" w14:textId="1D0B0D49" w:rsidR="0050429A" w:rsidRDefault="0050429A" w:rsidP="0046169C">
      <w:pPr>
        <w:spacing w:line="360" w:lineRule="auto"/>
        <w:jc w:val="both"/>
      </w:pPr>
      <w:r w:rsidRPr="0050429A">
        <w:drawing>
          <wp:inline distT="0" distB="0" distL="0" distR="0" wp14:anchorId="096EBD3F" wp14:editId="38611456">
            <wp:extent cx="5468644" cy="606650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2410" cy="6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1A6">
        <w:t>(3)</w:t>
      </w:r>
    </w:p>
    <w:p w14:paraId="2F8AB595" w14:textId="6EAA6246" w:rsidR="0050429A" w:rsidRDefault="004441A6" w:rsidP="0046169C">
      <w:pPr>
        <w:spacing w:line="360" w:lineRule="auto"/>
        <w:jc w:val="both"/>
      </w:pPr>
      <w:r>
        <w:t>Подставим (3) в уравнение колебания струны</w:t>
      </w:r>
    </w:p>
    <w:p w14:paraId="7490CD0A" w14:textId="00DBEAB6" w:rsidR="004441A6" w:rsidRDefault="004441A6" w:rsidP="0046169C">
      <w:pPr>
        <w:spacing w:line="360" w:lineRule="auto"/>
        <w:jc w:val="both"/>
      </w:pPr>
      <w:r w:rsidRPr="00FB48CB">
        <w:lastRenderedPageBreak/>
        <w:drawing>
          <wp:inline distT="0" distB="0" distL="0" distR="0" wp14:anchorId="76BC76D5" wp14:editId="4315C2F4">
            <wp:extent cx="5330949" cy="506027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498" cy="5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BF47" w14:textId="58779C73" w:rsidR="004441A6" w:rsidRDefault="004441A6" w:rsidP="0046169C">
      <w:pPr>
        <w:spacing w:line="360" w:lineRule="auto"/>
        <w:jc w:val="both"/>
      </w:pPr>
      <w:r>
        <w:t>и сгруппировав коэффициенты, получим систему линейных алгебраических уравнений вида</w:t>
      </w:r>
    </w:p>
    <w:p w14:paraId="22DDB7B0" w14:textId="68FB7CA5" w:rsidR="0046169C" w:rsidRDefault="0046169C" w:rsidP="0046169C">
      <w:pPr>
        <w:spacing w:line="360" w:lineRule="auto"/>
        <w:jc w:val="both"/>
        <w:rPr>
          <w:rFonts w:eastAsia="DengXian"/>
        </w:rPr>
      </w:pPr>
      <w:r>
        <w:rPr>
          <w:noProof/>
          <w:lang w:eastAsia="ru-RU"/>
        </w:rPr>
        <w:drawing>
          <wp:inline distT="0" distB="0" distL="0" distR="0" wp14:anchorId="179AAD95" wp14:editId="0B0E0016">
            <wp:extent cx="2771775" cy="266700"/>
            <wp:effectExtent l="0" t="0" r="9525" b="0"/>
            <wp:docPr id="20" name="Рисунок 20" descr="C:\Users\79155\AppData\Local\Temp\ksohtml37652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9155\AppData\Local\Temp\ksohtml37652\wps1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 xml:space="preserve"> </w:t>
      </w:r>
      <w:r w:rsidR="004441A6">
        <w:rPr>
          <w:rFonts w:eastAsia="DengXian"/>
        </w:rPr>
        <w:t>где</w:t>
      </w:r>
    </w:p>
    <w:p w14:paraId="2EDCB2FB" w14:textId="56386BBA" w:rsidR="0046169C" w:rsidRDefault="0046169C" w:rsidP="0046169C">
      <w:pPr>
        <w:spacing w:line="360" w:lineRule="auto"/>
        <w:jc w:val="both"/>
        <w:rPr>
          <w:rFonts w:eastAsia="DengXian"/>
        </w:rPr>
      </w:pPr>
      <w:r>
        <w:rPr>
          <w:noProof/>
          <w:lang w:eastAsia="ru-RU"/>
        </w:rPr>
        <w:drawing>
          <wp:inline distT="0" distB="0" distL="0" distR="0" wp14:anchorId="2401D9DD" wp14:editId="2DF97634">
            <wp:extent cx="4874260" cy="424815"/>
            <wp:effectExtent l="0" t="0" r="2540" b="0"/>
            <wp:docPr id="19" name="Рисунок 19" descr="C:\Users\79155\AppData\Local\Temp\ksohtml37652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155\AppData\Local\Temp\ksohtml37652\wps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</w:rPr>
        <w:t xml:space="preserve"> </w:t>
      </w:r>
    </w:p>
    <w:p w14:paraId="2AD1DDF0" w14:textId="20B94636" w:rsidR="00AC3D8B" w:rsidRPr="004441A6" w:rsidRDefault="0046169C" w:rsidP="004441A6">
      <w:pPr>
        <w:spacing w:line="360" w:lineRule="auto"/>
        <w:jc w:val="both"/>
        <w:rPr>
          <w:rFonts w:eastAsia="DengXian"/>
          <w:lang w:val="en-US"/>
        </w:rPr>
      </w:pPr>
      <w:r>
        <w:rPr>
          <w:rFonts w:eastAsia="DengXian"/>
        </w:rPr>
        <w:t>Это система с трехдиагональной матрицей, е</w:t>
      </w:r>
      <w:r w:rsidR="004441A6">
        <w:rPr>
          <w:rFonts w:eastAsia="DengXian"/>
        </w:rPr>
        <w:t>е можно решить методом прогонки</w:t>
      </w:r>
      <w:r>
        <w:rPr>
          <w:rFonts w:eastAsia="DengXian"/>
        </w:rPr>
        <w:t xml:space="preserve"> </w:t>
      </w:r>
    </w:p>
    <w:p w14:paraId="6CD432E1" w14:textId="6CDAAEB9" w:rsidR="00AC3D8B" w:rsidRPr="004003A3" w:rsidRDefault="0046169C" w:rsidP="0046169C">
      <w:pPr>
        <w:rPr>
          <w:rFonts w:eastAsia="Calibri"/>
        </w:rPr>
      </w:pPr>
      <w:r>
        <w:t xml:space="preserve"> </w:t>
      </w:r>
    </w:p>
    <w:p w14:paraId="05CC09F2" w14:textId="4B9D4E5D" w:rsidR="0046169C" w:rsidRDefault="0046169C" w:rsidP="0046169C">
      <w:r>
        <w:t xml:space="preserve">3. </w:t>
      </w:r>
      <w:r>
        <w:rPr>
          <w:b/>
          <w:bCs/>
        </w:rPr>
        <w:t>Полученные результаты</w:t>
      </w:r>
    </w:p>
    <w:p w14:paraId="7FA63F75" w14:textId="77777777" w:rsidR="0046169C" w:rsidRDefault="0046169C" w:rsidP="0046169C">
      <w:r>
        <w:t>Поверхности значений функции:</w:t>
      </w:r>
    </w:p>
    <w:p w14:paraId="27DD74B3" w14:textId="79A58068" w:rsidR="0046169C" w:rsidRDefault="0046169C" w:rsidP="0046169C">
      <w:pPr>
        <w:jc w:val="center"/>
      </w:pPr>
      <w:r>
        <w:rPr>
          <w:noProof/>
          <w:lang w:eastAsia="ru-RU"/>
        </w:rPr>
        <w:drawing>
          <wp:inline distT="0" distB="0" distL="0" distR="0" wp14:anchorId="5D3BFFA7" wp14:editId="77F709A1">
            <wp:extent cx="4953964" cy="37153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13" cy="37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D2C0FB" w14:textId="77777777" w:rsidR="0046169C" w:rsidRDefault="0046169C" w:rsidP="0046169C">
      <w:pPr>
        <w:pStyle w:val="a6"/>
        <w:jc w:val="center"/>
      </w:pPr>
      <w:r>
        <w:t>Рисунок 1. Значение функции u(x,t), явный метод</w:t>
      </w:r>
    </w:p>
    <w:p w14:paraId="314241BD" w14:textId="77777777" w:rsidR="0046169C" w:rsidRDefault="0046169C" w:rsidP="0046169C">
      <w:r>
        <w:t xml:space="preserve"> </w:t>
      </w:r>
    </w:p>
    <w:p w14:paraId="55E0C082" w14:textId="5AE96514" w:rsidR="0046169C" w:rsidRDefault="0046169C" w:rsidP="004616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D790FF" wp14:editId="24E0E201">
            <wp:extent cx="4838217" cy="3628534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060" cy="36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614B1" w14:textId="77777777" w:rsidR="0046169C" w:rsidRDefault="0046169C" w:rsidP="0046169C">
      <w:pPr>
        <w:pStyle w:val="a6"/>
        <w:jc w:val="center"/>
      </w:pPr>
      <w:r>
        <w:t>Рисунок 2. Значение функции u(x,t), неявный метод</w:t>
      </w:r>
    </w:p>
    <w:p w14:paraId="4C6DDB8F" w14:textId="36918318" w:rsidR="0046169C" w:rsidRDefault="0046169C" w:rsidP="0046169C"/>
    <w:p w14:paraId="2D8CE5DA" w14:textId="77777777" w:rsidR="0046169C" w:rsidRDefault="0046169C" w:rsidP="0046169C">
      <w:r>
        <w:t>Таблицы с полученными результатами:</w:t>
      </w:r>
    </w:p>
    <w:p w14:paraId="115A9B10" w14:textId="10E35B86" w:rsidR="0046169C" w:rsidRDefault="0046169C" w:rsidP="0046169C">
      <w:pPr>
        <w:rPr>
          <w:rFonts w:eastAsia="DengXian"/>
          <w:i/>
          <w:iCs/>
        </w:rPr>
      </w:pPr>
      <w:r>
        <w:rPr>
          <w:i/>
          <w:iCs/>
        </w:rPr>
        <w:t xml:space="preserve">Таблица 1. Значения </w:t>
      </w:r>
      <w:r>
        <w:rPr>
          <w:noProof/>
          <w:lang w:eastAsia="ru-RU"/>
        </w:rPr>
        <w:drawing>
          <wp:inline distT="0" distB="0" distL="0" distR="0" wp14:anchorId="3B5C4702" wp14:editId="39F96C15">
            <wp:extent cx="410210" cy="172720"/>
            <wp:effectExtent l="0" t="0" r="8890" b="0"/>
            <wp:docPr id="11" name="Рисунок 11" descr="C:\Users\79155\AppData\Local\Temp\ksohtml37652\wps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9155\AppData\Local\Temp\ksohtml37652\wps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i/>
          <w:iCs/>
        </w:rPr>
        <w:t>, решение явным методом</w:t>
      </w:r>
    </w:p>
    <w:p w14:paraId="7D3AD62E" w14:textId="308B67D4" w:rsidR="009F71F5" w:rsidRDefault="009F71F5" w:rsidP="0046169C">
      <w:pPr>
        <w:rPr>
          <w:i/>
          <w:iCs/>
        </w:rPr>
      </w:pPr>
      <w:r w:rsidRPr="009F71F5">
        <w:rPr>
          <w:i/>
          <w:iCs/>
          <w:noProof/>
          <w:lang w:eastAsia="ru-RU"/>
        </w:rPr>
        <w:drawing>
          <wp:inline distT="0" distB="0" distL="0" distR="0" wp14:anchorId="065B6553" wp14:editId="35C70EB1">
            <wp:extent cx="5940425" cy="1908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71DC" w14:textId="4394ADE8" w:rsidR="009F71F5" w:rsidRDefault="009F71F5" w:rsidP="0046169C">
      <w:pPr>
        <w:rPr>
          <w:i/>
          <w:iCs/>
        </w:rPr>
      </w:pPr>
    </w:p>
    <w:p w14:paraId="18B099F1" w14:textId="77777777" w:rsidR="009F71F5" w:rsidRDefault="009F71F5" w:rsidP="0046169C">
      <w:pPr>
        <w:rPr>
          <w:i/>
          <w:iCs/>
        </w:rPr>
      </w:pPr>
    </w:p>
    <w:p w14:paraId="1B13D693" w14:textId="57877E70" w:rsidR="0046169C" w:rsidRDefault="0046169C" w:rsidP="0046169C">
      <w:pPr>
        <w:rPr>
          <w:rFonts w:eastAsia="DengXian"/>
          <w:i/>
          <w:iCs/>
        </w:rPr>
      </w:pPr>
      <w:r>
        <w:rPr>
          <w:i/>
          <w:iCs/>
        </w:rPr>
        <w:t xml:space="preserve">Таблица 2. Значения </w:t>
      </w:r>
      <w:r>
        <w:rPr>
          <w:noProof/>
          <w:lang w:eastAsia="ru-RU"/>
        </w:rPr>
        <w:drawing>
          <wp:inline distT="0" distB="0" distL="0" distR="0" wp14:anchorId="5E1CE5BA" wp14:editId="0798748E">
            <wp:extent cx="410210" cy="172720"/>
            <wp:effectExtent l="0" t="0" r="8890" b="0"/>
            <wp:docPr id="10" name="Рисунок 10" descr="C:\Users\79155\AppData\Local\Temp\ksohtml37652\wps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79155\AppData\Local\Temp\ksohtml37652\wps2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i/>
          <w:iCs/>
        </w:rPr>
        <w:t>, решение неявным методом</w:t>
      </w:r>
    </w:p>
    <w:p w14:paraId="040A6383" w14:textId="2D3045A6" w:rsidR="009F71F5" w:rsidRDefault="009F71F5" w:rsidP="0046169C">
      <w:pPr>
        <w:rPr>
          <w:i/>
          <w:iCs/>
        </w:rPr>
      </w:pPr>
      <w:r w:rsidRPr="009F71F5">
        <w:rPr>
          <w:i/>
          <w:iCs/>
          <w:noProof/>
          <w:lang w:eastAsia="ru-RU"/>
        </w:rPr>
        <w:lastRenderedPageBreak/>
        <w:drawing>
          <wp:inline distT="0" distB="0" distL="0" distR="0" wp14:anchorId="2FECC3F4" wp14:editId="7931477A">
            <wp:extent cx="5940425" cy="18783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D0DA" w14:textId="77777777" w:rsidR="0046169C" w:rsidRDefault="0046169C" w:rsidP="0046169C">
      <w:r>
        <w:t>Графики</w:t>
      </w:r>
    </w:p>
    <w:p w14:paraId="261D0F31" w14:textId="338093D7" w:rsidR="0046169C" w:rsidRDefault="0046169C" w:rsidP="0046169C">
      <w:r>
        <w:rPr>
          <w:noProof/>
          <w:lang w:eastAsia="ru-RU"/>
        </w:rPr>
        <w:drawing>
          <wp:inline distT="0" distB="0" distL="0" distR="0" wp14:anchorId="66B46D8E" wp14:editId="5424BB4C">
            <wp:extent cx="5095346" cy="3821373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24" cy="38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DC9607" w14:textId="012E1BDA" w:rsidR="0046169C" w:rsidRDefault="00711909" w:rsidP="0046169C">
      <w:pPr>
        <w:jc w:val="center"/>
        <w:rPr>
          <w:i/>
          <w:iCs/>
        </w:rPr>
      </w:pPr>
      <w:r>
        <w:rPr>
          <w:i/>
          <w:iCs/>
        </w:rPr>
        <w:t>Рисунок 3</w:t>
      </w:r>
      <w:r w:rsidR="0046169C">
        <w:rPr>
          <w:i/>
          <w:iCs/>
        </w:rPr>
        <w:t xml:space="preserve">. </w:t>
      </w:r>
    </w:p>
    <w:p w14:paraId="00747279" w14:textId="21C7DAB0" w:rsidR="0046169C" w:rsidRDefault="0046169C" w:rsidP="0046169C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B1D6749" wp14:editId="4C7B2B80">
            <wp:extent cx="5066937" cy="3800067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35" cy="38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3CF7" w14:textId="6D32AACF" w:rsidR="0046169C" w:rsidRDefault="00711909" w:rsidP="0046169C">
      <w:pPr>
        <w:jc w:val="center"/>
        <w:rPr>
          <w:i/>
          <w:iCs/>
        </w:rPr>
      </w:pPr>
      <w:r>
        <w:rPr>
          <w:i/>
          <w:iCs/>
        </w:rPr>
        <w:t>Рисунок 4</w:t>
      </w:r>
      <w:r w:rsidR="0046169C">
        <w:rPr>
          <w:i/>
          <w:iCs/>
        </w:rPr>
        <w:t xml:space="preserve">. </w:t>
      </w:r>
    </w:p>
    <w:p w14:paraId="6A277B43" w14:textId="77777777" w:rsidR="0046169C" w:rsidRDefault="0046169C" w:rsidP="0046169C">
      <w:r>
        <w:t xml:space="preserve"> </w:t>
      </w:r>
    </w:p>
    <w:p w14:paraId="07B0B324" w14:textId="5BAA97D6" w:rsidR="0046169C" w:rsidRDefault="0046169C" w:rsidP="0046169C">
      <w:r>
        <w:rPr>
          <w:noProof/>
          <w:lang w:eastAsia="ru-RU"/>
        </w:rPr>
        <w:drawing>
          <wp:inline distT="0" distB="0" distL="0" distR="0" wp14:anchorId="3A8FE275" wp14:editId="2D2B7225">
            <wp:extent cx="5940425" cy="445516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D51631" w14:textId="3A0F4E36" w:rsidR="0046169C" w:rsidRDefault="0046169C" w:rsidP="0046169C">
      <w:pPr>
        <w:jc w:val="center"/>
        <w:rPr>
          <w:i/>
          <w:iCs/>
        </w:rPr>
      </w:pPr>
      <w:r>
        <w:rPr>
          <w:i/>
          <w:iCs/>
        </w:rPr>
        <w:lastRenderedPageBreak/>
        <w:t>Рисунок 5. Сравнение значений функций на временном слое, равном t1=0.15c</w:t>
      </w:r>
    </w:p>
    <w:p w14:paraId="29C10C6D" w14:textId="77777777" w:rsidR="0046169C" w:rsidRDefault="0046169C" w:rsidP="0046169C">
      <w:r>
        <w:t xml:space="preserve"> </w:t>
      </w:r>
    </w:p>
    <w:p w14:paraId="6E067508" w14:textId="77777777" w:rsidR="0046169C" w:rsidRPr="004003A3" w:rsidRDefault="0046169C" w:rsidP="0046169C">
      <w:r w:rsidRPr="004003A3">
        <w:t xml:space="preserve">4. </w:t>
      </w:r>
      <w:r>
        <w:rPr>
          <w:b/>
          <w:bCs/>
        </w:rPr>
        <w:t>Код</w:t>
      </w:r>
      <w:r w:rsidRPr="004003A3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4003A3">
        <w:rPr>
          <w:b/>
          <w:bCs/>
        </w:rPr>
        <w:t xml:space="preserve">, </w:t>
      </w:r>
      <w:r w:rsidRPr="0046169C">
        <w:rPr>
          <w:b/>
          <w:bCs/>
          <w:lang w:val="en-US"/>
        </w:rPr>
        <w:t>MatLab</w:t>
      </w:r>
    </w:p>
    <w:p w14:paraId="62C2F20A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clc,close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all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clear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all</w:t>
      </w:r>
    </w:p>
    <w:p w14:paraId="6BCC451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уравнение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колебания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струны</w:t>
      </w:r>
    </w:p>
    <w:p w14:paraId="168487C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 = linspace(0,1,11);</w:t>
      </w:r>
    </w:p>
    <w:p w14:paraId="7559F57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t=linspace(0,0.5,11);</w:t>
      </w:r>
    </w:p>
    <w:p w14:paraId="172AF96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dt=0.05;</w:t>
      </w:r>
    </w:p>
    <w:p w14:paraId="66AF95C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h=0.1;</w:t>
      </w:r>
    </w:p>
    <w:p w14:paraId="7910C7B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n=11;</w:t>
      </w:r>
    </w:p>
    <w:p w14:paraId="13CA463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100;</w:t>
      </w:r>
    </w:p>
    <w:p w14:paraId="51F58A1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B=(h.^2+2.*dt.^2)./(h.^2.*dt.^2);</w:t>
      </w:r>
    </w:p>
    <w:p w14:paraId="53C099A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100;</w:t>
      </w:r>
    </w:p>
    <w:p w14:paraId="1ED4A0E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E2E491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%начальные условия</w:t>
      </w:r>
    </w:p>
    <w:p w14:paraId="30B7AD0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f1 = @(x)(x+0.4).*sin(pi*x);</w:t>
      </w:r>
    </w:p>
    <w:p w14:paraId="11760166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f2=@(x)(1+x).^2;</w:t>
      </w:r>
    </w:p>
    <w:p w14:paraId="77205256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2E03947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%граничные условия</w:t>
      </w:r>
    </w:p>
    <w:p w14:paraId="5A648B4D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g1=0;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%(слева)</w:t>
      </w:r>
    </w:p>
    <w:p w14:paraId="5E40E78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g2=@(t)0.5.*t;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%справа</w:t>
      </w:r>
    </w:p>
    <w:p w14:paraId="7AFF2F1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u=zeros(n,n);</w:t>
      </w:r>
    </w:p>
    <w:p w14:paraId="2ABE414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5FDBE66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за</w:t>
      </w:r>
    </w:p>
    <w:p w14:paraId="12242AC3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1:n</w:t>
      </w:r>
    </w:p>
    <w:p w14:paraId="108926A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u(k,n)=g2(t(k));</w:t>
      </w:r>
    </w:p>
    <w:p w14:paraId="789D784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1:n</w:t>
      </w:r>
    </w:p>
    <w:p w14:paraId="4C1C86A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u(1,i)=f1(x(i));</w:t>
      </w:r>
    </w:p>
    <w:p w14:paraId="7D65769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u(i, 1)=g1;</w:t>
      </w:r>
    </w:p>
    <w:p w14:paraId="3882C61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0BF51394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3FCDE5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26EABE0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1689914D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%используем условие на начальные условия производной</w:t>
      </w:r>
    </w:p>
    <w:p w14:paraId="369800A1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005CE92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2:(n-1)</w:t>
      </w:r>
    </w:p>
    <w:p w14:paraId="0769F7C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u(2,i)=f1(x(i))+f2(x(i)).*dt+(dt.^2).*(f1(x(i-1))-2.*f1(x(i))+f1(x(i+1)))./(2.*h.^2);</w:t>
      </w:r>
    </w:p>
    <w:p w14:paraId="075463D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4B880F2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u;</w:t>
      </w:r>
    </w:p>
    <w:p w14:paraId="3DBB5CF6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57EA28F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 = string_oscillation_explicit(u,n,dt,h)</w:t>
      </w:r>
    </w:p>
    <w:p w14:paraId="4D32CFF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u2=string_oscillation_implicit(A,B,C,n,u,dt)</w:t>
      </w:r>
    </w:p>
    <w:p w14:paraId="31612C1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77E4733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%surf(u)</w:t>
      </w:r>
    </w:p>
    <w:p w14:paraId="1226276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ux1 = u1(n,1:n);</w:t>
      </w:r>
    </w:p>
    <w:p w14:paraId="5CC198DE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ux2=u2(n,1:n);</w:t>
      </w:r>
    </w:p>
    <w:p w14:paraId="0A125451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</w:t>
      </w:r>
    </w:p>
    <w:p w14:paraId="7C396ED4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%вывод графиков</w:t>
      </w:r>
    </w:p>
    <w:p w14:paraId="425DBF3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n1=4;</w:t>
      </w:r>
    </w:p>
    <w:p w14:paraId="217C7E2A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n2=7;</w:t>
      </w:r>
    </w:p>
    <w:p w14:paraId="4000D00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n3=9;</w:t>
      </w:r>
    </w:p>
    <w:p w14:paraId="7A3A3E7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t1=t(n1);</w:t>
      </w:r>
    </w:p>
    <w:p w14:paraId="277A45FA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t2=t(n2);</w:t>
      </w:r>
    </w:p>
    <w:p w14:paraId="18DB41E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u1t1 = u1(n1,1:n);</w:t>
      </w:r>
    </w:p>
    <w:p w14:paraId="2E7B98E7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u2t1=u2(n1,1:n);</w:t>
      </w:r>
    </w:p>
    <w:p w14:paraId="56A59DE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u1t2=u1(n2,1:n);</w:t>
      </w:r>
    </w:p>
    <w:p w14:paraId="2AA855E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u2t2=u2(n2,1:n);</w:t>
      </w:r>
    </w:p>
    <w:p w14:paraId="16F5543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t3=t(n3);</w:t>
      </w:r>
    </w:p>
    <w:p w14:paraId="5CACAA21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u1t3=u1(n3,1:n);</w:t>
      </w:r>
    </w:p>
    <w:p w14:paraId="6707A04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u2t3=u2(n3,1:n);</w:t>
      </w:r>
    </w:p>
    <w:p w14:paraId="2A9BEFE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3B4E2D6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4131B29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plot(x,u1t1,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'ro-'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2A9E598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17DE3D4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plot(x,u2t1,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'bo-'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43E0C7F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off</w:t>
      </w:r>
    </w:p>
    <w:p w14:paraId="216366E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title(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Значение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функции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u(x,t1), t1=0.15c"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'FontSize'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,14)</w:t>
      </w:r>
    </w:p>
    <w:p w14:paraId="7D6EA90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xlabel(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промежуток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х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1956F22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ylabel(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"u(x;t1)"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37943A4D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"Неявный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C8D730A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6983230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66E34F3B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3963712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surf(x,t,u1)</w:t>
      </w:r>
    </w:p>
    <w:p w14:paraId="36F90CD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"Значение функции u(x,t), 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,14)</w:t>
      </w:r>
    </w:p>
    <w:p w14:paraId="0B6F1B0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06CC3D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7A20951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'Значение функции u(x,t)'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E4C25B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1A4FCDA7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colormap(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'cool'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02912FE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16E849A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685F3CA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surf(x,t,u2)</w:t>
      </w:r>
    </w:p>
    <w:p w14:paraId="28A5C19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"Значение функции u(x,t), неявный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,14)</w:t>
      </w:r>
    </w:p>
    <w:p w14:paraId="7A013E55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CC139B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BCFFE9E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'Значение функции u(x,t)'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567C4C6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68F49D72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colormap(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'cool'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B48FD21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Графики для явного метода</w:t>
      </w:r>
    </w:p>
    <w:p w14:paraId="0A237EE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0EC757C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plot(x, u1t1,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'g-'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x, u1t2,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'b-'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x, u1t3,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'r-'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10803A0D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"Зависимость функции U(x,t) от координаты в разные моменты времени, 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9)</w:t>
      </w:r>
    </w:p>
    <w:p w14:paraId="223FD1C0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"промежуток x"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55E821A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"u(x, t)"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5B1E0A3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legend(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"t1"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"t2"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"t3"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640381B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7595162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73800F5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Графики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для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неявного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метода</w:t>
      </w:r>
    </w:p>
    <w:p w14:paraId="12D869F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13663D51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plot(x, u2t1,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'g-'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x, u2t2,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'b-'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x, u2t3,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'r-'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544B0752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"Зависимость функции U(x,t) от координаты в разные моменты времени, неявный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9)</w:t>
      </w:r>
    </w:p>
    <w:p w14:paraId="5D64A5C9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"промежуток x"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938F76B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"u(x, t)"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978B73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legend(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"t1"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"t2"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"t3"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471874E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1049417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65616EF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65EBA3F1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явная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схема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,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уравнение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колебаний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струны</w:t>
      </w:r>
    </w:p>
    <w:p w14:paraId="1BFD520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</w:p>
    <w:p w14:paraId="6041C67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function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[u]=string_oscillation_explicit(u,n,dt,h)</w:t>
      </w:r>
    </w:p>
    <w:p w14:paraId="5666B15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%теперь будем считать значения и заносить в массив</w:t>
      </w:r>
    </w:p>
    <w:p w14:paraId="3CAE6412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0941DDF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k=3:n</w:t>
      </w:r>
    </w:p>
    <w:p w14:paraId="3EEDBF0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2:(n-1)</w:t>
      </w:r>
    </w:p>
    <w:p w14:paraId="41C7198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u(k,i)=(dt.^2).*(u(k-1,i+1)-2.*u(k-1,i)+u(k-1,i-1))./(h.^2)+2.*u(k-1,i)-u(k-2,i);</w:t>
      </w:r>
    </w:p>
    <w:p w14:paraId="0E2B5F02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0E89915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6458DC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u;</w:t>
      </w:r>
    </w:p>
    <w:p w14:paraId="155DBCC7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81FE6D3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0AE6FFE7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%неявная схема, уравнение колебаний струны</w:t>
      </w:r>
    </w:p>
    <w:p w14:paraId="5AF3ECD3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[u]=string_oscillation_implicit(A,B,C, n, u,dt)</w:t>
      </w:r>
    </w:p>
    <w:p w14:paraId="5AD1456D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%вычисление прогончных коэффициентов</w:t>
      </w:r>
    </w:p>
    <w:p w14:paraId="29613A38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P=zeros(1,(n-1));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%[1,10]</w:t>
      </w:r>
    </w:p>
    <w:p w14:paraId="1203451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P(1)= C./B;</w:t>
      </w:r>
    </w:p>
    <w:p w14:paraId="227E7FE3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2:(n-1) </w:t>
      </w:r>
    </w:p>
    <w:p w14:paraId="69FCFCF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P(i)=C./(B-A.*P(i-1));</w:t>
      </w:r>
    </w:p>
    <w:p w14:paraId="29812683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5AAF2B7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P;</w:t>
      </w:r>
    </w:p>
    <w:p w14:paraId="0D23065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F=zeros((n-1),n); </w:t>
      </w: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%[10,11]</w:t>
      </w:r>
    </w:p>
    <w:p w14:paraId="13B7F5FB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%k=0, Fi = u(0,i), Qi=(Fi+AQ(i-1))/(B-AP(i-1))</w:t>
      </w:r>
    </w:p>
    <w:p w14:paraId="136449A5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1:n</w:t>
      </w:r>
    </w:p>
    <w:p w14:paraId="0969FFE8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F(1,i)=2.*u(2,i)./(dt.^2)-u(1,i)./(dt.^2);</w:t>
      </w:r>
    </w:p>
    <w:p w14:paraId="428B2D4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2:(n-1)</w:t>
      </w:r>
    </w:p>
    <w:p w14:paraId="7054563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F(k,n)=2.*u(k+1,n)./(dt.^2)-u(k,n)./(dt.^2);</w:t>
      </w:r>
    </w:p>
    <w:p w14:paraId="6E7BF42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453B379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A19014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F;</w:t>
      </w:r>
    </w:p>
    <w:p w14:paraId="6C53A05E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%начальные значения коэффициента прогонки Q</w:t>
      </w:r>
    </w:p>
    <w:p w14:paraId="5F3C153B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lastRenderedPageBreak/>
        <w:t>Q=zeros((n-1),(n-1));</w:t>
      </w:r>
    </w:p>
    <w:p w14:paraId="1F07659B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Q(1,1)=(F(1,2)+A.*u(2,1))./B;</w:t>
      </w:r>
    </w:p>
    <w:p w14:paraId="79D1B7BB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 = 2:(n-1)</w:t>
      </w:r>
    </w:p>
    <w:p w14:paraId="7D828B9F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Q(1,i)=(F(1,(i+1))+A.*Q(1,(i-1)))./(B-A.*P(i-1));</w:t>
      </w:r>
    </w:p>
    <w:p w14:paraId="14335B5C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14490F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Q;</w:t>
      </w:r>
    </w:p>
    <w:p w14:paraId="0E7B3F70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93D5307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%заполнение массива, расчет коэффициентов прогонки</w:t>
      </w:r>
    </w:p>
    <w:p w14:paraId="30A6F4E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3:(n-1)</w:t>
      </w:r>
    </w:p>
    <w:p w14:paraId="100D4491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i=(n-1):(-1):(2)</w:t>
      </w:r>
    </w:p>
    <w:p w14:paraId="680C269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u(k,i)=u(k,(i+1)).*P((i-1))+Q((k-2),(i-1));</w:t>
      </w:r>
    </w:p>
    <w:p w14:paraId="35309C36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F(k-1,i)=2.*u(k,i)./(dt.^2)-u(k-1,i)./(dt.^2);</w:t>
      </w:r>
    </w:p>
    <w:p w14:paraId="24E5900C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Q(k-1,1)=(F(k-1,2)+A.*u((k+1),1))./B;</w:t>
      </w:r>
    </w:p>
    <w:p w14:paraId="15D3DA54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m = 2:(n-1)</w:t>
      </w:r>
    </w:p>
    <w:p w14:paraId="7B6B844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Q(k-1,m)=(F(k-1,(m+1))+A.*Q(k-1,(m-1)))./(B-A.*P(m-1));</w:t>
      </w:r>
    </w:p>
    <w:p w14:paraId="66BFA297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0CD573E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4098BDF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 xml:space="preserve"> </w:t>
      </w:r>
    </w:p>
    <w:p w14:paraId="3EBB86EA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3B3399F9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u;</w:t>
      </w:r>
    </w:p>
    <w:p w14:paraId="45A6AC90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i=(n-1):(-1):(2)</w:t>
      </w:r>
    </w:p>
    <w:p w14:paraId="2636F89D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u(11,i)=u(11,(i+1)).*P((i-1))+Q(9,(i-1));</w:t>
      </w:r>
    </w:p>
    <w:p w14:paraId="25EC72E2" w14:textId="77777777" w:rsidR="00CC3070" w:rsidRP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C307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7B000564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u;</w:t>
      </w:r>
    </w:p>
    <w:p w14:paraId="4ADBBD7F" w14:textId="77777777" w:rsidR="00CC3070" w:rsidRDefault="00CC3070" w:rsidP="00CC3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E8A7EC" w14:textId="54265BBD" w:rsidR="004332D2" w:rsidRPr="00AC3D8B" w:rsidRDefault="004332D2" w:rsidP="00CC307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332D2" w:rsidRPr="00AC3D8B" w:rsidSect="002B43E1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8D768" w14:textId="77777777" w:rsidR="00EF5C64" w:rsidRDefault="00EF5C64" w:rsidP="0046169C">
      <w:pPr>
        <w:spacing w:after="0" w:line="240" w:lineRule="auto"/>
      </w:pPr>
      <w:r>
        <w:separator/>
      </w:r>
    </w:p>
  </w:endnote>
  <w:endnote w:type="continuationSeparator" w:id="0">
    <w:p w14:paraId="7E3ACDB2" w14:textId="77777777" w:rsidR="00EF5C64" w:rsidRDefault="00EF5C64" w:rsidP="0046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0EC8A" w14:textId="77777777" w:rsidR="00EF5C64" w:rsidRDefault="00EF5C64" w:rsidP="0046169C">
      <w:pPr>
        <w:spacing w:after="0" w:line="240" w:lineRule="auto"/>
      </w:pPr>
      <w:r>
        <w:separator/>
      </w:r>
    </w:p>
  </w:footnote>
  <w:footnote w:type="continuationSeparator" w:id="0">
    <w:p w14:paraId="754637C7" w14:textId="77777777" w:rsidR="00EF5C64" w:rsidRDefault="00EF5C64" w:rsidP="00461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5B9F"/>
    <w:multiLevelType w:val="hybridMultilevel"/>
    <w:tmpl w:val="69B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E1"/>
    <w:rsid w:val="00013333"/>
    <w:rsid w:val="000536EA"/>
    <w:rsid w:val="000663AF"/>
    <w:rsid w:val="000830BE"/>
    <w:rsid w:val="000A21E5"/>
    <w:rsid w:val="000A2C8D"/>
    <w:rsid w:val="000A3E32"/>
    <w:rsid w:val="000B3E0E"/>
    <w:rsid w:val="000B6C4D"/>
    <w:rsid w:val="000C78FC"/>
    <w:rsid w:val="000E49D4"/>
    <w:rsid w:val="00122005"/>
    <w:rsid w:val="0012666B"/>
    <w:rsid w:val="00132CB2"/>
    <w:rsid w:val="00140370"/>
    <w:rsid w:val="001772D5"/>
    <w:rsid w:val="001A54EC"/>
    <w:rsid w:val="001C14DA"/>
    <w:rsid w:val="001E63F6"/>
    <w:rsid w:val="002258CE"/>
    <w:rsid w:val="002334E0"/>
    <w:rsid w:val="00261716"/>
    <w:rsid w:val="002764A7"/>
    <w:rsid w:val="002A214B"/>
    <w:rsid w:val="002B43E1"/>
    <w:rsid w:val="002C1287"/>
    <w:rsid w:val="002E6821"/>
    <w:rsid w:val="00301CB7"/>
    <w:rsid w:val="00334D1B"/>
    <w:rsid w:val="00373A2E"/>
    <w:rsid w:val="0039547E"/>
    <w:rsid w:val="003C30ED"/>
    <w:rsid w:val="003E0A2D"/>
    <w:rsid w:val="004003A3"/>
    <w:rsid w:val="0040616E"/>
    <w:rsid w:val="00410CE9"/>
    <w:rsid w:val="00421476"/>
    <w:rsid w:val="004332D2"/>
    <w:rsid w:val="00433313"/>
    <w:rsid w:val="004342C2"/>
    <w:rsid w:val="004441A6"/>
    <w:rsid w:val="0046169C"/>
    <w:rsid w:val="004834C7"/>
    <w:rsid w:val="00497DAC"/>
    <w:rsid w:val="004A02BC"/>
    <w:rsid w:val="004A3033"/>
    <w:rsid w:val="004F17ED"/>
    <w:rsid w:val="0050429A"/>
    <w:rsid w:val="005062C8"/>
    <w:rsid w:val="00534B9B"/>
    <w:rsid w:val="0059676C"/>
    <w:rsid w:val="005F75CC"/>
    <w:rsid w:val="00611DD9"/>
    <w:rsid w:val="00643FD9"/>
    <w:rsid w:val="006465FD"/>
    <w:rsid w:val="006C0D27"/>
    <w:rsid w:val="006D3E9A"/>
    <w:rsid w:val="006F6EED"/>
    <w:rsid w:val="007055A1"/>
    <w:rsid w:val="0071140A"/>
    <w:rsid w:val="00711909"/>
    <w:rsid w:val="007242D0"/>
    <w:rsid w:val="00736C87"/>
    <w:rsid w:val="00756515"/>
    <w:rsid w:val="0077692D"/>
    <w:rsid w:val="00781989"/>
    <w:rsid w:val="007978F4"/>
    <w:rsid w:val="007A2D21"/>
    <w:rsid w:val="007C3E51"/>
    <w:rsid w:val="007C462A"/>
    <w:rsid w:val="007E1B23"/>
    <w:rsid w:val="00811B57"/>
    <w:rsid w:val="00832E73"/>
    <w:rsid w:val="00837C0A"/>
    <w:rsid w:val="00844979"/>
    <w:rsid w:val="00865D76"/>
    <w:rsid w:val="008910F4"/>
    <w:rsid w:val="008917FB"/>
    <w:rsid w:val="008B61D8"/>
    <w:rsid w:val="008C7428"/>
    <w:rsid w:val="008C798A"/>
    <w:rsid w:val="008D2655"/>
    <w:rsid w:val="008E2A90"/>
    <w:rsid w:val="009201E8"/>
    <w:rsid w:val="009366C1"/>
    <w:rsid w:val="00966FAF"/>
    <w:rsid w:val="009814B0"/>
    <w:rsid w:val="009830A7"/>
    <w:rsid w:val="009843E6"/>
    <w:rsid w:val="009B3B48"/>
    <w:rsid w:val="009C19E9"/>
    <w:rsid w:val="009F71F5"/>
    <w:rsid w:val="00A03E3A"/>
    <w:rsid w:val="00A35182"/>
    <w:rsid w:val="00A41CF0"/>
    <w:rsid w:val="00A539BC"/>
    <w:rsid w:val="00A925D0"/>
    <w:rsid w:val="00AB34EA"/>
    <w:rsid w:val="00AC3D8B"/>
    <w:rsid w:val="00AF266F"/>
    <w:rsid w:val="00B44FC9"/>
    <w:rsid w:val="00B6206B"/>
    <w:rsid w:val="00B63871"/>
    <w:rsid w:val="00B66159"/>
    <w:rsid w:val="00B7363C"/>
    <w:rsid w:val="00B753F7"/>
    <w:rsid w:val="00BC4375"/>
    <w:rsid w:val="00BF111B"/>
    <w:rsid w:val="00C2313B"/>
    <w:rsid w:val="00C2701E"/>
    <w:rsid w:val="00C8321D"/>
    <w:rsid w:val="00CA0FFA"/>
    <w:rsid w:val="00CA24E5"/>
    <w:rsid w:val="00CB0A59"/>
    <w:rsid w:val="00CB77CF"/>
    <w:rsid w:val="00CC3070"/>
    <w:rsid w:val="00CD666A"/>
    <w:rsid w:val="00D13C5D"/>
    <w:rsid w:val="00D5398B"/>
    <w:rsid w:val="00D64420"/>
    <w:rsid w:val="00D747AE"/>
    <w:rsid w:val="00D872CA"/>
    <w:rsid w:val="00DA2BA3"/>
    <w:rsid w:val="00DC3981"/>
    <w:rsid w:val="00DC4DB0"/>
    <w:rsid w:val="00DD57BE"/>
    <w:rsid w:val="00DE0AD5"/>
    <w:rsid w:val="00DE5A90"/>
    <w:rsid w:val="00DF61A1"/>
    <w:rsid w:val="00E217DD"/>
    <w:rsid w:val="00E56F2F"/>
    <w:rsid w:val="00E742D0"/>
    <w:rsid w:val="00E83653"/>
    <w:rsid w:val="00E83D5F"/>
    <w:rsid w:val="00EA4948"/>
    <w:rsid w:val="00EC7F4E"/>
    <w:rsid w:val="00ED2D64"/>
    <w:rsid w:val="00EE3DCC"/>
    <w:rsid w:val="00EF5C64"/>
    <w:rsid w:val="00EF6CA4"/>
    <w:rsid w:val="00F220F0"/>
    <w:rsid w:val="00F45FE5"/>
    <w:rsid w:val="00F8039E"/>
    <w:rsid w:val="00F90163"/>
    <w:rsid w:val="00F90B06"/>
    <w:rsid w:val="00FB48CB"/>
    <w:rsid w:val="00FD32BA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FDD5"/>
  <w15:chartTrackingRefBased/>
  <w15:docId w15:val="{F88C413D-E04E-4898-A1CB-79A031B7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B43E1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43E1"/>
    <w:rPr>
      <w:color w:val="808080"/>
    </w:rPr>
  </w:style>
  <w:style w:type="paragraph" w:styleId="a5">
    <w:name w:val="List Paragraph"/>
    <w:basedOn w:val="a"/>
    <w:uiPriority w:val="34"/>
    <w:qFormat/>
    <w:rsid w:val="00E83653"/>
    <w:pPr>
      <w:ind w:left="720"/>
      <w:contextualSpacing/>
    </w:pPr>
  </w:style>
  <w:style w:type="paragraph" w:styleId="a6">
    <w:name w:val="caption"/>
    <w:basedOn w:val="a"/>
    <w:next w:val="a"/>
    <w:uiPriority w:val="99"/>
    <w:unhideWhenUsed/>
    <w:qFormat/>
    <w:rsid w:val="00F45F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32CB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461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169C"/>
  </w:style>
  <w:style w:type="paragraph" w:styleId="aa">
    <w:name w:val="footer"/>
    <w:basedOn w:val="a"/>
    <w:link w:val="ab"/>
    <w:uiPriority w:val="99"/>
    <w:unhideWhenUsed/>
    <w:rsid w:val="00461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78C728B3334E91AAAE3A22B371D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F5DE2-D356-4948-BA9D-A82CB83504D9}"/>
      </w:docPartPr>
      <w:docPartBody>
        <w:p w:rsidR="005A608C" w:rsidRDefault="005A608C" w:rsidP="005A608C">
          <w:pPr>
            <w:pStyle w:val="9B78C728B3334E91AAAE3A22B371DFDC"/>
          </w:pPr>
          <w:r w:rsidRPr="00AE745B">
            <w:rPr>
              <w:rStyle w:val="a3"/>
            </w:rPr>
            <w:t>[Организация]</w:t>
          </w:r>
        </w:p>
      </w:docPartBody>
    </w:docPart>
    <w:docPart>
      <w:docPartPr>
        <w:name w:val="74C60E0D31F8472D82B4D060C621A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2B2FD-3CBB-406B-8B43-FAE9B4BDE4A0}"/>
      </w:docPartPr>
      <w:docPartBody>
        <w:p w:rsidR="005A608C" w:rsidRDefault="005A608C" w:rsidP="005A608C">
          <w:pPr>
            <w:pStyle w:val="74C60E0D31F8472D82B4D060C621AFEE"/>
          </w:pPr>
          <w:r w:rsidRPr="00AE745B">
            <w:rPr>
              <w:rStyle w:val="a3"/>
            </w:rPr>
            <w:t>Выберите элемент.</w:t>
          </w:r>
        </w:p>
      </w:docPartBody>
    </w:docPart>
    <w:docPart>
      <w:docPartPr>
        <w:name w:val="25AFE0D1DE724B6089116DF5C5A55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6F122-8208-4A0A-A292-B3167C61BF16}"/>
      </w:docPartPr>
      <w:docPartBody>
        <w:p w:rsidR="005A608C" w:rsidRDefault="005A608C" w:rsidP="005A608C">
          <w:pPr>
            <w:pStyle w:val="25AFE0D1DE724B6089116DF5C5A55480"/>
          </w:pPr>
          <w:r w:rsidRPr="00AE745B">
            <w:rPr>
              <w:rStyle w:val="a3"/>
            </w:rPr>
            <w:t>[Название]</w:t>
          </w:r>
        </w:p>
      </w:docPartBody>
    </w:docPart>
    <w:docPart>
      <w:docPartPr>
        <w:name w:val="A1E45771C3E5415685E13A5957DCB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46EF3-A4D5-480B-8AF1-81DDD7509CFF}"/>
      </w:docPartPr>
      <w:docPartBody>
        <w:p w:rsidR="005A608C" w:rsidRDefault="005A608C" w:rsidP="005A608C">
          <w:pPr>
            <w:pStyle w:val="A1E45771C3E5415685E13A5957DCBE02"/>
          </w:pPr>
          <w:r w:rsidRPr="00AE745B">
            <w:rPr>
              <w:rStyle w:val="a3"/>
            </w:rPr>
            <w:t>[Автор]</w:t>
          </w:r>
        </w:p>
      </w:docPartBody>
    </w:docPart>
    <w:docPart>
      <w:docPartPr>
        <w:name w:val="5D2859BEC7BF4339BF30EA771EA50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1FF9B-36B1-493E-9DBE-D60F0855B848}"/>
      </w:docPartPr>
      <w:docPartBody>
        <w:p w:rsidR="005A608C" w:rsidRDefault="005A608C" w:rsidP="005A608C">
          <w:pPr>
            <w:pStyle w:val="5D2859BEC7BF4339BF30EA771EA50527"/>
          </w:pPr>
          <w:r w:rsidRPr="00AE745B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8C"/>
    <w:rsid w:val="003147D5"/>
    <w:rsid w:val="00372228"/>
    <w:rsid w:val="005A608C"/>
    <w:rsid w:val="006E650F"/>
    <w:rsid w:val="00B209B9"/>
    <w:rsid w:val="00E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50F"/>
    <w:rPr>
      <w:color w:val="808080"/>
    </w:rPr>
  </w:style>
  <w:style w:type="paragraph" w:customStyle="1" w:styleId="9B78C728B3334E91AAAE3A22B371DFDC">
    <w:name w:val="9B78C728B3334E91AAAE3A22B371DFDC"/>
    <w:rsid w:val="005A608C"/>
  </w:style>
  <w:style w:type="paragraph" w:customStyle="1" w:styleId="74C60E0D31F8472D82B4D060C621AFEE">
    <w:name w:val="74C60E0D31F8472D82B4D060C621AFEE"/>
    <w:rsid w:val="005A608C"/>
  </w:style>
  <w:style w:type="paragraph" w:customStyle="1" w:styleId="25AFE0D1DE724B6089116DF5C5A55480">
    <w:name w:val="25AFE0D1DE724B6089116DF5C5A55480"/>
    <w:rsid w:val="005A608C"/>
  </w:style>
  <w:style w:type="paragraph" w:customStyle="1" w:styleId="A1E45771C3E5415685E13A5957DCBE02">
    <w:name w:val="A1E45771C3E5415685E13A5957DCBE02"/>
    <w:rsid w:val="005A608C"/>
  </w:style>
  <w:style w:type="paragraph" w:customStyle="1" w:styleId="5D2859BEC7BF4339BF30EA771EA50527">
    <w:name w:val="5D2859BEC7BF4339BF30EA771EA50527"/>
    <w:rsid w:val="005A608C"/>
  </w:style>
  <w:style w:type="paragraph" w:customStyle="1" w:styleId="7A6BBE6E435B46529ED08D4E37F96543">
    <w:name w:val="7A6BBE6E435B46529ED08D4E37F96543"/>
    <w:rsid w:val="005A608C"/>
  </w:style>
  <w:style w:type="paragraph" w:customStyle="1" w:styleId="304831A4B2BF423987A39A2E447795C3">
    <w:name w:val="304831A4B2BF423987A39A2E447795C3"/>
    <w:rsid w:val="00B209B9"/>
    <w:rPr>
      <w:kern w:val="0"/>
      <w14:ligatures w14:val="none"/>
    </w:rPr>
  </w:style>
  <w:style w:type="paragraph" w:customStyle="1" w:styleId="81174A0BDB844D1293179B9C7C8CF169">
    <w:name w:val="81174A0BDB844D1293179B9C7C8CF169"/>
    <w:rsid w:val="00B209B9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0BE6-3E06-4643-B039-7444FAA9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«Решение уравнения колебания струны методом конечных разностей»</vt:lpstr>
    </vt:vector>
  </TitlesOfParts>
  <Manager>Витохин Евгений Юрьевич</Manager>
  <Company>Санкт-Петербургский политехнический университет Петра Великого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«Решение уравнения колебания струны методом конечных разностей»</dc:title>
  <dc:subject/>
  <dc:creator>Сорокопудова Елизавета</dc:creator>
  <cp:keywords/>
  <dc:description/>
  <cp:lastModifiedBy>елизавета сорокопудова</cp:lastModifiedBy>
  <cp:revision>6</cp:revision>
  <dcterms:created xsi:type="dcterms:W3CDTF">2023-11-13T20:35:00Z</dcterms:created>
  <dcterms:modified xsi:type="dcterms:W3CDTF">2023-11-16T14:36:00Z</dcterms:modified>
</cp:coreProperties>
</file>