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003E" w14:textId="5D8E2A9D" w:rsidR="009514F7" w:rsidRDefault="00E96EAA" w:rsidP="00E96EAA">
      <w:pPr>
        <w:jc w:val="center"/>
      </w:pPr>
      <w:r>
        <w:t>Выполнено студентом группы ВМК-22 Александровым Данилом</w:t>
      </w:r>
    </w:p>
    <w:p w14:paraId="1F7F6371" w14:textId="75573422" w:rsidR="00E96EAA" w:rsidRPr="00C27B16" w:rsidRDefault="00E96EAA" w:rsidP="00E96EAA">
      <w:pPr>
        <w:jc w:val="center"/>
        <w:rPr>
          <w:b/>
          <w:bCs/>
        </w:rPr>
      </w:pPr>
      <w:r w:rsidRPr="00C27B16">
        <w:rPr>
          <w:b/>
          <w:bCs/>
        </w:rPr>
        <w:t xml:space="preserve">Обработка исключительных ситуаций. Несколько </w:t>
      </w:r>
      <w:proofErr w:type="spellStart"/>
      <w:r w:rsidRPr="00C27B16">
        <w:rPr>
          <w:b/>
          <w:bCs/>
        </w:rPr>
        <w:t>catch</w:t>
      </w:r>
      <w:proofErr w:type="spellEnd"/>
      <w:r w:rsidRPr="00C27B16">
        <w:rPr>
          <w:b/>
          <w:bCs/>
        </w:rPr>
        <w:t xml:space="preserve">, </w:t>
      </w:r>
      <w:proofErr w:type="spellStart"/>
      <w:r w:rsidRPr="00C27B16">
        <w:rPr>
          <w:b/>
          <w:bCs/>
        </w:rPr>
        <w:t>catch</w:t>
      </w:r>
      <w:proofErr w:type="spellEnd"/>
      <w:r w:rsidRPr="00C27B16">
        <w:rPr>
          <w:b/>
          <w:bCs/>
        </w:rPr>
        <w:t>(...), указание типов бросаемых исключений в функции.</w:t>
      </w:r>
    </w:p>
    <w:p w14:paraId="04DC9136" w14:textId="551E1417" w:rsidR="00C27B16" w:rsidRPr="00C27B16" w:rsidRDefault="00C27B16" w:rsidP="00C27B16">
      <w:pPr>
        <w:rPr>
          <w:b/>
          <w:bCs/>
        </w:rPr>
      </w:pPr>
      <w:r w:rsidRPr="00C27B16">
        <w:rPr>
          <w:b/>
          <w:bCs/>
        </w:rPr>
        <w:t>Основы обработки исключений</w:t>
      </w:r>
    </w:p>
    <w:p w14:paraId="1CBB6D3B" w14:textId="77777777" w:rsidR="00C27B16" w:rsidRPr="00C27B16" w:rsidRDefault="00C27B16" w:rsidP="00C27B16">
      <w:r w:rsidRPr="00C27B16">
        <w:t xml:space="preserve">В C++ обработка исключений осуществляется с помощью блоков </w:t>
      </w:r>
      <w:proofErr w:type="spellStart"/>
      <w:r w:rsidRPr="00C27B16">
        <w:rPr>
          <w:color w:val="0F9ED5" w:themeColor="accent4"/>
        </w:rPr>
        <w:t>try</w:t>
      </w:r>
      <w:proofErr w:type="spellEnd"/>
      <w:r w:rsidRPr="00C27B16">
        <w:t xml:space="preserve">, </w:t>
      </w:r>
      <w:proofErr w:type="spellStart"/>
      <w:r w:rsidRPr="00C27B16">
        <w:rPr>
          <w:color w:val="0F9ED5" w:themeColor="accent4"/>
        </w:rPr>
        <w:t>catch</w:t>
      </w:r>
      <w:proofErr w:type="spellEnd"/>
      <w:r w:rsidRPr="00C27B16">
        <w:rPr>
          <w:color w:val="0F9ED5" w:themeColor="accent4"/>
        </w:rPr>
        <w:t xml:space="preserve"> </w:t>
      </w:r>
      <w:r w:rsidRPr="00C27B16">
        <w:t xml:space="preserve">и </w:t>
      </w:r>
      <w:proofErr w:type="spellStart"/>
      <w:r w:rsidRPr="00C27B16">
        <w:rPr>
          <w:color w:val="0F9ED5" w:themeColor="accent4"/>
        </w:rPr>
        <w:t>throw</w:t>
      </w:r>
      <w:proofErr w:type="spellEnd"/>
      <w:r w:rsidRPr="00C27B16">
        <w:t xml:space="preserve">. Исключения используются для обработки ошибок, которые могут возникнуть в процессе выполнения программы. Блоки </w:t>
      </w:r>
      <w:proofErr w:type="spellStart"/>
      <w:r w:rsidRPr="00C27B16">
        <w:rPr>
          <w:color w:val="0F9ED5" w:themeColor="accent4"/>
        </w:rPr>
        <w:t>try</w:t>
      </w:r>
      <w:proofErr w:type="spellEnd"/>
      <w:r w:rsidRPr="00C27B16">
        <w:rPr>
          <w:color w:val="0F9ED5" w:themeColor="accent4"/>
        </w:rPr>
        <w:t xml:space="preserve"> </w:t>
      </w:r>
      <w:r w:rsidRPr="00C27B16">
        <w:t xml:space="preserve">и </w:t>
      </w:r>
      <w:proofErr w:type="spellStart"/>
      <w:r w:rsidRPr="00C27B16">
        <w:rPr>
          <w:color w:val="0F9ED5" w:themeColor="accent4"/>
        </w:rPr>
        <w:t>catch</w:t>
      </w:r>
      <w:proofErr w:type="spellEnd"/>
      <w:r w:rsidRPr="00C27B16">
        <w:rPr>
          <w:color w:val="0F9ED5" w:themeColor="accent4"/>
        </w:rPr>
        <w:t xml:space="preserve"> </w:t>
      </w:r>
      <w:r w:rsidRPr="00C27B16">
        <w:t>позволяют перехватывать и обрабатывать эти ошибки.</w:t>
      </w:r>
    </w:p>
    <w:p w14:paraId="5D5A3524" w14:textId="77777777" w:rsidR="00C27B16" w:rsidRPr="00C27B16" w:rsidRDefault="00C27B16" w:rsidP="006C351F">
      <w:pPr>
        <w:pStyle w:val="a7"/>
        <w:numPr>
          <w:ilvl w:val="0"/>
          <w:numId w:val="3"/>
        </w:numPr>
      </w:pPr>
      <w:proofErr w:type="spellStart"/>
      <w:r w:rsidRPr="006C351F">
        <w:rPr>
          <w:color w:val="0F9ED5" w:themeColor="accent4"/>
        </w:rPr>
        <w:t>try</w:t>
      </w:r>
      <w:proofErr w:type="spellEnd"/>
      <w:r w:rsidRPr="006C351F">
        <w:rPr>
          <w:color w:val="0F9ED5" w:themeColor="accent4"/>
        </w:rPr>
        <w:t xml:space="preserve"> </w:t>
      </w:r>
      <w:r w:rsidRPr="00C27B16">
        <w:t>— блок кода, в котором могут возникнуть исключительные ситуации. Этот код "пытается" выполнить действия.</w:t>
      </w:r>
    </w:p>
    <w:p w14:paraId="68B59592" w14:textId="77777777" w:rsidR="00C27B16" w:rsidRPr="00C27B16" w:rsidRDefault="00C27B16" w:rsidP="006C351F">
      <w:pPr>
        <w:pStyle w:val="a7"/>
        <w:numPr>
          <w:ilvl w:val="0"/>
          <w:numId w:val="3"/>
        </w:numPr>
      </w:pPr>
      <w:proofErr w:type="spellStart"/>
      <w:r w:rsidRPr="006C351F">
        <w:rPr>
          <w:color w:val="0F9ED5" w:themeColor="accent4"/>
        </w:rPr>
        <w:t>catch</w:t>
      </w:r>
      <w:proofErr w:type="spellEnd"/>
      <w:r w:rsidRPr="006C351F">
        <w:rPr>
          <w:color w:val="0F9ED5" w:themeColor="accent4"/>
        </w:rPr>
        <w:t xml:space="preserve"> </w:t>
      </w:r>
      <w:r w:rsidRPr="00C27B16">
        <w:t xml:space="preserve">— блок кода, который перехватывает исключения, выброшенные в блоке </w:t>
      </w:r>
      <w:proofErr w:type="spellStart"/>
      <w:r w:rsidRPr="006C351F">
        <w:rPr>
          <w:color w:val="0F9ED5" w:themeColor="accent4"/>
        </w:rPr>
        <w:t>try</w:t>
      </w:r>
      <w:proofErr w:type="spellEnd"/>
      <w:r w:rsidRPr="00C27B16">
        <w:t>.</w:t>
      </w:r>
    </w:p>
    <w:p w14:paraId="1937E6AC" w14:textId="77777777" w:rsidR="00C27B16" w:rsidRPr="00C27B16" w:rsidRDefault="00C27B16" w:rsidP="00C27B16">
      <w:r w:rsidRPr="00C27B16">
        <w:t>Пример базовой обработки исключений:</w:t>
      </w:r>
    </w:p>
    <w:p w14:paraId="21A86660" w14:textId="4517C7A7" w:rsidR="00E96EAA" w:rsidRDefault="00C27B16" w:rsidP="00E96EAA">
      <w:r w:rsidRPr="00C27B16">
        <w:drawing>
          <wp:inline distT="0" distB="0" distL="0" distR="0" wp14:anchorId="3C533E51" wp14:editId="608A6B70">
            <wp:extent cx="4048690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4809" w14:textId="77777777" w:rsidR="00C27B16" w:rsidRDefault="00C27B16" w:rsidP="00E96EAA"/>
    <w:p w14:paraId="21790EEC" w14:textId="77777777" w:rsidR="00C27B16" w:rsidRPr="00C27B16" w:rsidRDefault="00C27B16" w:rsidP="00C27B16">
      <w:pPr>
        <w:rPr>
          <w:b/>
          <w:bCs/>
        </w:rPr>
      </w:pPr>
      <w:r w:rsidRPr="00C27B16">
        <w:rPr>
          <w:b/>
          <w:bCs/>
        </w:rPr>
        <w:t xml:space="preserve">Несколько </w:t>
      </w:r>
      <w:proofErr w:type="spellStart"/>
      <w:r w:rsidRPr="00C27B16">
        <w:rPr>
          <w:b/>
          <w:bCs/>
        </w:rPr>
        <w:t>catch</w:t>
      </w:r>
      <w:proofErr w:type="spellEnd"/>
      <w:r w:rsidRPr="00C27B16">
        <w:rPr>
          <w:b/>
          <w:bCs/>
        </w:rPr>
        <w:t xml:space="preserve"> блоков</w:t>
      </w:r>
    </w:p>
    <w:p w14:paraId="3C3E3526" w14:textId="77777777" w:rsidR="00C27B16" w:rsidRPr="00C27B16" w:rsidRDefault="00C27B16" w:rsidP="00C27B16">
      <w:r w:rsidRPr="00C27B16">
        <w:t xml:space="preserve">В </w:t>
      </w:r>
      <w:r w:rsidRPr="00C27B16">
        <w:rPr>
          <w:color w:val="0F9ED5" w:themeColor="accent4"/>
        </w:rPr>
        <w:t>C</w:t>
      </w:r>
      <w:r w:rsidRPr="00C27B16">
        <w:t xml:space="preserve">++ можно использовать несколько блоков </w:t>
      </w:r>
      <w:proofErr w:type="spellStart"/>
      <w:r w:rsidRPr="00C27B16">
        <w:rPr>
          <w:color w:val="0F9ED5" w:themeColor="accent4"/>
        </w:rPr>
        <w:t>catch</w:t>
      </w:r>
      <w:proofErr w:type="spellEnd"/>
      <w:r w:rsidRPr="00C27B16">
        <w:t>, чтобы перехватывать различные типы исключений. Это позволяет точно обработать разные виды ошибок.</w:t>
      </w:r>
    </w:p>
    <w:p w14:paraId="3989BC3C" w14:textId="77777777" w:rsidR="00C27B16" w:rsidRDefault="00C27B16" w:rsidP="00C27B16">
      <w:r w:rsidRPr="00C27B16">
        <w:t>Пример:</w:t>
      </w:r>
    </w:p>
    <w:p w14:paraId="4FC3AA2E" w14:textId="57B8E0E7" w:rsidR="00C27B16" w:rsidRDefault="00C27B16" w:rsidP="00C27B16">
      <w:r w:rsidRPr="00C27B16">
        <w:drawing>
          <wp:inline distT="0" distB="0" distL="0" distR="0" wp14:anchorId="6A98E072" wp14:editId="300D18E3">
            <wp:extent cx="5940425" cy="1666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CC1C" w14:textId="77777777" w:rsidR="00C27B16" w:rsidRDefault="00C27B16" w:rsidP="00C27B16"/>
    <w:p w14:paraId="78C05171" w14:textId="77777777" w:rsidR="00C27B16" w:rsidRDefault="00C27B16" w:rsidP="00C27B16"/>
    <w:p w14:paraId="1EAA8D78" w14:textId="77777777" w:rsidR="00C27B16" w:rsidRPr="00C27B16" w:rsidRDefault="00C27B16" w:rsidP="00C27B16"/>
    <w:p w14:paraId="34C4062E" w14:textId="6CF5083C" w:rsidR="00C27B16" w:rsidRPr="00C27B16" w:rsidRDefault="00C27B16" w:rsidP="00C27B16">
      <w:pPr>
        <w:rPr>
          <w:b/>
          <w:bCs/>
        </w:rPr>
      </w:pPr>
      <w:proofErr w:type="spellStart"/>
      <w:r w:rsidRPr="00C27B16">
        <w:rPr>
          <w:b/>
          <w:bCs/>
        </w:rPr>
        <w:lastRenderedPageBreak/>
        <w:t>catch</w:t>
      </w:r>
      <w:proofErr w:type="spellEnd"/>
      <w:r w:rsidRPr="00C27B16">
        <w:rPr>
          <w:b/>
          <w:bCs/>
        </w:rPr>
        <w:t>(...) — универсальный обработчик</w:t>
      </w:r>
    </w:p>
    <w:p w14:paraId="5F2DE92D" w14:textId="77777777" w:rsidR="00C27B16" w:rsidRPr="00C27B16" w:rsidRDefault="00C27B16" w:rsidP="00C27B16">
      <w:r w:rsidRPr="00C27B16">
        <w:t xml:space="preserve">Блок </w:t>
      </w:r>
      <w:proofErr w:type="spellStart"/>
      <w:r w:rsidRPr="00C27B16">
        <w:rPr>
          <w:color w:val="0F9ED5" w:themeColor="accent4"/>
        </w:rPr>
        <w:t>catch</w:t>
      </w:r>
      <w:proofErr w:type="spellEnd"/>
      <w:r w:rsidRPr="00C27B16">
        <w:rPr>
          <w:color w:val="0F9ED5" w:themeColor="accent4"/>
        </w:rPr>
        <w:t>(...)</w:t>
      </w:r>
      <w:r w:rsidRPr="00C27B16">
        <w:t xml:space="preserve"> используется для перехвата всех исключений, включая те, которые не были явно указаны в других блоках </w:t>
      </w:r>
      <w:proofErr w:type="spellStart"/>
      <w:r w:rsidRPr="00C27B16">
        <w:rPr>
          <w:color w:val="0F9ED5" w:themeColor="accent4"/>
        </w:rPr>
        <w:t>catch</w:t>
      </w:r>
      <w:proofErr w:type="spellEnd"/>
      <w:r w:rsidRPr="00C27B16">
        <w:t>. Это универсальный блок, который перехватывает любые исключения.</w:t>
      </w:r>
    </w:p>
    <w:p w14:paraId="7F5754B6" w14:textId="77777777" w:rsidR="00C27B16" w:rsidRDefault="00C27B16" w:rsidP="00C27B16">
      <w:r w:rsidRPr="00C27B16">
        <w:t>Пример:</w:t>
      </w:r>
    </w:p>
    <w:p w14:paraId="294914E1" w14:textId="4A2E9E2F" w:rsidR="009C6A1C" w:rsidRPr="00C27B16" w:rsidRDefault="009C6A1C" w:rsidP="00C27B16">
      <w:r w:rsidRPr="009C6A1C">
        <w:drawing>
          <wp:inline distT="0" distB="0" distL="0" distR="0" wp14:anchorId="797750D4" wp14:editId="7164DA76">
            <wp:extent cx="5658640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DDF" w14:textId="77777777" w:rsidR="00C27B16" w:rsidRDefault="00C27B16" w:rsidP="00E96EAA"/>
    <w:p w14:paraId="64B3F3EB" w14:textId="77777777" w:rsidR="009C6A1C" w:rsidRPr="009C6A1C" w:rsidRDefault="009C6A1C" w:rsidP="009C6A1C">
      <w:pPr>
        <w:rPr>
          <w:b/>
          <w:bCs/>
        </w:rPr>
      </w:pPr>
      <w:r w:rsidRPr="009C6A1C">
        <w:rPr>
          <w:b/>
          <w:bCs/>
        </w:rPr>
        <w:t>Указание типов исключений в функциях</w:t>
      </w:r>
    </w:p>
    <w:p w14:paraId="66A16745" w14:textId="77777777" w:rsidR="009C6A1C" w:rsidRPr="009C6A1C" w:rsidRDefault="009C6A1C" w:rsidP="009C6A1C">
      <w:r w:rsidRPr="009C6A1C">
        <w:t xml:space="preserve">В C++ можно указывать, какие типы исключений может выбрасывать функция, с помощью спецификатора </w:t>
      </w:r>
      <w:proofErr w:type="spellStart"/>
      <w:r w:rsidRPr="009C6A1C">
        <w:rPr>
          <w:color w:val="0F9ED5" w:themeColor="accent4"/>
        </w:rPr>
        <w:t>noexcept</w:t>
      </w:r>
      <w:proofErr w:type="spellEnd"/>
      <w:r w:rsidRPr="009C6A1C">
        <w:rPr>
          <w:color w:val="0F9ED5" w:themeColor="accent4"/>
        </w:rPr>
        <w:t xml:space="preserve"> </w:t>
      </w:r>
      <w:r w:rsidRPr="009C6A1C">
        <w:t xml:space="preserve">или путем указания типов исключений в сигнатуре функции. Однако, стоит отметить, что в C++11 и позже использование спецификатора </w:t>
      </w:r>
      <w:proofErr w:type="spellStart"/>
      <w:proofErr w:type="gramStart"/>
      <w:r w:rsidRPr="009C6A1C">
        <w:rPr>
          <w:color w:val="0F9ED5" w:themeColor="accent4"/>
        </w:rPr>
        <w:t>throw</w:t>
      </w:r>
      <w:proofErr w:type="spellEnd"/>
      <w:r w:rsidRPr="009C6A1C">
        <w:rPr>
          <w:color w:val="0F9ED5" w:themeColor="accent4"/>
        </w:rPr>
        <w:t>(</w:t>
      </w:r>
      <w:proofErr w:type="gramEnd"/>
      <w:r w:rsidRPr="009C6A1C">
        <w:rPr>
          <w:color w:val="0F9ED5" w:themeColor="accent4"/>
        </w:rPr>
        <w:t xml:space="preserve">) </w:t>
      </w:r>
      <w:r w:rsidRPr="009C6A1C">
        <w:t>для указания типов исключений было устаревшим и не рекомендуется.</w:t>
      </w:r>
    </w:p>
    <w:p w14:paraId="5903A74B" w14:textId="77777777" w:rsidR="009C6A1C" w:rsidRPr="009C6A1C" w:rsidRDefault="009C6A1C" w:rsidP="006C351F">
      <w:pPr>
        <w:pStyle w:val="a7"/>
        <w:numPr>
          <w:ilvl w:val="0"/>
          <w:numId w:val="4"/>
        </w:numPr>
      </w:pPr>
      <w:proofErr w:type="spellStart"/>
      <w:r w:rsidRPr="006C351F">
        <w:rPr>
          <w:color w:val="0F9ED5" w:themeColor="accent4"/>
        </w:rPr>
        <w:t>noexcept</w:t>
      </w:r>
      <w:proofErr w:type="spellEnd"/>
      <w:r w:rsidRPr="006C351F">
        <w:rPr>
          <w:color w:val="0F9ED5" w:themeColor="accent4"/>
        </w:rPr>
        <w:t xml:space="preserve"> </w:t>
      </w:r>
      <w:r w:rsidRPr="009C6A1C">
        <w:t>— спецификатор, который указывает, что функция не выбрасывает исключений.</w:t>
      </w:r>
    </w:p>
    <w:p w14:paraId="7C35D14B" w14:textId="77777777" w:rsidR="009C6A1C" w:rsidRPr="009C6A1C" w:rsidRDefault="009C6A1C" w:rsidP="006C351F">
      <w:pPr>
        <w:pStyle w:val="a7"/>
        <w:numPr>
          <w:ilvl w:val="0"/>
          <w:numId w:val="4"/>
        </w:numPr>
      </w:pPr>
      <w:proofErr w:type="spellStart"/>
      <w:proofErr w:type="gramStart"/>
      <w:r w:rsidRPr="006C351F">
        <w:rPr>
          <w:color w:val="0F9ED5" w:themeColor="accent4"/>
        </w:rPr>
        <w:t>throw</w:t>
      </w:r>
      <w:proofErr w:type="spellEnd"/>
      <w:r w:rsidRPr="006C351F">
        <w:rPr>
          <w:color w:val="0F9ED5" w:themeColor="accent4"/>
        </w:rPr>
        <w:t>(</w:t>
      </w:r>
      <w:proofErr w:type="gramEnd"/>
      <w:r w:rsidRPr="006C351F">
        <w:rPr>
          <w:color w:val="0F9ED5" w:themeColor="accent4"/>
        </w:rPr>
        <w:t>)</w:t>
      </w:r>
      <w:r w:rsidRPr="009C6A1C">
        <w:t xml:space="preserve"> — устаревший способ указания типов исключений.</w:t>
      </w:r>
    </w:p>
    <w:p w14:paraId="37AB1D69" w14:textId="77777777" w:rsidR="009C6A1C" w:rsidRPr="009C6A1C" w:rsidRDefault="009C6A1C" w:rsidP="009C6A1C">
      <w:r w:rsidRPr="009C6A1C">
        <w:t xml:space="preserve">Пример использования </w:t>
      </w:r>
      <w:proofErr w:type="spellStart"/>
      <w:r w:rsidRPr="009C6A1C">
        <w:rPr>
          <w:color w:val="0F9ED5" w:themeColor="accent4"/>
        </w:rPr>
        <w:t>noexcept</w:t>
      </w:r>
      <w:proofErr w:type="spellEnd"/>
      <w:r w:rsidRPr="009C6A1C">
        <w:t>:</w:t>
      </w:r>
    </w:p>
    <w:p w14:paraId="23762223" w14:textId="22C2E180" w:rsidR="009C6A1C" w:rsidRDefault="009C6A1C" w:rsidP="00E96EAA">
      <w:r w:rsidRPr="009C6A1C">
        <w:drawing>
          <wp:inline distT="0" distB="0" distL="0" distR="0" wp14:anchorId="2951C078" wp14:editId="405194AF">
            <wp:extent cx="3743847" cy="136226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11E" w14:textId="77777777" w:rsidR="009C6A1C" w:rsidRDefault="009C6A1C" w:rsidP="00E96EAA"/>
    <w:p w14:paraId="7240F321" w14:textId="77777777" w:rsidR="009C6A1C" w:rsidRDefault="009C6A1C" w:rsidP="00E96EAA"/>
    <w:p w14:paraId="0EAEACC7" w14:textId="77777777" w:rsidR="009C6A1C" w:rsidRDefault="009C6A1C" w:rsidP="00E96EAA"/>
    <w:p w14:paraId="19679525" w14:textId="77777777" w:rsidR="009C6A1C" w:rsidRDefault="009C6A1C" w:rsidP="00E96EAA"/>
    <w:p w14:paraId="409AFB07" w14:textId="77777777" w:rsidR="009C6A1C" w:rsidRDefault="009C6A1C" w:rsidP="00E96EAA"/>
    <w:p w14:paraId="6ADF7009" w14:textId="77777777" w:rsidR="009C6A1C" w:rsidRDefault="009C6A1C" w:rsidP="00E96EAA"/>
    <w:p w14:paraId="01268DC8" w14:textId="149D1FF3" w:rsidR="009C6A1C" w:rsidRPr="006C351F" w:rsidRDefault="009C6A1C" w:rsidP="00E96EAA">
      <w:pPr>
        <w:rPr>
          <w:b/>
          <w:bCs/>
        </w:rPr>
      </w:pPr>
      <w:r w:rsidRPr="006C351F">
        <w:rPr>
          <w:b/>
          <w:bCs/>
        </w:rPr>
        <w:lastRenderedPageBreak/>
        <w:t>Пример с указанием типов исключений в функции (устаревший подход)</w:t>
      </w:r>
    </w:p>
    <w:p w14:paraId="6DA3BCAF" w14:textId="77777777" w:rsidR="009C6A1C" w:rsidRPr="009C6A1C" w:rsidRDefault="009C6A1C" w:rsidP="009C6A1C">
      <w:r w:rsidRPr="009C6A1C">
        <w:t xml:space="preserve">В старых версиях C++ можно было использовать спецификатор </w:t>
      </w:r>
      <w:proofErr w:type="spellStart"/>
      <w:proofErr w:type="gramStart"/>
      <w:r w:rsidRPr="009C6A1C">
        <w:rPr>
          <w:color w:val="0F9ED5" w:themeColor="accent4"/>
        </w:rPr>
        <w:t>throw</w:t>
      </w:r>
      <w:proofErr w:type="spellEnd"/>
      <w:r w:rsidRPr="009C6A1C">
        <w:t>(</w:t>
      </w:r>
      <w:proofErr w:type="gramEnd"/>
      <w:r w:rsidRPr="009C6A1C">
        <w:t xml:space="preserve">) для указания типов исключений, которые функция может выбросить. Однако, этот подход был признан устаревшим в C++11, и теперь рекомендуется использовать </w:t>
      </w:r>
      <w:proofErr w:type="spellStart"/>
      <w:r w:rsidRPr="009C6A1C">
        <w:rPr>
          <w:color w:val="0F9ED5" w:themeColor="accent4"/>
        </w:rPr>
        <w:t>noexcept</w:t>
      </w:r>
      <w:proofErr w:type="spellEnd"/>
      <w:r w:rsidRPr="009C6A1C">
        <w:t>.</w:t>
      </w:r>
    </w:p>
    <w:p w14:paraId="3D8A89C0" w14:textId="77777777" w:rsidR="009C6A1C" w:rsidRPr="009C6A1C" w:rsidRDefault="009C6A1C" w:rsidP="009C6A1C">
      <w:r w:rsidRPr="009C6A1C">
        <w:t>Пример (устаревший синтаксис):</w:t>
      </w:r>
    </w:p>
    <w:p w14:paraId="7EC16340" w14:textId="0BFE41FC" w:rsidR="009C6A1C" w:rsidRPr="00E96EAA" w:rsidRDefault="009C6A1C" w:rsidP="00E96EAA">
      <w:r w:rsidRPr="009C6A1C">
        <w:drawing>
          <wp:inline distT="0" distB="0" distL="0" distR="0" wp14:anchorId="343625B5" wp14:editId="1C515D55">
            <wp:extent cx="3962953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A1C" w:rsidRPr="00E96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1965"/>
    <w:multiLevelType w:val="multilevel"/>
    <w:tmpl w:val="BC8E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602"/>
    <w:multiLevelType w:val="hybridMultilevel"/>
    <w:tmpl w:val="42CAA8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4D402C"/>
    <w:multiLevelType w:val="hybridMultilevel"/>
    <w:tmpl w:val="524A6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F329BF"/>
    <w:multiLevelType w:val="multilevel"/>
    <w:tmpl w:val="66D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969021">
    <w:abstractNumId w:val="0"/>
  </w:num>
  <w:num w:numId="2" w16cid:durableId="103304102">
    <w:abstractNumId w:val="3"/>
  </w:num>
  <w:num w:numId="3" w16cid:durableId="950281362">
    <w:abstractNumId w:val="1"/>
  </w:num>
  <w:num w:numId="4" w16cid:durableId="19235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F7"/>
    <w:rsid w:val="00053873"/>
    <w:rsid w:val="006C351F"/>
    <w:rsid w:val="008611EC"/>
    <w:rsid w:val="009514F7"/>
    <w:rsid w:val="009C6A1C"/>
    <w:rsid w:val="00C27B16"/>
    <w:rsid w:val="00E96EAA"/>
    <w:rsid w:val="00EC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7AD9"/>
  <w15:chartTrackingRefBased/>
  <w15:docId w15:val="{C31B833F-A050-4D5C-97E5-AB45CF85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14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4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4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14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14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14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14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14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14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14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1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2025-03-21T14:14:00Z</dcterms:created>
  <dcterms:modified xsi:type="dcterms:W3CDTF">2025-03-28T09:38:00Z</dcterms:modified>
</cp:coreProperties>
</file>