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635A7" w14:textId="469F7E97" w:rsidR="00093203" w:rsidRDefault="00247E96" w:rsidP="00247E96">
      <w:pPr>
        <w:jc w:val="center"/>
      </w:pPr>
      <w:bookmarkStart w:id="0" w:name="_Hlk193481608"/>
      <w:r>
        <w:t>Отчет выполнил: студент ВМК-22, Александров Данил Сергеевич</w:t>
      </w:r>
    </w:p>
    <w:bookmarkEnd w:id="0"/>
    <w:p w14:paraId="3B8556AF" w14:textId="5FECA19B" w:rsidR="00247E96" w:rsidRDefault="00247E96" w:rsidP="00247E96">
      <w:pPr>
        <w:jc w:val="center"/>
      </w:pPr>
      <w:r w:rsidRPr="00B21667">
        <w:rPr>
          <w:b/>
          <w:bCs/>
        </w:rPr>
        <w:t>Отчёт о компилировании программ в консоли</w:t>
      </w:r>
    </w:p>
    <w:p w14:paraId="63127760" w14:textId="77777777" w:rsidR="00247E96" w:rsidRDefault="00247E96" w:rsidP="00247E96">
      <w:pPr>
        <w:jc w:val="center"/>
      </w:pPr>
    </w:p>
    <w:p w14:paraId="73629B9C" w14:textId="6C040ACF" w:rsidR="00247E96" w:rsidRDefault="00247E96" w:rsidP="00247E96">
      <w:pPr>
        <w:jc w:val="center"/>
      </w:pPr>
      <w:r w:rsidRPr="00247E96">
        <w:t xml:space="preserve">Добавление пути к компилятору в переменную среды окружения </w:t>
      </w:r>
      <w:proofErr w:type="spellStart"/>
      <w:r w:rsidRPr="00ED3839">
        <w:rPr>
          <w:color w:val="0F9ED5" w:themeColor="accent4"/>
        </w:rPr>
        <w:t>Path</w:t>
      </w:r>
      <w:proofErr w:type="spellEnd"/>
    </w:p>
    <w:p w14:paraId="641DA85C" w14:textId="779EB64A" w:rsidR="00247E96" w:rsidRDefault="00247E96" w:rsidP="00247E96">
      <w:r w:rsidRPr="00247E96">
        <w:t xml:space="preserve">Добавление пути к компилятору в переменную среды окружения </w:t>
      </w:r>
      <w:proofErr w:type="spellStart"/>
      <w:proofErr w:type="gramStart"/>
      <w:r w:rsidRPr="00ED3839">
        <w:rPr>
          <w:color w:val="0F9ED5" w:themeColor="accent4"/>
        </w:rPr>
        <w:t>Path</w:t>
      </w:r>
      <w:proofErr w:type="spellEnd"/>
      <w:r>
        <w:t xml:space="preserve"> </w:t>
      </w:r>
      <w:r w:rsidRPr="00247E96">
        <w:t xml:space="preserve"> </w:t>
      </w:r>
      <w:r>
        <w:t>нужно</w:t>
      </w:r>
      <w:proofErr w:type="gramEnd"/>
      <w:r>
        <w:t xml:space="preserve"> </w:t>
      </w:r>
      <w:r w:rsidRPr="00247E96">
        <w:t>для того, чтобы можно было компилировать программы из любой директории с помощью командной строки.</w:t>
      </w:r>
    </w:p>
    <w:p w14:paraId="68B6B8D8" w14:textId="3C62B121" w:rsidR="00247E96" w:rsidRDefault="00247E96" w:rsidP="00247E96">
      <w:r>
        <w:t xml:space="preserve">Отчет составлен на примере добавления компилятора </w:t>
      </w:r>
      <w:r w:rsidRPr="00ED3839">
        <w:rPr>
          <w:color w:val="0F9ED5" w:themeColor="accent4"/>
        </w:rPr>
        <w:t>mingw64</w:t>
      </w:r>
    </w:p>
    <w:p w14:paraId="33F071E9" w14:textId="1EB08E15" w:rsidR="00247E96" w:rsidRDefault="00247E96" w:rsidP="00247E96">
      <w:r>
        <w:t xml:space="preserve">Шаги добавления </w:t>
      </w:r>
      <w:r w:rsidRPr="00247E96">
        <w:t>mingw64</w:t>
      </w:r>
      <w:r>
        <w:t xml:space="preserve"> в системные переменные:</w:t>
      </w:r>
    </w:p>
    <w:p w14:paraId="736F2C47" w14:textId="3576A704" w:rsidR="00247E96" w:rsidRDefault="00247E96" w:rsidP="00247E96">
      <w:pPr>
        <w:pStyle w:val="a7"/>
        <w:numPr>
          <w:ilvl w:val="0"/>
          <w:numId w:val="1"/>
        </w:numPr>
      </w:pPr>
      <w:r w:rsidRPr="00247E96">
        <w:t>Наж</w:t>
      </w:r>
      <w:r w:rsidR="003A646B">
        <w:t>ать</w:t>
      </w:r>
      <w:r w:rsidRPr="00247E96">
        <w:t xml:space="preserve"> </w:t>
      </w:r>
      <w:proofErr w:type="spellStart"/>
      <w:r w:rsidRPr="00ED3839">
        <w:rPr>
          <w:color w:val="0F9ED5" w:themeColor="accent4"/>
        </w:rPr>
        <w:t>Win</w:t>
      </w:r>
      <w:proofErr w:type="spellEnd"/>
      <w:r w:rsidRPr="00ED3839">
        <w:rPr>
          <w:color w:val="0F9ED5" w:themeColor="accent4"/>
        </w:rPr>
        <w:t xml:space="preserve"> + R</w:t>
      </w:r>
      <w:r w:rsidRPr="00247E96">
        <w:t>, вве</w:t>
      </w:r>
      <w:r w:rsidR="003A646B">
        <w:t>сти</w:t>
      </w:r>
      <w:r w:rsidRPr="00247E96">
        <w:t xml:space="preserve"> </w:t>
      </w:r>
      <w:proofErr w:type="spellStart"/>
      <w:r w:rsidRPr="00ED3839">
        <w:rPr>
          <w:color w:val="0F9ED5" w:themeColor="accent4"/>
        </w:rPr>
        <w:t>sysdm.cpl</w:t>
      </w:r>
      <w:proofErr w:type="spellEnd"/>
      <w:r w:rsidRPr="00247E96">
        <w:t xml:space="preserve"> и нажми </w:t>
      </w:r>
      <w:r w:rsidRPr="00ED3839">
        <w:rPr>
          <w:color w:val="0F9ED5" w:themeColor="accent4"/>
        </w:rPr>
        <w:t>Enter</w:t>
      </w:r>
      <w:r w:rsidRPr="00247E96">
        <w:t>.</w:t>
      </w:r>
      <w:r>
        <w:br/>
      </w:r>
      <w:r w:rsidRPr="00247E96">
        <w:rPr>
          <w:noProof/>
        </w:rPr>
        <w:drawing>
          <wp:inline distT="0" distB="0" distL="0" distR="0" wp14:anchorId="27FDF107" wp14:editId="40074381">
            <wp:extent cx="3914775" cy="19441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8982" cy="19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75ACB" w14:textId="727665C1" w:rsidR="00247E96" w:rsidRDefault="003A646B" w:rsidP="00247E96">
      <w:pPr>
        <w:pStyle w:val="a7"/>
        <w:numPr>
          <w:ilvl w:val="0"/>
          <w:numId w:val="1"/>
        </w:numPr>
      </w:pPr>
      <w:r w:rsidRPr="003A646B">
        <w:t>Перей</w:t>
      </w:r>
      <w:r>
        <w:t xml:space="preserve">ти </w:t>
      </w:r>
      <w:r w:rsidRPr="003A646B">
        <w:t xml:space="preserve">во вкладку </w:t>
      </w:r>
      <w:r w:rsidRPr="00ED3839">
        <w:rPr>
          <w:color w:val="0F9ED5" w:themeColor="accent4"/>
        </w:rPr>
        <w:t>Дополнительно</w:t>
      </w:r>
      <w:r w:rsidRPr="003A646B">
        <w:t xml:space="preserve"> </w:t>
      </w:r>
      <w:r>
        <w:t xml:space="preserve">и </w:t>
      </w:r>
      <w:r w:rsidRPr="003A646B">
        <w:t>наж</w:t>
      </w:r>
      <w:r>
        <w:t xml:space="preserve">ать </w:t>
      </w:r>
      <w:r w:rsidRPr="00ED3839">
        <w:rPr>
          <w:color w:val="0F9ED5" w:themeColor="accent4"/>
        </w:rPr>
        <w:t>Переменные среды</w:t>
      </w:r>
      <w:r w:rsidRPr="003A646B">
        <w:t>.</w:t>
      </w:r>
      <w:r>
        <w:br/>
      </w:r>
      <w:r w:rsidRPr="003A646B">
        <w:rPr>
          <w:noProof/>
        </w:rPr>
        <w:drawing>
          <wp:inline distT="0" distB="0" distL="0" distR="0" wp14:anchorId="432A992D" wp14:editId="4D5AE496">
            <wp:extent cx="3543300" cy="415769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6272" cy="416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4C538" w14:textId="00B2D7AE" w:rsidR="003A646B" w:rsidRDefault="003A646B" w:rsidP="00247E96">
      <w:pPr>
        <w:pStyle w:val="a7"/>
        <w:numPr>
          <w:ilvl w:val="0"/>
          <w:numId w:val="1"/>
        </w:numPr>
      </w:pPr>
      <w:r w:rsidRPr="003A646B">
        <w:lastRenderedPageBreak/>
        <w:t xml:space="preserve">В разделе </w:t>
      </w:r>
      <w:r w:rsidRPr="00ED3839">
        <w:rPr>
          <w:color w:val="0F9ED5" w:themeColor="accent4"/>
        </w:rPr>
        <w:t>Системные переменные</w:t>
      </w:r>
      <w:r w:rsidRPr="003A646B">
        <w:t xml:space="preserve"> най</w:t>
      </w:r>
      <w:r>
        <w:t>ти</w:t>
      </w:r>
      <w:r w:rsidRPr="00ED3839">
        <w:rPr>
          <w:color w:val="0F9ED5" w:themeColor="accent4"/>
        </w:rPr>
        <w:t xml:space="preserve"> </w:t>
      </w:r>
      <w:proofErr w:type="spellStart"/>
      <w:r w:rsidRPr="00ED3839">
        <w:rPr>
          <w:color w:val="0F9ED5" w:themeColor="accent4"/>
        </w:rPr>
        <w:t>Path</w:t>
      </w:r>
      <w:proofErr w:type="spellEnd"/>
      <w:r w:rsidRPr="00ED3839">
        <w:rPr>
          <w:color w:val="0F9ED5" w:themeColor="accent4"/>
        </w:rPr>
        <w:t xml:space="preserve"> </w:t>
      </w:r>
      <w:r w:rsidRPr="003A646B">
        <w:t xml:space="preserve">и </w:t>
      </w:r>
      <w:proofErr w:type="spellStart"/>
      <w:r w:rsidRPr="003A646B">
        <w:t>нажм</w:t>
      </w:r>
      <w:r>
        <w:t>ать</w:t>
      </w:r>
      <w:proofErr w:type="spellEnd"/>
      <w:r>
        <w:t xml:space="preserve"> </w:t>
      </w:r>
      <w:r w:rsidRPr="00ED3839">
        <w:rPr>
          <w:color w:val="0F9ED5" w:themeColor="accent4"/>
        </w:rPr>
        <w:t>Изменить</w:t>
      </w:r>
      <w:r w:rsidRPr="003A646B">
        <w:t>.</w:t>
      </w:r>
      <w:r>
        <w:br/>
      </w:r>
      <w:r w:rsidRPr="003A646B">
        <w:rPr>
          <w:noProof/>
        </w:rPr>
        <w:drawing>
          <wp:inline distT="0" distB="0" distL="0" distR="0" wp14:anchorId="6808EBE0" wp14:editId="66AEE5E6">
            <wp:extent cx="5219700" cy="204136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6291" cy="204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9F99A" w14:textId="30C4F6D8" w:rsidR="003A646B" w:rsidRDefault="003A646B" w:rsidP="00247E96">
      <w:pPr>
        <w:pStyle w:val="a7"/>
        <w:numPr>
          <w:ilvl w:val="0"/>
          <w:numId w:val="1"/>
        </w:numPr>
      </w:pPr>
      <w:proofErr w:type="gramStart"/>
      <w:r w:rsidRPr="003A646B">
        <w:t>Наж</w:t>
      </w:r>
      <w:r>
        <w:t>ать</w:t>
      </w:r>
      <w:proofErr w:type="gramEnd"/>
      <w:r w:rsidRPr="003A646B">
        <w:t xml:space="preserve"> </w:t>
      </w:r>
      <w:r w:rsidRPr="00ED3839">
        <w:rPr>
          <w:color w:val="0F9ED5" w:themeColor="accent4"/>
        </w:rPr>
        <w:t xml:space="preserve">Создать </w:t>
      </w:r>
      <w:r w:rsidRPr="003A646B">
        <w:t>и добав</w:t>
      </w:r>
      <w:r>
        <w:t>ить</w:t>
      </w:r>
      <w:r w:rsidRPr="003A646B">
        <w:t xml:space="preserve"> путь к </w:t>
      </w:r>
      <w:proofErr w:type="spellStart"/>
      <w:r w:rsidRPr="00ED3839">
        <w:rPr>
          <w:color w:val="0F9ED5" w:themeColor="accent4"/>
        </w:rPr>
        <w:t>bin</w:t>
      </w:r>
      <w:proofErr w:type="spellEnd"/>
      <w:r w:rsidRPr="00ED3839">
        <w:rPr>
          <w:color w:val="0F9ED5" w:themeColor="accent4"/>
        </w:rPr>
        <w:t xml:space="preserve"> </w:t>
      </w:r>
      <w:r w:rsidRPr="003A646B">
        <w:t xml:space="preserve">папке </w:t>
      </w:r>
      <w:r w:rsidRPr="00ED3839">
        <w:rPr>
          <w:color w:val="0F9ED5" w:themeColor="accent4"/>
        </w:rPr>
        <w:t>mingw64</w:t>
      </w:r>
      <w:r w:rsidR="00BE486B">
        <w:br/>
      </w:r>
      <w:r w:rsidR="00BE486B" w:rsidRPr="00BE486B">
        <w:rPr>
          <w:noProof/>
        </w:rPr>
        <w:drawing>
          <wp:inline distT="0" distB="0" distL="0" distR="0" wp14:anchorId="0F3E988F" wp14:editId="32215286">
            <wp:extent cx="4011190" cy="3762375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5840" cy="376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5A2C2" w14:textId="37643C93" w:rsidR="00BE486B" w:rsidRDefault="00BE486B" w:rsidP="00247E96">
      <w:pPr>
        <w:pStyle w:val="a7"/>
        <w:numPr>
          <w:ilvl w:val="0"/>
          <w:numId w:val="1"/>
        </w:numPr>
      </w:pPr>
      <w:r>
        <w:t xml:space="preserve">Нажать </w:t>
      </w:r>
      <w:r w:rsidRPr="00ED3839">
        <w:rPr>
          <w:color w:val="0F9ED5" w:themeColor="accent4"/>
        </w:rPr>
        <w:t xml:space="preserve">Ок </w:t>
      </w:r>
      <w:r>
        <w:t>и закрыть все окна.</w:t>
      </w:r>
    </w:p>
    <w:p w14:paraId="323C0809" w14:textId="77777777" w:rsidR="00BE486B" w:rsidRDefault="00BE486B" w:rsidP="00BE486B">
      <w:r>
        <w:t>Проверка установки:</w:t>
      </w:r>
    </w:p>
    <w:p w14:paraId="1E2D59AB" w14:textId="77777777" w:rsidR="00BE486B" w:rsidRPr="00BE486B" w:rsidRDefault="00BE486B" w:rsidP="00BE486B">
      <w:pPr>
        <w:pStyle w:val="a7"/>
        <w:numPr>
          <w:ilvl w:val="0"/>
          <w:numId w:val="2"/>
        </w:numPr>
      </w:pPr>
      <w:r>
        <w:t xml:space="preserve">Открыть </w:t>
      </w:r>
      <w:proofErr w:type="gramStart"/>
      <w:r w:rsidRPr="00ED3839">
        <w:rPr>
          <w:color w:val="0F9ED5" w:themeColor="accent4"/>
        </w:rPr>
        <w:t>терминал</w:t>
      </w:r>
      <w:r>
        <w:t>(</w:t>
      </w:r>
      <w:proofErr w:type="gramEnd"/>
      <w:r>
        <w:rPr>
          <w:lang w:val="en-US"/>
        </w:rPr>
        <w:t>CMD)</w:t>
      </w:r>
    </w:p>
    <w:p w14:paraId="0958F670" w14:textId="77777777" w:rsidR="00BE486B" w:rsidRDefault="00BE486B" w:rsidP="00BE486B">
      <w:pPr>
        <w:pStyle w:val="a7"/>
        <w:numPr>
          <w:ilvl w:val="0"/>
          <w:numId w:val="2"/>
        </w:numPr>
      </w:pPr>
      <w:r>
        <w:t xml:space="preserve">Ввести команду </w:t>
      </w:r>
      <w:r w:rsidRPr="00ED3839">
        <w:rPr>
          <w:color w:val="0F9ED5" w:themeColor="accent4"/>
        </w:rPr>
        <w:t>g++ --</w:t>
      </w:r>
      <w:proofErr w:type="spellStart"/>
      <w:r w:rsidRPr="00ED3839">
        <w:rPr>
          <w:color w:val="0F9ED5" w:themeColor="accent4"/>
        </w:rPr>
        <w:t>version</w:t>
      </w:r>
      <w:proofErr w:type="spellEnd"/>
    </w:p>
    <w:p w14:paraId="4EE0D277" w14:textId="77777777" w:rsidR="00BE486B" w:rsidRDefault="00BE486B" w:rsidP="00BE486B">
      <w:pPr>
        <w:pStyle w:val="a7"/>
        <w:numPr>
          <w:ilvl w:val="0"/>
          <w:numId w:val="2"/>
        </w:numPr>
      </w:pPr>
      <w:r>
        <w:t>Если все корректно, то будет следующее сообщение:</w:t>
      </w:r>
      <w:r>
        <w:br/>
      </w:r>
      <w:r w:rsidRPr="00BE486B">
        <w:rPr>
          <w:noProof/>
        </w:rPr>
        <w:drawing>
          <wp:inline distT="0" distB="0" distL="0" distR="0" wp14:anchorId="75A590A9" wp14:editId="6BAB94D5">
            <wp:extent cx="5687219" cy="100026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A0A81" w14:textId="77777777" w:rsidR="00BE486B" w:rsidRDefault="00BE486B" w:rsidP="00BE486B"/>
    <w:p w14:paraId="6DEE6D5F" w14:textId="77777777" w:rsidR="00ED3839" w:rsidRDefault="00ED3839" w:rsidP="00ED3839"/>
    <w:p w14:paraId="05EAAD51" w14:textId="52DE7634" w:rsidR="00ED3839" w:rsidRDefault="00BE486B" w:rsidP="00ED3839">
      <w:pPr>
        <w:jc w:val="center"/>
      </w:pPr>
      <w:r>
        <w:lastRenderedPageBreak/>
        <w:t>С</w:t>
      </w:r>
      <w:r w:rsidRPr="00BE486B">
        <w:t>амое важное для работы в консоли</w:t>
      </w:r>
      <w:r>
        <w:t>:</w:t>
      </w:r>
    </w:p>
    <w:p w14:paraId="1B25376A" w14:textId="0C0264B7" w:rsidR="00ED3839" w:rsidRDefault="00ED3839" w:rsidP="00ED3839">
      <w:proofErr w:type="spellStart"/>
      <w:r w:rsidRPr="006B30C7">
        <w:rPr>
          <w:color w:val="0F9ED5" w:themeColor="accent4"/>
          <w:lang w:val="en-US"/>
        </w:rPr>
        <w:t>dir</w:t>
      </w:r>
      <w:proofErr w:type="spellEnd"/>
      <w:r w:rsidRPr="006B30C7">
        <w:rPr>
          <w:color w:val="0F9ED5" w:themeColor="accent4"/>
        </w:rPr>
        <w:t xml:space="preserve"> </w:t>
      </w:r>
      <w:r>
        <w:t>–</w:t>
      </w:r>
      <w:r w:rsidRPr="006B30C7">
        <w:t xml:space="preserve"> </w:t>
      </w:r>
      <w:r>
        <w:t xml:space="preserve">команда просмотра текущей </w:t>
      </w:r>
      <w:proofErr w:type="gramStart"/>
      <w:r>
        <w:t>директории(</w:t>
      </w:r>
      <w:proofErr w:type="gramEnd"/>
      <w:r>
        <w:rPr>
          <w:lang w:val="en-US"/>
        </w:rPr>
        <w:t>windows</w:t>
      </w:r>
      <w:r w:rsidRPr="00BE486B">
        <w:t xml:space="preserve"> </w:t>
      </w:r>
      <w:r>
        <w:t xml:space="preserve">аналог команды </w:t>
      </w:r>
      <w:r>
        <w:rPr>
          <w:lang w:val="en-US"/>
        </w:rPr>
        <w:t>ls</w:t>
      </w:r>
      <w:r>
        <w:t>).</w:t>
      </w:r>
      <w:r w:rsidR="00BE486B">
        <w:br/>
      </w:r>
      <w:r w:rsidR="00BE486B" w:rsidRPr="006B30C7">
        <w:rPr>
          <w:color w:val="0F9ED5" w:themeColor="accent4"/>
          <w:lang w:val="en-US"/>
        </w:rPr>
        <w:t>cd</w:t>
      </w:r>
      <w:r w:rsidR="00BE486B" w:rsidRPr="003D58A1">
        <w:t xml:space="preserve"> – </w:t>
      </w:r>
      <w:r w:rsidR="00BE486B">
        <w:t>команда смена директории.</w:t>
      </w:r>
      <w:r w:rsidR="00BE486B" w:rsidRPr="003D58A1">
        <w:br/>
      </w:r>
      <w:r w:rsidR="00BE486B" w:rsidRPr="003D58A1">
        <w:rPr>
          <w:color w:val="0F9ED5" w:themeColor="accent4"/>
          <w:lang w:val="en-US"/>
        </w:rPr>
        <w:t>cd</w:t>
      </w:r>
      <w:r w:rsidR="00BE486B" w:rsidRPr="003D58A1">
        <w:rPr>
          <w:color w:val="0F9ED5" w:themeColor="accent4"/>
        </w:rPr>
        <w:t xml:space="preserve"> ..</w:t>
      </w:r>
      <w:r w:rsidR="00BE486B" w:rsidRPr="003D58A1">
        <w:t xml:space="preserve"> </w:t>
      </w:r>
      <w:r w:rsidR="00BE486B">
        <w:t>–</w:t>
      </w:r>
      <w:r w:rsidR="00BE486B" w:rsidRPr="003D58A1">
        <w:t xml:space="preserve"> </w:t>
      </w:r>
      <w:r w:rsidR="00BE486B">
        <w:t>команда для выхода к родительской директории.</w:t>
      </w:r>
      <w:r w:rsidR="00BE486B" w:rsidRPr="00BE486B">
        <w:br/>
      </w:r>
      <w:proofErr w:type="spellStart"/>
      <w:r w:rsidR="00BE486B" w:rsidRPr="00ED3839">
        <w:rPr>
          <w:color w:val="0F9ED5" w:themeColor="accent4"/>
        </w:rPr>
        <w:t>cd</w:t>
      </w:r>
      <w:proofErr w:type="spellEnd"/>
      <w:r w:rsidR="00BE486B" w:rsidRPr="00ED3839">
        <w:rPr>
          <w:color w:val="0F9ED5" w:themeColor="accent4"/>
        </w:rPr>
        <w:t xml:space="preserve"> \ </w:t>
      </w:r>
      <w:r w:rsidR="00BE486B" w:rsidRPr="00BE486B">
        <w:t>— перемещает в корень диска.</w:t>
      </w:r>
    </w:p>
    <w:p w14:paraId="0726B278" w14:textId="77777777" w:rsidR="00ED3839" w:rsidRDefault="00BE486B" w:rsidP="00ED3839">
      <w:r w:rsidRPr="00ED3839">
        <w:br/>
      </w:r>
      <w:r w:rsidRPr="00BE486B">
        <w:t>Автодополнение</w:t>
      </w:r>
      <w:r>
        <w:t xml:space="preserve">: </w:t>
      </w:r>
      <w:r w:rsidR="00ED3839" w:rsidRPr="00ED3839">
        <w:rPr>
          <w:color w:val="0F9ED5" w:themeColor="accent4"/>
        </w:rPr>
        <w:t xml:space="preserve">Tab </w:t>
      </w:r>
      <w:r w:rsidR="00ED3839" w:rsidRPr="00ED3839">
        <w:t>для автодополнения имен файлов и папок</w:t>
      </w:r>
      <w:r w:rsidR="00ED3839">
        <w:t>.</w:t>
      </w:r>
    </w:p>
    <w:p w14:paraId="57B59E11" w14:textId="7DCB9BD8" w:rsidR="00ED3839" w:rsidRPr="00ED3839" w:rsidRDefault="00ED3839" w:rsidP="00ED3839">
      <w:r>
        <w:br/>
      </w:r>
      <w:r w:rsidRPr="00ED3839">
        <w:t xml:space="preserve">Для повторного использования предыдущих команд: </w:t>
      </w:r>
    </w:p>
    <w:p w14:paraId="6D7DD561" w14:textId="3DF434D7" w:rsidR="00ED3839" w:rsidRPr="00ED3839" w:rsidRDefault="00ED3839" w:rsidP="00ED3839">
      <w:pPr>
        <w:pStyle w:val="a7"/>
        <w:numPr>
          <w:ilvl w:val="0"/>
          <w:numId w:val="4"/>
        </w:numPr>
      </w:pPr>
      <w:r w:rsidRPr="00ED3839">
        <w:rPr>
          <w:color w:val="0F9ED5" w:themeColor="accent4"/>
        </w:rPr>
        <w:t xml:space="preserve">Стрелка вверх </w:t>
      </w:r>
      <w:r w:rsidRPr="00ED3839">
        <w:t>— вызывает последнюю введенную команду.</w:t>
      </w:r>
    </w:p>
    <w:p w14:paraId="0F6FD6F6" w14:textId="45EA4BF6" w:rsidR="00ED3839" w:rsidRDefault="00ED3839" w:rsidP="00ED3839">
      <w:pPr>
        <w:pStyle w:val="a7"/>
        <w:numPr>
          <w:ilvl w:val="0"/>
          <w:numId w:val="4"/>
        </w:numPr>
      </w:pPr>
      <w:r w:rsidRPr="00ED3839">
        <w:rPr>
          <w:color w:val="0F9ED5" w:themeColor="accent4"/>
        </w:rPr>
        <w:t xml:space="preserve">Стрелка вниз </w:t>
      </w:r>
      <w:r w:rsidRPr="00ED3839">
        <w:t>— если использова</w:t>
      </w:r>
      <w:r>
        <w:t>на</w:t>
      </w:r>
      <w:r w:rsidRPr="00ED3839">
        <w:t xml:space="preserve"> стрелк</w:t>
      </w:r>
      <w:r>
        <w:t xml:space="preserve">а </w:t>
      </w:r>
      <w:r w:rsidRPr="00ED3839">
        <w:t>вверх, позволяет перемещаться по списку команд.</w:t>
      </w:r>
    </w:p>
    <w:p w14:paraId="0E770079" w14:textId="77777777" w:rsidR="00ED3839" w:rsidRDefault="00ED3839" w:rsidP="00ED3839"/>
    <w:p w14:paraId="04A8313D" w14:textId="5FBCDE0C" w:rsidR="00ED3839" w:rsidRDefault="00246A49" w:rsidP="00246A49">
      <w:pPr>
        <w:jc w:val="center"/>
      </w:pPr>
      <w:r>
        <w:t xml:space="preserve">5. </w:t>
      </w:r>
      <w:r w:rsidR="00ED3839">
        <w:t>К</w:t>
      </w:r>
      <w:r w:rsidR="00ED3839" w:rsidRPr="00ED3839">
        <w:t xml:space="preserve">ак уменьшить размер исполняемого файла, создаваемого компилятором </w:t>
      </w:r>
      <w:proofErr w:type="spellStart"/>
      <w:r w:rsidR="00ED3839" w:rsidRPr="00ED3839">
        <w:t>MinGW</w:t>
      </w:r>
      <w:proofErr w:type="spellEnd"/>
      <w:r w:rsidR="00ED3839" w:rsidRPr="00ED3839">
        <w:t xml:space="preserve"> (GCC</w:t>
      </w:r>
      <w:r w:rsidR="00ED3839">
        <w:t>)</w:t>
      </w:r>
    </w:p>
    <w:p w14:paraId="793566B2" w14:textId="75EB2D3B" w:rsidR="00ED3839" w:rsidRDefault="00246A49" w:rsidP="00ED3839">
      <w:pPr>
        <w:pStyle w:val="a7"/>
        <w:numPr>
          <w:ilvl w:val="0"/>
          <w:numId w:val="5"/>
        </w:numPr>
      </w:pPr>
      <w:r w:rsidRPr="00246A49">
        <w:t xml:space="preserve">Флаг </w:t>
      </w:r>
      <w:r w:rsidRPr="00246A49">
        <w:rPr>
          <w:color w:val="0F9ED5" w:themeColor="accent4"/>
        </w:rPr>
        <w:t>-</w:t>
      </w:r>
      <w:proofErr w:type="spellStart"/>
      <w:r w:rsidRPr="00246A49">
        <w:rPr>
          <w:color w:val="0F9ED5" w:themeColor="accent4"/>
        </w:rPr>
        <w:t>Os</w:t>
      </w:r>
      <w:proofErr w:type="spellEnd"/>
      <w:r w:rsidRPr="00246A49">
        <w:rPr>
          <w:color w:val="0F9ED5" w:themeColor="accent4"/>
        </w:rPr>
        <w:t xml:space="preserve"> </w:t>
      </w:r>
      <w:r w:rsidRPr="00246A49">
        <w:t>заставляет компилятор оптимизировать код таким образом, чтобы уменьшить размер исполняемого файла.</w:t>
      </w:r>
      <w:r w:rsidR="00ED3839">
        <w:br/>
      </w:r>
      <w:r w:rsidR="00ED3839" w:rsidRPr="00246A49">
        <w:rPr>
          <w:color w:val="0F9ED5" w:themeColor="accent4"/>
        </w:rPr>
        <w:t xml:space="preserve">g++ main.cpp triangle.cpp -o </w:t>
      </w:r>
      <w:proofErr w:type="spellStart"/>
      <w:r w:rsidR="00ED3839" w:rsidRPr="00246A49">
        <w:rPr>
          <w:color w:val="0F9ED5" w:themeColor="accent4"/>
        </w:rPr>
        <w:t>program</w:t>
      </w:r>
      <w:proofErr w:type="spellEnd"/>
      <w:r w:rsidR="00ED3839" w:rsidRPr="00246A49">
        <w:rPr>
          <w:color w:val="0F9ED5" w:themeColor="accent4"/>
        </w:rPr>
        <w:t xml:space="preserve"> -</w:t>
      </w:r>
      <w:proofErr w:type="spellStart"/>
      <w:r w:rsidR="00ED3839" w:rsidRPr="00246A49">
        <w:rPr>
          <w:color w:val="0F9ED5" w:themeColor="accent4"/>
        </w:rPr>
        <w:t>Os</w:t>
      </w:r>
      <w:proofErr w:type="spellEnd"/>
    </w:p>
    <w:p w14:paraId="6B716ABD" w14:textId="3BADBCF8" w:rsidR="00ED3839" w:rsidRDefault="00246A49" w:rsidP="00ED3839">
      <w:pPr>
        <w:pStyle w:val="a7"/>
        <w:numPr>
          <w:ilvl w:val="0"/>
          <w:numId w:val="5"/>
        </w:numPr>
      </w:pPr>
      <w:r w:rsidRPr="00246A49">
        <w:t xml:space="preserve">Флаг </w:t>
      </w:r>
      <w:r w:rsidRPr="00246A49">
        <w:rPr>
          <w:color w:val="0F9ED5" w:themeColor="accent4"/>
        </w:rPr>
        <w:t xml:space="preserve">-s </w:t>
      </w:r>
      <w:r w:rsidRPr="00246A49">
        <w:t>удаляет отладочную информацию и символы, которые не нужны для работы программы, тем самым уменьшая ее размер.</w:t>
      </w:r>
      <w:r>
        <w:br/>
      </w:r>
      <w:r w:rsidRPr="00246A49">
        <w:rPr>
          <w:color w:val="0F9ED5" w:themeColor="accent4"/>
        </w:rPr>
        <w:t xml:space="preserve">g++ main.cpp triangle.cpp -o </w:t>
      </w:r>
      <w:proofErr w:type="spellStart"/>
      <w:r w:rsidRPr="00246A49">
        <w:rPr>
          <w:color w:val="0F9ED5" w:themeColor="accent4"/>
        </w:rPr>
        <w:t>program</w:t>
      </w:r>
      <w:proofErr w:type="spellEnd"/>
      <w:r w:rsidRPr="00246A49">
        <w:rPr>
          <w:color w:val="0F9ED5" w:themeColor="accent4"/>
        </w:rPr>
        <w:t xml:space="preserve"> -</w:t>
      </w:r>
      <w:proofErr w:type="spellStart"/>
      <w:r w:rsidRPr="00246A49">
        <w:rPr>
          <w:color w:val="0F9ED5" w:themeColor="accent4"/>
        </w:rPr>
        <w:t>Os</w:t>
      </w:r>
      <w:proofErr w:type="spellEnd"/>
      <w:r w:rsidRPr="00246A49">
        <w:rPr>
          <w:color w:val="0F9ED5" w:themeColor="accent4"/>
        </w:rPr>
        <w:t xml:space="preserve"> -s</w:t>
      </w:r>
    </w:p>
    <w:p w14:paraId="4D07E9BA" w14:textId="0F19A88A" w:rsidR="00246A49" w:rsidRPr="00246A49" w:rsidRDefault="00246A49" w:rsidP="00ED3839">
      <w:pPr>
        <w:pStyle w:val="a7"/>
        <w:numPr>
          <w:ilvl w:val="0"/>
          <w:numId w:val="5"/>
        </w:numPr>
        <w:rPr>
          <w:color w:val="0F9ED5" w:themeColor="accent4"/>
        </w:rPr>
      </w:pPr>
      <w:r w:rsidRPr="00246A49">
        <w:t xml:space="preserve">Флаг </w:t>
      </w:r>
      <w:r w:rsidRPr="00246A49">
        <w:rPr>
          <w:color w:val="0F9ED5" w:themeColor="accent4"/>
        </w:rPr>
        <w:t>-</w:t>
      </w:r>
      <w:proofErr w:type="spellStart"/>
      <w:r w:rsidRPr="00246A49">
        <w:rPr>
          <w:color w:val="0F9ED5" w:themeColor="accent4"/>
        </w:rPr>
        <w:t>flto</w:t>
      </w:r>
      <w:proofErr w:type="spellEnd"/>
      <w:r w:rsidRPr="00246A49">
        <w:rPr>
          <w:color w:val="0F9ED5" w:themeColor="accent4"/>
        </w:rPr>
        <w:t xml:space="preserve"> </w:t>
      </w:r>
      <w:r w:rsidRPr="00246A49">
        <w:t>включает оптимизацию на этапе линковки, что помогает сократить размер программы.</w:t>
      </w:r>
      <w:r>
        <w:br/>
      </w:r>
      <w:r w:rsidRPr="00246A49">
        <w:rPr>
          <w:color w:val="0F9ED5" w:themeColor="accent4"/>
        </w:rPr>
        <w:t xml:space="preserve">g++ main.cpp triangle.cpp -o </w:t>
      </w:r>
      <w:proofErr w:type="spellStart"/>
      <w:r w:rsidRPr="00246A49">
        <w:rPr>
          <w:color w:val="0F9ED5" w:themeColor="accent4"/>
        </w:rPr>
        <w:t>program</w:t>
      </w:r>
      <w:proofErr w:type="spellEnd"/>
      <w:r w:rsidRPr="00246A49">
        <w:rPr>
          <w:color w:val="0F9ED5" w:themeColor="accent4"/>
        </w:rPr>
        <w:t xml:space="preserve"> -</w:t>
      </w:r>
      <w:proofErr w:type="spellStart"/>
      <w:r w:rsidRPr="00246A49">
        <w:rPr>
          <w:color w:val="0F9ED5" w:themeColor="accent4"/>
        </w:rPr>
        <w:t>Os</w:t>
      </w:r>
      <w:proofErr w:type="spellEnd"/>
      <w:r w:rsidRPr="00246A49">
        <w:rPr>
          <w:color w:val="0F9ED5" w:themeColor="accent4"/>
        </w:rPr>
        <w:t xml:space="preserve"> -s -</w:t>
      </w:r>
      <w:proofErr w:type="spellStart"/>
      <w:r w:rsidRPr="00246A49">
        <w:rPr>
          <w:color w:val="0F9ED5" w:themeColor="accent4"/>
        </w:rPr>
        <w:t>flto</w:t>
      </w:r>
      <w:proofErr w:type="spellEnd"/>
    </w:p>
    <w:p w14:paraId="387B7F7F" w14:textId="77777777" w:rsidR="00246A49" w:rsidRPr="00BE75C0" w:rsidRDefault="00BE486B" w:rsidP="00246A49">
      <w:pPr>
        <w:jc w:val="center"/>
      </w:pPr>
      <w:r>
        <w:br/>
      </w:r>
      <w:r w:rsidR="00246A49" w:rsidRPr="00246A49">
        <w:t xml:space="preserve">6. </w:t>
      </w:r>
      <w:r w:rsidR="00246A49">
        <w:rPr>
          <w:lang w:val="en-US"/>
        </w:rPr>
        <w:t>C</w:t>
      </w:r>
      <w:r w:rsidR="00246A49" w:rsidRPr="00246A49">
        <w:t xml:space="preserve">компилируйте </w:t>
      </w:r>
      <w:proofErr w:type="spellStart"/>
      <w:r w:rsidR="00246A49" w:rsidRPr="00246A49">
        <w:t>cpp</w:t>
      </w:r>
      <w:proofErr w:type="spellEnd"/>
      <w:r w:rsidR="00246A49" w:rsidRPr="00246A49">
        <w:t xml:space="preserve"> файл модуля в статическую библиотеку.</w:t>
      </w:r>
    </w:p>
    <w:p w14:paraId="1ACF6688" w14:textId="77777777" w:rsidR="006A36B8" w:rsidRPr="00BE75C0" w:rsidRDefault="006A36B8" w:rsidP="00246A49">
      <w:r w:rsidRPr="006A36B8">
        <w:t>Статическая библиотека — это коллекция объектных файлов, которые компилируются и собираются в один файл с расширением .</w:t>
      </w:r>
      <w:proofErr w:type="spellStart"/>
      <w:r w:rsidRPr="006A36B8">
        <w:t>lib</w:t>
      </w:r>
      <w:proofErr w:type="spellEnd"/>
      <w:r w:rsidRPr="006A36B8">
        <w:t xml:space="preserve"> (для Windows).</w:t>
      </w:r>
      <w:r>
        <w:br/>
      </w:r>
      <w:r w:rsidRPr="006A36B8">
        <w:t>Компиляция .</w:t>
      </w:r>
      <w:proofErr w:type="spellStart"/>
      <w:r>
        <w:rPr>
          <w:lang w:val="en-US"/>
        </w:rPr>
        <w:t>cpp</w:t>
      </w:r>
      <w:proofErr w:type="spellEnd"/>
      <w:r w:rsidRPr="006A36B8">
        <w:t xml:space="preserve"> файла модуля в статическую библиотеку позволяет повторно использовать код в разных проектах без необходимости перекомпиляции. Статическая библиотека связывается с программой на этапе компиляции и может значительно уменьшить время сборки проекта, а также облегчить управление зависимостями.</w:t>
      </w:r>
    </w:p>
    <w:p w14:paraId="6D069F79" w14:textId="77777777" w:rsidR="006A36B8" w:rsidRDefault="006A36B8">
      <w:r>
        <w:br w:type="page"/>
      </w:r>
    </w:p>
    <w:p w14:paraId="02518930" w14:textId="038A55B4" w:rsidR="006A36B8" w:rsidRPr="006A36B8" w:rsidRDefault="006A36B8" w:rsidP="00246A49">
      <w:r w:rsidRPr="006A36B8">
        <w:lastRenderedPageBreak/>
        <w:t>Шаги для создания статической библиотеки:</w:t>
      </w:r>
    </w:p>
    <w:p w14:paraId="03C2ABB8" w14:textId="77777777" w:rsidR="006A36B8" w:rsidRDefault="006A36B8" w:rsidP="006A36B8">
      <w:pPr>
        <w:pStyle w:val="a7"/>
        <w:numPr>
          <w:ilvl w:val="0"/>
          <w:numId w:val="6"/>
        </w:numPr>
      </w:pPr>
      <w:r w:rsidRPr="006A36B8">
        <w:t>Компиляция исходного файла в объектный файл:</w:t>
      </w:r>
      <w:r>
        <w:br/>
        <w:t>Н</w:t>
      </w:r>
      <w:r w:rsidRPr="006A36B8">
        <w:t xml:space="preserve">ужно скомпилировать файл модуля </w:t>
      </w:r>
      <w:r w:rsidRPr="00CE0503">
        <w:rPr>
          <w:color w:val="0F9ED5" w:themeColor="accent4"/>
        </w:rPr>
        <w:t xml:space="preserve">triangle.cpp </w:t>
      </w:r>
      <w:r w:rsidRPr="006A36B8">
        <w:t>в объектный файл с помощью флага -</w:t>
      </w:r>
      <w:r w:rsidRPr="00CE0503">
        <w:rPr>
          <w:color w:val="0F9ED5" w:themeColor="accent4"/>
        </w:rPr>
        <w:t>c</w:t>
      </w:r>
      <w:r w:rsidRPr="006A36B8">
        <w:t>. Это позволяет избежать линковки в момент компиляции.</w:t>
      </w:r>
      <w:r>
        <w:br/>
      </w:r>
      <w:r w:rsidRPr="00CE0503">
        <w:rPr>
          <w:color w:val="0F9ED5" w:themeColor="accent4"/>
        </w:rPr>
        <w:t xml:space="preserve">g++ -c triangle.cpp -o </w:t>
      </w:r>
      <w:proofErr w:type="spellStart"/>
      <w:proofErr w:type="gramStart"/>
      <w:r w:rsidRPr="00CE0503">
        <w:rPr>
          <w:color w:val="0F9ED5" w:themeColor="accent4"/>
        </w:rPr>
        <w:t>triangle.o</w:t>
      </w:r>
      <w:proofErr w:type="spellEnd"/>
      <w:proofErr w:type="gramEnd"/>
      <w:r w:rsidRPr="00CE0503">
        <w:rPr>
          <w:color w:val="0F9ED5" w:themeColor="accent4"/>
        </w:rPr>
        <w:br/>
      </w:r>
      <w:r>
        <w:t xml:space="preserve">В </w:t>
      </w:r>
      <w:r w:rsidRPr="006A36B8">
        <w:t xml:space="preserve">результате создан объектный файл </w:t>
      </w:r>
      <w:proofErr w:type="spellStart"/>
      <w:r w:rsidRPr="00CE0503">
        <w:rPr>
          <w:color w:val="0F9ED5" w:themeColor="accent4"/>
        </w:rPr>
        <w:t>triangle.o</w:t>
      </w:r>
      <w:proofErr w:type="spellEnd"/>
    </w:p>
    <w:p w14:paraId="3DDC95C9" w14:textId="600E3732" w:rsidR="006A36B8" w:rsidRDefault="006A36B8" w:rsidP="006A36B8">
      <w:pPr>
        <w:pStyle w:val="a7"/>
        <w:numPr>
          <w:ilvl w:val="0"/>
          <w:numId w:val="6"/>
        </w:numPr>
      </w:pPr>
      <w:r>
        <w:t>И</w:t>
      </w:r>
      <w:r w:rsidRPr="006A36B8">
        <w:t xml:space="preserve">нструмент </w:t>
      </w:r>
      <w:proofErr w:type="spellStart"/>
      <w:r w:rsidRPr="00CE0503">
        <w:rPr>
          <w:color w:val="0F9ED5" w:themeColor="accent4"/>
        </w:rPr>
        <w:t>ar</w:t>
      </w:r>
      <w:proofErr w:type="spellEnd"/>
      <w:r w:rsidRPr="00CE0503">
        <w:rPr>
          <w:color w:val="0F9ED5" w:themeColor="accent4"/>
        </w:rPr>
        <w:t xml:space="preserve"> </w:t>
      </w:r>
      <w:r w:rsidRPr="006A36B8">
        <w:t xml:space="preserve">для создания статической библиотеки из объектного файла. </w:t>
      </w:r>
      <w:r>
        <w:br/>
      </w:r>
      <w:proofErr w:type="spellStart"/>
      <w:r w:rsidRPr="00CE0503">
        <w:rPr>
          <w:color w:val="0F9ED5" w:themeColor="accent4"/>
        </w:rPr>
        <w:t>ar</w:t>
      </w:r>
      <w:proofErr w:type="spellEnd"/>
      <w:r w:rsidRPr="00CE0503">
        <w:rPr>
          <w:color w:val="0F9ED5" w:themeColor="accent4"/>
        </w:rPr>
        <w:t xml:space="preserve"> </w:t>
      </w:r>
      <w:proofErr w:type="spellStart"/>
      <w:r w:rsidRPr="00CE0503">
        <w:rPr>
          <w:color w:val="0F9ED5" w:themeColor="accent4"/>
        </w:rPr>
        <w:t>rcs</w:t>
      </w:r>
      <w:proofErr w:type="spellEnd"/>
      <w:r w:rsidRPr="00CE0503">
        <w:rPr>
          <w:color w:val="0F9ED5" w:themeColor="accent4"/>
        </w:rPr>
        <w:t xml:space="preserve"> </w:t>
      </w:r>
      <w:proofErr w:type="spellStart"/>
      <w:proofErr w:type="gramStart"/>
      <w:r w:rsidRPr="00CE0503">
        <w:rPr>
          <w:color w:val="0F9ED5" w:themeColor="accent4"/>
        </w:rPr>
        <w:t>libtriangle.a</w:t>
      </w:r>
      <w:proofErr w:type="spellEnd"/>
      <w:proofErr w:type="gramEnd"/>
      <w:r w:rsidRPr="00CE0503">
        <w:rPr>
          <w:color w:val="0F9ED5" w:themeColor="accent4"/>
        </w:rPr>
        <w:t xml:space="preserve"> </w:t>
      </w:r>
      <w:proofErr w:type="spellStart"/>
      <w:r w:rsidRPr="00CE0503">
        <w:rPr>
          <w:color w:val="0F9ED5" w:themeColor="accent4"/>
        </w:rPr>
        <w:t>triangle.o</w:t>
      </w:r>
      <w:proofErr w:type="spellEnd"/>
      <w:r w:rsidRPr="00CE0503">
        <w:rPr>
          <w:color w:val="0F9ED5" w:themeColor="accent4"/>
        </w:rPr>
        <w:br/>
      </w:r>
      <w:proofErr w:type="spellStart"/>
      <w:r w:rsidRPr="00CE0503">
        <w:rPr>
          <w:color w:val="0F9ED5" w:themeColor="accent4"/>
        </w:rPr>
        <w:t>ar</w:t>
      </w:r>
      <w:proofErr w:type="spellEnd"/>
      <w:r w:rsidRPr="00CE0503">
        <w:rPr>
          <w:color w:val="0F9ED5" w:themeColor="accent4"/>
        </w:rPr>
        <w:t xml:space="preserve"> </w:t>
      </w:r>
      <w:r>
        <w:t xml:space="preserve">— это утилита для работы с архивами. </w:t>
      </w:r>
    </w:p>
    <w:p w14:paraId="526B167C" w14:textId="32DF2C87" w:rsidR="006A36B8" w:rsidRDefault="006A36B8" w:rsidP="006A36B8">
      <w:pPr>
        <w:pStyle w:val="a7"/>
      </w:pPr>
      <w:proofErr w:type="spellStart"/>
      <w:r w:rsidRPr="00CE0503">
        <w:rPr>
          <w:color w:val="0F9ED5" w:themeColor="accent4"/>
        </w:rPr>
        <w:t>rcs</w:t>
      </w:r>
      <w:proofErr w:type="spellEnd"/>
      <w:r w:rsidRPr="00CE0503">
        <w:rPr>
          <w:color w:val="0F9ED5" w:themeColor="accent4"/>
        </w:rPr>
        <w:t xml:space="preserve"> </w:t>
      </w:r>
      <w:r>
        <w:t xml:space="preserve">— флаги для создания библиотеки: </w:t>
      </w:r>
    </w:p>
    <w:p w14:paraId="714A8469" w14:textId="77777777" w:rsidR="006A36B8" w:rsidRDefault="006A36B8" w:rsidP="00457DCC">
      <w:pPr>
        <w:pStyle w:val="a7"/>
        <w:numPr>
          <w:ilvl w:val="1"/>
          <w:numId w:val="6"/>
        </w:numPr>
      </w:pPr>
      <w:r w:rsidRPr="00CE0503">
        <w:rPr>
          <w:color w:val="0F9ED5" w:themeColor="accent4"/>
        </w:rPr>
        <w:t xml:space="preserve">r </w:t>
      </w:r>
      <w:r>
        <w:t>— добавление/обновление объектных файлов в архив,</w:t>
      </w:r>
    </w:p>
    <w:p w14:paraId="52C6A987" w14:textId="77777777" w:rsidR="006A36B8" w:rsidRDefault="006A36B8" w:rsidP="00457DCC">
      <w:pPr>
        <w:pStyle w:val="a7"/>
        <w:numPr>
          <w:ilvl w:val="1"/>
          <w:numId w:val="6"/>
        </w:numPr>
      </w:pPr>
      <w:r w:rsidRPr="00CE0503">
        <w:rPr>
          <w:color w:val="0F9ED5" w:themeColor="accent4"/>
        </w:rPr>
        <w:t xml:space="preserve">c </w:t>
      </w:r>
      <w:r>
        <w:t>— создание архива, если он ещё не существует,</w:t>
      </w:r>
    </w:p>
    <w:p w14:paraId="37157B8D" w14:textId="69717DFE" w:rsidR="00457DCC" w:rsidRDefault="006A36B8" w:rsidP="00457DCC">
      <w:pPr>
        <w:pStyle w:val="a7"/>
        <w:numPr>
          <w:ilvl w:val="1"/>
          <w:numId w:val="6"/>
        </w:numPr>
      </w:pPr>
      <w:r w:rsidRPr="00CE0503">
        <w:rPr>
          <w:color w:val="0F9ED5" w:themeColor="accent4"/>
        </w:rPr>
        <w:t xml:space="preserve">s </w:t>
      </w:r>
      <w:r>
        <w:t>— создание индекса для библиотеки, что ускоряет поиск в библиотеке</w:t>
      </w:r>
    </w:p>
    <w:p w14:paraId="4C465C63" w14:textId="46BCD777" w:rsidR="00BE486B" w:rsidRPr="00CE0503" w:rsidRDefault="00457DCC" w:rsidP="006A36B8">
      <w:pPr>
        <w:pStyle w:val="a7"/>
        <w:rPr>
          <w:color w:val="0F9ED5" w:themeColor="accent4"/>
        </w:rPr>
      </w:pPr>
      <w:r>
        <w:t xml:space="preserve">В </w:t>
      </w:r>
      <w:r w:rsidRPr="006A36B8">
        <w:t>результате создан</w:t>
      </w:r>
      <w:r w:rsidRPr="00457DCC">
        <w:t xml:space="preserve"> файл библиотеки </w:t>
      </w:r>
      <w:proofErr w:type="spellStart"/>
      <w:proofErr w:type="gramStart"/>
      <w:r w:rsidRPr="00CE0503">
        <w:rPr>
          <w:color w:val="0F9ED5" w:themeColor="accent4"/>
        </w:rPr>
        <w:t>libtriangle.a</w:t>
      </w:r>
      <w:proofErr w:type="spellEnd"/>
      <w:proofErr w:type="gramEnd"/>
    </w:p>
    <w:p w14:paraId="21F7F272" w14:textId="36B89221" w:rsidR="008D609A" w:rsidRDefault="008D609A" w:rsidP="008D609A">
      <w:pPr>
        <w:pStyle w:val="a7"/>
        <w:numPr>
          <w:ilvl w:val="0"/>
          <w:numId w:val="6"/>
        </w:numPr>
      </w:pPr>
      <w:r w:rsidRPr="008D609A">
        <w:t>Компиляция программы с использованием библиотеки:</w:t>
      </w:r>
      <w:r>
        <w:br/>
      </w:r>
      <w:r w:rsidRPr="00CE0503">
        <w:rPr>
          <w:color w:val="0F9ED5" w:themeColor="accent4"/>
        </w:rPr>
        <w:t>g++ main.cpp -L. -</w:t>
      </w:r>
      <w:proofErr w:type="spellStart"/>
      <w:r w:rsidRPr="00CE0503">
        <w:rPr>
          <w:color w:val="0F9ED5" w:themeColor="accent4"/>
        </w:rPr>
        <w:t>ltriangle</w:t>
      </w:r>
      <w:proofErr w:type="spellEnd"/>
      <w:r w:rsidRPr="00CE0503">
        <w:rPr>
          <w:color w:val="0F9ED5" w:themeColor="accent4"/>
        </w:rPr>
        <w:t xml:space="preserve"> -o </w:t>
      </w:r>
      <w:proofErr w:type="spellStart"/>
      <w:r w:rsidRPr="00CE0503">
        <w:rPr>
          <w:color w:val="0F9ED5" w:themeColor="accent4"/>
        </w:rPr>
        <w:t>program</w:t>
      </w:r>
      <w:proofErr w:type="spellEnd"/>
      <w:r w:rsidRPr="00CE0503">
        <w:rPr>
          <w:color w:val="0F9ED5" w:themeColor="accent4"/>
        </w:rPr>
        <w:br/>
        <w:t>-L.</w:t>
      </w:r>
      <w:r>
        <w:t xml:space="preserve"> — указывает компилятору, что библиотека находится в текущей директории </w:t>
      </w:r>
    </w:p>
    <w:p w14:paraId="7FBDEB33" w14:textId="77777777" w:rsidR="00CE0503" w:rsidRDefault="008D609A" w:rsidP="00CE0503">
      <w:pPr>
        <w:pStyle w:val="a7"/>
      </w:pPr>
      <w:r w:rsidRPr="00CE0503">
        <w:rPr>
          <w:color w:val="0F9ED5" w:themeColor="accent4"/>
        </w:rPr>
        <w:t>-</w:t>
      </w:r>
      <w:proofErr w:type="spellStart"/>
      <w:r w:rsidRPr="00CE0503">
        <w:rPr>
          <w:color w:val="0F9ED5" w:themeColor="accent4"/>
        </w:rPr>
        <w:t>ltriangle</w:t>
      </w:r>
      <w:proofErr w:type="spellEnd"/>
      <w:r w:rsidRPr="00CE0503">
        <w:rPr>
          <w:color w:val="0F9ED5" w:themeColor="accent4"/>
        </w:rPr>
        <w:t xml:space="preserve"> </w:t>
      </w:r>
      <w:r>
        <w:t xml:space="preserve">— указывает компилятору на библиотеку </w:t>
      </w:r>
      <w:proofErr w:type="spellStart"/>
      <w:r w:rsidRPr="00CE0503">
        <w:rPr>
          <w:color w:val="0F9ED5" w:themeColor="accent4"/>
        </w:rPr>
        <w:t>libtriangle.a</w:t>
      </w:r>
      <w:proofErr w:type="spellEnd"/>
      <w:r>
        <w:t xml:space="preserve">. </w:t>
      </w:r>
    </w:p>
    <w:p w14:paraId="36670F62" w14:textId="516F2444" w:rsidR="00CE0503" w:rsidRPr="00B117F0" w:rsidRDefault="00CE0503" w:rsidP="00B117F0">
      <w:pPr>
        <w:pStyle w:val="a7"/>
        <w:numPr>
          <w:ilvl w:val="0"/>
          <w:numId w:val="6"/>
        </w:numPr>
      </w:pPr>
      <w:r w:rsidRPr="008D609A">
        <w:t>Компиляция программы с использованием библиотеки:</w:t>
      </w:r>
      <w:r>
        <w:br/>
      </w:r>
      <w:r w:rsidRPr="00CE0503">
        <w:t>Запуск программы:</w:t>
      </w:r>
      <w:r>
        <w:br/>
      </w:r>
      <w:r w:rsidRPr="00CE0503">
        <w:rPr>
          <w:color w:val="0F9ED5" w:themeColor="accent4"/>
        </w:rPr>
        <w:t>./</w:t>
      </w:r>
      <w:proofErr w:type="spellStart"/>
      <w:r w:rsidRPr="00CE0503">
        <w:rPr>
          <w:color w:val="0F9ED5" w:themeColor="accent4"/>
        </w:rPr>
        <w:t>program</w:t>
      </w:r>
      <w:proofErr w:type="spellEnd"/>
      <w:r w:rsidRPr="00CE0503">
        <w:rPr>
          <w:color w:val="0F9ED5" w:themeColor="accent4"/>
        </w:rPr>
        <w:t xml:space="preserve">  </w:t>
      </w:r>
    </w:p>
    <w:p w14:paraId="36C55853" w14:textId="77777777" w:rsidR="00B117F0" w:rsidRDefault="00B117F0" w:rsidP="00B117F0"/>
    <w:p w14:paraId="104F474C" w14:textId="1331ADF4" w:rsidR="00CE0503" w:rsidRDefault="00CE0503" w:rsidP="00B21667"/>
    <w:sectPr w:rsidR="00CE05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B0DD6"/>
    <w:multiLevelType w:val="hybridMultilevel"/>
    <w:tmpl w:val="665E91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B0CA9"/>
    <w:multiLevelType w:val="multilevel"/>
    <w:tmpl w:val="DDA24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9A59FA"/>
    <w:multiLevelType w:val="hybridMultilevel"/>
    <w:tmpl w:val="D29C3F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D47B41"/>
    <w:multiLevelType w:val="multilevel"/>
    <w:tmpl w:val="70C4A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887C83"/>
    <w:multiLevelType w:val="hybridMultilevel"/>
    <w:tmpl w:val="98BE2C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BD4E8B"/>
    <w:multiLevelType w:val="hybridMultilevel"/>
    <w:tmpl w:val="B8FC3E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4A699E"/>
    <w:multiLevelType w:val="hybridMultilevel"/>
    <w:tmpl w:val="0A48D0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8946314">
    <w:abstractNumId w:val="2"/>
  </w:num>
  <w:num w:numId="2" w16cid:durableId="242296650">
    <w:abstractNumId w:val="6"/>
  </w:num>
  <w:num w:numId="3" w16cid:durableId="1449202112">
    <w:abstractNumId w:val="1"/>
  </w:num>
  <w:num w:numId="4" w16cid:durableId="332033790">
    <w:abstractNumId w:val="5"/>
  </w:num>
  <w:num w:numId="5" w16cid:durableId="645859756">
    <w:abstractNumId w:val="0"/>
  </w:num>
  <w:num w:numId="6" w16cid:durableId="1604144050">
    <w:abstractNumId w:val="4"/>
  </w:num>
  <w:num w:numId="7" w16cid:durableId="8332259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203"/>
    <w:rsid w:val="00093203"/>
    <w:rsid w:val="00246A49"/>
    <w:rsid w:val="00247E96"/>
    <w:rsid w:val="003A646B"/>
    <w:rsid w:val="003F76A4"/>
    <w:rsid w:val="00457DCC"/>
    <w:rsid w:val="006A36B8"/>
    <w:rsid w:val="00700702"/>
    <w:rsid w:val="008D609A"/>
    <w:rsid w:val="00990F50"/>
    <w:rsid w:val="00B117F0"/>
    <w:rsid w:val="00B21667"/>
    <w:rsid w:val="00BE486B"/>
    <w:rsid w:val="00BE75C0"/>
    <w:rsid w:val="00CE0503"/>
    <w:rsid w:val="00ED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33499"/>
  <w15:chartTrackingRefBased/>
  <w15:docId w15:val="{9EE60ECF-336C-4E2E-9CA0-1FF90CE2A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32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932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32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32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32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932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932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932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932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32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932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932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9320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9320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9320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9320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9320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9320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932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932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932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932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932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9320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9320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9320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932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9320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932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0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2025-03-18T16:17:00Z</dcterms:created>
  <dcterms:modified xsi:type="dcterms:W3CDTF">2025-03-21T11:33:00Z</dcterms:modified>
</cp:coreProperties>
</file>