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796F3" w14:textId="17AB3B3C" w:rsidR="005D5BDD" w:rsidRPr="003421F4" w:rsidRDefault="003E11D8" w:rsidP="00072841">
      <w:pPr>
        <w:keepNext/>
        <w:spacing w:before="100" w:beforeAutospacing="1" w:after="100" w:afterAutospacing="1"/>
        <w:contextualSpacing/>
        <w:jc w:val="center"/>
        <w:rPr>
          <w:b/>
        </w:rPr>
      </w:pPr>
      <w:r w:rsidRPr="003E11D8">
        <w:rPr>
          <w:b/>
        </w:rPr>
        <w:t xml:space="preserve"> </w:t>
      </w:r>
      <w:r w:rsidRPr="003421F4">
        <w:rPr>
          <w:b/>
        </w:rPr>
        <w:t xml:space="preserve">    </w:t>
      </w:r>
    </w:p>
    <w:p w14:paraId="5416C56A" w14:textId="77777777" w:rsidR="00C03233" w:rsidRDefault="00C03233" w:rsidP="00072841">
      <w:pPr>
        <w:keepNext/>
        <w:spacing w:before="100" w:beforeAutospacing="1" w:after="100" w:afterAutospacing="1"/>
        <w:contextualSpacing/>
        <w:jc w:val="center"/>
        <w:rPr>
          <w:b/>
        </w:rPr>
      </w:pPr>
    </w:p>
    <w:p w14:paraId="08A044E2" w14:textId="77777777" w:rsidR="00B1627B" w:rsidRDefault="00B1627B" w:rsidP="00072841">
      <w:pPr>
        <w:keepNext/>
        <w:spacing w:before="100" w:beforeAutospacing="1" w:after="100" w:afterAutospacing="1"/>
        <w:contextualSpacing/>
        <w:jc w:val="center"/>
        <w:rPr>
          <w:b/>
        </w:rPr>
      </w:pPr>
    </w:p>
    <w:p w14:paraId="077F4F9F" w14:textId="1EC2A484" w:rsidR="005067EA" w:rsidRDefault="001D507D" w:rsidP="005067EA">
      <w:pPr>
        <w:keepNext/>
        <w:spacing w:before="100" w:beforeAutospacing="1" w:after="100" w:afterAutospacing="1"/>
        <w:contextualSpacing/>
        <w:jc w:val="center"/>
        <w:rPr>
          <w:b/>
        </w:rPr>
      </w:pPr>
      <w:r w:rsidRPr="001D507D">
        <w:rPr>
          <w:b/>
        </w:rPr>
        <w:t xml:space="preserve">ДОГОВОР </w:t>
      </w:r>
      <w:r w:rsidR="003421F4">
        <w:rPr>
          <w:b/>
        </w:rPr>
        <w:t xml:space="preserve">СТРОИТЕЛЬНОГО </w:t>
      </w:r>
      <w:r w:rsidRPr="001D507D">
        <w:rPr>
          <w:b/>
        </w:rPr>
        <w:t xml:space="preserve">ПОДРЯДА № </w:t>
      </w:r>
      <w:r w:rsidR="003421F4">
        <w:rPr>
          <w:b/>
        </w:rPr>
        <w:t>___________</w:t>
      </w:r>
    </w:p>
    <w:p w14:paraId="3567DF6D" w14:textId="6443D066" w:rsidR="00434B82" w:rsidRPr="001D507D" w:rsidRDefault="00434B82" w:rsidP="00072841">
      <w:pPr>
        <w:spacing w:before="100" w:beforeAutospacing="1" w:after="100" w:afterAutospacing="1"/>
        <w:ind w:right="-2"/>
        <w:contextualSpacing/>
        <w:jc w:val="center"/>
        <w:rPr>
          <w:b/>
        </w:rPr>
      </w:pPr>
    </w:p>
    <w:p w14:paraId="6CF332A9" w14:textId="77777777" w:rsidR="008C1741" w:rsidRPr="003040DE" w:rsidRDefault="008C1741" w:rsidP="001D507D">
      <w:pPr>
        <w:tabs>
          <w:tab w:val="left" w:pos="851"/>
          <w:tab w:val="left" w:pos="993"/>
        </w:tabs>
        <w:spacing w:before="100" w:beforeAutospacing="1" w:after="100" w:afterAutospacing="1"/>
        <w:ind w:firstLine="720"/>
        <w:contextualSpacing/>
        <w:jc w:val="right"/>
        <w:rPr>
          <w:b/>
          <w:sz w:val="16"/>
          <w:szCs w:val="16"/>
        </w:rPr>
      </w:pPr>
    </w:p>
    <w:p w14:paraId="48EB63F9" w14:textId="44FB42AE" w:rsidR="008C1741" w:rsidRPr="001D507D" w:rsidRDefault="008C1741" w:rsidP="001D507D">
      <w:pPr>
        <w:spacing w:before="100" w:beforeAutospacing="1" w:after="100" w:afterAutospacing="1"/>
        <w:contextualSpacing/>
        <w:jc w:val="center"/>
        <w:rPr>
          <w:b/>
        </w:rPr>
      </w:pPr>
      <w:r w:rsidRPr="001D507D">
        <w:rPr>
          <w:b/>
        </w:rPr>
        <w:t xml:space="preserve">г. </w:t>
      </w:r>
      <w:r w:rsidR="008E0659" w:rsidRPr="001D507D">
        <w:rPr>
          <w:b/>
        </w:rPr>
        <w:t>Нальчик</w:t>
      </w:r>
      <w:r w:rsidRPr="001D507D">
        <w:rPr>
          <w:b/>
        </w:rPr>
        <w:tab/>
      </w:r>
      <w:r w:rsidRPr="001D507D">
        <w:rPr>
          <w:b/>
        </w:rPr>
        <w:tab/>
      </w:r>
      <w:r w:rsidRPr="001D507D">
        <w:rPr>
          <w:b/>
        </w:rPr>
        <w:tab/>
      </w:r>
      <w:r w:rsidRPr="001D507D">
        <w:rPr>
          <w:b/>
        </w:rPr>
        <w:tab/>
      </w:r>
      <w:r w:rsidRPr="001D507D">
        <w:rPr>
          <w:b/>
        </w:rPr>
        <w:tab/>
      </w:r>
      <w:r w:rsidRPr="001D507D">
        <w:rPr>
          <w:b/>
        </w:rPr>
        <w:tab/>
      </w:r>
      <w:r w:rsidRPr="001D507D">
        <w:rPr>
          <w:b/>
        </w:rPr>
        <w:tab/>
      </w:r>
      <w:r w:rsidRPr="001D507D">
        <w:rPr>
          <w:b/>
        </w:rPr>
        <w:tab/>
      </w:r>
      <w:r w:rsidR="005161DD" w:rsidRPr="001D507D">
        <w:rPr>
          <w:b/>
        </w:rPr>
        <w:t>«</w:t>
      </w:r>
      <w:r w:rsidR="003421F4">
        <w:rPr>
          <w:b/>
        </w:rPr>
        <w:t xml:space="preserve">   </w:t>
      </w:r>
      <w:r w:rsidR="005161DD" w:rsidRPr="001D507D">
        <w:rPr>
          <w:b/>
        </w:rPr>
        <w:t>»</w:t>
      </w:r>
      <w:r w:rsidR="00434B82" w:rsidRPr="001D507D">
        <w:rPr>
          <w:b/>
        </w:rPr>
        <w:t xml:space="preserve"> </w:t>
      </w:r>
      <w:r w:rsidR="003421F4">
        <w:rPr>
          <w:b/>
        </w:rPr>
        <w:t xml:space="preserve">                    </w:t>
      </w:r>
      <w:r w:rsidR="00434B82" w:rsidRPr="001D507D">
        <w:rPr>
          <w:b/>
        </w:rPr>
        <w:t xml:space="preserve"> </w:t>
      </w:r>
      <w:r w:rsidR="00653260">
        <w:rPr>
          <w:b/>
        </w:rPr>
        <w:t>202</w:t>
      </w:r>
      <w:r w:rsidR="003421F4">
        <w:rPr>
          <w:b/>
        </w:rPr>
        <w:t>5</w:t>
      </w:r>
      <w:r w:rsidRPr="001D507D">
        <w:rPr>
          <w:b/>
        </w:rPr>
        <w:t xml:space="preserve"> год</w:t>
      </w:r>
    </w:p>
    <w:p w14:paraId="09671490" w14:textId="77777777" w:rsidR="008C1741" w:rsidRPr="001D507D" w:rsidRDefault="008C1741" w:rsidP="001D507D">
      <w:pPr>
        <w:tabs>
          <w:tab w:val="left" w:pos="851"/>
          <w:tab w:val="left" w:pos="993"/>
        </w:tabs>
        <w:spacing w:before="100" w:beforeAutospacing="1" w:after="100" w:afterAutospacing="1"/>
        <w:ind w:firstLine="720"/>
        <w:contextualSpacing/>
        <w:jc w:val="right"/>
        <w:rPr>
          <w:b/>
        </w:rPr>
      </w:pPr>
    </w:p>
    <w:p w14:paraId="528C8844" w14:textId="6C138F50" w:rsidR="008C1741" w:rsidRDefault="00434B82" w:rsidP="001D507D">
      <w:pPr>
        <w:widowControl w:val="0"/>
        <w:autoSpaceDE w:val="0"/>
        <w:autoSpaceDN w:val="0"/>
        <w:adjustRightInd w:val="0"/>
        <w:spacing w:before="100" w:beforeAutospacing="1" w:after="100" w:afterAutospacing="1"/>
        <w:ind w:firstLine="709"/>
        <w:contextualSpacing/>
      </w:pPr>
      <w:r w:rsidRPr="001D507D">
        <w:rPr>
          <w:bCs/>
        </w:rPr>
        <w:t>Некоммерческий ф</w:t>
      </w:r>
      <w:r w:rsidRPr="001D507D">
        <w:t>онд «Региональный операто</w:t>
      </w:r>
      <w:bookmarkStart w:id="0" w:name="_GoBack"/>
      <w:bookmarkEnd w:id="0"/>
      <w:r w:rsidRPr="001D507D">
        <w:t>р капитального ремонта многоквартирных домов Кабардино-Балкарской Республики» (Сторона 1) (далее по тексту – Региональный оператор»)</w:t>
      </w:r>
      <w:r w:rsidRPr="001D507D">
        <w:rPr>
          <w:bCs/>
          <w:spacing w:val="2"/>
        </w:rPr>
        <w:t>,</w:t>
      </w:r>
      <w:r w:rsidRPr="001D507D">
        <w:t xml:space="preserve"> </w:t>
      </w:r>
      <w:r w:rsidRPr="001D507D">
        <w:rPr>
          <w:spacing w:val="4"/>
        </w:rPr>
        <w:t xml:space="preserve">именуемый в дальнейшем </w:t>
      </w:r>
      <w:r w:rsidRPr="001D507D">
        <w:rPr>
          <w:bCs/>
          <w:spacing w:val="4"/>
        </w:rPr>
        <w:t xml:space="preserve">«Заказчик», </w:t>
      </w:r>
      <w:r w:rsidR="007858EB" w:rsidRPr="007858EB">
        <w:rPr>
          <w:spacing w:val="4"/>
        </w:rPr>
        <w:t>в лице генерального директора Кулиева Мустафира Ахматовича</w:t>
      </w:r>
      <w:r w:rsidRPr="001D507D">
        <w:rPr>
          <w:spacing w:val="4"/>
        </w:rPr>
        <w:t>,</w:t>
      </w:r>
      <w:r w:rsidRPr="001D507D">
        <w:t xml:space="preserve"> действующего на основании </w:t>
      </w:r>
      <w:r w:rsidR="002B6FBA" w:rsidRPr="001D507D">
        <w:t>Устава</w:t>
      </w:r>
      <w:r w:rsidRPr="001D507D">
        <w:t xml:space="preserve">, </w:t>
      </w:r>
      <w:r w:rsidRPr="001D507D">
        <w:rPr>
          <w:rFonts w:eastAsiaTheme="minorHAnsi"/>
          <w:lang w:eastAsia="en-US"/>
        </w:rPr>
        <w:t xml:space="preserve">и </w:t>
      </w:r>
      <w:r w:rsidR="00EA4612">
        <w:t>__________________________________</w:t>
      </w:r>
      <w:r w:rsidR="005067EA" w:rsidRPr="005067EA">
        <w:t xml:space="preserve">, (Сторона 2), именуемое в дальнейшем «Подрядчик», в лице в лице </w:t>
      </w:r>
      <w:r w:rsidR="00EA4612">
        <w:t>________________________</w:t>
      </w:r>
      <w:r w:rsidR="005067EA" w:rsidRPr="005067EA">
        <w:t xml:space="preserve">, </w:t>
      </w:r>
      <w:r w:rsidRPr="001D507D">
        <w:t xml:space="preserve"> действующего на основании Устава, </w:t>
      </w:r>
      <w:r w:rsidRPr="001D507D">
        <w:rPr>
          <w:rFonts w:eastAsiaTheme="minorHAnsi"/>
          <w:lang w:eastAsia="en-US"/>
        </w:rPr>
        <w:t xml:space="preserve">далее совместно именуемые Стороны, </w:t>
      </w:r>
      <w:r w:rsidRPr="001D507D">
        <w:t xml:space="preserve">заключили настоящий договор </w:t>
      </w:r>
      <w:r w:rsidR="00337CF3">
        <w:t xml:space="preserve">строительного </w:t>
      </w:r>
      <w:r w:rsidRPr="001D507D">
        <w:t>подряда (далее – «</w:t>
      </w:r>
      <w:r w:rsidRPr="001D507D">
        <w:rPr>
          <w:b/>
        </w:rPr>
        <w:t>Договор</w:t>
      </w:r>
      <w:r w:rsidRPr="001D507D">
        <w:t>»), о нижеследующем:</w:t>
      </w:r>
    </w:p>
    <w:p w14:paraId="456DEB78" w14:textId="77777777" w:rsidR="00337CF3" w:rsidRPr="001D507D" w:rsidRDefault="00337CF3" w:rsidP="001D507D">
      <w:pPr>
        <w:widowControl w:val="0"/>
        <w:autoSpaceDE w:val="0"/>
        <w:autoSpaceDN w:val="0"/>
        <w:adjustRightInd w:val="0"/>
        <w:spacing w:before="100" w:beforeAutospacing="1" w:after="100" w:afterAutospacing="1"/>
        <w:ind w:firstLine="709"/>
        <w:contextualSpacing/>
        <w:rPr>
          <w:b/>
        </w:rPr>
      </w:pPr>
    </w:p>
    <w:p w14:paraId="74547C21" w14:textId="03A538CF" w:rsidR="008C1741" w:rsidRPr="001D507D" w:rsidRDefault="008C1741" w:rsidP="00C83E0E">
      <w:pPr>
        <w:keepNext/>
        <w:keepLines/>
        <w:tabs>
          <w:tab w:val="left" w:pos="709"/>
        </w:tabs>
        <w:spacing w:before="100" w:beforeAutospacing="1" w:after="100" w:afterAutospacing="1"/>
        <w:contextualSpacing/>
        <w:jc w:val="center"/>
        <w:outlineLvl w:val="1"/>
        <w:rPr>
          <w:b/>
          <w:bCs/>
        </w:rPr>
      </w:pPr>
      <w:r w:rsidRPr="001D507D">
        <w:rPr>
          <w:b/>
          <w:bCs/>
        </w:rPr>
        <w:t>1.</w:t>
      </w:r>
      <w:r w:rsidRPr="001D507D">
        <w:rPr>
          <w:b/>
          <w:bCs/>
        </w:rPr>
        <w:tab/>
        <w:t xml:space="preserve">ПРЕДМЕТ </w:t>
      </w:r>
      <w:r w:rsidR="007525C3">
        <w:rPr>
          <w:b/>
          <w:bCs/>
        </w:rPr>
        <w:t>ДОГОВОРА.</w:t>
      </w:r>
    </w:p>
    <w:p w14:paraId="682AFF9D" w14:textId="1A97113A" w:rsidR="002B6FBA" w:rsidRPr="001D507D" w:rsidRDefault="002B6FBA" w:rsidP="00C83E0E">
      <w:pPr>
        <w:spacing w:before="100" w:beforeAutospacing="1" w:after="100" w:afterAutospacing="1"/>
        <w:contextualSpacing/>
        <w:rPr>
          <w:rFonts w:eastAsia="Calibri"/>
          <w:lang w:eastAsia="en-US"/>
        </w:rPr>
      </w:pPr>
      <w:r w:rsidRPr="00306117">
        <w:rPr>
          <w:rFonts w:eastAsia="Calibri"/>
          <w:b/>
          <w:lang w:eastAsia="en-US"/>
        </w:rPr>
        <w:t>1.1.</w:t>
      </w:r>
      <w:r w:rsidRPr="001D507D">
        <w:rPr>
          <w:rFonts w:eastAsia="Calibri"/>
          <w:lang w:eastAsia="en-US"/>
        </w:rPr>
        <w:t xml:space="preserve"> В соответствии с условиями настоящего </w:t>
      </w:r>
      <w:r w:rsidR="004357EB">
        <w:rPr>
          <w:rFonts w:eastAsia="Calibri"/>
          <w:lang w:eastAsia="en-US"/>
        </w:rPr>
        <w:t xml:space="preserve">Договора </w:t>
      </w:r>
      <w:r w:rsidR="00A72CBD">
        <w:rPr>
          <w:rFonts w:eastAsia="Calibri"/>
          <w:lang w:eastAsia="en-US"/>
        </w:rPr>
        <w:t xml:space="preserve">строительного подряда </w:t>
      </w:r>
      <w:r w:rsidRPr="001D507D">
        <w:rPr>
          <w:rFonts w:eastAsia="Calibri"/>
          <w:lang w:eastAsia="en-US"/>
        </w:rPr>
        <w:t>Подрядчик обязуется по заданию Заказчика выполнить работы по капитальному ремонту многоквартирных жилых домов (</w:t>
      </w:r>
      <w:r w:rsidR="00E45962" w:rsidRPr="001D507D">
        <w:t>далее – Работы, Работа</w:t>
      </w:r>
      <w:r w:rsidRPr="001D507D">
        <w:rPr>
          <w:rFonts w:eastAsia="Calibri"/>
          <w:lang w:eastAsia="en-US"/>
        </w:rPr>
        <w:t>), расположенных по адресам:</w:t>
      </w:r>
    </w:p>
    <w:p w14:paraId="549D0D2A" w14:textId="63F82CBA" w:rsidR="00DB0E78" w:rsidRDefault="00BC6C83" w:rsidP="00DB3136">
      <w:pPr>
        <w:pStyle w:val="a"/>
        <w:numPr>
          <w:ilvl w:val="0"/>
          <w:numId w:val="24"/>
        </w:numPr>
        <w:spacing w:before="100" w:beforeAutospacing="1" w:after="100" w:afterAutospacing="1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Кабардино-Балкарская Республика</w:t>
      </w:r>
      <w:r w:rsidR="00864170">
        <w:rPr>
          <w:rFonts w:ascii="Times New Roman" w:eastAsia="Calibri" w:hAnsi="Times New Roman" w:cs="Times New Roman"/>
        </w:rPr>
        <w:t xml:space="preserve">, </w:t>
      </w:r>
      <w:r w:rsidR="00762D82" w:rsidRPr="00762D82">
        <w:rPr>
          <w:rFonts w:ascii="Times New Roman" w:eastAsia="Calibri" w:hAnsi="Times New Roman" w:cs="Times New Roman"/>
        </w:rPr>
        <w:t xml:space="preserve">г. Тырныауз, </w:t>
      </w:r>
      <w:r w:rsidR="00DB3136" w:rsidRPr="00DB3136">
        <w:rPr>
          <w:rFonts w:ascii="Times New Roman" w:eastAsia="Calibri" w:hAnsi="Times New Roman" w:cs="Times New Roman"/>
        </w:rPr>
        <w:t>пр. Молодежный, 2</w:t>
      </w:r>
      <w:r w:rsidRPr="00BC6C83">
        <w:rPr>
          <w:rFonts w:ascii="Times New Roman" w:eastAsia="Calibri" w:hAnsi="Times New Roman" w:cs="Times New Roman"/>
        </w:rPr>
        <w:t>.</w:t>
      </w:r>
    </w:p>
    <w:p w14:paraId="280EEA03" w14:textId="6C473ABC" w:rsidR="00E45962" w:rsidRPr="001D507D" w:rsidRDefault="0003403E" w:rsidP="005B7889">
      <w:pPr>
        <w:spacing w:before="100" w:beforeAutospacing="1" w:after="100" w:afterAutospacing="1"/>
        <w:contextualSpacing/>
        <w:rPr>
          <w:rFonts w:eastAsia="Calibri"/>
          <w:lang w:eastAsia="en-US"/>
        </w:rPr>
      </w:pPr>
      <w:r w:rsidRPr="001D507D">
        <w:rPr>
          <w:rFonts w:eastAsia="Calibri"/>
          <w:lang w:eastAsia="en-US"/>
        </w:rPr>
        <w:t xml:space="preserve"> </w:t>
      </w:r>
      <w:r w:rsidR="00E45962" w:rsidRPr="001D507D">
        <w:rPr>
          <w:rFonts w:eastAsia="Calibri"/>
          <w:lang w:eastAsia="en-US"/>
        </w:rPr>
        <w:t>(далее – О</w:t>
      </w:r>
      <w:r w:rsidR="002B6FBA" w:rsidRPr="001D507D">
        <w:rPr>
          <w:rFonts w:eastAsia="Calibri"/>
          <w:lang w:eastAsia="en-US"/>
        </w:rPr>
        <w:t>бъекты),</w:t>
      </w:r>
      <w:r w:rsidR="00E45962" w:rsidRPr="001D507D">
        <w:rPr>
          <w:rFonts w:eastAsia="Calibri"/>
          <w:lang w:eastAsia="en-US"/>
        </w:rPr>
        <w:t xml:space="preserve"> </w:t>
      </w:r>
      <w:r w:rsidR="00E45962" w:rsidRPr="001D507D">
        <w:t xml:space="preserve">а Заказчик обязуется принять результаты Работ в порядке, установленном настоящим </w:t>
      </w:r>
      <w:r w:rsidR="006B5C9D">
        <w:t>Договором строительного подряда</w:t>
      </w:r>
      <w:r w:rsidR="00E45962" w:rsidRPr="00337CF3">
        <w:t>.</w:t>
      </w:r>
      <w:r w:rsidR="00E45962" w:rsidRPr="001D507D">
        <w:t xml:space="preserve"> Оплата Работ осуществляется в порядке и на условиях, установленных положениями настоящего </w:t>
      </w:r>
      <w:r w:rsidR="007525C3">
        <w:t>Договора.</w:t>
      </w:r>
    </w:p>
    <w:p w14:paraId="5F344231" w14:textId="3353C28F" w:rsidR="002B6FBA" w:rsidRPr="001D507D" w:rsidRDefault="002B6FBA" w:rsidP="00380EB6">
      <w:pPr>
        <w:tabs>
          <w:tab w:val="left" w:pos="0"/>
          <w:tab w:val="left" w:pos="284"/>
        </w:tabs>
        <w:spacing w:before="100" w:beforeAutospacing="1" w:after="100" w:afterAutospacing="1"/>
        <w:contextualSpacing/>
        <w:rPr>
          <w:rFonts w:eastAsia="Calibri"/>
          <w:lang w:eastAsia="en-US"/>
        </w:rPr>
      </w:pPr>
      <w:r w:rsidRPr="00306117">
        <w:rPr>
          <w:rFonts w:eastAsia="Calibri"/>
          <w:b/>
          <w:lang w:eastAsia="en-US"/>
        </w:rPr>
        <w:t>1.2.</w:t>
      </w:r>
      <w:r w:rsidR="00380EB6">
        <w:rPr>
          <w:rFonts w:eastAsia="Calibri"/>
          <w:lang w:eastAsia="en-US"/>
        </w:rPr>
        <w:t xml:space="preserve"> </w:t>
      </w:r>
      <w:r w:rsidRPr="001D507D">
        <w:rPr>
          <w:rFonts w:eastAsia="Calibri"/>
          <w:lang w:eastAsia="en-US"/>
        </w:rPr>
        <w:t>Все работы выполняются Подрядчиком</w:t>
      </w:r>
      <w:r w:rsidR="003151FA" w:rsidRPr="001D507D">
        <w:rPr>
          <w:rFonts w:eastAsia="Calibri"/>
          <w:lang w:eastAsia="en-US"/>
        </w:rPr>
        <w:t xml:space="preserve"> </w:t>
      </w:r>
      <w:r w:rsidR="003151FA" w:rsidRPr="001D507D">
        <w:t xml:space="preserve">на основании Технического задания (Приложение 1 к настоящему </w:t>
      </w:r>
      <w:r w:rsidR="004357EB">
        <w:t>Договору</w:t>
      </w:r>
      <w:r w:rsidR="003151FA" w:rsidRPr="001D507D">
        <w:t>)</w:t>
      </w:r>
      <w:r w:rsidRPr="001D507D">
        <w:rPr>
          <w:rFonts w:eastAsia="Calibri"/>
          <w:lang w:eastAsia="en-US"/>
        </w:rPr>
        <w:t xml:space="preserve">, </w:t>
      </w:r>
      <w:r w:rsidR="003151FA" w:rsidRPr="001D507D">
        <w:rPr>
          <w:rFonts w:eastAsia="Calibri"/>
          <w:lang w:eastAsia="en-US"/>
        </w:rPr>
        <w:t>требований</w:t>
      </w:r>
      <w:r w:rsidRPr="001D507D">
        <w:rPr>
          <w:rFonts w:eastAsia="Calibri"/>
          <w:lang w:eastAsia="en-US"/>
        </w:rPr>
        <w:t xml:space="preserve"> национальных стандартов и сводов правил, в соответствии с техническими, экономическими и другими требованиями утвержденной проектно-сметной документации, ТУ, СНиП и других действующих нормативных актов Российской Федерации, </w:t>
      </w:r>
      <w:r w:rsidR="003151FA" w:rsidRPr="001D507D">
        <w:rPr>
          <w:rFonts w:eastAsia="Calibri"/>
          <w:lang w:eastAsia="en-US"/>
        </w:rPr>
        <w:t xml:space="preserve">руководствуется </w:t>
      </w:r>
      <w:r w:rsidRPr="001D507D">
        <w:rPr>
          <w:rFonts w:eastAsia="Calibri"/>
          <w:lang w:eastAsia="en-US"/>
        </w:rPr>
        <w:t xml:space="preserve">рекомендациями и замечаниями согласующих инстанций, а также указаниями Заказчика, </w:t>
      </w:r>
      <w:r w:rsidR="003151FA" w:rsidRPr="001D507D">
        <w:t xml:space="preserve">а Заказчик обязуется принять результаты Работ и оплатить их на условиях, установленных положениями настоящего </w:t>
      </w:r>
      <w:r w:rsidR="007525C3">
        <w:t>Договора.</w:t>
      </w:r>
    </w:p>
    <w:p w14:paraId="72DC281E" w14:textId="671358EC" w:rsidR="002B6FBA" w:rsidRPr="001D507D" w:rsidRDefault="002B6FBA" w:rsidP="001D507D">
      <w:pPr>
        <w:spacing w:before="100" w:beforeAutospacing="1" w:after="100" w:afterAutospacing="1"/>
        <w:ind w:firstLine="709"/>
        <w:contextualSpacing/>
        <w:rPr>
          <w:rFonts w:eastAsia="Calibri"/>
          <w:lang w:eastAsia="en-US"/>
        </w:rPr>
      </w:pPr>
      <w:r w:rsidRPr="001D507D">
        <w:rPr>
          <w:rFonts w:eastAsia="Calibri"/>
          <w:lang w:eastAsia="en-US"/>
        </w:rPr>
        <w:t xml:space="preserve">Наименование, объем и содержание строительно-монтажных работ определяется техническим заданием и согласованной «Сторонами» проектно-сметной документацией, которые являются неотъемлемой частью настоящего </w:t>
      </w:r>
      <w:r w:rsidR="007525C3">
        <w:rPr>
          <w:rFonts w:eastAsia="Calibri"/>
          <w:lang w:eastAsia="en-US"/>
        </w:rPr>
        <w:t>Договора.</w:t>
      </w:r>
    </w:p>
    <w:p w14:paraId="02FBEA55" w14:textId="77777777" w:rsidR="002B6FBA" w:rsidRPr="001D507D" w:rsidRDefault="002B6FBA" w:rsidP="00C83E0E">
      <w:pPr>
        <w:spacing w:before="100" w:beforeAutospacing="1" w:after="100" w:afterAutospacing="1"/>
        <w:contextualSpacing/>
        <w:rPr>
          <w:rFonts w:eastAsia="Calibri"/>
          <w:lang w:eastAsia="en-US"/>
        </w:rPr>
      </w:pPr>
      <w:r w:rsidRPr="00306117">
        <w:rPr>
          <w:rFonts w:eastAsia="Calibri"/>
          <w:b/>
          <w:lang w:eastAsia="en-US"/>
        </w:rPr>
        <w:t>1.3.</w:t>
      </w:r>
      <w:r w:rsidRPr="001D507D">
        <w:rPr>
          <w:rFonts w:eastAsia="Calibri"/>
          <w:lang w:eastAsia="en-US"/>
        </w:rPr>
        <w:t xml:space="preserve"> Подрядчик выполняет работы своими силами и средствами, из своих материалов, на своем оборудовании и своими инструментами.</w:t>
      </w:r>
    </w:p>
    <w:p w14:paraId="155973DB" w14:textId="77777777" w:rsidR="002B6FBA" w:rsidRPr="001D507D" w:rsidRDefault="002B6FBA" w:rsidP="001D507D">
      <w:pPr>
        <w:keepNext/>
        <w:keepLines/>
        <w:tabs>
          <w:tab w:val="left" w:pos="750"/>
        </w:tabs>
        <w:spacing w:before="100" w:beforeAutospacing="1" w:after="100" w:afterAutospacing="1"/>
        <w:contextualSpacing/>
        <w:outlineLvl w:val="1"/>
        <w:rPr>
          <w:b/>
          <w:bCs/>
        </w:rPr>
      </w:pPr>
    </w:p>
    <w:p w14:paraId="23BE5C26" w14:textId="307C9598" w:rsidR="002F7AD1" w:rsidRPr="001D507D" w:rsidRDefault="006E601E" w:rsidP="001D507D">
      <w:pPr>
        <w:keepNext/>
        <w:keepLines/>
        <w:tabs>
          <w:tab w:val="left" w:pos="284"/>
        </w:tabs>
        <w:spacing w:before="100" w:beforeAutospacing="1" w:after="100" w:afterAutospacing="1"/>
        <w:contextualSpacing/>
        <w:jc w:val="center"/>
        <w:outlineLvl w:val="1"/>
        <w:rPr>
          <w:b/>
          <w:bCs/>
        </w:rPr>
      </w:pPr>
      <w:r w:rsidRPr="001D507D">
        <w:rPr>
          <w:b/>
          <w:bCs/>
        </w:rPr>
        <w:t>2.</w:t>
      </w:r>
      <w:r w:rsidRPr="001D507D">
        <w:rPr>
          <w:b/>
          <w:bCs/>
        </w:rPr>
        <w:tab/>
        <w:t>ЦЕНА</w:t>
      </w:r>
      <w:r w:rsidR="002F7AD1" w:rsidRPr="001D507D">
        <w:rPr>
          <w:b/>
          <w:bCs/>
        </w:rPr>
        <w:t xml:space="preserve"> </w:t>
      </w:r>
      <w:r w:rsidR="007525C3">
        <w:rPr>
          <w:b/>
          <w:bCs/>
        </w:rPr>
        <w:t xml:space="preserve">ДОГОВОРА </w:t>
      </w:r>
      <w:r w:rsidR="002F7AD1" w:rsidRPr="001D507D">
        <w:rPr>
          <w:b/>
          <w:bCs/>
        </w:rPr>
        <w:t xml:space="preserve">ПОРЯДОК РАСЧЕТОВ ПО </w:t>
      </w:r>
      <w:r w:rsidR="004357EB">
        <w:rPr>
          <w:b/>
          <w:bCs/>
        </w:rPr>
        <w:t>ДОГОВОРУ</w:t>
      </w:r>
      <w:r w:rsidR="002F7AD1" w:rsidRPr="001D507D">
        <w:rPr>
          <w:b/>
          <w:bCs/>
        </w:rPr>
        <w:t>.</w:t>
      </w:r>
    </w:p>
    <w:p w14:paraId="58E1E223" w14:textId="4EA690F1" w:rsidR="003151FA" w:rsidRPr="001D507D" w:rsidRDefault="00804619" w:rsidP="00380EB6">
      <w:pPr>
        <w:pStyle w:val="a"/>
        <w:numPr>
          <w:ilvl w:val="0"/>
          <w:numId w:val="1"/>
        </w:numPr>
        <w:tabs>
          <w:tab w:val="right" w:pos="142"/>
          <w:tab w:val="right" w:pos="426"/>
        </w:tabs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B70BBE">
        <w:rPr>
          <w:rFonts w:ascii="Times New Roman" w:eastAsia="Times New Roman" w:hAnsi="Times New Roman" w:cs="Times New Roman"/>
          <w:lang w:eastAsia="ru-RU"/>
        </w:rPr>
        <w:t xml:space="preserve">Общая цена настоящего </w:t>
      </w:r>
      <w:r w:rsidR="00134F48">
        <w:rPr>
          <w:rFonts w:ascii="Times New Roman" w:eastAsia="Times New Roman" w:hAnsi="Times New Roman" w:cs="Times New Roman"/>
          <w:lang w:eastAsia="ru-RU"/>
        </w:rPr>
        <w:t>Договора</w:t>
      </w:r>
      <w:r w:rsidR="007525C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9F48A1">
        <w:rPr>
          <w:rFonts w:ascii="Times New Roman" w:eastAsia="Times New Roman" w:hAnsi="Times New Roman" w:cs="Times New Roman"/>
          <w:lang w:eastAsia="ru-RU"/>
        </w:rPr>
        <w:t xml:space="preserve">составляет </w:t>
      </w:r>
      <w:r w:rsidR="00EA4612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________________________________________________________</w:t>
      </w:r>
      <w:r w:rsidR="005067EA" w:rsidRPr="00FA63DB">
        <w:rPr>
          <w:rFonts w:ascii="Times New Roman" w:eastAsia="Times New Roman" w:hAnsi="Times New Roman" w:cs="Times New Roman"/>
          <w:b/>
          <w:lang w:eastAsia="ru-RU"/>
        </w:rPr>
        <w:t>.</w:t>
      </w:r>
      <w:r w:rsidR="005067EA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="002F7AD1" w:rsidRPr="001D507D">
        <w:rPr>
          <w:rFonts w:ascii="Times New Roman" w:hAnsi="Times New Roman" w:cs="Times New Roman"/>
        </w:rPr>
        <w:t xml:space="preserve">Общая цена настоящего </w:t>
      </w:r>
      <w:r w:rsidR="007525C3">
        <w:rPr>
          <w:rFonts w:ascii="Times New Roman" w:hAnsi="Times New Roman" w:cs="Times New Roman"/>
        </w:rPr>
        <w:t>Договора.</w:t>
      </w:r>
      <w:r w:rsidR="002F7AD1" w:rsidRPr="001D507D">
        <w:rPr>
          <w:rFonts w:ascii="Times New Roman" w:hAnsi="Times New Roman" w:cs="Times New Roman"/>
        </w:rPr>
        <w:t xml:space="preserve"> является твердой, за исключением случаев, предусмотренных настоящим </w:t>
      </w:r>
      <w:r w:rsidR="006B5C9D">
        <w:rPr>
          <w:rFonts w:ascii="Times New Roman" w:hAnsi="Times New Roman" w:cs="Times New Roman"/>
        </w:rPr>
        <w:t>Договором строительного подряда</w:t>
      </w:r>
      <w:r w:rsidR="00620774" w:rsidRPr="001D507D">
        <w:rPr>
          <w:rFonts w:ascii="Times New Roman" w:hAnsi="Times New Roman" w:cs="Times New Roman"/>
        </w:rPr>
        <w:t xml:space="preserve"> и действующим законодательством РФ</w:t>
      </w:r>
      <w:r w:rsidR="002F7AD1" w:rsidRPr="001D507D">
        <w:rPr>
          <w:rFonts w:ascii="Times New Roman" w:hAnsi="Times New Roman" w:cs="Times New Roman"/>
        </w:rPr>
        <w:t>.  Стоимость Работ по каждому Объекту определяется отдельными сметными расчетами.</w:t>
      </w:r>
    </w:p>
    <w:p w14:paraId="6CAD4BBA" w14:textId="31F3F519" w:rsidR="002F7AD1" w:rsidRPr="001D507D" w:rsidRDefault="00620774" w:rsidP="00380EB6">
      <w:pPr>
        <w:numPr>
          <w:ilvl w:val="0"/>
          <w:numId w:val="1"/>
        </w:numPr>
        <w:tabs>
          <w:tab w:val="right" w:pos="426"/>
        </w:tabs>
        <w:spacing w:before="100" w:beforeAutospacing="1" w:after="100" w:afterAutospacing="1"/>
        <w:contextualSpacing/>
      </w:pPr>
      <w:r w:rsidRPr="001D507D">
        <w:t>Общая ц</w:t>
      </w:r>
      <w:r w:rsidR="002F7AD1" w:rsidRPr="001D507D">
        <w:t xml:space="preserve">ена </w:t>
      </w:r>
      <w:r w:rsidR="007525C3">
        <w:t>Договора.</w:t>
      </w:r>
      <w:r w:rsidR="002F7AD1" w:rsidRPr="001D507D">
        <w:t xml:space="preserve"> включает </w:t>
      </w:r>
      <w:r w:rsidR="00596149" w:rsidRPr="001D507D">
        <w:t xml:space="preserve">в себя </w:t>
      </w:r>
      <w:r w:rsidR="002F7AD1" w:rsidRPr="001D507D">
        <w:t xml:space="preserve">все расходы Подрядчика, понесенные им по исполнению настоящего </w:t>
      </w:r>
      <w:r w:rsidR="007525C3">
        <w:t>Договора.</w:t>
      </w:r>
      <w:r w:rsidR="002F7AD1" w:rsidRPr="001D507D">
        <w:t xml:space="preserve"> включая все применимые налоги, сборы и обязательные платежи, которые в соответствии с условиями </w:t>
      </w:r>
      <w:r w:rsidR="007525C3">
        <w:t>Договора.</w:t>
      </w:r>
      <w:r w:rsidR="002F7AD1" w:rsidRPr="001D507D">
        <w:t xml:space="preserve"> и действующим </w:t>
      </w:r>
      <w:r w:rsidR="002F7AD1" w:rsidRPr="001D507D">
        <w:lastRenderedPageBreak/>
        <w:t xml:space="preserve">законодательством РФ обязан уплачивать Подрядчик при выполнении Работ и условий настоящего </w:t>
      </w:r>
      <w:r w:rsidR="007525C3">
        <w:t>Договора.</w:t>
      </w:r>
    </w:p>
    <w:p w14:paraId="4F3F17CE" w14:textId="5BF7D0AE" w:rsidR="002F7AD1" w:rsidRPr="001D507D" w:rsidRDefault="002F7AD1" w:rsidP="00380EB6">
      <w:pPr>
        <w:numPr>
          <w:ilvl w:val="0"/>
          <w:numId w:val="1"/>
        </w:numPr>
        <w:tabs>
          <w:tab w:val="right" w:pos="426"/>
        </w:tabs>
        <w:spacing w:before="100" w:beforeAutospacing="1" w:after="100" w:afterAutospacing="1"/>
        <w:contextualSpacing/>
      </w:pPr>
      <w:r w:rsidRPr="001D507D">
        <w:t xml:space="preserve">Платежи по настоящему </w:t>
      </w:r>
      <w:r w:rsidR="00A72CBD">
        <w:t xml:space="preserve">Договору </w:t>
      </w:r>
      <w:r w:rsidRPr="001D507D">
        <w:t xml:space="preserve">выполняются в валюте РФ (рубли) в безналичном порядке на расчетный счет Подрядчика.  Дата платежа – дата списания денежных средств со счета </w:t>
      </w:r>
      <w:r w:rsidR="00620774" w:rsidRPr="001D507D">
        <w:t>Регионального оператора</w:t>
      </w:r>
      <w:r w:rsidRPr="001D507D">
        <w:t>.</w:t>
      </w:r>
    </w:p>
    <w:p w14:paraId="42810FC7" w14:textId="4D0D8B83" w:rsidR="002F7AD1" w:rsidRPr="001D507D" w:rsidRDefault="002F7AD1" w:rsidP="00380EB6">
      <w:pPr>
        <w:numPr>
          <w:ilvl w:val="0"/>
          <w:numId w:val="1"/>
        </w:numPr>
        <w:tabs>
          <w:tab w:val="right" w:pos="426"/>
        </w:tabs>
        <w:spacing w:before="100" w:beforeAutospacing="1" w:after="100" w:afterAutospacing="1"/>
        <w:contextualSpacing/>
      </w:pPr>
      <w:r w:rsidRPr="001D507D">
        <w:t xml:space="preserve">Платежи по настоящему </w:t>
      </w:r>
      <w:r w:rsidR="00A72CBD">
        <w:t xml:space="preserve">Договору </w:t>
      </w:r>
      <w:r w:rsidRPr="001D507D">
        <w:t xml:space="preserve">выполняются </w:t>
      </w:r>
      <w:r w:rsidR="00612007" w:rsidRPr="001D507D">
        <w:t>Заказчиком</w:t>
      </w:r>
      <w:r w:rsidRPr="001D507D">
        <w:t xml:space="preserve"> на основании следующих документов:</w:t>
      </w:r>
    </w:p>
    <w:p w14:paraId="6C472C3E" w14:textId="77777777" w:rsidR="00A86C52" w:rsidRPr="001D507D" w:rsidRDefault="002F7AD1" w:rsidP="00A51719">
      <w:pPr>
        <w:pStyle w:val="a"/>
        <w:numPr>
          <w:ilvl w:val="0"/>
          <w:numId w:val="25"/>
        </w:numPr>
        <w:spacing w:before="100" w:beforeAutospacing="1" w:after="100" w:afterAutospacing="1"/>
        <w:ind w:firstLine="0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подписанные акты по формам № КС-2 и № КС-3, утвержденные постановлением Государственного комитета Российской Федерации по статистике от 11.11.1999 № 100 «Об утверждении унифицированных форм первичной учетной документации по учету работ в капитальном строительстве и ремонтно-строительных работ</w:t>
      </w:r>
      <w:r w:rsidR="00C379D2" w:rsidRPr="001D507D">
        <w:rPr>
          <w:rFonts w:ascii="Times New Roman" w:hAnsi="Times New Roman" w:cs="Times New Roman"/>
        </w:rPr>
        <w:t>».</w:t>
      </w:r>
    </w:p>
    <w:p w14:paraId="01793665" w14:textId="77777777" w:rsidR="00A86C52" w:rsidRPr="001D507D" w:rsidRDefault="00612007" w:rsidP="00C83E0E">
      <w:pPr>
        <w:pStyle w:val="a"/>
        <w:numPr>
          <w:ilvl w:val="0"/>
          <w:numId w:val="25"/>
        </w:numPr>
        <w:spacing w:before="100" w:beforeAutospacing="1" w:after="100" w:afterAutospacing="1"/>
        <w:ind w:firstLine="0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счет Подрядчика</w:t>
      </w:r>
      <w:r w:rsidR="002F7AD1" w:rsidRPr="001D507D">
        <w:rPr>
          <w:rFonts w:ascii="Times New Roman" w:hAnsi="Times New Roman" w:cs="Times New Roman"/>
        </w:rPr>
        <w:t>;</w:t>
      </w:r>
    </w:p>
    <w:p w14:paraId="22287B83" w14:textId="550C7B36" w:rsidR="00A86C52" w:rsidRPr="001D507D" w:rsidRDefault="002F7AD1" w:rsidP="00C83E0E">
      <w:pPr>
        <w:pStyle w:val="a"/>
        <w:numPr>
          <w:ilvl w:val="0"/>
          <w:numId w:val="25"/>
        </w:numPr>
        <w:spacing w:before="100" w:beforeAutospacing="1" w:after="100" w:afterAutospacing="1"/>
        <w:ind w:firstLine="0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 xml:space="preserve">отчетная документация Подрядчика по перечню, установленному настоящим </w:t>
      </w:r>
      <w:r w:rsidR="006B5C9D">
        <w:rPr>
          <w:rFonts w:ascii="Times New Roman" w:hAnsi="Times New Roman" w:cs="Times New Roman"/>
        </w:rPr>
        <w:t>Договором строительного подряда</w:t>
      </w:r>
      <w:r w:rsidRPr="001D507D">
        <w:rPr>
          <w:rFonts w:ascii="Times New Roman" w:hAnsi="Times New Roman" w:cs="Times New Roman"/>
        </w:rPr>
        <w:t xml:space="preserve"> в Техническом задании (Приложение 1);</w:t>
      </w:r>
    </w:p>
    <w:p w14:paraId="06171AA0" w14:textId="7FB1240C" w:rsidR="002F7AD1" w:rsidRPr="001D507D" w:rsidRDefault="002F7AD1" w:rsidP="00C83E0E">
      <w:pPr>
        <w:pStyle w:val="a"/>
        <w:numPr>
          <w:ilvl w:val="0"/>
          <w:numId w:val="25"/>
        </w:numPr>
        <w:spacing w:before="100" w:beforeAutospacing="1" w:after="100" w:afterAutospacing="1"/>
        <w:ind w:firstLine="0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Акт о сдаче-приемке выполненных Работ, подписанный уполномоченными лицами в порядке и на условиях н</w:t>
      </w:r>
      <w:r w:rsidR="00BB1F30" w:rsidRPr="001D507D">
        <w:rPr>
          <w:rFonts w:ascii="Times New Roman" w:hAnsi="Times New Roman" w:cs="Times New Roman"/>
        </w:rPr>
        <w:t xml:space="preserve">астоящего </w:t>
      </w:r>
      <w:r w:rsidR="007525C3">
        <w:rPr>
          <w:rFonts w:ascii="Times New Roman" w:hAnsi="Times New Roman" w:cs="Times New Roman"/>
        </w:rPr>
        <w:t>Договора.</w:t>
      </w:r>
      <w:r w:rsidR="00BB1F30" w:rsidRPr="001D507D">
        <w:rPr>
          <w:rFonts w:ascii="Times New Roman" w:hAnsi="Times New Roman" w:cs="Times New Roman"/>
        </w:rPr>
        <w:t xml:space="preserve"> (Приложение </w:t>
      </w:r>
      <w:r w:rsidR="00B97F0D">
        <w:rPr>
          <w:rFonts w:ascii="Times New Roman" w:hAnsi="Times New Roman" w:cs="Times New Roman"/>
        </w:rPr>
        <w:t>5</w:t>
      </w:r>
      <w:r w:rsidRPr="001D507D">
        <w:rPr>
          <w:rFonts w:ascii="Times New Roman" w:hAnsi="Times New Roman" w:cs="Times New Roman"/>
        </w:rPr>
        <w:t xml:space="preserve"> к настоящему </w:t>
      </w:r>
      <w:r w:rsidR="004357EB">
        <w:rPr>
          <w:rFonts w:ascii="Times New Roman" w:hAnsi="Times New Roman" w:cs="Times New Roman"/>
        </w:rPr>
        <w:t>Договору строительного подряда</w:t>
      </w:r>
      <w:r w:rsidRPr="001D507D">
        <w:rPr>
          <w:rFonts w:ascii="Times New Roman" w:hAnsi="Times New Roman" w:cs="Times New Roman"/>
        </w:rPr>
        <w:t>).</w:t>
      </w:r>
    </w:p>
    <w:p w14:paraId="3F65166C" w14:textId="1BADF470" w:rsidR="002F7AD1" w:rsidRPr="001D507D" w:rsidRDefault="00A86C52" w:rsidP="00C83E0E">
      <w:pPr>
        <w:spacing w:before="100" w:beforeAutospacing="1" w:after="100" w:afterAutospacing="1"/>
        <w:contextualSpacing/>
        <w:rPr>
          <w:b/>
        </w:rPr>
      </w:pPr>
      <w:r w:rsidRPr="001D507D">
        <w:rPr>
          <w:b/>
        </w:rPr>
        <w:t xml:space="preserve">2.5. </w:t>
      </w:r>
      <w:r w:rsidR="002F7AD1" w:rsidRPr="001D507D">
        <w:t xml:space="preserve">Платежи по настоящему </w:t>
      </w:r>
      <w:r w:rsidR="00A72CBD">
        <w:t xml:space="preserve">Договору </w:t>
      </w:r>
      <w:r w:rsidR="002F7AD1" w:rsidRPr="001D507D">
        <w:t xml:space="preserve">выполняются </w:t>
      </w:r>
      <w:r w:rsidR="00612007" w:rsidRPr="001D507D">
        <w:t>Заказчиком</w:t>
      </w:r>
      <w:r w:rsidR="002F7AD1" w:rsidRPr="001D507D">
        <w:t xml:space="preserve"> в следующем порядке:</w:t>
      </w:r>
    </w:p>
    <w:p w14:paraId="241A0876" w14:textId="6B0F8D24" w:rsidR="002F7AD1" w:rsidRPr="00134F48" w:rsidRDefault="003E505C" w:rsidP="00A51719">
      <w:pPr>
        <w:tabs>
          <w:tab w:val="right" w:pos="567"/>
          <w:tab w:val="left" w:pos="851"/>
          <w:tab w:val="left" w:pos="1276"/>
        </w:tabs>
        <w:spacing w:before="100" w:beforeAutospacing="1" w:after="100" w:afterAutospacing="1"/>
        <w:contextualSpacing/>
      </w:pPr>
      <w:r>
        <w:rPr>
          <w:b/>
        </w:rPr>
        <w:t>2.5.1.</w:t>
      </w:r>
      <w:r w:rsidR="00277931">
        <w:rPr>
          <w:b/>
        </w:rPr>
        <w:t xml:space="preserve"> </w:t>
      </w:r>
      <w:r w:rsidR="00277931" w:rsidRPr="00C83E0E">
        <w:t xml:space="preserve">Заказчик </w:t>
      </w:r>
      <w:r w:rsidRPr="00C83E0E">
        <w:t xml:space="preserve">оплачивает выполненные Подрядчиком виды работ, в течение </w:t>
      </w:r>
      <w:r w:rsidR="00B70BBE">
        <w:t>18</w:t>
      </w:r>
      <w:r w:rsidRPr="00C83E0E">
        <w:t xml:space="preserve"> (</w:t>
      </w:r>
      <w:r w:rsidR="0024039B">
        <w:t>восемнадцати</w:t>
      </w:r>
      <w:r w:rsidRPr="00C83E0E">
        <w:t>) месяцев</w:t>
      </w:r>
      <w:r w:rsidR="00A86C52" w:rsidRPr="00C83E0E">
        <w:rPr>
          <w:b/>
        </w:rPr>
        <w:t xml:space="preserve"> </w:t>
      </w:r>
      <w:r w:rsidR="00246C1E" w:rsidRPr="00C83E0E">
        <w:t>от</w:t>
      </w:r>
      <w:r w:rsidR="00246C1E" w:rsidRPr="001D507D">
        <w:t xml:space="preserve"> даты приемки всех выполненных Работ </w:t>
      </w:r>
      <w:r w:rsidR="002F7AD1" w:rsidRPr="001D507D">
        <w:t xml:space="preserve">при условии приемки всех Работ на Объектах </w:t>
      </w:r>
      <w:r w:rsidR="005B6709" w:rsidRPr="001D507D">
        <w:t xml:space="preserve">в порядке, установленном в разделе 6.2. настоящего </w:t>
      </w:r>
      <w:r w:rsidR="007525C3">
        <w:t>Договора.</w:t>
      </w:r>
      <w:r w:rsidR="005B6709" w:rsidRPr="001D507D">
        <w:t xml:space="preserve"> </w:t>
      </w:r>
      <w:r w:rsidR="002F7AD1" w:rsidRPr="001D507D">
        <w:t xml:space="preserve">и предоставления </w:t>
      </w:r>
      <w:r w:rsidR="005B6709" w:rsidRPr="001D507D">
        <w:t xml:space="preserve">Подрядчиком Заказчику всех надлежаще </w:t>
      </w:r>
      <w:r w:rsidR="005B6709" w:rsidRPr="00134F48">
        <w:t>оформленных до</w:t>
      </w:r>
      <w:r w:rsidR="00066B5A" w:rsidRPr="00134F48">
        <w:t>кументов в соответствии с п. 2.4</w:t>
      </w:r>
      <w:r w:rsidR="005B6709" w:rsidRPr="00134F48">
        <w:t xml:space="preserve">. </w:t>
      </w:r>
      <w:r w:rsidR="007525C3">
        <w:t>Договора.</w:t>
      </w:r>
    </w:p>
    <w:p w14:paraId="15C36326" w14:textId="77777777" w:rsidR="001C53A6" w:rsidRPr="00134F48" w:rsidRDefault="00F055A9" w:rsidP="001C53A6">
      <w:pPr>
        <w:tabs>
          <w:tab w:val="right" w:pos="567"/>
        </w:tabs>
        <w:spacing w:before="100" w:beforeAutospacing="1" w:after="100" w:afterAutospacing="1"/>
        <w:contextualSpacing/>
      </w:pPr>
      <w:r w:rsidRPr="00134F48">
        <w:rPr>
          <w:b/>
        </w:rPr>
        <w:t xml:space="preserve">2.5.2. </w:t>
      </w:r>
      <w:r w:rsidR="001C53A6" w:rsidRPr="00134F48">
        <w:t>Заказчик производит авансирование работ, при предъявлении Подрядчиком счета (счет-фактуры), в размере не более 25 (двадцати пяти) % от стоимости работ на Объекте в течение 30 (тридцати)) банковских дней:</w:t>
      </w:r>
    </w:p>
    <w:p w14:paraId="03BF58D6" w14:textId="364643EE" w:rsidR="001C53A6" w:rsidRPr="00134F48" w:rsidRDefault="001C53A6" w:rsidP="001C53A6">
      <w:pPr>
        <w:tabs>
          <w:tab w:val="right" w:pos="567"/>
        </w:tabs>
        <w:spacing w:before="100" w:beforeAutospacing="1" w:after="100" w:afterAutospacing="1"/>
        <w:contextualSpacing/>
      </w:pPr>
      <w:r w:rsidRPr="00134F48">
        <w:t>- с момента подписания Акта приема-передачи объекта для строительно-монтажных работ по капитальному ремонту</w:t>
      </w:r>
      <w:r w:rsidR="00337CF3" w:rsidRPr="00134F48">
        <w:t xml:space="preserve"> объекта</w:t>
      </w:r>
      <w:r w:rsidRPr="00134F48">
        <w:t>;</w:t>
      </w:r>
    </w:p>
    <w:p w14:paraId="5EBFCDC7" w14:textId="77777777" w:rsidR="001C53A6" w:rsidRPr="00134F48" w:rsidRDefault="001C53A6" w:rsidP="001C53A6">
      <w:pPr>
        <w:tabs>
          <w:tab w:val="right" w:pos="567"/>
        </w:tabs>
        <w:spacing w:before="100" w:beforeAutospacing="1" w:after="100" w:afterAutospacing="1"/>
        <w:contextualSpacing/>
      </w:pPr>
      <w:r w:rsidRPr="00134F48">
        <w:t>- представления в адрес Заказчика в течение 5 рабочих дней после приемки Объекта Календарного графика выполнения работ;</w:t>
      </w:r>
    </w:p>
    <w:p w14:paraId="7F46226E" w14:textId="7C29BA93" w:rsidR="001C53A6" w:rsidRPr="00134F48" w:rsidRDefault="001C53A6" w:rsidP="001C53A6">
      <w:pPr>
        <w:tabs>
          <w:tab w:val="right" w:pos="567"/>
        </w:tabs>
        <w:spacing w:before="100" w:beforeAutospacing="1" w:after="100" w:afterAutospacing="1"/>
        <w:contextualSpacing/>
      </w:pPr>
      <w:r w:rsidRPr="00134F48">
        <w:t xml:space="preserve">- представления в адрес Заказчика в течении 5 рабочих дней с момента подписания настоящего </w:t>
      </w:r>
      <w:r w:rsidR="007525C3">
        <w:t>Договора.</w:t>
      </w:r>
      <w:r w:rsidRPr="00134F48">
        <w:t xml:space="preserve"> приказов о назначении ответственных Представителей для координации и согласования с Заказчиком хода выполнения Работ и решения иных вопросов, ответственных за безопасное производство работ.</w:t>
      </w:r>
    </w:p>
    <w:p w14:paraId="40A3DFAE" w14:textId="6AEE3AE1" w:rsidR="00F055A9" w:rsidRPr="00134F48" w:rsidRDefault="001C53A6" w:rsidP="001C53A6">
      <w:pPr>
        <w:tabs>
          <w:tab w:val="right" w:pos="567"/>
        </w:tabs>
        <w:spacing w:before="100" w:beforeAutospacing="1" w:after="100" w:afterAutospacing="1"/>
        <w:contextualSpacing/>
      </w:pPr>
      <w:r w:rsidRPr="00134F48">
        <w:t xml:space="preserve">В случае неисполнения Подрядчиком своих обязательств по </w:t>
      </w:r>
      <w:r w:rsidR="004357EB" w:rsidRPr="00134F48">
        <w:t>Договору строительного подряда</w:t>
      </w:r>
      <w:r w:rsidRPr="00134F48">
        <w:t>, денежные средства, полученные Подрядчиком в качестве аванса, возвращаются Заказчику путем перечисления на счет Заказчика, указанный в письменном требовании о возврате аванса, в течение 5 (пяти) рабочих дней со дня получения такого требования.</w:t>
      </w:r>
    </w:p>
    <w:p w14:paraId="69C8EAA7" w14:textId="5260200D" w:rsidR="002F7AD1" w:rsidRPr="00306117" w:rsidRDefault="002F7AD1" w:rsidP="00380EB6">
      <w:pPr>
        <w:tabs>
          <w:tab w:val="right" w:pos="426"/>
        </w:tabs>
        <w:spacing w:before="100" w:beforeAutospacing="1" w:after="100" w:afterAutospacing="1"/>
        <w:contextualSpacing/>
        <w:rPr>
          <w:b/>
        </w:rPr>
      </w:pPr>
      <w:r w:rsidRPr="00134F48">
        <w:rPr>
          <w:b/>
          <w:snapToGrid w:val="0"/>
        </w:rPr>
        <w:t>2.</w:t>
      </w:r>
      <w:r w:rsidR="00A86C52" w:rsidRPr="00134F48">
        <w:rPr>
          <w:b/>
          <w:snapToGrid w:val="0"/>
        </w:rPr>
        <w:t>6</w:t>
      </w:r>
      <w:r w:rsidRPr="00134F48">
        <w:rPr>
          <w:b/>
          <w:snapToGrid w:val="0"/>
        </w:rPr>
        <w:t>.</w:t>
      </w:r>
      <w:r w:rsidRPr="00134F48">
        <w:rPr>
          <w:b/>
          <w:snapToGrid w:val="0"/>
        </w:rPr>
        <w:tab/>
      </w:r>
      <w:r w:rsidR="00380EB6" w:rsidRPr="00134F48">
        <w:rPr>
          <w:b/>
          <w:snapToGrid w:val="0"/>
        </w:rPr>
        <w:t xml:space="preserve"> </w:t>
      </w:r>
      <w:r w:rsidRPr="00134F48">
        <w:rPr>
          <w:b/>
          <w:snapToGrid w:val="0"/>
        </w:rPr>
        <w:t xml:space="preserve">Работы, выполненные Подрядчиком с нарушением требований по качеству, установленных настоящим </w:t>
      </w:r>
      <w:r w:rsidR="006B5C9D" w:rsidRPr="00134F48">
        <w:rPr>
          <w:b/>
          <w:snapToGrid w:val="0"/>
        </w:rPr>
        <w:t>Договором строительного подряда</w:t>
      </w:r>
      <w:r w:rsidRPr="00134F48">
        <w:rPr>
          <w:b/>
          <w:snapToGrid w:val="0"/>
        </w:rPr>
        <w:t>, нормативными</w:t>
      </w:r>
      <w:r w:rsidRPr="00306117">
        <w:rPr>
          <w:b/>
          <w:snapToGrid w:val="0"/>
        </w:rPr>
        <w:t xml:space="preserve"> правовыми и нормативно-техническими актами для данного вида Работ, </w:t>
      </w:r>
      <w:r w:rsidR="0098780C" w:rsidRPr="00306117">
        <w:rPr>
          <w:b/>
          <w:snapToGrid w:val="0"/>
        </w:rPr>
        <w:t xml:space="preserve">Заказчиком </w:t>
      </w:r>
      <w:r w:rsidRPr="00306117">
        <w:rPr>
          <w:b/>
          <w:snapToGrid w:val="0"/>
        </w:rPr>
        <w:t>не оплачиваются.</w:t>
      </w:r>
    </w:p>
    <w:p w14:paraId="5BDEFDB4" w14:textId="3CFF29FB" w:rsidR="00396B89" w:rsidRDefault="002F7AD1" w:rsidP="00380EB6">
      <w:pPr>
        <w:tabs>
          <w:tab w:val="right" w:pos="709"/>
        </w:tabs>
        <w:spacing w:before="100" w:beforeAutospacing="1" w:after="100" w:afterAutospacing="1"/>
        <w:contextualSpacing/>
      </w:pPr>
      <w:r w:rsidRPr="001D507D">
        <w:rPr>
          <w:b/>
        </w:rPr>
        <w:t>2.</w:t>
      </w:r>
      <w:r w:rsidR="00A86C52" w:rsidRPr="001D507D">
        <w:rPr>
          <w:b/>
        </w:rPr>
        <w:t>7</w:t>
      </w:r>
      <w:r w:rsidRPr="001D507D">
        <w:rPr>
          <w:b/>
        </w:rPr>
        <w:t>.</w:t>
      </w:r>
      <w:r w:rsidRPr="001D507D">
        <w:rPr>
          <w:b/>
        </w:rPr>
        <w:tab/>
      </w:r>
      <w:r w:rsidR="00380EB6">
        <w:rPr>
          <w:b/>
        </w:rPr>
        <w:t xml:space="preserve"> </w:t>
      </w:r>
      <w:r w:rsidR="0098780C" w:rsidRPr="001D507D">
        <w:t xml:space="preserve">Цена </w:t>
      </w:r>
      <w:r w:rsidR="007525C3">
        <w:t>Договора.</w:t>
      </w:r>
      <w:r w:rsidR="0098780C" w:rsidRPr="001D507D">
        <w:t xml:space="preserve"> может быть </w:t>
      </w:r>
      <w:r w:rsidR="00396B89">
        <w:t xml:space="preserve">снижена по соглашению сторон при уменьшении предусмотренных </w:t>
      </w:r>
      <w:r w:rsidR="006B5C9D">
        <w:t>Договором строительного подряда</w:t>
      </w:r>
      <w:r w:rsidR="00396B89">
        <w:t xml:space="preserve"> объемов Работ. При выявлении работ, подлежащих исключению, составляется:</w:t>
      </w:r>
    </w:p>
    <w:p w14:paraId="14B7D7F5" w14:textId="0240019F" w:rsidR="00396B89" w:rsidRDefault="00396B89" w:rsidP="00380EB6">
      <w:pPr>
        <w:tabs>
          <w:tab w:val="right" w:pos="709"/>
        </w:tabs>
        <w:spacing w:before="100" w:beforeAutospacing="1" w:after="100" w:afterAutospacing="1"/>
        <w:contextualSpacing/>
      </w:pPr>
      <w:r>
        <w:t xml:space="preserve">- Акт освидетельствования необходимости исключения работ (Приложения 11 к настоящему </w:t>
      </w:r>
      <w:r w:rsidR="004357EB">
        <w:t>Договору строительного подряда</w:t>
      </w:r>
      <w:r>
        <w:t>);</w:t>
      </w:r>
    </w:p>
    <w:p w14:paraId="6BE48541" w14:textId="259F7E24" w:rsidR="00396B89" w:rsidRPr="00134F48" w:rsidRDefault="00396B89" w:rsidP="00380EB6">
      <w:pPr>
        <w:tabs>
          <w:tab w:val="right" w:pos="709"/>
        </w:tabs>
        <w:spacing w:before="100" w:beforeAutospacing="1" w:after="100" w:afterAutospacing="1"/>
        <w:contextualSpacing/>
      </w:pPr>
      <w:r>
        <w:lastRenderedPageBreak/>
        <w:t xml:space="preserve">- Ведомость изменения объемов работ (Приложение 12 к настоящему </w:t>
      </w:r>
      <w:r w:rsidR="004357EB">
        <w:t xml:space="preserve">Договору </w:t>
      </w:r>
      <w:r w:rsidR="004357EB" w:rsidRPr="00134F48">
        <w:t>строительного подряда</w:t>
      </w:r>
      <w:r w:rsidRPr="00134F48">
        <w:t>);</w:t>
      </w:r>
    </w:p>
    <w:p w14:paraId="38D8F1BF" w14:textId="77777777" w:rsidR="00396B89" w:rsidRDefault="00396B89" w:rsidP="00380EB6">
      <w:pPr>
        <w:tabs>
          <w:tab w:val="right" w:pos="709"/>
        </w:tabs>
        <w:spacing w:before="100" w:beforeAutospacing="1" w:after="100" w:afterAutospacing="1"/>
        <w:contextualSpacing/>
      </w:pPr>
      <w:r w:rsidRPr="00134F48">
        <w:t>- Сметный расчет исключаемых работ.</w:t>
      </w:r>
    </w:p>
    <w:p w14:paraId="75BEEBD9" w14:textId="575E3BB4" w:rsidR="002F7AD1" w:rsidRPr="001D507D" w:rsidRDefault="0098780C" w:rsidP="00380EB6">
      <w:pPr>
        <w:tabs>
          <w:tab w:val="right" w:pos="709"/>
        </w:tabs>
        <w:spacing w:before="100" w:beforeAutospacing="1" w:after="100" w:afterAutospacing="1"/>
        <w:contextualSpacing/>
      </w:pPr>
      <w:r w:rsidRPr="001D507D">
        <w:t xml:space="preserve">Иные положения </w:t>
      </w:r>
      <w:r w:rsidR="007525C3">
        <w:t>Договора.</w:t>
      </w:r>
      <w:r w:rsidRPr="001D507D">
        <w:t xml:space="preserve"> изменению не подлежат.</w:t>
      </w:r>
    </w:p>
    <w:p w14:paraId="386ADE44" w14:textId="3662C793" w:rsidR="002F7AD1" w:rsidRPr="001D507D" w:rsidRDefault="002F7AD1" w:rsidP="00380EB6">
      <w:pPr>
        <w:tabs>
          <w:tab w:val="left" w:pos="426"/>
        </w:tabs>
        <w:autoSpaceDE w:val="0"/>
        <w:autoSpaceDN w:val="0"/>
        <w:adjustRightInd w:val="0"/>
        <w:spacing w:before="100" w:beforeAutospacing="1" w:after="100" w:afterAutospacing="1"/>
        <w:contextualSpacing/>
      </w:pPr>
      <w:r w:rsidRPr="001D507D">
        <w:rPr>
          <w:b/>
        </w:rPr>
        <w:t>2.</w:t>
      </w:r>
      <w:r w:rsidR="00A86C52" w:rsidRPr="001D507D">
        <w:rPr>
          <w:b/>
        </w:rPr>
        <w:t>8</w:t>
      </w:r>
      <w:r w:rsidRPr="001D507D">
        <w:rPr>
          <w:b/>
        </w:rPr>
        <w:t>.</w:t>
      </w:r>
      <w:r w:rsidRPr="001D507D">
        <w:rPr>
          <w:b/>
        </w:rPr>
        <w:tab/>
      </w:r>
      <w:r w:rsidR="00EE2563" w:rsidRPr="001D507D">
        <w:t xml:space="preserve">По условиям настоящего </w:t>
      </w:r>
      <w:r w:rsidR="007525C3">
        <w:t>Договора.</w:t>
      </w:r>
      <w:r w:rsidR="00EE2563" w:rsidRPr="001D507D">
        <w:t xml:space="preserve"> допускается увеличение общей цены</w:t>
      </w:r>
      <w:r w:rsidR="00704431" w:rsidRPr="001D507D">
        <w:t xml:space="preserve"> </w:t>
      </w:r>
      <w:r w:rsidR="007525C3">
        <w:t xml:space="preserve">Договора. </w:t>
      </w:r>
      <w:r w:rsidR="00704431" w:rsidRPr="001D507D">
        <w:t>но не более чем на 15 (пятнадцать</w:t>
      </w:r>
      <w:r w:rsidR="00EE2563" w:rsidRPr="001D507D">
        <w:t>) процентов от первоначальной сметной стоимости работ в связи с пропорциональным увеличением объема выполнения работ и</w:t>
      </w:r>
      <w:r w:rsidR="00596149" w:rsidRPr="001D507D">
        <w:t>,</w:t>
      </w:r>
      <w:r w:rsidR="00EE2563" w:rsidRPr="001D507D">
        <w:t xml:space="preserve"> если такие работы не были учтены в </w:t>
      </w:r>
      <w:r w:rsidR="00596149" w:rsidRPr="001D507D">
        <w:t>Т</w:t>
      </w:r>
      <w:r w:rsidR="00EE2563" w:rsidRPr="001D507D">
        <w:t xml:space="preserve">ехнической документации (сметном расчете, </w:t>
      </w:r>
      <w:r w:rsidR="00596149" w:rsidRPr="001D507D">
        <w:t>Т</w:t>
      </w:r>
      <w:r w:rsidR="00EE2563" w:rsidRPr="001D507D">
        <w:t xml:space="preserve">ехническом задании) настоящего </w:t>
      </w:r>
      <w:r w:rsidR="007525C3">
        <w:t>Договора</w:t>
      </w:r>
      <w:r w:rsidR="00EE2563" w:rsidRPr="001D507D">
        <w:t>.  При выявлении дополнительных работ составляется Акт освидетельствования необходимости выполнения дополнительных работ (Приложение 1</w:t>
      </w:r>
      <w:r w:rsidR="00C83E0E">
        <w:t>1</w:t>
      </w:r>
      <w:r w:rsidR="00EE2563" w:rsidRPr="001D507D">
        <w:t xml:space="preserve"> к настоящему </w:t>
      </w:r>
      <w:r w:rsidR="004357EB">
        <w:t>Договору строительного подряда</w:t>
      </w:r>
      <w:r w:rsidR="00EE2563" w:rsidRPr="001D507D">
        <w:t xml:space="preserve">). Дополнительное финансирование </w:t>
      </w:r>
      <w:r w:rsidR="007525C3">
        <w:t>Договора.</w:t>
      </w:r>
      <w:r w:rsidR="00EE2563" w:rsidRPr="001D507D">
        <w:t xml:space="preserve"> выполняется на условиях документаль</w:t>
      </w:r>
      <w:r w:rsidR="00577BDA">
        <w:t>но подтвержденного обоснования:</w:t>
      </w:r>
      <w:r w:rsidR="00EE2563" w:rsidRPr="001D507D">
        <w:t xml:space="preserve"> технического решения,</w:t>
      </w:r>
      <w:r w:rsidR="00055369" w:rsidRPr="001D507D">
        <w:t xml:space="preserve"> утвержденного Заказчиком,</w:t>
      </w:r>
      <w:r w:rsidR="00EE2563" w:rsidRPr="001D507D">
        <w:t xml:space="preserve"> </w:t>
      </w:r>
      <w:r w:rsidR="00EE2563" w:rsidRPr="00577BDA">
        <w:t>ведомост</w:t>
      </w:r>
      <w:r w:rsidR="00577BDA" w:rsidRPr="00577BDA">
        <w:t>и</w:t>
      </w:r>
      <w:r w:rsidR="00577BDA">
        <w:t xml:space="preserve"> изменения объемов работ</w:t>
      </w:r>
      <w:r w:rsidR="00EE2563" w:rsidRPr="001D507D">
        <w:t xml:space="preserve"> и локальн</w:t>
      </w:r>
      <w:r w:rsidR="00577BDA">
        <w:t>ого сметного</w:t>
      </w:r>
      <w:r w:rsidR="00EE2563" w:rsidRPr="001D507D">
        <w:t xml:space="preserve"> расчет</w:t>
      </w:r>
      <w:r w:rsidR="00577BDA">
        <w:t xml:space="preserve">а дополнительных работ. </w:t>
      </w:r>
      <w:r w:rsidR="00577BDA" w:rsidRPr="001D507D">
        <w:t xml:space="preserve">Дополнительное финансирование </w:t>
      </w:r>
      <w:r w:rsidR="007525C3">
        <w:t>Договора.</w:t>
      </w:r>
      <w:r w:rsidR="00577BDA" w:rsidRPr="001D507D">
        <w:t xml:space="preserve"> </w:t>
      </w:r>
      <w:r w:rsidR="00577BDA">
        <w:t xml:space="preserve">осуществляется на основании </w:t>
      </w:r>
      <w:r w:rsidR="00EE2563" w:rsidRPr="001D507D">
        <w:t xml:space="preserve">заключения Сторонами </w:t>
      </w:r>
      <w:r w:rsidR="007525C3">
        <w:t>Договора.</w:t>
      </w:r>
      <w:r w:rsidR="00EE2563" w:rsidRPr="001D507D">
        <w:t xml:space="preserve"> дополнительных соглашений к настоящему </w:t>
      </w:r>
      <w:r w:rsidR="004357EB">
        <w:t>Договору строительного подряда</w:t>
      </w:r>
      <w:r w:rsidR="00EE2563" w:rsidRPr="001D507D">
        <w:t>. Изме</w:t>
      </w:r>
      <w:r w:rsidR="00055369" w:rsidRPr="001D507D">
        <w:t>нение стоимости и объемов работ</w:t>
      </w:r>
      <w:r w:rsidR="00EE2563" w:rsidRPr="001D507D">
        <w:t xml:space="preserve"> производится при соблюдении Заказчиком положений, установленных </w:t>
      </w:r>
      <w:r w:rsidR="00EE2563" w:rsidRPr="00134F48">
        <w:t xml:space="preserve">частью </w:t>
      </w:r>
      <w:r w:rsidR="00C83E0E" w:rsidRPr="00134F48">
        <w:t>4</w:t>
      </w:r>
      <w:r w:rsidR="00EE2563" w:rsidRPr="00134F48">
        <w:t xml:space="preserve"> статьи 1</w:t>
      </w:r>
      <w:r w:rsidR="00C83E0E" w:rsidRPr="00134F48">
        <w:t>90</w:t>
      </w:r>
      <w:r w:rsidR="00EE2563" w:rsidRPr="00134F48">
        <w:t xml:space="preserve"> Жилищного кодекса Российской Федерации</w:t>
      </w:r>
      <w:r w:rsidRPr="00134F48">
        <w:t>.</w:t>
      </w:r>
    </w:p>
    <w:p w14:paraId="76DDA90C" w14:textId="3497DC3C" w:rsidR="002F7AD1" w:rsidRDefault="002F7AD1" w:rsidP="00380EB6">
      <w:pPr>
        <w:tabs>
          <w:tab w:val="left" w:pos="426"/>
        </w:tabs>
        <w:autoSpaceDE w:val="0"/>
        <w:autoSpaceDN w:val="0"/>
        <w:adjustRightInd w:val="0"/>
        <w:spacing w:before="100" w:beforeAutospacing="1" w:after="100" w:afterAutospacing="1"/>
        <w:contextualSpacing/>
      </w:pPr>
      <w:r w:rsidRPr="001D507D">
        <w:rPr>
          <w:b/>
        </w:rPr>
        <w:t>2.</w:t>
      </w:r>
      <w:r w:rsidR="00A86C52" w:rsidRPr="001D507D">
        <w:rPr>
          <w:b/>
        </w:rPr>
        <w:t>9</w:t>
      </w:r>
      <w:r w:rsidRPr="001D507D">
        <w:rPr>
          <w:b/>
        </w:rPr>
        <w:t>.</w:t>
      </w:r>
      <w:r w:rsidRPr="001D507D">
        <w:tab/>
        <w:t xml:space="preserve">Оплата непредвиденных расходов и затрат производится исключительно в пределах стоимости статьи сметы «Непредвиденные расходы и затраты» по Объекту на определенный вид работы; разница стоимости непредвиденных расходов и затрат, превышающая установленную стоимость в смете на Объект, оплате не подлежит.  Цена </w:t>
      </w:r>
      <w:r w:rsidR="007525C3">
        <w:t>Договора.</w:t>
      </w:r>
      <w:r w:rsidRPr="001D507D">
        <w:t xml:space="preserve"> (цена Работ по Объекту) подлежит снижению на сумму не подтвержденных непредвиденных расходов и затрат.</w:t>
      </w:r>
    </w:p>
    <w:p w14:paraId="30AB231A" w14:textId="53D1C62D" w:rsidR="001C63F6" w:rsidRPr="001D507D" w:rsidRDefault="002F7AD1" w:rsidP="00380EB6">
      <w:pPr>
        <w:tabs>
          <w:tab w:val="right" w:pos="426"/>
          <w:tab w:val="right" w:pos="567"/>
        </w:tabs>
        <w:spacing w:before="100" w:beforeAutospacing="1" w:after="100" w:afterAutospacing="1"/>
        <w:contextualSpacing/>
      </w:pPr>
      <w:r w:rsidRPr="001D507D">
        <w:rPr>
          <w:b/>
        </w:rPr>
        <w:t>2.1</w:t>
      </w:r>
      <w:r w:rsidR="00C83E0E">
        <w:rPr>
          <w:b/>
        </w:rPr>
        <w:t>0</w:t>
      </w:r>
      <w:r w:rsidRPr="001D507D">
        <w:rPr>
          <w:b/>
        </w:rPr>
        <w:t>.</w:t>
      </w:r>
      <w:r w:rsidRPr="001D507D">
        <w:tab/>
      </w:r>
      <w:r w:rsidR="00380EB6">
        <w:t xml:space="preserve"> </w:t>
      </w:r>
      <w:r w:rsidR="001C63F6" w:rsidRPr="001D507D">
        <w:t xml:space="preserve">В случае ненадлежащего исполнения Подрядчиком обязательств по </w:t>
      </w:r>
      <w:r w:rsidR="004357EB">
        <w:t>Договору строительного подряда</w:t>
      </w:r>
      <w:r w:rsidR="001C63F6" w:rsidRPr="001D507D">
        <w:t xml:space="preserve">, Заказчик вправе </w:t>
      </w:r>
      <w:r w:rsidR="00FA221B" w:rsidRPr="001D507D">
        <w:t>удержать выставленные штрафные санкции из суммы оплаты как при промежуточном, так и при окончательн</w:t>
      </w:r>
      <w:r w:rsidR="00337CF3">
        <w:t>ом</w:t>
      </w:r>
      <w:r w:rsidR="00FA221B" w:rsidRPr="001D507D">
        <w:t xml:space="preserve"> расчете по </w:t>
      </w:r>
      <w:r w:rsidR="004357EB">
        <w:t>Договору строительного подряда</w:t>
      </w:r>
      <w:r w:rsidR="001C63F6" w:rsidRPr="001D507D">
        <w:t>.</w:t>
      </w:r>
    </w:p>
    <w:p w14:paraId="306E6C18" w14:textId="068F1FA8" w:rsidR="00C83E0E" w:rsidRPr="00C83E0E" w:rsidRDefault="00C379D2" w:rsidP="00C83E0E">
      <w:pPr>
        <w:spacing w:before="100" w:beforeAutospacing="1" w:after="100" w:afterAutospacing="1"/>
        <w:contextualSpacing/>
      </w:pPr>
      <w:r w:rsidRPr="00C83E0E">
        <w:rPr>
          <w:b/>
        </w:rPr>
        <w:t>2.1</w:t>
      </w:r>
      <w:r w:rsidR="00C83E0E">
        <w:rPr>
          <w:b/>
        </w:rPr>
        <w:t>1</w:t>
      </w:r>
      <w:r w:rsidRPr="00C83E0E">
        <w:rPr>
          <w:b/>
        </w:rPr>
        <w:t>.</w:t>
      </w:r>
      <w:r w:rsidRPr="00C83E0E">
        <w:t xml:space="preserve"> </w:t>
      </w:r>
      <w:r w:rsidR="00A8759B" w:rsidRPr="00C83E0E">
        <w:t xml:space="preserve">Удержание суммы оплаты, указанной в п. </w:t>
      </w:r>
      <w:r w:rsidR="001A3100" w:rsidRPr="00C83E0E">
        <w:t>2.1</w:t>
      </w:r>
      <w:r w:rsidR="00C83E0E">
        <w:t>0</w:t>
      </w:r>
      <w:r w:rsidR="00A8759B" w:rsidRPr="00C83E0E">
        <w:t>.</w:t>
      </w:r>
      <w:r w:rsidR="00442F97" w:rsidRPr="00C83E0E">
        <w:t xml:space="preserve"> </w:t>
      </w:r>
      <w:r w:rsidR="00A8759B" w:rsidRPr="00C83E0E">
        <w:t xml:space="preserve">настоящего </w:t>
      </w:r>
      <w:r w:rsidR="007525C3">
        <w:t>Договора.</w:t>
      </w:r>
      <w:r w:rsidR="00A8759B" w:rsidRPr="00C83E0E">
        <w:t xml:space="preserve"> осуществляется Заказчиком до дня оплаты Подрядчиком суммы штрафных санкций, предъявленных в соответствии с условиями настоящего </w:t>
      </w:r>
      <w:r w:rsidR="007525C3">
        <w:t>Договора.</w:t>
      </w:r>
    </w:p>
    <w:p w14:paraId="1735B1C8" w14:textId="77777777" w:rsidR="00C83E0E" w:rsidRPr="00C83E0E" w:rsidRDefault="001A3100" w:rsidP="00C83E0E">
      <w:pPr>
        <w:spacing w:before="100" w:beforeAutospacing="1" w:after="100" w:afterAutospacing="1"/>
        <w:contextualSpacing/>
      </w:pPr>
      <w:r w:rsidRPr="00C83E0E">
        <w:rPr>
          <w:b/>
        </w:rPr>
        <w:t>2.1</w:t>
      </w:r>
      <w:r w:rsidR="00C83E0E">
        <w:rPr>
          <w:b/>
        </w:rPr>
        <w:t>2</w:t>
      </w:r>
      <w:r w:rsidRPr="00C83E0E">
        <w:rPr>
          <w:b/>
        </w:rPr>
        <w:t>.</w:t>
      </w:r>
      <w:r w:rsidRPr="00C83E0E">
        <w:t xml:space="preserve"> В случае переноса, в соответствии с действующим законодательством РФ, сроков выполнения отдельных видов работ по многоквартирному дому на очередной календарный год, Заказчик имеет право оплатить часть завершенных и принятых работ по каждому отдельному многоквартирному дому.</w:t>
      </w:r>
    </w:p>
    <w:p w14:paraId="01F21010" w14:textId="77777777" w:rsidR="00C83E0E" w:rsidRPr="00C83E0E" w:rsidRDefault="001A3100" w:rsidP="00C83E0E">
      <w:pPr>
        <w:spacing w:before="100" w:beforeAutospacing="1" w:after="100" w:afterAutospacing="1"/>
        <w:contextualSpacing/>
      </w:pPr>
      <w:r w:rsidRPr="00C83E0E">
        <w:rPr>
          <w:b/>
        </w:rPr>
        <w:t>2.1</w:t>
      </w:r>
      <w:r w:rsidR="00C83E0E">
        <w:rPr>
          <w:b/>
        </w:rPr>
        <w:t>3</w:t>
      </w:r>
      <w:r w:rsidRPr="00C83E0E">
        <w:rPr>
          <w:b/>
        </w:rPr>
        <w:t>.</w:t>
      </w:r>
      <w:r w:rsidRPr="00C83E0E">
        <w:t xml:space="preserve"> В случае наличия в Договоре двух и более многоквартирных домов и при поэтапном проведении работ по их капитальному ремонту, Заказчик имеет право поэтапно оплатить завершенные работы по каждому отде</w:t>
      </w:r>
      <w:r w:rsidR="00380EB6">
        <w:t>льному многоквартирному дому</w:t>
      </w:r>
      <w:r w:rsidR="00C83E0E" w:rsidRPr="00C83E0E">
        <w:t>.</w:t>
      </w:r>
    </w:p>
    <w:p w14:paraId="3E5EF773" w14:textId="3BBE2DEC" w:rsidR="00277931" w:rsidRPr="00A51719" w:rsidRDefault="001A3100" w:rsidP="00A51719">
      <w:pPr>
        <w:spacing w:before="100" w:beforeAutospacing="1" w:after="100" w:afterAutospacing="1"/>
        <w:contextualSpacing/>
      </w:pPr>
      <w:r w:rsidRPr="00C83E0E">
        <w:rPr>
          <w:b/>
        </w:rPr>
        <w:t>2.1</w:t>
      </w:r>
      <w:r w:rsidR="00C83E0E">
        <w:rPr>
          <w:b/>
        </w:rPr>
        <w:t>4</w:t>
      </w:r>
      <w:r w:rsidRPr="00C83E0E">
        <w:rPr>
          <w:b/>
        </w:rPr>
        <w:t>.</w:t>
      </w:r>
      <w:r w:rsidRPr="00C83E0E">
        <w:t xml:space="preserve"> Поэтапная оплата работ согласно пунктов 2.1</w:t>
      </w:r>
      <w:r w:rsidR="00C83E0E">
        <w:t>2</w:t>
      </w:r>
      <w:r w:rsidRPr="00C83E0E">
        <w:t xml:space="preserve"> и 2.1</w:t>
      </w:r>
      <w:r w:rsidR="00C83E0E">
        <w:t>3</w:t>
      </w:r>
      <w:r w:rsidRPr="00C83E0E">
        <w:t xml:space="preserve"> </w:t>
      </w:r>
      <w:r w:rsidR="007525C3">
        <w:t>Договора.</w:t>
      </w:r>
      <w:r w:rsidRPr="00C83E0E">
        <w:t xml:space="preserve"> осуществляется Заказчиком с соблюдением условий пункта 2.4. настоящего </w:t>
      </w:r>
      <w:r w:rsidR="007525C3">
        <w:t>Договора.</w:t>
      </w:r>
    </w:p>
    <w:p w14:paraId="5C47D51D" w14:textId="77777777" w:rsidR="001D507D" w:rsidRPr="001D507D" w:rsidRDefault="001D507D" w:rsidP="001D507D">
      <w:pPr>
        <w:spacing w:before="100" w:beforeAutospacing="1" w:after="100" w:afterAutospacing="1"/>
        <w:ind w:firstLine="709"/>
        <w:contextualSpacing/>
      </w:pPr>
    </w:p>
    <w:p w14:paraId="4AC79E50" w14:textId="09F491ED" w:rsidR="002F7AD1" w:rsidRPr="001D507D" w:rsidRDefault="002F7AD1" w:rsidP="001D507D">
      <w:pPr>
        <w:keepNext/>
        <w:keepLines/>
        <w:spacing w:before="100" w:beforeAutospacing="1" w:after="100" w:afterAutospacing="1"/>
        <w:contextualSpacing/>
        <w:jc w:val="center"/>
        <w:outlineLvl w:val="1"/>
        <w:rPr>
          <w:b/>
          <w:bCs/>
        </w:rPr>
      </w:pPr>
      <w:r w:rsidRPr="001D507D">
        <w:rPr>
          <w:b/>
          <w:bCs/>
        </w:rPr>
        <w:t>3.</w:t>
      </w:r>
      <w:r w:rsidRPr="001D507D">
        <w:rPr>
          <w:b/>
          <w:bCs/>
        </w:rPr>
        <w:tab/>
        <w:t xml:space="preserve">СРОКИ </w:t>
      </w:r>
      <w:r w:rsidR="007525C3">
        <w:rPr>
          <w:b/>
          <w:bCs/>
        </w:rPr>
        <w:t>ДОГОВОРА.</w:t>
      </w:r>
    </w:p>
    <w:p w14:paraId="671148AA" w14:textId="6E8CB84E" w:rsidR="002F7AD1" w:rsidRPr="001D507D" w:rsidRDefault="002F7AD1" w:rsidP="00380EB6">
      <w:pPr>
        <w:pStyle w:val="a"/>
        <w:numPr>
          <w:ilvl w:val="0"/>
          <w:numId w:val="9"/>
        </w:numPr>
        <w:tabs>
          <w:tab w:val="right" w:pos="426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 xml:space="preserve">Настоящий Договор вступает в силу с </w:t>
      </w:r>
      <w:r w:rsidR="00596149" w:rsidRPr="001D507D">
        <w:rPr>
          <w:rFonts w:ascii="Times New Roman" w:hAnsi="Times New Roman" w:cs="Times New Roman"/>
        </w:rPr>
        <w:t>даты</w:t>
      </w:r>
      <w:r w:rsidRPr="001D507D">
        <w:rPr>
          <w:rFonts w:ascii="Times New Roman" w:hAnsi="Times New Roman" w:cs="Times New Roman"/>
        </w:rPr>
        <w:t xml:space="preserve"> его подписания уполномоченными представителями Сторон и действует до полного исполнения Сторонами своих обязательств по </w:t>
      </w:r>
      <w:r w:rsidR="004357EB">
        <w:rPr>
          <w:rFonts w:ascii="Times New Roman" w:hAnsi="Times New Roman" w:cs="Times New Roman"/>
        </w:rPr>
        <w:t>Договору строительного подряда</w:t>
      </w:r>
      <w:r w:rsidRPr="001D507D">
        <w:rPr>
          <w:rFonts w:ascii="Times New Roman" w:hAnsi="Times New Roman" w:cs="Times New Roman"/>
        </w:rPr>
        <w:t>.</w:t>
      </w:r>
    </w:p>
    <w:p w14:paraId="1D1D874A" w14:textId="22EA833B" w:rsidR="00380EB6" w:rsidRPr="00134F48" w:rsidRDefault="00380EB6" w:rsidP="00380EB6">
      <w:pPr>
        <w:pStyle w:val="a"/>
        <w:numPr>
          <w:ilvl w:val="0"/>
          <w:numId w:val="9"/>
        </w:numPr>
        <w:tabs>
          <w:tab w:val="right" w:pos="426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34F48">
        <w:rPr>
          <w:rFonts w:ascii="Times New Roman" w:hAnsi="Times New Roman" w:cs="Times New Roman"/>
        </w:rPr>
        <w:t xml:space="preserve">Срок выполнения Подрядчиком Работ по настоящему </w:t>
      </w:r>
      <w:r w:rsidR="00A72CBD">
        <w:rPr>
          <w:rFonts w:ascii="Times New Roman" w:hAnsi="Times New Roman" w:cs="Times New Roman"/>
        </w:rPr>
        <w:t>Договору</w:t>
      </w:r>
      <w:r w:rsidRPr="00134F48">
        <w:rPr>
          <w:rFonts w:ascii="Times New Roman" w:hAnsi="Times New Roman" w:cs="Times New Roman"/>
        </w:rPr>
        <w:t xml:space="preserve">– </w:t>
      </w:r>
      <w:r w:rsidR="00914ADE" w:rsidRPr="00914ADE">
        <w:rPr>
          <w:rFonts w:ascii="Times New Roman" w:eastAsia="Times New Roman" w:hAnsi="Times New Roman" w:cs="Times New Roman"/>
          <w:b/>
          <w:bCs/>
          <w:lang w:eastAsia="ru-RU"/>
        </w:rPr>
        <w:t>180 (ста восьмидесяти)</w:t>
      </w:r>
      <w:r w:rsidR="00914ADE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134F48">
        <w:rPr>
          <w:rFonts w:ascii="Times New Roman" w:hAnsi="Times New Roman" w:cs="Times New Roman"/>
          <w:b/>
        </w:rPr>
        <w:t>календарных дней</w:t>
      </w:r>
      <w:r w:rsidRPr="00134F48">
        <w:rPr>
          <w:rFonts w:ascii="Times New Roman" w:hAnsi="Times New Roman" w:cs="Times New Roman"/>
        </w:rPr>
        <w:t xml:space="preserve"> </w:t>
      </w:r>
      <w:r w:rsidR="0091648D" w:rsidRPr="00134F48">
        <w:rPr>
          <w:rFonts w:ascii="Times New Roman" w:hAnsi="Times New Roman" w:cs="Times New Roman"/>
        </w:rPr>
        <w:t xml:space="preserve">с даты заключения </w:t>
      </w:r>
      <w:r w:rsidR="007525C3">
        <w:rPr>
          <w:rFonts w:ascii="Times New Roman" w:hAnsi="Times New Roman" w:cs="Times New Roman"/>
        </w:rPr>
        <w:t>Договора.</w:t>
      </w:r>
    </w:p>
    <w:p w14:paraId="10DBDA15" w14:textId="33370953" w:rsidR="00380EB6" w:rsidRPr="00347103" w:rsidRDefault="00380EB6" w:rsidP="00380EB6">
      <w:pPr>
        <w:pStyle w:val="a"/>
        <w:numPr>
          <w:ilvl w:val="0"/>
          <w:numId w:val="9"/>
        </w:numPr>
        <w:tabs>
          <w:tab w:val="right" w:pos="426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347103">
        <w:rPr>
          <w:rFonts w:ascii="Times New Roman" w:hAnsi="Times New Roman" w:cs="Times New Roman"/>
        </w:rPr>
        <w:t xml:space="preserve">Сроки выполнения Работ (начало и окончание) по каждому Объекту устанавливаются Календарным графиком выполнения </w:t>
      </w:r>
      <w:r w:rsidR="007525C3">
        <w:rPr>
          <w:rFonts w:ascii="Times New Roman" w:hAnsi="Times New Roman" w:cs="Times New Roman"/>
        </w:rPr>
        <w:t>Договора.</w:t>
      </w:r>
      <w:r w:rsidRPr="00347103">
        <w:rPr>
          <w:rFonts w:ascii="Times New Roman" w:hAnsi="Times New Roman" w:cs="Times New Roman"/>
        </w:rPr>
        <w:t xml:space="preserve"> (Приложение 4 к настоящему </w:t>
      </w:r>
      <w:r w:rsidR="004357EB">
        <w:rPr>
          <w:rFonts w:ascii="Times New Roman" w:hAnsi="Times New Roman" w:cs="Times New Roman"/>
        </w:rPr>
        <w:t>Договору строительного подряда</w:t>
      </w:r>
      <w:r w:rsidRPr="00347103">
        <w:rPr>
          <w:rFonts w:ascii="Times New Roman" w:hAnsi="Times New Roman" w:cs="Times New Roman"/>
        </w:rPr>
        <w:t xml:space="preserve">). После выполнения Работ в полном объеме по настоящему </w:t>
      </w:r>
      <w:r w:rsidR="004357EB">
        <w:rPr>
          <w:rFonts w:ascii="Times New Roman" w:hAnsi="Times New Roman" w:cs="Times New Roman"/>
        </w:rPr>
        <w:t>Договору строительного подряда</w:t>
      </w:r>
      <w:r w:rsidRPr="00347103">
        <w:rPr>
          <w:rFonts w:ascii="Times New Roman" w:hAnsi="Times New Roman" w:cs="Times New Roman"/>
        </w:rPr>
        <w:t xml:space="preserve">, Подрядчик, не позднее 10 рабочих дней с даты указанной </w:t>
      </w:r>
      <w:r w:rsidRPr="00347103">
        <w:rPr>
          <w:rFonts w:ascii="Times New Roman" w:hAnsi="Times New Roman" w:cs="Times New Roman"/>
        </w:rPr>
        <w:lastRenderedPageBreak/>
        <w:t xml:space="preserve">в п. 3.2. настоящего </w:t>
      </w:r>
      <w:r w:rsidR="007525C3">
        <w:rPr>
          <w:rFonts w:ascii="Times New Roman" w:hAnsi="Times New Roman" w:cs="Times New Roman"/>
        </w:rPr>
        <w:t>Договора.</w:t>
      </w:r>
      <w:r w:rsidRPr="00347103">
        <w:rPr>
          <w:rFonts w:ascii="Times New Roman" w:hAnsi="Times New Roman" w:cs="Times New Roman"/>
        </w:rPr>
        <w:t xml:space="preserve"> обязан передать Заказчику документацию (в составе и объеме, установленном настоящим </w:t>
      </w:r>
      <w:r w:rsidR="006B5C9D">
        <w:rPr>
          <w:rFonts w:ascii="Times New Roman" w:hAnsi="Times New Roman" w:cs="Times New Roman"/>
        </w:rPr>
        <w:t>Договором строительного подряда</w:t>
      </w:r>
      <w:r w:rsidRPr="00347103">
        <w:rPr>
          <w:rFonts w:ascii="Times New Roman" w:hAnsi="Times New Roman" w:cs="Times New Roman"/>
        </w:rPr>
        <w:t>).</w:t>
      </w:r>
    </w:p>
    <w:p w14:paraId="5D4A13F2" w14:textId="77777777" w:rsidR="002F7AD1" w:rsidRPr="001D507D" w:rsidRDefault="006B27DA" w:rsidP="00380EB6">
      <w:pPr>
        <w:pStyle w:val="a"/>
        <w:numPr>
          <w:ilvl w:val="0"/>
          <w:numId w:val="9"/>
        </w:numPr>
        <w:tabs>
          <w:tab w:val="right" w:pos="426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О</w:t>
      </w:r>
      <w:r w:rsidR="002F7AD1" w:rsidRPr="001D507D">
        <w:rPr>
          <w:rFonts w:ascii="Times New Roman" w:hAnsi="Times New Roman" w:cs="Times New Roman"/>
        </w:rPr>
        <w:t xml:space="preserve">кончание выполнения Работ по каждому Объекту определяется датой подписания уполномоченными </w:t>
      </w:r>
      <w:r w:rsidRPr="001D507D">
        <w:rPr>
          <w:rFonts w:ascii="Times New Roman" w:hAnsi="Times New Roman" w:cs="Times New Roman"/>
        </w:rPr>
        <w:t>лицами</w:t>
      </w:r>
      <w:r w:rsidR="002F7AD1" w:rsidRPr="001D507D">
        <w:rPr>
          <w:rFonts w:ascii="Times New Roman" w:hAnsi="Times New Roman" w:cs="Times New Roman"/>
        </w:rPr>
        <w:t xml:space="preserve"> акта приемки выполненных Работ формы КС-2.</w:t>
      </w:r>
    </w:p>
    <w:p w14:paraId="7DEC0D37" w14:textId="36906890" w:rsidR="002F7AD1" w:rsidRPr="001D507D" w:rsidRDefault="002F7AD1" w:rsidP="00380EB6">
      <w:pPr>
        <w:pStyle w:val="a"/>
        <w:numPr>
          <w:ilvl w:val="0"/>
          <w:numId w:val="9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 xml:space="preserve">Подрядчик вправе досрочно выполнить Работы, предусмотренные настоящим </w:t>
      </w:r>
      <w:r w:rsidR="006B5C9D">
        <w:rPr>
          <w:rFonts w:ascii="Times New Roman" w:hAnsi="Times New Roman" w:cs="Times New Roman"/>
        </w:rPr>
        <w:t>Договором строительного подряда</w:t>
      </w:r>
      <w:r w:rsidRPr="001D507D">
        <w:rPr>
          <w:rFonts w:ascii="Times New Roman" w:hAnsi="Times New Roman" w:cs="Times New Roman"/>
        </w:rPr>
        <w:t xml:space="preserve">, без ущерба требований </w:t>
      </w:r>
      <w:r w:rsidR="00596149" w:rsidRPr="001D507D">
        <w:rPr>
          <w:rFonts w:ascii="Times New Roman" w:hAnsi="Times New Roman" w:cs="Times New Roman"/>
        </w:rPr>
        <w:t>к</w:t>
      </w:r>
      <w:r w:rsidRPr="001D507D">
        <w:rPr>
          <w:rFonts w:ascii="Times New Roman" w:hAnsi="Times New Roman" w:cs="Times New Roman"/>
        </w:rPr>
        <w:t xml:space="preserve"> качеств</w:t>
      </w:r>
      <w:r w:rsidR="00596149" w:rsidRPr="001D507D">
        <w:rPr>
          <w:rFonts w:ascii="Times New Roman" w:hAnsi="Times New Roman" w:cs="Times New Roman"/>
        </w:rPr>
        <w:t>у</w:t>
      </w:r>
      <w:r w:rsidRPr="001D507D">
        <w:rPr>
          <w:rFonts w:ascii="Times New Roman" w:hAnsi="Times New Roman" w:cs="Times New Roman"/>
        </w:rPr>
        <w:t xml:space="preserve"> Работ. </w:t>
      </w:r>
    </w:p>
    <w:p w14:paraId="63C4032B" w14:textId="4258A05A" w:rsidR="002F7AD1" w:rsidRPr="001D507D" w:rsidRDefault="002F7AD1" w:rsidP="00380EB6">
      <w:pPr>
        <w:pStyle w:val="a"/>
        <w:numPr>
          <w:ilvl w:val="0"/>
          <w:numId w:val="9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 xml:space="preserve">Окончание срока действия настоящего </w:t>
      </w:r>
      <w:r w:rsidR="007525C3">
        <w:rPr>
          <w:rFonts w:ascii="Times New Roman" w:hAnsi="Times New Roman" w:cs="Times New Roman"/>
        </w:rPr>
        <w:t>Договора.</w:t>
      </w:r>
      <w:r w:rsidRPr="001D507D">
        <w:rPr>
          <w:rFonts w:ascii="Times New Roman" w:hAnsi="Times New Roman" w:cs="Times New Roman"/>
        </w:rPr>
        <w:t xml:space="preserve"> не освобождает Подрядчика от взятых на себя гарантийных обязательств по </w:t>
      </w:r>
      <w:r w:rsidR="004357EB">
        <w:rPr>
          <w:rFonts w:ascii="Times New Roman" w:hAnsi="Times New Roman" w:cs="Times New Roman"/>
        </w:rPr>
        <w:t>Договору строительного подряда</w:t>
      </w:r>
      <w:r w:rsidRPr="001D507D">
        <w:rPr>
          <w:rFonts w:ascii="Times New Roman" w:hAnsi="Times New Roman" w:cs="Times New Roman"/>
        </w:rPr>
        <w:t xml:space="preserve">, а также от ответственности за нарушения условий </w:t>
      </w:r>
      <w:r w:rsidR="007525C3">
        <w:rPr>
          <w:rFonts w:ascii="Times New Roman" w:hAnsi="Times New Roman" w:cs="Times New Roman"/>
        </w:rPr>
        <w:t>Договора.</w:t>
      </w:r>
    </w:p>
    <w:p w14:paraId="71BA8320" w14:textId="4115A733" w:rsidR="002F7AD1" w:rsidRPr="001D507D" w:rsidRDefault="00CA384D" w:rsidP="00380EB6">
      <w:pPr>
        <w:pStyle w:val="a"/>
        <w:numPr>
          <w:ilvl w:val="0"/>
          <w:numId w:val="9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случае возникновения необходимости изменения сроков, установленных в п.3.2. </w:t>
      </w:r>
      <w:r w:rsidR="007525C3">
        <w:rPr>
          <w:rFonts w:ascii="Times New Roman" w:hAnsi="Times New Roman" w:cs="Times New Roman"/>
        </w:rPr>
        <w:t>Договора</w:t>
      </w:r>
      <w:r>
        <w:rPr>
          <w:rFonts w:ascii="Times New Roman" w:hAnsi="Times New Roman" w:cs="Times New Roman"/>
        </w:rPr>
        <w:t>, Стороны должны заключить отдельное соглашение, с указанием причин изменения сроков.</w:t>
      </w:r>
    </w:p>
    <w:p w14:paraId="1B456228" w14:textId="6BA25105" w:rsidR="002F7AD1" w:rsidRDefault="002F7AD1" w:rsidP="00380EB6">
      <w:pPr>
        <w:pStyle w:val="a"/>
        <w:numPr>
          <w:ilvl w:val="0"/>
          <w:numId w:val="9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 xml:space="preserve">За нарушение сроков, установленных настоящим разделом, а также иными положениями настоящего </w:t>
      </w:r>
      <w:r w:rsidR="007525C3">
        <w:rPr>
          <w:rFonts w:ascii="Times New Roman" w:hAnsi="Times New Roman" w:cs="Times New Roman"/>
        </w:rPr>
        <w:t>Договора</w:t>
      </w:r>
      <w:r w:rsidRPr="001D507D">
        <w:rPr>
          <w:rFonts w:ascii="Times New Roman" w:hAnsi="Times New Roman" w:cs="Times New Roman"/>
        </w:rPr>
        <w:t xml:space="preserve">, пострадавшая Сторона вправе привлечь виновную Сторону к ответственности на условиях настоящего </w:t>
      </w:r>
      <w:r w:rsidR="007525C3">
        <w:rPr>
          <w:rFonts w:ascii="Times New Roman" w:hAnsi="Times New Roman" w:cs="Times New Roman"/>
        </w:rPr>
        <w:t>Договора.</w:t>
      </w:r>
    </w:p>
    <w:p w14:paraId="4FD35200" w14:textId="77777777" w:rsidR="002F7AD1" w:rsidRPr="001D507D" w:rsidRDefault="002F7AD1" w:rsidP="001D507D">
      <w:pPr>
        <w:keepNext/>
        <w:keepLines/>
        <w:spacing w:before="100" w:beforeAutospacing="1" w:after="100" w:afterAutospacing="1"/>
        <w:contextualSpacing/>
        <w:jc w:val="center"/>
        <w:outlineLvl w:val="1"/>
        <w:rPr>
          <w:b/>
          <w:bCs/>
        </w:rPr>
      </w:pPr>
      <w:r w:rsidRPr="001D507D">
        <w:rPr>
          <w:b/>
          <w:bCs/>
        </w:rPr>
        <w:t>4.</w:t>
      </w:r>
      <w:r w:rsidRPr="001D507D">
        <w:rPr>
          <w:b/>
          <w:bCs/>
        </w:rPr>
        <w:tab/>
        <w:t>ПРАВА И ОБЯЗАННОСТИ ПОДРЯДЧИКА.</w:t>
      </w:r>
    </w:p>
    <w:p w14:paraId="78FDB00D" w14:textId="77777777" w:rsidR="002F7AD1" w:rsidRPr="001D507D" w:rsidRDefault="002F7AD1" w:rsidP="00380EB6">
      <w:pPr>
        <w:spacing w:before="100" w:beforeAutospacing="1" w:after="100" w:afterAutospacing="1"/>
        <w:contextualSpacing/>
        <w:rPr>
          <w:b/>
          <w:u w:val="single"/>
        </w:rPr>
      </w:pPr>
      <w:r w:rsidRPr="001D507D">
        <w:rPr>
          <w:b/>
          <w:u w:val="single"/>
        </w:rPr>
        <w:t>4.1.</w:t>
      </w:r>
      <w:r w:rsidRPr="001D507D">
        <w:rPr>
          <w:b/>
          <w:u w:val="single"/>
        </w:rPr>
        <w:tab/>
        <w:t>Подрядчик обязан:</w:t>
      </w:r>
    </w:p>
    <w:p w14:paraId="3757CBB3" w14:textId="709C175D" w:rsidR="002F7AD1" w:rsidRPr="001D507D" w:rsidRDefault="00347103" w:rsidP="00380EB6">
      <w:pPr>
        <w:pStyle w:val="a"/>
        <w:numPr>
          <w:ilvl w:val="2"/>
          <w:numId w:val="10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2F7AD1" w:rsidRPr="00347103">
        <w:rPr>
          <w:rFonts w:ascii="Times New Roman" w:hAnsi="Times New Roman" w:cs="Times New Roman"/>
        </w:rPr>
        <w:t xml:space="preserve"> течение 5 </w:t>
      </w:r>
      <w:r w:rsidR="00252905" w:rsidRPr="00347103">
        <w:rPr>
          <w:rFonts w:ascii="Times New Roman" w:hAnsi="Times New Roman" w:cs="Times New Roman"/>
        </w:rPr>
        <w:t xml:space="preserve">(пяти) </w:t>
      </w:r>
      <w:r w:rsidR="002F7AD1" w:rsidRPr="00347103">
        <w:rPr>
          <w:rFonts w:ascii="Times New Roman" w:hAnsi="Times New Roman" w:cs="Times New Roman"/>
        </w:rPr>
        <w:t>рабочих дней с</w:t>
      </w:r>
      <w:r w:rsidR="002F7AD1" w:rsidRPr="001D507D">
        <w:rPr>
          <w:rFonts w:ascii="Times New Roman" w:hAnsi="Times New Roman" w:cs="Times New Roman"/>
        </w:rPr>
        <w:t xml:space="preserve"> даты заключения </w:t>
      </w:r>
      <w:r w:rsidR="007525C3">
        <w:rPr>
          <w:rFonts w:ascii="Times New Roman" w:hAnsi="Times New Roman" w:cs="Times New Roman"/>
        </w:rPr>
        <w:t>Договора.</w:t>
      </w:r>
      <w:r w:rsidR="002F7AD1" w:rsidRPr="001D507D">
        <w:rPr>
          <w:rFonts w:ascii="Times New Roman" w:hAnsi="Times New Roman" w:cs="Times New Roman"/>
        </w:rPr>
        <w:t xml:space="preserve"> принять по Акту приема-передачи каждый многоквартирный дом (далее – МКД) от Заказчика</w:t>
      </w:r>
      <w:r w:rsidR="00DE60B6">
        <w:rPr>
          <w:rFonts w:ascii="Times New Roman" w:hAnsi="Times New Roman" w:cs="Times New Roman"/>
        </w:rPr>
        <w:t xml:space="preserve"> и приступить к выполнению работ</w:t>
      </w:r>
      <w:r w:rsidR="002F7AD1" w:rsidRPr="001D507D">
        <w:rPr>
          <w:rFonts w:ascii="Times New Roman" w:hAnsi="Times New Roman" w:cs="Times New Roman"/>
        </w:rPr>
        <w:t>.  Акт приема-передачи МКД составляется Заказчиком с участием Подрядчика и организации, управляющей или обслуживающей конкретный МКД (далее – Управляющая организация) по форме,</w:t>
      </w:r>
      <w:r w:rsidR="00BB1F30" w:rsidRPr="001D507D">
        <w:rPr>
          <w:rFonts w:ascii="Times New Roman" w:hAnsi="Times New Roman" w:cs="Times New Roman"/>
        </w:rPr>
        <w:t xml:space="preserve"> установленной Приложением </w:t>
      </w:r>
      <w:r w:rsidR="00B97F0D">
        <w:rPr>
          <w:rFonts w:ascii="Times New Roman" w:hAnsi="Times New Roman" w:cs="Times New Roman"/>
        </w:rPr>
        <w:t>6</w:t>
      </w:r>
      <w:r w:rsidR="002F7AD1" w:rsidRPr="001D507D">
        <w:rPr>
          <w:rFonts w:ascii="Times New Roman" w:hAnsi="Times New Roman" w:cs="Times New Roman"/>
        </w:rPr>
        <w:t xml:space="preserve"> к настоящему </w:t>
      </w:r>
      <w:r w:rsidR="004357EB">
        <w:rPr>
          <w:rFonts w:ascii="Times New Roman" w:hAnsi="Times New Roman" w:cs="Times New Roman"/>
        </w:rPr>
        <w:t>Договору строительного подряда</w:t>
      </w:r>
      <w:r w:rsidR="002F7AD1" w:rsidRPr="001D507D">
        <w:rPr>
          <w:rFonts w:ascii="Times New Roman" w:hAnsi="Times New Roman" w:cs="Times New Roman"/>
        </w:rPr>
        <w:t>;</w:t>
      </w:r>
    </w:p>
    <w:p w14:paraId="3E2E57F0" w14:textId="77777777" w:rsidR="002F7AD1" w:rsidRPr="001D507D" w:rsidRDefault="002F7AD1" w:rsidP="00380EB6">
      <w:pPr>
        <w:pStyle w:val="a"/>
        <w:numPr>
          <w:ilvl w:val="2"/>
          <w:numId w:val="10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до начала производства Работ на МКД выполнить все необходимые мероприятия, обеспечивающие безопасность жителей многоквартирного дома и прилегающих к территории МКД других жилых домов, и граждан, посещающих МКД: установить ограждения и предупреждающие знаки, в случае необходимости выполнить защитные сооружения (навесы, переходы и др.), установить ограничения доступа третьих лиц к месту производства Работ;</w:t>
      </w:r>
    </w:p>
    <w:p w14:paraId="12F057B9" w14:textId="5B8816B8" w:rsidR="002F7AD1" w:rsidRPr="001D507D" w:rsidRDefault="002F7AD1" w:rsidP="00380EB6">
      <w:pPr>
        <w:pStyle w:val="a"/>
        <w:numPr>
          <w:ilvl w:val="2"/>
          <w:numId w:val="11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 xml:space="preserve">до начала производства Работ совместно с Управляющей организацией </w:t>
      </w:r>
      <w:r w:rsidR="00A268AD" w:rsidRPr="001D507D">
        <w:rPr>
          <w:rFonts w:ascii="Times New Roman" w:hAnsi="Times New Roman" w:cs="Times New Roman"/>
        </w:rPr>
        <w:t xml:space="preserve">разместить </w:t>
      </w:r>
      <w:r w:rsidR="00A8759B" w:rsidRPr="001D507D">
        <w:rPr>
          <w:rFonts w:ascii="Times New Roman" w:hAnsi="Times New Roman" w:cs="Times New Roman"/>
        </w:rPr>
        <w:t>на Объекте/ах И</w:t>
      </w:r>
      <w:r w:rsidRPr="001D507D">
        <w:rPr>
          <w:rFonts w:ascii="Times New Roman" w:hAnsi="Times New Roman" w:cs="Times New Roman"/>
        </w:rPr>
        <w:t>нформационн</w:t>
      </w:r>
      <w:r w:rsidR="00A8759B" w:rsidRPr="001D507D">
        <w:rPr>
          <w:rFonts w:ascii="Times New Roman" w:hAnsi="Times New Roman" w:cs="Times New Roman"/>
        </w:rPr>
        <w:t>ый</w:t>
      </w:r>
      <w:r w:rsidRPr="001D507D">
        <w:rPr>
          <w:rFonts w:ascii="Times New Roman" w:hAnsi="Times New Roman" w:cs="Times New Roman"/>
        </w:rPr>
        <w:t xml:space="preserve"> щит </w:t>
      </w:r>
      <w:r w:rsidR="00C379D2" w:rsidRPr="001D507D">
        <w:rPr>
          <w:rFonts w:ascii="Times New Roman" w:hAnsi="Times New Roman" w:cs="Times New Roman"/>
        </w:rPr>
        <w:t>по форме</w:t>
      </w:r>
      <w:r w:rsidR="00A8759B" w:rsidRPr="001D507D">
        <w:rPr>
          <w:rFonts w:ascii="Times New Roman" w:hAnsi="Times New Roman" w:cs="Times New Roman"/>
        </w:rPr>
        <w:t>, размерам и</w:t>
      </w:r>
      <w:r w:rsidR="00C379D2" w:rsidRPr="001D507D">
        <w:rPr>
          <w:rFonts w:ascii="Times New Roman" w:hAnsi="Times New Roman" w:cs="Times New Roman"/>
        </w:rPr>
        <w:t xml:space="preserve"> содержанию, установленному </w:t>
      </w:r>
      <w:r w:rsidR="00C379D2" w:rsidRPr="00134F48">
        <w:rPr>
          <w:rFonts w:ascii="Times New Roman" w:hAnsi="Times New Roman" w:cs="Times New Roman"/>
        </w:rPr>
        <w:t xml:space="preserve">в Приложении </w:t>
      </w:r>
      <w:r w:rsidR="00B97F0D" w:rsidRPr="00134F48">
        <w:rPr>
          <w:rFonts w:ascii="Times New Roman" w:hAnsi="Times New Roman" w:cs="Times New Roman"/>
        </w:rPr>
        <w:t>3</w:t>
      </w:r>
      <w:r w:rsidR="00C379D2" w:rsidRPr="001D507D">
        <w:rPr>
          <w:rFonts w:ascii="Times New Roman" w:hAnsi="Times New Roman" w:cs="Times New Roman"/>
        </w:rPr>
        <w:t xml:space="preserve"> к настоящему </w:t>
      </w:r>
      <w:r w:rsidR="004357EB">
        <w:rPr>
          <w:rFonts w:ascii="Times New Roman" w:hAnsi="Times New Roman" w:cs="Times New Roman"/>
        </w:rPr>
        <w:t>Договору строительного подряда</w:t>
      </w:r>
      <w:r w:rsidR="00C379D2" w:rsidRPr="001D507D">
        <w:rPr>
          <w:rFonts w:ascii="Times New Roman" w:hAnsi="Times New Roman" w:cs="Times New Roman"/>
        </w:rPr>
        <w:t>, и заламинированно</w:t>
      </w:r>
      <w:r w:rsidR="00A86C52" w:rsidRPr="001D507D">
        <w:rPr>
          <w:rFonts w:ascii="Times New Roman" w:hAnsi="Times New Roman" w:cs="Times New Roman"/>
        </w:rPr>
        <w:t>й инфо</w:t>
      </w:r>
      <w:r w:rsidR="00992AC8">
        <w:rPr>
          <w:rFonts w:ascii="Times New Roman" w:hAnsi="Times New Roman" w:cs="Times New Roman"/>
        </w:rPr>
        <w:t>рмационной таблицы (Приложение 8</w:t>
      </w:r>
      <w:r w:rsidR="00A86C52" w:rsidRPr="001D507D">
        <w:rPr>
          <w:rFonts w:ascii="Times New Roman" w:hAnsi="Times New Roman" w:cs="Times New Roman"/>
        </w:rPr>
        <w:t xml:space="preserve">) </w:t>
      </w:r>
      <w:r w:rsidRPr="001D507D">
        <w:rPr>
          <w:rFonts w:ascii="Times New Roman" w:hAnsi="Times New Roman" w:cs="Times New Roman"/>
        </w:rPr>
        <w:t xml:space="preserve">на двери каждого подъезда </w:t>
      </w:r>
      <w:r w:rsidR="00A86C52" w:rsidRPr="001D507D">
        <w:rPr>
          <w:rFonts w:ascii="Times New Roman" w:hAnsi="Times New Roman" w:cs="Times New Roman"/>
        </w:rPr>
        <w:t>многоквартирного дома</w:t>
      </w:r>
      <w:r w:rsidRPr="001D507D">
        <w:rPr>
          <w:rFonts w:ascii="Times New Roman" w:hAnsi="Times New Roman" w:cs="Times New Roman"/>
        </w:rPr>
        <w:t xml:space="preserve">, в котором будут выполняться Работы по настоящему </w:t>
      </w:r>
      <w:r w:rsidR="004357EB">
        <w:rPr>
          <w:rFonts w:ascii="Times New Roman" w:hAnsi="Times New Roman" w:cs="Times New Roman"/>
        </w:rPr>
        <w:t>Договору строительного подряда</w:t>
      </w:r>
      <w:r w:rsidR="00C379D2" w:rsidRPr="001D507D">
        <w:rPr>
          <w:rFonts w:ascii="Times New Roman" w:hAnsi="Times New Roman" w:cs="Times New Roman"/>
        </w:rPr>
        <w:t>.</w:t>
      </w:r>
    </w:p>
    <w:p w14:paraId="29621D44" w14:textId="77777777" w:rsidR="002F7AD1" w:rsidRPr="001D507D" w:rsidRDefault="002F7AD1" w:rsidP="00380EB6">
      <w:pPr>
        <w:pStyle w:val="a"/>
        <w:numPr>
          <w:ilvl w:val="2"/>
          <w:numId w:val="12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до начала производства Работ выполнить мероприятия по охране окружающей среды, рациональному использованию территории; технике безопасности и охране труда для собственных сотрудников; разместить временные вспом</w:t>
      </w:r>
      <w:r w:rsidR="00A268AD" w:rsidRPr="001D507D">
        <w:rPr>
          <w:rFonts w:ascii="Times New Roman" w:hAnsi="Times New Roman" w:cs="Times New Roman"/>
        </w:rPr>
        <w:t>огательные сооружения и объекты</w:t>
      </w:r>
      <w:r w:rsidRPr="001D507D">
        <w:rPr>
          <w:rFonts w:ascii="Times New Roman" w:hAnsi="Times New Roman" w:cs="Times New Roman"/>
        </w:rPr>
        <w:t xml:space="preserve"> в соответствии с санитарными требованиями; установить освещение на месте производства Работ и на территории, прилегающей к МКД, в необходимом и достаточном объеме для обеспечения безопасности третьих лиц при производстве Работ на МКД;</w:t>
      </w:r>
    </w:p>
    <w:p w14:paraId="34097100" w14:textId="77777777" w:rsidR="002F7AD1" w:rsidRPr="001D507D" w:rsidRDefault="002F7AD1" w:rsidP="00380EB6">
      <w:pPr>
        <w:pStyle w:val="a"/>
        <w:numPr>
          <w:ilvl w:val="2"/>
          <w:numId w:val="12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 xml:space="preserve">до начала производства Работ получить все необходимые согласования с контролирующими органами, органами местного самоуправления, на территории которого расположены </w:t>
      </w:r>
      <w:r w:rsidR="00A268AD" w:rsidRPr="001D507D">
        <w:rPr>
          <w:rFonts w:ascii="Times New Roman" w:hAnsi="Times New Roman" w:cs="Times New Roman"/>
        </w:rPr>
        <w:t>МКД</w:t>
      </w:r>
      <w:r w:rsidR="0093247D" w:rsidRPr="001D507D">
        <w:rPr>
          <w:rFonts w:ascii="Times New Roman" w:hAnsi="Times New Roman" w:cs="Times New Roman"/>
        </w:rPr>
        <w:t xml:space="preserve">, </w:t>
      </w:r>
      <w:r w:rsidRPr="001D507D">
        <w:rPr>
          <w:rFonts w:ascii="Times New Roman" w:hAnsi="Times New Roman" w:cs="Times New Roman"/>
        </w:rPr>
        <w:t xml:space="preserve">согласовать </w:t>
      </w:r>
      <w:r w:rsidR="00A268AD" w:rsidRPr="001D507D">
        <w:rPr>
          <w:rFonts w:ascii="Times New Roman" w:hAnsi="Times New Roman" w:cs="Times New Roman"/>
        </w:rPr>
        <w:t xml:space="preserve">порядок </w:t>
      </w:r>
      <w:r w:rsidRPr="001D507D">
        <w:rPr>
          <w:rFonts w:ascii="Times New Roman" w:hAnsi="Times New Roman" w:cs="Times New Roman"/>
        </w:rPr>
        <w:t xml:space="preserve">проведения Работ с </w:t>
      </w:r>
      <w:r w:rsidR="00A268AD" w:rsidRPr="001D507D">
        <w:rPr>
          <w:rFonts w:ascii="Times New Roman" w:hAnsi="Times New Roman" w:cs="Times New Roman"/>
        </w:rPr>
        <w:t>Управляющими организациями</w:t>
      </w:r>
      <w:r w:rsidRPr="001D507D">
        <w:rPr>
          <w:rFonts w:ascii="Times New Roman" w:hAnsi="Times New Roman" w:cs="Times New Roman"/>
        </w:rPr>
        <w:t>;</w:t>
      </w:r>
    </w:p>
    <w:p w14:paraId="6940E8C9" w14:textId="3A150050" w:rsidR="002F7AD1" w:rsidRPr="00134F48" w:rsidRDefault="00CA384D" w:rsidP="00380EB6">
      <w:pPr>
        <w:pStyle w:val="a"/>
        <w:numPr>
          <w:ilvl w:val="2"/>
          <w:numId w:val="13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34F48">
        <w:rPr>
          <w:rFonts w:ascii="Times New Roman" w:hAnsi="Times New Roman" w:cs="Times New Roman"/>
        </w:rPr>
        <w:t xml:space="preserve">до начала производства работ </w:t>
      </w:r>
      <w:r w:rsidR="002F7AD1" w:rsidRPr="00134F48">
        <w:rPr>
          <w:rFonts w:ascii="Times New Roman" w:hAnsi="Times New Roman" w:cs="Times New Roman"/>
        </w:rPr>
        <w:t>назначить уполномоченное лицо из числа собственных сотрудников для представления собственных интересов перед Заказчиком.  Полномочия лица и объем его прав должны подтверждаться соответствующим документом, светокопии которых заверяются Подрядчиком и передается Заказчику</w:t>
      </w:r>
      <w:r w:rsidRPr="00134F48">
        <w:rPr>
          <w:rFonts w:ascii="Times New Roman" w:hAnsi="Times New Roman" w:cs="Times New Roman"/>
        </w:rPr>
        <w:t xml:space="preserve">, одновременно с </w:t>
      </w:r>
      <w:r w:rsidRPr="00134F48">
        <w:rPr>
          <w:rFonts w:ascii="Times New Roman" w:hAnsi="Times New Roman" w:cs="Times New Roman"/>
        </w:rPr>
        <w:lastRenderedPageBreak/>
        <w:t xml:space="preserve">подписанием Акта приема-передачи многоквартирного дома (Приложение 7 к настоящему </w:t>
      </w:r>
      <w:r w:rsidR="004357EB" w:rsidRPr="00134F48">
        <w:rPr>
          <w:rFonts w:ascii="Times New Roman" w:hAnsi="Times New Roman" w:cs="Times New Roman"/>
        </w:rPr>
        <w:t>Договору строительного подряда</w:t>
      </w:r>
      <w:r w:rsidRPr="00134F48">
        <w:rPr>
          <w:rFonts w:ascii="Times New Roman" w:hAnsi="Times New Roman" w:cs="Times New Roman"/>
        </w:rPr>
        <w:t>)</w:t>
      </w:r>
      <w:r w:rsidR="002F7AD1" w:rsidRPr="00134F48">
        <w:rPr>
          <w:rFonts w:ascii="Times New Roman" w:hAnsi="Times New Roman" w:cs="Times New Roman"/>
        </w:rPr>
        <w:t>;</w:t>
      </w:r>
    </w:p>
    <w:p w14:paraId="7A2F5469" w14:textId="77777777" w:rsidR="002F7AD1" w:rsidRPr="001D507D" w:rsidRDefault="002F7AD1" w:rsidP="00380EB6">
      <w:pPr>
        <w:pStyle w:val="a"/>
        <w:numPr>
          <w:ilvl w:val="2"/>
          <w:numId w:val="13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34F48">
        <w:rPr>
          <w:rFonts w:ascii="Times New Roman" w:hAnsi="Times New Roman" w:cs="Times New Roman"/>
        </w:rPr>
        <w:t>для обеспечения производства</w:t>
      </w:r>
      <w:r w:rsidRPr="001D507D">
        <w:rPr>
          <w:rFonts w:ascii="Times New Roman" w:hAnsi="Times New Roman" w:cs="Times New Roman"/>
        </w:rPr>
        <w:t xml:space="preserve"> Работ на МКД выполнить при необходимости подключение к инженерным коммуникациям по согласованию с уполномоченными организациями;</w:t>
      </w:r>
    </w:p>
    <w:p w14:paraId="04C647D8" w14:textId="77777777" w:rsidR="002F7AD1" w:rsidRPr="001D507D" w:rsidRDefault="002F7AD1" w:rsidP="00380EB6">
      <w:pPr>
        <w:pStyle w:val="a"/>
        <w:numPr>
          <w:ilvl w:val="2"/>
          <w:numId w:val="13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 xml:space="preserve">поставить к месту производства Работ необходимые сертифицированные (имеющие декларацию и/или сертификат о соответствии в </w:t>
      </w:r>
      <w:r w:rsidRPr="001D507D">
        <w:rPr>
          <w:rFonts w:ascii="Times New Roman" w:hAnsi="Times New Roman" w:cs="Times New Roman"/>
          <w:bCs/>
          <w:spacing w:val="4"/>
        </w:rPr>
        <w:t>случаях, предусмотренных действующим законодательством</w:t>
      </w:r>
      <w:r w:rsidRPr="001D507D">
        <w:rPr>
          <w:rFonts w:ascii="Times New Roman" w:hAnsi="Times New Roman" w:cs="Times New Roman"/>
        </w:rPr>
        <w:t>) материалы (новые), оборудование, изделия, конструкции, строительную технику и обеспечить их сохранность до полного завершения Работ (включая период времени, в течение которого Подрядчик будет устранять выявленные в ходе приёмки Работ недостатки, демонтировать временные сооружения, а также вывозить необходимую строительную технику</w:t>
      </w:r>
      <w:r w:rsidR="00A268AD" w:rsidRPr="001D507D">
        <w:rPr>
          <w:rFonts w:ascii="Times New Roman" w:hAnsi="Times New Roman" w:cs="Times New Roman"/>
        </w:rPr>
        <w:t>,</w:t>
      </w:r>
      <w:r w:rsidRPr="001D507D">
        <w:rPr>
          <w:rFonts w:ascii="Times New Roman" w:hAnsi="Times New Roman" w:cs="Times New Roman"/>
        </w:rPr>
        <w:t xml:space="preserve"> оборудование,</w:t>
      </w:r>
      <w:r w:rsidR="00A268AD" w:rsidRPr="001D507D">
        <w:rPr>
          <w:rFonts w:ascii="Times New Roman" w:hAnsi="Times New Roman" w:cs="Times New Roman"/>
        </w:rPr>
        <w:t xml:space="preserve"> строительный и иной мусор,</w:t>
      </w:r>
      <w:r w:rsidRPr="001D507D">
        <w:rPr>
          <w:rFonts w:ascii="Times New Roman" w:hAnsi="Times New Roman" w:cs="Times New Roman"/>
        </w:rPr>
        <w:t xml:space="preserve"> в том числе, в период приостановления Работ, независимо от причин такого приостановления);</w:t>
      </w:r>
    </w:p>
    <w:p w14:paraId="45BEDB25" w14:textId="77777777" w:rsidR="002F7AD1" w:rsidRPr="001D507D" w:rsidRDefault="002F7AD1" w:rsidP="00380EB6">
      <w:pPr>
        <w:pStyle w:val="a"/>
        <w:numPr>
          <w:ilvl w:val="2"/>
          <w:numId w:val="13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приступить к выполнению Работ в соответствии с Календарным графиком.  Подрядчик не вправе приступить к непосредственному выполнению Работ на Объекте, не обеспечив выполнение п.п. 4.1.1. –</w:t>
      </w:r>
      <w:r w:rsidR="00A268AD" w:rsidRPr="001D507D">
        <w:rPr>
          <w:rFonts w:ascii="Times New Roman" w:hAnsi="Times New Roman" w:cs="Times New Roman"/>
        </w:rPr>
        <w:t xml:space="preserve"> </w:t>
      </w:r>
      <w:r w:rsidRPr="001D507D">
        <w:rPr>
          <w:rFonts w:ascii="Times New Roman" w:hAnsi="Times New Roman" w:cs="Times New Roman"/>
        </w:rPr>
        <w:t>4.1.</w:t>
      </w:r>
      <w:r w:rsidR="001B6C14" w:rsidRPr="001D507D">
        <w:rPr>
          <w:rFonts w:ascii="Times New Roman" w:hAnsi="Times New Roman" w:cs="Times New Roman"/>
        </w:rPr>
        <w:t>8</w:t>
      </w:r>
      <w:r w:rsidR="005B7889">
        <w:rPr>
          <w:rFonts w:ascii="Times New Roman" w:hAnsi="Times New Roman" w:cs="Times New Roman"/>
        </w:rPr>
        <w:t>.</w:t>
      </w:r>
      <w:r w:rsidR="002F5A44">
        <w:rPr>
          <w:rFonts w:ascii="Times New Roman" w:hAnsi="Times New Roman" w:cs="Times New Roman"/>
        </w:rPr>
        <w:t xml:space="preserve">, </w:t>
      </w:r>
      <w:r w:rsidRPr="001D507D">
        <w:rPr>
          <w:rFonts w:ascii="Times New Roman" w:hAnsi="Times New Roman" w:cs="Times New Roman"/>
        </w:rPr>
        <w:t>4.1.1</w:t>
      </w:r>
      <w:r w:rsidR="00C83E0E">
        <w:rPr>
          <w:rFonts w:ascii="Times New Roman" w:hAnsi="Times New Roman" w:cs="Times New Roman"/>
        </w:rPr>
        <w:t>3-4.1.19</w:t>
      </w:r>
      <w:r w:rsidRPr="001D507D">
        <w:rPr>
          <w:rFonts w:ascii="Times New Roman" w:hAnsi="Times New Roman" w:cs="Times New Roman"/>
        </w:rPr>
        <w:t>;</w:t>
      </w:r>
    </w:p>
    <w:p w14:paraId="45EA04B1" w14:textId="77777777" w:rsidR="002F7AD1" w:rsidRPr="001D507D" w:rsidRDefault="002F7AD1" w:rsidP="00380EB6">
      <w:pPr>
        <w:pStyle w:val="a"/>
        <w:numPr>
          <w:ilvl w:val="2"/>
          <w:numId w:val="13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 xml:space="preserve">выполнять Работы в светлое время суток в режиме с 8-00 до </w:t>
      </w:r>
      <w:r w:rsidR="00A268AD" w:rsidRPr="001D507D">
        <w:rPr>
          <w:rFonts w:ascii="Times New Roman" w:hAnsi="Times New Roman" w:cs="Times New Roman"/>
        </w:rPr>
        <w:t>20</w:t>
      </w:r>
      <w:r w:rsidRPr="001D507D">
        <w:rPr>
          <w:rFonts w:ascii="Times New Roman" w:hAnsi="Times New Roman" w:cs="Times New Roman"/>
        </w:rPr>
        <w:t>-00 (московское время</w:t>
      </w:r>
      <w:r w:rsidRPr="001D507D">
        <w:rPr>
          <w:rStyle w:val="af"/>
          <w:rFonts w:ascii="Times New Roman" w:hAnsi="Times New Roman" w:cs="Times New Roman"/>
        </w:rPr>
        <w:footnoteReference w:id="1"/>
      </w:r>
      <w:r w:rsidRPr="001D507D">
        <w:rPr>
          <w:rFonts w:ascii="Times New Roman" w:hAnsi="Times New Roman" w:cs="Times New Roman"/>
        </w:rPr>
        <w:t xml:space="preserve">) в будние дни, </w:t>
      </w:r>
      <w:r w:rsidR="00A268AD" w:rsidRPr="001D507D">
        <w:rPr>
          <w:rFonts w:ascii="Times New Roman" w:hAnsi="Times New Roman" w:cs="Times New Roman"/>
        </w:rPr>
        <w:t>в выходные и нерабочие праздничные дни с 10-00 до 20-00 (московское время)</w:t>
      </w:r>
      <w:r w:rsidRPr="001D507D">
        <w:rPr>
          <w:rFonts w:ascii="Times New Roman" w:hAnsi="Times New Roman" w:cs="Times New Roman"/>
        </w:rPr>
        <w:t>. Подрядчик вправе изменить ежедневное время начала и окончания Работ по письменному согласованию с Управляющей организацией и собственниками помещений в МКД;</w:t>
      </w:r>
    </w:p>
    <w:p w14:paraId="3DC2C382" w14:textId="40A8E424" w:rsidR="002F7AD1" w:rsidRPr="001D507D" w:rsidRDefault="002F7AD1" w:rsidP="00380EB6">
      <w:pPr>
        <w:pStyle w:val="a"/>
        <w:numPr>
          <w:ilvl w:val="2"/>
          <w:numId w:val="13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 xml:space="preserve">в случае изменения режима проведения Работ на Объекте и выполнения условий </w:t>
      </w:r>
      <w:r w:rsidR="007525C3">
        <w:rPr>
          <w:rFonts w:ascii="Times New Roman" w:hAnsi="Times New Roman" w:cs="Times New Roman"/>
        </w:rPr>
        <w:t>Договора.</w:t>
      </w:r>
      <w:r w:rsidRPr="001D507D">
        <w:rPr>
          <w:rFonts w:ascii="Times New Roman" w:hAnsi="Times New Roman" w:cs="Times New Roman"/>
        </w:rPr>
        <w:t xml:space="preserve"> в воскресные и праздничные дни письменно проинформировать Заказчика об этом с приложением соответствующих согласований;</w:t>
      </w:r>
    </w:p>
    <w:p w14:paraId="73D31775" w14:textId="77777777" w:rsidR="002F7AD1" w:rsidRPr="001D507D" w:rsidRDefault="002F7AD1" w:rsidP="00380EB6">
      <w:pPr>
        <w:pStyle w:val="a"/>
        <w:numPr>
          <w:ilvl w:val="2"/>
          <w:numId w:val="13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  <w:bCs/>
        </w:rPr>
        <w:t>при выполнении Работ осуществлять действия, направленные на энергосбережение и повышение энергетической эффективности использования энергетических ресурсов в соответствии с требованиями, установленными Федеральными законами №261-ФЗ от 23.11.2009 «Об энергосбережении и о повышении энергетической эффективности</w:t>
      </w:r>
      <w:r w:rsidR="00DA3BA9" w:rsidRPr="001D507D">
        <w:rPr>
          <w:rFonts w:ascii="Times New Roman" w:hAnsi="Times New Roman" w:cs="Times New Roman"/>
          <w:bCs/>
        </w:rPr>
        <w:t>,</w:t>
      </w:r>
      <w:r w:rsidRPr="001D507D">
        <w:rPr>
          <w:rFonts w:ascii="Times New Roman" w:hAnsi="Times New Roman" w:cs="Times New Roman"/>
          <w:bCs/>
        </w:rPr>
        <w:t xml:space="preserve"> и о внесении изменений в отдельные законодательные акты Российской Федерации» и иными нормативными правовыми актами;</w:t>
      </w:r>
    </w:p>
    <w:p w14:paraId="0437DD6B" w14:textId="77777777" w:rsidR="002F7AD1" w:rsidRPr="001D507D" w:rsidRDefault="002F7AD1" w:rsidP="00380EB6">
      <w:pPr>
        <w:pStyle w:val="a"/>
        <w:numPr>
          <w:ilvl w:val="2"/>
          <w:numId w:val="13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во время проведения Работ обеспечить выполнение необходимых мероприятий по охране окружающей среды, зеленых насаждений и земли в соответствии с требованиями, установленными нормативно-правовыми актами в области охраны окружающей среды и санитарными нормами; определить зоны складирования отходов от производства Работ;</w:t>
      </w:r>
    </w:p>
    <w:p w14:paraId="6E35F35D" w14:textId="77777777" w:rsidR="002F7AD1" w:rsidRPr="001D507D" w:rsidRDefault="002F7AD1" w:rsidP="00380EB6">
      <w:pPr>
        <w:pStyle w:val="a"/>
        <w:numPr>
          <w:ilvl w:val="2"/>
          <w:numId w:val="13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eastAsia="Times New Roman" w:hAnsi="Times New Roman" w:cs="Times New Roman"/>
          <w:lang w:eastAsia="ru-RU"/>
        </w:rPr>
        <w:t xml:space="preserve">выполнить все виды Работ, указанные в Техническом задании, и сметных расчетах; </w:t>
      </w:r>
      <w:r w:rsidRPr="001D507D">
        <w:rPr>
          <w:rFonts w:ascii="Times New Roman" w:hAnsi="Times New Roman" w:cs="Times New Roman"/>
        </w:rPr>
        <w:t>осуществлять производство Работ в соответствии с Техническим заданием, проектом производства Работ и документацией, определяющей объем, содержание Работ и других, предъявляемых к Работам требованиям, со сметным расчётом, определяющим стоимость Работ; обеспечивать надлежащее качество выполняемых Работ в соответствии с действующими строительными нормами и правилами (СНиП) для данных видов Работ в сроки, установленные Календарным</w:t>
      </w:r>
      <w:r w:rsidR="009C261B" w:rsidRPr="001D507D">
        <w:rPr>
          <w:rFonts w:ascii="Times New Roman" w:hAnsi="Times New Roman" w:cs="Times New Roman"/>
        </w:rPr>
        <w:t>и</w:t>
      </w:r>
      <w:r w:rsidRPr="001D507D">
        <w:rPr>
          <w:rFonts w:ascii="Times New Roman" w:hAnsi="Times New Roman" w:cs="Times New Roman"/>
        </w:rPr>
        <w:t xml:space="preserve"> график</w:t>
      </w:r>
      <w:r w:rsidR="009C261B" w:rsidRPr="001D507D">
        <w:rPr>
          <w:rFonts w:ascii="Times New Roman" w:hAnsi="Times New Roman" w:cs="Times New Roman"/>
        </w:rPr>
        <w:t>ами</w:t>
      </w:r>
      <w:r w:rsidRPr="001D507D">
        <w:rPr>
          <w:rFonts w:ascii="Times New Roman" w:hAnsi="Times New Roman" w:cs="Times New Roman"/>
        </w:rPr>
        <w:t>;</w:t>
      </w:r>
    </w:p>
    <w:p w14:paraId="26C6180B" w14:textId="77777777" w:rsidR="002F7AD1" w:rsidRPr="001D507D" w:rsidRDefault="002F7AD1" w:rsidP="00380EB6">
      <w:pPr>
        <w:pStyle w:val="a"/>
        <w:numPr>
          <w:ilvl w:val="2"/>
          <w:numId w:val="13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при выполнении Работ обеспечить соблюдение норм пожарной безопасности на Объекте (Объектах) в соответствии с требованиями нормативно-правовых актов в области пожарной безопасности;</w:t>
      </w:r>
    </w:p>
    <w:p w14:paraId="18952F25" w14:textId="77777777" w:rsidR="002F7AD1" w:rsidRPr="001D507D" w:rsidRDefault="002F7AD1" w:rsidP="00380EB6">
      <w:pPr>
        <w:pStyle w:val="a"/>
        <w:numPr>
          <w:ilvl w:val="2"/>
          <w:numId w:val="13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  <w:color w:val="000000" w:themeColor="text1"/>
        </w:rPr>
        <w:t>в ходе выполнения Работ проводить мероприятия, направленные на предупреждение несчастных случаев на производстве, профессиональных заболеваний, улучшения условий и охраны труда, санитарно-бытового обеспечения собственного персонала в соответствии с требования нормативно-правых актов в области охраны труда;</w:t>
      </w:r>
    </w:p>
    <w:p w14:paraId="2E3E6D6B" w14:textId="77777777" w:rsidR="00347A92" w:rsidRPr="00134F48" w:rsidRDefault="002F7AD1" w:rsidP="00380EB6">
      <w:pPr>
        <w:pStyle w:val="a"/>
        <w:numPr>
          <w:ilvl w:val="2"/>
          <w:numId w:val="13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34F48">
        <w:rPr>
          <w:rFonts w:ascii="Times New Roman" w:hAnsi="Times New Roman" w:cs="Times New Roman"/>
        </w:rPr>
        <w:t xml:space="preserve">не допускать до производства Работ на Объекте иностранную рабочую силу, </w:t>
      </w:r>
      <w:r w:rsidR="00347A92" w:rsidRPr="00134F48">
        <w:rPr>
          <w:rFonts w:ascii="Times New Roman" w:hAnsi="Times New Roman" w:cs="Times New Roman"/>
        </w:rPr>
        <w:t xml:space="preserve">не оформленную в установленном законодательством порядке и без наличия </w:t>
      </w:r>
      <w:r w:rsidR="00347A92" w:rsidRPr="00134F48">
        <w:rPr>
          <w:rFonts w:ascii="Times New Roman" w:hAnsi="Times New Roman" w:cs="Times New Roman"/>
        </w:rPr>
        <w:lastRenderedPageBreak/>
        <w:t>соответствующей документации. В случае привлечения Заказчика (Регионального оператора) к ответственности в связи с неисполнением Подрядчиком настоящего пункта, последний обязуется в течение 10 (десяти) банковских дней с момента получения соответствующего требования возместить всю сумму понесенных убытков и ущерба Стороны (штрафы, неустойки и т.д.);</w:t>
      </w:r>
    </w:p>
    <w:p w14:paraId="2BF86695" w14:textId="77777777" w:rsidR="002F7AD1" w:rsidRPr="001D507D" w:rsidRDefault="002F7AD1" w:rsidP="00380EB6">
      <w:pPr>
        <w:pStyle w:val="a"/>
        <w:numPr>
          <w:ilvl w:val="2"/>
          <w:numId w:val="13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  <w:bCs/>
        </w:rPr>
        <w:t xml:space="preserve">обеспечить надлежащее качество выполняемых Работ в соответствии с </w:t>
      </w:r>
      <w:r w:rsidR="00347A92" w:rsidRPr="001D507D">
        <w:rPr>
          <w:rFonts w:ascii="Times New Roman" w:hAnsi="Times New Roman" w:cs="Times New Roman"/>
        </w:rPr>
        <w:t>требованиями, предусмотренными, обязательными строительными нормами и правилами</w:t>
      </w:r>
      <w:r w:rsidRPr="001D507D">
        <w:rPr>
          <w:rFonts w:ascii="Times New Roman" w:hAnsi="Times New Roman" w:cs="Times New Roman"/>
        </w:rPr>
        <w:t xml:space="preserve"> для данного вида Работ, в том числе</w:t>
      </w:r>
      <w:r w:rsidR="00347A92" w:rsidRPr="001D507D">
        <w:rPr>
          <w:rFonts w:ascii="Times New Roman" w:hAnsi="Times New Roman" w:cs="Times New Roman"/>
        </w:rPr>
        <w:t>, в том числе, но не ограничиваясь:</w:t>
      </w:r>
    </w:p>
    <w:p w14:paraId="73842B42" w14:textId="77777777" w:rsidR="002F7AD1" w:rsidRPr="001D507D" w:rsidRDefault="002F7AD1" w:rsidP="00380EB6">
      <w:pPr>
        <w:spacing w:before="100" w:beforeAutospacing="1" w:after="100" w:afterAutospacing="1"/>
        <w:contextualSpacing/>
      </w:pPr>
      <w:r w:rsidRPr="001D507D">
        <w:t>- СНиП 12-04-2002. «Безопасность труда в строительстве»;</w:t>
      </w:r>
    </w:p>
    <w:p w14:paraId="307C679B" w14:textId="77777777" w:rsidR="002F7AD1" w:rsidRPr="001D507D" w:rsidRDefault="002F7AD1" w:rsidP="00380EB6">
      <w:pPr>
        <w:spacing w:before="100" w:beforeAutospacing="1" w:after="100" w:afterAutospacing="1"/>
        <w:contextualSpacing/>
      </w:pPr>
      <w:r w:rsidRPr="001D507D">
        <w:t>- ВСН 58-88 (р) «Положение об организации и проведения реконструкции, ремонта и технического обслуживания жилых зданий, объектов коммунального и социально-культурного назначения»;</w:t>
      </w:r>
    </w:p>
    <w:p w14:paraId="2F9F7D0D" w14:textId="77777777" w:rsidR="002F7AD1" w:rsidRPr="001D507D" w:rsidRDefault="002F7AD1" w:rsidP="00380EB6">
      <w:pPr>
        <w:pStyle w:val="a"/>
        <w:numPr>
          <w:ilvl w:val="2"/>
          <w:numId w:val="13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bCs/>
        </w:rPr>
      </w:pPr>
      <w:r w:rsidRPr="001D507D">
        <w:rPr>
          <w:rFonts w:ascii="Times New Roman" w:hAnsi="Times New Roman" w:cs="Times New Roman"/>
        </w:rPr>
        <w:t xml:space="preserve">в процессе производства Работ обеспечить надлежащий уровень прочности, устойчивости, надежности конструктивного элемента </w:t>
      </w:r>
      <w:r w:rsidR="00347A92" w:rsidRPr="001D507D">
        <w:rPr>
          <w:rFonts w:ascii="Times New Roman" w:hAnsi="Times New Roman" w:cs="Times New Roman"/>
        </w:rPr>
        <w:t xml:space="preserve">МКД </w:t>
      </w:r>
      <w:r w:rsidRPr="001D507D">
        <w:rPr>
          <w:rFonts w:ascii="Times New Roman" w:hAnsi="Times New Roman" w:cs="Times New Roman"/>
        </w:rPr>
        <w:t>и/или внутренних инженерных систем МКД;</w:t>
      </w:r>
    </w:p>
    <w:p w14:paraId="148D2A1A" w14:textId="77777777" w:rsidR="00A86C52" w:rsidRPr="001D507D" w:rsidRDefault="002F7AD1" w:rsidP="00380EB6">
      <w:pPr>
        <w:pStyle w:val="a"/>
        <w:numPr>
          <w:ilvl w:val="2"/>
          <w:numId w:val="13"/>
        </w:numPr>
        <w:tabs>
          <w:tab w:val="right" w:pos="142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применять для выполнения Работ сертифицированные (имеющие декларацию о соответствии</w:t>
      </w:r>
      <w:r w:rsidR="009264EB" w:rsidRPr="001D507D">
        <w:rPr>
          <w:rFonts w:ascii="Times New Roman" w:hAnsi="Times New Roman" w:cs="Times New Roman"/>
        </w:rPr>
        <w:t xml:space="preserve"> или сертификаты </w:t>
      </w:r>
      <w:r w:rsidR="009264EB" w:rsidRPr="001D507D">
        <w:rPr>
          <w:rFonts w:ascii="Times New Roman" w:hAnsi="Times New Roman" w:cs="Times New Roman"/>
          <w:bCs/>
          <w:spacing w:val="4"/>
        </w:rPr>
        <w:t>в случаях, предусмотренных законодательством</w:t>
      </w:r>
      <w:r w:rsidRPr="001D507D">
        <w:rPr>
          <w:rFonts w:ascii="Times New Roman" w:hAnsi="Times New Roman" w:cs="Times New Roman"/>
        </w:rPr>
        <w:t>) материалы, оборудование, изделия, конструкции надлежащего качества в соответствии с требованиями Технического задания, сметного расчета, государственных стандартов и технических условий.  Все применяемые Подрядчиком материалы и оборудование должны иметь соответствующие сертификаты, декларации соответствия, технические паспорта и другие документы, удостоверяющие их качество на русском языке или с переводом на русский язык, заверенные копии которых представляются Заказчику до применения материалов и оборудования в процессе производства Работ, очищены от таможенных пошлин и не обременены правами третьих лиц.  Материалы, применяемые Подрядчиком при производстве Работ, должны быть новыми.  Подрядчик обязан исключить применение вторичных (использованных ранее) материалов при производстве Работ на Объекте;</w:t>
      </w:r>
    </w:p>
    <w:p w14:paraId="0694DAC6" w14:textId="77777777" w:rsidR="00A86C52" w:rsidRPr="001D507D" w:rsidRDefault="002F7AD1" w:rsidP="00380EB6">
      <w:pPr>
        <w:pStyle w:val="a"/>
        <w:numPr>
          <w:ilvl w:val="2"/>
          <w:numId w:val="13"/>
        </w:numPr>
        <w:tabs>
          <w:tab w:val="right" w:pos="142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 xml:space="preserve">с даты принятия Объекта (Объектов) по Акту приема-передачи МКД (Объекта) и в процессе производства работ обеспечить </w:t>
      </w:r>
      <w:r w:rsidR="009264EB" w:rsidRPr="001D507D">
        <w:rPr>
          <w:rFonts w:ascii="Times New Roman" w:hAnsi="Times New Roman" w:cs="Times New Roman"/>
        </w:rPr>
        <w:t xml:space="preserve">постоянное наличие общего журнала производства работ на Объекте и его ведение </w:t>
      </w:r>
      <w:r w:rsidRPr="001D507D">
        <w:rPr>
          <w:rFonts w:ascii="Times New Roman" w:hAnsi="Times New Roman" w:cs="Times New Roman"/>
        </w:rPr>
        <w:t xml:space="preserve">в соответствии с требованиями </w:t>
      </w:r>
      <w:r w:rsidRPr="001D507D">
        <w:rPr>
          <w:rFonts w:ascii="Times New Roman" w:hAnsi="Times New Roman" w:cs="Times New Roman"/>
          <w:bCs/>
        </w:rPr>
        <w:t>РД-11-05-2007 (утв. Приказом Ростехнадзора от 12.01.2007 N 7)</w:t>
      </w:r>
      <w:r w:rsidRPr="001D507D">
        <w:rPr>
          <w:rFonts w:ascii="Times New Roman" w:hAnsi="Times New Roman" w:cs="Times New Roman"/>
        </w:rPr>
        <w:t xml:space="preserve">; </w:t>
      </w:r>
    </w:p>
    <w:p w14:paraId="1799A1AB" w14:textId="77777777" w:rsidR="00A86C52" w:rsidRPr="001D507D" w:rsidRDefault="002F7AD1" w:rsidP="00380EB6">
      <w:pPr>
        <w:pStyle w:val="a"/>
        <w:numPr>
          <w:ilvl w:val="2"/>
          <w:numId w:val="13"/>
        </w:numPr>
        <w:tabs>
          <w:tab w:val="right" w:pos="142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 xml:space="preserve">в случае нарушения во время проведения Работ сетей электроснабжения, связи, отопления, охраны, водопровода, канализации, газоснабжения восстановить их </w:t>
      </w:r>
      <w:r w:rsidR="0041777C" w:rsidRPr="001D507D">
        <w:rPr>
          <w:rFonts w:ascii="Times New Roman" w:hAnsi="Times New Roman" w:cs="Times New Roman"/>
        </w:rPr>
        <w:t xml:space="preserve">в кратчайшие сроки </w:t>
      </w:r>
      <w:r w:rsidRPr="001D507D">
        <w:rPr>
          <w:rFonts w:ascii="Times New Roman" w:hAnsi="Times New Roman" w:cs="Times New Roman"/>
        </w:rPr>
        <w:t>за собственный счёт.  Повреждённое во время производства Работ имущество и оборудование Заказчика и (или) третьих лиц восстановить собственными силами и за счет собственных средств;</w:t>
      </w:r>
    </w:p>
    <w:p w14:paraId="7BDBD863" w14:textId="77777777" w:rsidR="002F7AD1" w:rsidRPr="001D507D" w:rsidRDefault="002F7AD1" w:rsidP="00380EB6">
      <w:pPr>
        <w:pStyle w:val="a"/>
        <w:numPr>
          <w:ilvl w:val="2"/>
          <w:numId w:val="13"/>
        </w:numPr>
        <w:tabs>
          <w:tab w:val="right" w:pos="142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сообщить Заказчику в течение одного (1) рабочего дня о выявленных в ходе производства Работ, не учтенных в Техническом задании, проекте производства Работ и сметных расчетах</w:t>
      </w:r>
      <w:r w:rsidR="00DC1C95" w:rsidRPr="001D507D">
        <w:rPr>
          <w:rFonts w:ascii="Times New Roman" w:hAnsi="Times New Roman" w:cs="Times New Roman"/>
        </w:rPr>
        <w:t>,</w:t>
      </w:r>
      <w:r w:rsidRPr="001D507D">
        <w:rPr>
          <w:rFonts w:ascii="Times New Roman" w:hAnsi="Times New Roman" w:cs="Times New Roman"/>
        </w:rPr>
        <w:t xml:space="preserve"> и в связи с этим о необходимости проведения дополнительных работ и увеличения </w:t>
      </w:r>
      <w:r w:rsidR="00DC1C95" w:rsidRPr="001D507D">
        <w:rPr>
          <w:rFonts w:ascii="Times New Roman" w:hAnsi="Times New Roman" w:cs="Times New Roman"/>
        </w:rPr>
        <w:t xml:space="preserve">(изменения) </w:t>
      </w:r>
      <w:r w:rsidRPr="001D507D">
        <w:rPr>
          <w:rFonts w:ascii="Times New Roman" w:hAnsi="Times New Roman" w:cs="Times New Roman"/>
        </w:rPr>
        <w:t>сметной стоимости Работ;</w:t>
      </w:r>
    </w:p>
    <w:p w14:paraId="3C0941CE" w14:textId="386C221A" w:rsidR="002F7AD1" w:rsidRPr="001D507D" w:rsidRDefault="002F7AD1" w:rsidP="00380EB6">
      <w:pPr>
        <w:pStyle w:val="a"/>
        <w:numPr>
          <w:ilvl w:val="2"/>
          <w:numId w:val="14"/>
        </w:numPr>
        <w:tabs>
          <w:tab w:val="right" w:pos="142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 xml:space="preserve">предоставлять достоверную информацию о ходе исполнения своих обязательств по </w:t>
      </w:r>
      <w:r w:rsidR="004357EB">
        <w:rPr>
          <w:rFonts w:ascii="Times New Roman" w:hAnsi="Times New Roman" w:cs="Times New Roman"/>
        </w:rPr>
        <w:t>Договору строительного подряда</w:t>
      </w:r>
      <w:r w:rsidRPr="001D507D">
        <w:rPr>
          <w:rFonts w:ascii="Times New Roman" w:hAnsi="Times New Roman" w:cs="Times New Roman"/>
        </w:rPr>
        <w:t xml:space="preserve">, в том числе о сложностях, возникающих при исполнении </w:t>
      </w:r>
      <w:r w:rsidR="007525C3">
        <w:rPr>
          <w:rFonts w:ascii="Times New Roman" w:hAnsi="Times New Roman" w:cs="Times New Roman"/>
        </w:rPr>
        <w:t>Договора.</w:t>
      </w:r>
      <w:r w:rsidRPr="001D507D">
        <w:rPr>
          <w:rFonts w:ascii="Times New Roman" w:hAnsi="Times New Roman" w:cs="Times New Roman"/>
        </w:rPr>
        <w:t xml:space="preserve">, а также к установленному </w:t>
      </w:r>
      <w:r w:rsidR="006B5C9D">
        <w:rPr>
          <w:rFonts w:ascii="Times New Roman" w:hAnsi="Times New Roman" w:cs="Times New Roman"/>
        </w:rPr>
        <w:t>Договором строительного подряда</w:t>
      </w:r>
      <w:r w:rsidRPr="001D507D">
        <w:rPr>
          <w:rFonts w:ascii="Times New Roman" w:hAnsi="Times New Roman" w:cs="Times New Roman"/>
        </w:rPr>
        <w:t xml:space="preserve"> сроку Подрядчик обязан предоставить </w:t>
      </w:r>
      <w:r w:rsidR="00D26C6C" w:rsidRPr="001D507D">
        <w:rPr>
          <w:rFonts w:ascii="Times New Roman" w:hAnsi="Times New Roman" w:cs="Times New Roman"/>
        </w:rPr>
        <w:t>Заказчику</w:t>
      </w:r>
      <w:r w:rsidRPr="001D507D">
        <w:rPr>
          <w:rFonts w:ascii="Times New Roman" w:hAnsi="Times New Roman" w:cs="Times New Roman"/>
        </w:rPr>
        <w:t xml:space="preserve"> результаты выполнения Работы, предусмотренные настоящим </w:t>
      </w:r>
      <w:r w:rsidR="006B5C9D">
        <w:rPr>
          <w:rFonts w:ascii="Times New Roman" w:hAnsi="Times New Roman" w:cs="Times New Roman"/>
        </w:rPr>
        <w:t>Договором строительного подряда</w:t>
      </w:r>
      <w:r w:rsidRPr="001D507D">
        <w:rPr>
          <w:rFonts w:ascii="Times New Roman" w:hAnsi="Times New Roman" w:cs="Times New Roman"/>
        </w:rPr>
        <w:t>;</w:t>
      </w:r>
    </w:p>
    <w:p w14:paraId="4A2E4EC8" w14:textId="77777777" w:rsidR="002F7AD1" w:rsidRPr="001D507D" w:rsidRDefault="002F7AD1" w:rsidP="00380EB6">
      <w:pPr>
        <w:pStyle w:val="a"/>
        <w:numPr>
          <w:ilvl w:val="2"/>
          <w:numId w:val="14"/>
        </w:numPr>
        <w:tabs>
          <w:tab w:val="right" w:pos="142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в течение одного (1) рабочего дня известить Заказчика и до получения указаний от Заказчика приостановить выполнение Работы:</w:t>
      </w:r>
    </w:p>
    <w:p w14:paraId="6D912B6A" w14:textId="77777777" w:rsidR="002F7AD1" w:rsidRPr="001D507D" w:rsidRDefault="002F7AD1" w:rsidP="00380EB6">
      <w:pPr>
        <w:pStyle w:val="a"/>
        <w:numPr>
          <w:ilvl w:val="0"/>
          <w:numId w:val="8"/>
        </w:numPr>
        <w:tabs>
          <w:tab w:val="right" w:pos="142"/>
        </w:tabs>
        <w:spacing w:before="100" w:beforeAutospacing="1" w:after="100" w:afterAutospacing="1"/>
        <w:ind w:left="0" w:firstLine="709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при обнаружении возможных неблагоприятных для Заказчика последствий выполнения его указаний о способе исполнения Работы;</w:t>
      </w:r>
    </w:p>
    <w:p w14:paraId="753B7CC3" w14:textId="77777777" w:rsidR="002F7AD1" w:rsidRPr="001D507D" w:rsidRDefault="002F7AD1" w:rsidP="00380EB6">
      <w:pPr>
        <w:pStyle w:val="a"/>
        <w:numPr>
          <w:ilvl w:val="0"/>
          <w:numId w:val="8"/>
        </w:numPr>
        <w:tabs>
          <w:tab w:val="right" w:pos="142"/>
        </w:tabs>
        <w:spacing w:before="100" w:beforeAutospacing="1" w:after="100" w:afterAutospacing="1"/>
        <w:ind w:left="0" w:firstLine="709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lastRenderedPageBreak/>
        <w:t>при выявлении обстоятельств, угрожающих годности и/или прочности результатов выполняемой Работы (Работ) либо создающих невозможность её завершения в установленные сроки;</w:t>
      </w:r>
    </w:p>
    <w:p w14:paraId="062E3D67" w14:textId="77777777" w:rsidR="002F7AD1" w:rsidRPr="001D507D" w:rsidRDefault="002F7AD1" w:rsidP="00380EB6">
      <w:pPr>
        <w:pStyle w:val="a"/>
        <w:numPr>
          <w:ilvl w:val="0"/>
          <w:numId w:val="8"/>
        </w:numPr>
        <w:tabs>
          <w:tab w:val="right" w:pos="142"/>
        </w:tabs>
        <w:spacing w:before="100" w:beforeAutospacing="1" w:after="100" w:afterAutospacing="1"/>
        <w:ind w:left="0" w:firstLine="709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в случаях действий собственников помещений в МКД, препятствующих производству Работ на Объекте;</w:t>
      </w:r>
    </w:p>
    <w:p w14:paraId="36F655EF" w14:textId="77777777" w:rsidR="002F7AD1" w:rsidRPr="001D507D" w:rsidRDefault="002F7AD1" w:rsidP="00380EB6">
      <w:pPr>
        <w:pStyle w:val="a"/>
        <w:numPr>
          <w:ilvl w:val="0"/>
          <w:numId w:val="8"/>
        </w:numPr>
        <w:tabs>
          <w:tab w:val="right" w:pos="142"/>
        </w:tabs>
        <w:spacing w:before="100" w:beforeAutospacing="1" w:after="100" w:afterAutospacing="1"/>
        <w:ind w:left="0" w:firstLine="709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при принятии собственниками помещений в МКД решения об отказе от проведения Работ на Объекте.</w:t>
      </w:r>
    </w:p>
    <w:p w14:paraId="234B9089" w14:textId="77777777" w:rsidR="002F7AD1" w:rsidRPr="001D507D" w:rsidRDefault="002F7AD1" w:rsidP="00380EB6">
      <w:pPr>
        <w:pStyle w:val="a"/>
        <w:numPr>
          <w:ilvl w:val="2"/>
          <w:numId w:val="14"/>
        </w:numPr>
        <w:tabs>
          <w:tab w:val="right" w:pos="142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 xml:space="preserve">при обнаружении обстоятельств, угрожающих сохранности или прочности Объекта (или части Объекта), незамедлительно известить Заказчика и </w:t>
      </w:r>
      <w:r w:rsidR="001B6C14" w:rsidRPr="001D507D">
        <w:rPr>
          <w:rFonts w:ascii="Times New Roman" w:hAnsi="Times New Roman" w:cs="Times New Roman"/>
        </w:rPr>
        <w:t>его</w:t>
      </w:r>
      <w:r w:rsidRPr="001D507D">
        <w:rPr>
          <w:rFonts w:ascii="Times New Roman" w:hAnsi="Times New Roman" w:cs="Times New Roman"/>
        </w:rPr>
        <w:t xml:space="preserve"> уполномоченн</w:t>
      </w:r>
      <w:r w:rsidR="00FD18D3" w:rsidRPr="001D507D">
        <w:rPr>
          <w:rFonts w:ascii="Times New Roman" w:hAnsi="Times New Roman" w:cs="Times New Roman"/>
        </w:rPr>
        <w:t>ых</w:t>
      </w:r>
      <w:r w:rsidRPr="001D507D">
        <w:rPr>
          <w:rFonts w:ascii="Times New Roman" w:hAnsi="Times New Roman" w:cs="Times New Roman"/>
        </w:rPr>
        <w:t xml:space="preserve"> представител</w:t>
      </w:r>
      <w:r w:rsidR="00FD18D3" w:rsidRPr="001D507D">
        <w:rPr>
          <w:rFonts w:ascii="Times New Roman" w:hAnsi="Times New Roman" w:cs="Times New Roman"/>
        </w:rPr>
        <w:t>ей</w:t>
      </w:r>
      <w:r w:rsidRPr="001D507D">
        <w:rPr>
          <w:rFonts w:ascii="Times New Roman" w:hAnsi="Times New Roman" w:cs="Times New Roman"/>
        </w:rPr>
        <w:t>, управляющую организацию, органы местного самоуправления, включая аварийные службы и службы экстренного реагирования, и принять все возможные меры по предотвращению наступления отрицательных последствий, которые могут быть вызваны обнаруженными обстоятельствами;</w:t>
      </w:r>
    </w:p>
    <w:p w14:paraId="24F4A207" w14:textId="77777777" w:rsidR="002F7AD1" w:rsidRPr="001D507D" w:rsidRDefault="002F7AD1" w:rsidP="00380EB6">
      <w:pPr>
        <w:pStyle w:val="a"/>
        <w:numPr>
          <w:ilvl w:val="2"/>
          <w:numId w:val="14"/>
        </w:numPr>
        <w:tabs>
          <w:tab w:val="right" w:pos="142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не исполнять указания Заказчика, если это может привести к нарушению требований</w:t>
      </w:r>
      <w:r w:rsidR="00FD18D3" w:rsidRPr="001D507D">
        <w:rPr>
          <w:rFonts w:ascii="Times New Roman" w:hAnsi="Times New Roman" w:cs="Times New Roman"/>
        </w:rPr>
        <w:t>,</w:t>
      </w:r>
      <w:r w:rsidRPr="001D507D">
        <w:rPr>
          <w:rFonts w:ascii="Times New Roman" w:hAnsi="Times New Roman" w:cs="Times New Roman"/>
        </w:rPr>
        <w:t xml:space="preserve"> обязательных для Сторон</w:t>
      </w:r>
      <w:r w:rsidR="00FD18D3" w:rsidRPr="001D507D">
        <w:rPr>
          <w:rFonts w:ascii="Times New Roman" w:hAnsi="Times New Roman" w:cs="Times New Roman"/>
        </w:rPr>
        <w:t>,</w:t>
      </w:r>
      <w:r w:rsidRPr="001D507D">
        <w:rPr>
          <w:rFonts w:ascii="Times New Roman" w:hAnsi="Times New Roman" w:cs="Times New Roman"/>
        </w:rPr>
        <w:t xml:space="preserve"> по охране окружающей среды, безопасности выполнения Работ и безопасности для третьих лиц, о чем незамедлительно </w:t>
      </w:r>
      <w:r w:rsidR="00AD60F6" w:rsidRPr="001D507D">
        <w:rPr>
          <w:rFonts w:ascii="Times New Roman" w:hAnsi="Times New Roman" w:cs="Times New Roman"/>
        </w:rPr>
        <w:t xml:space="preserve">письменно </w:t>
      </w:r>
      <w:r w:rsidRPr="001D507D">
        <w:rPr>
          <w:rFonts w:ascii="Times New Roman" w:hAnsi="Times New Roman" w:cs="Times New Roman"/>
        </w:rPr>
        <w:t>информировать Заказчика (представител</w:t>
      </w:r>
      <w:r w:rsidR="00FD18D3" w:rsidRPr="001D507D">
        <w:rPr>
          <w:rFonts w:ascii="Times New Roman" w:hAnsi="Times New Roman" w:cs="Times New Roman"/>
        </w:rPr>
        <w:t>ей</w:t>
      </w:r>
      <w:r w:rsidRPr="001D507D">
        <w:rPr>
          <w:rFonts w:ascii="Times New Roman" w:hAnsi="Times New Roman" w:cs="Times New Roman"/>
        </w:rPr>
        <w:t xml:space="preserve"> Заказчика);</w:t>
      </w:r>
    </w:p>
    <w:p w14:paraId="57F89A3E" w14:textId="77777777" w:rsidR="002F7AD1" w:rsidRPr="001D507D" w:rsidRDefault="002F7AD1" w:rsidP="00380EB6">
      <w:pPr>
        <w:pStyle w:val="a"/>
        <w:numPr>
          <w:ilvl w:val="2"/>
          <w:numId w:val="14"/>
        </w:numPr>
        <w:tabs>
          <w:tab w:val="right" w:pos="142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обеспечить за собственный счет ежедневно после окончания Работ санитарную уборку места производства Работ и участка территории, прилегающего к Объекту и подконтрольного Подрядчику;</w:t>
      </w:r>
    </w:p>
    <w:p w14:paraId="77422319" w14:textId="77777777" w:rsidR="002F7AD1" w:rsidRPr="001D507D" w:rsidRDefault="002F7AD1" w:rsidP="00380EB6">
      <w:pPr>
        <w:pStyle w:val="a"/>
        <w:numPr>
          <w:ilvl w:val="2"/>
          <w:numId w:val="14"/>
        </w:numPr>
        <w:tabs>
          <w:tab w:val="right" w:pos="142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по фактическому окончанию производства Работ и до передачи результатов Работ комиссии Заказчика, осуществить за собственный счет мероприятия по санитарной очистке мест производства Работ, территории, прилегающей к МКД, восстановить поврежденные Подрядчиком зеленые насаждения и ограждения; восстановить поврежденное общее имущество МКД; вывезти к месту утилизации строительный мусор, строительные и собственные бытовые отходы; очистить территорию от временных сооружений и объектов;</w:t>
      </w:r>
    </w:p>
    <w:p w14:paraId="3F496979" w14:textId="20E95A86" w:rsidR="002F7AD1" w:rsidRPr="001D507D" w:rsidRDefault="002F7AD1" w:rsidP="00380EB6">
      <w:pPr>
        <w:pStyle w:val="a"/>
        <w:numPr>
          <w:ilvl w:val="2"/>
          <w:numId w:val="14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передать результаты Работ в порядке и на условиях</w:t>
      </w:r>
      <w:r w:rsidR="00116725" w:rsidRPr="001D507D">
        <w:rPr>
          <w:rFonts w:ascii="Times New Roman" w:hAnsi="Times New Roman" w:cs="Times New Roman"/>
        </w:rPr>
        <w:t>,</w:t>
      </w:r>
      <w:r w:rsidRPr="001D507D">
        <w:rPr>
          <w:rFonts w:ascii="Times New Roman" w:hAnsi="Times New Roman" w:cs="Times New Roman"/>
        </w:rPr>
        <w:t xml:space="preserve"> установленных настоящим </w:t>
      </w:r>
      <w:r w:rsidR="006B5C9D">
        <w:rPr>
          <w:rFonts w:ascii="Times New Roman" w:hAnsi="Times New Roman" w:cs="Times New Roman"/>
        </w:rPr>
        <w:t>Договором строительного подряда</w:t>
      </w:r>
      <w:r w:rsidRPr="001D507D">
        <w:rPr>
          <w:rFonts w:ascii="Times New Roman" w:hAnsi="Times New Roman" w:cs="Times New Roman"/>
        </w:rPr>
        <w:t xml:space="preserve">, требованиями действующего законодательства, с полным пакетом документации, необходимой для эксплуатации результата Работ, в состоянии, обеспечивающем нормальную и безопасную эксплуатацию результата Работ, в установленный настоящим </w:t>
      </w:r>
      <w:r w:rsidR="006B5C9D">
        <w:rPr>
          <w:rFonts w:ascii="Times New Roman" w:hAnsi="Times New Roman" w:cs="Times New Roman"/>
        </w:rPr>
        <w:t>Договором строительного подряда</w:t>
      </w:r>
      <w:r w:rsidRPr="001D507D">
        <w:rPr>
          <w:rFonts w:ascii="Times New Roman" w:hAnsi="Times New Roman" w:cs="Times New Roman"/>
        </w:rPr>
        <w:t xml:space="preserve"> срок;</w:t>
      </w:r>
    </w:p>
    <w:p w14:paraId="7E60164D" w14:textId="77777777" w:rsidR="002F7AD1" w:rsidRPr="00BC6C83" w:rsidRDefault="002F7AD1" w:rsidP="00380EB6">
      <w:pPr>
        <w:pStyle w:val="a"/>
        <w:numPr>
          <w:ilvl w:val="2"/>
          <w:numId w:val="14"/>
        </w:numPr>
        <w:tabs>
          <w:tab w:val="left" w:pos="142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 xml:space="preserve">организовывать при необходимости выезд специалиста Заказчика по надзору на </w:t>
      </w:r>
      <w:r w:rsidRPr="00BC6C83">
        <w:rPr>
          <w:rFonts w:ascii="Times New Roman" w:hAnsi="Times New Roman" w:cs="Times New Roman"/>
        </w:rPr>
        <w:t>Объект(ы), для решения всех вопросов, касающихся производства Работ на Объекте, и приемки необходимых работ (части работ) (транспорт Подрядчика);</w:t>
      </w:r>
    </w:p>
    <w:p w14:paraId="474495E3" w14:textId="76BC37D3" w:rsidR="002F7AD1" w:rsidRPr="00BC6C83" w:rsidRDefault="002F7AD1" w:rsidP="00380EB6">
      <w:pPr>
        <w:pStyle w:val="a"/>
        <w:numPr>
          <w:ilvl w:val="2"/>
          <w:numId w:val="14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BC6C83">
        <w:rPr>
          <w:rFonts w:ascii="Times New Roman" w:hAnsi="Times New Roman" w:cs="Times New Roman"/>
        </w:rPr>
        <w:t xml:space="preserve">обеспечить присутствие своего уполномоченного представителя при проведении Заказчиком контрольных мероприятий по исполнению Подрядчиком условий настоящего </w:t>
      </w:r>
      <w:r w:rsidR="007525C3" w:rsidRPr="00BC6C83">
        <w:rPr>
          <w:rFonts w:ascii="Times New Roman" w:hAnsi="Times New Roman" w:cs="Times New Roman"/>
        </w:rPr>
        <w:t>Договора.</w:t>
      </w:r>
    </w:p>
    <w:p w14:paraId="2D370081" w14:textId="77777777" w:rsidR="002F7AD1" w:rsidRPr="00BC6C83" w:rsidRDefault="002F7AD1" w:rsidP="00380EB6">
      <w:pPr>
        <w:pStyle w:val="a"/>
        <w:numPr>
          <w:ilvl w:val="2"/>
          <w:numId w:val="14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BC6C83">
        <w:rPr>
          <w:rFonts w:ascii="Times New Roman" w:hAnsi="Times New Roman" w:cs="Times New Roman"/>
        </w:rPr>
        <w:t>незамедлительно устранять за собственный счет недостатки производства Работ и самих Работ, выявленных в ходе проведения проверок Заказчиком, представителями Заказчика, строительным контролем, государственными надзорными органами;</w:t>
      </w:r>
    </w:p>
    <w:p w14:paraId="321B22F1" w14:textId="77777777" w:rsidR="002F7AD1" w:rsidRPr="00BC6C83" w:rsidRDefault="002F7AD1" w:rsidP="00380EB6">
      <w:pPr>
        <w:pStyle w:val="a"/>
        <w:numPr>
          <w:ilvl w:val="2"/>
          <w:numId w:val="14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BC6C83">
        <w:rPr>
          <w:rFonts w:ascii="Times New Roman" w:hAnsi="Times New Roman" w:cs="Times New Roman"/>
        </w:rPr>
        <w:t>незамедлительно исполнять полученные в ходе производства Работ указания и замечания Заказ</w:t>
      </w:r>
      <w:r w:rsidR="00130A4C" w:rsidRPr="00BC6C83">
        <w:rPr>
          <w:rFonts w:ascii="Times New Roman" w:hAnsi="Times New Roman" w:cs="Times New Roman"/>
        </w:rPr>
        <w:t>чика (представителей Заказчика)</w:t>
      </w:r>
      <w:r w:rsidRPr="00BC6C83">
        <w:rPr>
          <w:rFonts w:ascii="Times New Roman" w:hAnsi="Times New Roman" w:cs="Times New Roman"/>
        </w:rPr>
        <w:t>;</w:t>
      </w:r>
    </w:p>
    <w:p w14:paraId="5618355E" w14:textId="77777777" w:rsidR="002F7AD1" w:rsidRPr="00BC6C83" w:rsidRDefault="002F7AD1" w:rsidP="00380EB6">
      <w:pPr>
        <w:pStyle w:val="a"/>
        <w:numPr>
          <w:ilvl w:val="2"/>
          <w:numId w:val="14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BC6C83">
        <w:rPr>
          <w:rFonts w:ascii="Times New Roman" w:hAnsi="Times New Roman" w:cs="Times New Roman"/>
        </w:rPr>
        <w:t>выполнять функции, обязательные для Подрядчика, установленные нормативными правовыми актами в области проведения капитального ремонта жилых домов и данного вида Работ;</w:t>
      </w:r>
    </w:p>
    <w:p w14:paraId="79C42B5D" w14:textId="77777777" w:rsidR="002F7AD1" w:rsidRPr="00BC6C83" w:rsidRDefault="002F7AD1" w:rsidP="00380EB6">
      <w:pPr>
        <w:pStyle w:val="a"/>
        <w:numPr>
          <w:ilvl w:val="2"/>
          <w:numId w:val="14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BC6C83">
        <w:rPr>
          <w:rFonts w:ascii="Times New Roman" w:hAnsi="Times New Roman" w:cs="Times New Roman"/>
          <w:color w:val="000000" w:themeColor="text1"/>
        </w:rPr>
        <w:t>самостоятельно нести ответственность в случае предъявления Заказчиком либо непосредственно лицом, которому причинен ущерб, каких-либо требований или претензий вследствие выполнения Подрядчиком на Объекте Работ, включая случаи травматизма или иные несчастные случаи;</w:t>
      </w:r>
    </w:p>
    <w:p w14:paraId="75C09547" w14:textId="77777777" w:rsidR="002F7AD1" w:rsidRPr="001D507D" w:rsidRDefault="002F7AD1" w:rsidP="00380EB6">
      <w:pPr>
        <w:pStyle w:val="a"/>
        <w:numPr>
          <w:ilvl w:val="2"/>
          <w:numId w:val="14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BC6C83">
        <w:rPr>
          <w:rFonts w:ascii="Times New Roman" w:hAnsi="Times New Roman" w:cs="Times New Roman"/>
          <w:color w:val="000000" w:themeColor="text1"/>
        </w:rPr>
        <w:t xml:space="preserve">обеспечить присутствие уполномоченных лиц (с правом принятия решений и подписи) на заседаниях </w:t>
      </w:r>
      <w:r w:rsidRPr="00BC6C83">
        <w:rPr>
          <w:rFonts w:ascii="Times New Roman" w:hAnsi="Times New Roman" w:cs="Times New Roman"/>
        </w:rPr>
        <w:t>штабов по организации капитального ремонта общего имущества в</w:t>
      </w:r>
      <w:r w:rsidRPr="001D507D">
        <w:rPr>
          <w:rFonts w:ascii="Times New Roman" w:hAnsi="Times New Roman" w:cs="Times New Roman"/>
        </w:rPr>
        <w:t xml:space="preserve"> </w:t>
      </w:r>
      <w:r w:rsidRPr="001D507D">
        <w:rPr>
          <w:rFonts w:ascii="Times New Roman" w:hAnsi="Times New Roman" w:cs="Times New Roman"/>
        </w:rPr>
        <w:lastRenderedPageBreak/>
        <w:t>многоквартирных домах и давать отчет в любое время и по любым вопросам Заказчика в сроки и по форме, установленными Заказчиком;</w:t>
      </w:r>
    </w:p>
    <w:p w14:paraId="782BC6CA" w14:textId="5CDFAE8C" w:rsidR="002F7AD1" w:rsidRPr="001D507D" w:rsidRDefault="002F7AD1" w:rsidP="00380EB6">
      <w:pPr>
        <w:pStyle w:val="a"/>
        <w:numPr>
          <w:ilvl w:val="2"/>
          <w:numId w:val="14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 xml:space="preserve">осуществить за собственный счет необходимые мероприятия сезонного характера для обеспечения надлежащих темпов выполнения Работ и достижения требуемых качественных показателей в соответствии с условиями настоящего </w:t>
      </w:r>
      <w:r w:rsidR="007525C3">
        <w:rPr>
          <w:rFonts w:ascii="Times New Roman" w:hAnsi="Times New Roman" w:cs="Times New Roman"/>
        </w:rPr>
        <w:t>Договора;</w:t>
      </w:r>
    </w:p>
    <w:p w14:paraId="42763948" w14:textId="77777777" w:rsidR="002F7AD1" w:rsidRPr="001D507D" w:rsidRDefault="002F7AD1" w:rsidP="00380EB6">
      <w:pPr>
        <w:pStyle w:val="a"/>
        <w:numPr>
          <w:ilvl w:val="2"/>
          <w:numId w:val="14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нести расходы в процессе производства Работ, связанные с фактическим использованием коммунальных сетей по счетам от соответствующих поставщиков услуг;</w:t>
      </w:r>
    </w:p>
    <w:p w14:paraId="4C804969" w14:textId="3B4D781A" w:rsidR="002F7AD1" w:rsidRPr="001D507D" w:rsidRDefault="007A4F13" w:rsidP="00380EB6">
      <w:pPr>
        <w:pStyle w:val="a"/>
        <w:numPr>
          <w:ilvl w:val="2"/>
          <w:numId w:val="14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 начала производства работ </w:t>
      </w:r>
      <w:r w:rsidR="002F7AD1" w:rsidRPr="001D507D">
        <w:rPr>
          <w:rFonts w:ascii="Times New Roman" w:hAnsi="Times New Roman" w:cs="Times New Roman"/>
        </w:rPr>
        <w:t xml:space="preserve">заключить договор страхования строительно-монтажных рисков </w:t>
      </w:r>
      <w:r w:rsidR="00130A4C" w:rsidRPr="001D507D">
        <w:rPr>
          <w:rFonts w:ascii="Times New Roman" w:hAnsi="Times New Roman" w:cs="Times New Roman"/>
        </w:rPr>
        <w:t xml:space="preserve">и гражданской ответственности </w:t>
      </w:r>
      <w:r w:rsidR="002F7AD1" w:rsidRPr="001D507D">
        <w:rPr>
          <w:rFonts w:ascii="Times New Roman" w:hAnsi="Times New Roman" w:cs="Times New Roman"/>
        </w:rPr>
        <w:t xml:space="preserve">при организации и выполнении Работ по настоящему </w:t>
      </w:r>
      <w:r w:rsidR="00A72CBD">
        <w:rPr>
          <w:rFonts w:ascii="Times New Roman" w:hAnsi="Times New Roman" w:cs="Times New Roman"/>
        </w:rPr>
        <w:t>Договору</w:t>
      </w:r>
      <w:r w:rsidR="002F7AD1" w:rsidRPr="001D507D">
        <w:rPr>
          <w:rFonts w:ascii="Times New Roman" w:hAnsi="Times New Roman" w:cs="Times New Roman"/>
        </w:rPr>
        <w:t>в пользу третьих лиц.</w:t>
      </w:r>
    </w:p>
    <w:p w14:paraId="708D1B35" w14:textId="77777777" w:rsidR="002F7AD1" w:rsidRPr="001D507D" w:rsidRDefault="002F7AD1" w:rsidP="00380EB6">
      <w:pPr>
        <w:spacing w:before="100" w:beforeAutospacing="1" w:after="100" w:afterAutospacing="1"/>
        <w:contextualSpacing/>
        <w:rPr>
          <w:b/>
        </w:rPr>
      </w:pPr>
      <w:r w:rsidRPr="001D507D">
        <w:rPr>
          <w:b/>
        </w:rPr>
        <w:t>4.2.</w:t>
      </w:r>
      <w:r w:rsidRPr="001D507D">
        <w:rPr>
          <w:b/>
        </w:rPr>
        <w:tab/>
      </w:r>
      <w:r w:rsidRPr="001D507D">
        <w:rPr>
          <w:b/>
          <w:u w:val="single"/>
        </w:rPr>
        <w:t>Подрядчик вправе</w:t>
      </w:r>
      <w:r w:rsidRPr="001D507D">
        <w:rPr>
          <w:b/>
        </w:rPr>
        <w:t>:</w:t>
      </w:r>
    </w:p>
    <w:p w14:paraId="7059A6D4" w14:textId="7A1417AC" w:rsidR="00130A4C" w:rsidRPr="001D507D" w:rsidRDefault="00130A4C" w:rsidP="00380EB6">
      <w:pPr>
        <w:pStyle w:val="a"/>
        <w:numPr>
          <w:ilvl w:val="2"/>
          <w:numId w:val="15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  <w:spacing w:val="2"/>
        </w:rPr>
        <w:t>после предварительного обоснованного письменного согласования с Заказчиком кандидатов привлекать к выполнению отдельных видов Работ других лиц (субподрядчиков), обладающих необходимым опытом, обору</w:t>
      </w:r>
      <w:r w:rsidR="00585C5C" w:rsidRPr="001D507D">
        <w:rPr>
          <w:rFonts w:ascii="Times New Roman" w:hAnsi="Times New Roman" w:cs="Times New Roman"/>
          <w:spacing w:val="2"/>
        </w:rPr>
        <w:t xml:space="preserve">дованием, </w:t>
      </w:r>
      <w:r w:rsidR="00585C5C" w:rsidRPr="007525C3">
        <w:rPr>
          <w:rFonts w:ascii="Times New Roman" w:hAnsi="Times New Roman" w:cs="Times New Roman"/>
          <w:spacing w:val="2"/>
        </w:rPr>
        <w:t xml:space="preserve">персоналом, имеющих в </w:t>
      </w:r>
      <w:r w:rsidRPr="007525C3">
        <w:rPr>
          <w:rFonts w:ascii="Times New Roman" w:hAnsi="Times New Roman" w:cs="Times New Roman"/>
          <w:spacing w:val="2"/>
        </w:rPr>
        <w:t>случаях</w:t>
      </w:r>
      <w:r w:rsidR="00585C5C" w:rsidRPr="007525C3">
        <w:rPr>
          <w:rFonts w:ascii="Times New Roman" w:hAnsi="Times New Roman" w:cs="Times New Roman"/>
          <w:spacing w:val="2"/>
        </w:rPr>
        <w:t>,</w:t>
      </w:r>
      <w:r w:rsidRPr="007525C3">
        <w:rPr>
          <w:rFonts w:ascii="Times New Roman" w:hAnsi="Times New Roman" w:cs="Times New Roman"/>
          <w:spacing w:val="2"/>
        </w:rPr>
        <w:t xml:space="preserve"> предусмотренных действующим законодательством, выданное саморегулируемой организацией свидетельство о допуске к привлекаемым видам Работ</w:t>
      </w:r>
      <w:r w:rsidR="007525C3">
        <w:rPr>
          <w:rFonts w:ascii="Times New Roman" w:hAnsi="Times New Roman" w:cs="Times New Roman"/>
          <w:spacing w:val="2"/>
        </w:rPr>
        <w:t>.</w:t>
      </w:r>
      <w:r w:rsidRPr="001D507D">
        <w:rPr>
          <w:rFonts w:ascii="Times New Roman" w:hAnsi="Times New Roman" w:cs="Times New Roman"/>
          <w:spacing w:val="2"/>
        </w:rPr>
        <w:t xml:space="preserve">  П</w:t>
      </w:r>
      <w:r w:rsidRPr="001D507D">
        <w:rPr>
          <w:rFonts w:ascii="Times New Roman" w:hAnsi="Times New Roman" w:cs="Times New Roman"/>
        </w:rPr>
        <w:t>одрядчик несет перед Заказчиком ответственность за действия субподрядчиков как за свои собственные;</w:t>
      </w:r>
    </w:p>
    <w:p w14:paraId="3A62067B" w14:textId="1C3A9554" w:rsidR="002F7AD1" w:rsidRPr="001D507D" w:rsidRDefault="002F7AD1" w:rsidP="00380EB6">
      <w:pPr>
        <w:pStyle w:val="a"/>
        <w:numPr>
          <w:ilvl w:val="2"/>
          <w:numId w:val="15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 xml:space="preserve">требовать от Заказчика исполнение его обязательств, определенных настоящим </w:t>
      </w:r>
      <w:r w:rsidR="006B5C9D">
        <w:rPr>
          <w:rFonts w:ascii="Times New Roman" w:hAnsi="Times New Roman" w:cs="Times New Roman"/>
        </w:rPr>
        <w:t>Договором строительного подряда</w:t>
      </w:r>
      <w:r w:rsidRPr="001D507D">
        <w:rPr>
          <w:rFonts w:ascii="Times New Roman" w:hAnsi="Times New Roman" w:cs="Times New Roman"/>
        </w:rPr>
        <w:t>.</w:t>
      </w:r>
    </w:p>
    <w:p w14:paraId="5D9F7313" w14:textId="77777777" w:rsidR="002F7AD1" w:rsidRPr="007525C3" w:rsidRDefault="002F7AD1" w:rsidP="001D507D">
      <w:pPr>
        <w:keepNext/>
        <w:keepLines/>
        <w:spacing w:before="100" w:beforeAutospacing="1" w:after="100" w:afterAutospacing="1"/>
        <w:contextualSpacing/>
        <w:jc w:val="center"/>
        <w:outlineLvl w:val="1"/>
        <w:rPr>
          <w:b/>
          <w:bCs/>
        </w:rPr>
      </w:pPr>
      <w:r w:rsidRPr="007525C3">
        <w:rPr>
          <w:b/>
          <w:bCs/>
        </w:rPr>
        <w:t>5.</w:t>
      </w:r>
      <w:r w:rsidRPr="007525C3">
        <w:rPr>
          <w:b/>
          <w:bCs/>
        </w:rPr>
        <w:tab/>
        <w:t>ПРАВА И ОБЯЗАННОСТИ ЗАКАЗЧИКА.</w:t>
      </w:r>
    </w:p>
    <w:p w14:paraId="490E8A4D" w14:textId="0C380A2D" w:rsidR="002F7AD1" w:rsidRPr="007525C3" w:rsidRDefault="002F7AD1" w:rsidP="00380EB6">
      <w:pPr>
        <w:pStyle w:val="a"/>
        <w:numPr>
          <w:ilvl w:val="1"/>
          <w:numId w:val="16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7525C3">
        <w:rPr>
          <w:rFonts w:ascii="Times New Roman" w:hAnsi="Times New Roman" w:cs="Times New Roman"/>
        </w:rPr>
        <w:t xml:space="preserve">Заказчик обязан в течение 5 </w:t>
      </w:r>
      <w:r w:rsidR="0025205C" w:rsidRPr="007525C3">
        <w:rPr>
          <w:rFonts w:ascii="Times New Roman" w:hAnsi="Times New Roman" w:cs="Times New Roman"/>
        </w:rPr>
        <w:t xml:space="preserve">(пяти) </w:t>
      </w:r>
      <w:r w:rsidRPr="007525C3">
        <w:rPr>
          <w:rFonts w:ascii="Times New Roman" w:hAnsi="Times New Roman" w:cs="Times New Roman"/>
        </w:rPr>
        <w:t xml:space="preserve">рабочих дней с даты заключения </w:t>
      </w:r>
      <w:r w:rsidR="007525C3" w:rsidRPr="007525C3">
        <w:rPr>
          <w:rFonts w:ascii="Times New Roman" w:hAnsi="Times New Roman" w:cs="Times New Roman"/>
        </w:rPr>
        <w:t>Договора.</w:t>
      </w:r>
      <w:r w:rsidRPr="007525C3">
        <w:rPr>
          <w:rFonts w:ascii="Times New Roman" w:hAnsi="Times New Roman" w:cs="Times New Roman"/>
        </w:rPr>
        <w:t xml:space="preserve"> с участием представителей Управляющей организации</w:t>
      </w:r>
      <w:r w:rsidR="00AD60F6" w:rsidRPr="007525C3">
        <w:rPr>
          <w:rFonts w:ascii="Times New Roman" w:hAnsi="Times New Roman" w:cs="Times New Roman"/>
        </w:rPr>
        <w:t>,</w:t>
      </w:r>
      <w:r w:rsidRPr="007525C3">
        <w:rPr>
          <w:rFonts w:ascii="Times New Roman" w:hAnsi="Times New Roman" w:cs="Times New Roman"/>
        </w:rPr>
        <w:t xml:space="preserve"> передать Подрядчику МКД (Объект, Объекты) по Акту приема-передачи МКД (Объекта). Акт приема-передачи Объекта составляется Заказчиком и Подрядчиком с участием Управляющей организации по фо</w:t>
      </w:r>
      <w:r w:rsidR="006258BC" w:rsidRPr="007525C3">
        <w:rPr>
          <w:rFonts w:ascii="Times New Roman" w:hAnsi="Times New Roman" w:cs="Times New Roman"/>
        </w:rPr>
        <w:t>рме</w:t>
      </w:r>
      <w:r w:rsidR="00381EF2" w:rsidRPr="007525C3">
        <w:rPr>
          <w:rFonts w:ascii="Times New Roman" w:hAnsi="Times New Roman" w:cs="Times New Roman"/>
        </w:rPr>
        <w:t>,</w:t>
      </w:r>
      <w:r w:rsidR="006258BC" w:rsidRPr="007525C3">
        <w:rPr>
          <w:rFonts w:ascii="Times New Roman" w:hAnsi="Times New Roman" w:cs="Times New Roman"/>
        </w:rPr>
        <w:t xml:space="preserve"> установленной Приложением </w:t>
      </w:r>
      <w:r w:rsidR="00B97F0D" w:rsidRPr="007525C3">
        <w:rPr>
          <w:rFonts w:ascii="Times New Roman" w:hAnsi="Times New Roman" w:cs="Times New Roman"/>
        </w:rPr>
        <w:t>6</w:t>
      </w:r>
      <w:r w:rsidRPr="007525C3">
        <w:rPr>
          <w:rFonts w:ascii="Times New Roman" w:hAnsi="Times New Roman" w:cs="Times New Roman"/>
        </w:rPr>
        <w:t xml:space="preserve"> к настоящему </w:t>
      </w:r>
      <w:r w:rsidR="004357EB" w:rsidRPr="007525C3">
        <w:rPr>
          <w:rFonts w:ascii="Times New Roman" w:hAnsi="Times New Roman" w:cs="Times New Roman"/>
        </w:rPr>
        <w:t>Договору строительного подряда</w:t>
      </w:r>
      <w:r w:rsidRPr="007525C3">
        <w:rPr>
          <w:rFonts w:ascii="Times New Roman" w:hAnsi="Times New Roman" w:cs="Times New Roman"/>
        </w:rPr>
        <w:t>.</w:t>
      </w:r>
    </w:p>
    <w:p w14:paraId="4DDC831D" w14:textId="34A4499B" w:rsidR="002D4F03" w:rsidRPr="007525C3" w:rsidRDefault="002D4F03" w:rsidP="00380EB6">
      <w:pPr>
        <w:pStyle w:val="a"/>
        <w:numPr>
          <w:ilvl w:val="1"/>
          <w:numId w:val="16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7525C3">
        <w:rPr>
          <w:rFonts w:ascii="Times New Roman" w:hAnsi="Times New Roman" w:cs="Times New Roman"/>
        </w:rPr>
        <w:t xml:space="preserve">Заказчик вправе в любое время и с любой периодичностью осуществлять контроль и надзор за ходом и качеством выполняемых Работ, соблюдением сроков их выполнения (Календарных графиков выполнения </w:t>
      </w:r>
      <w:r w:rsidR="007525C3" w:rsidRPr="007525C3">
        <w:rPr>
          <w:rFonts w:ascii="Times New Roman" w:hAnsi="Times New Roman" w:cs="Times New Roman"/>
        </w:rPr>
        <w:t>Договора.</w:t>
      </w:r>
      <w:r w:rsidRPr="007525C3">
        <w:rPr>
          <w:rFonts w:ascii="Times New Roman" w:hAnsi="Times New Roman" w:cs="Times New Roman"/>
        </w:rPr>
        <w:t xml:space="preserve">), качеством предоставленных Подрядчиком материалов, любых иных условий настоящего </w:t>
      </w:r>
      <w:r w:rsidR="007525C3" w:rsidRPr="007525C3">
        <w:rPr>
          <w:rFonts w:ascii="Times New Roman" w:hAnsi="Times New Roman" w:cs="Times New Roman"/>
        </w:rPr>
        <w:t>Договора.</w:t>
      </w:r>
      <w:r w:rsidRPr="007525C3">
        <w:rPr>
          <w:rFonts w:ascii="Times New Roman" w:hAnsi="Times New Roman" w:cs="Times New Roman"/>
        </w:rPr>
        <w:t xml:space="preserve"> с Заказчиком, не вмешиваясь при этом в оперативно-хозяйственную деятельность Подрядчика. </w:t>
      </w:r>
    </w:p>
    <w:p w14:paraId="1F9ED2E4" w14:textId="60B733AA" w:rsidR="002F7AD1" w:rsidRPr="007525C3" w:rsidRDefault="002F7AD1" w:rsidP="00380EB6">
      <w:pPr>
        <w:pStyle w:val="a"/>
        <w:numPr>
          <w:ilvl w:val="1"/>
          <w:numId w:val="16"/>
        </w:numPr>
        <w:tabs>
          <w:tab w:val="right" w:pos="426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7525C3">
        <w:rPr>
          <w:rFonts w:ascii="Times New Roman" w:hAnsi="Times New Roman" w:cs="Times New Roman"/>
        </w:rPr>
        <w:t>Заказчик назнача</w:t>
      </w:r>
      <w:r w:rsidR="00A56C2F" w:rsidRPr="007525C3">
        <w:rPr>
          <w:rFonts w:ascii="Times New Roman" w:hAnsi="Times New Roman" w:cs="Times New Roman"/>
        </w:rPr>
        <w:t>е</w:t>
      </w:r>
      <w:r w:rsidRPr="007525C3">
        <w:rPr>
          <w:rFonts w:ascii="Times New Roman" w:hAnsi="Times New Roman" w:cs="Times New Roman"/>
        </w:rPr>
        <w:t xml:space="preserve">т </w:t>
      </w:r>
      <w:r w:rsidR="00A56C2F" w:rsidRPr="007525C3">
        <w:rPr>
          <w:rFonts w:ascii="Times New Roman" w:hAnsi="Times New Roman" w:cs="Times New Roman"/>
        </w:rPr>
        <w:t>уполномоченное</w:t>
      </w:r>
      <w:r w:rsidRPr="007525C3">
        <w:rPr>
          <w:rFonts w:ascii="Times New Roman" w:hAnsi="Times New Roman" w:cs="Times New Roman"/>
        </w:rPr>
        <w:t xml:space="preserve"> лиц</w:t>
      </w:r>
      <w:r w:rsidR="00A56C2F" w:rsidRPr="007525C3">
        <w:rPr>
          <w:rFonts w:ascii="Times New Roman" w:hAnsi="Times New Roman" w:cs="Times New Roman"/>
        </w:rPr>
        <w:t>о</w:t>
      </w:r>
      <w:r w:rsidRPr="007525C3">
        <w:rPr>
          <w:rFonts w:ascii="Times New Roman" w:hAnsi="Times New Roman" w:cs="Times New Roman"/>
        </w:rPr>
        <w:t xml:space="preserve"> из числа собственных сотрудников для представления собственных интересов перед Подрядчиком.  </w:t>
      </w:r>
      <w:r w:rsidR="00F573E3" w:rsidRPr="007525C3">
        <w:rPr>
          <w:rFonts w:ascii="Times New Roman" w:hAnsi="Times New Roman" w:cs="Times New Roman"/>
        </w:rPr>
        <w:t xml:space="preserve">О назначенном представителе, его полномочиях и объеме прав Заказчик уведомляет Подрядчика в момент подписания Акта приема-передачи многоквартирного дома (Приложение 7 к настоящему </w:t>
      </w:r>
      <w:r w:rsidR="004357EB" w:rsidRPr="007525C3">
        <w:rPr>
          <w:rFonts w:ascii="Times New Roman" w:hAnsi="Times New Roman" w:cs="Times New Roman"/>
        </w:rPr>
        <w:t>Договору строительного подряда</w:t>
      </w:r>
      <w:r w:rsidR="00F573E3" w:rsidRPr="007525C3">
        <w:rPr>
          <w:rFonts w:ascii="Times New Roman" w:hAnsi="Times New Roman" w:cs="Times New Roman"/>
        </w:rPr>
        <w:t>).</w:t>
      </w:r>
    </w:p>
    <w:p w14:paraId="2B0D4920" w14:textId="5178E13C" w:rsidR="002F7AD1" w:rsidRPr="007525C3" w:rsidRDefault="002F7AD1" w:rsidP="00380EB6">
      <w:pPr>
        <w:pStyle w:val="a"/>
        <w:numPr>
          <w:ilvl w:val="1"/>
          <w:numId w:val="16"/>
        </w:numPr>
        <w:tabs>
          <w:tab w:val="right" w:pos="426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7525C3">
        <w:rPr>
          <w:rFonts w:ascii="Times New Roman" w:hAnsi="Times New Roman" w:cs="Times New Roman"/>
        </w:rPr>
        <w:t xml:space="preserve">Заказчик обеспечивает приемку выполненных Подрядчиком Работ на условиях настоящего </w:t>
      </w:r>
      <w:r w:rsidR="007525C3" w:rsidRPr="007525C3">
        <w:rPr>
          <w:rFonts w:ascii="Times New Roman" w:hAnsi="Times New Roman" w:cs="Times New Roman"/>
        </w:rPr>
        <w:t>Договора.</w:t>
      </w:r>
    </w:p>
    <w:p w14:paraId="1E95F43B" w14:textId="5548FF94" w:rsidR="002F7AD1" w:rsidRPr="007525C3" w:rsidRDefault="002F7AD1" w:rsidP="00380EB6">
      <w:pPr>
        <w:pStyle w:val="a"/>
        <w:numPr>
          <w:ilvl w:val="1"/>
          <w:numId w:val="16"/>
        </w:numPr>
        <w:tabs>
          <w:tab w:val="right" w:pos="426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7525C3">
        <w:rPr>
          <w:rFonts w:ascii="Times New Roman" w:hAnsi="Times New Roman" w:cs="Times New Roman"/>
        </w:rPr>
        <w:t>Заказчик в рамках собственных полномочий</w:t>
      </w:r>
      <w:r w:rsidR="00872743" w:rsidRPr="007525C3">
        <w:rPr>
          <w:rFonts w:ascii="Times New Roman" w:hAnsi="Times New Roman" w:cs="Times New Roman"/>
        </w:rPr>
        <w:t>, по своему усмотрению,</w:t>
      </w:r>
      <w:r w:rsidRPr="007525C3">
        <w:rPr>
          <w:rFonts w:ascii="Times New Roman" w:hAnsi="Times New Roman" w:cs="Times New Roman"/>
        </w:rPr>
        <w:t xml:space="preserve"> при необходимости оказывает содействие Подрядчику в получении согласований </w:t>
      </w:r>
      <w:r w:rsidR="007525C3" w:rsidRPr="007525C3">
        <w:rPr>
          <w:rFonts w:ascii="Times New Roman" w:hAnsi="Times New Roman" w:cs="Times New Roman"/>
          <w:spacing w:val="2"/>
        </w:rPr>
        <w:t>.</w:t>
      </w:r>
    </w:p>
    <w:p w14:paraId="79C72DEF" w14:textId="241F0BCD" w:rsidR="002F7AD1" w:rsidRPr="007525C3" w:rsidRDefault="002F7AD1" w:rsidP="00380EB6">
      <w:pPr>
        <w:pStyle w:val="a"/>
        <w:numPr>
          <w:ilvl w:val="1"/>
          <w:numId w:val="16"/>
        </w:numPr>
        <w:tabs>
          <w:tab w:val="right" w:pos="426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7525C3">
        <w:rPr>
          <w:rFonts w:ascii="Times New Roman" w:hAnsi="Times New Roman" w:cs="Times New Roman"/>
        </w:rPr>
        <w:t xml:space="preserve">Заказчик, обнаруживший при осуществлении контроля и надзора за выполнением Работ, отступления от условий настоящего </w:t>
      </w:r>
      <w:r w:rsidR="007525C3" w:rsidRPr="007525C3">
        <w:rPr>
          <w:rFonts w:ascii="Times New Roman" w:hAnsi="Times New Roman" w:cs="Times New Roman"/>
        </w:rPr>
        <w:t>Договора.</w:t>
      </w:r>
      <w:r w:rsidRPr="007525C3">
        <w:rPr>
          <w:rFonts w:ascii="Times New Roman" w:hAnsi="Times New Roman" w:cs="Times New Roman"/>
        </w:rPr>
        <w:t xml:space="preserve">, которые могут ухудшить качество Работ, или иные их недостатки, обязан немедленно заявить об этом Подрядчику, приостановить выполнение Работ до особого распоряжения, </w:t>
      </w:r>
      <w:r w:rsidR="00A56C2F" w:rsidRPr="007525C3">
        <w:rPr>
          <w:rFonts w:ascii="Times New Roman" w:hAnsi="Times New Roman" w:cs="Times New Roman"/>
        </w:rPr>
        <w:t xml:space="preserve">составив при этом </w:t>
      </w:r>
      <w:r w:rsidRPr="007525C3">
        <w:rPr>
          <w:rFonts w:ascii="Times New Roman" w:hAnsi="Times New Roman" w:cs="Times New Roman"/>
        </w:rPr>
        <w:t xml:space="preserve">Акт обнаружения </w:t>
      </w:r>
      <w:r w:rsidR="00A56C2F" w:rsidRPr="007525C3">
        <w:rPr>
          <w:rFonts w:ascii="Times New Roman" w:hAnsi="Times New Roman" w:cs="Times New Roman"/>
          <w:color w:val="000000"/>
        </w:rPr>
        <w:t xml:space="preserve">нарушений условий </w:t>
      </w:r>
      <w:r w:rsidR="007525C3" w:rsidRPr="007525C3">
        <w:rPr>
          <w:rFonts w:ascii="Times New Roman" w:hAnsi="Times New Roman" w:cs="Times New Roman"/>
          <w:color w:val="000000"/>
        </w:rPr>
        <w:t>Договора.</w:t>
      </w:r>
      <w:r w:rsidRPr="007525C3">
        <w:rPr>
          <w:rFonts w:ascii="Times New Roman" w:hAnsi="Times New Roman" w:cs="Times New Roman"/>
          <w:color w:val="000000"/>
        </w:rPr>
        <w:t xml:space="preserve"> </w:t>
      </w:r>
      <w:r w:rsidR="009269C7" w:rsidRPr="007525C3">
        <w:rPr>
          <w:rFonts w:ascii="Times New Roman" w:hAnsi="Times New Roman" w:cs="Times New Roman"/>
          <w:color w:val="000000"/>
        </w:rPr>
        <w:t xml:space="preserve">по форме Приложения </w:t>
      </w:r>
      <w:r w:rsidR="00992AC8" w:rsidRPr="007525C3">
        <w:rPr>
          <w:rFonts w:ascii="Times New Roman" w:hAnsi="Times New Roman" w:cs="Times New Roman"/>
          <w:color w:val="000000"/>
        </w:rPr>
        <w:t>10</w:t>
      </w:r>
      <w:r w:rsidRPr="007525C3">
        <w:rPr>
          <w:rFonts w:ascii="Times New Roman" w:hAnsi="Times New Roman" w:cs="Times New Roman"/>
          <w:color w:val="000000"/>
        </w:rPr>
        <w:t xml:space="preserve"> </w:t>
      </w:r>
      <w:r w:rsidR="007525C3" w:rsidRPr="007525C3">
        <w:rPr>
          <w:rFonts w:ascii="Times New Roman" w:hAnsi="Times New Roman" w:cs="Times New Roman"/>
          <w:color w:val="000000"/>
        </w:rPr>
        <w:t>Договора.</w:t>
      </w:r>
    </w:p>
    <w:p w14:paraId="693A13FF" w14:textId="4662976D" w:rsidR="002F7AD1" w:rsidRPr="007525C3" w:rsidRDefault="002F7AD1" w:rsidP="00380EB6">
      <w:pPr>
        <w:pStyle w:val="a"/>
        <w:numPr>
          <w:ilvl w:val="1"/>
          <w:numId w:val="16"/>
        </w:numPr>
        <w:tabs>
          <w:tab w:val="right" w:pos="426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7525C3">
        <w:rPr>
          <w:rFonts w:ascii="Times New Roman" w:hAnsi="Times New Roman" w:cs="Times New Roman"/>
        </w:rPr>
        <w:t xml:space="preserve">В случаях, когда Работа (Работы) выполнена Подрядчиком с отступлениями от условий настоящего </w:t>
      </w:r>
      <w:r w:rsidR="007525C3" w:rsidRPr="007525C3">
        <w:rPr>
          <w:rFonts w:ascii="Times New Roman" w:hAnsi="Times New Roman" w:cs="Times New Roman"/>
        </w:rPr>
        <w:t>Договора.</w:t>
      </w:r>
      <w:r w:rsidRPr="007525C3">
        <w:rPr>
          <w:rFonts w:ascii="Times New Roman" w:hAnsi="Times New Roman" w:cs="Times New Roman"/>
        </w:rPr>
        <w:t xml:space="preserve">, ухудшившими результат Работы (Работ), или с иными </w:t>
      </w:r>
      <w:r w:rsidRPr="007525C3">
        <w:rPr>
          <w:rFonts w:ascii="Times New Roman" w:hAnsi="Times New Roman" w:cs="Times New Roman"/>
        </w:rPr>
        <w:lastRenderedPageBreak/>
        <w:t>недостатками, которые делают его не пригодным для предусмотренного в настоящем Договоре использования, Заказчик вправе, по своему выбору потребовать от Подрядчика:</w:t>
      </w:r>
    </w:p>
    <w:p w14:paraId="741E064F" w14:textId="77777777" w:rsidR="002F7AD1" w:rsidRPr="007525C3" w:rsidRDefault="002F7AD1" w:rsidP="00380EB6">
      <w:pPr>
        <w:spacing w:before="100" w:beforeAutospacing="1" w:after="100" w:afterAutospacing="1"/>
        <w:contextualSpacing/>
      </w:pPr>
      <w:r w:rsidRPr="007525C3">
        <w:t>-</w:t>
      </w:r>
      <w:r w:rsidRPr="007525C3">
        <w:tab/>
        <w:t>безвозмездного устранения недостатков в разумный срок;</w:t>
      </w:r>
    </w:p>
    <w:p w14:paraId="3EE4FB63" w14:textId="77777777" w:rsidR="002F7AD1" w:rsidRPr="007525C3" w:rsidRDefault="002F7AD1" w:rsidP="00380EB6">
      <w:pPr>
        <w:spacing w:before="100" w:beforeAutospacing="1" w:after="100" w:afterAutospacing="1"/>
        <w:contextualSpacing/>
      </w:pPr>
      <w:r w:rsidRPr="007525C3">
        <w:t>-</w:t>
      </w:r>
      <w:r w:rsidRPr="007525C3">
        <w:tab/>
        <w:t>возмещения расходов, понесенных Заказчиком на устранение недостатков.</w:t>
      </w:r>
    </w:p>
    <w:p w14:paraId="718CD403" w14:textId="7E241779" w:rsidR="002F7AD1" w:rsidRPr="007525C3" w:rsidRDefault="002F7AD1" w:rsidP="00380EB6">
      <w:pPr>
        <w:pStyle w:val="a"/>
        <w:numPr>
          <w:ilvl w:val="1"/>
          <w:numId w:val="16"/>
        </w:numPr>
        <w:tabs>
          <w:tab w:val="right" w:pos="426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7525C3">
        <w:rPr>
          <w:rFonts w:ascii="Times New Roman" w:hAnsi="Times New Roman" w:cs="Times New Roman"/>
        </w:rPr>
        <w:t xml:space="preserve"> Заказчик вправе отказаться от исполнения </w:t>
      </w:r>
      <w:r w:rsidR="007525C3" w:rsidRPr="007525C3">
        <w:rPr>
          <w:rFonts w:ascii="Times New Roman" w:hAnsi="Times New Roman" w:cs="Times New Roman"/>
        </w:rPr>
        <w:t>Договора.</w:t>
      </w:r>
      <w:r w:rsidRPr="007525C3">
        <w:rPr>
          <w:rFonts w:ascii="Times New Roman" w:hAnsi="Times New Roman" w:cs="Times New Roman"/>
        </w:rPr>
        <w:t xml:space="preserve"> и потребовать возмещения причиненных убытков и уплаты штрафных санкций, установленных настоящим </w:t>
      </w:r>
      <w:r w:rsidR="006B5C9D" w:rsidRPr="007525C3">
        <w:rPr>
          <w:rFonts w:ascii="Times New Roman" w:hAnsi="Times New Roman" w:cs="Times New Roman"/>
        </w:rPr>
        <w:t>Договором строительного подряда</w:t>
      </w:r>
      <w:r w:rsidRPr="007525C3">
        <w:rPr>
          <w:rFonts w:ascii="Times New Roman" w:hAnsi="Times New Roman" w:cs="Times New Roman"/>
        </w:rPr>
        <w:t xml:space="preserve">, если отступления в Работе от условий настоящего </w:t>
      </w:r>
      <w:r w:rsidR="007525C3" w:rsidRPr="007525C3">
        <w:rPr>
          <w:rFonts w:ascii="Times New Roman" w:hAnsi="Times New Roman" w:cs="Times New Roman"/>
        </w:rPr>
        <w:t>Договора.</w:t>
      </w:r>
      <w:r w:rsidRPr="007525C3">
        <w:rPr>
          <w:rFonts w:ascii="Times New Roman" w:hAnsi="Times New Roman" w:cs="Times New Roman"/>
        </w:rPr>
        <w:t xml:space="preserve"> или иные недостатки результата Работы в установленный Заказчиком разумный срок не были устранены либо являются существенными и неустранимыми.</w:t>
      </w:r>
    </w:p>
    <w:p w14:paraId="42AE6922" w14:textId="77777777" w:rsidR="002F7AD1" w:rsidRPr="007525C3" w:rsidRDefault="002F7AD1" w:rsidP="00380EB6">
      <w:pPr>
        <w:pStyle w:val="a"/>
        <w:numPr>
          <w:ilvl w:val="1"/>
          <w:numId w:val="16"/>
        </w:numPr>
        <w:tabs>
          <w:tab w:val="right" w:pos="567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7525C3">
        <w:rPr>
          <w:rFonts w:ascii="Times New Roman" w:hAnsi="Times New Roman" w:cs="Times New Roman"/>
        </w:rPr>
        <w:t xml:space="preserve">Заказчик </w:t>
      </w:r>
      <w:r w:rsidR="00872743" w:rsidRPr="007525C3">
        <w:rPr>
          <w:rFonts w:ascii="Times New Roman" w:hAnsi="Times New Roman" w:cs="Times New Roman"/>
        </w:rPr>
        <w:t xml:space="preserve">(уполномоченное им лицо, управляющая компания, которому переданы результаты Работ) </w:t>
      </w:r>
      <w:r w:rsidRPr="007525C3">
        <w:rPr>
          <w:rFonts w:ascii="Times New Roman" w:hAnsi="Times New Roman" w:cs="Times New Roman"/>
        </w:rPr>
        <w:t>вправе предъявить Подрядчику требование об устранении недостатков, выявленных в период гарантийного срока эксплуатации результата Работ.  Если Подрядчиком не будет исполнено такое требование Заказчика, то исполнение работ по устранению выявленных недостатков может быть поручено иному подрядчику в порядке и на условиях, установленных нормами Жилищного кодекса РФ с отнесением затрат и убытков на Подрядчика.</w:t>
      </w:r>
    </w:p>
    <w:p w14:paraId="38040283" w14:textId="2735D3E1" w:rsidR="002F7AD1" w:rsidRPr="007525C3" w:rsidRDefault="008A4D4A" w:rsidP="00380EB6">
      <w:pPr>
        <w:pStyle w:val="a"/>
        <w:numPr>
          <w:ilvl w:val="1"/>
          <w:numId w:val="16"/>
        </w:numPr>
        <w:tabs>
          <w:tab w:val="right" w:pos="567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7525C3">
        <w:rPr>
          <w:rFonts w:ascii="Times New Roman" w:hAnsi="Times New Roman" w:cs="Times New Roman"/>
        </w:rPr>
        <w:t>Заказчик вправе</w:t>
      </w:r>
      <w:r w:rsidRPr="001D507D">
        <w:rPr>
          <w:rFonts w:ascii="Times New Roman" w:hAnsi="Times New Roman" w:cs="Times New Roman"/>
        </w:rPr>
        <w:t xml:space="preserve"> провести процедуру экспертной оценки качества результата выполненных Подрядчиком Работ.  Результат экспертной оценки является безусловным основанием для предъявления требования Заказчика к Подрядчику об устранении выявленных таким заключением недостатков за счет Подрядчика в указанные Заказчиком сроки.  При установлении размера убытков Заказчик вправе использовать результаты экспертной оценки</w:t>
      </w:r>
      <w:r w:rsidR="002F7AD1" w:rsidRPr="007525C3">
        <w:rPr>
          <w:rFonts w:ascii="Times New Roman" w:hAnsi="Times New Roman" w:cs="Times New Roman"/>
        </w:rPr>
        <w:t>.</w:t>
      </w:r>
      <w:r w:rsidR="00337CF3" w:rsidRPr="007525C3">
        <w:rPr>
          <w:rFonts w:ascii="Times New Roman" w:hAnsi="Times New Roman" w:cs="Times New Roman"/>
        </w:rPr>
        <w:t xml:space="preserve"> Стоимость экспертной оценки оплачивается за счет подрядчика.</w:t>
      </w:r>
    </w:p>
    <w:p w14:paraId="0CE1282C" w14:textId="694A0779" w:rsidR="002F7AD1" w:rsidRPr="001D507D" w:rsidRDefault="002F7AD1" w:rsidP="00380EB6">
      <w:pPr>
        <w:pStyle w:val="a"/>
        <w:numPr>
          <w:ilvl w:val="1"/>
          <w:numId w:val="16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7525C3">
        <w:rPr>
          <w:rFonts w:ascii="Times New Roman" w:hAnsi="Times New Roman" w:cs="Times New Roman"/>
        </w:rPr>
        <w:t xml:space="preserve">Заказчик обязан в случае причинения Подрядчиком при исполнении </w:t>
      </w:r>
      <w:r w:rsidR="007525C3" w:rsidRPr="007525C3">
        <w:rPr>
          <w:rFonts w:ascii="Times New Roman" w:hAnsi="Times New Roman" w:cs="Times New Roman"/>
        </w:rPr>
        <w:t>Договора</w:t>
      </w:r>
      <w:r w:rsidR="007525C3">
        <w:rPr>
          <w:rFonts w:ascii="Times New Roman" w:hAnsi="Times New Roman" w:cs="Times New Roman"/>
        </w:rPr>
        <w:t>.</w:t>
      </w:r>
      <w:r w:rsidRPr="001D507D">
        <w:rPr>
          <w:rFonts w:ascii="Times New Roman" w:hAnsi="Times New Roman" w:cs="Times New Roman"/>
        </w:rPr>
        <w:t xml:space="preserve"> ущерба собственникам и/или жильцам МКД или общему имуществу МКД (Объекта) составить акт с участием Подрядчика, жильцов, собственников, Управляющей организации и </w:t>
      </w:r>
      <w:r w:rsidR="008A4D4A" w:rsidRPr="001D507D">
        <w:rPr>
          <w:rFonts w:ascii="Times New Roman" w:hAnsi="Times New Roman" w:cs="Times New Roman"/>
        </w:rPr>
        <w:t>надлежащим образом зафиксировать причиненный Подрядчиком ущерб.</w:t>
      </w:r>
      <w:r w:rsidRPr="001D507D">
        <w:rPr>
          <w:rFonts w:ascii="Times New Roman" w:hAnsi="Times New Roman" w:cs="Times New Roman"/>
        </w:rPr>
        <w:t xml:space="preserve">  К составлению акта Заказчиком могут быть привлечены уполномоченные представители органа местного самоуправления, на территории которого расположен Объект и Государственной инспекции </w:t>
      </w:r>
      <w:r w:rsidR="00423D5A" w:rsidRPr="001D507D">
        <w:rPr>
          <w:rFonts w:ascii="Times New Roman" w:hAnsi="Times New Roman" w:cs="Times New Roman"/>
        </w:rPr>
        <w:t>КБР по тарифам и жилищному надзору</w:t>
      </w:r>
      <w:r w:rsidRPr="001D507D">
        <w:rPr>
          <w:rFonts w:ascii="Times New Roman" w:hAnsi="Times New Roman" w:cs="Times New Roman"/>
        </w:rPr>
        <w:t>.</w:t>
      </w:r>
    </w:p>
    <w:p w14:paraId="34CEC586" w14:textId="77777777" w:rsidR="002F7AD1" w:rsidRPr="001D507D" w:rsidRDefault="002F7AD1" w:rsidP="001D507D">
      <w:pPr>
        <w:keepNext/>
        <w:keepLines/>
        <w:spacing w:before="100" w:beforeAutospacing="1" w:after="100" w:afterAutospacing="1"/>
        <w:contextualSpacing/>
        <w:jc w:val="center"/>
        <w:outlineLvl w:val="1"/>
        <w:rPr>
          <w:b/>
          <w:bCs/>
        </w:rPr>
      </w:pPr>
      <w:r w:rsidRPr="001D507D">
        <w:rPr>
          <w:b/>
          <w:bCs/>
        </w:rPr>
        <w:t>6.</w:t>
      </w:r>
      <w:r w:rsidRPr="001D507D">
        <w:rPr>
          <w:b/>
          <w:bCs/>
        </w:rPr>
        <w:tab/>
        <w:t>СДАЧА И ПРИЁМКА РАБОТ.</w:t>
      </w:r>
    </w:p>
    <w:p w14:paraId="7B7C7F97" w14:textId="77777777" w:rsidR="002F7AD1" w:rsidRPr="001D507D" w:rsidRDefault="002F7AD1" w:rsidP="00380EB6">
      <w:pPr>
        <w:pStyle w:val="3"/>
        <w:spacing w:before="100" w:beforeAutospacing="1" w:after="100" w:afterAutospacing="1"/>
        <w:contextualSpacing/>
        <w:rPr>
          <w:rFonts w:ascii="Times New Roman" w:hAnsi="Times New Roman" w:cs="Times New Roman"/>
          <w:color w:val="auto"/>
        </w:rPr>
      </w:pPr>
      <w:r w:rsidRPr="001D507D">
        <w:rPr>
          <w:rFonts w:ascii="Times New Roman" w:hAnsi="Times New Roman" w:cs="Times New Roman"/>
          <w:color w:val="auto"/>
        </w:rPr>
        <w:t>6.1.</w:t>
      </w:r>
      <w:r w:rsidRPr="001D507D">
        <w:rPr>
          <w:rFonts w:ascii="Times New Roman" w:hAnsi="Times New Roman" w:cs="Times New Roman"/>
          <w:color w:val="auto"/>
        </w:rPr>
        <w:tab/>
        <w:t>Сдача и приемка скрытых видов Работ и ответственных конструкций.</w:t>
      </w:r>
    </w:p>
    <w:p w14:paraId="7237C2DB" w14:textId="77777777" w:rsidR="002F7AD1" w:rsidRPr="001D507D" w:rsidRDefault="002F7AD1" w:rsidP="001A6137">
      <w:pPr>
        <w:numPr>
          <w:ilvl w:val="0"/>
          <w:numId w:val="17"/>
        </w:numPr>
        <w:tabs>
          <w:tab w:val="clear" w:pos="851"/>
          <w:tab w:val="num" w:pos="709"/>
        </w:tabs>
        <w:spacing w:before="100" w:beforeAutospacing="1" w:after="100" w:afterAutospacing="1"/>
        <w:contextualSpacing/>
        <w:rPr>
          <w:color w:val="000000"/>
        </w:rPr>
      </w:pPr>
      <w:r w:rsidRPr="001D507D">
        <w:t xml:space="preserve">Освидетельствования видов Работ, которые оказывают влияние на безопасность Объекта и в соответствии с технологией данного вида Работ, и контроль за выполнением которых не может быть проведен после выполнения других видов Работ (скрытые работы), оформляются Заказчиком и Подрядчиком актами освидетельствования скрытых работ по форме, утвержденной </w:t>
      </w:r>
      <w:hyperlink r:id="rId8" w:history="1">
        <w:r w:rsidRPr="001D507D">
          <w:rPr>
            <w:rStyle w:val="a4"/>
          </w:rPr>
          <w:t>Приказом</w:t>
        </w:r>
      </w:hyperlink>
      <w:r w:rsidRPr="001D507D">
        <w:t xml:space="preserve"> Федеральной службы по экологическому, технологическому и атомному надзору от 26 декабря 2006 г. N 1128.  Перечень скрытых видов Работ, подлежащих освидетельствованию, определяется нормативно-технической документацией для данного вида Работ.</w:t>
      </w:r>
    </w:p>
    <w:p w14:paraId="603B4743" w14:textId="77777777" w:rsidR="002F7AD1" w:rsidRPr="001D507D" w:rsidRDefault="002F7AD1" w:rsidP="001A6137">
      <w:pPr>
        <w:numPr>
          <w:ilvl w:val="0"/>
          <w:numId w:val="17"/>
        </w:numPr>
        <w:tabs>
          <w:tab w:val="clear" w:pos="851"/>
          <w:tab w:val="num" w:pos="709"/>
        </w:tabs>
        <w:spacing w:before="100" w:beforeAutospacing="1" w:after="100" w:afterAutospacing="1"/>
        <w:contextualSpacing/>
        <w:rPr>
          <w:color w:val="000000"/>
        </w:rPr>
      </w:pPr>
      <w:r w:rsidRPr="001D507D">
        <w:rPr>
          <w:color w:val="000000"/>
        </w:rPr>
        <w:t xml:space="preserve">Освидетельствования строительных конструкций, устранение в которых выявленных в процессе проведения строительного контроля недостатков невозможно без разборки или повреждения других строительных конструкций и участков сетей инженерно-технического обеспечения (ответственные конструкции), оформляются Заказчиком и Подрядчиком актами освидетельствования ответственных конструкций по </w:t>
      </w:r>
      <w:r w:rsidRPr="001D507D">
        <w:t xml:space="preserve">форме, утвержденной </w:t>
      </w:r>
      <w:hyperlink r:id="rId9" w:history="1">
        <w:r w:rsidRPr="001D507D">
          <w:rPr>
            <w:rStyle w:val="a4"/>
          </w:rPr>
          <w:t>Приказом</w:t>
        </w:r>
      </w:hyperlink>
      <w:r w:rsidRPr="001D507D">
        <w:t xml:space="preserve"> Федеральной службы по экологическому, технологическому и атомному надзору от 26 декабря 2006 г. N 1128.  </w:t>
      </w:r>
      <w:r w:rsidRPr="001D507D">
        <w:rPr>
          <w:color w:val="000000"/>
        </w:rPr>
        <w:t xml:space="preserve">Перечень ответственных конструкций, </w:t>
      </w:r>
      <w:r w:rsidRPr="001D507D">
        <w:rPr>
          <w:color w:val="000000"/>
        </w:rPr>
        <w:lastRenderedPageBreak/>
        <w:t xml:space="preserve">подлежащих освидетельствованию, определяется </w:t>
      </w:r>
      <w:r w:rsidRPr="001D507D">
        <w:t>нормативно-технической документацией для данного вида Работ</w:t>
      </w:r>
      <w:r w:rsidRPr="001D507D">
        <w:rPr>
          <w:color w:val="000000"/>
        </w:rPr>
        <w:t>.</w:t>
      </w:r>
    </w:p>
    <w:p w14:paraId="5D29D158" w14:textId="77777777" w:rsidR="002F7AD1" w:rsidRPr="001D507D" w:rsidRDefault="002F7AD1" w:rsidP="001A6137">
      <w:pPr>
        <w:numPr>
          <w:ilvl w:val="0"/>
          <w:numId w:val="17"/>
        </w:numPr>
        <w:tabs>
          <w:tab w:val="clear" w:pos="851"/>
          <w:tab w:val="num" w:pos="567"/>
        </w:tabs>
        <w:spacing w:before="100" w:beforeAutospacing="1" w:after="100" w:afterAutospacing="1"/>
        <w:contextualSpacing/>
        <w:rPr>
          <w:color w:val="000000"/>
        </w:rPr>
      </w:pPr>
      <w:r w:rsidRPr="001D507D">
        <w:rPr>
          <w:color w:val="000000"/>
        </w:rPr>
        <w:t>Подрядчик обязан о завершении работ по ответственным конструкциям и/или об окончании скрытых работ письм</w:t>
      </w:r>
      <w:r w:rsidR="00394E7E" w:rsidRPr="001D507D">
        <w:rPr>
          <w:color w:val="000000"/>
        </w:rPr>
        <w:t>енно известить Заказчика за 5 (пять) рабочих дней</w:t>
      </w:r>
      <w:r w:rsidRPr="001D507D">
        <w:rPr>
          <w:color w:val="000000"/>
        </w:rPr>
        <w:t xml:space="preserve"> до завершения таких работ.</w:t>
      </w:r>
    </w:p>
    <w:p w14:paraId="28510E69" w14:textId="77777777" w:rsidR="005C1F01" w:rsidRPr="001D507D" w:rsidRDefault="005C1F01" w:rsidP="001A6137">
      <w:pPr>
        <w:numPr>
          <w:ilvl w:val="0"/>
          <w:numId w:val="17"/>
        </w:numPr>
        <w:tabs>
          <w:tab w:val="clear" w:pos="851"/>
          <w:tab w:val="num" w:pos="567"/>
        </w:tabs>
        <w:spacing w:before="100" w:beforeAutospacing="1" w:after="100" w:afterAutospacing="1"/>
        <w:contextualSpacing/>
      </w:pPr>
      <w:r w:rsidRPr="001D507D">
        <w:t>Заказчик обязан на основании письменного извещения Подрядчика о готовности ответственных конструкций и/или о готовности к закрытию скрытых работ прибыть на место производства Работ для освидетельствования таких работ и/или конструкций на дату, указанную в извещении Подрядчика.</w:t>
      </w:r>
    </w:p>
    <w:p w14:paraId="48A2AC22" w14:textId="1B71A0D8" w:rsidR="002F7AD1" w:rsidRPr="001D507D" w:rsidRDefault="002F7AD1" w:rsidP="001A6137">
      <w:pPr>
        <w:numPr>
          <w:ilvl w:val="0"/>
          <w:numId w:val="17"/>
        </w:numPr>
        <w:tabs>
          <w:tab w:val="clear" w:pos="851"/>
          <w:tab w:val="num" w:pos="567"/>
        </w:tabs>
        <w:spacing w:before="100" w:beforeAutospacing="1" w:after="100" w:afterAutospacing="1"/>
        <w:contextualSpacing/>
        <w:rPr>
          <w:color w:val="000000"/>
        </w:rPr>
      </w:pPr>
      <w:r w:rsidRPr="001D507D">
        <w:rPr>
          <w:color w:val="000000"/>
        </w:rPr>
        <w:t xml:space="preserve">Заказчиком, Подрядчиком и Строительным контролем, в лице уполномоченных представителей, совместно на дату освидетельствования при отсутствии замечаний к видам Работ оформляется соответствующий Акт (п.п. 6.1.1. и 6.1.2. настоящего </w:t>
      </w:r>
      <w:r w:rsidR="007525C3">
        <w:rPr>
          <w:color w:val="000000"/>
        </w:rPr>
        <w:t>Договора.</w:t>
      </w:r>
      <w:r w:rsidRPr="001D507D">
        <w:rPr>
          <w:color w:val="000000"/>
        </w:rPr>
        <w:t>).</w:t>
      </w:r>
    </w:p>
    <w:p w14:paraId="23B273F6" w14:textId="77777777" w:rsidR="002F7AD1" w:rsidRPr="001D507D" w:rsidRDefault="002F7AD1" w:rsidP="001A6137">
      <w:pPr>
        <w:numPr>
          <w:ilvl w:val="0"/>
          <w:numId w:val="17"/>
        </w:numPr>
        <w:tabs>
          <w:tab w:val="clear" w:pos="851"/>
          <w:tab w:val="num" w:pos="567"/>
        </w:tabs>
        <w:spacing w:before="100" w:beforeAutospacing="1" w:after="100" w:afterAutospacing="1"/>
        <w:contextualSpacing/>
      </w:pPr>
      <w:r w:rsidRPr="001D507D">
        <w:rPr>
          <w:color w:val="000000"/>
        </w:rPr>
        <w:t>В случае, если предъявленные к освидетельствованию виды Работ и/или ответственные конструкции, не соответствуют требованиям Технического задания, требованиям нормативных документов для данного вида Работ</w:t>
      </w:r>
      <w:r w:rsidR="00910131" w:rsidRPr="001D507D">
        <w:rPr>
          <w:color w:val="000000"/>
        </w:rPr>
        <w:t xml:space="preserve"> и/или к ответственным конструкциям</w:t>
      </w:r>
      <w:r w:rsidRPr="001D507D">
        <w:rPr>
          <w:color w:val="000000"/>
        </w:rPr>
        <w:t xml:space="preserve">, уполномоченный представитель Заказчика </w:t>
      </w:r>
      <w:r w:rsidR="00DA15C5" w:rsidRPr="001D507D">
        <w:rPr>
          <w:color w:val="000000"/>
        </w:rPr>
        <w:t>по вопросам с</w:t>
      </w:r>
      <w:r w:rsidRPr="001D507D">
        <w:rPr>
          <w:color w:val="000000"/>
        </w:rPr>
        <w:t>троител</w:t>
      </w:r>
      <w:r w:rsidR="00DA15C5" w:rsidRPr="001D507D">
        <w:rPr>
          <w:color w:val="000000"/>
        </w:rPr>
        <w:t>ьного контроля оформляе</w:t>
      </w:r>
      <w:r w:rsidRPr="001D507D">
        <w:rPr>
          <w:color w:val="000000"/>
        </w:rPr>
        <w:t xml:space="preserve">т </w:t>
      </w:r>
      <w:r w:rsidRPr="001D507D">
        <w:t xml:space="preserve">предписание Подрядчику по форме, утвержденной </w:t>
      </w:r>
      <w:r w:rsidRPr="001D507D">
        <w:rPr>
          <w:color w:val="000000"/>
        </w:rPr>
        <w:t xml:space="preserve">Приказом Ростехнадзора от 26.12.2006 N 1129 (Приложение № 8 </w:t>
      </w:r>
      <w:r w:rsidRPr="001D507D">
        <w:t xml:space="preserve">Порядка </w:t>
      </w:r>
      <w:r w:rsidRPr="001D507D">
        <w:rPr>
          <w:color w:val="000000"/>
        </w:rPr>
        <w:t xml:space="preserve">проведения проверок при осуществлении государственного строительного надзора и выдачи заключений о соответствии построенных, реконструированных, отремонтированных объектов капитального строительства требованиям технических регламентов (норм и правил), </w:t>
      </w:r>
      <w:r w:rsidR="00277F6E" w:rsidRPr="001D507D">
        <w:rPr>
          <w:color w:val="000000"/>
        </w:rPr>
        <w:t>иных нормативных правовых актов.</w:t>
      </w:r>
      <w:r w:rsidRPr="001D507D">
        <w:rPr>
          <w:color w:val="000000"/>
        </w:rPr>
        <w:t xml:space="preserve"> Наличие предписания не освобождает Подрядчика от финансовой ответственности.</w:t>
      </w:r>
    </w:p>
    <w:p w14:paraId="10177585" w14:textId="7B8729FA" w:rsidR="002F7AD1" w:rsidRPr="001D507D" w:rsidRDefault="002F7AD1" w:rsidP="001A6137">
      <w:pPr>
        <w:numPr>
          <w:ilvl w:val="0"/>
          <w:numId w:val="17"/>
        </w:numPr>
        <w:tabs>
          <w:tab w:val="clear" w:pos="851"/>
          <w:tab w:val="num" w:pos="567"/>
        </w:tabs>
        <w:spacing w:before="100" w:beforeAutospacing="1" w:after="100" w:afterAutospacing="1"/>
        <w:contextualSpacing/>
      </w:pPr>
      <w:r w:rsidRPr="001D507D">
        <w:rPr>
          <w:color w:val="000000"/>
        </w:rPr>
        <w:t>Подрядчик после устранения всех выявленных замечаний обязан выполнить действия, предусмотренные пунктами 6.1.3.</w:t>
      </w:r>
      <w:r w:rsidR="00C379D2" w:rsidRPr="001D507D">
        <w:rPr>
          <w:color w:val="000000"/>
        </w:rPr>
        <w:t xml:space="preserve"> </w:t>
      </w:r>
      <w:r w:rsidRPr="001D507D">
        <w:rPr>
          <w:color w:val="000000"/>
        </w:rPr>
        <w:t>–</w:t>
      </w:r>
      <w:r w:rsidR="00C379D2" w:rsidRPr="001D507D">
        <w:rPr>
          <w:color w:val="000000"/>
        </w:rPr>
        <w:t xml:space="preserve"> </w:t>
      </w:r>
      <w:r w:rsidRPr="001D507D">
        <w:rPr>
          <w:color w:val="000000"/>
        </w:rPr>
        <w:t xml:space="preserve">6.1.5. настоящего </w:t>
      </w:r>
      <w:r w:rsidR="007525C3">
        <w:rPr>
          <w:color w:val="000000"/>
        </w:rPr>
        <w:t>Договора.</w:t>
      </w:r>
      <w:r w:rsidRPr="001D507D">
        <w:rPr>
          <w:color w:val="000000"/>
        </w:rPr>
        <w:t xml:space="preserve">  Срок устранения таких замечаний не продлевает общий срок выполнения Работ по настоящему </w:t>
      </w:r>
      <w:r w:rsidR="00A72CBD">
        <w:rPr>
          <w:color w:val="000000"/>
        </w:rPr>
        <w:t xml:space="preserve">Договору </w:t>
      </w:r>
      <w:r w:rsidRPr="001D507D">
        <w:rPr>
          <w:color w:val="000000"/>
        </w:rPr>
        <w:t xml:space="preserve">и не </w:t>
      </w:r>
      <w:r w:rsidRPr="001D507D">
        <w:t>изменяет срока, установленного п.</w:t>
      </w:r>
      <w:r w:rsidR="00190B41" w:rsidRPr="001D507D">
        <w:t xml:space="preserve"> </w:t>
      </w:r>
      <w:r w:rsidR="003042A1">
        <w:t>3.2</w:t>
      </w:r>
      <w:r w:rsidRPr="001D507D">
        <w:t xml:space="preserve">.  </w:t>
      </w:r>
      <w:r w:rsidR="007525C3">
        <w:t>Договора.</w:t>
      </w:r>
    </w:p>
    <w:p w14:paraId="6F0417ED" w14:textId="77777777" w:rsidR="002F7AD1" w:rsidRPr="001D507D" w:rsidRDefault="002F7AD1" w:rsidP="001A6137">
      <w:pPr>
        <w:spacing w:before="100" w:beforeAutospacing="1" w:after="100" w:afterAutospacing="1"/>
        <w:contextualSpacing/>
        <w:rPr>
          <w:color w:val="000000"/>
        </w:rPr>
      </w:pPr>
      <w:r w:rsidRPr="001D507D">
        <w:rPr>
          <w:color w:val="000000"/>
        </w:rPr>
        <w:t xml:space="preserve">Данные о результатах проведения освидетельствования соответствующих видов Работ и/или ответственных конструкций заносятся </w:t>
      </w:r>
      <w:r w:rsidRPr="001D507D">
        <w:t>в общий журнал работ, в котором ведется учет выполнения Работ, уполномоченными представителями Заказчика и Строительного контроля на дату освидетельствования.</w:t>
      </w:r>
    </w:p>
    <w:p w14:paraId="0B16CA2C" w14:textId="77777777" w:rsidR="002F7AD1" w:rsidRPr="001D507D" w:rsidRDefault="002F7AD1" w:rsidP="001A6137">
      <w:pPr>
        <w:numPr>
          <w:ilvl w:val="0"/>
          <w:numId w:val="17"/>
        </w:numPr>
        <w:tabs>
          <w:tab w:val="clear" w:pos="851"/>
          <w:tab w:val="num" w:pos="567"/>
        </w:tabs>
        <w:spacing w:before="100" w:beforeAutospacing="1" w:after="100" w:afterAutospacing="1"/>
        <w:contextualSpacing/>
        <w:rPr>
          <w:color w:val="000000"/>
        </w:rPr>
      </w:pPr>
      <w:r w:rsidRPr="001D507D">
        <w:rPr>
          <w:color w:val="000000"/>
        </w:rPr>
        <w:t>Выполнение Подрядчиком последующих видов Работ допускается только после подписания уполномоченными представителями Сторон и Строительного контроля Актов освидетельствования.</w:t>
      </w:r>
    </w:p>
    <w:p w14:paraId="0456C331" w14:textId="0B624BFE" w:rsidR="002F7AD1" w:rsidRPr="001D507D" w:rsidRDefault="002F7AD1" w:rsidP="001A6137">
      <w:pPr>
        <w:numPr>
          <w:ilvl w:val="0"/>
          <w:numId w:val="17"/>
        </w:numPr>
        <w:tabs>
          <w:tab w:val="clear" w:pos="851"/>
          <w:tab w:val="num" w:pos="567"/>
        </w:tabs>
        <w:spacing w:before="100" w:beforeAutospacing="1" w:after="100" w:afterAutospacing="1"/>
        <w:contextualSpacing/>
        <w:rPr>
          <w:color w:val="000000"/>
        </w:rPr>
      </w:pPr>
      <w:r w:rsidRPr="001D507D">
        <w:rPr>
          <w:color w:val="000000"/>
        </w:rPr>
        <w:t xml:space="preserve">В случае, если Подрядчиком не предъявлены Заказчику или Строительному контролю виды Работ и/или ответственные конструкции, </w:t>
      </w:r>
      <w:r w:rsidRPr="001D507D">
        <w:t>подлежащие освидетельствованию, то по требованию Заказчика</w:t>
      </w:r>
      <w:r w:rsidRPr="001D507D">
        <w:rPr>
          <w:color w:val="000000"/>
        </w:rPr>
        <w:t xml:space="preserve"> или Строительного контроля </w:t>
      </w:r>
      <w:r w:rsidRPr="001D507D">
        <w:t xml:space="preserve">Подрядчик обязан за собственный счет открыть/вскрыть такие виды Работ и/или ответственные конструкции или их часть.  Восстановление открытых видов Работ и/или ответственных конструкций выполняется Подрядчиком за собственный счет.  Срок восстановления открытых видов Работ и/или ответственных конструкций не продлевает общий срок выполнения Работ по настоящему </w:t>
      </w:r>
      <w:r w:rsidR="00A72CBD">
        <w:t xml:space="preserve">Договору </w:t>
      </w:r>
      <w:r w:rsidRPr="001D507D">
        <w:t>и не изме</w:t>
      </w:r>
      <w:r w:rsidR="003042A1">
        <w:t>няет срока, установленного п.3.2</w:t>
      </w:r>
      <w:r w:rsidRPr="001D507D">
        <w:t>.</w:t>
      </w:r>
      <w:r w:rsidR="00190B41" w:rsidRPr="001D507D">
        <w:t xml:space="preserve"> </w:t>
      </w:r>
      <w:r w:rsidR="007525C3">
        <w:t>Договора.</w:t>
      </w:r>
    </w:p>
    <w:p w14:paraId="0F8AF40A" w14:textId="77777777" w:rsidR="002F7AD1" w:rsidRPr="001D507D" w:rsidRDefault="002F7AD1" w:rsidP="001A6137">
      <w:pPr>
        <w:pStyle w:val="3"/>
        <w:tabs>
          <w:tab w:val="left" w:pos="720"/>
        </w:tabs>
        <w:spacing w:before="100" w:beforeAutospacing="1" w:after="100" w:afterAutospacing="1"/>
        <w:ind w:left="720" w:hanging="578"/>
        <w:contextualSpacing/>
        <w:rPr>
          <w:rFonts w:ascii="Times New Roman" w:hAnsi="Times New Roman" w:cs="Times New Roman"/>
          <w:color w:val="auto"/>
        </w:rPr>
      </w:pPr>
      <w:r w:rsidRPr="001D507D">
        <w:rPr>
          <w:rFonts w:ascii="Times New Roman" w:hAnsi="Times New Roman" w:cs="Times New Roman"/>
          <w:color w:val="auto"/>
        </w:rPr>
        <w:t>6.2.</w:t>
      </w:r>
      <w:r w:rsidRPr="001D507D">
        <w:rPr>
          <w:rFonts w:ascii="Times New Roman" w:hAnsi="Times New Roman" w:cs="Times New Roman"/>
          <w:color w:val="auto"/>
        </w:rPr>
        <w:tab/>
        <w:t>Сдача и приемка выполненных Работ.</w:t>
      </w:r>
    </w:p>
    <w:p w14:paraId="60C0D0D0" w14:textId="77777777" w:rsidR="002D77EA" w:rsidRPr="001D507D" w:rsidRDefault="002F7AD1" w:rsidP="001A6137">
      <w:pPr>
        <w:numPr>
          <w:ilvl w:val="0"/>
          <w:numId w:val="2"/>
        </w:numPr>
        <w:spacing w:before="100" w:beforeAutospacing="1" w:after="100" w:afterAutospacing="1"/>
        <w:contextualSpacing/>
      </w:pPr>
      <w:r w:rsidRPr="001D507D">
        <w:t xml:space="preserve">Подрядчик обязан не позднее чем за </w:t>
      </w:r>
      <w:r w:rsidR="00910131" w:rsidRPr="001D507D">
        <w:t>5</w:t>
      </w:r>
      <w:r w:rsidRPr="001D507D">
        <w:t xml:space="preserve"> (</w:t>
      </w:r>
      <w:r w:rsidR="00910131" w:rsidRPr="001D507D">
        <w:t>пять) рабочих</w:t>
      </w:r>
      <w:r w:rsidRPr="001D507D">
        <w:t xml:space="preserve"> д</w:t>
      </w:r>
      <w:r w:rsidR="00910131" w:rsidRPr="001D507D">
        <w:t>ней</w:t>
      </w:r>
      <w:r w:rsidRPr="001D507D">
        <w:t xml:space="preserve"> до завершения Работ по Объекту в полном объеме</w:t>
      </w:r>
      <w:r w:rsidR="002D77EA" w:rsidRPr="001D507D">
        <w:t xml:space="preserve"> письменно известить Заказчика.</w:t>
      </w:r>
    </w:p>
    <w:p w14:paraId="6017A9B5" w14:textId="77777777" w:rsidR="007B43E7" w:rsidRPr="001D507D" w:rsidRDefault="00193944" w:rsidP="001A6137">
      <w:pPr>
        <w:numPr>
          <w:ilvl w:val="0"/>
          <w:numId w:val="2"/>
        </w:numPr>
        <w:spacing w:before="100" w:beforeAutospacing="1" w:after="100" w:afterAutospacing="1"/>
        <w:contextualSpacing/>
      </w:pPr>
      <w:r w:rsidRPr="001D507D">
        <w:t>Заказчик в течение 10 (десяти</w:t>
      </w:r>
      <w:r w:rsidR="007B43E7" w:rsidRPr="001D507D">
        <w:t>) рабочих дней после получения</w:t>
      </w:r>
      <w:r w:rsidR="00386F7D" w:rsidRPr="001D507D">
        <w:t>,</w:t>
      </w:r>
      <w:r w:rsidR="007B43E7" w:rsidRPr="001D507D">
        <w:t xml:space="preserve"> указанного в п. 6.2.1 извещения обязан обеспечить создание комиссии по приемке Работ после их проведения с участием уполномоченных представителей Заказчика, Подрядчика, Управляющей организации, органа местного самоуправления, на территории которого расположены Объекты</w:t>
      </w:r>
      <w:r w:rsidR="00E27DAE" w:rsidRPr="001D507D">
        <w:t>, собственников помещений в МКД и</w:t>
      </w:r>
      <w:r w:rsidR="007B43E7" w:rsidRPr="001D507D">
        <w:t xml:space="preserve"> общественных организаций. Полномочия </w:t>
      </w:r>
      <w:r w:rsidR="007B43E7" w:rsidRPr="001D507D">
        <w:lastRenderedPageBreak/>
        <w:t>всех представителей, участвующих в комиссии по осмотру и приемке результатов Работ, подтверждаются соответствующими документами.</w:t>
      </w:r>
    </w:p>
    <w:p w14:paraId="06D65F0C" w14:textId="77777777" w:rsidR="002F7AD1" w:rsidRPr="001D507D" w:rsidRDefault="002F7AD1" w:rsidP="001A6137">
      <w:pPr>
        <w:numPr>
          <w:ilvl w:val="0"/>
          <w:numId w:val="2"/>
        </w:numPr>
        <w:spacing w:before="100" w:beforeAutospacing="1" w:after="100" w:afterAutospacing="1"/>
        <w:contextualSpacing/>
      </w:pPr>
      <w:r w:rsidRPr="001D507D">
        <w:t>При предъявлении Объекта к приемке Подрядчик представляет Заказчику полный комплект исполнител</w:t>
      </w:r>
      <w:r w:rsidR="00C379D2" w:rsidRPr="001D507D">
        <w:t>ьной и технической документации</w:t>
      </w:r>
      <w:r w:rsidR="00A8759B" w:rsidRPr="001D507D">
        <w:t>, указанной в техническом Задании</w:t>
      </w:r>
      <w:r w:rsidR="00C379D2" w:rsidRPr="001D507D">
        <w:t>.</w:t>
      </w:r>
    </w:p>
    <w:p w14:paraId="6908FE1D" w14:textId="48F8C5C3" w:rsidR="007B43E7" w:rsidRPr="001D507D" w:rsidRDefault="007B43E7" w:rsidP="001A6137">
      <w:pPr>
        <w:numPr>
          <w:ilvl w:val="0"/>
          <w:numId w:val="2"/>
        </w:numPr>
        <w:spacing w:before="100" w:beforeAutospacing="1" w:after="100" w:afterAutospacing="1"/>
        <w:contextualSpacing/>
      </w:pPr>
      <w:r w:rsidRPr="001D507D">
        <w:t xml:space="preserve">Комиссия в составе, перечисленном в п.6.2.2 </w:t>
      </w:r>
      <w:r w:rsidR="007525C3">
        <w:t>Договора</w:t>
      </w:r>
      <w:r w:rsidRPr="001D507D">
        <w:t xml:space="preserve">, осматривает результат Работ на предмет соответствия требованиям Технического задания по данному Объекту (МКД), исполнение Подрядчиком условий настоящего </w:t>
      </w:r>
      <w:r w:rsidR="007525C3">
        <w:t>Договора.</w:t>
      </w:r>
    </w:p>
    <w:p w14:paraId="19098590" w14:textId="77777777" w:rsidR="002F7AD1" w:rsidRPr="001D507D" w:rsidRDefault="002F7AD1" w:rsidP="001A6137">
      <w:pPr>
        <w:numPr>
          <w:ilvl w:val="0"/>
          <w:numId w:val="2"/>
        </w:numPr>
        <w:spacing w:before="100" w:beforeAutospacing="1" w:after="100" w:afterAutospacing="1"/>
        <w:contextualSpacing/>
      </w:pPr>
      <w:r w:rsidRPr="001D507D">
        <w:t xml:space="preserve">Заказчик не позднее </w:t>
      </w:r>
      <w:r w:rsidR="00D26C6C" w:rsidRPr="001D507D">
        <w:t>10</w:t>
      </w:r>
      <w:r w:rsidRPr="001D507D">
        <w:t xml:space="preserve"> (</w:t>
      </w:r>
      <w:r w:rsidR="00D26C6C" w:rsidRPr="001D507D">
        <w:t>десяти</w:t>
      </w:r>
      <w:r w:rsidRPr="001D507D">
        <w:t>) рабочих дней после получения извещения Подрядчика обязан осуществить приемку результатов Работ.</w:t>
      </w:r>
    </w:p>
    <w:p w14:paraId="1D55B5CA" w14:textId="33362A23" w:rsidR="002F7AD1" w:rsidRPr="001D507D" w:rsidRDefault="002F7AD1" w:rsidP="001A6137">
      <w:pPr>
        <w:numPr>
          <w:ilvl w:val="0"/>
          <w:numId w:val="2"/>
        </w:numPr>
        <w:spacing w:before="100" w:beforeAutospacing="1" w:after="100" w:afterAutospacing="1"/>
        <w:contextualSpacing/>
      </w:pPr>
      <w:r w:rsidRPr="001D507D">
        <w:t xml:space="preserve">В случае обнаружения </w:t>
      </w:r>
      <w:r w:rsidR="007B43E7" w:rsidRPr="001D507D">
        <w:t xml:space="preserve">в ходе приемки </w:t>
      </w:r>
      <w:r w:rsidRPr="001D507D">
        <w:t>недостатков в результатах Работ или их некачественного выполнения Заказчиком и Подрядчиком составляется</w:t>
      </w:r>
      <w:r w:rsidR="00BE7640" w:rsidRPr="001D507D">
        <w:t xml:space="preserve"> двусторонний акт (П</w:t>
      </w:r>
      <w:r w:rsidR="006258BC" w:rsidRPr="001D507D">
        <w:t xml:space="preserve">риложение </w:t>
      </w:r>
      <w:r w:rsidR="00992AC8">
        <w:t>9</w:t>
      </w:r>
      <w:r w:rsidRPr="001D507D">
        <w:t xml:space="preserve"> к настоящему </w:t>
      </w:r>
      <w:r w:rsidR="004357EB">
        <w:t>Договору строительного подряда</w:t>
      </w:r>
      <w:r w:rsidRPr="001D507D">
        <w:t>) с перечнем выявленных недостатков, необходимых мероприятий по их устранению, которые Подрядчик обязан выполнить без увеличения стоимости Работ, сроками их устранения и предполагаемой датой повторной приемки.</w:t>
      </w:r>
    </w:p>
    <w:p w14:paraId="7C2BBD01" w14:textId="4C55EF01" w:rsidR="00E02BA3" w:rsidRPr="001D507D" w:rsidRDefault="002F7AD1" w:rsidP="001A6137">
      <w:pPr>
        <w:numPr>
          <w:ilvl w:val="0"/>
          <w:numId w:val="2"/>
        </w:numPr>
        <w:spacing w:before="100" w:beforeAutospacing="1" w:after="100" w:afterAutospacing="1"/>
        <w:contextualSpacing/>
      </w:pPr>
      <w:r w:rsidRPr="001D507D">
        <w:t xml:space="preserve">Подрядчик, при подготовке Акта сдачи-приемки выполненных Работ представляет Заказчику пакет документации, предусмотренный настоящим </w:t>
      </w:r>
      <w:r w:rsidR="006B5C9D">
        <w:t>Договором строительного подряда</w:t>
      </w:r>
      <w:r w:rsidRPr="001D507D">
        <w:t xml:space="preserve"> и действующим законодательством, для</w:t>
      </w:r>
      <w:r w:rsidR="00E27DAE" w:rsidRPr="001D507D">
        <w:t xml:space="preserve"> приемки и ввода в эксплуатацию объектов жилого фонда.</w:t>
      </w:r>
    </w:p>
    <w:p w14:paraId="34FEB92A" w14:textId="77777777" w:rsidR="002F7AD1" w:rsidRPr="001D507D" w:rsidRDefault="00E27DAE" w:rsidP="001A6137">
      <w:pPr>
        <w:numPr>
          <w:ilvl w:val="0"/>
          <w:numId w:val="2"/>
        </w:numPr>
        <w:spacing w:before="100" w:beforeAutospacing="1" w:after="100" w:afterAutospacing="1"/>
        <w:contextualSpacing/>
      </w:pPr>
      <w:r w:rsidRPr="001D507D">
        <w:t xml:space="preserve"> </w:t>
      </w:r>
      <w:r w:rsidR="002F7AD1" w:rsidRPr="001D507D">
        <w:t xml:space="preserve">Если комиссией будут выявлены виды </w:t>
      </w:r>
      <w:r w:rsidR="00D26C6C" w:rsidRPr="001D507D">
        <w:t xml:space="preserve">скрытых </w:t>
      </w:r>
      <w:r w:rsidR="002F7AD1" w:rsidRPr="001D507D">
        <w:t>Работ, непредъявленные Заказчику и подлежащие освидетельствованию, по требованию любого из членов комиссии Подрядчик обязан вскрыть такие виды Работ</w:t>
      </w:r>
      <w:r w:rsidR="00696FFE" w:rsidRPr="001D507D">
        <w:t xml:space="preserve"> с последующим восстановлением за счет Подрядчика</w:t>
      </w:r>
      <w:r w:rsidR="002F7AD1" w:rsidRPr="001D507D">
        <w:t>.</w:t>
      </w:r>
    </w:p>
    <w:p w14:paraId="2B124605" w14:textId="184B2DF1" w:rsidR="002F7AD1" w:rsidRPr="001D507D" w:rsidRDefault="002F7AD1" w:rsidP="001A6137">
      <w:pPr>
        <w:numPr>
          <w:ilvl w:val="0"/>
          <w:numId w:val="2"/>
        </w:numPr>
        <w:spacing w:before="100" w:beforeAutospacing="1" w:after="100" w:afterAutospacing="1"/>
        <w:contextualSpacing/>
      </w:pPr>
      <w:r w:rsidRPr="001D507D">
        <w:t>Результат работы комиссии оформляется Актом сдачи-приемки выполненных Рабо</w:t>
      </w:r>
      <w:r w:rsidR="009A46B9" w:rsidRPr="001D507D">
        <w:t xml:space="preserve">т по форме согласно Приложению </w:t>
      </w:r>
      <w:r w:rsidR="00222CCF">
        <w:t>5</w:t>
      </w:r>
      <w:r w:rsidRPr="001D507D">
        <w:t xml:space="preserve"> к настоящему </w:t>
      </w:r>
      <w:r w:rsidR="004357EB">
        <w:t>Договору строительного подряда</w:t>
      </w:r>
      <w:r w:rsidRPr="001D507D">
        <w:t>.  Перечень документ</w:t>
      </w:r>
      <w:r w:rsidR="00D26C6C" w:rsidRPr="001D507D">
        <w:t>ов</w:t>
      </w:r>
      <w:r w:rsidRPr="001D507D">
        <w:t>, предоставляем</w:t>
      </w:r>
      <w:r w:rsidR="00D26C6C" w:rsidRPr="001D507D">
        <w:t>ых</w:t>
      </w:r>
      <w:r w:rsidRPr="001D507D">
        <w:t xml:space="preserve"> Подрядчиком, устанавливается Техническим заданием (Приложение 1 к настоящему </w:t>
      </w:r>
      <w:r w:rsidR="004357EB">
        <w:t>Договору строительного подряда</w:t>
      </w:r>
      <w:r w:rsidRPr="001D507D">
        <w:t>).</w:t>
      </w:r>
    </w:p>
    <w:p w14:paraId="7714E569" w14:textId="77777777" w:rsidR="002F7AD1" w:rsidRPr="001D507D" w:rsidRDefault="002F7AD1" w:rsidP="001A6137">
      <w:pPr>
        <w:numPr>
          <w:ilvl w:val="0"/>
          <w:numId w:val="2"/>
        </w:numPr>
        <w:spacing w:before="100" w:beforeAutospacing="1" w:after="100" w:afterAutospacing="1"/>
        <w:contextualSpacing/>
      </w:pPr>
      <w:r w:rsidRPr="001D507D">
        <w:t xml:space="preserve">В случае принятия комиссией решения об отказе в приемке Работ, об этом составляется мотивированное заключение, </w:t>
      </w:r>
      <w:r w:rsidR="00046C78" w:rsidRPr="001D507D">
        <w:t>которое подписывается всеми членами комиссии и направляется Подрядчику. В случае несогласия отдельных членов комиссии с решением комиссии, они выражают свое отдельное мнение в письменном виде и прилагаю</w:t>
      </w:r>
      <w:r w:rsidR="00992AC8">
        <w:t>т</w:t>
      </w:r>
      <w:r w:rsidR="00046C78" w:rsidRPr="001D507D">
        <w:t xml:space="preserve"> его к Акту сдачи-приемки Работ. Указанное заключение является приложением к Акту сдачи-приемки Работ.</w:t>
      </w:r>
    </w:p>
    <w:p w14:paraId="77B1E4CD" w14:textId="0EC1E32E" w:rsidR="002F7AD1" w:rsidRPr="001D507D" w:rsidRDefault="002F7AD1" w:rsidP="001A6137">
      <w:pPr>
        <w:numPr>
          <w:ilvl w:val="0"/>
          <w:numId w:val="2"/>
        </w:numPr>
        <w:spacing w:before="100" w:beforeAutospacing="1" w:after="100" w:afterAutospacing="1"/>
        <w:contextualSpacing/>
      </w:pPr>
      <w:r w:rsidRPr="001D507D">
        <w:t>Акт сдачи-прие</w:t>
      </w:r>
      <w:r w:rsidR="009A46B9" w:rsidRPr="001D507D">
        <w:t xml:space="preserve">мки </w:t>
      </w:r>
      <w:r w:rsidR="00222CCF">
        <w:t xml:space="preserve">выполненных </w:t>
      </w:r>
      <w:r w:rsidR="009A46B9" w:rsidRPr="001D507D">
        <w:t xml:space="preserve">Работ (по форме Приложения </w:t>
      </w:r>
      <w:r w:rsidR="00222CCF">
        <w:t>5</w:t>
      </w:r>
      <w:r w:rsidRPr="001D507D">
        <w:t xml:space="preserve">) подписывается членами комиссии после устранения Подрядчиком всех выявленных комиссией недостатков в результатах Работ и представления документации, предусмотренной Техническим заданием (Приложение 1 к настоящему </w:t>
      </w:r>
      <w:r w:rsidR="004357EB">
        <w:t>Договору строительного подряда</w:t>
      </w:r>
      <w:r w:rsidRPr="001D507D">
        <w:t xml:space="preserve">).  Акт сдачи-приемки Работ подписывается уполномоченным представителем Заказчика при предоставлении Подрядчиком полного пакета документов, определенных настоящим </w:t>
      </w:r>
      <w:r w:rsidR="006B5C9D">
        <w:t>Договором строительного подряда</w:t>
      </w:r>
      <w:r w:rsidRPr="001D507D">
        <w:t xml:space="preserve">.  </w:t>
      </w:r>
    </w:p>
    <w:p w14:paraId="7EA38FD2" w14:textId="77777777" w:rsidR="000E5DE6" w:rsidRPr="001D507D" w:rsidRDefault="000E5DE6" w:rsidP="001A6137">
      <w:pPr>
        <w:numPr>
          <w:ilvl w:val="0"/>
          <w:numId w:val="2"/>
        </w:numPr>
        <w:spacing w:before="100" w:beforeAutospacing="1" w:after="100" w:afterAutospacing="1"/>
        <w:contextualSpacing/>
      </w:pPr>
      <w:r w:rsidRPr="001D507D">
        <w:t>По результатам приемки на основании подписанного всеми уполномоченным</w:t>
      </w:r>
      <w:r w:rsidR="002B43AB" w:rsidRPr="001D507D">
        <w:t>и лицами, указанными в п.6.2.2.</w:t>
      </w:r>
      <w:r w:rsidRPr="001D507D">
        <w:t xml:space="preserve"> Акта сдачи-приемки Под</w:t>
      </w:r>
      <w:r w:rsidR="00477087" w:rsidRPr="001D507D">
        <w:t>рядчиком и</w:t>
      </w:r>
      <w:r w:rsidRPr="001D507D">
        <w:t xml:space="preserve"> Заказчиком подписываются составленные Подрядчиком акты по формам №</w:t>
      </w:r>
      <w:r w:rsidR="00222CCF">
        <w:t>КС-2 и №</w:t>
      </w:r>
      <w:r w:rsidRPr="001D507D">
        <w:t>КС-3.</w:t>
      </w:r>
    </w:p>
    <w:p w14:paraId="63D15529" w14:textId="5292529B" w:rsidR="002F7AD1" w:rsidRPr="001D507D" w:rsidRDefault="002F7AD1" w:rsidP="001A6137">
      <w:pPr>
        <w:numPr>
          <w:ilvl w:val="0"/>
          <w:numId w:val="2"/>
        </w:numPr>
        <w:spacing w:before="100" w:beforeAutospacing="1" w:after="100" w:afterAutospacing="1"/>
        <w:contextualSpacing/>
      </w:pPr>
      <w:r w:rsidRPr="001D507D">
        <w:t xml:space="preserve">Заказчик (комиссия) вправе не отказывать в приемке результатов выполненной Работы в случае выявления несоответствия этих результатов Работы условиям </w:t>
      </w:r>
      <w:r w:rsidR="007525C3">
        <w:t>Договора,</w:t>
      </w:r>
      <w:r w:rsidRPr="001D507D">
        <w:t xml:space="preserve"> если выявленное несоответствие не препятствует приемке этих результатов.</w:t>
      </w:r>
    </w:p>
    <w:p w14:paraId="70BCF90F" w14:textId="7DA28D0F" w:rsidR="00AA36B9" w:rsidRPr="001D507D" w:rsidRDefault="002F7AD1" w:rsidP="001A6137">
      <w:pPr>
        <w:numPr>
          <w:ilvl w:val="0"/>
          <w:numId w:val="2"/>
        </w:numPr>
        <w:spacing w:before="100" w:beforeAutospacing="1" w:after="100" w:afterAutospacing="1"/>
        <w:contextualSpacing/>
      </w:pPr>
      <w:r w:rsidRPr="001D507D">
        <w:t xml:space="preserve">При возникновении спора по поводу недостатков выполненных Работ и/или их причин по требованию любой из Сторон </w:t>
      </w:r>
      <w:r w:rsidR="007525C3">
        <w:t>Договора.</w:t>
      </w:r>
      <w:r w:rsidRPr="001D507D">
        <w:t xml:space="preserve"> может быть назначена независимая экспертиза.  Расходы на экспертизу несет Подрядчик, за исключением случаев, когда экспертизой установлено отсутствие нарушений Подрядчиком условий настоящего </w:t>
      </w:r>
      <w:r w:rsidR="007525C3">
        <w:t>Договора.</w:t>
      </w:r>
      <w:r w:rsidRPr="001D507D">
        <w:t xml:space="preserve"> или причинно-следственной связи между действиями Подрядчика и обнаруженными недостатками.  </w:t>
      </w:r>
      <w:r w:rsidR="00AA36B9" w:rsidRPr="001D507D">
        <w:t>В указанном случае расходы на экспертизу несет сторона, потребовавшая назначения экспертизы, а если она назначена по соглашению сторон, обе стороны поровну.</w:t>
      </w:r>
    </w:p>
    <w:p w14:paraId="1CAB9542" w14:textId="0A848A49" w:rsidR="002F7AD1" w:rsidRDefault="002F7AD1" w:rsidP="001A6137">
      <w:pPr>
        <w:numPr>
          <w:ilvl w:val="0"/>
          <w:numId w:val="2"/>
        </w:numPr>
        <w:spacing w:before="100" w:beforeAutospacing="1" w:after="100" w:afterAutospacing="1"/>
        <w:contextualSpacing/>
      </w:pPr>
      <w:r w:rsidRPr="001D507D">
        <w:t xml:space="preserve">В случае обнаружения после приемки Работы отступления в ней от условий настоящего </w:t>
      </w:r>
      <w:r w:rsidR="007525C3">
        <w:t>Договора.</w:t>
      </w:r>
      <w:r w:rsidRPr="001D507D">
        <w:t xml:space="preserve"> или иные недостатки, которые могли быть установлены при обычном способе приемки (явные недостатки), Заказчик вправе ссылаться на такие недостатки и предъявлять Подрядчику требования об их устранении. </w:t>
      </w:r>
    </w:p>
    <w:p w14:paraId="7D89D286" w14:textId="77777777" w:rsidR="001D507D" w:rsidRPr="00A51719" w:rsidRDefault="001D507D" w:rsidP="001D507D">
      <w:pPr>
        <w:spacing w:before="100" w:beforeAutospacing="1" w:after="100" w:afterAutospacing="1"/>
        <w:ind w:left="709"/>
        <w:contextualSpacing/>
        <w:rPr>
          <w:sz w:val="16"/>
          <w:szCs w:val="16"/>
        </w:rPr>
      </w:pPr>
    </w:p>
    <w:p w14:paraId="2B5E5ECF" w14:textId="77777777" w:rsidR="002F7AD1" w:rsidRDefault="002F7AD1" w:rsidP="001D507D">
      <w:pPr>
        <w:keepNext/>
        <w:keepLines/>
        <w:spacing w:before="100" w:beforeAutospacing="1" w:after="100" w:afterAutospacing="1"/>
        <w:contextualSpacing/>
        <w:jc w:val="center"/>
        <w:outlineLvl w:val="1"/>
        <w:rPr>
          <w:b/>
          <w:bCs/>
        </w:rPr>
      </w:pPr>
      <w:r w:rsidRPr="001D507D">
        <w:rPr>
          <w:b/>
          <w:bCs/>
        </w:rPr>
        <w:t>7.</w:t>
      </w:r>
      <w:r w:rsidRPr="001D507D">
        <w:rPr>
          <w:b/>
          <w:bCs/>
        </w:rPr>
        <w:tab/>
        <w:t>ГАРАНТИИ КАЧЕСТВА РАБОТ.</w:t>
      </w:r>
    </w:p>
    <w:p w14:paraId="5E67F60D" w14:textId="77777777" w:rsidR="001D507D" w:rsidRPr="001D507D" w:rsidRDefault="001D507D" w:rsidP="001D507D">
      <w:pPr>
        <w:keepNext/>
        <w:keepLines/>
        <w:spacing w:before="100" w:beforeAutospacing="1" w:after="100" w:afterAutospacing="1"/>
        <w:contextualSpacing/>
        <w:jc w:val="center"/>
        <w:outlineLvl w:val="1"/>
        <w:rPr>
          <w:b/>
          <w:bCs/>
        </w:rPr>
      </w:pPr>
    </w:p>
    <w:p w14:paraId="55573C2B" w14:textId="77777777" w:rsidR="002F7AD1" w:rsidRPr="001D507D" w:rsidRDefault="002F7AD1" w:rsidP="001A6137">
      <w:pPr>
        <w:numPr>
          <w:ilvl w:val="0"/>
          <w:numId w:val="3"/>
        </w:numPr>
        <w:tabs>
          <w:tab w:val="right" w:pos="426"/>
          <w:tab w:val="right" w:pos="567"/>
        </w:tabs>
        <w:spacing w:before="100" w:beforeAutospacing="1" w:after="100" w:afterAutospacing="1"/>
        <w:contextualSpacing/>
      </w:pPr>
      <w:r w:rsidRPr="001D507D">
        <w:t>Подрядчик гарантирует надлежащее качество используемых материалов, соответствие их государственным стандартам. Использование сертифицированных (имеющих декларацию о соответствии в случаях, предусмотренных действующим законодательство РФ) материалов, имеющих документы, подтверждающие их соответствие требованиям по обеспечению безопасности жизни, здоровья, окружающе</w:t>
      </w:r>
      <w:r w:rsidR="00746CF7" w:rsidRPr="001D507D">
        <w:t>й среды.  Подрядчик гарантирует</w:t>
      </w:r>
      <w:r w:rsidRPr="001D507D">
        <w:t xml:space="preserve"> в том числе, что все применяемые материалы и используемое оборудование очищены от таможенных пошлин и не обременены правами третьих лиц.</w:t>
      </w:r>
    </w:p>
    <w:p w14:paraId="0EAC2999" w14:textId="77777777" w:rsidR="002F7AD1" w:rsidRPr="001D507D" w:rsidRDefault="002F7AD1" w:rsidP="001A6137">
      <w:pPr>
        <w:numPr>
          <w:ilvl w:val="0"/>
          <w:numId w:val="3"/>
        </w:numPr>
        <w:tabs>
          <w:tab w:val="right" w:pos="426"/>
        </w:tabs>
        <w:spacing w:before="100" w:beforeAutospacing="1" w:after="100" w:afterAutospacing="1"/>
        <w:contextualSpacing/>
      </w:pPr>
      <w:r w:rsidRPr="001D507D">
        <w:t xml:space="preserve">Подрядчик гарантирует, что результат выполненных Работ соответствует условиям Технического задания, </w:t>
      </w:r>
      <w:r w:rsidR="00D345FC" w:rsidRPr="001D507D">
        <w:t>проектно-сметной документации</w:t>
      </w:r>
      <w:r w:rsidRPr="001D507D">
        <w:t>, а также действующим норм</w:t>
      </w:r>
      <w:r w:rsidR="00746CF7" w:rsidRPr="001D507D">
        <w:t>ативным документам, определяющим</w:t>
      </w:r>
      <w:r w:rsidRPr="001D507D">
        <w:t xml:space="preserve"> требования к данным видам Работ по капитальному ремонту </w:t>
      </w:r>
      <w:r w:rsidR="00E27DAE" w:rsidRPr="001D507D">
        <w:t xml:space="preserve">общего имущества </w:t>
      </w:r>
      <w:r w:rsidRPr="001D507D">
        <w:t>в многоквартирных жилых домах.</w:t>
      </w:r>
    </w:p>
    <w:p w14:paraId="7DC47C3D" w14:textId="77777777" w:rsidR="002F7AD1" w:rsidRDefault="002F7AD1" w:rsidP="002023C4">
      <w:pPr>
        <w:numPr>
          <w:ilvl w:val="0"/>
          <w:numId w:val="3"/>
        </w:numPr>
        <w:tabs>
          <w:tab w:val="left" w:pos="426"/>
        </w:tabs>
        <w:spacing w:before="100" w:beforeAutospacing="1" w:after="100" w:afterAutospacing="1"/>
        <w:contextualSpacing/>
      </w:pPr>
      <w:r w:rsidRPr="001D507D">
        <w:t>Подрядчик гарантирует, что результаты выполненных Работ обеспечивают достижение необходимых стандартных показателей в части выполненных Работ и возможность эксплуатации результатов Работ на протяжении гарантийного срока.</w:t>
      </w:r>
    </w:p>
    <w:p w14:paraId="75DF300F" w14:textId="77777777" w:rsidR="00746CF7" w:rsidRPr="001D507D" w:rsidRDefault="002023C4" w:rsidP="002023C4">
      <w:pPr>
        <w:numPr>
          <w:ilvl w:val="0"/>
          <w:numId w:val="3"/>
        </w:numPr>
        <w:tabs>
          <w:tab w:val="left" w:pos="426"/>
        </w:tabs>
        <w:spacing w:before="100" w:beforeAutospacing="1" w:after="100" w:afterAutospacing="1"/>
        <w:contextualSpacing/>
      </w:pPr>
      <w:r w:rsidRPr="002023C4">
        <w:t xml:space="preserve"> </w:t>
      </w:r>
      <w:r w:rsidR="002F7AD1" w:rsidRPr="001D507D">
        <w:t xml:space="preserve">Гарантийный срок на выполненные и принятые Работы составляет </w:t>
      </w:r>
      <w:r w:rsidR="002F7AD1" w:rsidRPr="002023C4">
        <w:rPr>
          <w:b/>
        </w:rPr>
        <w:t>5</w:t>
      </w:r>
      <w:r w:rsidR="002F7AD1" w:rsidRPr="001D507D">
        <w:t xml:space="preserve"> (пять) лет от даты подписания Акта сдачи-приемки выполненных Работ</w:t>
      </w:r>
      <w:r w:rsidR="00746CF7" w:rsidRPr="001D507D">
        <w:t xml:space="preserve"> по форме № КС-2</w:t>
      </w:r>
      <w:r w:rsidR="002F7AD1" w:rsidRPr="001D507D">
        <w:t xml:space="preserve">. </w:t>
      </w:r>
      <w:r w:rsidR="00746CF7" w:rsidRPr="001D507D">
        <w:t>Гарантийный срок на используемые материалы должен быть не менее срока, установленного заводом-изготовителем.</w:t>
      </w:r>
    </w:p>
    <w:p w14:paraId="0E43B20D" w14:textId="77777777" w:rsidR="002F7AD1" w:rsidRPr="001D507D" w:rsidRDefault="002F7AD1" w:rsidP="001A6137">
      <w:pPr>
        <w:numPr>
          <w:ilvl w:val="0"/>
          <w:numId w:val="3"/>
        </w:numPr>
        <w:tabs>
          <w:tab w:val="right" w:pos="426"/>
        </w:tabs>
        <w:spacing w:before="100" w:beforeAutospacing="1" w:after="100" w:afterAutospacing="1"/>
        <w:contextualSpacing/>
      </w:pPr>
      <w:r w:rsidRPr="001D507D">
        <w:t>Течение гарантийного срока прерывается на все время, на протяжении которого результат Работ не может эксплуатироваться вследствие недостатков, за которые отвечает Подрядчик.</w:t>
      </w:r>
    </w:p>
    <w:p w14:paraId="56126746" w14:textId="77777777" w:rsidR="002F7AD1" w:rsidRPr="001D507D" w:rsidRDefault="002F7AD1" w:rsidP="001A6137">
      <w:pPr>
        <w:numPr>
          <w:ilvl w:val="0"/>
          <w:numId w:val="3"/>
        </w:numPr>
        <w:tabs>
          <w:tab w:val="right" w:pos="426"/>
        </w:tabs>
        <w:spacing w:before="100" w:beforeAutospacing="1" w:after="100" w:afterAutospacing="1"/>
        <w:contextualSpacing/>
      </w:pPr>
      <w:r w:rsidRPr="001D507D">
        <w:t>Подрядчик несет ответственность за недостатки (дефекты и недоделки), обнаруженные в пределах гарантийного срока, если не докажет, что они произошли вследствие нормального износа результата Работ или его частей, неправильной их эксплуатации, ненадлежащего ремонта результата Работ, произведенного Управляющей организацией</w:t>
      </w:r>
      <w:r w:rsidR="00D11CA8" w:rsidRPr="001D507D">
        <w:t xml:space="preserve">, </w:t>
      </w:r>
      <w:r w:rsidRPr="001D507D">
        <w:t>Заказчиком или привлеченными ими третьими лицами.</w:t>
      </w:r>
    </w:p>
    <w:p w14:paraId="1B10DE5F" w14:textId="77777777" w:rsidR="002F7AD1" w:rsidRPr="001D507D" w:rsidRDefault="002F7AD1" w:rsidP="001A6137">
      <w:pPr>
        <w:numPr>
          <w:ilvl w:val="0"/>
          <w:numId w:val="3"/>
        </w:numPr>
        <w:tabs>
          <w:tab w:val="right" w:pos="284"/>
        </w:tabs>
        <w:spacing w:before="100" w:beforeAutospacing="1" w:after="100" w:afterAutospacing="1"/>
        <w:contextualSpacing/>
      </w:pPr>
      <w:r w:rsidRPr="001D507D">
        <w:t xml:space="preserve">Подрядчик несет ответственность за допущенные отступления от требований, предусмотренных в Техническом задании, </w:t>
      </w:r>
      <w:r w:rsidR="00D345FC" w:rsidRPr="001D507D">
        <w:t>п</w:t>
      </w:r>
      <w:r w:rsidR="00D11CA8" w:rsidRPr="001D507D">
        <w:t>р</w:t>
      </w:r>
      <w:r w:rsidR="00D345FC" w:rsidRPr="001D507D">
        <w:t>оектно-сметной документации</w:t>
      </w:r>
      <w:r w:rsidRPr="001D507D">
        <w:t xml:space="preserve"> и в обязательных для Сторон строительных нормах и правилах для данных видов Работ по капитальному ремонту </w:t>
      </w:r>
      <w:r w:rsidR="00C649EB" w:rsidRPr="001D507D">
        <w:t>общего имущества</w:t>
      </w:r>
      <w:r w:rsidRPr="001D507D">
        <w:t xml:space="preserve"> в жилых многоквартирных домах, а также за не</w:t>
      </w:r>
      <w:r w:rsidR="00193944" w:rsidRPr="001D507D">
        <w:t xml:space="preserve"> </w:t>
      </w:r>
      <w:r w:rsidRPr="001D507D">
        <w:t xml:space="preserve">достижение указанных в Техническом задании показателей для данного вида </w:t>
      </w:r>
      <w:r w:rsidR="00C649EB" w:rsidRPr="001D507D">
        <w:t>работ</w:t>
      </w:r>
      <w:r w:rsidRPr="001D507D">
        <w:t>.  На Подрядчика возлагается ответственность за снижение или потерю прочности, устойчивости, надежности Объекта, возникших в период проведения Работ, также вследствие проведения Работ на весь гарантийный срок.</w:t>
      </w:r>
    </w:p>
    <w:p w14:paraId="712F923D" w14:textId="5D2A571C" w:rsidR="002F7AD1" w:rsidRPr="001D507D" w:rsidRDefault="002F7AD1" w:rsidP="001A6137">
      <w:pPr>
        <w:numPr>
          <w:ilvl w:val="0"/>
          <w:numId w:val="3"/>
        </w:numPr>
        <w:tabs>
          <w:tab w:val="right" w:pos="426"/>
        </w:tabs>
        <w:spacing w:before="100" w:beforeAutospacing="1" w:after="100" w:afterAutospacing="1"/>
        <w:contextualSpacing/>
      </w:pPr>
      <w:r w:rsidRPr="001D507D">
        <w:t xml:space="preserve">При обнаружении (самостоятельно или посредством получения информации от третьих лиц) </w:t>
      </w:r>
      <w:r w:rsidR="00746CF7" w:rsidRPr="001D507D">
        <w:t xml:space="preserve">Заказчиком </w:t>
      </w:r>
      <w:r w:rsidRPr="001D507D">
        <w:t>в течение гарантийного срока</w:t>
      </w:r>
      <w:r w:rsidR="00746CF7" w:rsidRPr="001D507D">
        <w:t xml:space="preserve"> недостатков, указанных в п. 7.3</w:t>
      </w:r>
      <w:r w:rsidRPr="001D507D">
        <w:t xml:space="preserve">. настоящего </w:t>
      </w:r>
      <w:r w:rsidR="007525C3">
        <w:t>Договора</w:t>
      </w:r>
      <w:r w:rsidRPr="001D507D">
        <w:t xml:space="preserve">, </w:t>
      </w:r>
      <w:r w:rsidR="00746CF7" w:rsidRPr="001D507D">
        <w:t>Заказчик обязан проинформировать Подрядчика в течение 10 (десяти) рабочих дней со дня их обнаружения.</w:t>
      </w:r>
    </w:p>
    <w:p w14:paraId="490A230C" w14:textId="77777777" w:rsidR="002F7AD1" w:rsidRPr="001D507D" w:rsidRDefault="002F7AD1" w:rsidP="001A6137">
      <w:pPr>
        <w:numPr>
          <w:ilvl w:val="0"/>
          <w:numId w:val="3"/>
        </w:numPr>
        <w:tabs>
          <w:tab w:val="right" w:pos="426"/>
        </w:tabs>
        <w:spacing w:before="100" w:beforeAutospacing="1" w:after="100" w:afterAutospacing="1"/>
        <w:contextualSpacing/>
      </w:pPr>
      <w:r w:rsidRPr="001D507D">
        <w:t xml:space="preserve">Если в период гарантийного срока будут обнаружены недостатки (дефекты и недоделки) в выполненных Работах, препятствующие нормальной эксплуатации оборудования и/или результата Работ, Подрядчик обязан их устранить за собственный счёт и возместить </w:t>
      </w:r>
      <w:r w:rsidR="00416814" w:rsidRPr="001D507D">
        <w:t xml:space="preserve">убытки </w:t>
      </w:r>
      <w:r w:rsidR="009369CB" w:rsidRPr="001D507D">
        <w:t>Заказчику</w:t>
      </w:r>
      <w:r w:rsidRPr="001D507D">
        <w:t>.  Для участия в составлении акта, фиксирующего недостатки, согласования порядка и сроков их устранения, Подрядчик обязан направить своего представителя не позднее 1 (одного) рабочего дня со дня получения извещения Заказчика.  Течение гарантийного срока в этом случае прерывается с даты обнаружения недостатков и возобновляется после даты подписания Подрядчиком и Заказчиком акта об устранения недостатков.  При отказе Подрядчика от составления или подписания акта обнаруженных недостатков для их подтверждения Заказчик вправе провести квалифицированную экспертизу, в результате которой будет составлен соответствующий акт по фиксированию дефектов и недоделок</w:t>
      </w:r>
      <w:r w:rsidR="002D3DB1">
        <w:t>,</w:t>
      </w:r>
      <w:r w:rsidRPr="001D507D">
        <w:t xml:space="preserve"> и их характера, что не исключает право Сторон обратиться по данному вопросу в Арбитражный суд </w:t>
      </w:r>
      <w:r w:rsidR="00423D5A" w:rsidRPr="001D507D">
        <w:t>К</w:t>
      </w:r>
      <w:r w:rsidR="00585C5C" w:rsidRPr="001D507D">
        <w:t>абардино-Балкарской Республики</w:t>
      </w:r>
      <w:r w:rsidRPr="001D507D">
        <w:t>.  В настоящем случае оплата услуг экспертной организации производится за счет Подрядчика.</w:t>
      </w:r>
    </w:p>
    <w:p w14:paraId="24EF6AFD" w14:textId="77777777" w:rsidR="002F7AD1" w:rsidRDefault="002F7AD1" w:rsidP="001A6137">
      <w:pPr>
        <w:numPr>
          <w:ilvl w:val="0"/>
          <w:numId w:val="3"/>
        </w:numPr>
        <w:tabs>
          <w:tab w:val="right" w:pos="426"/>
        </w:tabs>
        <w:spacing w:before="100" w:beforeAutospacing="1" w:after="100" w:afterAutospacing="1"/>
        <w:contextualSpacing/>
      </w:pPr>
      <w:r w:rsidRPr="001D507D">
        <w:t>Все расходы, затраты и убытки, понесенные Заказчиком по устранению выявленных в период гарантийного срока недостатков, в случае невозможности их устранения самим Подрядчиком или отказом Подрядчика от выполнения работ по устранению выявленных дефектов и недоделок, относятся на Подрядчика.</w:t>
      </w:r>
    </w:p>
    <w:p w14:paraId="0FE82768" w14:textId="77777777" w:rsidR="001D507D" w:rsidRPr="001D507D" w:rsidRDefault="001D507D" w:rsidP="001A6137">
      <w:pPr>
        <w:spacing w:before="100" w:beforeAutospacing="1" w:after="100" w:afterAutospacing="1"/>
        <w:ind w:left="709"/>
        <w:contextualSpacing/>
      </w:pPr>
    </w:p>
    <w:p w14:paraId="583C7CCC" w14:textId="5A8DB830" w:rsidR="002F7AD1" w:rsidRPr="001A6137" w:rsidRDefault="002F7AD1" w:rsidP="001D507D">
      <w:pPr>
        <w:keepNext/>
        <w:keepLines/>
        <w:spacing w:before="100" w:beforeAutospacing="1" w:after="100" w:afterAutospacing="1"/>
        <w:contextualSpacing/>
        <w:jc w:val="center"/>
        <w:outlineLvl w:val="1"/>
        <w:rPr>
          <w:rFonts w:eastAsiaTheme="majorEastAsia"/>
          <w:b/>
          <w:bCs/>
        </w:rPr>
      </w:pPr>
      <w:r w:rsidRPr="001A6137">
        <w:rPr>
          <w:rFonts w:eastAsiaTheme="majorEastAsia"/>
          <w:b/>
          <w:bCs/>
        </w:rPr>
        <w:t>8.</w:t>
      </w:r>
      <w:r w:rsidRPr="001A6137">
        <w:rPr>
          <w:rFonts w:eastAsiaTheme="majorEastAsia"/>
          <w:b/>
          <w:bCs/>
        </w:rPr>
        <w:tab/>
        <w:t xml:space="preserve">ОБЕСПЕЧЕНИЕ ИСПОЛНЕНИЯ </w:t>
      </w:r>
      <w:r w:rsidR="007525C3">
        <w:rPr>
          <w:rFonts w:eastAsiaTheme="majorEastAsia"/>
          <w:b/>
          <w:bCs/>
        </w:rPr>
        <w:t>ДОГОВОРА.</w:t>
      </w:r>
    </w:p>
    <w:p w14:paraId="238C8AE8" w14:textId="77777777" w:rsidR="00324610" w:rsidRPr="001A6137" w:rsidRDefault="00324610" w:rsidP="001D507D">
      <w:pPr>
        <w:keepNext/>
        <w:keepLines/>
        <w:spacing w:before="100" w:beforeAutospacing="1" w:after="100" w:afterAutospacing="1"/>
        <w:contextualSpacing/>
        <w:jc w:val="center"/>
        <w:outlineLvl w:val="1"/>
        <w:rPr>
          <w:rFonts w:eastAsiaTheme="majorEastAsia"/>
          <w:bCs/>
        </w:rPr>
      </w:pPr>
    </w:p>
    <w:p w14:paraId="61B9B63A" w14:textId="19056B78" w:rsidR="00F4231F" w:rsidRPr="00B70BBE" w:rsidRDefault="00F4231F" w:rsidP="006557D9">
      <w:pPr>
        <w:numPr>
          <w:ilvl w:val="1"/>
          <w:numId w:val="4"/>
        </w:numPr>
        <w:tabs>
          <w:tab w:val="right" w:pos="426"/>
        </w:tabs>
        <w:autoSpaceDE w:val="0"/>
        <w:autoSpaceDN w:val="0"/>
        <w:adjustRightInd w:val="0"/>
        <w:spacing w:before="100" w:beforeAutospacing="1" w:after="100" w:afterAutospacing="1"/>
        <w:ind w:left="0" w:firstLine="0"/>
        <w:contextualSpacing/>
      </w:pPr>
      <w:r w:rsidRPr="00B70BBE">
        <w:t xml:space="preserve">В целях обеспечения исполнения </w:t>
      </w:r>
      <w:r w:rsidR="007525C3">
        <w:t>Договора.</w:t>
      </w:r>
      <w:r w:rsidRPr="00B70BBE">
        <w:t xml:space="preserve"> Подрядчик представляет Заказчику сумму в обеспечение исполнения </w:t>
      </w:r>
      <w:r w:rsidR="007525C3">
        <w:t>Договора.</w:t>
      </w:r>
      <w:r w:rsidRPr="00B70BBE">
        <w:t xml:space="preserve"> в размере </w:t>
      </w:r>
      <w:r w:rsidR="00ED503F" w:rsidRPr="00ED503F">
        <w:rPr>
          <w:b/>
        </w:rPr>
        <w:t>25% (двадцати пяти) процентов от начальной (максимальной) цены Договора</w:t>
      </w:r>
    </w:p>
    <w:p w14:paraId="2C90C802" w14:textId="3D2937F5" w:rsidR="002F7AD1" w:rsidRPr="006557D9" w:rsidRDefault="002F7AD1" w:rsidP="006557D9">
      <w:pPr>
        <w:numPr>
          <w:ilvl w:val="1"/>
          <w:numId w:val="4"/>
        </w:numPr>
        <w:tabs>
          <w:tab w:val="right" w:pos="426"/>
        </w:tabs>
        <w:autoSpaceDE w:val="0"/>
        <w:autoSpaceDN w:val="0"/>
        <w:adjustRightInd w:val="0"/>
        <w:spacing w:before="100" w:beforeAutospacing="1" w:after="100" w:afterAutospacing="1"/>
        <w:ind w:left="0" w:firstLine="0"/>
        <w:contextualSpacing/>
      </w:pPr>
      <w:r w:rsidRPr="006557D9">
        <w:t xml:space="preserve">Исполнение </w:t>
      </w:r>
      <w:r w:rsidR="007525C3">
        <w:t>Договора.</w:t>
      </w:r>
      <w:r w:rsidRPr="006557D9">
        <w:t xml:space="preserve"> может обеспечиваться предоставлением </w:t>
      </w:r>
      <w:r w:rsidR="004E7B51" w:rsidRPr="006557D9">
        <w:rPr>
          <w:color w:val="22272F"/>
          <w:shd w:val="clear" w:color="auto" w:fill="FFFFFF"/>
        </w:rPr>
        <w:t>независимой гарантией, выданной в соответствии с требованиями, предусмотренными </w:t>
      </w:r>
      <w:hyperlink r:id="rId10" w:anchor="/document/70353464/entry/451" w:history="1">
        <w:r w:rsidR="004E7B51" w:rsidRPr="006557D9">
          <w:rPr>
            <w:rStyle w:val="a4"/>
            <w:rFonts w:eastAsiaTheme="majorEastAsia"/>
            <w:color w:val="3272C0"/>
            <w:shd w:val="clear" w:color="auto" w:fill="FFFFFF"/>
          </w:rPr>
          <w:t>частью 1 статьи 45</w:t>
        </w:r>
      </w:hyperlink>
      <w:r w:rsidR="004E7B51" w:rsidRPr="006557D9">
        <w:rPr>
          <w:color w:val="22272F"/>
          <w:shd w:val="clear" w:color="auto" w:fill="FFFFFF"/>
        </w:rPr>
        <w:t> Федерального закона "О контрактной системе в сфере закупок товаров, работ, услуг для обеспечения государственных и муниципальных нужд</w:t>
      </w:r>
      <w:r w:rsidRPr="006557D9">
        <w:t xml:space="preserve"> </w:t>
      </w:r>
      <w:r w:rsidR="004E7B51" w:rsidRPr="006557D9">
        <w:t>или обеспечительным платежом.</w:t>
      </w:r>
      <w:r w:rsidRPr="006557D9">
        <w:t xml:space="preserve"> Срок действия </w:t>
      </w:r>
      <w:r w:rsidR="00A2608E" w:rsidRPr="006557D9">
        <w:t>независимой гарантии</w:t>
      </w:r>
      <w:r w:rsidR="00791610" w:rsidRPr="006557D9">
        <w:t xml:space="preserve"> должен превышать срок</w:t>
      </w:r>
      <w:r w:rsidRPr="006557D9">
        <w:t xml:space="preserve"> </w:t>
      </w:r>
      <w:r w:rsidR="00791610" w:rsidRPr="006557D9">
        <w:t>вы</w:t>
      </w:r>
      <w:r w:rsidR="00445458" w:rsidRPr="006557D9">
        <w:t xml:space="preserve">полнения работ не менее чем на </w:t>
      </w:r>
      <w:r w:rsidR="00FD2D02">
        <w:t>9</w:t>
      </w:r>
      <w:r w:rsidR="00791610" w:rsidRPr="00B70BBE">
        <w:t>0 (</w:t>
      </w:r>
      <w:r w:rsidR="00FD2D02">
        <w:t>девяносто</w:t>
      </w:r>
      <w:r w:rsidR="00791610" w:rsidRPr="00B70BBE">
        <w:t xml:space="preserve">) </w:t>
      </w:r>
      <w:r w:rsidR="00FD2D02">
        <w:t xml:space="preserve">календарных </w:t>
      </w:r>
      <w:r w:rsidR="00791610" w:rsidRPr="00B70BBE">
        <w:t>дней</w:t>
      </w:r>
      <w:r w:rsidRPr="00B70BBE">
        <w:t>.</w:t>
      </w:r>
    </w:p>
    <w:p w14:paraId="4955AEA5" w14:textId="77777777" w:rsidR="004E7B51" w:rsidRPr="006557D9" w:rsidRDefault="00F91DBA" w:rsidP="006557D9">
      <w:pPr>
        <w:widowControl w:val="0"/>
        <w:autoSpaceDE w:val="0"/>
        <w:autoSpaceDN w:val="0"/>
        <w:adjustRightInd w:val="0"/>
        <w:spacing w:after="0"/>
        <w:rPr>
          <w:color w:val="000000"/>
        </w:rPr>
      </w:pPr>
      <w:r w:rsidRPr="006557D9">
        <w:rPr>
          <w:b/>
          <w:color w:val="000000"/>
        </w:rPr>
        <w:t>8.3.</w:t>
      </w:r>
      <w:r w:rsidRPr="006557D9">
        <w:rPr>
          <w:color w:val="000000"/>
        </w:rPr>
        <w:t xml:space="preserve"> </w:t>
      </w:r>
      <w:r w:rsidR="004E7B51" w:rsidRPr="006557D9">
        <w:rPr>
          <w:color w:val="000000"/>
        </w:rPr>
        <w:t>Независимая гарантия оформляется в письменной форме на бумажном носителе или в форме электронного документа, подписанного усиленной неквалифицированной электронной подписью лица, имеющего право действовать от имени организации, выдавшей независимую гарантию (далее - гарант), на условиях, определенных </w:t>
      </w:r>
      <w:hyperlink r:id="rId11" w:anchor="/document/10164072/entry/23006" w:history="1">
        <w:r w:rsidR="004E7B51" w:rsidRPr="006557D9">
          <w:rPr>
            <w:rStyle w:val="a4"/>
          </w:rPr>
          <w:t>гражданским законодательством</w:t>
        </w:r>
      </w:hyperlink>
      <w:r w:rsidR="004E7B51" w:rsidRPr="006557D9">
        <w:rPr>
          <w:color w:val="000000"/>
        </w:rPr>
        <w:t>, и должна соответствовать следующим требованиям:</w:t>
      </w:r>
    </w:p>
    <w:p w14:paraId="7719D970" w14:textId="77777777" w:rsidR="00F91DBA" w:rsidRPr="006557D9" w:rsidRDefault="00EC4E4A" w:rsidP="006557D9">
      <w:pPr>
        <w:widowControl w:val="0"/>
        <w:autoSpaceDE w:val="0"/>
        <w:autoSpaceDN w:val="0"/>
        <w:adjustRightInd w:val="0"/>
        <w:spacing w:after="0"/>
        <w:rPr>
          <w:color w:val="000000"/>
        </w:rPr>
      </w:pPr>
      <w:r w:rsidRPr="006557D9">
        <w:rPr>
          <w:b/>
          <w:color w:val="000000"/>
        </w:rPr>
        <w:t xml:space="preserve">- </w:t>
      </w:r>
      <w:r w:rsidR="00F91DBA" w:rsidRPr="006557D9">
        <w:rPr>
          <w:color w:val="000000"/>
        </w:rPr>
        <w:t>быть безотзывной;</w:t>
      </w:r>
    </w:p>
    <w:p w14:paraId="35B7944D" w14:textId="5509FF9A" w:rsidR="00EC4E4A" w:rsidRPr="006557D9" w:rsidRDefault="00EC4E4A" w:rsidP="006557D9">
      <w:pPr>
        <w:widowControl w:val="0"/>
        <w:autoSpaceDE w:val="0"/>
        <w:autoSpaceDN w:val="0"/>
        <w:adjustRightInd w:val="0"/>
        <w:spacing w:after="0"/>
        <w:rPr>
          <w:color w:val="000000"/>
        </w:rPr>
      </w:pPr>
      <w:r w:rsidRPr="006557D9">
        <w:rPr>
          <w:color w:val="000000"/>
        </w:rPr>
        <w:t>- требование к независимой гарантии может быть предъявлено гаранту для выплаты суммы обеспечения исполнения обязательств по решению заказчика в случае неисполнения участником </w:t>
      </w:r>
      <w:hyperlink r:id="rId12" w:anchor="/document/71435834/entry/521" w:history="1">
        <w:r w:rsidRPr="006557D9">
          <w:rPr>
            <w:rStyle w:val="a4"/>
          </w:rPr>
          <w:t>электронного аукциона</w:t>
        </w:r>
      </w:hyperlink>
      <w:r w:rsidRPr="006557D9">
        <w:rPr>
          <w:color w:val="000000"/>
        </w:rPr>
        <w:t xml:space="preserve"> своих обязательств по </w:t>
      </w:r>
      <w:r w:rsidR="00A72CBD">
        <w:rPr>
          <w:color w:val="000000"/>
        </w:rPr>
        <w:t xml:space="preserve">Договору </w:t>
      </w:r>
      <w:r w:rsidRPr="006557D9">
        <w:rPr>
          <w:color w:val="000000"/>
        </w:rPr>
        <w:t xml:space="preserve">о проведении капитального ремонта и (или) в случае расторжения </w:t>
      </w:r>
      <w:r w:rsidR="007525C3">
        <w:rPr>
          <w:color w:val="000000"/>
        </w:rPr>
        <w:t>Договора.</w:t>
      </w:r>
      <w:r w:rsidRPr="006557D9">
        <w:rPr>
          <w:color w:val="000000"/>
        </w:rPr>
        <w:t xml:space="preserve"> о </w:t>
      </w:r>
      <w:r w:rsidR="006557D9">
        <w:rPr>
          <w:color w:val="000000"/>
        </w:rPr>
        <w:t>проведении капитального ремонта.</w:t>
      </w:r>
    </w:p>
    <w:p w14:paraId="5EC11621" w14:textId="77777777" w:rsidR="00EC4E4A" w:rsidRDefault="00F91DBA" w:rsidP="006557D9">
      <w:pPr>
        <w:tabs>
          <w:tab w:val="left" w:pos="1080"/>
        </w:tabs>
        <w:spacing w:after="0"/>
        <w:rPr>
          <w:color w:val="000000"/>
        </w:rPr>
      </w:pPr>
      <w:r w:rsidRPr="006557D9">
        <w:rPr>
          <w:b/>
          <w:color w:val="000000"/>
        </w:rPr>
        <w:t>8.</w:t>
      </w:r>
      <w:r w:rsidR="00E23E8A" w:rsidRPr="006557D9">
        <w:rPr>
          <w:b/>
          <w:color w:val="000000"/>
        </w:rPr>
        <w:t>4.</w:t>
      </w:r>
      <w:r w:rsidR="00EC4E4A" w:rsidRPr="006557D9">
        <w:rPr>
          <w:color w:val="22272F"/>
          <w:shd w:val="clear" w:color="auto" w:fill="FFFFFF"/>
        </w:rPr>
        <w:t xml:space="preserve"> </w:t>
      </w:r>
      <w:r w:rsidR="00EC4E4A" w:rsidRPr="006557D9">
        <w:rPr>
          <w:color w:val="000000"/>
        </w:rPr>
        <w:t>В независимой</w:t>
      </w:r>
      <w:r w:rsidR="00EC4E4A" w:rsidRPr="00EC4E4A">
        <w:rPr>
          <w:color w:val="000000"/>
        </w:rPr>
        <w:t xml:space="preserve"> гарантии, помимо сведений, предусмотренных </w:t>
      </w:r>
      <w:hyperlink r:id="rId13" w:anchor="/document/10164072/entry/3684" w:history="1">
        <w:r w:rsidR="00EC4E4A" w:rsidRPr="00EC4E4A">
          <w:rPr>
            <w:rStyle w:val="a4"/>
          </w:rPr>
          <w:t>пунктом 4 статьи 368</w:t>
        </w:r>
      </w:hyperlink>
      <w:r w:rsidR="00EC4E4A" w:rsidRPr="00EC4E4A">
        <w:rPr>
          <w:color w:val="000000"/>
        </w:rPr>
        <w:t> Гражданского кодекса Российской Федерации, должно быть указано:</w:t>
      </w:r>
    </w:p>
    <w:p w14:paraId="307AC6C2" w14:textId="77777777" w:rsidR="00EC4E4A" w:rsidRDefault="00EC4E4A" w:rsidP="003A29A4">
      <w:pPr>
        <w:tabs>
          <w:tab w:val="left" w:pos="1080"/>
        </w:tabs>
        <w:spacing w:after="0"/>
        <w:rPr>
          <w:color w:val="000000"/>
        </w:rPr>
      </w:pPr>
      <w:r>
        <w:rPr>
          <w:color w:val="000000"/>
        </w:rPr>
        <w:t>-</w:t>
      </w:r>
      <w:r w:rsidRPr="00EC4E4A">
        <w:rPr>
          <w:color w:val="22272F"/>
          <w:sz w:val="26"/>
          <w:szCs w:val="26"/>
          <w:shd w:val="clear" w:color="auto" w:fill="FFFFFF"/>
        </w:rPr>
        <w:t xml:space="preserve"> </w:t>
      </w:r>
      <w:r w:rsidRPr="00EC4E4A">
        <w:rPr>
          <w:color w:val="000000"/>
        </w:rPr>
        <w:t>право заказчика представлять письменное требование к уплате денежной суммы и (или) ее части по независимой гарантии в случае неисполнения и (или) в случае ненадлежащего исполнения подрядной организацией своих обязательств, обеспеченных независимой гарантией;</w:t>
      </w:r>
    </w:p>
    <w:p w14:paraId="7127C0FD" w14:textId="77777777" w:rsidR="00EC4E4A" w:rsidRDefault="00EC4E4A" w:rsidP="003A29A4">
      <w:pPr>
        <w:tabs>
          <w:tab w:val="left" w:pos="1080"/>
        </w:tabs>
        <w:spacing w:after="0"/>
        <w:rPr>
          <w:color w:val="000000"/>
        </w:rPr>
      </w:pPr>
      <w:r>
        <w:rPr>
          <w:color w:val="000000"/>
        </w:rPr>
        <w:t xml:space="preserve">- </w:t>
      </w:r>
      <w:r w:rsidRPr="00EC4E4A">
        <w:rPr>
          <w:color w:val="000000"/>
        </w:rPr>
        <w:t>право заказчика на передачу права требования к независимой гарантии при перемене заказчика в случаях, предусмотренных законодательством Российской Федерации, с предварительным извещением об этом гаранта;</w:t>
      </w:r>
    </w:p>
    <w:p w14:paraId="1D2392D0" w14:textId="77777777" w:rsidR="00EC4E4A" w:rsidRDefault="00EC4E4A" w:rsidP="003A29A4">
      <w:pPr>
        <w:tabs>
          <w:tab w:val="left" w:pos="1080"/>
        </w:tabs>
        <w:spacing w:after="0"/>
        <w:rPr>
          <w:color w:val="000000"/>
        </w:rPr>
      </w:pPr>
      <w:r>
        <w:rPr>
          <w:color w:val="000000"/>
        </w:rPr>
        <w:t xml:space="preserve">- </w:t>
      </w:r>
      <w:r w:rsidRPr="00EC4E4A">
        <w:rPr>
          <w:color w:val="000000"/>
        </w:rPr>
        <w:t>условие о том, что расходы, возникающие в связи с перечислением денежной суммы гарантом по независимой гарантии, несет гарант;</w:t>
      </w:r>
    </w:p>
    <w:p w14:paraId="78C3F46D" w14:textId="77777777" w:rsidR="00EC4E4A" w:rsidRDefault="00EC4E4A" w:rsidP="003A29A4">
      <w:pPr>
        <w:tabs>
          <w:tab w:val="left" w:pos="1080"/>
        </w:tabs>
        <w:spacing w:after="0"/>
        <w:rPr>
          <w:color w:val="000000"/>
        </w:rPr>
      </w:pPr>
      <w:r>
        <w:rPr>
          <w:color w:val="000000"/>
        </w:rPr>
        <w:t xml:space="preserve">- </w:t>
      </w:r>
      <w:r w:rsidRPr="00EC4E4A">
        <w:rPr>
          <w:color w:val="000000"/>
        </w:rPr>
        <w:t>перечень документов, представляемых заказчиком гаранту одновременно с требованием к осуществлению уплаты денежной суммы по независимой гарантии - расчет суммы, включаемой в требование к независимой гарантии;</w:t>
      </w:r>
    </w:p>
    <w:p w14:paraId="1084E2A6" w14:textId="0B4020EA" w:rsidR="00EC4E4A" w:rsidRDefault="00EC4E4A" w:rsidP="003A29A4">
      <w:pPr>
        <w:tabs>
          <w:tab w:val="left" w:pos="1080"/>
        </w:tabs>
        <w:spacing w:after="0"/>
        <w:rPr>
          <w:color w:val="000000"/>
        </w:rPr>
      </w:pPr>
      <w:r>
        <w:rPr>
          <w:color w:val="000000"/>
        </w:rPr>
        <w:t xml:space="preserve">- </w:t>
      </w:r>
      <w:r w:rsidRPr="00EC4E4A">
        <w:rPr>
          <w:color w:val="000000"/>
        </w:rPr>
        <w:t xml:space="preserve">сумма независимой гарантии должна быть равна сумме обеспечения исполнения обязательств по </w:t>
      </w:r>
      <w:r w:rsidR="00A72CBD">
        <w:rPr>
          <w:color w:val="000000"/>
        </w:rPr>
        <w:t xml:space="preserve">Договору </w:t>
      </w:r>
      <w:r w:rsidRPr="00EC4E4A">
        <w:rPr>
          <w:color w:val="000000"/>
        </w:rPr>
        <w:t>о проведении капитального ремонта, указанной в извещении о проведении электронного аукциона (в российских рублях);</w:t>
      </w:r>
    </w:p>
    <w:p w14:paraId="54F7C741" w14:textId="346B1638" w:rsidR="00EC4E4A" w:rsidRDefault="00EC4E4A" w:rsidP="003A29A4">
      <w:pPr>
        <w:tabs>
          <w:tab w:val="left" w:pos="1080"/>
        </w:tabs>
        <w:spacing w:after="0"/>
        <w:rPr>
          <w:color w:val="000000"/>
        </w:rPr>
      </w:pPr>
      <w:r>
        <w:rPr>
          <w:color w:val="000000"/>
        </w:rPr>
        <w:t xml:space="preserve">- </w:t>
      </w:r>
      <w:r w:rsidRPr="00EC4E4A">
        <w:rPr>
          <w:color w:val="000000"/>
        </w:rPr>
        <w:t xml:space="preserve">безусловное право заказчика на истребование суммы независимой гарантии полностью или частично в случае неисполнения, и (или) в случае ненадлежащего исполнения подрядной организацией своих обязательств по </w:t>
      </w:r>
      <w:r w:rsidR="00A72CBD">
        <w:rPr>
          <w:color w:val="000000"/>
        </w:rPr>
        <w:t xml:space="preserve">Договору </w:t>
      </w:r>
      <w:r w:rsidRPr="00EC4E4A">
        <w:rPr>
          <w:color w:val="000000"/>
        </w:rPr>
        <w:t xml:space="preserve">о проведении капитального ремонта в предусмотренные сроки, и (или) в случае расторжения </w:t>
      </w:r>
      <w:r w:rsidR="007525C3">
        <w:rPr>
          <w:color w:val="000000"/>
        </w:rPr>
        <w:t>Договора.</w:t>
      </w:r>
      <w:r w:rsidRPr="00EC4E4A">
        <w:rPr>
          <w:color w:val="000000"/>
        </w:rPr>
        <w:t xml:space="preserve"> о проведении капитального ремонта;</w:t>
      </w:r>
    </w:p>
    <w:p w14:paraId="40A3F75C" w14:textId="77777777" w:rsidR="00EC4E4A" w:rsidRDefault="00EC4E4A" w:rsidP="003A29A4">
      <w:pPr>
        <w:tabs>
          <w:tab w:val="left" w:pos="1080"/>
        </w:tabs>
        <w:spacing w:after="0"/>
        <w:rPr>
          <w:color w:val="000000"/>
        </w:rPr>
      </w:pPr>
      <w:r>
        <w:rPr>
          <w:color w:val="000000"/>
        </w:rPr>
        <w:t xml:space="preserve">- </w:t>
      </w:r>
      <w:r w:rsidRPr="00EC4E4A">
        <w:rPr>
          <w:color w:val="000000"/>
        </w:rPr>
        <w:t>платеж по независимой гарантии должен быть осуществлен гарантом в течение 5 банковских дней после поступления требования бенефициара;</w:t>
      </w:r>
    </w:p>
    <w:p w14:paraId="6D5549BA" w14:textId="77777777" w:rsidR="00EC4E4A" w:rsidRDefault="00EC4E4A" w:rsidP="003A29A4">
      <w:pPr>
        <w:tabs>
          <w:tab w:val="left" w:pos="1080"/>
        </w:tabs>
        <w:spacing w:after="0"/>
        <w:rPr>
          <w:color w:val="000000"/>
        </w:rPr>
      </w:pPr>
      <w:r>
        <w:rPr>
          <w:color w:val="000000"/>
        </w:rPr>
        <w:t xml:space="preserve">- </w:t>
      </w:r>
      <w:r w:rsidRPr="00EC4E4A">
        <w:rPr>
          <w:color w:val="000000"/>
        </w:rPr>
        <w:t>условие, согласно которому исполнением обязательств гаранта по независимой гарантии является фактическое поступление денежных сумм на счет, на котором в соответствии с законодательством Российской Федерации учитываются операции со средствами, поступающими заказчику;</w:t>
      </w:r>
    </w:p>
    <w:p w14:paraId="7BFA6572" w14:textId="77777777" w:rsidR="00EC4E4A" w:rsidRDefault="00EC4E4A" w:rsidP="003A29A4">
      <w:pPr>
        <w:tabs>
          <w:tab w:val="left" w:pos="1080"/>
        </w:tabs>
        <w:spacing w:after="0"/>
        <w:rPr>
          <w:color w:val="000000"/>
        </w:rPr>
      </w:pPr>
      <w:r>
        <w:rPr>
          <w:color w:val="000000"/>
        </w:rPr>
        <w:t>-</w:t>
      </w:r>
      <w:r w:rsidRPr="00EC4E4A">
        <w:rPr>
          <w:color w:val="22272F"/>
          <w:sz w:val="26"/>
          <w:szCs w:val="26"/>
          <w:shd w:val="clear" w:color="auto" w:fill="FFFFFF"/>
        </w:rPr>
        <w:t xml:space="preserve"> </w:t>
      </w:r>
      <w:r w:rsidRPr="00EC4E4A">
        <w:rPr>
          <w:color w:val="000000"/>
        </w:rPr>
        <w:t>обязанность гаранта уплатить бенефициару неустойку за просрочку исполнения обязательств по независимой гарантии в размере 0,1 процента денежной суммы, подлежащей уплате, за каждый день допущенной просрочки;</w:t>
      </w:r>
    </w:p>
    <w:p w14:paraId="5012B070" w14:textId="7B9F96DA" w:rsidR="00EC4E4A" w:rsidRPr="00EC4E4A" w:rsidRDefault="00EC4E4A" w:rsidP="003A29A4">
      <w:pPr>
        <w:tabs>
          <w:tab w:val="left" w:pos="1080"/>
        </w:tabs>
        <w:spacing w:after="0"/>
        <w:rPr>
          <w:color w:val="000000"/>
        </w:rPr>
      </w:pPr>
      <w:r>
        <w:rPr>
          <w:color w:val="000000"/>
        </w:rPr>
        <w:t>-</w:t>
      </w:r>
      <w:r w:rsidRPr="00EC4E4A">
        <w:rPr>
          <w:color w:val="22272F"/>
          <w:sz w:val="26"/>
          <w:szCs w:val="26"/>
          <w:shd w:val="clear" w:color="auto" w:fill="FFFFFF"/>
        </w:rPr>
        <w:t xml:space="preserve"> </w:t>
      </w:r>
      <w:r w:rsidRPr="00EC4E4A">
        <w:rPr>
          <w:color w:val="000000"/>
        </w:rPr>
        <w:t xml:space="preserve">отлагательное условие, предусматривающее заключение </w:t>
      </w:r>
      <w:r w:rsidR="007525C3">
        <w:rPr>
          <w:color w:val="000000"/>
        </w:rPr>
        <w:t>Договора.</w:t>
      </w:r>
      <w:r w:rsidRPr="00EC4E4A">
        <w:rPr>
          <w:color w:val="000000"/>
        </w:rPr>
        <w:t xml:space="preserve"> независимой гарантии по обязательствам принципала, в случае предоставления независимой гарантии в качестве обеспечения исполнения обязательств по </w:t>
      </w:r>
      <w:r w:rsidR="00A72CBD">
        <w:rPr>
          <w:color w:val="000000"/>
        </w:rPr>
        <w:t xml:space="preserve">Договору </w:t>
      </w:r>
      <w:r w:rsidRPr="00EC4E4A">
        <w:rPr>
          <w:color w:val="000000"/>
        </w:rPr>
        <w:t>о проведении капитального ремонта.</w:t>
      </w:r>
    </w:p>
    <w:p w14:paraId="7807936C" w14:textId="77777777" w:rsidR="00E23E8A" w:rsidRDefault="00F91DBA" w:rsidP="003A29A4">
      <w:pPr>
        <w:tabs>
          <w:tab w:val="left" w:pos="1080"/>
        </w:tabs>
        <w:spacing w:after="0"/>
        <w:rPr>
          <w:color w:val="22272F"/>
          <w:shd w:val="clear" w:color="auto" w:fill="FFFFFF"/>
        </w:rPr>
      </w:pPr>
      <w:r w:rsidRPr="001A6137">
        <w:rPr>
          <w:b/>
          <w:color w:val="000000"/>
        </w:rPr>
        <w:t>8.5</w:t>
      </w:r>
      <w:r w:rsidRPr="00E23E8A">
        <w:rPr>
          <w:b/>
          <w:color w:val="000000"/>
        </w:rPr>
        <w:t>.</w:t>
      </w:r>
      <w:r w:rsidR="00E23E8A" w:rsidRPr="00E23E8A">
        <w:rPr>
          <w:color w:val="22272F"/>
          <w:shd w:val="clear" w:color="auto" w:fill="FFFFFF"/>
        </w:rPr>
        <w:t xml:space="preserve"> Изменения, вносимые в договор о проведении капитального ремонта, не освобождают гаранта от исполнения обязательств по независимой гарантии.</w:t>
      </w:r>
    </w:p>
    <w:p w14:paraId="55AF9529" w14:textId="77777777" w:rsidR="00E23E8A" w:rsidRDefault="00E23E8A" w:rsidP="003A29A4">
      <w:pPr>
        <w:tabs>
          <w:tab w:val="left" w:pos="1080"/>
        </w:tabs>
        <w:spacing w:after="0"/>
        <w:rPr>
          <w:color w:val="22272F"/>
          <w:shd w:val="clear" w:color="auto" w:fill="FFFFFF"/>
        </w:rPr>
      </w:pPr>
      <w:r>
        <w:rPr>
          <w:color w:val="22272F"/>
          <w:shd w:val="clear" w:color="auto" w:fill="FFFFFF"/>
        </w:rPr>
        <w:t xml:space="preserve">       </w:t>
      </w:r>
      <w:r w:rsidRPr="00E23E8A">
        <w:rPr>
          <w:color w:val="22272F"/>
          <w:shd w:val="clear" w:color="auto" w:fill="FFFFFF"/>
        </w:rPr>
        <w:t>Все споры и разногласия, возникающие в связи с исполнением обязательств по независимой гарантии должны разрешаться в судебном порядке.</w:t>
      </w:r>
    </w:p>
    <w:p w14:paraId="4BFA3AB5" w14:textId="77777777" w:rsidR="00E23E8A" w:rsidRDefault="00E23E8A" w:rsidP="003A29A4">
      <w:pPr>
        <w:tabs>
          <w:tab w:val="left" w:pos="1080"/>
        </w:tabs>
        <w:spacing w:after="0"/>
        <w:rPr>
          <w:color w:val="22272F"/>
          <w:shd w:val="clear" w:color="auto" w:fill="FFFFFF"/>
        </w:rPr>
      </w:pPr>
      <w:r w:rsidRPr="006557D9">
        <w:rPr>
          <w:b/>
          <w:color w:val="22272F"/>
          <w:shd w:val="clear" w:color="auto" w:fill="FFFFFF"/>
        </w:rPr>
        <w:t>8.6.</w:t>
      </w:r>
      <w:r w:rsidRPr="00E23E8A">
        <w:rPr>
          <w:color w:val="22272F"/>
          <w:sz w:val="26"/>
          <w:szCs w:val="26"/>
          <w:shd w:val="clear" w:color="auto" w:fill="FFFFFF"/>
        </w:rPr>
        <w:t xml:space="preserve"> </w:t>
      </w:r>
      <w:r w:rsidRPr="00E23E8A">
        <w:rPr>
          <w:color w:val="22272F"/>
          <w:shd w:val="clear" w:color="auto" w:fill="FFFFFF"/>
        </w:rPr>
        <w:t>Недопустимо включение в независимую гарантию:</w:t>
      </w:r>
    </w:p>
    <w:p w14:paraId="59AB1269" w14:textId="6B5F2C1D" w:rsidR="00E23E8A" w:rsidRDefault="00E23E8A" w:rsidP="003A29A4">
      <w:pPr>
        <w:tabs>
          <w:tab w:val="left" w:pos="1080"/>
        </w:tabs>
        <w:spacing w:after="0"/>
        <w:rPr>
          <w:color w:val="22272F"/>
          <w:shd w:val="clear" w:color="auto" w:fill="FFFFFF"/>
        </w:rPr>
      </w:pPr>
      <w:r>
        <w:rPr>
          <w:color w:val="22272F"/>
          <w:shd w:val="clear" w:color="auto" w:fill="FFFFFF"/>
        </w:rPr>
        <w:t xml:space="preserve">- </w:t>
      </w:r>
      <w:r w:rsidRPr="00E23E8A">
        <w:rPr>
          <w:color w:val="22272F"/>
          <w:shd w:val="clear" w:color="auto" w:fill="FFFFFF"/>
        </w:rPr>
        <w:t xml:space="preserve">положений о праве гаранта отказывать в удовлетворении требования к платежу по независимой гарантии в случае непредставления гаранту бенефициаром уведомления о нарушении принципалом условий </w:t>
      </w:r>
      <w:r w:rsidR="007525C3">
        <w:rPr>
          <w:color w:val="22272F"/>
          <w:shd w:val="clear" w:color="auto" w:fill="FFFFFF"/>
        </w:rPr>
        <w:t>Договора.</w:t>
      </w:r>
      <w:r w:rsidRPr="00E23E8A">
        <w:rPr>
          <w:color w:val="22272F"/>
          <w:shd w:val="clear" w:color="auto" w:fill="FFFFFF"/>
        </w:rPr>
        <w:t xml:space="preserve"> о проведении капитального ремонта или расторжении </w:t>
      </w:r>
      <w:r w:rsidR="007525C3">
        <w:rPr>
          <w:color w:val="22272F"/>
          <w:shd w:val="clear" w:color="auto" w:fill="FFFFFF"/>
        </w:rPr>
        <w:t>Договора.</w:t>
      </w:r>
      <w:r w:rsidRPr="00E23E8A">
        <w:rPr>
          <w:color w:val="22272F"/>
          <w:shd w:val="clear" w:color="auto" w:fill="FFFFFF"/>
        </w:rPr>
        <w:t xml:space="preserve"> о проведении капитального ремонта;</w:t>
      </w:r>
    </w:p>
    <w:p w14:paraId="12EE2C20" w14:textId="65351103" w:rsidR="00E23E8A" w:rsidRDefault="00E23E8A" w:rsidP="003A29A4">
      <w:pPr>
        <w:tabs>
          <w:tab w:val="left" w:pos="1080"/>
        </w:tabs>
        <w:spacing w:after="0"/>
        <w:rPr>
          <w:color w:val="22272F"/>
          <w:shd w:val="clear" w:color="auto" w:fill="FFFFFF"/>
        </w:rPr>
      </w:pPr>
      <w:r>
        <w:rPr>
          <w:color w:val="22272F"/>
          <w:shd w:val="clear" w:color="auto" w:fill="FFFFFF"/>
        </w:rPr>
        <w:t xml:space="preserve">- </w:t>
      </w:r>
      <w:r w:rsidRPr="00E23E8A">
        <w:rPr>
          <w:color w:val="22272F"/>
          <w:shd w:val="clear" w:color="auto" w:fill="FFFFFF"/>
        </w:rPr>
        <w:t xml:space="preserve">требований к предоставлению бенефициаром гаранту отчета об исполнении </w:t>
      </w:r>
      <w:r w:rsidR="007525C3">
        <w:rPr>
          <w:color w:val="22272F"/>
          <w:shd w:val="clear" w:color="auto" w:fill="FFFFFF"/>
        </w:rPr>
        <w:t>Договора.</w:t>
      </w:r>
      <w:r w:rsidRPr="00E23E8A">
        <w:rPr>
          <w:color w:val="22272F"/>
          <w:shd w:val="clear" w:color="auto" w:fill="FFFFFF"/>
        </w:rPr>
        <w:t xml:space="preserve"> о проведении капитального ремонта;</w:t>
      </w:r>
    </w:p>
    <w:p w14:paraId="561F8344" w14:textId="70D381C9" w:rsidR="00E23E8A" w:rsidRDefault="00E23E8A" w:rsidP="003A29A4">
      <w:pPr>
        <w:tabs>
          <w:tab w:val="left" w:pos="1080"/>
        </w:tabs>
        <w:spacing w:after="0"/>
        <w:rPr>
          <w:color w:val="22272F"/>
          <w:shd w:val="clear" w:color="auto" w:fill="FFFFFF"/>
        </w:rPr>
      </w:pPr>
      <w:r>
        <w:rPr>
          <w:color w:val="22272F"/>
          <w:shd w:val="clear" w:color="auto" w:fill="FFFFFF"/>
        </w:rPr>
        <w:t xml:space="preserve">- </w:t>
      </w:r>
      <w:r w:rsidRPr="00E23E8A">
        <w:rPr>
          <w:color w:val="22272F"/>
          <w:shd w:val="clear" w:color="auto" w:fill="FFFFFF"/>
        </w:rPr>
        <w:t>условий или требований, противоречащих положениям </w:t>
      </w:r>
      <w:hyperlink r:id="rId14" w:anchor="/document/71435834/entry/209" w:history="1">
        <w:r w:rsidRPr="00E23E8A">
          <w:rPr>
            <w:rStyle w:val="a4"/>
            <w:shd w:val="clear" w:color="auto" w:fill="FFFFFF"/>
          </w:rPr>
          <w:t>пунктов </w:t>
        </w:r>
        <w:r>
          <w:rPr>
            <w:rStyle w:val="a4"/>
            <w:shd w:val="clear" w:color="auto" w:fill="FFFFFF"/>
          </w:rPr>
          <w:t>8.2</w:t>
        </w:r>
        <w:r w:rsidRPr="00E23E8A">
          <w:rPr>
            <w:rStyle w:val="a4"/>
            <w:shd w:val="clear" w:color="auto" w:fill="FFFFFF"/>
          </w:rPr>
          <w:t xml:space="preserve"> </w:t>
        </w:r>
        <w:r>
          <w:rPr>
            <w:rStyle w:val="a4"/>
            <w:shd w:val="clear" w:color="auto" w:fill="FFFFFF"/>
          </w:rPr>
          <w:t>–</w:t>
        </w:r>
        <w:r w:rsidRPr="00E23E8A">
          <w:rPr>
            <w:rStyle w:val="a4"/>
            <w:shd w:val="clear" w:color="auto" w:fill="FFFFFF"/>
          </w:rPr>
          <w:t xml:space="preserve"> </w:t>
        </w:r>
        <w:r>
          <w:rPr>
            <w:rStyle w:val="a4"/>
            <w:shd w:val="clear" w:color="auto" w:fill="FFFFFF"/>
          </w:rPr>
          <w:t>8.5.</w:t>
        </w:r>
      </w:hyperlink>
      <w:r w:rsidRPr="00E23E8A">
        <w:rPr>
          <w:color w:val="22272F"/>
          <w:shd w:val="clear" w:color="auto" w:fill="FFFFFF"/>
        </w:rPr>
        <w:t xml:space="preserve"> настоящего </w:t>
      </w:r>
      <w:r w:rsidR="007525C3">
        <w:rPr>
          <w:color w:val="22272F"/>
          <w:shd w:val="clear" w:color="auto" w:fill="FFFFFF"/>
        </w:rPr>
        <w:t>Договора.</w:t>
      </w:r>
    </w:p>
    <w:p w14:paraId="11FBB806" w14:textId="363B57D2" w:rsidR="006557D9" w:rsidRDefault="006557D9" w:rsidP="008D5330">
      <w:pPr>
        <w:tabs>
          <w:tab w:val="left" w:pos="284"/>
          <w:tab w:val="left" w:pos="1080"/>
        </w:tabs>
        <w:spacing w:after="0"/>
        <w:rPr>
          <w:color w:val="22272F"/>
          <w:shd w:val="clear" w:color="auto" w:fill="FFFFFF"/>
        </w:rPr>
      </w:pPr>
      <w:r w:rsidRPr="006557D9">
        <w:rPr>
          <w:b/>
          <w:color w:val="22272F"/>
          <w:shd w:val="clear" w:color="auto" w:fill="FFFFFF"/>
        </w:rPr>
        <w:t>8.7.</w:t>
      </w:r>
      <w:hyperlink r:id="rId15" w:anchor="/document/71435834/entry/508" w:history="1">
        <w:r w:rsidRPr="006557D9">
          <w:rPr>
            <w:color w:val="3272C0"/>
            <w:shd w:val="clear" w:color="auto" w:fill="FFFFFF"/>
          </w:rPr>
          <w:t>Заказчик</w:t>
        </w:r>
      </w:hyperlink>
      <w:r w:rsidRPr="006557D9">
        <w:rPr>
          <w:color w:val="22272F"/>
          <w:shd w:val="clear" w:color="auto" w:fill="FFFFFF"/>
        </w:rPr>
        <w:t xml:space="preserve"> рассматривает поступившую в качестве обеспечения исполнения обязательств по </w:t>
      </w:r>
      <w:r w:rsidR="00A72CBD">
        <w:rPr>
          <w:color w:val="22272F"/>
          <w:shd w:val="clear" w:color="auto" w:fill="FFFFFF"/>
        </w:rPr>
        <w:t xml:space="preserve">Договору </w:t>
      </w:r>
      <w:r w:rsidRPr="006557D9">
        <w:rPr>
          <w:color w:val="22272F"/>
          <w:shd w:val="clear" w:color="auto" w:fill="FFFFFF"/>
        </w:rPr>
        <w:t>о проведении капитального ремонта независимую гарантию в срок, не превышающий 5 рабочих дней со дня ее поступления.</w:t>
      </w:r>
    </w:p>
    <w:p w14:paraId="00CF7C60" w14:textId="77777777" w:rsidR="006557D9" w:rsidRDefault="006557D9" w:rsidP="003A29A4">
      <w:pPr>
        <w:tabs>
          <w:tab w:val="left" w:pos="1080"/>
        </w:tabs>
        <w:spacing w:after="0"/>
        <w:rPr>
          <w:b/>
          <w:color w:val="22272F"/>
          <w:shd w:val="clear" w:color="auto" w:fill="FFFFFF"/>
        </w:rPr>
      </w:pPr>
      <w:r w:rsidRPr="006557D9">
        <w:rPr>
          <w:b/>
          <w:color w:val="22272F"/>
          <w:shd w:val="clear" w:color="auto" w:fill="FFFFFF"/>
        </w:rPr>
        <w:t>8.8.</w:t>
      </w:r>
      <w:r>
        <w:rPr>
          <w:b/>
          <w:color w:val="22272F"/>
          <w:shd w:val="clear" w:color="auto" w:fill="FFFFFF"/>
        </w:rPr>
        <w:t xml:space="preserve"> </w:t>
      </w:r>
      <w:r w:rsidRPr="006557D9">
        <w:rPr>
          <w:b/>
          <w:color w:val="22272F"/>
          <w:shd w:val="clear" w:color="auto" w:fill="FFFFFF"/>
        </w:rPr>
        <w:t>Основанием для отказа в принятии независимой гарантии заказчиком является:</w:t>
      </w:r>
    </w:p>
    <w:p w14:paraId="32E31936" w14:textId="77777777" w:rsidR="006557D9" w:rsidRDefault="006557D9" w:rsidP="003A29A4">
      <w:pPr>
        <w:tabs>
          <w:tab w:val="left" w:pos="1080"/>
        </w:tabs>
        <w:spacing w:after="0"/>
        <w:rPr>
          <w:color w:val="22272F"/>
          <w:shd w:val="clear" w:color="auto" w:fill="FFFFFF"/>
        </w:rPr>
      </w:pPr>
      <w:r>
        <w:rPr>
          <w:b/>
          <w:color w:val="22272F"/>
          <w:shd w:val="clear" w:color="auto" w:fill="FFFFFF"/>
        </w:rPr>
        <w:t>-</w:t>
      </w:r>
      <w:r w:rsidRPr="006557D9">
        <w:rPr>
          <w:color w:val="22272F"/>
          <w:sz w:val="26"/>
          <w:szCs w:val="26"/>
          <w:shd w:val="clear" w:color="auto" w:fill="FFFFFF"/>
        </w:rPr>
        <w:t xml:space="preserve"> </w:t>
      </w:r>
      <w:r w:rsidRPr="006557D9">
        <w:rPr>
          <w:color w:val="22272F"/>
          <w:shd w:val="clear" w:color="auto" w:fill="FFFFFF"/>
        </w:rPr>
        <w:t>получение уведомления от организации, указанной в качестве гаранта, о неподтверждении факта выдачи представленной независимой гарантии и (или) неподтверждении ее существенных условий (суммы, даты выдачи и срока действия, сведений о договоре</w:t>
      </w:r>
      <w:r>
        <w:rPr>
          <w:color w:val="22272F"/>
          <w:shd w:val="clear" w:color="auto" w:fill="FFFFFF"/>
        </w:rPr>
        <w:t>;</w:t>
      </w:r>
    </w:p>
    <w:p w14:paraId="4D4AF825" w14:textId="77777777" w:rsidR="006557D9" w:rsidRDefault="006557D9" w:rsidP="003A29A4">
      <w:pPr>
        <w:tabs>
          <w:tab w:val="left" w:pos="1080"/>
        </w:tabs>
        <w:spacing w:after="0"/>
        <w:rPr>
          <w:color w:val="22272F"/>
          <w:shd w:val="clear" w:color="auto" w:fill="FFFFFF"/>
        </w:rPr>
      </w:pPr>
      <w:r>
        <w:rPr>
          <w:color w:val="22272F"/>
          <w:shd w:val="clear" w:color="auto" w:fill="FFFFFF"/>
        </w:rPr>
        <w:t>-</w:t>
      </w:r>
      <w:r w:rsidRPr="006557D9">
        <w:rPr>
          <w:color w:val="22272F"/>
          <w:sz w:val="26"/>
          <w:szCs w:val="26"/>
          <w:shd w:val="clear" w:color="auto" w:fill="FFFFFF"/>
        </w:rPr>
        <w:t xml:space="preserve"> </w:t>
      </w:r>
      <w:r w:rsidRPr="006557D9">
        <w:rPr>
          <w:color w:val="22272F"/>
          <w:shd w:val="clear" w:color="auto" w:fill="FFFFFF"/>
        </w:rPr>
        <w:t>отсутствие информации о независимой гарантии в реестре независимых гарантий;</w:t>
      </w:r>
    </w:p>
    <w:p w14:paraId="501E8C61" w14:textId="5C49FAB9" w:rsidR="006557D9" w:rsidRPr="006557D9" w:rsidRDefault="006557D9" w:rsidP="003A29A4">
      <w:pPr>
        <w:tabs>
          <w:tab w:val="left" w:pos="1080"/>
        </w:tabs>
        <w:spacing w:after="0"/>
        <w:rPr>
          <w:color w:val="22272F"/>
          <w:shd w:val="clear" w:color="auto" w:fill="FFFFFF"/>
        </w:rPr>
      </w:pPr>
      <w:r>
        <w:rPr>
          <w:color w:val="22272F"/>
          <w:shd w:val="clear" w:color="auto" w:fill="FFFFFF"/>
        </w:rPr>
        <w:t>-</w:t>
      </w:r>
      <w:r w:rsidR="008D5330">
        <w:rPr>
          <w:color w:val="22272F"/>
          <w:sz w:val="26"/>
          <w:szCs w:val="26"/>
          <w:shd w:val="clear" w:color="auto" w:fill="FFFFFF"/>
        </w:rPr>
        <w:t xml:space="preserve"> </w:t>
      </w:r>
      <w:r w:rsidRPr="006557D9">
        <w:rPr>
          <w:color w:val="22272F"/>
          <w:shd w:val="clear" w:color="auto" w:fill="FFFFFF"/>
        </w:rPr>
        <w:t xml:space="preserve">несоответствие независимой гарантии требованиям, содержащимся в извещении о проведении электронного аукциона, документации об электронном аукционе, проекте </w:t>
      </w:r>
      <w:r w:rsidR="007525C3">
        <w:rPr>
          <w:color w:val="22272F"/>
          <w:shd w:val="clear" w:color="auto" w:fill="FFFFFF"/>
        </w:rPr>
        <w:t>Договора.</w:t>
      </w:r>
      <w:r w:rsidRPr="006557D9">
        <w:rPr>
          <w:color w:val="22272F"/>
          <w:shd w:val="clear" w:color="auto" w:fill="FFFFFF"/>
        </w:rPr>
        <w:t xml:space="preserve"> о проведении капитального ремонта.</w:t>
      </w:r>
    </w:p>
    <w:p w14:paraId="3EFC3ACF" w14:textId="1A16FA15" w:rsidR="00255462" w:rsidRPr="001A6137" w:rsidRDefault="00F91DBA" w:rsidP="003A29A4">
      <w:pPr>
        <w:tabs>
          <w:tab w:val="left" w:pos="1080"/>
        </w:tabs>
        <w:spacing w:after="0"/>
      </w:pPr>
      <w:r w:rsidRPr="001A6137">
        <w:rPr>
          <w:color w:val="000000"/>
        </w:rPr>
        <w:t xml:space="preserve"> </w:t>
      </w:r>
      <w:r w:rsidR="008D5330">
        <w:rPr>
          <w:b/>
          <w:color w:val="000000"/>
        </w:rPr>
        <w:t>8.9</w:t>
      </w:r>
      <w:r w:rsidR="00941631" w:rsidRPr="001A6137">
        <w:rPr>
          <w:b/>
          <w:color w:val="000000"/>
        </w:rPr>
        <w:t>.</w:t>
      </w:r>
      <w:r w:rsidR="00941631" w:rsidRPr="001A6137">
        <w:rPr>
          <w:color w:val="000000"/>
        </w:rPr>
        <w:t xml:space="preserve"> </w:t>
      </w:r>
      <w:r w:rsidR="002F7AD1" w:rsidRPr="001A6137">
        <w:t xml:space="preserve">Обеспечение исполнения </w:t>
      </w:r>
      <w:r w:rsidR="007525C3">
        <w:t>Договора.</w:t>
      </w:r>
      <w:r w:rsidR="002F7AD1" w:rsidRPr="001A6137">
        <w:t xml:space="preserve"> должно распространяться н</w:t>
      </w:r>
      <w:r w:rsidR="002C179D" w:rsidRPr="001A6137">
        <w:t>а</w:t>
      </w:r>
      <w:r w:rsidR="00255462" w:rsidRPr="001A6137">
        <w:t>:</w:t>
      </w:r>
    </w:p>
    <w:p w14:paraId="6D68DB4E" w14:textId="4DB8BF22" w:rsidR="00255462" w:rsidRPr="001A6137" w:rsidRDefault="002C179D" w:rsidP="003A29A4">
      <w:pPr>
        <w:tabs>
          <w:tab w:val="left" w:pos="1080"/>
        </w:tabs>
        <w:spacing w:after="0"/>
      </w:pPr>
      <w:r w:rsidRPr="001A6137">
        <w:t xml:space="preserve">все условия </w:t>
      </w:r>
      <w:r w:rsidR="007525C3">
        <w:t>Договора</w:t>
      </w:r>
      <w:r w:rsidRPr="001A6137">
        <w:t>, включая</w:t>
      </w:r>
      <w:r w:rsidR="002F7AD1" w:rsidRPr="001A6137">
        <w:t xml:space="preserve"> сроки начала и окончания работ</w:t>
      </w:r>
      <w:r w:rsidR="00255462" w:rsidRPr="001A6137">
        <w:t>;</w:t>
      </w:r>
    </w:p>
    <w:p w14:paraId="6AB243CF" w14:textId="77777777" w:rsidR="00255462" w:rsidRPr="001A6137" w:rsidRDefault="002F7AD1" w:rsidP="003A29A4">
      <w:pPr>
        <w:tabs>
          <w:tab w:val="left" w:pos="1080"/>
        </w:tabs>
        <w:spacing w:after="0"/>
      </w:pPr>
      <w:r w:rsidRPr="001A6137">
        <w:t>целевое использование ср</w:t>
      </w:r>
      <w:r w:rsidR="00255462" w:rsidRPr="001A6137">
        <w:t>едств;</w:t>
      </w:r>
    </w:p>
    <w:p w14:paraId="53E03B6F" w14:textId="77777777" w:rsidR="00255462" w:rsidRPr="001A6137" w:rsidRDefault="00255462" w:rsidP="003A29A4">
      <w:pPr>
        <w:tabs>
          <w:tab w:val="left" w:pos="1080"/>
        </w:tabs>
        <w:spacing w:after="0"/>
      </w:pPr>
      <w:r w:rsidRPr="001A6137">
        <w:t xml:space="preserve">оплату убытков и санкций, предъявленных </w:t>
      </w:r>
      <w:r w:rsidR="009369CB" w:rsidRPr="001A6137">
        <w:t>Заказчику</w:t>
      </w:r>
      <w:r w:rsidRPr="001A6137">
        <w:t>;</w:t>
      </w:r>
    </w:p>
    <w:p w14:paraId="5C54E5FE" w14:textId="77777777" w:rsidR="00255462" w:rsidRPr="001A6137" w:rsidRDefault="002F7AD1" w:rsidP="003A29A4">
      <w:pPr>
        <w:tabs>
          <w:tab w:val="left" w:pos="1080"/>
        </w:tabs>
        <w:spacing w:after="0"/>
      </w:pPr>
      <w:r w:rsidRPr="001A6137">
        <w:t>обеспечение качества Работ и устранения дефектов</w:t>
      </w:r>
      <w:r w:rsidR="00255462" w:rsidRPr="001A6137">
        <w:t>;</w:t>
      </w:r>
    </w:p>
    <w:p w14:paraId="400824DA" w14:textId="77777777" w:rsidR="00255462" w:rsidRPr="001A6137" w:rsidRDefault="002F7AD1" w:rsidP="003A29A4">
      <w:pPr>
        <w:tabs>
          <w:tab w:val="left" w:pos="1080"/>
        </w:tabs>
        <w:spacing w:after="0"/>
      </w:pPr>
      <w:r w:rsidRPr="001A6137">
        <w:t>возмещение судебных издержек по взысканию долга и других убытков.</w:t>
      </w:r>
    </w:p>
    <w:p w14:paraId="137AA866" w14:textId="590086F9" w:rsidR="00941631" w:rsidRPr="001A6137" w:rsidRDefault="002F7AD1" w:rsidP="003A29A4">
      <w:pPr>
        <w:tabs>
          <w:tab w:val="left" w:pos="1080"/>
        </w:tabs>
        <w:spacing w:after="0"/>
        <w:rPr>
          <w:color w:val="000000"/>
        </w:rPr>
      </w:pPr>
      <w:r w:rsidRPr="001A6137">
        <w:t xml:space="preserve">Документы, подтверждающие предоставление обеспечения исполнения </w:t>
      </w:r>
      <w:r w:rsidR="007525C3">
        <w:t>Договора.</w:t>
      </w:r>
      <w:r w:rsidRPr="001A6137">
        <w:t xml:space="preserve">, являются неотъемлемой частью настоящего </w:t>
      </w:r>
      <w:r w:rsidR="007525C3">
        <w:t>Договора.</w:t>
      </w:r>
    </w:p>
    <w:p w14:paraId="639B056D" w14:textId="1DA4F094" w:rsidR="00941631" w:rsidRPr="001A6137" w:rsidRDefault="008D5330" w:rsidP="003A29A4">
      <w:pPr>
        <w:tabs>
          <w:tab w:val="left" w:pos="1080"/>
        </w:tabs>
        <w:spacing w:after="0"/>
        <w:rPr>
          <w:color w:val="000000"/>
        </w:rPr>
      </w:pPr>
      <w:r>
        <w:rPr>
          <w:b/>
          <w:color w:val="000000"/>
        </w:rPr>
        <w:t>8.10</w:t>
      </w:r>
      <w:r w:rsidR="00941631" w:rsidRPr="001A6137">
        <w:rPr>
          <w:b/>
          <w:color w:val="000000"/>
        </w:rPr>
        <w:t>.</w:t>
      </w:r>
      <w:r w:rsidR="00941631" w:rsidRPr="001A6137">
        <w:rPr>
          <w:color w:val="000000"/>
        </w:rPr>
        <w:t xml:space="preserve"> </w:t>
      </w:r>
      <w:r w:rsidR="002F7AD1" w:rsidRPr="001A6137">
        <w:t>В случае неисполнения или ненадлежащего исполнения Подрядчиком</w:t>
      </w:r>
      <w:r w:rsidR="002F7AD1" w:rsidRPr="001A6137">
        <w:rPr>
          <w:spacing w:val="3"/>
        </w:rPr>
        <w:t xml:space="preserve"> </w:t>
      </w:r>
      <w:r w:rsidR="002F7AD1" w:rsidRPr="001A6137">
        <w:t xml:space="preserve">обязательств по настоящему </w:t>
      </w:r>
      <w:r w:rsidR="00A72CBD">
        <w:t xml:space="preserve">Договору </w:t>
      </w:r>
      <w:r w:rsidR="009369CB" w:rsidRPr="001A6137">
        <w:t>Заказчик</w:t>
      </w:r>
      <w:r w:rsidR="002F7AD1" w:rsidRPr="001A6137">
        <w:t xml:space="preserve"> вправе удерживать обеспечение исполнения </w:t>
      </w:r>
      <w:r w:rsidR="007525C3">
        <w:t>Договора.</w:t>
      </w:r>
      <w:r w:rsidR="002F7AD1" w:rsidRPr="001A6137">
        <w:t xml:space="preserve"> при передаче денежных средств до тех пор, пока соответствующее обязательство не будет исполнено, а также для обеспечения требования уплаты штрафных санкций (пеней, неустойки), начисленных и предъявленных в порядке, определенном настоящим </w:t>
      </w:r>
      <w:r w:rsidR="006B5C9D">
        <w:t>Договором строительного подряда</w:t>
      </w:r>
      <w:r w:rsidR="002F7AD1" w:rsidRPr="001A6137">
        <w:t>.</w:t>
      </w:r>
    </w:p>
    <w:p w14:paraId="4D2C2587" w14:textId="5BAE16B6" w:rsidR="002F7AD1" w:rsidRPr="001A6137" w:rsidRDefault="004276DF" w:rsidP="003A29A4">
      <w:pPr>
        <w:tabs>
          <w:tab w:val="left" w:pos="1080"/>
        </w:tabs>
        <w:spacing w:after="0"/>
      </w:pPr>
      <w:r>
        <w:rPr>
          <w:b/>
          <w:color w:val="000000"/>
        </w:rPr>
        <w:t>8.11</w:t>
      </w:r>
      <w:r w:rsidR="00941631" w:rsidRPr="001A6137">
        <w:rPr>
          <w:b/>
          <w:color w:val="000000"/>
        </w:rPr>
        <w:t>.</w:t>
      </w:r>
      <w:r w:rsidR="00941631" w:rsidRPr="001A6137">
        <w:rPr>
          <w:color w:val="000000"/>
        </w:rPr>
        <w:t xml:space="preserve"> </w:t>
      </w:r>
      <w:r w:rsidR="002C179D" w:rsidRPr="001A6137">
        <w:t>В случае если по каким-либо причинам (в т.ч. отзыве лицензии, б</w:t>
      </w:r>
      <w:r w:rsidR="000662AE">
        <w:t xml:space="preserve">анкротстве или ликвидации </w:t>
      </w:r>
      <w:r w:rsidR="002C179D" w:rsidRPr="001A6137">
        <w:t xml:space="preserve">гаранта) обеспечение исполнения обязательств   по   </w:t>
      </w:r>
      <w:r w:rsidR="00A72CBD">
        <w:t>Договору</w:t>
      </w:r>
      <w:r w:rsidR="002C179D" w:rsidRPr="001A6137">
        <w:t xml:space="preserve">  перестало   обеспечивать исполнение Подрядчиком своих обязательств по </w:t>
      </w:r>
      <w:r w:rsidR="004357EB">
        <w:t>Договору строительного подряда</w:t>
      </w:r>
      <w:r w:rsidR="002C179D" w:rsidRPr="001A6137">
        <w:t xml:space="preserve">, Подрядчик обязуется в течение 10 (десяти) рабочих дней предоставить Заказчику иное (новое) надлежащее обеспечение исполнения Подрядчиком обязательств по настоящему </w:t>
      </w:r>
      <w:r w:rsidR="00A72CBD">
        <w:t xml:space="preserve">Договору </w:t>
      </w:r>
      <w:r w:rsidR="002C179D" w:rsidRPr="001A6137">
        <w:t>на тех же условиях и в том же размере.</w:t>
      </w:r>
    </w:p>
    <w:p w14:paraId="31A87A58" w14:textId="77777777" w:rsidR="00F723D6" w:rsidRPr="001D507D" w:rsidRDefault="00F723D6" w:rsidP="003A29A4">
      <w:pPr>
        <w:tabs>
          <w:tab w:val="left" w:pos="426"/>
          <w:tab w:val="left" w:pos="709"/>
        </w:tabs>
        <w:autoSpaceDE w:val="0"/>
        <w:autoSpaceDN w:val="0"/>
        <w:adjustRightInd w:val="0"/>
        <w:spacing w:before="100" w:beforeAutospacing="1" w:after="100" w:afterAutospacing="1"/>
        <w:ind w:left="709"/>
        <w:contextualSpacing/>
      </w:pPr>
    </w:p>
    <w:p w14:paraId="276A54B1" w14:textId="77777777" w:rsidR="002F7AD1" w:rsidRDefault="002F7AD1" w:rsidP="001D507D">
      <w:pPr>
        <w:keepNext/>
        <w:keepLines/>
        <w:spacing w:before="100" w:beforeAutospacing="1" w:after="100" w:afterAutospacing="1"/>
        <w:contextualSpacing/>
        <w:jc w:val="center"/>
        <w:outlineLvl w:val="1"/>
        <w:rPr>
          <w:b/>
          <w:bCs/>
        </w:rPr>
      </w:pPr>
      <w:r w:rsidRPr="001D507D">
        <w:rPr>
          <w:b/>
          <w:bCs/>
        </w:rPr>
        <w:t>9.</w:t>
      </w:r>
      <w:r w:rsidRPr="001D507D">
        <w:rPr>
          <w:b/>
          <w:bCs/>
        </w:rPr>
        <w:tab/>
        <w:t>ОТВЕТСТВЕННОСТЬ СТОРОН.</w:t>
      </w:r>
    </w:p>
    <w:p w14:paraId="353FD228" w14:textId="77777777" w:rsidR="00324610" w:rsidRPr="001D507D" w:rsidRDefault="00324610" w:rsidP="001D507D">
      <w:pPr>
        <w:keepNext/>
        <w:keepLines/>
        <w:spacing w:before="100" w:beforeAutospacing="1" w:after="100" w:afterAutospacing="1"/>
        <w:contextualSpacing/>
        <w:jc w:val="center"/>
        <w:outlineLvl w:val="1"/>
        <w:rPr>
          <w:b/>
          <w:bCs/>
        </w:rPr>
      </w:pPr>
    </w:p>
    <w:p w14:paraId="6C6E29C9" w14:textId="2FE70AA0" w:rsidR="002F7AD1" w:rsidRPr="001D507D" w:rsidRDefault="002F7AD1" w:rsidP="005B7889">
      <w:pPr>
        <w:numPr>
          <w:ilvl w:val="1"/>
          <w:numId w:val="5"/>
        </w:numPr>
        <w:tabs>
          <w:tab w:val="left" w:pos="426"/>
        </w:tabs>
        <w:spacing w:before="100" w:beforeAutospacing="1" w:after="100" w:afterAutospacing="1"/>
        <w:ind w:left="0" w:firstLine="0"/>
        <w:contextualSpacing/>
        <w:rPr>
          <w:color w:val="000000"/>
        </w:rPr>
      </w:pPr>
      <w:r w:rsidRPr="001D507D">
        <w:rPr>
          <w:color w:val="000000"/>
        </w:rPr>
        <w:t xml:space="preserve">За неисполнение и/или ненадлежащее исполнение своих обязательств, установленных настоящим </w:t>
      </w:r>
      <w:r w:rsidR="006B5C9D">
        <w:rPr>
          <w:color w:val="000000"/>
        </w:rPr>
        <w:t>Договором строительного подряда</w:t>
      </w:r>
      <w:r w:rsidRPr="001D507D">
        <w:rPr>
          <w:color w:val="000000"/>
        </w:rPr>
        <w:t xml:space="preserve">, Стороны несут ответственность в соответствии с законодательством Российской Федерации и условиями настоящего </w:t>
      </w:r>
      <w:r w:rsidR="007525C3">
        <w:rPr>
          <w:color w:val="000000"/>
        </w:rPr>
        <w:t>Договора.</w:t>
      </w:r>
    </w:p>
    <w:p w14:paraId="5945FB61" w14:textId="336D9AC1" w:rsidR="002F7AD1" w:rsidRPr="001D507D" w:rsidRDefault="002F7AD1" w:rsidP="005B7889">
      <w:pPr>
        <w:numPr>
          <w:ilvl w:val="1"/>
          <w:numId w:val="5"/>
        </w:numPr>
        <w:tabs>
          <w:tab w:val="left" w:pos="284"/>
          <w:tab w:val="right" w:pos="426"/>
        </w:tabs>
        <w:spacing w:before="100" w:beforeAutospacing="1" w:after="100" w:afterAutospacing="1"/>
        <w:ind w:left="0" w:firstLine="0"/>
        <w:contextualSpacing/>
        <w:rPr>
          <w:color w:val="000000"/>
        </w:rPr>
      </w:pPr>
      <w:r w:rsidRPr="001D507D">
        <w:t xml:space="preserve">Риск случайной гибели или случайного повреждения результата выполненной Работы до ее приемки на условиях </w:t>
      </w:r>
      <w:r w:rsidRPr="001D507D">
        <w:rPr>
          <w:color w:val="000000"/>
        </w:rPr>
        <w:t xml:space="preserve">настоящего </w:t>
      </w:r>
      <w:r w:rsidR="007525C3">
        <w:rPr>
          <w:color w:val="000000"/>
        </w:rPr>
        <w:t>Договора.</w:t>
      </w:r>
      <w:r w:rsidRPr="001D507D">
        <w:t xml:space="preserve"> несет Подрядчик.</w:t>
      </w:r>
    </w:p>
    <w:p w14:paraId="6CC99FB6" w14:textId="77777777" w:rsidR="002F7AD1" w:rsidRPr="001D507D" w:rsidRDefault="002F7AD1" w:rsidP="005B7889">
      <w:pPr>
        <w:numPr>
          <w:ilvl w:val="1"/>
          <w:numId w:val="5"/>
        </w:numPr>
        <w:tabs>
          <w:tab w:val="left" w:pos="284"/>
          <w:tab w:val="right" w:pos="426"/>
        </w:tabs>
        <w:spacing w:before="100" w:beforeAutospacing="1" w:after="100" w:afterAutospacing="1"/>
        <w:ind w:left="0" w:firstLine="0"/>
        <w:contextualSpacing/>
        <w:rPr>
          <w:color w:val="000000"/>
        </w:rPr>
      </w:pPr>
      <w:r w:rsidRPr="001D507D">
        <w:rPr>
          <w:color w:val="000000"/>
        </w:rPr>
        <w:t>Подрядчик за собственный счет обеспечивает сохранность поставленных им для производства Работ материалов, оборудования, механизмов, приспособлений, конструкций, временных сооружений и освещения.</w:t>
      </w:r>
    </w:p>
    <w:p w14:paraId="0E010367" w14:textId="5D8A06C0" w:rsidR="002F7AD1" w:rsidRPr="001D507D" w:rsidRDefault="002F7AD1" w:rsidP="005B7889">
      <w:pPr>
        <w:numPr>
          <w:ilvl w:val="1"/>
          <w:numId w:val="5"/>
        </w:numPr>
        <w:tabs>
          <w:tab w:val="right" w:pos="426"/>
        </w:tabs>
        <w:spacing w:before="100" w:beforeAutospacing="1" w:after="100" w:afterAutospacing="1"/>
        <w:ind w:left="0" w:firstLine="0"/>
        <w:contextualSpacing/>
        <w:rPr>
          <w:color w:val="000000"/>
        </w:rPr>
      </w:pPr>
      <w:r w:rsidRPr="001D507D">
        <w:rPr>
          <w:color w:val="000000"/>
        </w:rPr>
        <w:t xml:space="preserve">Подрядчик в период действия настоящего </w:t>
      </w:r>
      <w:r w:rsidR="007525C3">
        <w:rPr>
          <w:color w:val="000000"/>
        </w:rPr>
        <w:t>Договора.</w:t>
      </w:r>
      <w:r w:rsidRPr="001D507D">
        <w:rPr>
          <w:color w:val="000000"/>
        </w:rPr>
        <w:t xml:space="preserve"> отвечает за действия собственных сотрудников в полном объеме.</w:t>
      </w:r>
    </w:p>
    <w:p w14:paraId="57EC4AAD" w14:textId="0F12CB6E" w:rsidR="002F7AD1" w:rsidRPr="001D507D" w:rsidRDefault="002F7AD1" w:rsidP="005B7889">
      <w:pPr>
        <w:numPr>
          <w:ilvl w:val="1"/>
          <w:numId w:val="5"/>
        </w:numPr>
        <w:tabs>
          <w:tab w:val="right" w:pos="426"/>
        </w:tabs>
        <w:spacing w:before="100" w:beforeAutospacing="1" w:after="100" w:afterAutospacing="1"/>
        <w:ind w:left="0" w:firstLine="0"/>
        <w:contextualSpacing/>
        <w:rPr>
          <w:color w:val="000000"/>
        </w:rPr>
      </w:pPr>
      <w:r w:rsidRPr="001D507D">
        <w:rPr>
          <w:color w:val="000000"/>
        </w:rPr>
        <w:t xml:space="preserve">Подрядчик возмещает в полном объеме ущерб, причинений имуществу лиц, проживающих в МКД, если такой ущерб причинен действиями или бездействием Подрядчика в период исполнения настоящего </w:t>
      </w:r>
      <w:r w:rsidR="007525C3">
        <w:rPr>
          <w:color w:val="000000"/>
        </w:rPr>
        <w:t>Договора.</w:t>
      </w:r>
      <w:r w:rsidRPr="001D507D">
        <w:rPr>
          <w:color w:val="000000"/>
        </w:rPr>
        <w:t xml:space="preserve"> Обязанность Подрядчика по возмещению ущерба подтверждается представлением Подрядчика в адрес Заказчика гарантийного обязательства по устранению причиненного ущерба (с указанием срока устранения). </w:t>
      </w:r>
    </w:p>
    <w:p w14:paraId="1EF9BAE6" w14:textId="74800E4A" w:rsidR="002F7AD1" w:rsidRPr="001D507D" w:rsidRDefault="002F7AD1" w:rsidP="005B7889">
      <w:pPr>
        <w:numPr>
          <w:ilvl w:val="1"/>
          <w:numId w:val="5"/>
        </w:numPr>
        <w:tabs>
          <w:tab w:val="right" w:pos="426"/>
        </w:tabs>
        <w:spacing w:before="100" w:beforeAutospacing="1" w:after="100" w:afterAutospacing="1"/>
        <w:ind w:left="0" w:firstLine="0"/>
        <w:contextualSpacing/>
        <w:rPr>
          <w:color w:val="000000"/>
        </w:rPr>
      </w:pPr>
      <w:r w:rsidRPr="001D507D">
        <w:rPr>
          <w:color w:val="000000"/>
        </w:rPr>
        <w:t xml:space="preserve">Подрядчик обязан за собственный счет возместить в полном объеме ущерб, причиненный общему имуществу МКД, если такой ущерб причинен действиями или бездействием Подрядчика в период исполнения настоящего </w:t>
      </w:r>
      <w:r w:rsidR="007525C3">
        <w:rPr>
          <w:color w:val="000000"/>
        </w:rPr>
        <w:t>Договора.</w:t>
      </w:r>
      <w:r w:rsidRPr="001D507D">
        <w:rPr>
          <w:color w:val="000000"/>
        </w:rPr>
        <w:t xml:space="preserve">  Порядок и условия возмещением ущерба, причиненного Подрядчиком общему имуществу МКД, устанавливается соглашение между собственниками помещений МКД, Управляющей организ</w:t>
      </w:r>
      <w:r w:rsidR="00433CC9" w:rsidRPr="001D507D">
        <w:rPr>
          <w:color w:val="000000"/>
        </w:rPr>
        <w:t>ацией и Подрядчиком.  Заказчик</w:t>
      </w:r>
      <w:r w:rsidRPr="001D507D">
        <w:rPr>
          <w:color w:val="000000"/>
        </w:rPr>
        <w:t xml:space="preserve"> вправе осуществлять контроль за действия Подрядчика по исполнению такого соглашения.</w:t>
      </w:r>
    </w:p>
    <w:p w14:paraId="6D83BA2E" w14:textId="5B806739" w:rsidR="002F7AD1" w:rsidRPr="001D507D" w:rsidRDefault="002F7AD1" w:rsidP="005B7889">
      <w:pPr>
        <w:numPr>
          <w:ilvl w:val="1"/>
          <w:numId w:val="5"/>
        </w:numPr>
        <w:tabs>
          <w:tab w:val="right" w:pos="426"/>
        </w:tabs>
        <w:spacing w:before="100" w:beforeAutospacing="1" w:after="100" w:afterAutospacing="1"/>
        <w:ind w:left="0" w:firstLine="0"/>
        <w:contextualSpacing/>
      </w:pPr>
      <w:r w:rsidRPr="001D507D">
        <w:t xml:space="preserve">В случае нарушения </w:t>
      </w:r>
      <w:r w:rsidR="00433CC9" w:rsidRPr="001D507D">
        <w:t>Заказчиком</w:t>
      </w:r>
      <w:r w:rsidRPr="001D507D">
        <w:t xml:space="preserve"> условий платежа, установленных настоящим </w:t>
      </w:r>
      <w:r w:rsidR="006B5C9D">
        <w:t>Договором строительного подряда</w:t>
      </w:r>
      <w:r w:rsidRPr="001D507D">
        <w:t xml:space="preserve">, Подрядчик вправе предъявить </w:t>
      </w:r>
      <w:r w:rsidR="00433CC9" w:rsidRPr="001D507D">
        <w:t>Заказчику</w:t>
      </w:r>
      <w:r w:rsidRPr="001D507D">
        <w:t>, штрафную санкцию, которая не может превышать размера одной трехсотой ключевой ставки, действующей на момент оплаты, от не выплаченных в срок сумм за каждый день просрочки начиная со следующего дня после наступления установленного срока оплаты по день фактической выплаты включительно, но не более 3% (трех процентов) от размера</w:t>
      </w:r>
      <w:r w:rsidR="00B76FAD" w:rsidRPr="001D507D">
        <w:t>,</w:t>
      </w:r>
      <w:r w:rsidRPr="001D507D">
        <w:t xml:space="preserve"> нарушенного (неисполненного) обязательства.</w:t>
      </w:r>
    </w:p>
    <w:p w14:paraId="718A727D" w14:textId="12C9BEA9" w:rsidR="0079623D" w:rsidRPr="0079623D" w:rsidRDefault="0079623D" w:rsidP="005B7889">
      <w:pPr>
        <w:pStyle w:val="a"/>
        <w:numPr>
          <w:ilvl w:val="1"/>
          <w:numId w:val="5"/>
        </w:numPr>
        <w:tabs>
          <w:tab w:val="right" w:pos="426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79623D">
        <w:rPr>
          <w:rFonts w:ascii="Times New Roman" w:eastAsia="Times New Roman" w:hAnsi="Times New Roman" w:cs="Times New Roman"/>
          <w:lang w:eastAsia="ru-RU"/>
        </w:rPr>
        <w:t xml:space="preserve">Договор о проведении капитального ремонта должен предусматривать условие, в соответствии с которым в случае просрочки исполнения подрядчиком обязательства, предусмотренного </w:t>
      </w:r>
      <w:r w:rsidR="006B5C9D">
        <w:rPr>
          <w:rFonts w:ascii="Times New Roman" w:eastAsia="Times New Roman" w:hAnsi="Times New Roman" w:cs="Times New Roman"/>
          <w:lang w:eastAsia="ru-RU"/>
        </w:rPr>
        <w:t>Договором строительного подряда</w:t>
      </w:r>
      <w:r w:rsidRPr="0079623D">
        <w:rPr>
          <w:rFonts w:ascii="Times New Roman" w:eastAsia="Times New Roman" w:hAnsi="Times New Roman" w:cs="Times New Roman"/>
          <w:lang w:eastAsia="ru-RU"/>
        </w:rPr>
        <w:t xml:space="preserve"> о проведении капитального ремонта, заказчик вправе потребовать уплату неустойки (штрафа, пеней). Неустойка (штраф, пени) начисляется за каждый день просрочки исполнения обязательства, предусмотренного </w:t>
      </w:r>
      <w:r w:rsidR="006B5C9D">
        <w:rPr>
          <w:rFonts w:ascii="Times New Roman" w:eastAsia="Times New Roman" w:hAnsi="Times New Roman" w:cs="Times New Roman"/>
          <w:lang w:eastAsia="ru-RU"/>
        </w:rPr>
        <w:t>Договором строительного подряда</w:t>
      </w:r>
      <w:r w:rsidRPr="0079623D">
        <w:rPr>
          <w:rFonts w:ascii="Times New Roman" w:eastAsia="Times New Roman" w:hAnsi="Times New Roman" w:cs="Times New Roman"/>
          <w:lang w:eastAsia="ru-RU"/>
        </w:rPr>
        <w:t xml:space="preserve"> о проведении капитального ремонт</w:t>
      </w:r>
      <w:r>
        <w:rPr>
          <w:rFonts w:ascii="Times New Roman" w:eastAsia="Times New Roman" w:hAnsi="Times New Roman" w:cs="Times New Roman"/>
          <w:lang w:eastAsia="ru-RU"/>
        </w:rPr>
        <w:t>а, начиная со дня, следующего</w:t>
      </w:r>
      <w:r w:rsidR="003C2133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9623D">
        <w:rPr>
          <w:rFonts w:ascii="Times New Roman" w:eastAsia="Times New Roman" w:hAnsi="Times New Roman" w:cs="Times New Roman"/>
          <w:lang w:eastAsia="ru-RU"/>
        </w:rPr>
        <w:t xml:space="preserve">после дня истечения установленного </w:t>
      </w:r>
      <w:r w:rsidR="006B5C9D">
        <w:rPr>
          <w:rFonts w:ascii="Times New Roman" w:eastAsia="Times New Roman" w:hAnsi="Times New Roman" w:cs="Times New Roman"/>
          <w:lang w:eastAsia="ru-RU"/>
        </w:rPr>
        <w:t>Договором строительного подряда</w:t>
      </w:r>
      <w:r w:rsidRPr="0079623D">
        <w:rPr>
          <w:rFonts w:ascii="Times New Roman" w:eastAsia="Times New Roman" w:hAnsi="Times New Roman" w:cs="Times New Roman"/>
          <w:lang w:eastAsia="ru-RU"/>
        </w:rPr>
        <w:t xml:space="preserve"> о проведении капитального ремонта срока исполнения обязательства, включая срок исполнения его этапа. Размер такой неустойки (штрафа, пеней) устанавливается </w:t>
      </w:r>
      <w:r w:rsidR="006B5C9D">
        <w:rPr>
          <w:rFonts w:ascii="Times New Roman" w:eastAsia="Times New Roman" w:hAnsi="Times New Roman" w:cs="Times New Roman"/>
          <w:lang w:eastAsia="ru-RU"/>
        </w:rPr>
        <w:t>Договором строительного подряда</w:t>
      </w:r>
      <w:r w:rsidRPr="0079623D">
        <w:rPr>
          <w:rFonts w:ascii="Times New Roman" w:eastAsia="Times New Roman" w:hAnsi="Times New Roman" w:cs="Times New Roman"/>
          <w:lang w:eastAsia="ru-RU"/>
        </w:rPr>
        <w:t xml:space="preserve"> о проведении капитального ремонта в размере не менее одной сто тридцатой действующей на день уплаты неустойки (штрафа, пеней) </w:t>
      </w:r>
      <w:hyperlink r:id="rId16" w:anchor="/document/10180094/entry/100" w:history="1">
        <w:r w:rsidRPr="0079623D">
          <w:rPr>
            <w:rStyle w:val="a4"/>
            <w:rFonts w:ascii="Times New Roman" w:eastAsia="Times New Roman" w:hAnsi="Times New Roman" w:cs="Times New Roman"/>
            <w:lang w:eastAsia="ru-RU"/>
          </w:rPr>
          <w:t>ключевой ставки</w:t>
        </w:r>
      </w:hyperlink>
      <w:r w:rsidRPr="0079623D">
        <w:rPr>
          <w:rFonts w:ascii="Times New Roman" w:eastAsia="Times New Roman" w:hAnsi="Times New Roman" w:cs="Times New Roman"/>
          <w:lang w:eastAsia="ru-RU"/>
        </w:rPr>
        <w:t xml:space="preserve"> Центрального банка Российской Федерации от стоимости этапа услуг и (или) работ, сроки по которому нарушены. Подрядчик освобождается от уплаты неустойки (штрафа, пеней), если докажет, что просрочка исполнения обязательства произошла вследствие непреодолимой силы или по вине </w:t>
      </w:r>
      <w:r>
        <w:rPr>
          <w:rFonts w:ascii="Times New Roman" w:eastAsia="Times New Roman" w:hAnsi="Times New Roman" w:cs="Times New Roman"/>
          <w:lang w:eastAsia="ru-RU"/>
        </w:rPr>
        <w:t>заказчика</w:t>
      </w:r>
      <w:r w:rsidRPr="0079623D">
        <w:rPr>
          <w:rFonts w:ascii="Times New Roman" w:eastAsia="Times New Roman" w:hAnsi="Times New Roman" w:cs="Times New Roman"/>
          <w:lang w:eastAsia="ru-RU"/>
        </w:rPr>
        <w:t>.</w:t>
      </w:r>
    </w:p>
    <w:p w14:paraId="6757284F" w14:textId="469ABCF8" w:rsidR="002C179D" w:rsidRPr="001D507D" w:rsidRDefault="002C179D" w:rsidP="005B7889">
      <w:pPr>
        <w:pStyle w:val="a"/>
        <w:numPr>
          <w:ilvl w:val="1"/>
          <w:numId w:val="5"/>
        </w:numPr>
        <w:tabs>
          <w:tab w:val="right" w:pos="426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 xml:space="preserve">За неисполнение и/или ненадлежащее исполнение Подрядчиком условий настоящего </w:t>
      </w:r>
      <w:r w:rsidR="007525C3">
        <w:rPr>
          <w:rFonts w:ascii="Times New Roman" w:hAnsi="Times New Roman" w:cs="Times New Roman"/>
        </w:rPr>
        <w:t>Договора.</w:t>
      </w:r>
      <w:r w:rsidRPr="001D507D">
        <w:rPr>
          <w:rFonts w:ascii="Times New Roman" w:hAnsi="Times New Roman" w:cs="Times New Roman"/>
        </w:rPr>
        <w:t xml:space="preserve"> (за исключением просрочки исполнения обязательства) Заказчик вправе предъявить Подрядчику штрафную санкцию в размере 0,3 % (трех десятых процента) от общей цены </w:t>
      </w:r>
      <w:r w:rsidR="007525C3">
        <w:rPr>
          <w:rFonts w:ascii="Times New Roman" w:hAnsi="Times New Roman" w:cs="Times New Roman"/>
        </w:rPr>
        <w:t>Договора.</w:t>
      </w:r>
      <w:r w:rsidRPr="001D507D">
        <w:rPr>
          <w:rFonts w:ascii="Times New Roman" w:hAnsi="Times New Roman" w:cs="Times New Roman"/>
        </w:rPr>
        <w:t xml:space="preserve"> за каждый установленный факт нарушенного обязательства, включая, но не ограничивая: все обязанности Подрядчика, установленные в разделе 4 настоящего </w:t>
      </w:r>
      <w:r w:rsidR="007525C3">
        <w:rPr>
          <w:rFonts w:ascii="Times New Roman" w:hAnsi="Times New Roman" w:cs="Times New Roman"/>
        </w:rPr>
        <w:t>Договора.</w:t>
      </w:r>
      <w:r w:rsidRPr="001D507D">
        <w:rPr>
          <w:rFonts w:ascii="Times New Roman" w:hAnsi="Times New Roman" w:cs="Times New Roman"/>
        </w:rPr>
        <w:t xml:space="preserve"> и Техническом Задании, гарантийные обязательства Подрядчика, указанные в настоящем Договоре:</w:t>
      </w:r>
    </w:p>
    <w:p w14:paraId="15B24521" w14:textId="5B7B99F3" w:rsidR="002F7AD1" w:rsidRPr="001D507D" w:rsidRDefault="002F7AD1" w:rsidP="005B7889">
      <w:pPr>
        <w:tabs>
          <w:tab w:val="right" w:pos="426"/>
        </w:tabs>
        <w:spacing w:before="100" w:beforeAutospacing="1" w:after="100" w:afterAutospacing="1"/>
        <w:contextualSpacing/>
      </w:pPr>
      <w:r w:rsidRPr="001D507D">
        <w:rPr>
          <w:b/>
        </w:rPr>
        <w:t>9.9.1.</w:t>
      </w:r>
      <w:r w:rsidRPr="001D507D">
        <w:rPr>
          <w:b/>
        </w:rPr>
        <w:tab/>
      </w:r>
      <w:r w:rsidRPr="001D507D">
        <w:t xml:space="preserve">нарушения Подрядчиком условий настоящего </w:t>
      </w:r>
      <w:r w:rsidR="007525C3">
        <w:t>Договора.</w:t>
      </w:r>
      <w:r w:rsidRPr="001D507D">
        <w:t xml:space="preserve"> фиксируются Заказчиком любым из приведенном ниже способом:</w:t>
      </w:r>
    </w:p>
    <w:p w14:paraId="7312C213" w14:textId="77777777" w:rsidR="002F7AD1" w:rsidRPr="001D507D" w:rsidRDefault="002F7AD1" w:rsidP="005B7889">
      <w:pPr>
        <w:pStyle w:val="a"/>
        <w:numPr>
          <w:ilvl w:val="0"/>
          <w:numId w:val="0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-</w:t>
      </w:r>
      <w:r w:rsidRPr="001D507D">
        <w:rPr>
          <w:rFonts w:ascii="Times New Roman" w:hAnsi="Times New Roman" w:cs="Times New Roman"/>
        </w:rPr>
        <w:tab/>
        <w:t>в общем журнале производства Работ;</w:t>
      </w:r>
    </w:p>
    <w:p w14:paraId="31AC50DC" w14:textId="76E8671B" w:rsidR="002F7AD1" w:rsidRPr="001D507D" w:rsidRDefault="002F7AD1" w:rsidP="005B7889">
      <w:pPr>
        <w:pStyle w:val="a"/>
        <w:numPr>
          <w:ilvl w:val="0"/>
          <w:numId w:val="0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-</w:t>
      </w:r>
      <w:r w:rsidRPr="001D507D">
        <w:rPr>
          <w:rFonts w:ascii="Times New Roman" w:hAnsi="Times New Roman" w:cs="Times New Roman"/>
        </w:rPr>
        <w:tab/>
        <w:t xml:space="preserve">путем составления Акта обнаружения нарушений условий </w:t>
      </w:r>
      <w:r w:rsidR="007525C3">
        <w:rPr>
          <w:rFonts w:ascii="Times New Roman" w:hAnsi="Times New Roman" w:cs="Times New Roman"/>
        </w:rPr>
        <w:t>Договора.</w:t>
      </w:r>
      <w:r w:rsidRPr="001D507D">
        <w:rPr>
          <w:rFonts w:ascii="Times New Roman" w:hAnsi="Times New Roman" w:cs="Times New Roman"/>
        </w:rPr>
        <w:t xml:space="preserve">  Данный Акт составляется Заказчиком по форме согласно Приложению</w:t>
      </w:r>
      <w:r w:rsidR="009A46B9" w:rsidRPr="001D507D">
        <w:rPr>
          <w:rFonts w:ascii="Times New Roman" w:hAnsi="Times New Roman" w:cs="Times New Roman"/>
        </w:rPr>
        <w:t xml:space="preserve"> </w:t>
      </w:r>
      <w:r w:rsidR="00222CCF">
        <w:rPr>
          <w:rFonts w:ascii="Times New Roman" w:hAnsi="Times New Roman" w:cs="Times New Roman"/>
        </w:rPr>
        <w:t>9</w:t>
      </w:r>
      <w:r w:rsidRPr="001D507D">
        <w:rPr>
          <w:rFonts w:ascii="Times New Roman" w:hAnsi="Times New Roman" w:cs="Times New Roman"/>
        </w:rPr>
        <w:t xml:space="preserve"> к </w:t>
      </w:r>
      <w:r w:rsidR="004357EB">
        <w:rPr>
          <w:rFonts w:ascii="Times New Roman" w:hAnsi="Times New Roman" w:cs="Times New Roman"/>
        </w:rPr>
        <w:t>Договору строительного подряда</w:t>
      </w:r>
      <w:r w:rsidRPr="001D507D">
        <w:rPr>
          <w:rFonts w:ascii="Times New Roman" w:hAnsi="Times New Roman" w:cs="Times New Roman"/>
        </w:rPr>
        <w:t xml:space="preserve">.  К составлению Акта обнаружения нарушений условий </w:t>
      </w:r>
      <w:r w:rsidR="007525C3">
        <w:rPr>
          <w:rFonts w:ascii="Times New Roman" w:hAnsi="Times New Roman" w:cs="Times New Roman"/>
        </w:rPr>
        <w:t>Договора.</w:t>
      </w:r>
      <w:r w:rsidRPr="001D507D">
        <w:rPr>
          <w:rFonts w:ascii="Times New Roman" w:hAnsi="Times New Roman" w:cs="Times New Roman"/>
        </w:rPr>
        <w:t xml:space="preserve"> могут быть привлечены ответственные лица Управляющей организации, представители органа местного самоуправления, на территории которого расположены МКД, уполномоченные представители собственников, уполномоченный представитель </w:t>
      </w:r>
      <w:r w:rsidR="004C5F1F" w:rsidRPr="001D507D">
        <w:rPr>
          <w:rFonts w:ascii="Times New Roman" w:hAnsi="Times New Roman" w:cs="Times New Roman"/>
        </w:rPr>
        <w:t>Заказчика по осуществлению с</w:t>
      </w:r>
      <w:r w:rsidRPr="001D507D">
        <w:rPr>
          <w:rFonts w:ascii="Times New Roman" w:hAnsi="Times New Roman" w:cs="Times New Roman"/>
        </w:rPr>
        <w:t xml:space="preserve">троительного контроля, уполномоченный представитель </w:t>
      </w:r>
      <w:r w:rsidR="00423D5A" w:rsidRPr="001D507D">
        <w:rPr>
          <w:rFonts w:ascii="Times New Roman" w:hAnsi="Times New Roman" w:cs="Times New Roman"/>
        </w:rPr>
        <w:t>Государственной инспекции КБР по энергетике, тарифам и жилищному надзору</w:t>
      </w:r>
      <w:r w:rsidRPr="001D507D">
        <w:rPr>
          <w:rFonts w:ascii="Times New Roman" w:hAnsi="Times New Roman" w:cs="Times New Roman"/>
        </w:rPr>
        <w:t>;</w:t>
      </w:r>
    </w:p>
    <w:p w14:paraId="3AA6C870" w14:textId="0A05A2E7" w:rsidR="002F7AD1" w:rsidRPr="001D507D" w:rsidRDefault="002F7AD1" w:rsidP="005B7889">
      <w:pPr>
        <w:pStyle w:val="a"/>
        <w:numPr>
          <w:ilvl w:val="0"/>
          <w:numId w:val="0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1D507D">
        <w:rPr>
          <w:rFonts w:ascii="Times New Roman" w:hAnsi="Times New Roman" w:cs="Times New Roman"/>
        </w:rPr>
        <w:t>-</w:t>
      </w:r>
      <w:r w:rsidRPr="001D507D">
        <w:rPr>
          <w:rFonts w:ascii="Times New Roman" w:hAnsi="Times New Roman" w:cs="Times New Roman"/>
        </w:rPr>
        <w:tab/>
        <w:t xml:space="preserve">иными способами, документально подтверждающими нарушения Подрядчиком условий настоящего </w:t>
      </w:r>
      <w:r w:rsidR="007525C3">
        <w:rPr>
          <w:rFonts w:ascii="Times New Roman" w:hAnsi="Times New Roman" w:cs="Times New Roman"/>
        </w:rPr>
        <w:t>Договора</w:t>
      </w:r>
      <w:r w:rsidRPr="001D507D">
        <w:rPr>
          <w:rFonts w:ascii="Times New Roman" w:hAnsi="Times New Roman" w:cs="Times New Roman"/>
        </w:rPr>
        <w:t>, включая: фото- и видеосъемку на Объекте любым оборудованием Заказчика или третьих лиц; заявления, оформленные в письменном виде собственником (собственниками) помещений в МКД и/или жителей МКД; заявлений Управляющей организации; официальных протоколов.</w:t>
      </w:r>
    </w:p>
    <w:p w14:paraId="2B64333A" w14:textId="15472FE4" w:rsidR="00361072" w:rsidRPr="001D507D" w:rsidRDefault="00361072" w:rsidP="005B7889">
      <w:pPr>
        <w:numPr>
          <w:ilvl w:val="1"/>
          <w:numId w:val="5"/>
        </w:numPr>
        <w:tabs>
          <w:tab w:val="right" w:pos="567"/>
        </w:tabs>
        <w:spacing w:before="100" w:beforeAutospacing="1" w:after="100" w:afterAutospacing="1"/>
        <w:ind w:left="0" w:firstLine="0"/>
        <w:contextualSpacing/>
        <w:rPr>
          <w:rFonts w:eastAsiaTheme="minorHAnsi"/>
          <w:lang w:eastAsia="en-US"/>
        </w:rPr>
      </w:pPr>
      <w:r w:rsidRPr="001D507D">
        <w:rPr>
          <w:rFonts w:eastAsiaTheme="minorHAnsi"/>
          <w:lang w:eastAsia="en-US"/>
        </w:rPr>
        <w:t xml:space="preserve">В случае расторжения </w:t>
      </w:r>
      <w:r w:rsidR="007525C3">
        <w:rPr>
          <w:rFonts w:eastAsiaTheme="minorHAnsi"/>
          <w:lang w:eastAsia="en-US"/>
        </w:rPr>
        <w:t>Договора.</w:t>
      </w:r>
      <w:r w:rsidRPr="001D507D">
        <w:rPr>
          <w:rFonts w:eastAsiaTheme="minorHAnsi"/>
          <w:lang w:eastAsia="en-US"/>
        </w:rPr>
        <w:t xml:space="preserve"> в одностороннем порядке по основаниям, указанным в </w:t>
      </w:r>
      <w:hyperlink r:id="rId17" w:history="1">
        <w:r w:rsidR="008936BA" w:rsidRPr="001D507D">
          <w:rPr>
            <w:rFonts w:eastAsiaTheme="minorHAnsi"/>
            <w:lang w:eastAsia="en-US"/>
          </w:rPr>
          <w:t>пункте 12</w:t>
        </w:r>
        <w:r w:rsidRPr="001D507D">
          <w:rPr>
            <w:rFonts w:eastAsiaTheme="minorHAnsi"/>
            <w:lang w:eastAsia="en-US"/>
          </w:rPr>
          <w:t xml:space="preserve">.5. настоящего </w:t>
        </w:r>
        <w:r w:rsidR="007525C3">
          <w:rPr>
            <w:rFonts w:eastAsiaTheme="minorHAnsi"/>
            <w:lang w:eastAsia="en-US"/>
          </w:rPr>
          <w:t>Договора.</w:t>
        </w:r>
      </w:hyperlink>
      <w:r w:rsidRPr="001D507D">
        <w:rPr>
          <w:rFonts w:eastAsiaTheme="minorHAnsi"/>
          <w:lang w:eastAsia="en-US"/>
        </w:rPr>
        <w:t xml:space="preserve"> Подрядчик уплачивает Заказчику штраф в размере 10 процентов стоимости </w:t>
      </w:r>
      <w:r w:rsidR="007525C3">
        <w:rPr>
          <w:rFonts w:eastAsiaTheme="minorHAnsi"/>
          <w:lang w:eastAsia="en-US"/>
        </w:rPr>
        <w:t>Договора.</w:t>
      </w:r>
      <w:r w:rsidRPr="001D507D">
        <w:rPr>
          <w:rFonts w:eastAsiaTheme="minorHAnsi"/>
          <w:lang w:eastAsia="en-US"/>
        </w:rPr>
        <w:t xml:space="preserve"> в порядке, установленном настоящим </w:t>
      </w:r>
      <w:r w:rsidR="006B5C9D">
        <w:rPr>
          <w:rFonts w:eastAsiaTheme="minorHAnsi"/>
          <w:lang w:eastAsia="en-US"/>
        </w:rPr>
        <w:t>Договором строительного подряда</w:t>
      </w:r>
      <w:r w:rsidRPr="001D507D">
        <w:rPr>
          <w:rFonts w:eastAsiaTheme="minorHAnsi"/>
          <w:lang w:eastAsia="en-US"/>
        </w:rPr>
        <w:t>. Указанный штраф уплачивается помимо средств, которые Подрядчик обязан будет возместить Заказчику в качестве причиненных убытков (вреда).</w:t>
      </w:r>
    </w:p>
    <w:p w14:paraId="3E0DF6F0" w14:textId="13F8ABC5" w:rsidR="002F7AD1" w:rsidRPr="001D507D" w:rsidRDefault="004C3B54" w:rsidP="005B7889">
      <w:pPr>
        <w:numPr>
          <w:ilvl w:val="1"/>
          <w:numId w:val="5"/>
        </w:numPr>
        <w:tabs>
          <w:tab w:val="right" w:pos="426"/>
          <w:tab w:val="right" w:pos="567"/>
        </w:tabs>
        <w:spacing w:before="100" w:beforeAutospacing="1" w:after="100" w:afterAutospacing="1"/>
        <w:ind w:left="0" w:firstLine="0"/>
        <w:contextualSpacing/>
      </w:pPr>
      <w:r w:rsidRPr="001D507D">
        <w:t>Заказчик</w:t>
      </w:r>
      <w:r w:rsidR="002F7AD1" w:rsidRPr="001D507D">
        <w:t xml:space="preserve"> направляет Подрядчику требование об уплате штрафных (финансовых) санкций в размере, установленном настоящим </w:t>
      </w:r>
      <w:r w:rsidR="006B5C9D">
        <w:t>Договором строительного подряда</w:t>
      </w:r>
      <w:r w:rsidR="002F7AD1" w:rsidRPr="001D507D">
        <w:t xml:space="preserve">, и в порядке, определенном настоящим </w:t>
      </w:r>
      <w:r w:rsidR="006B5C9D">
        <w:t>Договором строительного подряда</w:t>
      </w:r>
      <w:r w:rsidR="002F7AD1" w:rsidRPr="001D507D">
        <w:t>.</w:t>
      </w:r>
    </w:p>
    <w:p w14:paraId="38C717E0" w14:textId="77777777" w:rsidR="002F7AD1" w:rsidRPr="001D507D" w:rsidRDefault="002F7AD1" w:rsidP="005B7889">
      <w:pPr>
        <w:numPr>
          <w:ilvl w:val="1"/>
          <w:numId w:val="5"/>
        </w:numPr>
        <w:spacing w:before="100" w:beforeAutospacing="1" w:after="100" w:afterAutospacing="1"/>
        <w:ind w:left="0" w:firstLine="0"/>
        <w:contextualSpacing/>
      </w:pPr>
      <w:r w:rsidRPr="001D507D">
        <w:t xml:space="preserve">Штрафные санкции предъявляются </w:t>
      </w:r>
      <w:r w:rsidR="004C3B54" w:rsidRPr="001D507D">
        <w:t>Заказчиком</w:t>
      </w:r>
      <w:r w:rsidRPr="001D507D">
        <w:t xml:space="preserve"> в письменном виде с приложением расчета санкций.  Штрафные санкции начисляются за каждый факт выявленного нарушения в отдельности.  Все штрафные санкции, предъявляемые Подрядчику, подлежат уплате на счет, указанный </w:t>
      </w:r>
      <w:r w:rsidR="004C3B54" w:rsidRPr="001D507D">
        <w:t>Заказчиком</w:t>
      </w:r>
      <w:r w:rsidRPr="001D507D">
        <w:t>.</w:t>
      </w:r>
    </w:p>
    <w:p w14:paraId="48EBB92D" w14:textId="167B19A1" w:rsidR="002F7AD1" w:rsidRPr="001D507D" w:rsidRDefault="002F7AD1" w:rsidP="005B7889">
      <w:pPr>
        <w:numPr>
          <w:ilvl w:val="1"/>
          <w:numId w:val="5"/>
        </w:numPr>
        <w:spacing w:before="100" w:beforeAutospacing="1" w:after="100" w:afterAutospacing="1"/>
        <w:ind w:left="0" w:firstLine="0"/>
        <w:contextualSpacing/>
      </w:pPr>
      <w:r w:rsidRPr="001D507D">
        <w:t xml:space="preserve">Суммы штрафных санкций, предусмотренные настоящим </w:t>
      </w:r>
      <w:r w:rsidR="006B5C9D">
        <w:t>Договором строительного подряда</w:t>
      </w:r>
      <w:r w:rsidRPr="001D507D">
        <w:t xml:space="preserve">, Сторона, нарушившая обязательства по </w:t>
      </w:r>
      <w:r w:rsidR="004357EB">
        <w:t>Договору строительного подряда</w:t>
      </w:r>
      <w:r w:rsidRPr="001D507D">
        <w:t xml:space="preserve">, обязана перечислить в адрес другой Стороны в десятидневный (10) срок с момента получения претензии от пострадавшей Стороны.  Дата платежа штрафных санкций – дата списания денежных средств с расчетного счета виновной Стороны, что должно подтверждаться </w:t>
      </w:r>
      <w:r w:rsidR="00361072" w:rsidRPr="001D507D">
        <w:t>платежным поручением с отметкой (печатью) банка плательщика</w:t>
      </w:r>
      <w:r w:rsidRPr="001D507D">
        <w:t xml:space="preserve">.  </w:t>
      </w:r>
    </w:p>
    <w:p w14:paraId="162BD428" w14:textId="3DCA6B08" w:rsidR="002F7AD1" w:rsidRPr="001D507D" w:rsidRDefault="002F7AD1" w:rsidP="005B7889">
      <w:pPr>
        <w:numPr>
          <w:ilvl w:val="1"/>
          <w:numId w:val="5"/>
        </w:numPr>
        <w:spacing w:before="100" w:beforeAutospacing="1" w:after="100" w:afterAutospacing="1"/>
        <w:ind w:left="0" w:firstLine="0"/>
        <w:contextualSpacing/>
      </w:pPr>
      <w:r w:rsidRPr="001D507D">
        <w:t>При невыполнен</w:t>
      </w:r>
      <w:r w:rsidR="00361072" w:rsidRPr="001D507D">
        <w:t>ии Подрядчиком требований п.9.13</w:t>
      </w:r>
      <w:r w:rsidRPr="001D507D">
        <w:t xml:space="preserve"> настоящего </w:t>
      </w:r>
      <w:r w:rsidR="007525C3">
        <w:t>Договора.</w:t>
      </w:r>
      <w:r w:rsidRPr="001D507D">
        <w:t xml:space="preserve"> оплата выполненных работ Заказчиком производится за вычетом штрафных санкций, рассчитанных на условиях настоящего </w:t>
      </w:r>
      <w:r w:rsidR="007525C3">
        <w:t>Договора.</w:t>
      </w:r>
    </w:p>
    <w:p w14:paraId="2A76D015" w14:textId="40AA1FC1" w:rsidR="002F7AD1" w:rsidRPr="001D507D" w:rsidRDefault="002F7AD1" w:rsidP="005B7889">
      <w:pPr>
        <w:numPr>
          <w:ilvl w:val="1"/>
          <w:numId w:val="5"/>
        </w:numPr>
        <w:spacing w:before="100" w:beforeAutospacing="1" w:after="100" w:afterAutospacing="1"/>
        <w:ind w:left="0" w:firstLine="0"/>
        <w:contextualSpacing/>
      </w:pPr>
      <w:r w:rsidRPr="001D507D">
        <w:t xml:space="preserve">Уплата штрафных санкций не освобождает Подрядчика от исполнения собственных обязательств в натуре по настоящему </w:t>
      </w:r>
      <w:r w:rsidR="00A72CBD">
        <w:t xml:space="preserve">Договору </w:t>
      </w:r>
      <w:r w:rsidRPr="001D507D">
        <w:t xml:space="preserve">и от иной ответственности по </w:t>
      </w:r>
      <w:r w:rsidR="004357EB">
        <w:t>Договору строительного подряда</w:t>
      </w:r>
      <w:r w:rsidRPr="001D507D">
        <w:t>, предусмотренной законодательством Российской Федерации.</w:t>
      </w:r>
    </w:p>
    <w:p w14:paraId="2B198F65" w14:textId="4F40ACD3" w:rsidR="002F7AD1" w:rsidRPr="001D507D" w:rsidRDefault="002F7AD1" w:rsidP="005B7889">
      <w:pPr>
        <w:numPr>
          <w:ilvl w:val="1"/>
          <w:numId w:val="5"/>
        </w:numPr>
        <w:spacing w:before="100" w:beforeAutospacing="1" w:after="100" w:afterAutospacing="1"/>
        <w:ind w:left="0" w:firstLine="0"/>
        <w:contextualSpacing/>
      </w:pPr>
      <w:r w:rsidRPr="001D507D">
        <w:t xml:space="preserve">Подрядчик обязан возместить в полном объеме Заказчику суммы штрафов </w:t>
      </w:r>
      <w:r w:rsidR="009F06BC">
        <w:t xml:space="preserve">и неустоек </w:t>
      </w:r>
      <w:r w:rsidRPr="001D507D">
        <w:t>в случае их наложения на Заказчика административными (контрольными</w:t>
      </w:r>
      <w:r w:rsidR="009F06BC">
        <w:t>, судебными</w:t>
      </w:r>
      <w:r w:rsidRPr="001D507D">
        <w:t xml:space="preserve"> и надзорными) органами за нарушения, допущенные Подрядчиком при производстве Работ и исполнении </w:t>
      </w:r>
      <w:r w:rsidR="007525C3">
        <w:t>Договора.</w:t>
      </w:r>
    </w:p>
    <w:p w14:paraId="0E9EE066" w14:textId="59910E92" w:rsidR="007C65C3" w:rsidRDefault="002F7AD1" w:rsidP="005B7889">
      <w:pPr>
        <w:numPr>
          <w:ilvl w:val="1"/>
          <w:numId w:val="5"/>
        </w:numPr>
        <w:spacing w:before="100" w:beforeAutospacing="1" w:after="100" w:afterAutospacing="1"/>
        <w:ind w:left="0" w:firstLine="0"/>
        <w:contextualSpacing/>
      </w:pPr>
      <w:r w:rsidRPr="001D507D">
        <w:t xml:space="preserve">Подрядчик самостоятельно и в полном объеме несет административную ответственность за нарушение условий технических регламентов, обязательных требований стандартов, строительных норм и правил, других нормативных документов в области капитального ремонта жилых зданий при выполнении Работ по настоящему </w:t>
      </w:r>
      <w:r w:rsidR="004357EB">
        <w:t>Договору строительного подряда</w:t>
      </w:r>
      <w:r w:rsidRPr="001D507D">
        <w:t xml:space="preserve">, а также за выполнение Работ по настоящему </w:t>
      </w:r>
      <w:r w:rsidR="00A72CBD">
        <w:t xml:space="preserve">Договору </w:t>
      </w:r>
      <w:r w:rsidRPr="001D507D">
        <w:t>без соответствующих разрешений, за продолжение Работ до составления актов об устранении выявленных уполномоченными на осуществление государственного строительного надзора федеральным органом исполнительной власти, органами исполнительной власти субъектов Российской Федерации недостатков.</w:t>
      </w:r>
    </w:p>
    <w:p w14:paraId="00136035" w14:textId="77777777" w:rsidR="00324610" w:rsidRPr="001D507D" w:rsidRDefault="00324610" w:rsidP="005B7889">
      <w:pPr>
        <w:spacing w:before="100" w:beforeAutospacing="1" w:after="100" w:afterAutospacing="1"/>
        <w:ind w:left="709"/>
        <w:contextualSpacing/>
      </w:pPr>
    </w:p>
    <w:p w14:paraId="025E78BF" w14:textId="77777777" w:rsidR="007C65C3" w:rsidRDefault="007C65C3" w:rsidP="001D507D">
      <w:pPr>
        <w:spacing w:before="100" w:beforeAutospacing="1" w:after="100" w:afterAutospacing="1"/>
        <w:contextualSpacing/>
        <w:jc w:val="center"/>
        <w:rPr>
          <w:b/>
        </w:rPr>
      </w:pPr>
      <w:r w:rsidRPr="001D507D">
        <w:rPr>
          <w:b/>
        </w:rPr>
        <w:t>10. СТРАХОВАНИЕ</w:t>
      </w:r>
    </w:p>
    <w:p w14:paraId="7D4AE04C" w14:textId="77777777" w:rsidR="00324610" w:rsidRPr="001D507D" w:rsidRDefault="00324610" w:rsidP="001D507D">
      <w:pPr>
        <w:spacing w:before="100" w:beforeAutospacing="1" w:after="100" w:afterAutospacing="1"/>
        <w:contextualSpacing/>
        <w:jc w:val="center"/>
        <w:rPr>
          <w:b/>
        </w:rPr>
      </w:pPr>
    </w:p>
    <w:p w14:paraId="3C8BB1D9" w14:textId="479B019D" w:rsidR="007C65C3" w:rsidRPr="001D507D" w:rsidRDefault="007C65C3" w:rsidP="005B7889">
      <w:pPr>
        <w:spacing w:before="100" w:beforeAutospacing="1" w:after="100" w:afterAutospacing="1"/>
        <w:contextualSpacing/>
      </w:pPr>
      <w:r w:rsidRPr="001D507D">
        <w:rPr>
          <w:b/>
        </w:rPr>
        <w:t>10.1.</w:t>
      </w:r>
      <w:r w:rsidRPr="001D507D">
        <w:t xml:space="preserve"> Подрядчик вместе с проектом </w:t>
      </w:r>
      <w:r w:rsidR="007525C3">
        <w:t>Договора</w:t>
      </w:r>
      <w:r w:rsidRPr="001D507D">
        <w:t xml:space="preserve"> подряда, подписанным со своей стороны, передает Заказчику оригинал </w:t>
      </w:r>
      <w:r w:rsidR="007525C3">
        <w:t>Договора.</w:t>
      </w:r>
      <w:r w:rsidRPr="001D507D">
        <w:t xml:space="preserve"> комплексного страхования строительно-монтажных рисков, а также копии</w:t>
      </w:r>
      <w:r w:rsidR="005E5484" w:rsidRPr="001D507D">
        <w:t xml:space="preserve"> п</w:t>
      </w:r>
      <w:r w:rsidRPr="001D507D">
        <w:t>латежного поручения об оплате страховой премии.</w:t>
      </w:r>
    </w:p>
    <w:p w14:paraId="5632AB5F" w14:textId="2CE8E09D" w:rsidR="007C65C3" w:rsidRPr="001D507D" w:rsidRDefault="007C65C3" w:rsidP="005B7889">
      <w:pPr>
        <w:spacing w:before="100" w:beforeAutospacing="1" w:after="100" w:afterAutospacing="1"/>
        <w:contextualSpacing/>
      </w:pPr>
      <w:r w:rsidRPr="001D507D">
        <w:rPr>
          <w:b/>
        </w:rPr>
        <w:t>10.2.</w:t>
      </w:r>
      <w:r w:rsidRPr="001D507D">
        <w:t xml:space="preserve"> По </w:t>
      </w:r>
      <w:r w:rsidR="00A72CBD">
        <w:t xml:space="preserve">Договору </w:t>
      </w:r>
      <w:r w:rsidRPr="001D507D">
        <w:t>страхования должны быть застрахованы риски, связанные:</w:t>
      </w:r>
    </w:p>
    <w:p w14:paraId="70E537AC" w14:textId="6297E366" w:rsidR="007C65C3" w:rsidRPr="001D507D" w:rsidRDefault="007C65C3" w:rsidP="005B7889">
      <w:pPr>
        <w:spacing w:before="100" w:beforeAutospacing="1" w:after="100" w:afterAutospacing="1"/>
        <w:contextualSpacing/>
      </w:pPr>
      <w:r w:rsidRPr="001D507D">
        <w:rPr>
          <w:b/>
        </w:rPr>
        <w:t>10.2.1.</w:t>
      </w:r>
      <w:r w:rsidRPr="001D507D">
        <w:t xml:space="preserve"> со случайной гибелью и (или) повреждением имущества, являющегося предметом (целью) проведения строительно-монтажных работ, указанных в Договоре подряда, на весь срок их проведения на страховую сумму, равную цене </w:t>
      </w:r>
      <w:r w:rsidR="007525C3">
        <w:t>Договора.</w:t>
      </w:r>
      <w:r w:rsidRPr="001D507D">
        <w:t xml:space="preserve"> Договор страхования по п.1.1. заключается с ответственностью «от всех рисков»;</w:t>
      </w:r>
    </w:p>
    <w:p w14:paraId="2495AB5C" w14:textId="7EB879A9" w:rsidR="007C65C3" w:rsidRPr="001D507D" w:rsidRDefault="007C65C3" w:rsidP="005B7889">
      <w:pPr>
        <w:spacing w:before="100" w:beforeAutospacing="1" w:after="100" w:afterAutospacing="1"/>
        <w:contextualSpacing/>
      </w:pPr>
      <w:r w:rsidRPr="001D507D">
        <w:rPr>
          <w:b/>
        </w:rPr>
        <w:t>10.2.2.</w:t>
      </w:r>
      <w:r w:rsidRPr="001D507D">
        <w:t xml:space="preserve"> с ответственностью за причинение вреда жизни, здоровью и (или) имуществу третьих лиц, вследствие проведения строительно-монтажных работ, указанных в Договоре подряда, на весь срок их проведения (с лимитом ответственности не менее 15% от цены </w:t>
      </w:r>
      <w:r w:rsidR="007525C3">
        <w:t>Договора.</w:t>
      </w:r>
      <w:r w:rsidRPr="001D507D">
        <w:t>);</w:t>
      </w:r>
    </w:p>
    <w:p w14:paraId="1CDBB53A" w14:textId="0C3FE15D" w:rsidR="007C65C3" w:rsidRPr="001D507D" w:rsidRDefault="007C65C3" w:rsidP="005B7889">
      <w:pPr>
        <w:spacing w:before="100" w:beforeAutospacing="1" w:after="100" w:afterAutospacing="1"/>
        <w:contextualSpacing/>
      </w:pPr>
      <w:r w:rsidRPr="001D507D">
        <w:t xml:space="preserve"> </w:t>
      </w:r>
      <w:r w:rsidRPr="001D507D">
        <w:rPr>
          <w:b/>
        </w:rPr>
        <w:t>10.2.3.</w:t>
      </w:r>
      <w:r w:rsidRPr="001D507D">
        <w:t xml:space="preserve"> с выявлением в период гарантийного срока, недостатков (дефектов) строительно-монтажных работ, явившихся следствием их ненадлежащего (некачественного) выполнения Подрядчиком, на срок 5 (пять) лет с момента принятия Заказчиком объекта в гарантийную эксплуатацию на страховую сумму, равную цене </w:t>
      </w:r>
      <w:r w:rsidR="007525C3">
        <w:t>Договора.</w:t>
      </w:r>
    </w:p>
    <w:p w14:paraId="33C42C84" w14:textId="7CFDBE40" w:rsidR="007C65C3" w:rsidRPr="001D507D" w:rsidRDefault="007C65C3" w:rsidP="005B7889">
      <w:pPr>
        <w:spacing w:before="100" w:beforeAutospacing="1" w:after="100" w:afterAutospacing="1"/>
        <w:contextualSpacing/>
      </w:pPr>
      <w:r w:rsidRPr="001D507D">
        <w:rPr>
          <w:b/>
        </w:rPr>
        <w:t>10.3.</w:t>
      </w:r>
      <w:r w:rsidRPr="001D507D">
        <w:t xml:space="preserve"> Выгодоприобретателем (получателем страхового возмещения при наступлении страхового случая) по </w:t>
      </w:r>
      <w:r w:rsidR="00A72CBD">
        <w:t xml:space="preserve">Договору </w:t>
      </w:r>
      <w:r w:rsidRPr="001D507D">
        <w:t>комплексного страхования строительно-монтажных рисков является:</w:t>
      </w:r>
    </w:p>
    <w:p w14:paraId="07EC9182" w14:textId="77777777" w:rsidR="007C65C3" w:rsidRPr="001D507D" w:rsidRDefault="007C65C3" w:rsidP="005B7889">
      <w:pPr>
        <w:spacing w:before="100" w:beforeAutospacing="1" w:after="100" w:afterAutospacing="1"/>
        <w:contextualSpacing/>
      </w:pPr>
      <w:r w:rsidRPr="001D507D">
        <w:rPr>
          <w:b/>
        </w:rPr>
        <w:t>10.3.1</w:t>
      </w:r>
      <w:r w:rsidRPr="001D507D">
        <w:t xml:space="preserve"> по рискам, указанным в п.10.2.1. – Подрядчик;</w:t>
      </w:r>
    </w:p>
    <w:p w14:paraId="1996DBA1" w14:textId="2D788793" w:rsidR="007C65C3" w:rsidRPr="001D507D" w:rsidRDefault="007C65C3" w:rsidP="005B7889">
      <w:pPr>
        <w:spacing w:before="100" w:beforeAutospacing="1" w:after="100" w:afterAutospacing="1"/>
        <w:contextualSpacing/>
        <w:rPr>
          <w:b/>
        </w:rPr>
      </w:pPr>
      <w:r w:rsidRPr="007525C3">
        <w:rPr>
          <w:b/>
        </w:rPr>
        <w:t xml:space="preserve">10.3.2 </w:t>
      </w:r>
      <w:r w:rsidRPr="007525C3">
        <w:t>по рискам, указанным в п.10.2.2. – третьи лица</w:t>
      </w:r>
      <w:r w:rsidR="00326858" w:rsidRPr="007525C3">
        <w:t xml:space="preserve"> и</w:t>
      </w:r>
      <w:r w:rsidR="009F06BC" w:rsidRPr="007525C3">
        <w:t>/или</w:t>
      </w:r>
      <w:r w:rsidR="00326858" w:rsidRPr="007525C3">
        <w:t xml:space="preserve"> Заказчик (в случае невозможности исполнения Подрядчиком своих гарантийных обязательств по настоящему </w:t>
      </w:r>
      <w:r w:rsidR="00A72CBD">
        <w:t xml:space="preserve">Договору </w:t>
      </w:r>
      <w:r w:rsidR="00326858" w:rsidRPr="007525C3">
        <w:t>подряда)</w:t>
      </w:r>
      <w:r w:rsidR="009F06BC" w:rsidRPr="007525C3">
        <w:t xml:space="preserve"> в установленный срок</w:t>
      </w:r>
      <w:r w:rsidRPr="007525C3">
        <w:t>;</w:t>
      </w:r>
    </w:p>
    <w:p w14:paraId="4B747A31" w14:textId="03F5E2A8" w:rsidR="007C65C3" w:rsidRPr="001D507D" w:rsidRDefault="007C65C3" w:rsidP="005B7889">
      <w:pPr>
        <w:spacing w:before="100" w:beforeAutospacing="1" w:after="100" w:afterAutospacing="1"/>
        <w:contextualSpacing/>
      </w:pPr>
      <w:r w:rsidRPr="001D507D">
        <w:rPr>
          <w:b/>
        </w:rPr>
        <w:t>10.3.3</w:t>
      </w:r>
      <w:r w:rsidRPr="001D507D">
        <w:t xml:space="preserve"> по рискам, указанным в п.10.2.3. – Подрядчик и Заказчик (в случае невозможности исполнения Подрядчиком своих гарантийных обязательств по настоящему </w:t>
      </w:r>
      <w:r w:rsidR="00A72CBD">
        <w:t xml:space="preserve">Договору </w:t>
      </w:r>
      <w:r w:rsidRPr="001D507D">
        <w:t>подряда).</w:t>
      </w:r>
    </w:p>
    <w:p w14:paraId="4E808750" w14:textId="46E70364" w:rsidR="007C65C3" w:rsidRPr="001D507D" w:rsidRDefault="007C65C3" w:rsidP="005B7889">
      <w:pPr>
        <w:spacing w:before="100" w:beforeAutospacing="1" w:after="100" w:afterAutospacing="1"/>
        <w:contextualSpacing/>
      </w:pPr>
      <w:r w:rsidRPr="001D507D">
        <w:rPr>
          <w:b/>
        </w:rPr>
        <w:t>10.4.</w:t>
      </w:r>
      <w:r w:rsidRPr="001D507D">
        <w:t xml:space="preserve"> До заключения </w:t>
      </w:r>
      <w:r w:rsidR="007525C3">
        <w:t>Договора.</w:t>
      </w:r>
      <w:r w:rsidRPr="001D507D">
        <w:t xml:space="preserve"> комплексного страхования строительно-монтажных рисков, Подрядчик обязан согласовать условия страхования с Заказчиком. </w:t>
      </w:r>
    </w:p>
    <w:p w14:paraId="33D3D5EA" w14:textId="0CA32FC0" w:rsidR="007C65C3" w:rsidRPr="001D507D" w:rsidRDefault="007C65C3" w:rsidP="005B7889">
      <w:pPr>
        <w:spacing w:before="100" w:beforeAutospacing="1" w:after="100" w:afterAutospacing="1"/>
        <w:contextualSpacing/>
      </w:pPr>
      <w:r w:rsidRPr="001D507D">
        <w:rPr>
          <w:b/>
        </w:rPr>
        <w:t>10.5.</w:t>
      </w:r>
      <w:r w:rsidRPr="001D507D">
        <w:t xml:space="preserve"> Подрядчик передает Заказчику копию </w:t>
      </w:r>
      <w:r w:rsidR="007525C3">
        <w:t>Договора.</w:t>
      </w:r>
      <w:r w:rsidRPr="001D507D">
        <w:t xml:space="preserve"> комплексного страхования строительно-монтажных рисков в течение 5 (пяти) календарных дней с момента заключения.</w:t>
      </w:r>
    </w:p>
    <w:p w14:paraId="60C24148" w14:textId="77777777" w:rsidR="007C65C3" w:rsidRPr="001D507D" w:rsidRDefault="007C65C3" w:rsidP="005B7889">
      <w:pPr>
        <w:spacing w:before="100" w:beforeAutospacing="1" w:after="100" w:afterAutospacing="1"/>
        <w:contextualSpacing/>
      </w:pPr>
      <w:r w:rsidRPr="001D507D">
        <w:rPr>
          <w:b/>
        </w:rPr>
        <w:t>10.6.</w:t>
      </w:r>
      <w:r w:rsidRPr="001D507D">
        <w:t xml:space="preserve"> Страхование Объекта не освобождает Стороны от обязанности принять все необходимые меры для предотвращения наступления стра</w:t>
      </w:r>
      <w:r w:rsidR="00C379D2" w:rsidRPr="001D507D">
        <w:t>х</w:t>
      </w:r>
      <w:r w:rsidRPr="001D507D">
        <w:t>ового случая и уменьшения его последствий, если таковой случай произошел.</w:t>
      </w:r>
    </w:p>
    <w:p w14:paraId="174F47BE" w14:textId="77777777" w:rsidR="002F7AD1" w:rsidRDefault="007C65C3" w:rsidP="005B7889">
      <w:pPr>
        <w:spacing w:before="100" w:beforeAutospacing="1" w:after="100" w:afterAutospacing="1"/>
        <w:contextualSpacing/>
      </w:pPr>
      <w:r w:rsidRPr="001D507D">
        <w:rPr>
          <w:b/>
        </w:rPr>
        <w:t>10.7.</w:t>
      </w:r>
      <w:r w:rsidRPr="001D507D">
        <w:t xml:space="preserve"> Подрядчик обязан незамедлительно информировать Заказчика о наступлении события имеющ</w:t>
      </w:r>
      <w:r w:rsidR="00F4231F" w:rsidRPr="001D507D">
        <w:t>его признаки страхового случая.</w:t>
      </w:r>
    </w:p>
    <w:p w14:paraId="577FFCAB" w14:textId="77777777" w:rsidR="00324610" w:rsidRPr="001D507D" w:rsidRDefault="00324610" w:rsidP="001D507D">
      <w:pPr>
        <w:spacing w:before="100" w:beforeAutospacing="1" w:after="100" w:afterAutospacing="1"/>
        <w:ind w:firstLine="709"/>
        <w:contextualSpacing/>
      </w:pPr>
    </w:p>
    <w:p w14:paraId="640D123F" w14:textId="77777777" w:rsidR="002F7AD1" w:rsidRDefault="007C65C3" w:rsidP="001D507D">
      <w:pPr>
        <w:keepNext/>
        <w:keepLines/>
        <w:spacing w:before="100" w:beforeAutospacing="1" w:after="100" w:afterAutospacing="1"/>
        <w:contextualSpacing/>
        <w:jc w:val="center"/>
        <w:outlineLvl w:val="1"/>
        <w:rPr>
          <w:b/>
          <w:bCs/>
        </w:rPr>
      </w:pPr>
      <w:r w:rsidRPr="001D507D">
        <w:rPr>
          <w:b/>
          <w:bCs/>
        </w:rPr>
        <w:t>11</w:t>
      </w:r>
      <w:r w:rsidR="002F7AD1" w:rsidRPr="001D507D">
        <w:rPr>
          <w:b/>
          <w:bCs/>
        </w:rPr>
        <w:t>.</w:t>
      </w:r>
      <w:r w:rsidR="002F7AD1" w:rsidRPr="001D507D">
        <w:rPr>
          <w:b/>
          <w:bCs/>
        </w:rPr>
        <w:tab/>
        <w:t>ДЕЙСТВИЕ ОБСТОЯТЕЛЬСТВ НЕПРЕОДОЛИМОЙ СИЛЫ.</w:t>
      </w:r>
    </w:p>
    <w:p w14:paraId="6481EAD4" w14:textId="77777777" w:rsidR="00324610" w:rsidRPr="001D507D" w:rsidRDefault="00324610" w:rsidP="001D507D">
      <w:pPr>
        <w:keepNext/>
        <w:keepLines/>
        <w:spacing w:before="100" w:beforeAutospacing="1" w:after="100" w:afterAutospacing="1"/>
        <w:contextualSpacing/>
        <w:jc w:val="center"/>
        <w:outlineLvl w:val="1"/>
        <w:rPr>
          <w:b/>
          <w:bCs/>
        </w:rPr>
      </w:pPr>
    </w:p>
    <w:p w14:paraId="671AAF17" w14:textId="0B04E8C1" w:rsidR="002F7AD1" w:rsidRPr="001D507D" w:rsidRDefault="007C65C3" w:rsidP="005B7889">
      <w:pPr>
        <w:spacing w:before="100" w:beforeAutospacing="1" w:after="100" w:afterAutospacing="1"/>
        <w:contextualSpacing/>
      </w:pPr>
      <w:r w:rsidRPr="001D507D">
        <w:rPr>
          <w:b/>
        </w:rPr>
        <w:t>11.1.</w:t>
      </w:r>
      <w:r w:rsidR="006C6C26" w:rsidRPr="001D507D">
        <w:t xml:space="preserve"> </w:t>
      </w:r>
      <w:r w:rsidR="002F7AD1" w:rsidRPr="001D507D">
        <w:t xml:space="preserve">Стороны освобождаются от ответственности за исполнение или ненадлежащее исполнение взятых на себя обязательств по настоящему </w:t>
      </w:r>
      <w:r w:rsidR="00A72CBD">
        <w:t xml:space="preserve">Договору </w:t>
      </w:r>
      <w:r w:rsidR="002F7AD1" w:rsidRPr="001D507D">
        <w:t xml:space="preserve">в случае возникновения обстоятельств непреодолимой силы (форс-мажор), препятствующих исполнению </w:t>
      </w:r>
      <w:r w:rsidR="007525C3">
        <w:t>Договора.</w:t>
      </w:r>
    </w:p>
    <w:p w14:paraId="05BBEAAA" w14:textId="77777777" w:rsidR="002F7AD1" w:rsidRPr="001D507D" w:rsidRDefault="007C65C3" w:rsidP="005B7889">
      <w:pPr>
        <w:spacing w:before="100" w:beforeAutospacing="1" w:after="100" w:afterAutospacing="1"/>
        <w:contextualSpacing/>
      </w:pPr>
      <w:r w:rsidRPr="001D507D">
        <w:rPr>
          <w:b/>
        </w:rPr>
        <w:t>11.2.</w:t>
      </w:r>
      <w:r w:rsidR="006C6C26" w:rsidRPr="001D507D">
        <w:t xml:space="preserve"> </w:t>
      </w:r>
      <w:r w:rsidR="002F7AD1" w:rsidRPr="001D507D">
        <w:t>Под обстоятельствами непреодолимой силы понимаются чрезвычайные и непредотвратимые явления, события, воздействие которых происходит извне и не зависит от субъективных факторов: наводнения, стихийные бедствия, землетрясения, ураганы, сход снежных лавин, иные природные катаклизмы, а также военные действия, эпидемии, объявленные чрезвычайные положения на территории производства Работ.</w:t>
      </w:r>
    </w:p>
    <w:p w14:paraId="15261F0D" w14:textId="0064539D" w:rsidR="002F7AD1" w:rsidRPr="001D507D" w:rsidRDefault="006C6C26" w:rsidP="005B7889">
      <w:pPr>
        <w:spacing w:before="100" w:beforeAutospacing="1" w:after="100" w:afterAutospacing="1"/>
        <w:contextualSpacing/>
      </w:pPr>
      <w:r w:rsidRPr="001D507D">
        <w:rPr>
          <w:b/>
        </w:rPr>
        <w:t>11.3.</w:t>
      </w:r>
      <w:r w:rsidRPr="001D507D">
        <w:t xml:space="preserve"> </w:t>
      </w:r>
      <w:r w:rsidR="002F7AD1" w:rsidRPr="001D507D">
        <w:t xml:space="preserve">Сторона освобождается от ответственности за неисполнение, если она докажет, что неисполнение было вызвано обстоятельствами вне ее контроля и что от нее нельзя было разумно ожидать принятия этого обстоятельства в расчет при заключении настоящего </w:t>
      </w:r>
      <w:r w:rsidR="007525C3">
        <w:t>Договора.</w:t>
      </w:r>
      <w:r w:rsidR="002F7AD1" w:rsidRPr="001D507D">
        <w:t xml:space="preserve"> либо избе</w:t>
      </w:r>
      <w:r w:rsidR="005C3C93" w:rsidRPr="001D507D">
        <w:t>г</w:t>
      </w:r>
      <w:r w:rsidR="002F7AD1" w:rsidRPr="001D507D">
        <w:t>ания или преодоления этого обстоятельства или его следствий.</w:t>
      </w:r>
    </w:p>
    <w:p w14:paraId="7281FE66" w14:textId="77777777" w:rsidR="002F7AD1" w:rsidRPr="001D507D" w:rsidRDefault="006C6C26" w:rsidP="005B7889">
      <w:pPr>
        <w:spacing w:before="100" w:beforeAutospacing="1" w:after="100" w:afterAutospacing="1"/>
        <w:contextualSpacing/>
      </w:pPr>
      <w:r w:rsidRPr="001D507D">
        <w:rPr>
          <w:b/>
        </w:rPr>
        <w:t>11.4.</w:t>
      </w:r>
      <w:r w:rsidRPr="001D507D">
        <w:t xml:space="preserve"> </w:t>
      </w:r>
      <w:r w:rsidR="002F7AD1" w:rsidRPr="001D507D">
        <w:t>Не</w:t>
      </w:r>
      <w:r w:rsidR="005C3C93" w:rsidRPr="001D507D">
        <w:t xml:space="preserve"> </w:t>
      </w:r>
      <w:r w:rsidR="002F7AD1" w:rsidRPr="001D507D">
        <w:t>исполнившая обязательства Сторона должна уведомить другую Сторону о возникновении обстоятельства и его влиянии на ее способность исполнить обязательство. Если уведомление не получено другой Стороной в течение разумного срока после того, как не</w:t>
      </w:r>
      <w:r w:rsidR="005C3C93" w:rsidRPr="001D507D">
        <w:t xml:space="preserve"> </w:t>
      </w:r>
      <w:r w:rsidR="002F7AD1" w:rsidRPr="001D507D">
        <w:t>исполнившая Сторона узнала или должна была узнать об обстоятельстве, она несет ответственность за убытки, ставшие результатом неполучения уведомления.</w:t>
      </w:r>
    </w:p>
    <w:p w14:paraId="0009969B" w14:textId="77777777" w:rsidR="002F7AD1" w:rsidRPr="001D507D" w:rsidRDefault="006C6C26" w:rsidP="005B7889">
      <w:pPr>
        <w:spacing w:before="100" w:beforeAutospacing="1" w:after="100" w:afterAutospacing="1"/>
        <w:contextualSpacing/>
      </w:pPr>
      <w:r w:rsidRPr="001D507D">
        <w:rPr>
          <w:b/>
        </w:rPr>
        <w:t>11.5.</w:t>
      </w:r>
      <w:r w:rsidRPr="001D507D">
        <w:t xml:space="preserve"> </w:t>
      </w:r>
      <w:r w:rsidR="002F7AD1" w:rsidRPr="001D507D">
        <w:t>В качестве доказательств наступления обстоятельств непреодолимой силы (форс-мажора) Сторона, в отношении которой наступили данные обстоятельства, предоставляет другой Стороне справку, выданную компетентным органом власти РФ, органом местного самоуправления или соответствующей организацией.</w:t>
      </w:r>
    </w:p>
    <w:p w14:paraId="0AE35C0E" w14:textId="2A7513BB" w:rsidR="002F7AD1" w:rsidRDefault="006C6C26" w:rsidP="005B7889">
      <w:pPr>
        <w:spacing w:before="100" w:beforeAutospacing="1" w:after="100" w:afterAutospacing="1"/>
        <w:contextualSpacing/>
      </w:pPr>
      <w:r w:rsidRPr="001D507D">
        <w:rPr>
          <w:b/>
        </w:rPr>
        <w:t>11.6.</w:t>
      </w:r>
      <w:r w:rsidRPr="001D507D">
        <w:t xml:space="preserve"> </w:t>
      </w:r>
      <w:r w:rsidR="002F7AD1" w:rsidRPr="001D507D">
        <w:t>Если обстоятельство носит временный характер, освобождение от ответственности имеет силу на период времени, который является разумным, принимая во внимание влияние обстоят</w:t>
      </w:r>
      <w:r w:rsidR="00F4231F" w:rsidRPr="001D507D">
        <w:t xml:space="preserve">ельства на исполнение </w:t>
      </w:r>
      <w:r w:rsidR="007525C3">
        <w:t>Договора.</w:t>
      </w:r>
    </w:p>
    <w:p w14:paraId="4F4F2ADA" w14:textId="77777777" w:rsidR="00324610" w:rsidRPr="001D507D" w:rsidRDefault="00324610" w:rsidP="005B7889">
      <w:pPr>
        <w:spacing w:before="100" w:beforeAutospacing="1" w:after="100" w:afterAutospacing="1"/>
        <w:contextualSpacing/>
      </w:pPr>
    </w:p>
    <w:p w14:paraId="2B2BC34F" w14:textId="7A3900CF" w:rsidR="002F7AD1" w:rsidRDefault="006C6C26" w:rsidP="001D507D">
      <w:pPr>
        <w:keepNext/>
        <w:keepLines/>
        <w:spacing w:before="100" w:beforeAutospacing="1" w:after="100" w:afterAutospacing="1"/>
        <w:contextualSpacing/>
        <w:jc w:val="center"/>
        <w:outlineLvl w:val="1"/>
        <w:rPr>
          <w:b/>
          <w:bCs/>
        </w:rPr>
      </w:pPr>
      <w:r w:rsidRPr="001D507D">
        <w:rPr>
          <w:b/>
          <w:bCs/>
        </w:rPr>
        <w:t>12</w:t>
      </w:r>
      <w:r w:rsidR="002F7AD1" w:rsidRPr="001D507D">
        <w:rPr>
          <w:b/>
          <w:bCs/>
        </w:rPr>
        <w:t>.</w:t>
      </w:r>
      <w:r w:rsidR="002F7AD1" w:rsidRPr="001D507D">
        <w:rPr>
          <w:b/>
          <w:bCs/>
        </w:rPr>
        <w:tab/>
        <w:t xml:space="preserve">ЗАКЛЮЧЕНИЕ, ИЗМЕНЕНИЕ И ПРЕКРАЩЕНИЕ </w:t>
      </w:r>
      <w:r w:rsidR="007525C3">
        <w:rPr>
          <w:b/>
          <w:bCs/>
        </w:rPr>
        <w:t>ДОГОВОРА.</w:t>
      </w:r>
    </w:p>
    <w:p w14:paraId="48F0745B" w14:textId="77777777" w:rsidR="00324610" w:rsidRPr="001D507D" w:rsidRDefault="00324610" w:rsidP="005B7889">
      <w:pPr>
        <w:keepNext/>
        <w:keepLines/>
        <w:tabs>
          <w:tab w:val="right" w:pos="142"/>
        </w:tabs>
        <w:spacing w:before="100" w:beforeAutospacing="1" w:after="100" w:afterAutospacing="1"/>
        <w:contextualSpacing/>
        <w:jc w:val="center"/>
        <w:outlineLvl w:val="1"/>
        <w:rPr>
          <w:b/>
          <w:bCs/>
        </w:rPr>
      </w:pPr>
    </w:p>
    <w:p w14:paraId="4BACABE9" w14:textId="3BC97231" w:rsidR="005067EA" w:rsidRDefault="006C6C26" w:rsidP="005B7889">
      <w:pPr>
        <w:tabs>
          <w:tab w:val="right" w:pos="142"/>
        </w:tabs>
        <w:spacing w:before="100" w:beforeAutospacing="1" w:after="100" w:afterAutospacing="1"/>
        <w:contextualSpacing/>
        <w:rPr>
          <w:b/>
          <w:i/>
          <w:u w:val="single"/>
        </w:rPr>
      </w:pPr>
      <w:r w:rsidRPr="00B70BBE">
        <w:rPr>
          <w:b/>
          <w:color w:val="000000"/>
        </w:rPr>
        <w:t>12.1.</w:t>
      </w:r>
      <w:r w:rsidRPr="00B70BBE">
        <w:rPr>
          <w:color w:val="000000"/>
        </w:rPr>
        <w:t xml:space="preserve"> </w:t>
      </w:r>
      <w:r w:rsidR="005067EA" w:rsidRPr="005067EA">
        <w:rPr>
          <w:b/>
          <w:i/>
          <w:u w:val="single"/>
        </w:rPr>
        <w:t xml:space="preserve">Основанием заключения </w:t>
      </w:r>
      <w:r w:rsidR="007525C3">
        <w:rPr>
          <w:b/>
          <w:i/>
          <w:u w:val="single"/>
        </w:rPr>
        <w:t>Договора.</w:t>
      </w:r>
      <w:r w:rsidR="005067EA" w:rsidRPr="005067EA">
        <w:rPr>
          <w:b/>
          <w:i/>
          <w:u w:val="single"/>
        </w:rPr>
        <w:t xml:space="preserve"> является протокол открытого аукциона в электронной</w:t>
      </w:r>
      <w:r w:rsidR="005067EA">
        <w:rPr>
          <w:b/>
          <w:i/>
          <w:u w:val="single"/>
        </w:rPr>
        <w:t xml:space="preserve"> форме с интеграцией в ЕИС </w:t>
      </w:r>
      <w:r w:rsidR="00ED503F">
        <w:rPr>
          <w:b/>
          <w:i/>
          <w:u w:val="single"/>
        </w:rPr>
        <w:t>_____________________________________</w:t>
      </w:r>
    </w:p>
    <w:p w14:paraId="3A4BF637" w14:textId="77777777" w:rsidR="00361072" w:rsidRPr="001D507D" w:rsidRDefault="006C6C26" w:rsidP="005B7889">
      <w:pPr>
        <w:tabs>
          <w:tab w:val="right" w:pos="142"/>
        </w:tabs>
        <w:spacing w:before="100" w:beforeAutospacing="1" w:after="100" w:afterAutospacing="1"/>
        <w:contextualSpacing/>
        <w:rPr>
          <w:color w:val="000000"/>
        </w:rPr>
      </w:pPr>
      <w:r w:rsidRPr="001D507D">
        <w:rPr>
          <w:b/>
          <w:color w:val="000000"/>
        </w:rPr>
        <w:t xml:space="preserve">12.2. </w:t>
      </w:r>
      <w:r w:rsidR="00361072" w:rsidRPr="001D507D">
        <w:rPr>
          <w:color w:val="000000"/>
        </w:rPr>
        <w:t>Настоящий Договор заключается в порядке, установленном действующим законодательством с учетом положений, определенных Постановлением Правительства Российской Федерации от 01.07.2016</w:t>
      </w:r>
      <w:r w:rsidR="00D11CA8" w:rsidRPr="001D507D">
        <w:rPr>
          <w:color w:val="000000"/>
        </w:rPr>
        <w:t xml:space="preserve"> года №</w:t>
      </w:r>
      <w:r w:rsidR="00361072" w:rsidRPr="001D507D">
        <w:rPr>
          <w:color w:val="000000"/>
        </w:rPr>
        <w:t xml:space="preserve"> 615 "О порядке привлечения подрядных организаций для оказания услуг и (или) выполнения работ по капитальному ремонту общего имущества в многоквартирном доме и порядке осуществления закупок товаров, работ, услуг в целях выполнения функций специализированной некоммерческой организации, осуществляющей деятельность, направленную на обеспечение проведения капитального ремонта общего имущества в многоквартирных домах".</w:t>
      </w:r>
    </w:p>
    <w:p w14:paraId="0F317D64" w14:textId="77777777" w:rsidR="002F7AD1" w:rsidRPr="001D507D" w:rsidRDefault="006C6C26" w:rsidP="005B7889">
      <w:pPr>
        <w:tabs>
          <w:tab w:val="right" w:pos="142"/>
        </w:tabs>
        <w:spacing w:before="100" w:beforeAutospacing="1" w:after="100" w:afterAutospacing="1"/>
        <w:contextualSpacing/>
        <w:rPr>
          <w:color w:val="000000"/>
        </w:rPr>
      </w:pPr>
      <w:r w:rsidRPr="001D507D">
        <w:rPr>
          <w:b/>
          <w:color w:val="000000"/>
        </w:rPr>
        <w:t xml:space="preserve">12.3. </w:t>
      </w:r>
      <w:r w:rsidR="002F7AD1" w:rsidRPr="001D507D">
        <w:rPr>
          <w:color w:val="000000"/>
        </w:rPr>
        <w:t>Подписывая настоящий Договор, Подрядчик подтверждает, что:</w:t>
      </w:r>
    </w:p>
    <w:p w14:paraId="78A41DE5" w14:textId="5661DD8C" w:rsidR="002F7AD1" w:rsidRPr="001D507D" w:rsidRDefault="00B76FAD" w:rsidP="001D507D">
      <w:pPr>
        <w:spacing w:before="100" w:beforeAutospacing="1" w:after="100" w:afterAutospacing="1"/>
        <w:ind w:firstLine="709"/>
        <w:contextualSpacing/>
        <w:rPr>
          <w:color w:val="000000"/>
        </w:rPr>
      </w:pPr>
      <w:r w:rsidRPr="001D507D">
        <w:rPr>
          <w:color w:val="000000"/>
        </w:rPr>
        <w:t xml:space="preserve">- </w:t>
      </w:r>
      <w:r w:rsidR="002F7AD1" w:rsidRPr="001D507D">
        <w:rPr>
          <w:color w:val="000000"/>
        </w:rPr>
        <w:t xml:space="preserve">несет полную ответственность за выполнение Работ по настоящему </w:t>
      </w:r>
      <w:r w:rsidR="00A72CBD">
        <w:rPr>
          <w:color w:val="000000"/>
        </w:rPr>
        <w:t xml:space="preserve">Договору </w:t>
      </w:r>
      <w:r w:rsidR="002F7AD1" w:rsidRPr="001D507D">
        <w:rPr>
          <w:color w:val="000000"/>
        </w:rPr>
        <w:t>в соответствии с действующими в Российской Федерации нормативно-правовыми и нормативно-техническими актами;</w:t>
      </w:r>
    </w:p>
    <w:p w14:paraId="4B1BDFB7" w14:textId="77777777" w:rsidR="002F7AD1" w:rsidRPr="001D507D" w:rsidRDefault="00B76FAD" w:rsidP="001D507D">
      <w:pPr>
        <w:spacing w:before="100" w:beforeAutospacing="1" w:after="100" w:afterAutospacing="1"/>
        <w:ind w:firstLine="709"/>
        <w:contextualSpacing/>
        <w:rPr>
          <w:color w:val="000000"/>
        </w:rPr>
      </w:pPr>
      <w:r w:rsidRPr="001D507D">
        <w:rPr>
          <w:color w:val="000000"/>
        </w:rPr>
        <w:t xml:space="preserve">- </w:t>
      </w:r>
      <w:r w:rsidR="002F7AD1" w:rsidRPr="001D507D">
        <w:rPr>
          <w:color w:val="000000"/>
        </w:rPr>
        <w:t>полностью понимает и осознает характер</w:t>
      </w:r>
      <w:r w:rsidR="00D11CA8" w:rsidRPr="001D507D">
        <w:rPr>
          <w:color w:val="000000"/>
        </w:rPr>
        <w:t xml:space="preserve">, </w:t>
      </w:r>
      <w:r w:rsidR="002F7AD1" w:rsidRPr="001D507D">
        <w:rPr>
          <w:color w:val="000000"/>
        </w:rPr>
        <w:t xml:space="preserve">объемы </w:t>
      </w:r>
      <w:r w:rsidR="00D11CA8" w:rsidRPr="001D507D">
        <w:rPr>
          <w:color w:val="000000"/>
        </w:rPr>
        <w:t xml:space="preserve">и сроки выполнения </w:t>
      </w:r>
      <w:r w:rsidR="002F7AD1" w:rsidRPr="001D507D">
        <w:rPr>
          <w:color w:val="000000"/>
        </w:rPr>
        <w:t xml:space="preserve">Работ, </w:t>
      </w:r>
      <w:r w:rsidR="00D11CA8" w:rsidRPr="001D507D">
        <w:rPr>
          <w:color w:val="000000"/>
        </w:rPr>
        <w:t xml:space="preserve">и </w:t>
      </w:r>
      <w:r w:rsidR="002F7AD1" w:rsidRPr="001D507D">
        <w:rPr>
          <w:color w:val="000000"/>
        </w:rPr>
        <w:t>принимает на себя все расходы, риски и трудности, связанные с выполнением Работ.</w:t>
      </w:r>
    </w:p>
    <w:p w14:paraId="07623D56" w14:textId="46B6D94B" w:rsidR="002F7AD1" w:rsidRPr="007525C3" w:rsidRDefault="006C6C26" w:rsidP="005B7889">
      <w:pPr>
        <w:spacing w:before="100" w:beforeAutospacing="1" w:after="100" w:afterAutospacing="1"/>
        <w:contextualSpacing/>
        <w:rPr>
          <w:color w:val="000000"/>
        </w:rPr>
      </w:pPr>
      <w:r w:rsidRPr="001D507D">
        <w:rPr>
          <w:b/>
          <w:color w:val="000000"/>
        </w:rPr>
        <w:t>12.4.</w:t>
      </w:r>
      <w:r w:rsidRPr="001D507D">
        <w:rPr>
          <w:color w:val="000000"/>
        </w:rPr>
        <w:t xml:space="preserve"> </w:t>
      </w:r>
      <w:r w:rsidR="002F7AD1" w:rsidRPr="001D507D">
        <w:rPr>
          <w:color w:val="000000"/>
        </w:rPr>
        <w:t>Настоящий Договор является единым документом и включает в себя: текст настоящего документа и Приложения, перечисленные в разделе 1</w:t>
      </w:r>
      <w:r w:rsidR="00E901A4">
        <w:rPr>
          <w:color w:val="000000"/>
        </w:rPr>
        <w:t>5</w:t>
      </w:r>
      <w:r w:rsidR="002F7AD1" w:rsidRPr="001D507D">
        <w:rPr>
          <w:color w:val="000000"/>
        </w:rPr>
        <w:t xml:space="preserve"> настоящего документа, и заключается в </w:t>
      </w:r>
      <w:r w:rsidR="00361072" w:rsidRPr="001D507D">
        <w:rPr>
          <w:color w:val="000000"/>
        </w:rPr>
        <w:t>двух (2</w:t>
      </w:r>
      <w:r w:rsidR="002F7AD1" w:rsidRPr="001D507D">
        <w:rPr>
          <w:color w:val="000000"/>
        </w:rPr>
        <w:t xml:space="preserve">) оригинальных экземплярах по одному для каждой из Сторон </w:t>
      </w:r>
      <w:r w:rsidR="007525C3">
        <w:rPr>
          <w:color w:val="000000"/>
        </w:rPr>
        <w:t>Договора</w:t>
      </w:r>
      <w:r w:rsidR="002F7AD1" w:rsidRPr="001D507D">
        <w:rPr>
          <w:color w:val="000000"/>
        </w:rPr>
        <w:t xml:space="preserve">, каждый из </w:t>
      </w:r>
      <w:r w:rsidR="002F7AD1" w:rsidRPr="007525C3">
        <w:rPr>
          <w:color w:val="000000"/>
        </w:rPr>
        <w:t>которых имеет равную юридическую силу.</w:t>
      </w:r>
    </w:p>
    <w:p w14:paraId="5ED7B527" w14:textId="5E2C4EA8" w:rsidR="00361072" w:rsidRPr="007525C3" w:rsidRDefault="006C6C26" w:rsidP="005B7889">
      <w:pPr>
        <w:spacing w:before="100" w:beforeAutospacing="1" w:after="100" w:afterAutospacing="1"/>
        <w:contextualSpacing/>
        <w:rPr>
          <w:rFonts w:eastAsiaTheme="minorHAnsi"/>
          <w:color w:val="000000"/>
          <w:lang w:eastAsia="en-US"/>
        </w:rPr>
      </w:pPr>
      <w:r w:rsidRPr="007525C3">
        <w:rPr>
          <w:rFonts w:eastAsiaTheme="minorHAnsi"/>
          <w:b/>
          <w:color w:val="000000"/>
          <w:lang w:eastAsia="en-US"/>
        </w:rPr>
        <w:t>12.5.</w:t>
      </w:r>
      <w:r w:rsidRPr="007525C3">
        <w:rPr>
          <w:rFonts w:eastAsiaTheme="minorHAnsi"/>
          <w:color w:val="000000"/>
          <w:lang w:eastAsia="en-US"/>
        </w:rPr>
        <w:t xml:space="preserve"> </w:t>
      </w:r>
      <w:r w:rsidR="00361072" w:rsidRPr="007525C3">
        <w:rPr>
          <w:rFonts w:eastAsiaTheme="minorHAnsi"/>
          <w:color w:val="000000"/>
          <w:lang w:eastAsia="en-US"/>
        </w:rPr>
        <w:t>Заказчик вправе</w:t>
      </w:r>
      <w:r w:rsidR="00361072" w:rsidRPr="007525C3">
        <w:t xml:space="preserve"> </w:t>
      </w:r>
      <w:r w:rsidR="00361072" w:rsidRPr="007525C3">
        <w:rPr>
          <w:rFonts w:eastAsiaTheme="minorHAnsi"/>
          <w:color w:val="000000"/>
          <w:lang w:eastAsia="en-US"/>
        </w:rPr>
        <w:t xml:space="preserve">расторгнуть договор об оказании услуг в одностороннем порядке с взысканием причиненных убытков </w:t>
      </w:r>
      <w:r w:rsidR="009F06BC" w:rsidRPr="007525C3">
        <w:rPr>
          <w:rFonts w:eastAsiaTheme="minorHAnsi"/>
          <w:color w:val="000000"/>
          <w:lang w:eastAsia="en-US"/>
        </w:rPr>
        <w:t xml:space="preserve">(неустоек) </w:t>
      </w:r>
      <w:r w:rsidR="00361072" w:rsidRPr="007525C3">
        <w:rPr>
          <w:rFonts w:eastAsiaTheme="minorHAnsi"/>
          <w:color w:val="000000"/>
          <w:lang w:eastAsia="en-US"/>
        </w:rPr>
        <w:t>в следующих случаях:</w:t>
      </w:r>
    </w:p>
    <w:p w14:paraId="144D79C1" w14:textId="77777777" w:rsidR="00361072" w:rsidRPr="007525C3" w:rsidRDefault="00361072" w:rsidP="005B7889">
      <w:pPr>
        <w:spacing w:before="100" w:beforeAutospacing="1" w:after="100" w:afterAutospacing="1"/>
        <w:contextualSpacing/>
        <w:rPr>
          <w:rFonts w:eastAsiaTheme="minorHAnsi"/>
          <w:color w:val="000000"/>
          <w:lang w:eastAsia="en-US"/>
        </w:rPr>
      </w:pPr>
      <w:r w:rsidRPr="007525C3">
        <w:rPr>
          <w:rFonts w:eastAsiaTheme="minorHAnsi"/>
          <w:color w:val="000000"/>
          <w:lang w:eastAsia="en-US"/>
        </w:rPr>
        <w:t>а) систематическое (2 раза и более) нарушение Подрядчиком сроков выполнения работ</w:t>
      </w:r>
      <w:r w:rsidR="00C379D2" w:rsidRPr="007525C3">
        <w:rPr>
          <w:rFonts w:eastAsiaTheme="minorHAnsi"/>
          <w:color w:val="000000"/>
          <w:lang w:eastAsia="en-US"/>
        </w:rPr>
        <w:t>, установленных календарным графиком работ</w:t>
      </w:r>
      <w:r w:rsidRPr="007525C3">
        <w:rPr>
          <w:rFonts w:eastAsiaTheme="minorHAnsi"/>
          <w:color w:val="000000"/>
          <w:lang w:eastAsia="en-US"/>
        </w:rPr>
        <w:t>;</w:t>
      </w:r>
    </w:p>
    <w:p w14:paraId="7B4499C1" w14:textId="77777777" w:rsidR="00361072" w:rsidRPr="007525C3" w:rsidRDefault="00361072" w:rsidP="005B7889">
      <w:pPr>
        <w:spacing w:before="100" w:beforeAutospacing="1" w:after="100" w:afterAutospacing="1"/>
        <w:contextualSpacing/>
        <w:rPr>
          <w:rFonts w:eastAsiaTheme="minorHAnsi"/>
          <w:color w:val="000000"/>
          <w:lang w:eastAsia="en-US"/>
        </w:rPr>
      </w:pPr>
      <w:r w:rsidRPr="007525C3">
        <w:rPr>
          <w:rFonts w:eastAsiaTheme="minorHAnsi"/>
          <w:color w:val="000000"/>
          <w:lang w:eastAsia="en-US"/>
        </w:rPr>
        <w:t>б) задержка Подрядчиком начала</w:t>
      </w:r>
      <w:r w:rsidR="00CC5C2A" w:rsidRPr="007525C3">
        <w:rPr>
          <w:rFonts w:eastAsiaTheme="minorHAnsi"/>
          <w:color w:val="000000"/>
          <w:lang w:eastAsia="en-US"/>
        </w:rPr>
        <w:t xml:space="preserve"> выполнения работ более чем на 10</w:t>
      </w:r>
      <w:r w:rsidRPr="007525C3">
        <w:rPr>
          <w:rFonts w:eastAsiaTheme="minorHAnsi"/>
          <w:color w:val="000000"/>
          <w:lang w:eastAsia="en-US"/>
        </w:rPr>
        <w:t xml:space="preserve"> календарных дней по причинам, не зависящим от Заказчика или собственников помещений в многоквартирном доме;</w:t>
      </w:r>
    </w:p>
    <w:p w14:paraId="11CB8D9B" w14:textId="64A7F5A9" w:rsidR="00361072" w:rsidRPr="001D507D" w:rsidRDefault="00361072" w:rsidP="005B7889">
      <w:pPr>
        <w:spacing w:before="100" w:beforeAutospacing="1" w:after="100" w:afterAutospacing="1"/>
        <w:contextualSpacing/>
        <w:rPr>
          <w:rFonts w:eastAsiaTheme="minorHAnsi"/>
          <w:color w:val="000000"/>
          <w:lang w:eastAsia="en-US"/>
        </w:rPr>
      </w:pPr>
      <w:r w:rsidRPr="007525C3">
        <w:rPr>
          <w:rFonts w:eastAsiaTheme="minorHAnsi"/>
          <w:color w:val="000000"/>
          <w:lang w:eastAsia="en-US"/>
        </w:rPr>
        <w:t xml:space="preserve">в) неоднократное (2 раза и более в течение </w:t>
      </w:r>
      <w:r w:rsidR="009F06BC" w:rsidRPr="007525C3">
        <w:rPr>
          <w:rFonts w:eastAsiaTheme="minorHAnsi"/>
          <w:color w:val="000000"/>
          <w:lang w:eastAsia="en-US"/>
        </w:rPr>
        <w:t>срока действия договора</w:t>
      </w:r>
      <w:r w:rsidRPr="007525C3">
        <w:rPr>
          <w:rFonts w:eastAsiaTheme="minorHAnsi"/>
          <w:color w:val="000000"/>
          <w:lang w:eastAsia="en-US"/>
        </w:rPr>
        <w:t xml:space="preserve">) несоблюдение (отступление от требований, предусмотренных </w:t>
      </w:r>
      <w:r w:rsidR="006B5C9D" w:rsidRPr="007525C3">
        <w:rPr>
          <w:rFonts w:eastAsiaTheme="minorHAnsi"/>
          <w:color w:val="000000"/>
          <w:lang w:eastAsia="en-US"/>
        </w:rPr>
        <w:t>Договором строительного подряда</w:t>
      </w:r>
      <w:r w:rsidRPr="007525C3">
        <w:rPr>
          <w:rFonts w:eastAsiaTheme="minorHAnsi"/>
          <w:color w:val="000000"/>
          <w:lang w:eastAsia="en-US"/>
        </w:rPr>
        <w:t>, стандартами, нормами и правилами, а также иными действующими нормативными правовыми актами) Подрядчиком требований к качеству работ и (или) технологии проведения работ;</w:t>
      </w:r>
    </w:p>
    <w:p w14:paraId="49043CF6" w14:textId="735E5E60" w:rsidR="00361072" w:rsidRPr="001D507D" w:rsidRDefault="00361072" w:rsidP="005B7889">
      <w:pPr>
        <w:spacing w:before="100" w:beforeAutospacing="1" w:after="100" w:afterAutospacing="1"/>
        <w:contextualSpacing/>
        <w:rPr>
          <w:rFonts w:eastAsiaTheme="minorHAnsi"/>
          <w:color w:val="000000"/>
          <w:lang w:eastAsia="en-US"/>
        </w:rPr>
      </w:pPr>
      <w:r w:rsidRPr="001D507D">
        <w:rPr>
          <w:rFonts w:eastAsiaTheme="minorHAnsi"/>
          <w:color w:val="000000"/>
          <w:lang w:eastAsia="en-US"/>
        </w:rPr>
        <w:t xml:space="preserve">г) неоднократное (2 раза и более в течение одного календарного месяца) использование некачественных материалов, изделий и конструкций, выявленных Заказчиком в соответствии с условиями </w:t>
      </w:r>
      <w:r w:rsidR="007525C3">
        <w:rPr>
          <w:rFonts w:eastAsiaTheme="minorHAnsi"/>
          <w:color w:val="000000"/>
          <w:lang w:eastAsia="en-US"/>
        </w:rPr>
        <w:t>Договора</w:t>
      </w:r>
      <w:r w:rsidRPr="001D507D">
        <w:rPr>
          <w:rFonts w:eastAsiaTheme="minorHAnsi"/>
          <w:color w:val="000000"/>
          <w:lang w:eastAsia="en-US"/>
        </w:rPr>
        <w:t>;</w:t>
      </w:r>
    </w:p>
    <w:p w14:paraId="42A39869" w14:textId="77777777" w:rsidR="00361072" w:rsidRPr="001D507D" w:rsidRDefault="00361072" w:rsidP="005B7889">
      <w:pPr>
        <w:spacing w:before="100" w:beforeAutospacing="1" w:after="100" w:afterAutospacing="1"/>
        <w:contextualSpacing/>
        <w:rPr>
          <w:rFonts w:eastAsiaTheme="minorHAnsi"/>
          <w:color w:val="000000"/>
          <w:lang w:eastAsia="en-US"/>
        </w:rPr>
      </w:pPr>
      <w:r w:rsidRPr="001D507D">
        <w:rPr>
          <w:rFonts w:eastAsiaTheme="minorHAnsi"/>
          <w:color w:val="000000"/>
          <w:lang w:eastAsia="en-US"/>
        </w:rPr>
        <w:t xml:space="preserve">д) </w:t>
      </w:r>
      <w:r w:rsidR="00CC5C2A" w:rsidRPr="00CC5C2A">
        <w:rPr>
          <w:rFonts w:eastAsiaTheme="minorHAnsi"/>
          <w:color w:val="000000"/>
          <w:lang w:eastAsia="en-US"/>
        </w:rPr>
        <w:t>прекращение членства подрядной организации в саморегулируемой организации, издание актов государственных органов в рамках законодательства Российской Федерации, лишающих права подрядной организации на производство работ;</w:t>
      </w:r>
    </w:p>
    <w:p w14:paraId="191AD554" w14:textId="77777777" w:rsidR="00CC5C2A" w:rsidRPr="005F5418" w:rsidRDefault="00361072" w:rsidP="005B7889">
      <w:pPr>
        <w:spacing w:before="100" w:beforeAutospacing="1" w:after="100" w:afterAutospacing="1"/>
        <w:contextualSpacing/>
        <w:rPr>
          <w:color w:val="22272F"/>
          <w:shd w:val="clear" w:color="auto" w:fill="FFFFFF"/>
        </w:rPr>
      </w:pPr>
      <w:r w:rsidRPr="005F5418">
        <w:rPr>
          <w:rFonts w:eastAsiaTheme="minorHAnsi"/>
          <w:color w:val="000000"/>
          <w:lang w:eastAsia="en-US"/>
        </w:rPr>
        <w:t xml:space="preserve">е) </w:t>
      </w:r>
      <w:r w:rsidR="00CC5C2A" w:rsidRPr="005F5418">
        <w:rPr>
          <w:color w:val="22272F"/>
          <w:shd w:val="clear" w:color="auto" w:fill="FFFFFF"/>
        </w:rPr>
        <w:t>нарушение подрядной организацией сроков оказания услуг и (или) выполнения работ продолжительностью более 30 календарных дней по любому из многоквартирных домов;</w:t>
      </w:r>
    </w:p>
    <w:p w14:paraId="3576C18C" w14:textId="635002C2" w:rsidR="00361072" w:rsidRPr="001D507D" w:rsidRDefault="00361072" w:rsidP="005B7889">
      <w:pPr>
        <w:spacing w:before="100" w:beforeAutospacing="1" w:after="100" w:afterAutospacing="1"/>
        <w:contextualSpacing/>
        <w:rPr>
          <w:rFonts w:eastAsiaTheme="minorHAnsi"/>
          <w:color w:val="000000"/>
          <w:lang w:eastAsia="en-US"/>
        </w:rPr>
      </w:pPr>
      <w:r w:rsidRPr="001D507D">
        <w:rPr>
          <w:rFonts w:eastAsiaTheme="minorHAnsi"/>
          <w:color w:val="000000"/>
          <w:lang w:eastAsia="en-US"/>
        </w:rPr>
        <w:t xml:space="preserve">ж) нарушение срока замены </w:t>
      </w:r>
      <w:r w:rsidR="00A2608E">
        <w:rPr>
          <w:rFonts w:eastAsiaTheme="minorHAnsi"/>
          <w:color w:val="000000"/>
          <w:lang w:eastAsia="en-US"/>
        </w:rPr>
        <w:t>независимой гарантии</w:t>
      </w:r>
      <w:r w:rsidRPr="001D507D">
        <w:rPr>
          <w:rFonts w:eastAsiaTheme="minorHAnsi"/>
          <w:color w:val="000000"/>
          <w:lang w:eastAsia="en-US"/>
        </w:rPr>
        <w:t>, установленного п.</w:t>
      </w:r>
      <w:r w:rsidR="002C24BB">
        <w:rPr>
          <w:rFonts w:eastAsiaTheme="minorHAnsi"/>
          <w:color w:val="000000"/>
          <w:lang w:eastAsia="en-US"/>
        </w:rPr>
        <w:t>8.2, п.</w:t>
      </w:r>
      <w:r w:rsidRPr="001D507D">
        <w:rPr>
          <w:rFonts w:eastAsiaTheme="minorHAnsi"/>
          <w:color w:val="000000"/>
          <w:lang w:eastAsia="en-US"/>
        </w:rPr>
        <w:t xml:space="preserve"> 8.7. </w:t>
      </w:r>
      <w:r w:rsidR="007525C3">
        <w:rPr>
          <w:rFonts w:eastAsiaTheme="minorHAnsi"/>
          <w:color w:val="000000"/>
          <w:lang w:eastAsia="en-US"/>
        </w:rPr>
        <w:t>Договора</w:t>
      </w:r>
      <w:r w:rsidRPr="001D507D">
        <w:rPr>
          <w:rFonts w:eastAsiaTheme="minorHAnsi"/>
          <w:color w:val="000000"/>
          <w:lang w:eastAsia="en-US"/>
        </w:rPr>
        <w:t>, при отзыве лицензии, банкротстве или ликвидации гаранта более чем на 2 рабочих дня;</w:t>
      </w:r>
    </w:p>
    <w:p w14:paraId="27EBDD05" w14:textId="4817FEA3" w:rsidR="00361072" w:rsidRDefault="00361072" w:rsidP="005B7889">
      <w:pPr>
        <w:spacing w:before="100" w:beforeAutospacing="1" w:after="100" w:afterAutospacing="1"/>
        <w:contextualSpacing/>
        <w:rPr>
          <w:rFonts w:eastAsiaTheme="minorHAnsi"/>
          <w:color w:val="000000"/>
          <w:lang w:eastAsia="en-US"/>
        </w:rPr>
      </w:pPr>
      <w:r w:rsidRPr="001D507D">
        <w:rPr>
          <w:rFonts w:eastAsiaTheme="minorHAnsi"/>
          <w:color w:val="000000"/>
          <w:lang w:eastAsia="en-US"/>
        </w:rPr>
        <w:t xml:space="preserve">з) </w:t>
      </w:r>
      <w:r w:rsidR="00CC5C2A" w:rsidRPr="00CC5C2A">
        <w:rPr>
          <w:rFonts w:eastAsiaTheme="minorHAnsi"/>
          <w:color w:val="000000"/>
          <w:lang w:eastAsia="en-US"/>
        </w:rPr>
        <w:t xml:space="preserve">выявление заказчиком после заключения </w:t>
      </w:r>
      <w:r w:rsidR="007525C3">
        <w:rPr>
          <w:rFonts w:eastAsiaTheme="minorHAnsi"/>
          <w:color w:val="000000"/>
          <w:lang w:eastAsia="en-US"/>
        </w:rPr>
        <w:t>Договора.</w:t>
      </w:r>
      <w:r w:rsidR="00CC5C2A" w:rsidRPr="00CC5C2A">
        <w:rPr>
          <w:rFonts w:eastAsiaTheme="minorHAnsi"/>
          <w:color w:val="000000"/>
          <w:lang w:eastAsia="en-US"/>
        </w:rPr>
        <w:t xml:space="preserve"> о проведении капитального ремонта факта недействительности представленной подрядной организацией независимой гарантии (представление поддельных документов, получение от гаранта опровержения выдачи независимой гарантии подрядной организации в письменной форме)</w:t>
      </w:r>
      <w:r w:rsidR="00CC5C2A">
        <w:rPr>
          <w:rFonts w:eastAsiaTheme="minorHAnsi"/>
          <w:color w:val="000000"/>
          <w:lang w:eastAsia="en-US"/>
        </w:rPr>
        <w:t>;</w:t>
      </w:r>
    </w:p>
    <w:p w14:paraId="1E8AD565" w14:textId="24476B65" w:rsidR="00CC5C2A" w:rsidRPr="001D507D" w:rsidRDefault="00CC5C2A" w:rsidP="005B7889">
      <w:pPr>
        <w:spacing w:before="100" w:beforeAutospacing="1" w:after="100" w:afterAutospacing="1"/>
        <w:contextualSpacing/>
        <w:rPr>
          <w:rFonts w:eastAsiaTheme="minorHAnsi"/>
          <w:color w:val="000000"/>
          <w:lang w:eastAsia="en-US"/>
        </w:rPr>
      </w:pPr>
      <w:r w:rsidRPr="00CC5C2A">
        <w:rPr>
          <w:rFonts w:eastAsiaTheme="minorHAnsi"/>
          <w:color w:val="000000"/>
          <w:lang w:eastAsia="en-US"/>
        </w:rPr>
        <w:t xml:space="preserve">и) неисполнение обязательства о продлении срока независимой гарантии при изменении сроков оказания услуг и (или) выполнения работ в связи с изменением по соглашению сторон сроков оказания услуг и (или) выполнения работ либо при нарушении подрядной организацией предусмотренных </w:t>
      </w:r>
      <w:r w:rsidR="006B5C9D">
        <w:rPr>
          <w:rFonts w:eastAsiaTheme="minorHAnsi"/>
          <w:color w:val="000000"/>
          <w:lang w:eastAsia="en-US"/>
        </w:rPr>
        <w:t>Договором строительного подряда</w:t>
      </w:r>
      <w:r w:rsidRPr="00CC5C2A">
        <w:rPr>
          <w:rFonts w:eastAsiaTheme="minorHAnsi"/>
          <w:color w:val="000000"/>
          <w:lang w:eastAsia="en-US"/>
        </w:rPr>
        <w:t xml:space="preserve"> о проведении капитального ремонта сроков оказания услуг и (или) выполнения работ.</w:t>
      </w:r>
    </w:p>
    <w:p w14:paraId="4F294F98" w14:textId="3E87BE61" w:rsidR="002F7AD1" w:rsidRPr="001D507D" w:rsidRDefault="006C6C26" w:rsidP="005B7889">
      <w:pPr>
        <w:spacing w:before="100" w:beforeAutospacing="1" w:after="100" w:afterAutospacing="1"/>
        <w:contextualSpacing/>
        <w:rPr>
          <w:color w:val="000000"/>
        </w:rPr>
      </w:pPr>
      <w:r w:rsidRPr="001D507D">
        <w:rPr>
          <w:b/>
          <w:color w:val="000000"/>
        </w:rPr>
        <w:t>12.6.</w:t>
      </w:r>
      <w:r w:rsidRPr="001D507D">
        <w:rPr>
          <w:color w:val="000000"/>
        </w:rPr>
        <w:t xml:space="preserve"> </w:t>
      </w:r>
      <w:r w:rsidR="002F7AD1" w:rsidRPr="001D507D">
        <w:rPr>
          <w:color w:val="000000"/>
        </w:rPr>
        <w:t xml:space="preserve">Любые изменения и дополнения к настоящему </w:t>
      </w:r>
      <w:r w:rsidR="00A72CBD">
        <w:rPr>
          <w:color w:val="000000"/>
        </w:rPr>
        <w:t xml:space="preserve">Договору </w:t>
      </w:r>
      <w:r w:rsidR="002F7AD1" w:rsidRPr="001D507D">
        <w:rPr>
          <w:color w:val="000000"/>
        </w:rPr>
        <w:t xml:space="preserve">имеют силу только в том случае, если они оформлены письменно в виде дополнительного соглашения и подписаны Сторонами </w:t>
      </w:r>
      <w:r w:rsidR="007525C3">
        <w:rPr>
          <w:color w:val="000000"/>
        </w:rPr>
        <w:t>Договора.</w:t>
      </w:r>
      <w:r w:rsidR="002F7AD1" w:rsidRPr="001D507D">
        <w:rPr>
          <w:color w:val="000000"/>
        </w:rPr>
        <w:t xml:space="preserve">  Любые дополнительные соглашения к настоящему </w:t>
      </w:r>
      <w:r w:rsidR="00A72CBD">
        <w:rPr>
          <w:color w:val="000000"/>
        </w:rPr>
        <w:t xml:space="preserve">Договору </w:t>
      </w:r>
      <w:r w:rsidR="002F7AD1" w:rsidRPr="001D507D">
        <w:rPr>
          <w:color w:val="000000"/>
        </w:rPr>
        <w:t xml:space="preserve">вступают с силу с даты их подписания уполномоченными представителями Сторон, если самим соглашением не оговорено иное.  С даты вступления в силу дополнительных соглашений к </w:t>
      </w:r>
      <w:r w:rsidR="00A72CBD">
        <w:rPr>
          <w:color w:val="000000"/>
        </w:rPr>
        <w:t xml:space="preserve">Договору </w:t>
      </w:r>
      <w:r w:rsidR="002F7AD1" w:rsidRPr="001D507D">
        <w:rPr>
          <w:color w:val="000000"/>
        </w:rPr>
        <w:t xml:space="preserve">эти соглашения являются неотъемлемой частью </w:t>
      </w:r>
      <w:r w:rsidR="007525C3">
        <w:rPr>
          <w:color w:val="000000"/>
        </w:rPr>
        <w:t>Договора.</w:t>
      </w:r>
    </w:p>
    <w:p w14:paraId="7EDF5421" w14:textId="3D988CBA" w:rsidR="002F7AD1" w:rsidRPr="001D507D" w:rsidRDefault="006C6C26" w:rsidP="005B7889">
      <w:pPr>
        <w:spacing w:before="100" w:beforeAutospacing="1" w:after="100" w:afterAutospacing="1"/>
        <w:contextualSpacing/>
        <w:rPr>
          <w:color w:val="000000"/>
        </w:rPr>
      </w:pPr>
      <w:r w:rsidRPr="001D507D">
        <w:rPr>
          <w:b/>
          <w:color w:val="000000"/>
        </w:rPr>
        <w:t>12.7</w:t>
      </w:r>
      <w:r w:rsidRPr="001D507D">
        <w:rPr>
          <w:color w:val="000000"/>
        </w:rPr>
        <w:t xml:space="preserve">. </w:t>
      </w:r>
      <w:r w:rsidR="002F7AD1" w:rsidRPr="001D507D">
        <w:rPr>
          <w:color w:val="000000"/>
        </w:rPr>
        <w:t xml:space="preserve">Если после заключения настоящего </w:t>
      </w:r>
      <w:r w:rsidR="007525C3">
        <w:rPr>
          <w:color w:val="000000"/>
        </w:rPr>
        <w:t>Договора.</w:t>
      </w:r>
      <w:r w:rsidR="002F7AD1" w:rsidRPr="001D507D">
        <w:rPr>
          <w:color w:val="000000"/>
        </w:rPr>
        <w:t xml:space="preserve"> принят закон, устанавливающий обязательные для Сторон правила иные, чем те, которые действовали при заключении </w:t>
      </w:r>
      <w:r w:rsidR="007525C3">
        <w:rPr>
          <w:color w:val="000000"/>
        </w:rPr>
        <w:t>Договора</w:t>
      </w:r>
      <w:r w:rsidR="002F7AD1" w:rsidRPr="001D507D">
        <w:rPr>
          <w:color w:val="000000"/>
        </w:rPr>
        <w:t xml:space="preserve">, условия заключенного </w:t>
      </w:r>
      <w:r w:rsidR="007525C3">
        <w:rPr>
          <w:color w:val="000000"/>
        </w:rPr>
        <w:t>Договора.</w:t>
      </w:r>
      <w:r w:rsidR="002F7AD1" w:rsidRPr="001D507D">
        <w:rPr>
          <w:color w:val="000000"/>
        </w:rPr>
        <w:t xml:space="preserve"> сохраняют силу, кроме случаев, когда в законе установлено, что его действие распространяется на отношения, возникшие из ранее заключенных Договоров.</w:t>
      </w:r>
    </w:p>
    <w:p w14:paraId="58AB74FE" w14:textId="7859F56B" w:rsidR="002F7AD1" w:rsidRPr="007525C3" w:rsidRDefault="006C6C26" w:rsidP="005B7889">
      <w:pPr>
        <w:spacing w:before="100" w:beforeAutospacing="1" w:after="100" w:afterAutospacing="1"/>
        <w:contextualSpacing/>
        <w:rPr>
          <w:color w:val="000000"/>
        </w:rPr>
      </w:pPr>
      <w:r w:rsidRPr="001D507D">
        <w:rPr>
          <w:b/>
          <w:color w:val="000000"/>
        </w:rPr>
        <w:t>12.8.</w:t>
      </w:r>
      <w:r w:rsidRPr="001D507D">
        <w:rPr>
          <w:color w:val="000000"/>
        </w:rPr>
        <w:t xml:space="preserve"> </w:t>
      </w:r>
      <w:r w:rsidR="002F7AD1" w:rsidRPr="001D507D">
        <w:rPr>
          <w:color w:val="000000"/>
        </w:rPr>
        <w:t xml:space="preserve">Расторжение настоящего </w:t>
      </w:r>
      <w:r w:rsidR="007525C3">
        <w:rPr>
          <w:color w:val="000000"/>
        </w:rPr>
        <w:t>Договора.</w:t>
      </w:r>
      <w:r w:rsidR="002F7AD1" w:rsidRPr="001D507D">
        <w:rPr>
          <w:color w:val="000000"/>
        </w:rPr>
        <w:t xml:space="preserve"> допускается по соглашению Сторон, по решению суда или в связи с односторонним отказом Стороны </w:t>
      </w:r>
      <w:r w:rsidR="007525C3">
        <w:rPr>
          <w:color w:val="000000"/>
        </w:rPr>
        <w:t>Договора.</w:t>
      </w:r>
      <w:r w:rsidR="002F7AD1" w:rsidRPr="001D507D">
        <w:rPr>
          <w:color w:val="000000"/>
        </w:rPr>
        <w:t xml:space="preserve"> от исполнения </w:t>
      </w:r>
      <w:r w:rsidR="007525C3">
        <w:rPr>
          <w:color w:val="000000"/>
        </w:rPr>
        <w:t>Договора.</w:t>
      </w:r>
      <w:r w:rsidR="002F7AD1" w:rsidRPr="001D507D">
        <w:rPr>
          <w:color w:val="000000"/>
        </w:rPr>
        <w:t xml:space="preserve"> в соответствии с </w:t>
      </w:r>
      <w:r w:rsidR="002F7AD1" w:rsidRPr="007525C3">
        <w:rPr>
          <w:color w:val="000000"/>
        </w:rPr>
        <w:t xml:space="preserve">действующим </w:t>
      </w:r>
      <w:hyperlink r:id="rId18" w:history="1">
        <w:r w:rsidR="002F7AD1" w:rsidRPr="007525C3">
          <w:rPr>
            <w:color w:val="000000"/>
          </w:rPr>
          <w:t>законодательством</w:t>
        </w:r>
      </w:hyperlink>
      <w:r w:rsidR="002F7AD1" w:rsidRPr="007525C3">
        <w:rPr>
          <w:color w:val="000000"/>
        </w:rPr>
        <w:t xml:space="preserve"> РФ и настоящим </w:t>
      </w:r>
      <w:r w:rsidR="006B5C9D" w:rsidRPr="007525C3">
        <w:rPr>
          <w:color w:val="000000"/>
        </w:rPr>
        <w:t>Договором строительного подряда</w:t>
      </w:r>
      <w:r w:rsidR="002F7AD1" w:rsidRPr="007525C3">
        <w:rPr>
          <w:color w:val="000000"/>
        </w:rPr>
        <w:t>.</w:t>
      </w:r>
    </w:p>
    <w:p w14:paraId="44B4099E" w14:textId="54E3F5D4" w:rsidR="00102584" w:rsidRPr="007525C3" w:rsidRDefault="006C6C26" w:rsidP="005B7889">
      <w:pPr>
        <w:spacing w:before="100" w:beforeAutospacing="1" w:after="100" w:afterAutospacing="1"/>
        <w:contextualSpacing/>
        <w:rPr>
          <w:color w:val="000000"/>
        </w:rPr>
      </w:pPr>
      <w:r w:rsidRPr="007525C3">
        <w:rPr>
          <w:b/>
          <w:color w:val="000000"/>
        </w:rPr>
        <w:t>12.9.</w:t>
      </w:r>
      <w:r w:rsidRPr="007525C3">
        <w:rPr>
          <w:color w:val="000000"/>
        </w:rPr>
        <w:t xml:space="preserve"> </w:t>
      </w:r>
      <w:r w:rsidR="00102584" w:rsidRPr="007525C3">
        <w:rPr>
          <w:color w:val="000000"/>
        </w:rPr>
        <w:t xml:space="preserve">Решение Заказчика об одностороннем расторжении заключенного </w:t>
      </w:r>
      <w:r w:rsidR="007525C3" w:rsidRPr="007525C3">
        <w:rPr>
          <w:color w:val="000000"/>
        </w:rPr>
        <w:t>Договора.</w:t>
      </w:r>
      <w:r w:rsidR="00102584" w:rsidRPr="007525C3">
        <w:rPr>
          <w:color w:val="000000"/>
        </w:rPr>
        <w:t xml:space="preserve"> не позднее чем за 15 рабочих дней до предполагаемой даты расторжения </w:t>
      </w:r>
      <w:r w:rsidR="007525C3" w:rsidRPr="007525C3">
        <w:rPr>
          <w:color w:val="000000"/>
        </w:rPr>
        <w:t>Договора.</w:t>
      </w:r>
      <w:r w:rsidR="00102584" w:rsidRPr="007525C3">
        <w:rPr>
          <w:color w:val="000000"/>
        </w:rPr>
        <w:t>, направляется Подрядчику по почте заказным письмом с уведомлением о вручении по адресу Подрядчика, указанному в Договоре, а также либо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уведомления, и</w:t>
      </w:r>
      <w:r w:rsidR="009F06BC" w:rsidRPr="007525C3">
        <w:rPr>
          <w:color w:val="000000"/>
        </w:rPr>
        <w:t>/или</w:t>
      </w:r>
      <w:r w:rsidR="00102584" w:rsidRPr="007525C3">
        <w:rPr>
          <w:color w:val="000000"/>
        </w:rPr>
        <w:t xml:space="preserve"> получение Заказчиком подтверждения о его вручении Подрядчику.  Выполнение Заказчиком требований настоящего пункта считается надлежащим уведомлением Подрядчика об одностороннем расторжении </w:t>
      </w:r>
      <w:r w:rsidR="007525C3" w:rsidRPr="007525C3">
        <w:rPr>
          <w:color w:val="000000"/>
        </w:rPr>
        <w:t>Договора.</w:t>
      </w:r>
      <w:r w:rsidR="00102584" w:rsidRPr="007525C3">
        <w:rPr>
          <w:color w:val="000000"/>
        </w:rPr>
        <w:t xml:space="preserve"> 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</w:t>
      </w:r>
      <w:r w:rsidR="009F06BC" w:rsidRPr="007525C3">
        <w:rPr>
          <w:color w:val="000000"/>
        </w:rPr>
        <w:t xml:space="preserve"> электронной почте или</w:t>
      </w:r>
      <w:r w:rsidR="00102584" w:rsidRPr="007525C3">
        <w:rPr>
          <w:color w:val="000000"/>
        </w:rPr>
        <w:t xml:space="preserve"> его адресу, указанному в Договоре.  При невозможности получения указанных подтверждений либо информации</w:t>
      </w:r>
      <w:r w:rsidR="00326858" w:rsidRPr="007525C3">
        <w:rPr>
          <w:color w:val="000000"/>
        </w:rPr>
        <w:t>,</w:t>
      </w:r>
      <w:r w:rsidR="00102584" w:rsidRPr="007525C3">
        <w:rPr>
          <w:color w:val="000000"/>
        </w:rPr>
        <w:t xml:space="preserve"> датой такого надлежащего уведомления признается дата по истечении 15 (пятнадцати) календарных дней с даты направления решения Заказчика Подрядчику об одностороннем расторжении </w:t>
      </w:r>
      <w:r w:rsidR="007525C3" w:rsidRPr="007525C3">
        <w:rPr>
          <w:color w:val="000000"/>
        </w:rPr>
        <w:t>Договора.</w:t>
      </w:r>
      <w:r w:rsidR="009F06BC" w:rsidRPr="007525C3">
        <w:rPr>
          <w:color w:val="000000"/>
        </w:rPr>
        <w:t xml:space="preserve"> любым из выше указанных способов</w:t>
      </w:r>
      <w:r w:rsidR="00102584" w:rsidRPr="007525C3">
        <w:rPr>
          <w:color w:val="000000"/>
        </w:rPr>
        <w:t>.</w:t>
      </w:r>
    </w:p>
    <w:p w14:paraId="49E1C7F7" w14:textId="5BACF873" w:rsidR="00102584" w:rsidRPr="007525C3" w:rsidRDefault="006C6C26" w:rsidP="005B7889">
      <w:pPr>
        <w:spacing w:before="100" w:beforeAutospacing="1" w:after="100" w:afterAutospacing="1"/>
        <w:contextualSpacing/>
        <w:rPr>
          <w:color w:val="000000"/>
        </w:rPr>
      </w:pPr>
      <w:r w:rsidRPr="007525C3">
        <w:rPr>
          <w:b/>
          <w:color w:val="000000"/>
        </w:rPr>
        <w:t>12.10.</w:t>
      </w:r>
      <w:r w:rsidRPr="007525C3">
        <w:rPr>
          <w:color w:val="000000"/>
        </w:rPr>
        <w:t xml:space="preserve"> </w:t>
      </w:r>
      <w:r w:rsidR="00102584" w:rsidRPr="007525C3">
        <w:rPr>
          <w:color w:val="000000"/>
        </w:rPr>
        <w:t xml:space="preserve">Решение Заказчика об одностороннем расторжении заключенного </w:t>
      </w:r>
      <w:r w:rsidR="007525C3" w:rsidRPr="007525C3">
        <w:rPr>
          <w:color w:val="000000"/>
        </w:rPr>
        <w:t>Договора.</w:t>
      </w:r>
      <w:r w:rsidR="00102584" w:rsidRPr="007525C3">
        <w:rPr>
          <w:color w:val="000000"/>
        </w:rPr>
        <w:t xml:space="preserve"> вступает в силу на следующий день после даты надлежащего уведомления Заказчиком Подрядчика об одностороннем отказе от исполнения </w:t>
      </w:r>
      <w:r w:rsidR="007525C3" w:rsidRPr="007525C3">
        <w:rPr>
          <w:color w:val="000000"/>
        </w:rPr>
        <w:t>Договора.</w:t>
      </w:r>
    </w:p>
    <w:p w14:paraId="75C13933" w14:textId="7112F642" w:rsidR="002F7AD1" w:rsidRPr="001D507D" w:rsidRDefault="006C6C26" w:rsidP="005B7889">
      <w:pPr>
        <w:spacing w:before="100" w:beforeAutospacing="1" w:after="100" w:afterAutospacing="1"/>
        <w:contextualSpacing/>
        <w:rPr>
          <w:color w:val="000000"/>
        </w:rPr>
      </w:pPr>
      <w:r w:rsidRPr="007525C3">
        <w:rPr>
          <w:b/>
          <w:color w:val="000000"/>
        </w:rPr>
        <w:t>12.11.</w:t>
      </w:r>
      <w:r w:rsidRPr="007525C3">
        <w:rPr>
          <w:color w:val="000000"/>
        </w:rPr>
        <w:t xml:space="preserve"> </w:t>
      </w:r>
      <w:r w:rsidR="00785E98" w:rsidRPr="007525C3">
        <w:rPr>
          <w:color w:val="000000"/>
        </w:rPr>
        <w:t>С даты, установленной п. 12</w:t>
      </w:r>
      <w:r w:rsidR="002F7AD1" w:rsidRPr="007525C3">
        <w:rPr>
          <w:color w:val="000000"/>
        </w:rPr>
        <w:t xml:space="preserve">.9. </w:t>
      </w:r>
      <w:r w:rsidR="007525C3">
        <w:rPr>
          <w:color w:val="000000"/>
        </w:rPr>
        <w:t>Договора</w:t>
      </w:r>
      <w:r w:rsidR="002F7AD1" w:rsidRPr="007525C3">
        <w:rPr>
          <w:color w:val="000000"/>
        </w:rPr>
        <w:t>, Подрядчик обязан прекратить</w:t>
      </w:r>
      <w:r w:rsidR="002F7AD1" w:rsidRPr="001D507D">
        <w:rPr>
          <w:color w:val="000000"/>
        </w:rPr>
        <w:t xml:space="preserve"> выполнение Работ на Объекте, за исключением работ и выполнением обязанности по обеспечению безопасности, а также сохранности любого результата Работ.  В течение 3 (трех) рабочих дней</w:t>
      </w:r>
      <w:r w:rsidR="00326858" w:rsidRPr="00326858">
        <w:rPr>
          <w:color w:val="000000"/>
        </w:rPr>
        <w:t xml:space="preserve"> с даты прекращения работ на Объекте</w:t>
      </w:r>
      <w:r w:rsidR="002F7AD1" w:rsidRPr="001D507D">
        <w:rPr>
          <w:color w:val="000000"/>
        </w:rPr>
        <w:t xml:space="preserve"> Подрядчик и Заказчик составляют акт объемов работ, фактически выполненных Подрядчиком на Объекте, а также производят сдачу-приемку фактически выполненных Работ в порядке, предусмотренном разделом 6 настоящего </w:t>
      </w:r>
      <w:r w:rsidR="007525C3">
        <w:rPr>
          <w:color w:val="000000"/>
        </w:rPr>
        <w:t>Договора.</w:t>
      </w:r>
      <w:r w:rsidR="002F7AD1" w:rsidRPr="001D507D">
        <w:rPr>
          <w:color w:val="000000"/>
        </w:rPr>
        <w:t xml:space="preserve"> с составлением отдельного акта с указанием принятых работ.  На основании акта фактически выполненных Подрядчиком работ Подрядчик </w:t>
      </w:r>
      <w:r w:rsidR="00102584" w:rsidRPr="001D507D">
        <w:rPr>
          <w:color w:val="000000"/>
        </w:rPr>
        <w:t xml:space="preserve">выставляет счет с указанием стоимости фактически принятых работ в соответствии со сметой, являющейся приложением к настоящему </w:t>
      </w:r>
      <w:r w:rsidR="004357EB">
        <w:rPr>
          <w:color w:val="000000"/>
        </w:rPr>
        <w:t>Договору строительного подряда</w:t>
      </w:r>
      <w:r w:rsidR="00102584" w:rsidRPr="001D507D">
        <w:rPr>
          <w:color w:val="000000"/>
        </w:rPr>
        <w:t xml:space="preserve">, итоговая сумма которого является основанием для производства взаиморасчетов между Сторонами по обязательствам, связанным с выполнением Работ по настоящему </w:t>
      </w:r>
      <w:r w:rsidR="004357EB">
        <w:rPr>
          <w:color w:val="000000"/>
        </w:rPr>
        <w:t>Договору строительного подряда</w:t>
      </w:r>
      <w:r w:rsidR="002F7AD1" w:rsidRPr="001D507D">
        <w:rPr>
          <w:color w:val="000000"/>
        </w:rPr>
        <w:t xml:space="preserve">.  Работы, выполненные с нарушением требований по качеству, актируются отдельно и оплате не подлежат.  Материалы, не использованные Подрядчиком на дату составления Подрядчиком и Заказчиком акта фактически выполненных Работ, являются собственностью Подрядчика, </w:t>
      </w:r>
      <w:r w:rsidR="00102584" w:rsidRPr="001D507D">
        <w:rPr>
          <w:color w:val="000000"/>
        </w:rPr>
        <w:t xml:space="preserve">в указанный счет Подрядчика не включаются </w:t>
      </w:r>
      <w:r w:rsidR="002F7AD1" w:rsidRPr="001D507D">
        <w:rPr>
          <w:color w:val="000000"/>
        </w:rPr>
        <w:t>и оплате не подлежат.</w:t>
      </w:r>
    </w:p>
    <w:p w14:paraId="10BC5E01" w14:textId="45E94BA1" w:rsidR="002F7AD1" w:rsidRDefault="006C6C26" w:rsidP="005B7889">
      <w:pPr>
        <w:spacing w:before="100" w:beforeAutospacing="1" w:after="100" w:afterAutospacing="1"/>
        <w:contextualSpacing/>
        <w:rPr>
          <w:color w:val="000000"/>
        </w:rPr>
      </w:pPr>
      <w:r w:rsidRPr="001D507D">
        <w:rPr>
          <w:b/>
          <w:color w:val="000000"/>
        </w:rPr>
        <w:t>12.12.</w:t>
      </w:r>
      <w:r w:rsidRPr="001D507D">
        <w:rPr>
          <w:color w:val="000000"/>
        </w:rPr>
        <w:t xml:space="preserve"> </w:t>
      </w:r>
      <w:r w:rsidR="00102584" w:rsidRPr="001D507D">
        <w:rPr>
          <w:color w:val="000000"/>
        </w:rPr>
        <w:t xml:space="preserve">Расторжение </w:t>
      </w:r>
      <w:r w:rsidR="007525C3">
        <w:rPr>
          <w:color w:val="000000"/>
        </w:rPr>
        <w:t>Договора.</w:t>
      </w:r>
      <w:r w:rsidR="00102584" w:rsidRPr="001D507D">
        <w:rPr>
          <w:color w:val="000000"/>
        </w:rPr>
        <w:t xml:space="preserve"> не освобождает Стороны от ответственности за неисполнение договорных обязательств, которые имели место до расторжения </w:t>
      </w:r>
      <w:r w:rsidR="007525C3">
        <w:rPr>
          <w:color w:val="000000"/>
        </w:rPr>
        <w:t>Договора.</w:t>
      </w:r>
      <w:r w:rsidR="00102584" w:rsidRPr="001D507D">
        <w:rPr>
          <w:color w:val="000000"/>
        </w:rPr>
        <w:t xml:space="preserve"> При этом на объемы работ, фактически выполненные Подрядчиком, в полном объеме распространяются положения раздела 7 настоящего </w:t>
      </w:r>
      <w:r w:rsidR="007525C3">
        <w:rPr>
          <w:color w:val="000000"/>
        </w:rPr>
        <w:t>Договора.</w:t>
      </w:r>
    </w:p>
    <w:p w14:paraId="256F053C" w14:textId="77777777" w:rsidR="00324610" w:rsidRPr="001D507D" w:rsidRDefault="00324610" w:rsidP="001D507D">
      <w:pPr>
        <w:spacing w:before="100" w:beforeAutospacing="1" w:after="100" w:afterAutospacing="1"/>
        <w:ind w:firstLine="709"/>
        <w:contextualSpacing/>
        <w:rPr>
          <w:color w:val="000000"/>
        </w:rPr>
      </w:pPr>
    </w:p>
    <w:p w14:paraId="2F28A378" w14:textId="77777777" w:rsidR="002F7AD1" w:rsidRPr="001D507D" w:rsidRDefault="00415543" w:rsidP="001D507D">
      <w:pPr>
        <w:keepNext/>
        <w:keepLines/>
        <w:spacing w:before="100" w:beforeAutospacing="1" w:after="100" w:afterAutospacing="1"/>
        <w:ind w:left="709" w:hanging="709"/>
        <w:contextualSpacing/>
        <w:jc w:val="center"/>
        <w:outlineLvl w:val="1"/>
        <w:rPr>
          <w:b/>
          <w:bCs/>
        </w:rPr>
      </w:pPr>
      <w:r w:rsidRPr="001D507D">
        <w:rPr>
          <w:b/>
          <w:bCs/>
        </w:rPr>
        <w:t>13</w:t>
      </w:r>
      <w:r w:rsidR="002F7AD1" w:rsidRPr="001D507D">
        <w:rPr>
          <w:b/>
          <w:bCs/>
        </w:rPr>
        <w:t>.</w:t>
      </w:r>
      <w:r w:rsidR="002F7AD1" w:rsidRPr="001D507D">
        <w:rPr>
          <w:b/>
          <w:bCs/>
        </w:rPr>
        <w:tab/>
        <w:t>ПОРЯДОК РАССМОТРЕНИЯ СПОРОВ.</w:t>
      </w:r>
    </w:p>
    <w:p w14:paraId="4513EFCF" w14:textId="2850A0CF" w:rsidR="00E02BA3" w:rsidRPr="001D507D" w:rsidRDefault="002F7AD1" w:rsidP="005B7889">
      <w:pPr>
        <w:pStyle w:val="a"/>
        <w:numPr>
          <w:ilvl w:val="1"/>
          <w:numId w:val="26"/>
        </w:numPr>
        <w:tabs>
          <w:tab w:val="left" w:pos="709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color w:val="000000"/>
        </w:rPr>
      </w:pPr>
      <w:r w:rsidRPr="001D507D">
        <w:rPr>
          <w:rFonts w:ascii="Times New Roman" w:hAnsi="Times New Roman" w:cs="Times New Roman"/>
          <w:color w:val="000000"/>
        </w:rPr>
        <w:t xml:space="preserve">Все споры и разногласия, вытекающие из настоящего </w:t>
      </w:r>
      <w:r w:rsidR="007525C3">
        <w:rPr>
          <w:rFonts w:ascii="Times New Roman" w:hAnsi="Times New Roman" w:cs="Times New Roman"/>
          <w:color w:val="000000"/>
        </w:rPr>
        <w:t>Договора</w:t>
      </w:r>
      <w:r w:rsidRPr="001D507D">
        <w:rPr>
          <w:rFonts w:ascii="Times New Roman" w:hAnsi="Times New Roman" w:cs="Times New Roman"/>
          <w:color w:val="000000"/>
        </w:rPr>
        <w:t>, Стороны будут решать путем переговоров.</w:t>
      </w:r>
    </w:p>
    <w:p w14:paraId="28E3C166" w14:textId="7DBA24FC" w:rsidR="00E02BA3" w:rsidRPr="001D507D" w:rsidRDefault="00D26C6C" w:rsidP="005B7889">
      <w:pPr>
        <w:pStyle w:val="a"/>
        <w:numPr>
          <w:ilvl w:val="1"/>
          <w:numId w:val="26"/>
        </w:numPr>
        <w:tabs>
          <w:tab w:val="left" w:pos="426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color w:val="000000"/>
        </w:rPr>
      </w:pPr>
      <w:r w:rsidRPr="001D507D">
        <w:rPr>
          <w:rFonts w:ascii="Times New Roman" w:hAnsi="Times New Roman" w:cs="Times New Roman"/>
          <w:color w:val="000000"/>
        </w:rPr>
        <w:t xml:space="preserve">В случае </w:t>
      </w:r>
      <w:r w:rsidR="002F7AD1" w:rsidRPr="001D507D">
        <w:rPr>
          <w:rFonts w:ascii="Times New Roman" w:hAnsi="Times New Roman" w:cs="Times New Roman"/>
          <w:color w:val="000000"/>
        </w:rPr>
        <w:t>невозможности урегулирования</w:t>
      </w:r>
      <w:r w:rsidRPr="001D507D">
        <w:rPr>
          <w:rFonts w:ascii="Times New Roman" w:hAnsi="Times New Roman" w:cs="Times New Roman"/>
          <w:color w:val="000000"/>
        </w:rPr>
        <w:t xml:space="preserve">, </w:t>
      </w:r>
      <w:r w:rsidR="002F7AD1" w:rsidRPr="001D507D">
        <w:rPr>
          <w:rFonts w:ascii="Times New Roman" w:hAnsi="Times New Roman" w:cs="Times New Roman"/>
          <w:color w:val="000000"/>
        </w:rPr>
        <w:t>это</w:t>
      </w:r>
      <w:r w:rsidRPr="001D507D">
        <w:rPr>
          <w:rFonts w:ascii="Times New Roman" w:hAnsi="Times New Roman" w:cs="Times New Roman"/>
          <w:color w:val="000000"/>
        </w:rPr>
        <w:t>т</w:t>
      </w:r>
      <w:r w:rsidR="002F7AD1" w:rsidRPr="001D507D">
        <w:rPr>
          <w:rFonts w:ascii="Times New Roman" w:hAnsi="Times New Roman" w:cs="Times New Roman"/>
          <w:color w:val="000000"/>
        </w:rPr>
        <w:t xml:space="preserve"> спор </w:t>
      </w:r>
      <w:r w:rsidRPr="001D507D">
        <w:rPr>
          <w:rFonts w:ascii="Times New Roman" w:hAnsi="Times New Roman" w:cs="Times New Roman"/>
          <w:color w:val="000000"/>
        </w:rPr>
        <w:t xml:space="preserve">разрешается на условиях настоящего </w:t>
      </w:r>
      <w:r w:rsidR="007525C3">
        <w:rPr>
          <w:rFonts w:ascii="Times New Roman" w:hAnsi="Times New Roman" w:cs="Times New Roman"/>
          <w:color w:val="000000"/>
        </w:rPr>
        <w:t>Договора.</w:t>
      </w:r>
      <w:r w:rsidRPr="001D507D">
        <w:rPr>
          <w:rFonts w:ascii="Times New Roman" w:hAnsi="Times New Roman" w:cs="Times New Roman"/>
          <w:color w:val="000000"/>
        </w:rPr>
        <w:t xml:space="preserve"> и в соответствии с требованиями действующего законодательства.</w:t>
      </w:r>
    </w:p>
    <w:p w14:paraId="447F40CB" w14:textId="77777777" w:rsidR="00E02BA3" w:rsidRPr="001D507D" w:rsidRDefault="002F7AD1" w:rsidP="005B7889">
      <w:pPr>
        <w:pStyle w:val="a"/>
        <w:numPr>
          <w:ilvl w:val="1"/>
          <w:numId w:val="26"/>
        </w:numPr>
        <w:tabs>
          <w:tab w:val="left" w:pos="426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color w:val="000000"/>
        </w:rPr>
      </w:pPr>
      <w:r w:rsidRPr="001D507D">
        <w:rPr>
          <w:rFonts w:ascii="Times New Roman" w:hAnsi="Times New Roman" w:cs="Times New Roman"/>
          <w:color w:val="000000"/>
        </w:rPr>
        <w:t>До передачи спора на разрешение суда Стороны примут меры к его урегулированию в претензионном порядке.</w:t>
      </w:r>
    </w:p>
    <w:p w14:paraId="60E5844F" w14:textId="01E8594C" w:rsidR="00E02BA3" w:rsidRPr="001D507D" w:rsidRDefault="002F7AD1" w:rsidP="005B7889">
      <w:pPr>
        <w:pStyle w:val="a"/>
        <w:numPr>
          <w:ilvl w:val="1"/>
          <w:numId w:val="26"/>
        </w:numPr>
        <w:tabs>
          <w:tab w:val="left" w:pos="426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color w:val="000000"/>
        </w:rPr>
      </w:pPr>
      <w:r w:rsidRPr="001D507D">
        <w:rPr>
          <w:rFonts w:ascii="Times New Roman" w:hAnsi="Times New Roman" w:cs="Times New Roman"/>
          <w:color w:val="000000"/>
        </w:rPr>
        <w:t xml:space="preserve">Претензия предъявляется в письменной форме и подписывается руководителем организации – Стороны настоящего </w:t>
      </w:r>
      <w:r w:rsidR="007525C3">
        <w:rPr>
          <w:rFonts w:ascii="Times New Roman" w:hAnsi="Times New Roman" w:cs="Times New Roman"/>
          <w:color w:val="000000"/>
        </w:rPr>
        <w:t>Договора.</w:t>
      </w:r>
      <w:r w:rsidRPr="001D507D">
        <w:rPr>
          <w:rFonts w:ascii="Times New Roman" w:hAnsi="Times New Roman" w:cs="Times New Roman"/>
          <w:color w:val="000000"/>
        </w:rPr>
        <w:t xml:space="preserve"> или иным надлежащим образом уполномоченным лицом.  Претензия должна содержать: требования заявителя; сумму претензии и </w:t>
      </w:r>
      <w:r w:rsidR="001F0960" w:rsidRPr="001D507D">
        <w:rPr>
          <w:rFonts w:ascii="Times New Roman" w:hAnsi="Times New Roman" w:cs="Times New Roman"/>
          <w:color w:val="000000"/>
        </w:rPr>
        <w:t xml:space="preserve">ее </w:t>
      </w:r>
      <w:r w:rsidRPr="001D507D">
        <w:rPr>
          <w:rFonts w:ascii="Times New Roman" w:hAnsi="Times New Roman" w:cs="Times New Roman"/>
          <w:color w:val="000000"/>
        </w:rPr>
        <w:t>обоснованный расчет; обстоятельства, на которых основываются требования и доказательства, подтверждающие их со ссылкой на соответствующие нормы действующего законодательства РФ; перечень прилагаемых к претензии документов и других доказательств; иные сведения, необходимые для урегулирования спора.  К претензии могут быть приложены иные надлежащим образом заверенные копии документов, подтверждающих предъявленные заявителем требования.  Претензия должна быть рассмотрена и по ней дан ответ в течение 5 (пяти) рабочих дней с момента ее получения.  В случае неполучения в установленный срок ответа на претензию, претензия считается принятой противной Стороной.</w:t>
      </w:r>
    </w:p>
    <w:p w14:paraId="6011BF5C" w14:textId="77777777" w:rsidR="00E02BA3" w:rsidRPr="001D507D" w:rsidRDefault="002F7AD1" w:rsidP="005B7889">
      <w:pPr>
        <w:pStyle w:val="a"/>
        <w:numPr>
          <w:ilvl w:val="1"/>
          <w:numId w:val="26"/>
        </w:numPr>
        <w:tabs>
          <w:tab w:val="left" w:pos="567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color w:val="000000"/>
        </w:rPr>
      </w:pPr>
      <w:r w:rsidRPr="001D507D">
        <w:rPr>
          <w:rFonts w:ascii="Times New Roman" w:hAnsi="Times New Roman" w:cs="Times New Roman"/>
          <w:color w:val="000000"/>
        </w:rPr>
        <w:t>В случае, если к претензии не приложены документы, необходимые для ее рассмотрения, они запрашиваются у заявителя претензии с указанием срока предоставления.  При неполучении затребованных документов к указанному сроку претензия рассматривается на основании имеющихся документов.</w:t>
      </w:r>
    </w:p>
    <w:p w14:paraId="23E72582" w14:textId="77777777" w:rsidR="00E02BA3" w:rsidRPr="001D507D" w:rsidRDefault="002F7AD1" w:rsidP="005B7889">
      <w:pPr>
        <w:pStyle w:val="a"/>
        <w:numPr>
          <w:ilvl w:val="1"/>
          <w:numId w:val="26"/>
        </w:numPr>
        <w:tabs>
          <w:tab w:val="left" w:pos="567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color w:val="000000"/>
        </w:rPr>
      </w:pPr>
      <w:r w:rsidRPr="001D507D">
        <w:rPr>
          <w:rFonts w:ascii="Times New Roman" w:hAnsi="Times New Roman" w:cs="Times New Roman"/>
        </w:rPr>
        <w:t>Ответ на претензию дается в письменной форме и подписывается руководителем организации – адресата претензии или иным надлежащим образом уполномоченным лицом.  В ответе на претензию указываются: при полном или частичном удовлетворении претензии – признанная сумма, номер и дата платежного поручения на перечисление указанной суммы или срок и способ удовлетворения претензии; при полном или частичном отказе об удовлетворении претензии – мотивы отказа со ссылкой на соответствующее законодательство и доказательства, обосновывающие отказ; перечень прилагаемых к ответу на претензию документов, других доказательств.  К мотивированному отказу должны быть приложены надлежащим образом заверенные копии обосновывающих отказ документов.</w:t>
      </w:r>
    </w:p>
    <w:p w14:paraId="7596B414" w14:textId="77777777" w:rsidR="002F7AD1" w:rsidRPr="001D507D" w:rsidRDefault="002F7AD1" w:rsidP="005B7889">
      <w:pPr>
        <w:pStyle w:val="a"/>
        <w:numPr>
          <w:ilvl w:val="1"/>
          <w:numId w:val="26"/>
        </w:numPr>
        <w:tabs>
          <w:tab w:val="left" w:pos="567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color w:val="000000"/>
        </w:rPr>
      </w:pPr>
      <w:r w:rsidRPr="001D507D">
        <w:rPr>
          <w:rFonts w:ascii="Times New Roman" w:hAnsi="Times New Roman" w:cs="Times New Roman"/>
          <w:color w:val="000000"/>
        </w:rPr>
        <w:t xml:space="preserve">В случае не урегулирования спорных вопросов путем переговоров в течение 10 (десяти) рабочих дней, любая из Сторон вправе обратиться в Арбитражный суд </w:t>
      </w:r>
      <w:r w:rsidR="00044ED4" w:rsidRPr="001D507D">
        <w:rPr>
          <w:rFonts w:ascii="Times New Roman" w:hAnsi="Times New Roman" w:cs="Times New Roman"/>
          <w:color w:val="000000"/>
        </w:rPr>
        <w:t>КБР</w:t>
      </w:r>
      <w:r w:rsidRPr="001D507D">
        <w:rPr>
          <w:rFonts w:ascii="Times New Roman" w:hAnsi="Times New Roman" w:cs="Times New Roman"/>
          <w:color w:val="000000"/>
        </w:rPr>
        <w:t>.</w:t>
      </w:r>
    </w:p>
    <w:p w14:paraId="31876AE3" w14:textId="77777777" w:rsidR="002F7AD1" w:rsidRPr="001D507D" w:rsidRDefault="00415543" w:rsidP="001D507D">
      <w:pPr>
        <w:keepNext/>
        <w:keepLines/>
        <w:spacing w:before="100" w:beforeAutospacing="1" w:after="100" w:afterAutospacing="1"/>
        <w:ind w:left="709"/>
        <w:contextualSpacing/>
        <w:jc w:val="center"/>
        <w:outlineLvl w:val="1"/>
        <w:rPr>
          <w:b/>
          <w:bCs/>
        </w:rPr>
      </w:pPr>
      <w:r w:rsidRPr="001D507D">
        <w:rPr>
          <w:b/>
          <w:bCs/>
        </w:rPr>
        <w:t>14</w:t>
      </w:r>
      <w:r w:rsidR="002F7AD1" w:rsidRPr="001D507D">
        <w:rPr>
          <w:b/>
          <w:bCs/>
        </w:rPr>
        <w:t>.</w:t>
      </w:r>
      <w:r w:rsidR="002F7AD1" w:rsidRPr="001D507D">
        <w:rPr>
          <w:b/>
          <w:bCs/>
        </w:rPr>
        <w:tab/>
        <w:t>ДОПОЛНИТЕЛЬНЫЕ УСЛОВИЯ.</w:t>
      </w:r>
    </w:p>
    <w:p w14:paraId="331C579D" w14:textId="08698C9F" w:rsidR="00E02BA3" w:rsidRPr="001D507D" w:rsidRDefault="002F7AD1" w:rsidP="005B7889">
      <w:pPr>
        <w:pStyle w:val="a"/>
        <w:numPr>
          <w:ilvl w:val="1"/>
          <w:numId w:val="27"/>
        </w:numPr>
        <w:spacing w:before="100" w:beforeAutospacing="1" w:after="100" w:afterAutospacing="1"/>
        <w:ind w:left="0" w:firstLine="0"/>
        <w:jc w:val="both"/>
        <w:rPr>
          <w:rFonts w:ascii="Times New Roman" w:eastAsia="Times New Roman" w:hAnsi="Times New Roman" w:cs="Times New Roman"/>
          <w:vanish/>
          <w:lang w:eastAsia="ru-RU"/>
        </w:rPr>
      </w:pPr>
      <w:r w:rsidRPr="001D507D">
        <w:rPr>
          <w:rFonts w:ascii="Times New Roman" w:hAnsi="Times New Roman" w:cs="Times New Roman"/>
        </w:rPr>
        <w:t>Пр</w:t>
      </w:r>
      <w:r w:rsidR="00585C5C" w:rsidRPr="001D507D">
        <w:rPr>
          <w:rFonts w:ascii="Times New Roman" w:hAnsi="Times New Roman" w:cs="Times New Roman"/>
        </w:rPr>
        <w:t>ава и обязанности Сторон, а так</w:t>
      </w:r>
      <w:r w:rsidRPr="001D507D">
        <w:rPr>
          <w:rFonts w:ascii="Times New Roman" w:hAnsi="Times New Roman" w:cs="Times New Roman"/>
        </w:rPr>
        <w:t xml:space="preserve">же все иные условия </w:t>
      </w:r>
      <w:r w:rsidR="007525C3">
        <w:rPr>
          <w:rFonts w:ascii="Times New Roman" w:hAnsi="Times New Roman" w:cs="Times New Roman"/>
        </w:rPr>
        <w:t>Договора</w:t>
      </w:r>
      <w:r w:rsidRPr="001D507D">
        <w:rPr>
          <w:rFonts w:ascii="Times New Roman" w:hAnsi="Times New Roman" w:cs="Times New Roman"/>
        </w:rPr>
        <w:t xml:space="preserve">, не согласованные настоящим </w:t>
      </w:r>
      <w:r w:rsidR="006B5C9D">
        <w:rPr>
          <w:rFonts w:ascii="Times New Roman" w:hAnsi="Times New Roman" w:cs="Times New Roman"/>
        </w:rPr>
        <w:t>Договором строительного подряда</w:t>
      </w:r>
      <w:r w:rsidRPr="001D507D">
        <w:rPr>
          <w:rFonts w:ascii="Times New Roman" w:hAnsi="Times New Roman" w:cs="Times New Roman"/>
        </w:rPr>
        <w:t>, определяются нормами действующего законодательства РФ.</w:t>
      </w:r>
    </w:p>
    <w:p w14:paraId="6159F102" w14:textId="77777777" w:rsidR="00E02BA3" w:rsidRPr="001D507D" w:rsidRDefault="002F7AD1" w:rsidP="005B7889">
      <w:pPr>
        <w:pStyle w:val="a"/>
        <w:numPr>
          <w:ilvl w:val="1"/>
          <w:numId w:val="27"/>
        </w:numPr>
        <w:spacing w:before="100" w:beforeAutospacing="1" w:after="100" w:afterAutospacing="1"/>
        <w:ind w:left="0" w:firstLine="0"/>
        <w:jc w:val="both"/>
        <w:rPr>
          <w:rFonts w:ascii="Times New Roman" w:eastAsia="Times New Roman" w:hAnsi="Times New Roman" w:cs="Times New Roman"/>
          <w:vanish/>
          <w:lang w:eastAsia="ru-RU"/>
        </w:rPr>
      </w:pPr>
      <w:r w:rsidRPr="001D507D">
        <w:rPr>
          <w:rFonts w:ascii="Times New Roman" w:hAnsi="Times New Roman" w:cs="Times New Roman"/>
          <w:color w:val="000000"/>
        </w:rPr>
        <w:t>В случае изменения одной из Сторон своего местонахождения и почтового адреса она обязана информировать друг</w:t>
      </w:r>
      <w:r w:rsidR="00B0221D" w:rsidRPr="001D507D">
        <w:rPr>
          <w:rFonts w:ascii="Times New Roman" w:hAnsi="Times New Roman" w:cs="Times New Roman"/>
          <w:color w:val="000000"/>
        </w:rPr>
        <w:t>ую Сторону</w:t>
      </w:r>
      <w:r w:rsidRPr="001D507D">
        <w:rPr>
          <w:rFonts w:ascii="Times New Roman" w:hAnsi="Times New Roman" w:cs="Times New Roman"/>
          <w:color w:val="000000"/>
        </w:rPr>
        <w:t xml:space="preserve"> о внесении соответствующих изменений в течение трех (3) рабочих дней.</w:t>
      </w:r>
    </w:p>
    <w:p w14:paraId="527FC4CC" w14:textId="77777777" w:rsidR="00E02BA3" w:rsidRPr="001D507D" w:rsidRDefault="00436BCC" w:rsidP="005B7889">
      <w:pPr>
        <w:pStyle w:val="a"/>
        <w:numPr>
          <w:ilvl w:val="1"/>
          <w:numId w:val="27"/>
        </w:numPr>
        <w:spacing w:before="100" w:beforeAutospacing="1" w:after="100" w:afterAutospacing="1"/>
        <w:ind w:left="0" w:firstLine="0"/>
        <w:jc w:val="both"/>
        <w:rPr>
          <w:rFonts w:ascii="Times New Roman" w:eastAsia="Times New Roman" w:hAnsi="Times New Roman" w:cs="Times New Roman"/>
          <w:vanish/>
          <w:lang w:eastAsia="ru-RU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2F7AD1" w:rsidRPr="001D507D">
        <w:rPr>
          <w:rFonts w:ascii="Times New Roman" w:hAnsi="Times New Roman" w:cs="Times New Roman"/>
          <w:color w:val="000000"/>
        </w:rPr>
        <w:t>В случае изменения у одной из Сторон банковских реквизитов она обязана информировать об этом другие Стороны до вступления в силу таких изменений.</w:t>
      </w:r>
    </w:p>
    <w:p w14:paraId="0AADB59B" w14:textId="5FAE20AC" w:rsidR="00E02BA3" w:rsidRPr="001D507D" w:rsidRDefault="00436BCC" w:rsidP="005B7889">
      <w:pPr>
        <w:pStyle w:val="a"/>
        <w:numPr>
          <w:ilvl w:val="1"/>
          <w:numId w:val="27"/>
        </w:numPr>
        <w:spacing w:before="100" w:beforeAutospacing="1" w:after="100" w:afterAutospacing="1"/>
        <w:ind w:left="0" w:firstLine="0"/>
        <w:jc w:val="both"/>
        <w:rPr>
          <w:rFonts w:ascii="Times New Roman" w:eastAsia="Times New Roman" w:hAnsi="Times New Roman" w:cs="Times New Roman"/>
          <w:vanish/>
          <w:lang w:eastAsia="ru-RU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2F7AD1" w:rsidRPr="001D507D">
        <w:rPr>
          <w:rFonts w:ascii="Times New Roman" w:hAnsi="Times New Roman" w:cs="Times New Roman"/>
          <w:color w:val="000000"/>
        </w:rPr>
        <w:t xml:space="preserve">В случае перемены лиц, уполномоченных действовать от имени Стороны (Сторон) </w:t>
      </w:r>
      <w:r w:rsidR="007525C3">
        <w:rPr>
          <w:rFonts w:ascii="Times New Roman" w:hAnsi="Times New Roman" w:cs="Times New Roman"/>
          <w:color w:val="000000"/>
        </w:rPr>
        <w:t>Договора</w:t>
      </w:r>
      <w:r w:rsidR="002F7AD1" w:rsidRPr="001D507D">
        <w:rPr>
          <w:rFonts w:ascii="Times New Roman" w:hAnsi="Times New Roman" w:cs="Times New Roman"/>
          <w:color w:val="000000"/>
        </w:rPr>
        <w:t>, Стороны обязаны уведомить друг друга незамедлительно.  К уведомлению должны быть приложены заверенные копии доверенностей на новых лиц.</w:t>
      </w:r>
    </w:p>
    <w:p w14:paraId="451CB993" w14:textId="6B73D384" w:rsidR="00E02BA3" w:rsidRPr="001D507D" w:rsidRDefault="00436BCC" w:rsidP="005B7889">
      <w:pPr>
        <w:pStyle w:val="a"/>
        <w:numPr>
          <w:ilvl w:val="1"/>
          <w:numId w:val="27"/>
        </w:numPr>
        <w:spacing w:before="100" w:beforeAutospacing="1" w:after="100" w:afterAutospacing="1"/>
        <w:ind w:left="0" w:firstLine="0"/>
        <w:jc w:val="both"/>
        <w:rPr>
          <w:rFonts w:ascii="Times New Roman" w:eastAsia="Times New Roman" w:hAnsi="Times New Roman" w:cs="Times New Roman"/>
          <w:vanish/>
          <w:lang w:eastAsia="ru-RU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2F7AD1" w:rsidRPr="001D507D">
        <w:rPr>
          <w:rFonts w:ascii="Times New Roman" w:hAnsi="Times New Roman" w:cs="Times New Roman"/>
          <w:color w:val="000000"/>
        </w:rPr>
        <w:t xml:space="preserve">Любые документы – уведомления, заявления и претензии – могут быть переданы (направлены) Сторонами друг другу посредством факсимильной связи и/или электронной почты, и считаются подлинными до замены их на оригиналы в течение срока необходимого для получения документов посредством почтового отправления.  Документы, переданные (направленные) посредством факсимильной связи и/или электронной почты должны быть подписаны лицами, уполномоченными Сторонами, или лицами, имеющими право действовать от имени Стороны </w:t>
      </w:r>
      <w:r w:rsidR="007525C3">
        <w:rPr>
          <w:rFonts w:ascii="Times New Roman" w:hAnsi="Times New Roman" w:cs="Times New Roman"/>
          <w:color w:val="000000"/>
        </w:rPr>
        <w:t>Договора.</w:t>
      </w:r>
      <w:r w:rsidR="002F7AD1" w:rsidRPr="001D507D">
        <w:rPr>
          <w:rFonts w:ascii="Times New Roman" w:hAnsi="Times New Roman" w:cs="Times New Roman"/>
          <w:color w:val="000000"/>
        </w:rPr>
        <w:t xml:space="preserve"> без доверенности.</w:t>
      </w:r>
    </w:p>
    <w:p w14:paraId="7A081411" w14:textId="465746DA" w:rsidR="002F7AD1" w:rsidRPr="001D507D" w:rsidRDefault="00436BCC" w:rsidP="005B7889">
      <w:pPr>
        <w:pStyle w:val="a"/>
        <w:numPr>
          <w:ilvl w:val="1"/>
          <w:numId w:val="27"/>
        </w:numPr>
        <w:spacing w:before="100" w:beforeAutospacing="1" w:after="100" w:afterAutospacing="1"/>
        <w:ind w:left="0" w:firstLine="0"/>
        <w:jc w:val="both"/>
        <w:rPr>
          <w:rFonts w:ascii="Times New Roman" w:eastAsia="Times New Roman" w:hAnsi="Times New Roman" w:cs="Times New Roman"/>
          <w:vanish/>
          <w:lang w:eastAsia="ru-RU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2F7AD1" w:rsidRPr="001D507D">
        <w:rPr>
          <w:rFonts w:ascii="Times New Roman" w:hAnsi="Times New Roman" w:cs="Times New Roman"/>
          <w:color w:val="000000"/>
        </w:rPr>
        <w:t xml:space="preserve">Стороны обязуются не разглашать, не передавать и не делать каким-либо еще способом доступными третьим лицам сведения, содержащиеся в документах, оформляющих взаимодействие Сторон в рамках настоящего </w:t>
      </w:r>
      <w:r w:rsidR="007525C3">
        <w:rPr>
          <w:rFonts w:ascii="Times New Roman" w:hAnsi="Times New Roman" w:cs="Times New Roman"/>
          <w:color w:val="000000"/>
        </w:rPr>
        <w:t>Договора</w:t>
      </w:r>
      <w:r w:rsidR="002F7AD1" w:rsidRPr="001D507D">
        <w:rPr>
          <w:rFonts w:ascii="Times New Roman" w:hAnsi="Times New Roman" w:cs="Times New Roman"/>
          <w:color w:val="000000"/>
        </w:rPr>
        <w:t>, иначе как с письменного согласия Сторон, или на основании запросов контрольных и надзорных государственных органов.</w:t>
      </w:r>
    </w:p>
    <w:p w14:paraId="22F6BDF3" w14:textId="77777777" w:rsidR="00B70BBE" w:rsidRDefault="00B70BBE" w:rsidP="003C2133">
      <w:pPr>
        <w:keepNext/>
        <w:keepLines/>
        <w:spacing w:before="100" w:beforeAutospacing="1" w:after="100" w:afterAutospacing="1"/>
        <w:outlineLvl w:val="1"/>
        <w:rPr>
          <w:b/>
          <w:bCs/>
        </w:rPr>
      </w:pPr>
    </w:p>
    <w:p w14:paraId="6EE1CACC" w14:textId="77777777" w:rsidR="002F7AD1" w:rsidRPr="00324610" w:rsidRDefault="00324610" w:rsidP="00324610">
      <w:pPr>
        <w:keepNext/>
        <w:keepLines/>
        <w:spacing w:before="100" w:beforeAutospacing="1" w:after="100" w:afterAutospacing="1"/>
        <w:jc w:val="center"/>
        <w:outlineLvl w:val="1"/>
        <w:rPr>
          <w:b/>
          <w:bCs/>
        </w:rPr>
      </w:pPr>
      <w:r>
        <w:rPr>
          <w:b/>
          <w:bCs/>
        </w:rPr>
        <w:t xml:space="preserve">15. </w:t>
      </w:r>
      <w:r w:rsidR="002F7AD1" w:rsidRPr="00324610">
        <w:rPr>
          <w:b/>
          <w:bCs/>
        </w:rPr>
        <w:t>ПЕРЕЧЕНЬ ПРИЛОЖЕНИЙ.</w:t>
      </w:r>
    </w:p>
    <w:tbl>
      <w:tblPr>
        <w:tblStyle w:val="ac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7796"/>
      </w:tblGrid>
      <w:tr w:rsidR="00324610" w:rsidRPr="00F934E3" w14:paraId="7308D051" w14:textId="77777777" w:rsidTr="00E60926">
        <w:tc>
          <w:tcPr>
            <w:tcW w:w="1555" w:type="dxa"/>
            <w:vAlign w:val="center"/>
            <w:hideMark/>
          </w:tcPr>
          <w:p w14:paraId="672DE4CD" w14:textId="77777777" w:rsidR="00324610" w:rsidRPr="00F934E3" w:rsidRDefault="00324610" w:rsidP="00496D37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</w:rPr>
            </w:pPr>
            <w:r w:rsidRPr="00F934E3">
              <w:rPr>
                <w:b/>
                <w:sz w:val="22"/>
                <w:szCs w:val="22"/>
              </w:rPr>
              <w:t xml:space="preserve">Номер </w:t>
            </w:r>
            <w:r w:rsidR="00496D37">
              <w:rPr>
                <w:b/>
                <w:sz w:val="22"/>
                <w:szCs w:val="22"/>
              </w:rPr>
              <w:t>п/п</w:t>
            </w:r>
          </w:p>
        </w:tc>
        <w:tc>
          <w:tcPr>
            <w:tcW w:w="7796" w:type="dxa"/>
            <w:vAlign w:val="center"/>
            <w:hideMark/>
          </w:tcPr>
          <w:p w14:paraId="66AF6D81" w14:textId="77777777" w:rsidR="00324610" w:rsidRPr="00F934E3" w:rsidRDefault="00324610" w:rsidP="00A8759B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</w:rPr>
            </w:pPr>
            <w:r w:rsidRPr="00F934E3">
              <w:rPr>
                <w:b/>
                <w:sz w:val="22"/>
                <w:szCs w:val="22"/>
              </w:rPr>
              <w:t>Наименование приложения</w:t>
            </w:r>
          </w:p>
        </w:tc>
      </w:tr>
      <w:tr w:rsidR="00324610" w:rsidRPr="00F934E3" w14:paraId="7604A94D" w14:textId="77777777" w:rsidTr="00E60926">
        <w:tc>
          <w:tcPr>
            <w:tcW w:w="1555" w:type="dxa"/>
            <w:vAlign w:val="center"/>
            <w:hideMark/>
          </w:tcPr>
          <w:p w14:paraId="342CA731" w14:textId="77777777" w:rsidR="00324610" w:rsidRPr="00F934E3" w:rsidRDefault="00324610" w:rsidP="00A8759B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</w:rPr>
            </w:pPr>
            <w:r w:rsidRPr="00F934E3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7796" w:type="dxa"/>
            <w:hideMark/>
          </w:tcPr>
          <w:p w14:paraId="3016CEB4" w14:textId="77777777" w:rsidR="00324610" w:rsidRPr="00F934E3" w:rsidRDefault="00324610" w:rsidP="00A8759B">
            <w:pPr>
              <w:spacing w:before="100" w:beforeAutospacing="1" w:after="100" w:afterAutospacing="1"/>
              <w:contextualSpacing/>
              <w:rPr>
                <w:color w:val="000000"/>
                <w:sz w:val="22"/>
                <w:szCs w:val="22"/>
              </w:rPr>
            </w:pPr>
            <w:r w:rsidRPr="00F934E3">
              <w:rPr>
                <w:color w:val="000000"/>
                <w:sz w:val="22"/>
                <w:szCs w:val="22"/>
              </w:rPr>
              <w:t>Техническое задание.</w:t>
            </w:r>
          </w:p>
        </w:tc>
      </w:tr>
      <w:tr w:rsidR="00324610" w:rsidRPr="00F934E3" w14:paraId="0B6AD1D4" w14:textId="77777777" w:rsidTr="00E60926">
        <w:tc>
          <w:tcPr>
            <w:tcW w:w="1555" w:type="dxa"/>
            <w:vAlign w:val="center"/>
            <w:hideMark/>
          </w:tcPr>
          <w:p w14:paraId="2BDFEDFA" w14:textId="77777777" w:rsidR="00324610" w:rsidRPr="00F934E3" w:rsidRDefault="00324610" w:rsidP="00A8759B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</w:rPr>
            </w:pPr>
            <w:r w:rsidRPr="00F934E3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7796" w:type="dxa"/>
            <w:hideMark/>
          </w:tcPr>
          <w:p w14:paraId="48B9652A" w14:textId="77777777" w:rsidR="00324610" w:rsidRPr="00F934E3" w:rsidRDefault="00324610" w:rsidP="00A8759B">
            <w:pPr>
              <w:spacing w:before="100" w:beforeAutospacing="1" w:after="100" w:afterAutospacing="1"/>
              <w:contextualSpacing/>
              <w:rPr>
                <w:color w:val="000000"/>
                <w:sz w:val="22"/>
                <w:szCs w:val="22"/>
              </w:rPr>
            </w:pPr>
            <w:r w:rsidRPr="00F934E3">
              <w:rPr>
                <w:color w:val="000000"/>
                <w:sz w:val="22"/>
                <w:szCs w:val="22"/>
              </w:rPr>
              <w:t>Сводная таблица сметных ведомостей</w:t>
            </w:r>
          </w:p>
        </w:tc>
      </w:tr>
      <w:tr w:rsidR="00324610" w:rsidRPr="00F934E3" w14:paraId="6D241687" w14:textId="77777777" w:rsidTr="00E60926">
        <w:tc>
          <w:tcPr>
            <w:tcW w:w="1555" w:type="dxa"/>
            <w:vAlign w:val="center"/>
          </w:tcPr>
          <w:p w14:paraId="1C007621" w14:textId="77777777" w:rsidR="00324610" w:rsidRPr="00F934E3" w:rsidRDefault="00324610" w:rsidP="00A8759B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</w:rPr>
            </w:pPr>
            <w:r w:rsidRPr="00F934E3">
              <w:rPr>
                <w:b/>
                <w:sz w:val="22"/>
                <w:szCs w:val="22"/>
              </w:rPr>
              <w:t xml:space="preserve">3. </w:t>
            </w:r>
          </w:p>
        </w:tc>
        <w:tc>
          <w:tcPr>
            <w:tcW w:w="7796" w:type="dxa"/>
          </w:tcPr>
          <w:p w14:paraId="58C087BC" w14:textId="77777777" w:rsidR="00324610" w:rsidRPr="00F934E3" w:rsidRDefault="00324610" w:rsidP="00A8759B">
            <w:pPr>
              <w:spacing w:before="100" w:beforeAutospacing="1" w:after="100" w:afterAutospacing="1"/>
              <w:contextualSpacing/>
              <w:rPr>
                <w:color w:val="000000"/>
                <w:sz w:val="22"/>
                <w:szCs w:val="22"/>
              </w:rPr>
            </w:pPr>
            <w:r w:rsidRPr="00F934E3">
              <w:rPr>
                <w:color w:val="000000"/>
                <w:sz w:val="22"/>
                <w:szCs w:val="22"/>
              </w:rPr>
              <w:t>Образец информационного щита</w:t>
            </w:r>
          </w:p>
        </w:tc>
      </w:tr>
      <w:tr w:rsidR="00324610" w:rsidRPr="00F934E3" w14:paraId="569A37A0" w14:textId="77777777" w:rsidTr="00E60926">
        <w:tc>
          <w:tcPr>
            <w:tcW w:w="1555" w:type="dxa"/>
            <w:vAlign w:val="center"/>
            <w:hideMark/>
          </w:tcPr>
          <w:p w14:paraId="1C813414" w14:textId="77777777" w:rsidR="00324610" w:rsidRPr="00F934E3" w:rsidRDefault="00324610" w:rsidP="00A8759B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</w:rPr>
            </w:pPr>
            <w:r w:rsidRPr="00F934E3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7796" w:type="dxa"/>
            <w:hideMark/>
          </w:tcPr>
          <w:p w14:paraId="23B7A0A2" w14:textId="05FC6F7A" w:rsidR="00324610" w:rsidRPr="00F934E3" w:rsidRDefault="00324610" w:rsidP="00A8759B">
            <w:pPr>
              <w:spacing w:before="100" w:beforeAutospacing="1" w:after="100" w:afterAutospacing="1"/>
              <w:contextualSpacing/>
              <w:rPr>
                <w:color w:val="000000"/>
                <w:sz w:val="22"/>
                <w:szCs w:val="22"/>
              </w:rPr>
            </w:pPr>
            <w:r w:rsidRPr="00F934E3">
              <w:rPr>
                <w:color w:val="000000"/>
                <w:sz w:val="22"/>
                <w:szCs w:val="22"/>
              </w:rPr>
              <w:t xml:space="preserve">Календарные графики выполнения </w:t>
            </w:r>
            <w:r w:rsidR="007525C3">
              <w:rPr>
                <w:color w:val="000000"/>
                <w:sz w:val="22"/>
                <w:szCs w:val="22"/>
              </w:rPr>
              <w:t>Договора.</w:t>
            </w:r>
            <w:r w:rsidRPr="00F934E3">
              <w:rPr>
                <w:color w:val="000000"/>
                <w:sz w:val="22"/>
                <w:szCs w:val="22"/>
              </w:rPr>
              <w:t xml:space="preserve"> по Объектам.</w:t>
            </w:r>
          </w:p>
        </w:tc>
      </w:tr>
      <w:tr w:rsidR="00324610" w:rsidRPr="00F934E3" w14:paraId="188BDE86" w14:textId="77777777" w:rsidTr="00E60926">
        <w:tc>
          <w:tcPr>
            <w:tcW w:w="1555" w:type="dxa"/>
            <w:vAlign w:val="center"/>
            <w:hideMark/>
          </w:tcPr>
          <w:p w14:paraId="7554C79E" w14:textId="77777777" w:rsidR="00324610" w:rsidRPr="00F934E3" w:rsidRDefault="00324610" w:rsidP="00A8759B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</w:rPr>
            </w:pPr>
            <w:r w:rsidRPr="00F934E3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7796" w:type="dxa"/>
            <w:hideMark/>
          </w:tcPr>
          <w:p w14:paraId="507AF813" w14:textId="77777777" w:rsidR="00324610" w:rsidRPr="00F934E3" w:rsidRDefault="00324610" w:rsidP="00F934E3">
            <w:pPr>
              <w:spacing w:before="100" w:beforeAutospacing="1" w:after="100" w:afterAutospacing="1"/>
              <w:contextualSpacing/>
              <w:rPr>
                <w:color w:val="000000"/>
                <w:sz w:val="22"/>
                <w:szCs w:val="22"/>
              </w:rPr>
            </w:pPr>
            <w:r w:rsidRPr="00F934E3">
              <w:rPr>
                <w:color w:val="000000"/>
                <w:sz w:val="22"/>
                <w:szCs w:val="22"/>
              </w:rPr>
              <w:t xml:space="preserve">Форма Акта сдачи-приемки </w:t>
            </w:r>
            <w:r w:rsidR="00F934E3" w:rsidRPr="00F934E3">
              <w:rPr>
                <w:color w:val="000000"/>
                <w:sz w:val="22"/>
                <w:szCs w:val="22"/>
              </w:rPr>
              <w:t>выполненных р</w:t>
            </w:r>
            <w:r w:rsidRPr="00F934E3">
              <w:rPr>
                <w:color w:val="000000"/>
                <w:sz w:val="22"/>
                <w:szCs w:val="22"/>
              </w:rPr>
              <w:t>абот</w:t>
            </w:r>
            <w:r w:rsidR="00F934E3" w:rsidRPr="00F934E3">
              <w:rPr>
                <w:color w:val="000000"/>
                <w:sz w:val="22"/>
                <w:szCs w:val="22"/>
              </w:rPr>
              <w:t xml:space="preserve"> (с приложением)</w:t>
            </w:r>
            <w:r w:rsidRPr="00F934E3">
              <w:rPr>
                <w:color w:val="000000"/>
                <w:sz w:val="22"/>
                <w:szCs w:val="22"/>
              </w:rPr>
              <w:t>.</w:t>
            </w:r>
          </w:p>
        </w:tc>
      </w:tr>
      <w:tr w:rsidR="00324610" w:rsidRPr="00F934E3" w14:paraId="709956D7" w14:textId="77777777" w:rsidTr="00E60926">
        <w:tc>
          <w:tcPr>
            <w:tcW w:w="1555" w:type="dxa"/>
            <w:vAlign w:val="center"/>
          </w:tcPr>
          <w:p w14:paraId="48E48A8E" w14:textId="77777777" w:rsidR="00324610" w:rsidRPr="00F934E3" w:rsidRDefault="00324610" w:rsidP="00A8759B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</w:rPr>
            </w:pPr>
            <w:r w:rsidRPr="00F934E3"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7796" w:type="dxa"/>
          </w:tcPr>
          <w:p w14:paraId="02A43531" w14:textId="77777777" w:rsidR="00324610" w:rsidRPr="009376EA" w:rsidRDefault="009376EA" w:rsidP="009376EA">
            <w:pPr>
              <w:spacing w:before="100" w:beforeAutospacing="1" w:after="100" w:afterAutospacing="1"/>
              <w:contextualSpacing/>
              <w:rPr>
                <w:rFonts w:eastAsia="Calibri"/>
                <w:color w:val="000000"/>
                <w:sz w:val="22"/>
                <w:szCs w:val="22"/>
              </w:rPr>
            </w:pPr>
            <w:r w:rsidRPr="009376EA">
              <w:rPr>
                <w:rFonts w:eastAsia="Calibri"/>
                <w:color w:val="000000"/>
                <w:sz w:val="22"/>
                <w:szCs w:val="22"/>
              </w:rPr>
              <w:t>Заключение об отказе в приемке предъявленных Работ</w:t>
            </w:r>
          </w:p>
        </w:tc>
      </w:tr>
      <w:tr w:rsidR="009376EA" w:rsidRPr="00F934E3" w14:paraId="53C2D5DF" w14:textId="77777777" w:rsidTr="00E60926">
        <w:tc>
          <w:tcPr>
            <w:tcW w:w="1555" w:type="dxa"/>
            <w:vAlign w:val="center"/>
          </w:tcPr>
          <w:p w14:paraId="45A55F3B" w14:textId="77777777" w:rsidR="009376EA" w:rsidRPr="00F934E3" w:rsidRDefault="009376EA" w:rsidP="009376EA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</w:rPr>
            </w:pPr>
            <w:r w:rsidRPr="00F934E3">
              <w:rPr>
                <w:b/>
                <w:sz w:val="22"/>
                <w:szCs w:val="22"/>
              </w:rPr>
              <w:t>7.</w:t>
            </w:r>
          </w:p>
        </w:tc>
        <w:tc>
          <w:tcPr>
            <w:tcW w:w="7796" w:type="dxa"/>
          </w:tcPr>
          <w:p w14:paraId="74434534" w14:textId="77777777" w:rsidR="009376EA" w:rsidRPr="00F934E3" w:rsidRDefault="009376EA" w:rsidP="009376EA">
            <w:pPr>
              <w:spacing w:before="100" w:beforeAutospacing="1" w:after="100" w:afterAutospacing="1"/>
              <w:contextualSpacing/>
              <w:rPr>
                <w:sz w:val="22"/>
                <w:szCs w:val="22"/>
              </w:rPr>
            </w:pPr>
            <w:r w:rsidRPr="00F934E3">
              <w:rPr>
                <w:sz w:val="22"/>
                <w:szCs w:val="22"/>
              </w:rPr>
              <w:t>Форма акта приема передачи МКД от Заказчика Подрядчику</w:t>
            </w:r>
          </w:p>
        </w:tc>
      </w:tr>
      <w:tr w:rsidR="009376EA" w:rsidRPr="00F934E3" w14:paraId="2AF84764" w14:textId="77777777" w:rsidTr="00E60926">
        <w:tc>
          <w:tcPr>
            <w:tcW w:w="1555" w:type="dxa"/>
            <w:vAlign w:val="center"/>
            <w:hideMark/>
          </w:tcPr>
          <w:p w14:paraId="7493C11F" w14:textId="77777777" w:rsidR="009376EA" w:rsidRPr="00F934E3" w:rsidRDefault="009376EA" w:rsidP="009376EA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</w:rPr>
            </w:pPr>
            <w:r w:rsidRPr="00F934E3">
              <w:rPr>
                <w:b/>
                <w:sz w:val="22"/>
                <w:szCs w:val="22"/>
              </w:rPr>
              <w:t>8.</w:t>
            </w:r>
          </w:p>
        </w:tc>
        <w:tc>
          <w:tcPr>
            <w:tcW w:w="7796" w:type="dxa"/>
            <w:hideMark/>
          </w:tcPr>
          <w:p w14:paraId="6364BECA" w14:textId="77777777" w:rsidR="009376EA" w:rsidRPr="00F934E3" w:rsidRDefault="009376EA" w:rsidP="009376EA">
            <w:pPr>
              <w:spacing w:before="100" w:beforeAutospacing="1" w:after="100" w:afterAutospacing="1"/>
              <w:contextualSpacing/>
              <w:rPr>
                <w:color w:val="000000"/>
                <w:sz w:val="22"/>
                <w:szCs w:val="22"/>
              </w:rPr>
            </w:pPr>
            <w:r w:rsidRPr="00F934E3">
              <w:rPr>
                <w:color w:val="000000"/>
                <w:sz w:val="22"/>
                <w:szCs w:val="22"/>
              </w:rPr>
              <w:t>Информационная таблица для собственников помещений в МКД;</w:t>
            </w:r>
          </w:p>
        </w:tc>
      </w:tr>
      <w:tr w:rsidR="009376EA" w:rsidRPr="00F934E3" w14:paraId="44045A2D" w14:textId="77777777" w:rsidTr="00E60926">
        <w:tc>
          <w:tcPr>
            <w:tcW w:w="1555" w:type="dxa"/>
            <w:vAlign w:val="center"/>
            <w:hideMark/>
          </w:tcPr>
          <w:p w14:paraId="11D79269" w14:textId="77777777" w:rsidR="009376EA" w:rsidRPr="00F934E3" w:rsidRDefault="009376EA" w:rsidP="009376EA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</w:rPr>
            </w:pPr>
            <w:r w:rsidRPr="00F934E3">
              <w:rPr>
                <w:b/>
                <w:sz w:val="22"/>
                <w:szCs w:val="22"/>
              </w:rPr>
              <w:t>9.</w:t>
            </w:r>
          </w:p>
        </w:tc>
        <w:tc>
          <w:tcPr>
            <w:tcW w:w="7796" w:type="dxa"/>
            <w:hideMark/>
          </w:tcPr>
          <w:p w14:paraId="161879C6" w14:textId="77777777" w:rsidR="009376EA" w:rsidRPr="00F934E3" w:rsidRDefault="009376EA" w:rsidP="009376EA">
            <w:pPr>
              <w:spacing w:before="100" w:beforeAutospacing="1" w:after="100" w:afterAutospacing="1"/>
              <w:contextualSpacing/>
              <w:rPr>
                <w:color w:val="000000"/>
                <w:sz w:val="22"/>
                <w:szCs w:val="22"/>
              </w:rPr>
            </w:pPr>
            <w:r w:rsidRPr="00F934E3">
              <w:rPr>
                <w:color w:val="000000"/>
                <w:sz w:val="22"/>
                <w:szCs w:val="22"/>
              </w:rPr>
              <w:t>Форма акта обнаружения недостатков.</w:t>
            </w:r>
          </w:p>
        </w:tc>
      </w:tr>
      <w:tr w:rsidR="009376EA" w:rsidRPr="00F934E3" w14:paraId="7BE04164" w14:textId="77777777" w:rsidTr="00E60926">
        <w:tc>
          <w:tcPr>
            <w:tcW w:w="1555" w:type="dxa"/>
            <w:vAlign w:val="center"/>
          </w:tcPr>
          <w:p w14:paraId="7604417E" w14:textId="77777777" w:rsidR="009376EA" w:rsidRPr="00F934E3" w:rsidRDefault="009376EA" w:rsidP="009376EA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</w:rPr>
            </w:pPr>
            <w:r w:rsidRPr="00F934E3">
              <w:rPr>
                <w:b/>
                <w:sz w:val="22"/>
                <w:szCs w:val="22"/>
              </w:rPr>
              <w:t>10.</w:t>
            </w:r>
          </w:p>
        </w:tc>
        <w:tc>
          <w:tcPr>
            <w:tcW w:w="7796" w:type="dxa"/>
          </w:tcPr>
          <w:p w14:paraId="1C51741D" w14:textId="0CE0FE27" w:rsidR="009376EA" w:rsidRPr="00F934E3" w:rsidRDefault="009376EA" w:rsidP="009376EA">
            <w:pPr>
              <w:spacing w:before="100" w:beforeAutospacing="1" w:after="100" w:afterAutospacing="1"/>
              <w:contextualSpacing/>
              <w:rPr>
                <w:color w:val="000000"/>
                <w:sz w:val="22"/>
                <w:szCs w:val="22"/>
              </w:rPr>
            </w:pPr>
            <w:r w:rsidRPr="00F934E3">
              <w:rPr>
                <w:color w:val="000000"/>
                <w:sz w:val="22"/>
                <w:szCs w:val="22"/>
              </w:rPr>
              <w:t xml:space="preserve">Форма акта обнаружения нарушений условий </w:t>
            </w:r>
            <w:r w:rsidR="007525C3">
              <w:rPr>
                <w:color w:val="000000"/>
                <w:sz w:val="22"/>
                <w:szCs w:val="22"/>
              </w:rPr>
              <w:t>Договора.</w:t>
            </w:r>
          </w:p>
        </w:tc>
      </w:tr>
      <w:tr w:rsidR="009376EA" w:rsidRPr="00F934E3" w14:paraId="1AB7F272" w14:textId="77777777" w:rsidTr="00E60926">
        <w:tc>
          <w:tcPr>
            <w:tcW w:w="1555" w:type="dxa"/>
            <w:vAlign w:val="center"/>
            <w:hideMark/>
          </w:tcPr>
          <w:p w14:paraId="653996C2" w14:textId="77777777" w:rsidR="009376EA" w:rsidRPr="00F934E3" w:rsidRDefault="009376EA" w:rsidP="009376EA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</w:rPr>
            </w:pPr>
            <w:r w:rsidRPr="00F934E3">
              <w:rPr>
                <w:b/>
                <w:sz w:val="22"/>
                <w:szCs w:val="22"/>
              </w:rPr>
              <w:t>11.</w:t>
            </w:r>
          </w:p>
        </w:tc>
        <w:tc>
          <w:tcPr>
            <w:tcW w:w="7796" w:type="dxa"/>
          </w:tcPr>
          <w:p w14:paraId="6D596D03" w14:textId="77777777" w:rsidR="009376EA" w:rsidRPr="00F934E3" w:rsidRDefault="009376EA" w:rsidP="009376EA">
            <w:pPr>
              <w:spacing w:before="100" w:beforeAutospacing="1" w:after="100" w:afterAutospacing="1"/>
              <w:contextualSpacing/>
              <w:rPr>
                <w:color w:val="000000"/>
                <w:sz w:val="22"/>
                <w:szCs w:val="22"/>
              </w:rPr>
            </w:pPr>
            <w:r w:rsidRPr="00F934E3">
              <w:rPr>
                <w:color w:val="000000"/>
                <w:sz w:val="22"/>
                <w:szCs w:val="22"/>
              </w:rPr>
              <w:t>Форма акта освидетельствования необходимости выполнения дополнительных работ/исключения работ</w:t>
            </w:r>
          </w:p>
        </w:tc>
      </w:tr>
      <w:tr w:rsidR="009376EA" w:rsidRPr="00F934E3" w14:paraId="35E5CEE5" w14:textId="77777777" w:rsidTr="00E60926">
        <w:tc>
          <w:tcPr>
            <w:tcW w:w="1555" w:type="dxa"/>
            <w:vAlign w:val="center"/>
            <w:hideMark/>
          </w:tcPr>
          <w:p w14:paraId="1DDCB7B0" w14:textId="77777777" w:rsidR="009376EA" w:rsidRPr="00F934E3" w:rsidRDefault="009376EA" w:rsidP="009376EA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  <w:r w:rsidRPr="00F934E3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7796" w:type="dxa"/>
          </w:tcPr>
          <w:p w14:paraId="377F9E39" w14:textId="77777777" w:rsidR="009376EA" w:rsidRPr="00F934E3" w:rsidRDefault="009376EA" w:rsidP="009376EA">
            <w:pPr>
              <w:spacing w:before="100" w:beforeAutospacing="1" w:after="100" w:afterAutospacing="1"/>
              <w:contextualSpacing/>
              <w:rPr>
                <w:color w:val="000000"/>
                <w:sz w:val="22"/>
                <w:szCs w:val="22"/>
              </w:rPr>
            </w:pPr>
            <w:r w:rsidRPr="00F934E3">
              <w:rPr>
                <w:color w:val="000000"/>
                <w:sz w:val="22"/>
                <w:szCs w:val="22"/>
              </w:rPr>
              <w:t>Ведомость изменения объемов работ</w:t>
            </w:r>
          </w:p>
        </w:tc>
      </w:tr>
    </w:tbl>
    <w:p w14:paraId="4C3EE708" w14:textId="77777777" w:rsidR="008E0659" w:rsidRPr="00B70BBE" w:rsidRDefault="00324610" w:rsidP="00B70BBE">
      <w:pPr>
        <w:pStyle w:val="a"/>
        <w:keepNext/>
        <w:keepLines/>
        <w:numPr>
          <w:ilvl w:val="0"/>
          <w:numId w:val="28"/>
        </w:num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/>
          <w:bCs/>
          <w:sz w:val="22"/>
          <w:szCs w:val="22"/>
        </w:rPr>
      </w:pPr>
      <w:r w:rsidRPr="00B70BBE">
        <w:rPr>
          <w:rFonts w:ascii="Times New Roman" w:hAnsi="Times New Roman" w:cs="Times New Roman"/>
          <w:b/>
          <w:bCs/>
          <w:sz w:val="22"/>
          <w:szCs w:val="22"/>
        </w:rPr>
        <w:t>РЕКВИЗИТЫ И ПОДПИСИ СТОРОН.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253"/>
      </w:tblGrid>
      <w:tr w:rsidR="00F4231F" w:rsidRPr="00A86C52" w14:paraId="4D5DCA65" w14:textId="77777777" w:rsidTr="003C213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EE75" w14:textId="77777777" w:rsidR="00F4231F" w:rsidRPr="00A86C52" w:rsidRDefault="00F4231F" w:rsidP="00A8759B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  <w:lang w:eastAsia="en-US"/>
              </w:rPr>
            </w:pPr>
            <w:r w:rsidRPr="00A86C52">
              <w:rPr>
                <w:b/>
                <w:sz w:val="22"/>
                <w:szCs w:val="22"/>
                <w:lang w:eastAsia="en-US"/>
              </w:rPr>
              <w:t>Заказчик: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5BC19" w14:textId="77777777" w:rsidR="00F4231F" w:rsidRPr="00A86C52" w:rsidRDefault="00F4231F" w:rsidP="00A8759B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  <w:lang w:eastAsia="en-US"/>
              </w:rPr>
            </w:pPr>
            <w:r w:rsidRPr="00A86C52">
              <w:rPr>
                <w:b/>
                <w:sz w:val="22"/>
                <w:szCs w:val="22"/>
                <w:lang w:eastAsia="en-US"/>
              </w:rPr>
              <w:t>Исполнитель:</w:t>
            </w:r>
          </w:p>
        </w:tc>
      </w:tr>
      <w:tr w:rsidR="00F4231F" w:rsidRPr="00A86C52" w14:paraId="1A2D56BF" w14:textId="77777777" w:rsidTr="003C213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A7131" w14:textId="77777777" w:rsidR="00F4231F" w:rsidRPr="00A86C52" w:rsidRDefault="00F4231F" w:rsidP="00A8759B">
            <w:pPr>
              <w:spacing w:before="100" w:beforeAutospacing="1" w:after="100" w:afterAutospacing="1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A86C52">
              <w:rPr>
                <w:b/>
                <w:sz w:val="22"/>
                <w:szCs w:val="22"/>
                <w:lang w:eastAsia="en-US"/>
              </w:rPr>
              <w:t xml:space="preserve">Наименование: </w:t>
            </w:r>
            <w:r w:rsidRPr="00A86C52">
              <w:rPr>
                <w:bCs/>
                <w:sz w:val="22"/>
                <w:szCs w:val="22"/>
                <w:lang w:eastAsia="en-US"/>
              </w:rPr>
              <w:t>Некоммерческий</w:t>
            </w:r>
            <w:r w:rsidRPr="00A86C52">
              <w:rPr>
                <w:sz w:val="22"/>
                <w:szCs w:val="22"/>
                <w:lang w:eastAsia="en-US"/>
              </w:rPr>
              <w:t xml:space="preserve"> фонд «Региональный оператор капитального ремонта многоквартирных домов Кабардино-Балкарской Республики»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18E0" w14:textId="77777777" w:rsidR="005067EA" w:rsidRPr="00FA63DB" w:rsidRDefault="005067EA" w:rsidP="005067EA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  <w:lang w:eastAsia="en-US"/>
              </w:rPr>
            </w:pPr>
            <w:r w:rsidRPr="00FA63DB">
              <w:rPr>
                <w:b/>
                <w:sz w:val="22"/>
                <w:szCs w:val="22"/>
                <w:lang w:eastAsia="en-US"/>
              </w:rPr>
              <w:t>Наименование:</w:t>
            </w:r>
          </w:p>
          <w:p w14:paraId="62D82C6E" w14:textId="7A1F2C56" w:rsidR="00F4231F" w:rsidRPr="00A86C52" w:rsidRDefault="00F4231F" w:rsidP="005067EA">
            <w:pPr>
              <w:spacing w:before="100" w:beforeAutospacing="1" w:after="100" w:afterAutospacing="1"/>
              <w:contextualSpacing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A3A4C" w:rsidRPr="00A86C52" w14:paraId="32167B9E" w14:textId="77777777" w:rsidTr="003C213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AE9C" w14:textId="77777777" w:rsidR="00EA3A4C" w:rsidRPr="00A86C52" w:rsidRDefault="00EA3A4C" w:rsidP="00EA3A4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b/>
                <w:sz w:val="22"/>
                <w:szCs w:val="22"/>
                <w:lang w:eastAsia="en-US"/>
              </w:rPr>
              <w:t>Юридический адрес:</w:t>
            </w:r>
            <w:r w:rsidRPr="00A86C5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A86C52">
              <w:rPr>
                <w:sz w:val="22"/>
                <w:szCs w:val="22"/>
                <w:lang w:eastAsia="en-US"/>
              </w:rPr>
              <w:t>360051, Кабардино-Балкарская Республи</w:t>
            </w:r>
            <w:r>
              <w:rPr>
                <w:sz w:val="22"/>
                <w:szCs w:val="22"/>
                <w:lang w:eastAsia="en-US"/>
              </w:rPr>
              <w:t>ка, г.о. Нальчик, ул. Горького, дом 17А</w:t>
            </w:r>
            <w:r w:rsidRPr="00A86C52">
              <w:rPr>
                <w:sz w:val="22"/>
                <w:szCs w:val="22"/>
                <w:lang w:eastAsia="en-US"/>
              </w:rPr>
              <w:t xml:space="preserve"> </w:t>
            </w:r>
          </w:p>
          <w:p w14:paraId="4FE86C9D" w14:textId="77777777" w:rsidR="00EA3A4C" w:rsidRPr="00A86C52" w:rsidRDefault="00EA3A4C" w:rsidP="00EA3A4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eastAsia="Arial Unicode MS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b/>
                <w:sz w:val="22"/>
                <w:szCs w:val="22"/>
                <w:lang w:eastAsia="en-US"/>
              </w:rPr>
              <w:t>Почтовый адрес:</w:t>
            </w:r>
            <w:r w:rsidRPr="00A86C5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>
              <w:rPr>
                <w:sz w:val="22"/>
                <w:szCs w:val="22"/>
                <w:lang w:eastAsia="en-US"/>
              </w:rPr>
              <w:t>36005</w:t>
            </w:r>
            <w:r w:rsidRPr="005E784F">
              <w:rPr>
                <w:sz w:val="22"/>
                <w:szCs w:val="22"/>
                <w:lang w:eastAsia="en-US"/>
              </w:rPr>
              <w:t xml:space="preserve">1, Кабардино-Балкарская Республика, г.о. Нальчик, ул. Горького, </w:t>
            </w:r>
            <w:r>
              <w:rPr>
                <w:sz w:val="22"/>
                <w:szCs w:val="22"/>
                <w:lang w:eastAsia="en-US"/>
              </w:rPr>
              <w:t>дом 17А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2333" w14:textId="77777777" w:rsidR="00134F48" w:rsidRDefault="005067EA" w:rsidP="00134F48">
            <w:pPr>
              <w:spacing w:before="100" w:beforeAutospacing="1" w:after="100" w:afterAutospacing="1"/>
              <w:contextualSpacing/>
              <w:rPr>
                <w:b/>
                <w:sz w:val="22"/>
                <w:szCs w:val="22"/>
                <w:lang w:eastAsia="en-US"/>
              </w:rPr>
            </w:pPr>
            <w:r w:rsidRPr="005067EA">
              <w:rPr>
                <w:b/>
                <w:sz w:val="22"/>
                <w:szCs w:val="22"/>
                <w:lang w:eastAsia="en-US"/>
              </w:rPr>
              <w:t>Юридический адрес</w:t>
            </w:r>
          </w:p>
          <w:p w14:paraId="48D5186A" w14:textId="0481057B" w:rsidR="00EA3A4C" w:rsidRPr="00A86C52" w:rsidRDefault="005067EA" w:rsidP="00134F48">
            <w:pPr>
              <w:spacing w:before="100" w:beforeAutospacing="1" w:after="100" w:afterAutospacing="1"/>
              <w:contextualSpacing/>
              <w:rPr>
                <w:sz w:val="22"/>
                <w:szCs w:val="22"/>
                <w:lang w:eastAsia="en-US"/>
              </w:rPr>
            </w:pPr>
            <w:r w:rsidRPr="005067EA">
              <w:rPr>
                <w:b/>
                <w:sz w:val="22"/>
                <w:szCs w:val="22"/>
                <w:lang w:eastAsia="en-US"/>
              </w:rPr>
              <w:t>Почтовый адрес:</w:t>
            </w:r>
            <w:r w:rsidRPr="005067EA">
              <w:rPr>
                <w:sz w:val="22"/>
                <w:szCs w:val="22"/>
                <w:lang w:eastAsia="en-US"/>
              </w:rPr>
              <w:t xml:space="preserve"> </w:t>
            </w:r>
          </w:p>
        </w:tc>
      </w:tr>
      <w:tr w:rsidR="00EA3A4C" w:rsidRPr="00A86C52" w14:paraId="2CC86D02" w14:textId="77777777" w:rsidTr="003C213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11F76" w14:textId="77777777" w:rsidR="00EA3A4C" w:rsidRPr="00A86C52" w:rsidRDefault="00EA3A4C" w:rsidP="00EA3A4C">
            <w:pPr>
              <w:spacing w:before="100" w:beforeAutospacing="1" w:after="100" w:afterAutospacing="1"/>
              <w:contextualSpacing/>
              <w:jc w:val="left"/>
              <w:rPr>
                <w:sz w:val="22"/>
                <w:szCs w:val="22"/>
                <w:lang w:eastAsia="en-US"/>
              </w:rPr>
            </w:pPr>
            <w:r w:rsidRPr="00A86C52">
              <w:rPr>
                <w:b/>
                <w:sz w:val="22"/>
                <w:szCs w:val="22"/>
                <w:lang w:eastAsia="en-US"/>
              </w:rPr>
              <w:t>ИНН / КПП</w:t>
            </w:r>
            <w:r w:rsidRPr="00A86C52">
              <w:rPr>
                <w:sz w:val="22"/>
                <w:szCs w:val="22"/>
                <w:lang w:eastAsia="en-US"/>
              </w:rPr>
              <w:t xml:space="preserve"> 0725991246/072501001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BB26" w14:textId="64BBF1F3" w:rsidR="00EA3A4C" w:rsidRPr="00A86C52" w:rsidRDefault="005067EA" w:rsidP="00134F48">
            <w:pPr>
              <w:spacing w:before="100" w:beforeAutospacing="1" w:after="100" w:afterAutospacing="1"/>
              <w:contextualSpacing/>
              <w:rPr>
                <w:sz w:val="22"/>
                <w:szCs w:val="22"/>
                <w:lang w:eastAsia="en-US"/>
              </w:rPr>
            </w:pPr>
            <w:r w:rsidRPr="005067EA">
              <w:rPr>
                <w:b/>
                <w:sz w:val="22"/>
                <w:szCs w:val="22"/>
                <w:lang w:eastAsia="en-US"/>
              </w:rPr>
              <w:t xml:space="preserve">ИНН / КПП </w:t>
            </w:r>
          </w:p>
        </w:tc>
      </w:tr>
      <w:tr w:rsidR="00EA3A4C" w:rsidRPr="00A86C52" w14:paraId="51192C74" w14:textId="77777777" w:rsidTr="003C2133">
        <w:trPr>
          <w:cantSplit/>
          <w:trHeight w:val="172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AB527" w14:textId="77777777" w:rsidR="00EA3A4C" w:rsidRPr="00797015" w:rsidRDefault="00EA3A4C" w:rsidP="00EA3A4C">
            <w:pPr>
              <w:spacing w:before="100" w:beforeAutospacing="1" w:after="100" w:afterAutospacing="1"/>
              <w:ind w:left="33"/>
              <w:contextualSpacing/>
              <w:rPr>
                <w:b/>
                <w:sz w:val="22"/>
                <w:szCs w:val="22"/>
                <w:lang w:eastAsia="en-US"/>
              </w:rPr>
            </w:pPr>
            <w:r w:rsidRPr="00797015">
              <w:rPr>
                <w:b/>
                <w:sz w:val="22"/>
                <w:szCs w:val="22"/>
                <w:lang w:eastAsia="en-US"/>
              </w:rPr>
              <w:t xml:space="preserve">Банковские реквизиты: </w:t>
            </w:r>
          </w:p>
          <w:p w14:paraId="55D46153" w14:textId="77777777" w:rsidR="00EA3A4C" w:rsidRPr="00797015" w:rsidRDefault="00EA3A4C" w:rsidP="00EA3A4C">
            <w:pPr>
              <w:spacing w:before="100" w:beforeAutospacing="1" w:after="100" w:afterAutospacing="1"/>
              <w:ind w:left="33"/>
              <w:contextualSpacing/>
              <w:rPr>
                <w:sz w:val="22"/>
                <w:szCs w:val="22"/>
                <w:lang w:eastAsia="en-US"/>
              </w:rPr>
            </w:pPr>
            <w:r w:rsidRPr="00797015">
              <w:rPr>
                <w:sz w:val="22"/>
                <w:szCs w:val="22"/>
                <w:lang w:eastAsia="en-US"/>
              </w:rPr>
              <w:t>Р/с 40603810210090000633</w:t>
            </w:r>
          </w:p>
          <w:p w14:paraId="4FA683EB" w14:textId="77777777" w:rsidR="00EA3A4C" w:rsidRPr="00797015" w:rsidRDefault="00EA3A4C" w:rsidP="00EA3A4C">
            <w:pPr>
              <w:spacing w:before="100" w:beforeAutospacing="1" w:after="100" w:afterAutospacing="1"/>
              <w:ind w:left="33"/>
              <w:contextualSpacing/>
              <w:rPr>
                <w:sz w:val="22"/>
                <w:szCs w:val="22"/>
                <w:lang w:eastAsia="en-US"/>
              </w:rPr>
            </w:pPr>
            <w:r w:rsidRPr="00797015">
              <w:rPr>
                <w:sz w:val="22"/>
                <w:szCs w:val="22"/>
                <w:lang w:eastAsia="en-US"/>
              </w:rPr>
              <w:t>к/с 30101810145250000411</w:t>
            </w:r>
          </w:p>
          <w:p w14:paraId="421FB53F" w14:textId="77777777" w:rsidR="00EA3A4C" w:rsidRDefault="00EA3A4C" w:rsidP="00EA3A4C">
            <w:pPr>
              <w:spacing w:before="100" w:beforeAutospacing="1" w:after="100" w:afterAutospacing="1"/>
              <w:contextualSpacing/>
              <w:rPr>
                <w:sz w:val="22"/>
                <w:szCs w:val="22"/>
                <w:lang w:eastAsia="en-US"/>
              </w:rPr>
            </w:pPr>
            <w:r w:rsidRPr="00797015">
              <w:rPr>
                <w:sz w:val="22"/>
                <w:szCs w:val="22"/>
                <w:lang w:eastAsia="en-US"/>
              </w:rPr>
              <w:t>БИК 044525411</w:t>
            </w:r>
          </w:p>
          <w:p w14:paraId="55791AC9" w14:textId="77777777" w:rsidR="00EA3A4C" w:rsidRPr="00797015" w:rsidRDefault="00EA3A4C" w:rsidP="00EA3A4C">
            <w:pPr>
              <w:spacing w:before="100" w:beforeAutospacing="1" w:after="100" w:afterAutospacing="1"/>
              <w:ind w:left="33"/>
              <w:contextualSpacing/>
              <w:rPr>
                <w:sz w:val="22"/>
                <w:szCs w:val="22"/>
                <w:lang w:eastAsia="en-US"/>
              </w:rPr>
            </w:pPr>
            <w:r w:rsidRPr="00797015">
              <w:rPr>
                <w:sz w:val="22"/>
                <w:szCs w:val="22"/>
                <w:lang w:eastAsia="en-US"/>
              </w:rPr>
              <w:t>Филиал «Центральный» Банка ВТБ (ПАО) в г. Москве</w:t>
            </w:r>
          </w:p>
          <w:p w14:paraId="22057640" w14:textId="77777777" w:rsidR="00EA3A4C" w:rsidRPr="00A86C52" w:rsidRDefault="00EA3A4C" w:rsidP="00EA3A4C">
            <w:pPr>
              <w:spacing w:before="100" w:beforeAutospacing="1" w:after="100" w:afterAutospacing="1"/>
              <w:contextualSpacing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F064" w14:textId="193DE3A8" w:rsidR="00EA3A4C" w:rsidRPr="00A86C52" w:rsidRDefault="00EA3A4C" w:rsidP="000366C3">
            <w:pPr>
              <w:spacing w:before="100" w:beforeAutospacing="1" w:after="100" w:afterAutospacing="1"/>
              <w:contextualSpacing/>
              <w:rPr>
                <w:sz w:val="22"/>
                <w:szCs w:val="22"/>
                <w:lang w:eastAsia="en-US"/>
              </w:rPr>
            </w:pPr>
          </w:p>
        </w:tc>
      </w:tr>
      <w:tr w:rsidR="00F4231F" w:rsidRPr="00A86C52" w14:paraId="0BC42AC5" w14:textId="77777777" w:rsidTr="003C2133">
        <w:trPr>
          <w:trHeight w:val="403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4F5B" w14:textId="41F359A8" w:rsidR="00F4231F" w:rsidRPr="005067EA" w:rsidRDefault="00F4231F" w:rsidP="00134F48">
            <w:pPr>
              <w:spacing w:before="100" w:beforeAutospacing="1" w:after="100" w:afterAutospacing="1"/>
              <w:contextualSpacing/>
              <w:rPr>
                <w:b/>
                <w:sz w:val="22"/>
                <w:szCs w:val="22"/>
                <w:lang w:eastAsia="en-US"/>
              </w:rPr>
            </w:pPr>
            <w:r w:rsidRPr="00A86C52">
              <w:rPr>
                <w:b/>
                <w:sz w:val="22"/>
                <w:szCs w:val="22"/>
                <w:lang w:eastAsia="en-US"/>
              </w:rPr>
              <w:t>Дата:</w:t>
            </w:r>
            <w:r w:rsidRPr="00A86C52">
              <w:rPr>
                <w:sz w:val="22"/>
                <w:szCs w:val="22"/>
                <w:lang w:eastAsia="en-US"/>
              </w:rPr>
              <w:t xml:space="preserve"> </w:t>
            </w:r>
            <w:r w:rsidR="005067EA" w:rsidRPr="005067EA">
              <w:rPr>
                <w:b/>
                <w:sz w:val="22"/>
                <w:szCs w:val="22"/>
                <w:lang w:eastAsia="en-US"/>
              </w:rPr>
              <w:t>«</w:t>
            </w:r>
            <w:r w:rsidR="00134F48">
              <w:rPr>
                <w:b/>
                <w:sz w:val="22"/>
                <w:szCs w:val="22"/>
                <w:lang w:eastAsia="en-US"/>
              </w:rPr>
              <w:t xml:space="preserve"> </w:t>
            </w:r>
            <w:r w:rsidR="005067EA" w:rsidRPr="005067EA">
              <w:rPr>
                <w:b/>
                <w:sz w:val="22"/>
                <w:szCs w:val="22"/>
                <w:lang w:eastAsia="en-US"/>
              </w:rPr>
              <w:t xml:space="preserve">» </w:t>
            </w:r>
            <w:r w:rsidR="00134F48">
              <w:rPr>
                <w:b/>
                <w:sz w:val="22"/>
                <w:szCs w:val="22"/>
                <w:lang w:eastAsia="en-US"/>
              </w:rPr>
              <w:t xml:space="preserve">           </w:t>
            </w:r>
            <w:r w:rsidR="005067EA" w:rsidRPr="005067EA">
              <w:rPr>
                <w:b/>
                <w:sz w:val="22"/>
                <w:szCs w:val="22"/>
                <w:lang w:eastAsia="en-US"/>
              </w:rPr>
              <w:t>202</w:t>
            </w:r>
            <w:r w:rsidR="00134F48">
              <w:rPr>
                <w:b/>
                <w:sz w:val="22"/>
                <w:szCs w:val="22"/>
                <w:lang w:eastAsia="en-US"/>
              </w:rPr>
              <w:t>5</w:t>
            </w:r>
            <w:r w:rsidR="005067EA" w:rsidRPr="005067EA">
              <w:rPr>
                <w:b/>
                <w:sz w:val="22"/>
                <w:szCs w:val="22"/>
                <w:lang w:eastAsia="en-US"/>
              </w:rPr>
              <w:t>год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4182" w14:textId="332784FE" w:rsidR="005067EA" w:rsidRPr="005067EA" w:rsidRDefault="00E02BA3" w:rsidP="005067EA">
            <w:pPr>
              <w:spacing w:before="100" w:beforeAutospacing="1" w:after="100" w:afterAutospacing="1"/>
              <w:contextualSpacing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Дата:</w:t>
            </w:r>
            <w:r>
              <w:rPr>
                <w:sz w:val="22"/>
                <w:szCs w:val="22"/>
                <w:lang w:eastAsia="en-US"/>
              </w:rPr>
              <w:t xml:space="preserve"> </w:t>
            </w:r>
            <w:r w:rsidR="005067EA" w:rsidRPr="005067EA">
              <w:rPr>
                <w:b/>
                <w:sz w:val="22"/>
                <w:szCs w:val="22"/>
                <w:lang w:eastAsia="en-US"/>
              </w:rPr>
              <w:t>«</w:t>
            </w:r>
            <w:r w:rsidR="00134F48">
              <w:rPr>
                <w:b/>
                <w:sz w:val="22"/>
                <w:szCs w:val="22"/>
                <w:lang w:eastAsia="en-US"/>
              </w:rPr>
              <w:t xml:space="preserve">   </w:t>
            </w:r>
            <w:r w:rsidR="005067EA" w:rsidRPr="005067EA">
              <w:rPr>
                <w:b/>
                <w:sz w:val="22"/>
                <w:szCs w:val="22"/>
                <w:lang w:eastAsia="en-US"/>
              </w:rPr>
              <w:t>»</w:t>
            </w:r>
            <w:r w:rsidR="00134F48">
              <w:rPr>
                <w:b/>
                <w:sz w:val="22"/>
                <w:szCs w:val="22"/>
                <w:lang w:eastAsia="en-US"/>
              </w:rPr>
              <w:t xml:space="preserve">             </w:t>
            </w:r>
            <w:r w:rsidR="005067EA" w:rsidRPr="005067EA">
              <w:rPr>
                <w:b/>
                <w:sz w:val="22"/>
                <w:szCs w:val="22"/>
                <w:lang w:eastAsia="en-US"/>
              </w:rPr>
              <w:t>202</w:t>
            </w:r>
            <w:r w:rsidR="00134F48">
              <w:rPr>
                <w:b/>
                <w:sz w:val="22"/>
                <w:szCs w:val="22"/>
                <w:lang w:eastAsia="en-US"/>
              </w:rPr>
              <w:t>5</w:t>
            </w:r>
            <w:r w:rsidR="005067EA" w:rsidRPr="005067EA">
              <w:rPr>
                <w:b/>
                <w:sz w:val="22"/>
                <w:szCs w:val="22"/>
                <w:lang w:eastAsia="en-US"/>
              </w:rPr>
              <w:t xml:space="preserve"> год</w:t>
            </w:r>
          </w:p>
          <w:p w14:paraId="03CDDDD7" w14:textId="77777777" w:rsidR="00F4231F" w:rsidRPr="00A86C52" w:rsidRDefault="00F4231F" w:rsidP="00A8759B">
            <w:pPr>
              <w:spacing w:before="100" w:beforeAutospacing="1" w:after="100" w:afterAutospacing="1"/>
              <w:contextualSpacing/>
              <w:rPr>
                <w:sz w:val="22"/>
                <w:szCs w:val="22"/>
                <w:lang w:eastAsia="en-US"/>
              </w:rPr>
            </w:pPr>
          </w:p>
        </w:tc>
      </w:tr>
      <w:tr w:rsidR="00F4231F" w:rsidRPr="00A86C52" w14:paraId="753D0632" w14:textId="77777777" w:rsidTr="003C213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7ABD" w14:textId="77777777" w:rsidR="00F4231F" w:rsidRPr="00A86C52" w:rsidRDefault="007858EB" w:rsidP="00A8759B">
            <w:pPr>
              <w:spacing w:before="100" w:beforeAutospacing="1" w:after="100" w:afterAutospacing="1"/>
              <w:contextualSpacing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Г</w:t>
            </w:r>
            <w:r w:rsidR="00F4231F" w:rsidRPr="00A86C52">
              <w:rPr>
                <w:b/>
                <w:sz w:val="22"/>
                <w:szCs w:val="22"/>
                <w:lang w:eastAsia="en-US"/>
              </w:rPr>
              <w:t>енеральн</w:t>
            </w:r>
            <w:r>
              <w:rPr>
                <w:b/>
                <w:sz w:val="22"/>
                <w:szCs w:val="22"/>
                <w:lang w:eastAsia="en-US"/>
              </w:rPr>
              <w:t>ый</w:t>
            </w:r>
            <w:r w:rsidR="00F4231F" w:rsidRPr="00A86C52">
              <w:rPr>
                <w:b/>
                <w:sz w:val="22"/>
                <w:szCs w:val="22"/>
                <w:lang w:eastAsia="en-US"/>
              </w:rPr>
              <w:t xml:space="preserve"> директор</w:t>
            </w:r>
          </w:p>
          <w:p w14:paraId="23D6A730" w14:textId="77777777" w:rsidR="00F4231F" w:rsidRPr="00A86C52" w:rsidRDefault="00F4231F" w:rsidP="00A8759B">
            <w:pPr>
              <w:spacing w:before="100" w:beforeAutospacing="1" w:after="100" w:afterAutospacing="1"/>
              <w:contextualSpacing/>
              <w:rPr>
                <w:b/>
                <w:sz w:val="22"/>
                <w:szCs w:val="22"/>
                <w:lang w:eastAsia="en-US"/>
              </w:rPr>
            </w:pPr>
          </w:p>
          <w:p w14:paraId="7CD8A018" w14:textId="77777777" w:rsidR="00F4231F" w:rsidRPr="00A86C52" w:rsidRDefault="00F4231F" w:rsidP="00A8759B">
            <w:pPr>
              <w:spacing w:before="100" w:beforeAutospacing="1" w:after="100" w:afterAutospacing="1"/>
              <w:contextualSpacing/>
              <w:rPr>
                <w:b/>
                <w:sz w:val="22"/>
                <w:szCs w:val="22"/>
                <w:lang w:eastAsia="en-US"/>
              </w:rPr>
            </w:pPr>
            <w:r w:rsidRPr="00A86C52">
              <w:rPr>
                <w:b/>
                <w:sz w:val="22"/>
                <w:szCs w:val="22"/>
                <w:lang w:eastAsia="en-US"/>
              </w:rPr>
              <w:t xml:space="preserve"> _______________/</w:t>
            </w:r>
            <w:r w:rsidR="001D507D">
              <w:rPr>
                <w:b/>
                <w:sz w:val="22"/>
                <w:szCs w:val="22"/>
                <w:lang w:eastAsia="en-US"/>
              </w:rPr>
              <w:t>М. К</w:t>
            </w:r>
            <w:r w:rsidR="007858EB">
              <w:rPr>
                <w:b/>
                <w:sz w:val="22"/>
                <w:szCs w:val="22"/>
                <w:lang w:eastAsia="en-US"/>
              </w:rPr>
              <w:t>улиев</w:t>
            </w:r>
            <w:r w:rsidRPr="00A86C52">
              <w:rPr>
                <w:b/>
                <w:sz w:val="22"/>
                <w:szCs w:val="22"/>
                <w:lang w:eastAsia="en-US"/>
              </w:rPr>
              <w:t>/</w:t>
            </w:r>
          </w:p>
          <w:p w14:paraId="1D82B9BF" w14:textId="77777777" w:rsidR="00F4231F" w:rsidRPr="00A86C52" w:rsidRDefault="00F4231F" w:rsidP="00A8759B">
            <w:pPr>
              <w:spacing w:before="100" w:beforeAutospacing="1" w:after="100" w:afterAutospacing="1"/>
              <w:contextualSpacing/>
              <w:rPr>
                <w:b/>
                <w:sz w:val="22"/>
                <w:szCs w:val="22"/>
                <w:lang w:eastAsia="en-US"/>
              </w:rPr>
            </w:pPr>
            <w:r w:rsidRPr="00A86C52">
              <w:rPr>
                <w:b/>
                <w:sz w:val="22"/>
                <w:szCs w:val="22"/>
                <w:lang w:eastAsia="en-US"/>
              </w:rPr>
              <w:t>М.П.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622" w14:textId="77777777" w:rsidR="005067EA" w:rsidRPr="005067EA" w:rsidRDefault="005067EA" w:rsidP="005067EA">
            <w:pPr>
              <w:spacing w:before="100" w:beforeAutospacing="1" w:after="100" w:afterAutospacing="1"/>
              <w:contextualSpacing/>
              <w:rPr>
                <w:b/>
                <w:sz w:val="22"/>
                <w:szCs w:val="22"/>
                <w:lang w:eastAsia="en-US"/>
              </w:rPr>
            </w:pPr>
            <w:r w:rsidRPr="005067EA">
              <w:rPr>
                <w:b/>
                <w:sz w:val="22"/>
                <w:szCs w:val="22"/>
                <w:lang w:eastAsia="en-US"/>
              </w:rPr>
              <w:t>Генеральный директор</w:t>
            </w:r>
          </w:p>
          <w:p w14:paraId="551E46B5" w14:textId="77777777" w:rsidR="005067EA" w:rsidRPr="005067EA" w:rsidRDefault="005067EA" w:rsidP="005067EA">
            <w:pPr>
              <w:spacing w:before="100" w:beforeAutospacing="1" w:after="100" w:afterAutospacing="1"/>
              <w:contextualSpacing/>
              <w:rPr>
                <w:b/>
                <w:sz w:val="22"/>
                <w:szCs w:val="22"/>
                <w:lang w:eastAsia="en-US"/>
              </w:rPr>
            </w:pPr>
          </w:p>
          <w:p w14:paraId="058B7E3A" w14:textId="61687F4C" w:rsidR="005067EA" w:rsidRPr="005067EA" w:rsidRDefault="005067EA" w:rsidP="005067EA">
            <w:pPr>
              <w:spacing w:before="100" w:beforeAutospacing="1" w:after="100" w:afterAutospacing="1"/>
              <w:contextualSpacing/>
              <w:rPr>
                <w:b/>
                <w:sz w:val="22"/>
                <w:szCs w:val="22"/>
                <w:lang w:eastAsia="en-US"/>
              </w:rPr>
            </w:pPr>
            <w:r w:rsidRPr="005067EA">
              <w:rPr>
                <w:b/>
                <w:sz w:val="22"/>
                <w:szCs w:val="22"/>
                <w:lang w:eastAsia="en-US"/>
              </w:rPr>
              <w:t>_____________/</w:t>
            </w:r>
            <w:r w:rsidR="00134F48">
              <w:rPr>
                <w:b/>
                <w:sz w:val="22"/>
                <w:szCs w:val="22"/>
                <w:lang w:eastAsia="en-US"/>
              </w:rPr>
              <w:t xml:space="preserve">                 </w:t>
            </w:r>
            <w:r w:rsidR="00134F48" w:rsidRPr="005067EA">
              <w:rPr>
                <w:b/>
                <w:sz w:val="22"/>
                <w:szCs w:val="22"/>
                <w:lang w:eastAsia="en-US"/>
              </w:rPr>
              <w:t xml:space="preserve"> </w:t>
            </w:r>
            <w:r w:rsidRPr="005067EA">
              <w:rPr>
                <w:b/>
                <w:sz w:val="22"/>
                <w:szCs w:val="22"/>
                <w:lang w:eastAsia="en-US"/>
              </w:rPr>
              <w:t>/</w:t>
            </w:r>
          </w:p>
          <w:p w14:paraId="53761CD5" w14:textId="77777777" w:rsidR="00F4231F" w:rsidRPr="00A86C52" w:rsidRDefault="005067EA" w:rsidP="005067EA">
            <w:pPr>
              <w:spacing w:before="100" w:beforeAutospacing="1" w:after="100" w:afterAutospacing="1"/>
              <w:contextualSpacing/>
              <w:rPr>
                <w:b/>
                <w:sz w:val="22"/>
                <w:szCs w:val="22"/>
                <w:lang w:eastAsia="en-US"/>
              </w:rPr>
            </w:pPr>
            <w:r w:rsidRPr="005067EA">
              <w:rPr>
                <w:b/>
                <w:sz w:val="22"/>
                <w:szCs w:val="22"/>
                <w:lang w:eastAsia="en-US"/>
              </w:rPr>
              <w:t>М.П.</w:t>
            </w:r>
          </w:p>
        </w:tc>
      </w:tr>
    </w:tbl>
    <w:p w14:paraId="41239ECE" w14:textId="77777777" w:rsidR="00F4231F" w:rsidRPr="00A86C52" w:rsidRDefault="00F4231F" w:rsidP="00A8759B">
      <w:pPr>
        <w:spacing w:before="100" w:beforeAutospacing="1" w:after="100" w:afterAutospacing="1"/>
        <w:contextualSpacing/>
        <w:rPr>
          <w:sz w:val="22"/>
          <w:szCs w:val="22"/>
        </w:rPr>
        <w:sectPr w:rsidR="00F4231F" w:rsidRPr="00A86C52" w:rsidSect="001D507D">
          <w:footerReference w:type="default" r:id="rId19"/>
          <w:pgSz w:w="11906" w:h="16838"/>
          <w:pgMar w:top="1134" w:right="850" w:bottom="1134" w:left="1701" w:header="170" w:footer="397" w:gutter="0"/>
          <w:cols w:space="708"/>
          <w:docGrid w:linePitch="360"/>
        </w:sectPr>
      </w:pPr>
    </w:p>
    <w:p w14:paraId="0E901B62" w14:textId="77777777" w:rsidR="00D41165" w:rsidRDefault="00D41165" w:rsidP="00A8759B">
      <w:pPr>
        <w:pStyle w:val="1"/>
        <w:spacing w:before="100" w:beforeAutospacing="1" w:after="100" w:afterAutospacing="1"/>
        <w:contextualSpacing/>
        <w:jc w:val="right"/>
        <w:rPr>
          <w:rFonts w:ascii="Times New Roman" w:hAnsi="Times New Roman" w:cs="Times New Roman"/>
          <w:color w:val="auto"/>
          <w:sz w:val="22"/>
          <w:szCs w:val="22"/>
        </w:rPr>
      </w:pPr>
    </w:p>
    <w:p w14:paraId="49772A36" w14:textId="77777777" w:rsidR="00D41165" w:rsidRPr="00D41165" w:rsidRDefault="00D41165" w:rsidP="00D41165">
      <w:pPr>
        <w:pStyle w:val="1"/>
        <w:spacing w:before="100" w:beforeAutospacing="1" w:after="100" w:afterAutospacing="1"/>
        <w:contextualSpacing/>
        <w:jc w:val="right"/>
        <w:rPr>
          <w:sz w:val="22"/>
          <w:szCs w:val="22"/>
        </w:rPr>
      </w:pPr>
      <w:r w:rsidRPr="00D41165">
        <w:rPr>
          <w:sz w:val="22"/>
          <w:szCs w:val="22"/>
        </w:rPr>
        <w:t>УТВЕРЖДАЮ</w:t>
      </w:r>
    </w:p>
    <w:p w14:paraId="7B9B2883" w14:textId="77777777" w:rsidR="00D41165" w:rsidRPr="00D41165" w:rsidRDefault="00D41165" w:rsidP="00D41165">
      <w:pPr>
        <w:pStyle w:val="1"/>
        <w:spacing w:before="100" w:beforeAutospacing="1" w:after="100" w:afterAutospacing="1"/>
        <w:contextualSpacing/>
        <w:jc w:val="right"/>
        <w:rPr>
          <w:sz w:val="22"/>
          <w:szCs w:val="22"/>
        </w:rPr>
      </w:pPr>
      <w:r w:rsidRPr="00D41165">
        <w:rPr>
          <w:sz w:val="22"/>
          <w:szCs w:val="22"/>
        </w:rPr>
        <w:t>_______________________________</w:t>
      </w:r>
      <w:r>
        <w:rPr>
          <w:sz w:val="22"/>
          <w:szCs w:val="22"/>
        </w:rPr>
        <w:t xml:space="preserve"> М.А.Кулиев</w:t>
      </w:r>
    </w:p>
    <w:p w14:paraId="0A6E3410" w14:textId="77777777" w:rsidR="00D41165" w:rsidRDefault="00D41165" w:rsidP="00A8759B">
      <w:pPr>
        <w:pStyle w:val="1"/>
        <w:spacing w:before="100" w:beforeAutospacing="1" w:after="100" w:afterAutospacing="1"/>
        <w:contextualSpacing/>
        <w:jc w:val="right"/>
        <w:rPr>
          <w:rFonts w:ascii="Times New Roman" w:hAnsi="Times New Roman" w:cs="Times New Roman"/>
          <w:color w:val="auto"/>
          <w:sz w:val="22"/>
          <w:szCs w:val="22"/>
        </w:rPr>
      </w:pPr>
    </w:p>
    <w:p w14:paraId="40CFF0B3" w14:textId="77777777" w:rsidR="008C1741" w:rsidRPr="00A86C52" w:rsidRDefault="008C1741" w:rsidP="00A8759B">
      <w:pPr>
        <w:pStyle w:val="1"/>
        <w:spacing w:before="100" w:beforeAutospacing="1" w:after="100" w:afterAutospacing="1"/>
        <w:contextualSpacing/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 w:rsidRPr="00A86C52">
        <w:rPr>
          <w:rFonts w:ascii="Times New Roman" w:hAnsi="Times New Roman" w:cs="Times New Roman"/>
          <w:color w:val="auto"/>
          <w:sz w:val="22"/>
          <w:szCs w:val="22"/>
        </w:rPr>
        <w:t xml:space="preserve">Приложение </w:t>
      </w:r>
      <w:r w:rsidR="00E02BA3">
        <w:rPr>
          <w:rFonts w:ascii="Times New Roman" w:hAnsi="Times New Roman" w:cs="Times New Roman"/>
          <w:color w:val="auto"/>
          <w:sz w:val="22"/>
          <w:szCs w:val="22"/>
        </w:rPr>
        <w:t>№</w:t>
      </w:r>
      <w:r w:rsidR="00324610">
        <w:rPr>
          <w:rFonts w:ascii="Times New Roman" w:hAnsi="Times New Roman" w:cs="Times New Roman"/>
          <w:color w:val="auto"/>
          <w:sz w:val="22"/>
          <w:szCs w:val="22"/>
        </w:rPr>
        <w:t xml:space="preserve"> 1</w:t>
      </w:r>
    </w:p>
    <w:p w14:paraId="2A085BFB" w14:textId="77777777" w:rsidR="00976B90" w:rsidRPr="00A86C52" w:rsidRDefault="00976B90" w:rsidP="00A8759B">
      <w:pPr>
        <w:spacing w:before="100" w:beforeAutospacing="1" w:after="100" w:afterAutospacing="1"/>
        <w:contextualSpacing/>
        <w:jc w:val="center"/>
        <w:rPr>
          <w:b/>
          <w:sz w:val="22"/>
          <w:szCs w:val="22"/>
          <w:u w:val="single"/>
        </w:rPr>
      </w:pPr>
    </w:p>
    <w:p w14:paraId="1DBD881F" w14:textId="77777777" w:rsidR="008C1741" w:rsidRPr="00A86C52" w:rsidRDefault="000962A3" w:rsidP="00A8759B">
      <w:pPr>
        <w:spacing w:before="100" w:beforeAutospacing="1" w:after="100" w:afterAutospacing="1"/>
        <w:contextualSpacing/>
        <w:jc w:val="center"/>
        <w:rPr>
          <w:b/>
          <w:sz w:val="22"/>
          <w:szCs w:val="22"/>
          <w:u w:val="single"/>
        </w:rPr>
      </w:pPr>
      <w:r w:rsidRPr="00A86C52">
        <w:rPr>
          <w:b/>
          <w:sz w:val="22"/>
          <w:szCs w:val="22"/>
          <w:u w:val="single"/>
        </w:rPr>
        <w:t>ТЕХНИЧЕСКОЕ ЗАДАНИЕ</w:t>
      </w:r>
    </w:p>
    <w:p w14:paraId="16E04F66" w14:textId="77777777" w:rsidR="00F401B9" w:rsidRPr="00A86C52" w:rsidRDefault="00F401B9" w:rsidP="00A8759B">
      <w:pPr>
        <w:tabs>
          <w:tab w:val="left" w:pos="567"/>
          <w:tab w:val="left" w:pos="709"/>
        </w:tabs>
        <w:spacing w:before="100" w:beforeAutospacing="1" w:after="100" w:afterAutospacing="1"/>
        <w:ind w:left="-1134" w:right="-2" w:firstLine="567"/>
        <w:contextualSpacing/>
        <w:jc w:val="center"/>
        <w:rPr>
          <w:rFonts w:eastAsia="Calibri"/>
          <w:b/>
          <w:sz w:val="22"/>
          <w:szCs w:val="22"/>
          <w:u w:val="single"/>
          <w:lang w:eastAsia="en-US"/>
        </w:rPr>
      </w:pPr>
      <w:r w:rsidRPr="00A86C52">
        <w:rPr>
          <w:rFonts w:eastAsia="Calibri"/>
          <w:b/>
          <w:sz w:val="22"/>
          <w:szCs w:val="22"/>
          <w:u w:val="single"/>
          <w:lang w:eastAsia="en-US"/>
        </w:rPr>
        <w:t>1. Основные исходные данные и требования</w:t>
      </w:r>
    </w:p>
    <w:tbl>
      <w:tblPr>
        <w:tblStyle w:val="50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26"/>
        <w:gridCol w:w="2551"/>
        <w:gridCol w:w="284"/>
        <w:gridCol w:w="6379"/>
      </w:tblGrid>
      <w:tr w:rsidR="00F401B9" w:rsidRPr="00A86C52" w14:paraId="758EEFBE" w14:textId="77777777" w:rsidTr="001D507D">
        <w:trPr>
          <w:trHeight w:val="718"/>
        </w:trPr>
        <w:tc>
          <w:tcPr>
            <w:tcW w:w="426" w:type="dxa"/>
          </w:tcPr>
          <w:p w14:paraId="3652B1EE" w14:textId="77777777" w:rsidR="00F401B9" w:rsidRPr="00A86C52" w:rsidRDefault="00F401B9" w:rsidP="00A8759B">
            <w:pPr>
              <w:spacing w:before="100" w:beforeAutospacing="1" w:after="100" w:afterAutospacing="1"/>
              <w:ind w:right="-2"/>
              <w:contextualSpacing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551" w:type="dxa"/>
          </w:tcPr>
          <w:p w14:paraId="1D80C1F1" w14:textId="77777777" w:rsidR="00F401B9" w:rsidRPr="00A86C52" w:rsidRDefault="00F401B9" w:rsidP="00A8759B">
            <w:pPr>
              <w:spacing w:before="100" w:beforeAutospacing="1" w:after="100" w:afterAutospacing="1"/>
              <w:ind w:right="-2"/>
              <w:contextualSpacing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Заказчик</w:t>
            </w:r>
          </w:p>
        </w:tc>
        <w:tc>
          <w:tcPr>
            <w:tcW w:w="6663" w:type="dxa"/>
            <w:gridSpan w:val="2"/>
          </w:tcPr>
          <w:p w14:paraId="6F9D0327" w14:textId="77777777" w:rsidR="00F401B9" w:rsidRPr="00A86C52" w:rsidRDefault="00F401B9" w:rsidP="00A8759B">
            <w:pPr>
              <w:spacing w:before="100" w:beforeAutospacing="1" w:after="100" w:afterAutospacing="1"/>
              <w:ind w:left="176" w:right="-2"/>
              <w:contextualSpacing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Некоммерческий Фонд "Региональный оператор капитального ремонта многоквартирных домов Кабардино-Балкарской Республики"</w:t>
            </w:r>
          </w:p>
        </w:tc>
      </w:tr>
      <w:tr w:rsidR="00F401B9" w:rsidRPr="00A86C52" w14:paraId="274048A2" w14:textId="77777777" w:rsidTr="001D507D">
        <w:trPr>
          <w:trHeight w:val="2048"/>
        </w:trPr>
        <w:tc>
          <w:tcPr>
            <w:tcW w:w="426" w:type="dxa"/>
          </w:tcPr>
          <w:p w14:paraId="0790408A" w14:textId="77777777" w:rsidR="00F401B9" w:rsidRPr="00A86C52" w:rsidRDefault="00F401B9" w:rsidP="00A8759B">
            <w:pPr>
              <w:spacing w:before="100" w:beforeAutospacing="1" w:after="100" w:afterAutospacing="1"/>
              <w:ind w:right="-2"/>
              <w:contextualSpacing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551" w:type="dxa"/>
          </w:tcPr>
          <w:p w14:paraId="4408B2FE" w14:textId="77777777" w:rsidR="00F401B9" w:rsidRPr="00A86C52" w:rsidRDefault="00F401B9" w:rsidP="00A8759B">
            <w:pPr>
              <w:spacing w:before="100" w:beforeAutospacing="1" w:after="100" w:afterAutospacing="1"/>
              <w:ind w:right="-2"/>
              <w:contextualSpacing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Правовые основания для выполнения работ по капитальному ремонту</w:t>
            </w:r>
          </w:p>
        </w:tc>
        <w:tc>
          <w:tcPr>
            <w:tcW w:w="6663" w:type="dxa"/>
            <w:gridSpan w:val="2"/>
          </w:tcPr>
          <w:p w14:paraId="1CC79158" w14:textId="77777777" w:rsidR="00F401B9" w:rsidRPr="00A86C52" w:rsidRDefault="00F401B9" w:rsidP="00182F21">
            <w:pPr>
              <w:numPr>
                <w:ilvl w:val="0"/>
                <w:numId w:val="22"/>
              </w:numPr>
              <w:spacing w:before="100" w:beforeAutospacing="1" w:after="100" w:afterAutospacing="1"/>
              <w:ind w:left="235" w:hanging="235"/>
              <w:contextualSpacing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Градостроительный кодекс РФ</w:t>
            </w:r>
          </w:p>
          <w:p w14:paraId="2F1F92FE" w14:textId="77777777" w:rsidR="00F401B9" w:rsidRPr="00A86C52" w:rsidRDefault="00F401B9" w:rsidP="00182F21">
            <w:pPr>
              <w:numPr>
                <w:ilvl w:val="0"/>
                <w:numId w:val="22"/>
              </w:numPr>
              <w:spacing w:before="100" w:beforeAutospacing="1" w:after="100" w:afterAutospacing="1"/>
              <w:ind w:left="235" w:hanging="235"/>
              <w:contextualSpacing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Гражданский кодекс РФ</w:t>
            </w:r>
          </w:p>
          <w:p w14:paraId="6956F2B0" w14:textId="77777777" w:rsidR="00F401B9" w:rsidRPr="00A86C52" w:rsidRDefault="00F401B9" w:rsidP="00182F21">
            <w:pPr>
              <w:numPr>
                <w:ilvl w:val="0"/>
                <w:numId w:val="22"/>
              </w:numPr>
              <w:spacing w:before="100" w:beforeAutospacing="1" w:after="100" w:afterAutospacing="1"/>
              <w:ind w:left="235" w:hanging="235"/>
              <w:contextualSpacing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Жилищный кодекс РФ</w:t>
            </w:r>
          </w:p>
          <w:p w14:paraId="47A930AA" w14:textId="77777777" w:rsidR="00F401B9" w:rsidRPr="00A86C52" w:rsidRDefault="00F401B9" w:rsidP="00182F21">
            <w:pPr>
              <w:numPr>
                <w:ilvl w:val="0"/>
                <w:numId w:val="22"/>
              </w:numPr>
              <w:spacing w:before="100" w:beforeAutospacing="1" w:after="100" w:afterAutospacing="1"/>
              <w:ind w:left="235" w:hanging="235"/>
              <w:contextualSpacing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Закон Кабардино-Балкарской Республики от 22 июля 2013 г. N 62-РЗ "Об организации проведения капитального ремонта общего имущества в многоквартирных домах, расположенных на территории Кабардино-Балкарской Республики"</w:t>
            </w:r>
          </w:p>
          <w:p w14:paraId="40BCC4B9" w14:textId="02EA34BF" w:rsidR="00F401B9" w:rsidRPr="00A86C52" w:rsidRDefault="00F401B9" w:rsidP="00182F21">
            <w:pPr>
              <w:numPr>
                <w:ilvl w:val="0"/>
                <w:numId w:val="22"/>
              </w:numPr>
              <w:spacing w:before="100" w:beforeAutospacing="1" w:after="100" w:afterAutospacing="1"/>
              <w:ind w:left="198" w:hanging="198"/>
              <w:contextualSpacing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 xml:space="preserve">Об утверждении краткосрочного плана </w:t>
            </w:r>
            <w:r w:rsidR="00435904">
              <w:rPr>
                <w:rFonts w:eastAsia="Calibri"/>
                <w:sz w:val="22"/>
                <w:szCs w:val="22"/>
                <w:lang w:eastAsia="en-US"/>
              </w:rPr>
              <w:t>реализации в 2023</w:t>
            </w:r>
            <w:r w:rsidRPr="00A86C52">
              <w:rPr>
                <w:rFonts w:eastAsia="Calibri"/>
                <w:sz w:val="22"/>
                <w:szCs w:val="22"/>
                <w:lang w:eastAsia="en-US"/>
              </w:rPr>
              <w:t>-</w:t>
            </w:r>
            <w:r w:rsidR="00435904">
              <w:rPr>
                <w:rFonts w:eastAsia="Calibri"/>
                <w:sz w:val="22"/>
                <w:szCs w:val="22"/>
                <w:lang w:eastAsia="en-US"/>
              </w:rPr>
              <w:t>2025</w:t>
            </w:r>
            <w:r w:rsidRPr="00A86C52">
              <w:rPr>
                <w:rFonts w:eastAsia="Calibri"/>
                <w:sz w:val="22"/>
                <w:szCs w:val="22"/>
                <w:lang w:eastAsia="en-US"/>
              </w:rPr>
              <w:t xml:space="preserve"> годах республиканской программы «Проведение капитального ремонта общего имущества многоквартирных домов в Кабардино-Балкарской Республике в 2014-204</w:t>
            </w:r>
            <w:r w:rsidR="009D0BDD">
              <w:rPr>
                <w:rFonts w:eastAsia="Calibri"/>
                <w:sz w:val="22"/>
                <w:szCs w:val="22"/>
                <w:lang w:eastAsia="en-US"/>
              </w:rPr>
              <w:t>9</w:t>
            </w:r>
            <w:r w:rsidRPr="00A86C52">
              <w:rPr>
                <w:rFonts w:eastAsia="Calibri"/>
                <w:sz w:val="22"/>
                <w:szCs w:val="22"/>
                <w:lang w:eastAsia="en-US"/>
              </w:rPr>
              <w:t xml:space="preserve"> годах»</w:t>
            </w:r>
          </w:p>
          <w:p w14:paraId="24D3B451" w14:textId="77777777" w:rsidR="00F401B9" w:rsidRPr="00A86C52" w:rsidRDefault="00F401B9" w:rsidP="00182F21">
            <w:pPr>
              <w:numPr>
                <w:ilvl w:val="0"/>
                <w:numId w:val="22"/>
              </w:numPr>
              <w:spacing w:before="100" w:beforeAutospacing="1" w:after="100" w:afterAutospacing="1"/>
              <w:ind w:left="235" w:right="-2" w:hanging="235"/>
              <w:contextualSpacing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Постановление Правительства РФ от 1 июля 2016 г. N 615 "О порядке привлечения подрядных организаций для оказания услуг и (или) выполнения работ по капитальному ремонту общего имущества в многоквартирном доме и порядке осуществления закупок товаров, работ, услуг в целях выполнения функций специализированной некоммерческой организации, осуществляющей деятельность, направленную на обеспечение проведения капитального ремонта общего имущества в многоквартирных домах"</w:t>
            </w:r>
          </w:p>
          <w:p w14:paraId="68B9495C" w14:textId="1BCE5501" w:rsidR="00F401B9" w:rsidRPr="00A86C52" w:rsidRDefault="00081BBE" w:rsidP="009D0BDD">
            <w:pPr>
              <w:numPr>
                <w:ilvl w:val="0"/>
                <w:numId w:val="22"/>
              </w:numPr>
              <w:spacing w:before="100" w:beforeAutospacing="1" w:after="100" w:afterAutospacing="1"/>
              <w:ind w:left="176" w:right="-2" w:hanging="142"/>
              <w:contextualSpacing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bCs/>
                <w:sz w:val="22"/>
                <w:szCs w:val="22"/>
                <w:shd w:val="clear" w:color="auto" w:fill="FFFFFF"/>
                <w:lang w:eastAsia="en-US"/>
              </w:rPr>
              <w:t xml:space="preserve">Приказ Минстроя </w:t>
            </w:r>
            <w:r w:rsidR="00F401B9" w:rsidRPr="00A86C52">
              <w:rPr>
                <w:rFonts w:eastAsia="Calibri"/>
                <w:bCs/>
                <w:sz w:val="22"/>
                <w:szCs w:val="22"/>
                <w:shd w:val="clear" w:color="auto" w:fill="FFFFFF"/>
                <w:lang w:eastAsia="en-US"/>
              </w:rPr>
              <w:t>КБР</w:t>
            </w:r>
            <w:r w:rsidR="00F401B9" w:rsidRPr="00A86C52">
              <w:rPr>
                <w:rFonts w:eastAsia="Calibri"/>
                <w:b/>
                <w:bCs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F401B9" w:rsidRPr="00A86C52">
              <w:rPr>
                <w:rFonts w:eastAsia="Calibri"/>
                <w:sz w:val="22"/>
                <w:szCs w:val="22"/>
                <w:lang w:eastAsia="en-US"/>
              </w:rPr>
              <w:t xml:space="preserve">"Об установлении на территории Кабардино-Балкарской Республики размера предельной стоимости услуг и (или) работ по капитальному ремонту общего имущества в многоквартирном доме, которая может оплачиваться региональным оператором за счет средств фонда капитального ремонта, сформированного исходя из минимального размера взноса на капитальный ремонт, на </w:t>
            </w:r>
            <w:r w:rsidR="00653260">
              <w:rPr>
                <w:rFonts w:eastAsia="Calibri"/>
                <w:sz w:val="22"/>
                <w:szCs w:val="22"/>
                <w:lang w:eastAsia="en-US"/>
              </w:rPr>
              <w:t>202</w:t>
            </w:r>
            <w:r w:rsidR="009D0BDD">
              <w:rPr>
                <w:rFonts w:eastAsia="Calibri"/>
                <w:sz w:val="22"/>
                <w:szCs w:val="22"/>
                <w:lang w:eastAsia="en-US"/>
              </w:rPr>
              <w:t>5</w:t>
            </w:r>
            <w:r w:rsidR="00F401B9" w:rsidRPr="00A86C52">
              <w:rPr>
                <w:rFonts w:eastAsia="Calibri"/>
                <w:sz w:val="22"/>
                <w:szCs w:val="22"/>
                <w:lang w:eastAsia="en-US"/>
              </w:rPr>
              <w:t xml:space="preserve"> год".</w:t>
            </w:r>
          </w:p>
        </w:tc>
      </w:tr>
      <w:tr w:rsidR="00F401B9" w:rsidRPr="00A86C52" w14:paraId="1D3391CE" w14:textId="77777777" w:rsidTr="00D41165">
        <w:trPr>
          <w:trHeight w:val="791"/>
        </w:trPr>
        <w:tc>
          <w:tcPr>
            <w:tcW w:w="426" w:type="dxa"/>
          </w:tcPr>
          <w:p w14:paraId="682F2C24" w14:textId="77777777" w:rsidR="00F401B9" w:rsidRPr="00A86C52" w:rsidRDefault="00F401B9" w:rsidP="00A8759B">
            <w:pPr>
              <w:spacing w:before="100" w:beforeAutospacing="1" w:after="100" w:afterAutospacing="1"/>
              <w:ind w:right="-2"/>
              <w:contextualSpacing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551" w:type="dxa"/>
          </w:tcPr>
          <w:p w14:paraId="74BD513E" w14:textId="77777777" w:rsidR="00F401B9" w:rsidRPr="00A86C52" w:rsidRDefault="00F401B9" w:rsidP="00A8759B">
            <w:pPr>
              <w:spacing w:before="100" w:beforeAutospacing="1" w:after="100" w:afterAutospacing="1"/>
              <w:contextualSpacing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Перечень объектов и вид работ</w:t>
            </w:r>
          </w:p>
        </w:tc>
        <w:tc>
          <w:tcPr>
            <w:tcW w:w="6663" w:type="dxa"/>
            <w:gridSpan w:val="2"/>
          </w:tcPr>
          <w:p w14:paraId="1DE2B482" w14:textId="66E14BD5" w:rsidR="00F401B9" w:rsidRPr="00A86C52" w:rsidRDefault="00F401B9" w:rsidP="005832B8">
            <w:pPr>
              <w:spacing w:before="100" w:beforeAutospacing="1" w:after="100" w:afterAutospacing="1"/>
              <w:ind w:firstLine="459"/>
              <w:contextualSpacing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 xml:space="preserve">В соответствии с </w:t>
            </w:r>
            <w:r w:rsidR="005832B8">
              <w:rPr>
                <w:rFonts w:eastAsia="Calibri"/>
                <w:sz w:val="22"/>
                <w:szCs w:val="22"/>
                <w:lang w:eastAsia="en-US"/>
              </w:rPr>
              <w:t xml:space="preserve">п. 1.1. </w:t>
            </w:r>
            <w:r w:rsidR="007525C3">
              <w:rPr>
                <w:rFonts w:eastAsia="Calibri"/>
                <w:sz w:val="22"/>
                <w:szCs w:val="22"/>
                <w:lang w:eastAsia="en-US"/>
              </w:rPr>
              <w:t>Договора.</w:t>
            </w:r>
            <w:r w:rsidR="003421F4">
              <w:rPr>
                <w:rFonts w:eastAsia="Calibri"/>
                <w:sz w:val="22"/>
                <w:szCs w:val="22"/>
                <w:lang w:eastAsia="en-US"/>
              </w:rPr>
              <w:t xml:space="preserve"> строительного</w:t>
            </w:r>
            <w:r w:rsidRPr="00A86C52">
              <w:rPr>
                <w:rFonts w:eastAsia="Calibri"/>
                <w:sz w:val="22"/>
                <w:szCs w:val="22"/>
                <w:lang w:eastAsia="en-US"/>
              </w:rPr>
              <w:t xml:space="preserve"> подряда № ___ от __________ на выполнение работ по капитальному ремонту общего имущества в многоквартирных домах, расположенных на территории Кабардино-Балкарской Республики.</w:t>
            </w:r>
          </w:p>
        </w:tc>
      </w:tr>
      <w:tr w:rsidR="00F401B9" w:rsidRPr="00A86C52" w14:paraId="786B6738" w14:textId="77777777" w:rsidTr="001D507D">
        <w:trPr>
          <w:trHeight w:val="504"/>
        </w:trPr>
        <w:tc>
          <w:tcPr>
            <w:tcW w:w="426" w:type="dxa"/>
          </w:tcPr>
          <w:p w14:paraId="5E6D569D" w14:textId="77777777" w:rsidR="00F401B9" w:rsidRPr="00A86C52" w:rsidRDefault="00F401B9" w:rsidP="00A8759B">
            <w:pPr>
              <w:spacing w:before="100" w:beforeAutospacing="1" w:after="100" w:afterAutospacing="1"/>
              <w:ind w:right="-2"/>
              <w:contextualSpacing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551" w:type="dxa"/>
          </w:tcPr>
          <w:p w14:paraId="23A0A984" w14:textId="77777777" w:rsidR="00F401B9" w:rsidRPr="00A86C52" w:rsidRDefault="00F401B9" w:rsidP="00A8759B">
            <w:pPr>
              <w:spacing w:before="100" w:beforeAutospacing="1" w:after="100" w:afterAutospacing="1"/>
              <w:ind w:right="-2"/>
              <w:contextualSpacing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Целевое назначение объекта (объектов)</w:t>
            </w:r>
          </w:p>
        </w:tc>
        <w:tc>
          <w:tcPr>
            <w:tcW w:w="6663" w:type="dxa"/>
            <w:gridSpan w:val="2"/>
          </w:tcPr>
          <w:p w14:paraId="6593F6AE" w14:textId="77777777" w:rsidR="00F401B9" w:rsidRPr="00A86C52" w:rsidRDefault="00F401B9" w:rsidP="00A8759B">
            <w:pPr>
              <w:spacing w:before="100" w:beforeAutospacing="1" w:after="100" w:afterAutospacing="1"/>
              <w:ind w:left="34" w:right="-2"/>
              <w:contextualSpacing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Жилое</w:t>
            </w:r>
          </w:p>
        </w:tc>
      </w:tr>
      <w:tr w:rsidR="00F401B9" w:rsidRPr="00A86C52" w14:paraId="5407F5D5" w14:textId="77777777" w:rsidTr="001D507D">
        <w:trPr>
          <w:trHeight w:val="262"/>
        </w:trPr>
        <w:tc>
          <w:tcPr>
            <w:tcW w:w="426" w:type="dxa"/>
          </w:tcPr>
          <w:p w14:paraId="4B63D2C5" w14:textId="77777777" w:rsidR="00F401B9" w:rsidRPr="00A86C52" w:rsidRDefault="00F401B9" w:rsidP="00A8759B">
            <w:pPr>
              <w:spacing w:before="100" w:beforeAutospacing="1" w:after="100" w:afterAutospacing="1"/>
              <w:ind w:right="-2"/>
              <w:contextualSpacing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551" w:type="dxa"/>
          </w:tcPr>
          <w:p w14:paraId="4F999A1F" w14:textId="77777777" w:rsidR="00F401B9" w:rsidRPr="00A86C52" w:rsidRDefault="00F401B9" w:rsidP="00A8759B">
            <w:pPr>
              <w:spacing w:before="100" w:beforeAutospacing="1" w:after="100" w:afterAutospacing="1"/>
              <w:ind w:right="-2"/>
              <w:contextualSpacing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Вид и условия</w:t>
            </w:r>
          </w:p>
        </w:tc>
        <w:tc>
          <w:tcPr>
            <w:tcW w:w="6663" w:type="dxa"/>
            <w:gridSpan w:val="2"/>
          </w:tcPr>
          <w:p w14:paraId="52BA66D6" w14:textId="77777777" w:rsidR="00F401B9" w:rsidRPr="00A86C52" w:rsidRDefault="00F401B9" w:rsidP="00A8759B">
            <w:pPr>
              <w:spacing w:before="100" w:beforeAutospacing="1" w:after="100" w:afterAutospacing="1"/>
              <w:ind w:left="34" w:right="-2" w:firstLine="1"/>
              <w:contextualSpacing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Капитальный ремонт без вывода объекта (ов) из эксплуатации, без выселения жильцов.</w:t>
            </w:r>
          </w:p>
        </w:tc>
      </w:tr>
      <w:tr w:rsidR="00F401B9" w:rsidRPr="00A86C52" w14:paraId="19F7F3E5" w14:textId="77777777" w:rsidTr="001D507D">
        <w:trPr>
          <w:trHeight w:val="262"/>
        </w:trPr>
        <w:tc>
          <w:tcPr>
            <w:tcW w:w="426" w:type="dxa"/>
          </w:tcPr>
          <w:p w14:paraId="506EE144" w14:textId="77777777" w:rsidR="00F401B9" w:rsidRPr="00A86C52" w:rsidRDefault="00F401B9" w:rsidP="00A8759B">
            <w:pPr>
              <w:spacing w:before="100" w:beforeAutospacing="1" w:after="100" w:afterAutospacing="1"/>
              <w:ind w:right="-2"/>
              <w:contextualSpacing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551" w:type="dxa"/>
          </w:tcPr>
          <w:p w14:paraId="48C4D554" w14:textId="77777777" w:rsidR="00F401B9" w:rsidRPr="00A86C52" w:rsidRDefault="00F401B9" w:rsidP="00A8759B">
            <w:pPr>
              <w:spacing w:before="100" w:beforeAutospacing="1" w:after="100" w:afterAutospacing="1"/>
              <w:ind w:right="-2"/>
              <w:contextualSpacing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Источник финансирования</w:t>
            </w:r>
          </w:p>
        </w:tc>
        <w:tc>
          <w:tcPr>
            <w:tcW w:w="6663" w:type="dxa"/>
            <w:gridSpan w:val="2"/>
          </w:tcPr>
          <w:p w14:paraId="4238D95F" w14:textId="77777777" w:rsidR="00F401B9" w:rsidRPr="00A86C52" w:rsidRDefault="00F401B9" w:rsidP="00A8759B">
            <w:pPr>
              <w:spacing w:before="100" w:beforeAutospacing="1" w:after="100" w:afterAutospacing="1"/>
              <w:contextualSpacing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Источником финансирования работ (услуг) являются денежные средства собственников в виде взносов за капитальный ремонт общего имущества многоквартирных домов, расположенных на территории Кабардино-Балкарской Республики.</w:t>
            </w:r>
          </w:p>
        </w:tc>
      </w:tr>
      <w:tr w:rsidR="00F401B9" w:rsidRPr="00A86C52" w14:paraId="0F4C913E" w14:textId="77777777" w:rsidTr="001D507D">
        <w:trPr>
          <w:trHeight w:val="875"/>
        </w:trPr>
        <w:tc>
          <w:tcPr>
            <w:tcW w:w="426" w:type="dxa"/>
          </w:tcPr>
          <w:p w14:paraId="58545E9F" w14:textId="77777777" w:rsidR="00F401B9" w:rsidRPr="00A86C52" w:rsidRDefault="00F401B9" w:rsidP="00A8759B">
            <w:pPr>
              <w:spacing w:before="100" w:beforeAutospacing="1" w:after="100" w:afterAutospacing="1"/>
              <w:ind w:right="-2"/>
              <w:contextualSpacing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551" w:type="dxa"/>
          </w:tcPr>
          <w:p w14:paraId="37BEF013" w14:textId="77777777" w:rsidR="00F401B9" w:rsidRPr="00A86C52" w:rsidRDefault="00F401B9" w:rsidP="00A8759B">
            <w:pPr>
              <w:spacing w:before="100" w:beforeAutospacing="1" w:after="100" w:afterAutospacing="1"/>
              <w:ind w:right="-2"/>
              <w:contextualSpacing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Сроки и порядок выполнения работ по капитальному ремонту</w:t>
            </w:r>
          </w:p>
        </w:tc>
        <w:tc>
          <w:tcPr>
            <w:tcW w:w="6663" w:type="dxa"/>
            <w:gridSpan w:val="2"/>
          </w:tcPr>
          <w:p w14:paraId="330CDB79" w14:textId="22689F49" w:rsidR="00486D0A" w:rsidRPr="00A86C52" w:rsidRDefault="00F401B9" w:rsidP="00486D0A">
            <w:pPr>
              <w:spacing w:before="100" w:beforeAutospacing="1" w:after="100" w:afterAutospacing="1"/>
              <w:ind w:left="34" w:right="-2" w:firstLine="1"/>
              <w:contextualSpacing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 xml:space="preserve">Выполнить работы в строгом соответствии с основными требованиями настоящего раздела, проектно-сметной документацией и условиями </w:t>
            </w:r>
            <w:r w:rsidR="007525C3">
              <w:rPr>
                <w:rFonts w:eastAsia="Calibri"/>
                <w:sz w:val="22"/>
                <w:szCs w:val="22"/>
                <w:lang w:eastAsia="en-US"/>
              </w:rPr>
              <w:t>Договора.</w:t>
            </w:r>
          </w:p>
        </w:tc>
      </w:tr>
      <w:tr w:rsidR="005B1F2A" w:rsidRPr="00A86C52" w14:paraId="65A951CB" w14:textId="77777777" w:rsidTr="00C81DA1">
        <w:trPr>
          <w:trHeight w:val="417"/>
        </w:trPr>
        <w:tc>
          <w:tcPr>
            <w:tcW w:w="2977" w:type="dxa"/>
            <w:gridSpan w:val="2"/>
          </w:tcPr>
          <w:p w14:paraId="076CBAAA" w14:textId="77777777" w:rsidR="005B1F2A" w:rsidRPr="00A86C52" w:rsidRDefault="005B1F2A" w:rsidP="00C5331E">
            <w:pPr>
              <w:spacing w:before="100" w:beforeAutospacing="1" w:after="100" w:afterAutospacing="1"/>
              <w:ind w:right="-2"/>
              <w:contextualSpacing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  <w:p w14:paraId="7141B5A4" w14:textId="77777777" w:rsidR="005B1F2A" w:rsidRPr="00A86C52" w:rsidRDefault="005B1F2A" w:rsidP="00C5331E">
            <w:pPr>
              <w:spacing w:before="100" w:beforeAutospacing="1" w:after="100" w:afterAutospacing="1"/>
              <w:ind w:right="-2"/>
              <w:contextualSpacing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Описание объекта (объектов)</w:t>
            </w:r>
          </w:p>
        </w:tc>
        <w:tc>
          <w:tcPr>
            <w:tcW w:w="284" w:type="dxa"/>
          </w:tcPr>
          <w:p w14:paraId="00E24307" w14:textId="77777777" w:rsidR="005B1F2A" w:rsidRPr="00A86C52" w:rsidRDefault="005B1F2A" w:rsidP="00C5331E">
            <w:pPr>
              <w:tabs>
                <w:tab w:val="left" w:pos="622"/>
              </w:tabs>
              <w:autoSpaceDE w:val="0"/>
              <w:autoSpaceDN w:val="0"/>
              <w:adjustRightInd w:val="0"/>
              <w:spacing w:before="100" w:beforeAutospacing="1" w:after="100" w:afterAutospacing="1"/>
              <w:ind w:left="-108" w:right="-108"/>
              <w:contextualSpacing/>
              <w:jc w:val="center"/>
              <w:rPr>
                <w:sz w:val="22"/>
                <w:szCs w:val="22"/>
                <w:vertAlign w:val="superscript"/>
              </w:rPr>
            </w:pPr>
            <w:r w:rsidRPr="00A86C52">
              <w:rPr>
                <w:sz w:val="22"/>
                <w:szCs w:val="22"/>
                <w:vertAlign w:val="superscript"/>
              </w:rPr>
              <w:t>8.1</w:t>
            </w:r>
          </w:p>
        </w:tc>
        <w:tc>
          <w:tcPr>
            <w:tcW w:w="6379" w:type="dxa"/>
          </w:tcPr>
          <w:p w14:paraId="03320D22" w14:textId="46CF16E3" w:rsidR="009376EA" w:rsidRPr="00605B53" w:rsidRDefault="009376EA" w:rsidP="009376EA">
            <w:pPr>
              <w:widowControl w:val="0"/>
              <w:autoSpaceDE w:val="0"/>
              <w:autoSpaceDN w:val="0"/>
              <w:adjustRightInd w:val="0"/>
              <w:spacing w:before="20" w:line="360" w:lineRule="auto"/>
              <w:ind w:left="34" w:right="-2"/>
              <w:rPr>
                <w:b/>
              </w:rPr>
            </w:pPr>
            <w:r w:rsidRPr="00605B53">
              <w:rPr>
                <w:b/>
                <w:u w:val="single"/>
              </w:rPr>
              <w:t>Вид работ – капитальный ремонт здания</w:t>
            </w:r>
            <w:r w:rsidR="00864170">
              <w:rPr>
                <w:b/>
                <w:u w:val="single"/>
              </w:rPr>
              <w:t xml:space="preserve"> (кровля)</w:t>
            </w:r>
            <w:r w:rsidRPr="00605B53">
              <w:rPr>
                <w:b/>
              </w:rPr>
              <w:t>.</w:t>
            </w:r>
          </w:p>
          <w:p w14:paraId="322E7D90" w14:textId="77777777" w:rsidR="009376EA" w:rsidRPr="00EA3A4C" w:rsidRDefault="009376EA" w:rsidP="009376EA">
            <w:pPr>
              <w:ind w:right="-2"/>
            </w:pPr>
            <w:r w:rsidRPr="00EA3A4C">
              <w:t>Здание – многоквартирный дом;</w:t>
            </w:r>
          </w:p>
          <w:p w14:paraId="383C962D" w14:textId="755AFA6B" w:rsidR="000651FC" w:rsidRDefault="00075B68" w:rsidP="008E448A">
            <w:pPr>
              <w:tabs>
                <w:tab w:val="left" w:pos="622"/>
              </w:tabs>
              <w:autoSpaceDE w:val="0"/>
              <w:autoSpaceDN w:val="0"/>
              <w:adjustRightInd w:val="0"/>
              <w:ind w:left="33" w:right="-2"/>
              <w:rPr>
                <w:b/>
                <w:u w:val="single"/>
              </w:rPr>
            </w:pPr>
            <w:r w:rsidRPr="00EA3A4C">
              <w:rPr>
                <w:u w:val="single"/>
              </w:rPr>
              <w:t>Местоположение:</w:t>
            </w:r>
            <w:r w:rsidRPr="00EA3A4C">
              <w:t xml:space="preserve"> </w:t>
            </w:r>
            <w:r w:rsidR="008E448A" w:rsidRPr="008E448A">
              <w:rPr>
                <w:b/>
                <w:u w:val="single"/>
              </w:rPr>
              <w:t xml:space="preserve">Кабардино-Балкарская Республика, </w:t>
            </w:r>
            <w:r w:rsidR="00762D82" w:rsidRPr="00762D82">
              <w:rPr>
                <w:b/>
                <w:u w:val="single"/>
              </w:rPr>
              <w:t xml:space="preserve">г. Тырныауз, </w:t>
            </w:r>
            <w:r w:rsidR="00DB3136" w:rsidRPr="00DB3136">
              <w:rPr>
                <w:b/>
                <w:u w:val="single"/>
              </w:rPr>
              <w:t>пр. Молодежный, 2.</w:t>
            </w:r>
          </w:p>
          <w:p w14:paraId="0BA26115" w14:textId="6DC2EE0C" w:rsidR="008E448A" w:rsidRPr="008E448A" w:rsidRDefault="00924951" w:rsidP="008E448A">
            <w:pPr>
              <w:tabs>
                <w:tab w:val="left" w:pos="622"/>
              </w:tabs>
              <w:autoSpaceDE w:val="0"/>
              <w:autoSpaceDN w:val="0"/>
              <w:adjustRightInd w:val="0"/>
              <w:ind w:left="33" w:right="-2"/>
            </w:pPr>
            <w:r>
              <w:t xml:space="preserve">Год постройки - </w:t>
            </w:r>
            <w:r w:rsidR="00BC6C83">
              <w:rPr>
                <w:rFonts w:ascii="Arial" w:hAnsi="Arial" w:cs="Arial"/>
                <w:color w:val="242629"/>
                <w:shd w:val="clear" w:color="auto" w:fill="FFFFFF"/>
              </w:rPr>
              <w:t>19</w:t>
            </w:r>
            <w:r w:rsidR="00762D82">
              <w:rPr>
                <w:rFonts w:ascii="Arial" w:hAnsi="Arial" w:cs="Arial"/>
                <w:color w:val="242629"/>
                <w:shd w:val="clear" w:color="auto" w:fill="FFFFFF"/>
              </w:rPr>
              <w:t>8</w:t>
            </w:r>
            <w:r w:rsidR="00DB3136">
              <w:rPr>
                <w:rFonts w:ascii="Arial" w:hAnsi="Arial" w:cs="Arial"/>
                <w:color w:val="242629"/>
                <w:shd w:val="clear" w:color="auto" w:fill="FFFFFF"/>
              </w:rPr>
              <w:t>2</w:t>
            </w:r>
          </w:p>
          <w:p w14:paraId="6F731607" w14:textId="4A2EAFD6" w:rsidR="008E448A" w:rsidRPr="008E448A" w:rsidRDefault="00435904" w:rsidP="008E448A">
            <w:pPr>
              <w:tabs>
                <w:tab w:val="left" w:pos="622"/>
              </w:tabs>
              <w:autoSpaceDE w:val="0"/>
              <w:autoSpaceDN w:val="0"/>
              <w:adjustRightInd w:val="0"/>
              <w:ind w:left="33" w:right="-2"/>
            </w:pPr>
            <w:r>
              <w:t xml:space="preserve">Количество этажей - </w:t>
            </w:r>
            <w:r w:rsidR="00DB3136">
              <w:t>9</w:t>
            </w:r>
          </w:p>
          <w:p w14:paraId="2D20FB9C" w14:textId="6DC63990" w:rsidR="008E448A" w:rsidRPr="008E448A" w:rsidRDefault="008E448A" w:rsidP="008E448A">
            <w:pPr>
              <w:tabs>
                <w:tab w:val="left" w:pos="622"/>
              </w:tabs>
              <w:autoSpaceDE w:val="0"/>
              <w:autoSpaceDN w:val="0"/>
              <w:adjustRightInd w:val="0"/>
              <w:ind w:left="33" w:right="-2"/>
            </w:pPr>
            <w:r w:rsidRPr="008E448A">
              <w:t xml:space="preserve">Количество подъездов - </w:t>
            </w:r>
            <w:r w:rsidR="00DB3136">
              <w:t>1</w:t>
            </w:r>
          </w:p>
          <w:p w14:paraId="65616D41" w14:textId="277A290C" w:rsidR="00486D0A" w:rsidRPr="003C2133" w:rsidRDefault="008E448A" w:rsidP="00DB3136">
            <w:pPr>
              <w:tabs>
                <w:tab w:val="left" w:pos="622"/>
              </w:tabs>
              <w:autoSpaceDE w:val="0"/>
              <w:autoSpaceDN w:val="0"/>
              <w:adjustRightInd w:val="0"/>
              <w:ind w:left="33" w:right="-2"/>
              <w:rPr>
                <w:rFonts w:eastAsia="Calibri"/>
                <w:sz w:val="16"/>
                <w:szCs w:val="16"/>
              </w:rPr>
            </w:pPr>
            <w:r w:rsidRPr="008E448A">
              <w:t xml:space="preserve">Наружные стены – </w:t>
            </w:r>
            <w:r w:rsidR="00DB3136">
              <w:t>панельны</w:t>
            </w:r>
            <w:r w:rsidR="00BC6C83">
              <w:t>е</w:t>
            </w:r>
          </w:p>
        </w:tc>
      </w:tr>
    </w:tbl>
    <w:p w14:paraId="2BB3CA44" w14:textId="77777777" w:rsidR="00F401B9" w:rsidRPr="00A86C52" w:rsidRDefault="00F401B9" w:rsidP="00A8759B">
      <w:pPr>
        <w:spacing w:before="100" w:beforeAutospacing="1" w:after="100" w:afterAutospacing="1"/>
        <w:ind w:right="-2"/>
        <w:contextualSpacing/>
        <w:jc w:val="center"/>
        <w:rPr>
          <w:rFonts w:eastAsia="Calibri"/>
          <w:b/>
          <w:sz w:val="22"/>
          <w:szCs w:val="22"/>
          <w:lang w:eastAsia="en-US"/>
        </w:rPr>
      </w:pPr>
    </w:p>
    <w:p w14:paraId="2B634D4C" w14:textId="77777777" w:rsidR="00F401B9" w:rsidRPr="00A86C52" w:rsidRDefault="00F401B9" w:rsidP="00A8759B">
      <w:pPr>
        <w:spacing w:before="100" w:beforeAutospacing="1" w:after="100" w:afterAutospacing="1"/>
        <w:ind w:right="-2"/>
        <w:contextualSpacing/>
        <w:jc w:val="center"/>
        <w:rPr>
          <w:rFonts w:eastAsia="Calibri"/>
          <w:b/>
          <w:sz w:val="22"/>
          <w:szCs w:val="22"/>
          <w:u w:val="single"/>
          <w:lang w:eastAsia="en-US"/>
        </w:rPr>
      </w:pPr>
      <w:r w:rsidRPr="00A86C52">
        <w:rPr>
          <w:rFonts w:eastAsia="Calibri"/>
          <w:b/>
          <w:sz w:val="22"/>
          <w:szCs w:val="22"/>
          <w:u w:val="single"/>
          <w:lang w:eastAsia="en-US"/>
        </w:rPr>
        <w:t>2. Основные требования на выполнение работ по капитальному ремонту общего имущества многоквартирных домов, являющихся предметом аукциона.</w:t>
      </w:r>
    </w:p>
    <w:p w14:paraId="1B993819" w14:textId="77777777" w:rsidR="00F401B9" w:rsidRPr="00A86C52" w:rsidRDefault="00F401B9" w:rsidP="00A8759B">
      <w:pPr>
        <w:spacing w:before="100" w:beforeAutospacing="1" w:after="100" w:afterAutospacing="1"/>
        <w:ind w:right="-2" w:firstLine="567"/>
        <w:contextualSpacing/>
        <w:rPr>
          <w:rFonts w:eastAsia="Calibri"/>
          <w:b/>
          <w:sz w:val="22"/>
          <w:szCs w:val="22"/>
          <w:u w:val="single"/>
          <w:lang w:eastAsia="en-US"/>
        </w:rPr>
      </w:pPr>
    </w:p>
    <w:p w14:paraId="6009E89A" w14:textId="77777777" w:rsidR="00F401B9" w:rsidRPr="00A86C52" w:rsidRDefault="00F401B9" w:rsidP="00A8759B">
      <w:pPr>
        <w:spacing w:before="100" w:beforeAutospacing="1" w:after="100" w:afterAutospacing="1"/>
        <w:ind w:right="-2" w:firstLine="567"/>
        <w:contextualSpacing/>
        <w:rPr>
          <w:rFonts w:eastAsia="Calibri"/>
          <w:b/>
          <w:sz w:val="22"/>
          <w:szCs w:val="22"/>
          <w:u w:val="single"/>
          <w:lang w:eastAsia="en-US"/>
        </w:rPr>
      </w:pPr>
      <w:r w:rsidRPr="00A86C52">
        <w:rPr>
          <w:rFonts w:eastAsia="Calibri"/>
          <w:b/>
          <w:sz w:val="22"/>
          <w:szCs w:val="22"/>
          <w:u w:val="single"/>
          <w:lang w:eastAsia="en-US"/>
        </w:rPr>
        <w:t xml:space="preserve">2.1. </w:t>
      </w:r>
      <w:r w:rsidRPr="00A86C52">
        <w:rPr>
          <w:b/>
          <w:sz w:val="22"/>
          <w:szCs w:val="22"/>
          <w:u w:val="single"/>
        </w:rPr>
        <w:t>Требования к Подрядчику.</w:t>
      </w:r>
    </w:p>
    <w:p w14:paraId="772D4DC2" w14:textId="77777777" w:rsidR="00F401B9" w:rsidRPr="00A86C52" w:rsidRDefault="00F401B9" w:rsidP="00A8759B">
      <w:pPr>
        <w:spacing w:before="100" w:beforeAutospacing="1" w:after="100" w:afterAutospacing="1"/>
        <w:ind w:right="-2" w:firstLine="567"/>
        <w:contextualSpacing/>
        <w:rPr>
          <w:rFonts w:eastAsia="Calibri"/>
          <w:b/>
          <w:sz w:val="22"/>
          <w:szCs w:val="22"/>
          <w:u w:val="single"/>
          <w:lang w:eastAsia="en-US"/>
        </w:rPr>
      </w:pPr>
      <w:r w:rsidRPr="00A86C52">
        <w:rPr>
          <w:rFonts w:eastAsia="Calibri"/>
          <w:b/>
          <w:sz w:val="22"/>
          <w:szCs w:val="22"/>
          <w:u w:val="single"/>
          <w:lang w:eastAsia="en-US"/>
        </w:rPr>
        <w:t>Подрядчик обязан:</w:t>
      </w:r>
    </w:p>
    <w:p w14:paraId="200D084F" w14:textId="6A6B3BCA" w:rsidR="00F401B9" w:rsidRPr="00A86C52" w:rsidRDefault="00F401B9" w:rsidP="00A8759B">
      <w:pPr>
        <w:spacing w:before="100" w:beforeAutospacing="1" w:after="100" w:afterAutospacing="1"/>
        <w:ind w:right="-2" w:firstLine="567"/>
        <w:contextualSpacing/>
        <w:rPr>
          <w:rFonts w:eastAsia="Calibri"/>
          <w:sz w:val="22"/>
          <w:szCs w:val="22"/>
          <w:lang w:eastAsia="en-US"/>
        </w:rPr>
      </w:pPr>
      <w:r w:rsidRPr="00A86C52">
        <w:rPr>
          <w:rFonts w:eastAsia="Calibri"/>
          <w:sz w:val="22"/>
          <w:szCs w:val="22"/>
          <w:lang w:eastAsia="en-US"/>
        </w:rPr>
        <w:t xml:space="preserve">• При заключении </w:t>
      </w:r>
      <w:r w:rsidR="00A72CBD">
        <w:rPr>
          <w:rFonts w:eastAsia="Calibri"/>
          <w:sz w:val="22"/>
          <w:szCs w:val="22"/>
          <w:lang w:eastAsia="en-US"/>
        </w:rPr>
        <w:t>Договора</w:t>
      </w:r>
      <w:r w:rsidRPr="00A86C52">
        <w:rPr>
          <w:rFonts w:eastAsia="Calibri"/>
          <w:sz w:val="22"/>
          <w:szCs w:val="22"/>
          <w:lang w:eastAsia="en-US"/>
        </w:rPr>
        <w:t xml:space="preserve"> Подрядчик определяет уполномоченное лицо - должностное лицо, обеспечивающее выполнение работ Подрядчиком, ведение документации на объекте и представляющее Подрядчика во взаимоотношениях с Заказчиком. </w:t>
      </w:r>
    </w:p>
    <w:p w14:paraId="2F0489DB" w14:textId="4E20E399" w:rsidR="00F401B9" w:rsidRPr="00A86C52" w:rsidRDefault="00F401B9" w:rsidP="00A8759B">
      <w:pPr>
        <w:spacing w:before="100" w:beforeAutospacing="1" w:after="100" w:afterAutospacing="1"/>
        <w:ind w:right="-2" w:firstLine="567"/>
        <w:contextualSpacing/>
        <w:rPr>
          <w:rFonts w:eastAsia="Calibri"/>
          <w:sz w:val="22"/>
          <w:szCs w:val="22"/>
          <w:lang w:eastAsia="en-US"/>
        </w:rPr>
      </w:pPr>
      <w:r w:rsidRPr="00A86C52">
        <w:rPr>
          <w:rFonts w:eastAsia="Calibri"/>
          <w:sz w:val="22"/>
          <w:szCs w:val="22"/>
          <w:lang w:eastAsia="en-US"/>
        </w:rPr>
        <w:t xml:space="preserve">• В течении 5 (пяти) рабочих дней </w:t>
      </w:r>
      <w:r w:rsidRPr="00A86C52">
        <w:rPr>
          <w:rFonts w:eastAsia="Calibri"/>
          <w:sz w:val="22"/>
          <w:szCs w:val="22"/>
          <w:lang w:val="en-US" w:eastAsia="en-US"/>
        </w:rPr>
        <w:t>c</w:t>
      </w:r>
      <w:r w:rsidRPr="00A86C52">
        <w:rPr>
          <w:rFonts w:eastAsia="Calibri"/>
          <w:sz w:val="22"/>
          <w:szCs w:val="22"/>
          <w:lang w:eastAsia="en-US"/>
        </w:rPr>
        <w:t xml:space="preserve">о дня заключения </w:t>
      </w:r>
      <w:r w:rsidR="007525C3">
        <w:rPr>
          <w:rFonts w:eastAsia="Calibri"/>
          <w:sz w:val="22"/>
          <w:szCs w:val="22"/>
          <w:lang w:eastAsia="en-US"/>
        </w:rPr>
        <w:t>Договора.</w:t>
      </w:r>
      <w:r w:rsidRPr="00A86C52">
        <w:rPr>
          <w:rFonts w:eastAsia="Calibri"/>
          <w:sz w:val="22"/>
          <w:szCs w:val="22"/>
          <w:lang w:eastAsia="en-US"/>
        </w:rPr>
        <w:t xml:space="preserve"> предоставить заказчику для согласования календарный график выполнения работ отдельно по каждому объекту (многоквартирному дому), по форме согласно Приложения </w:t>
      </w:r>
      <w:r w:rsidR="00E901A4">
        <w:rPr>
          <w:rFonts w:eastAsia="Calibri"/>
          <w:sz w:val="22"/>
          <w:szCs w:val="22"/>
          <w:lang w:eastAsia="en-US"/>
        </w:rPr>
        <w:t>4</w:t>
      </w:r>
      <w:r w:rsidRPr="00A86C52">
        <w:rPr>
          <w:rFonts w:eastAsia="Calibri"/>
          <w:sz w:val="22"/>
          <w:szCs w:val="22"/>
          <w:lang w:eastAsia="en-US"/>
        </w:rPr>
        <w:t xml:space="preserve"> к </w:t>
      </w:r>
      <w:r w:rsidR="00A72CBD">
        <w:rPr>
          <w:rFonts w:eastAsia="Calibri"/>
          <w:sz w:val="22"/>
          <w:szCs w:val="22"/>
          <w:lang w:eastAsia="en-US"/>
        </w:rPr>
        <w:t>Договору</w:t>
      </w:r>
      <w:r w:rsidR="005369F8">
        <w:rPr>
          <w:rFonts w:eastAsia="Calibri"/>
          <w:sz w:val="22"/>
          <w:szCs w:val="22"/>
          <w:lang w:eastAsia="en-US"/>
        </w:rPr>
        <w:t xml:space="preserve"> </w:t>
      </w:r>
      <w:r w:rsidR="00E901A4">
        <w:rPr>
          <w:rFonts w:eastAsia="Calibri"/>
          <w:sz w:val="22"/>
          <w:szCs w:val="22"/>
          <w:lang w:eastAsia="en-US"/>
        </w:rPr>
        <w:t>подряда</w:t>
      </w:r>
      <w:r w:rsidRPr="00A86C52">
        <w:rPr>
          <w:rFonts w:eastAsia="Calibri"/>
          <w:sz w:val="22"/>
          <w:szCs w:val="22"/>
          <w:lang w:eastAsia="en-US"/>
        </w:rPr>
        <w:t>, провести необходимые согласования с ресурсоснабжающими и контролирующими организациями.</w:t>
      </w:r>
    </w:p>
    <w:p w14:paraId="5C295127" w14:textId="77777777" w:rsidR="00F401B9" w:rsidRPr="00A86C52" w:rsidRDefault="00F401B9" w:rsidP="00A8759B">
      <w:pPr>
        <w:spacing w:before="100" w:beforeAutospacing="1" w:after="100" w:afterAutospacing="1"/>
        <w:ind w:right="-2" w:firstLine="567"/>
        <w:contextualSpacing/>
        <w:rPr>
          <w:rFonts w:eastAsia="Calibri"/>
          <w:sz w:val="22"/>
          <w:szCs w:val="22"/>
          <w:lang w:eastAsia="en-US"/>
        </w:rPr>
      </w:pPr>
      <w:r w:rsidRPr="00A86C52">
        <w:rPr>
          <w:rFonts w:eastAsia="Calibri"/>
          <w:sz w:val="22"/>
          <w:szCs w:val="22"/>
          <w:lang w:eastAsia="en-US"/>
        </w:rPr>
        <w:t>• Цветовое решение Подрядчиком должно быть согласовано с органом местного самоуправления по месту нахождения объекта, а также с лицом, которое уполномочено действовать от имени собственников помещений в многоквартирном доме (в случае, если капитальный ремонт общего имущества в многоквартирном доме проводится на основании решения собственников помещений в этом многоквартирном доме).</w:t>
      </w:r>
    </w:p>
    <w:p w14:paraId="381B20A8" w14:textId="7BCC318E" w:rsidR="00F401B9" w:rsidRPr="00A86C52" w:rsidRDefault="00F401B9" w:rsidP="00A8759B">
      <w:pPr>
        <w:spacing w:before="100" w:beforeAutospacing="1" w:after="100" w:afterAutospacing="1"/>
        <w:ind w:right="-2" w:firstLine="567"/>
        <w:contextualSpacing/>
        <w:rPr>
          <w:rFonts w:eastAsia="Calibri"/>
          <w:sz w:val="22"/>
          <w:szCs w:val="22"/>
          <w:lang w:eastAsia="en-US"/>
        </w:rPr>
      </w:pPr>
      <w:r w:rsidRPr="00A86C52">
        <w:rPr>
          <w:rFonts w:eastAsia="Calibri"/>
          <w:sz w:val="22"/>
          <w:szCs w:val="22"/>
          <w:lang w:eastAsia="en-US"/>
        </w:rPr>
        <w:t xml:space="preserve">• Перед началом работ разместить на объекте </w:t>
      </w:r>
      <w:r w:rsidR="00E901A4">
        <w:t xml:space="preserve">Информационный щит по форме, размерам и содержанию, установленному в Приложении 3 к настоящему </w:t>
      </w:r>
      <w:r w:rsidR="004357EB">
        <w:t>Договору строительного подряда</w:t>
      </w:r>
      <w:r w:rsidR="00E901A4">
        <w:t xml:space="preserve">, и заламинированной информационной таблицы (Приложение 7) на двери каждого подъезда многоквартирного дома, в котором будут выполняться Работы по настоящему </w:t>
      </w:r>
      <w:r w:rsidR="004357EB">
        <w:t>Договору строительного подряда</w:t>
      </w:r>
      <w:r w:rsidRPr="00A86C52">
        <w:rPr>
          <w:rFonts w:eastAsia="Calibri"/>
          <w:sz w:val="22"/>
          <w:szCs w:val="22"/>
          <w:lang w:eastAsia="en-US"/>
        </w:rPr>
        <w:t>.</w:t>
      </w:r>
    </w:p>
    <w:p w14:paraId="03C09E8F" w14:textId="77777777" w:rsidR="00F401B9" w:rsidRPr="00A86C52" w:rsidRDefault="00F401B9" w:rsidP="00A8759B">
      <w:pPr>
        <w:spacing w:before="100" w:beforeAutospacing="1" w:after="100" w:afterAutospacing="1"/>
        <w:ind w:right="-2" w:firstLine="567"/>
        <w:contextualSpacing/>
        <w:rPr>
          <w:rFonts w:eastAsia="Calibri"/>
          <w:sz w:val="22"/>
          <w:szCs w:val="22"/>
          <w:lang w:eastAsia="en-US"/>
        </w:rPr>
      </w:pPr>
      <w:r w:rsidRPr="00A86C52">
        <w:rPr>
          <w:rFonts w:eastAsia="Calibri"/>
          <w:sz w:val="22"/>
          <w:szCs w:val="22"/>
          <w:lang w:eastAsia="en-US"/>
        </w:rPr>
        <w:t>• Обеспечить режим труда и отдыха в соответствии с трудовым законодательством Российской Федерации, а также нормативными актами, направленными на защиту тишины и покоя граждан.</w:t>
      </w:r>
    </w:p>
    <w:p w14:paraId="0F8F790B" w14:textId="77777777" w:rsidR="00F401B9" w:rsidRPr="00A86C52" w:rsidRDefault="00F401B9" w:rsidP="00A8759B">
      <w:pPr>
        <w:spacing w:before="100" w:beforeAutospacing="1" w:after="100" w:afterAutospacing="1"/>
        <w:ind w:right="-2" w:firstLine="567"/>
        <w:contextualSpacing/>
        <w:rPr>
          <w:rFonts w:eastAsia="Calibri"/>
          <w:sz w:val="22"/>
          <w:szCs w:val="22"/>
          <w:lang w:eastAsia="en-US"/>
        </w:rPr>
      </w:pPr>
      <w:r w:rsidRPr="00A86C52">
        <w:rPr>
          <w:rFonts w:eastAsia="Calibri"/>
          <w:sz w:val="22"/>
          <w:szCs w:val="22"/>
          <w:lang w:eastAsia="en-US"/>
        </w:rPr>
        <w:t xml:space="preserve"> • Поставлять на рабочую площадку материалы, оборудование, изделия, конструкции, строительную технику, необходимые для производства работ, а также осуществлять их приемку, разгрузку и складирование. </w:t>
      </w:r>
    </w:p>
    <w:p w14:paraId="0E234B1A" w14:textId="77777777" w:rsidR="00F401B9" w:rsidRPr="00A86C52" w:rsidRDefault="00F401B9" w:rsidP="00A8759B">
      <w:pPr>
        <w:spacing w:before="100" w:beforeAutospacing="1" w:after="100" w:afterAutospacing="1"/>
        <w:ind w:right="-2" w:firstLine="567"/>
        <w:contextualSpacing/>
        <w:rPr>
          <w:rFonts w:eastAsia="Calibri"/>
          <w:sz w:val="22"/>
          <w:szCs w:val="22"/>
          <w:lang w:eastAsia="en-US"/>
        </w:rPr>
      </w:pPr>
      <w:r w:rsidRPr="00A86C52">
        <w:rPr>
          <w:rFonts w:eastAsia="Calibri"/>
          <w:sz w:val="22"/>
          <w:szCs w:val="22"/>
          <w:lang w:eastAsia="en-US"/>
        </w:rPr>
        <w:t xml:space="preserve"> • Вести на объекте журнал производства работ по форме КС-6 </w:t>
      </w:r>
    </w:p>
    <w:p w14:paraId="7B04EF72" w14:textId="77777777" w:rsidR="00F401B9" w:rsidRPr="00A86C52" w:rsidRDefault="00F401B9" w:rsidP="00A8759B">
      <w:pPr>
        <w:spacing w:before="100" w:beforeAutospacing="1" w:after="100" w:afterAutospacing="1"/>
        <w:ind w:right="-2" w:firstLine="567"/>
        <w:contextualSpacing/>
        <w:rPr>
          <w:rFonts w:eastAsia="Calibri"/>
          <w:sz w:val="22"/>
          <w:szCs w:val="22"/>
          <w:lang w:eastAsia="en-US"/>
        </w:rPr>
      </w:pPr>
      <w:r w:rsidRPr="00A86C52">
        <w:rPr>
          <w:rFonts w:eastAsia="Calibri"/>
          <w:sz w:val="22"/>
          <w:szCs w:val="22"/>
          <w:lang w:eastAsia="en-US"/>
        </w:rPr>
        <w:t xml:space="preserve">• Своевременно информировать Заказчика об освидетельствовании скрытых работ на объекте.  </w:t>
      </w:r>
      <w:r w:rsidRPr="00A86C52">
        <w:rPr>
          <w:kern w:val="1"/>
          <w:sz w:val="22"/>
          <w:szCs w:val="22"/>
          <w:lang w:eastAsia="ar-SA"/>
        </w:rPr>
        <w:t>Подрядчик информирует Заказчика за 5 (пять) рабочих дней до начала приемки скрытых работ по мере их готовности. Готовность принимаемых скрытых работ подтверждается подписанием Заказчиком и Подрядчиком актов освидетельствования скрытых работ.</w:t>
      </w:r>
    </w:p>
    <w:p w14:paraId="0762E1CD" w14:textId="5EC84803" w:rsidR="00F401B9" w:rsidRPr="00A86C52" w:rsidRDefault="00F401B9" w:rsidP="00A8759B">
      <w:pPr>
        <w:spacing w:before="100" w:beforeAutospacing="1" w:after="100" w:afterAutospacing="1"/>
        <w:ind w:right="-2" w:firstLine="567"/>
        <w:contextualSpacing/>
        <w:rPr>
          <w:rFonts w:eastAsia="Calibri"/>
          <w:sz w:val="22"/>
          <w:szCs w:val="22"/>
          <w:lang w:eastAsia="en-US"/>
        </w:rPr>
      </w:pPr>
      <w:r w:rsidRPr="00A86C52">
        <w:rPr>
          <w:rFonts w:eastAsia="Calibri"/>
          <w:sz w:val="22"/>
          <w:szCs w:val="22"/>
          <w:lang w:eastAsia="en-US"/>
        </w:rPr>
        <w:t xml:space="preserve">• Не менее чем за 5 рабочих дней, письменно уведомить Заказчика о завершении работ по </w:t>
      </w:r>
      <w:r w:rsidR="00A72CBD">
        <w:rPr>
          <w:rFonts w:eastAsia="Calibri"/>
          <w:sz w:val="22"/>
          <w:szCs w:val="22"/>
          <w:lang w:eastAsia="en-US"/>
        </w:rPr>
        <w:t>Договору</w:t>
      </w:r>
      <w:r w:rsidR="005369F8">
        <w:rPr>
          <w:rFonts w:eastAsia="Calibri"/>
          <w:sz w:val="22"/>
          <w:szCs w:val="22"/>
          <w:lang w:eastAsia="en-US"/>
        </w:rPr>
        <w:t xml:space="preserve"> </w:t>
      </w:r>
      <w:r w:rsidRPr="00A86C52">
        <w:rPr>
          <w:rFonts w:eastAsia="Calibri"/>
          <w:sz w:val="22"/>
          <w:szCs w:val="22"/>
          <w:lang w:eastAsia="en-US"/>
        </w:rPr>
        <w:t xml:space="preserve">и готовности объекта к приемке рабочей комиссией законченных капитальным ремонтом элементов жилого здания с предоставлением Заказчику комплекта исполнительной документации: </w:t>
      </w:r>
    </w:p>
    <w:p w14:paraId="777D32D6" w14:textId="77777777" w:rsidR="00081BBE" w:rsidRPr="00CB5895" w:rsidRDefault="00081BBE" w:rsidP="00081BBE">
      <w:pPr>
        <w:spacing w:before="100" w:beforeAutospacing="1" w:after="100" w:afterAutospacing="1"/>
        <w:ind w:right="-2" w:firstLine="567"/>
        <w:contextualSpacing/>
        <w:rPr>
          <w:rFonts w:eastAsia="Calibri"/>
          <w:color w:val="FF0000"/>
          <w:sz w:val="22"/>
          <w:szCs w:val="22"/>
          <w:lang w:eastAsia="en-US"/>
        </w:rPr>
      </w:pPr>
      <w:r w:rsidRPr="00CB5895">
        <w:rPr>
          <w:rFonts w:eastAsia="Calibri"/>
          <w:color w:val="FF0000"/>
          <w:sz w:val="22"/>
          <w:szCs w:val="22"/>
          <w:lang w:eastAsia="en-US"/>
        </w:rPr>
        <w:t>- акт о приёмке выполненных работ (КС-2) – 2 (два) экз.;</w:t>
      </w:r>
    </w:p>
    <w:p w14:paraId="191432E2" w14:textId="77777777" w:rsidR="00081BBE" w:rsidRPr="00CB5895" w:rsidRDefault="00081BBE" w:rsidP="00081BBE">
      <w:pPr>
        <w:spacing w:before="100" w:beforeAutospacing="1" w:after="100" w:afterAutospacing="1"/>
        <w:ind w:right="-2" w:firstLine="567"/>
        <w:contextualSpacing/>
        <w:rPr>
          <w:rFonts w:eastAsia="Calibri"/>
          <w:color w:val="FF0000"/>
          <w:sz w:val="22"/>
          <w:szCs w:val="22"/>
          <w:lang w:eastAsia="en-US"/>
        </w:rPr>
      </w:pPr>
      <w:r w:rsidRPr="00CB5895">
        <w:rPr>
          <w:rFonts w:eastAsia="Calibri"/>
          <w:color w:val="FF0000"/>
          <w:sz w:val="22"/>
          <w:szCs w:val="22"/>
          <w:lang w:eastAsia="en-US"/>
        </w:rPr>
        <w:t>- акт освидетельствования скрытых работ (включая цветные фотографии) – 2 (два) экз.;</w:t>
      </w:r>
    </w:p>
    <w:p w14:paraId="36F0B463" w14:textId="77777777" w:rsidR="00081BBE" w:rsidRPr="00CB5895" w:rsidRDefault="00081BBE" w:rsidP="00081BBE">
      <w:pPr>
        <w:spacing w:before="100" w:beforeAutospacing="1" w:after="100" w:afterAutospacing="1"/>
        <w:ind w:right="-2" w:firstLine="567"/>
        <w:contextualSpacing/>
        <w:rPr>
          <w:rFonts w:eastAsia="Calibri"/>
          <w:color w:val="FF0000"/>
          <w:sz w:val="22"/>
          <w:szCs w:val="22"/>
          <w:lang w:eastAsia="en-US"/>
        </w:rPr>
      </w:pPr>
      <w:r w:rsidRPr="00CB5895">
        <w:rPr>
          <w:rFonts w:eastAsia="Calibri"/>
          <w:color w:val="FF0000"/>
          <w:sz w:val="22"/>
          <w:szCs w:val="22"/>
          <w:lang w:eastAsia="en-US"/>
        </w:rPr>
        <w:t>- справка о стоимости выполненных работ (КС-3) – 2 (два) экз.;</w:t>
      </w:r>
    </w:p>
    <w:p w14:paraId="4B44FADA" w14:textId="77777777" w:rsidR="00081BBE" w:rsidRPr="00CB5895" w:rsidRDefault="00081BBE" w:rsidP="00081BBE">
      <w:pPr>
        <w:spacing w:before="100" w:beforeAutospacing="1" w:after="100" w:afterAutospacing="1"/>
        <w:ind w:right="-2" w:firstLine="567"/>
        <w:contextualSpacing/>
        <w:rPr>
          <w:rFonts w:eastAsia="Calibri"/>
          <w:color w:val="FF0000"/>
          <w:sz w:val="22"/>
          <w:szCs w:val="22"/>
          <w:lang w:eastAsia="en-US"/>
        </w:rPr>
      </w:pPr>
      <w:r w:rsidRPr="00CB5895">
        <w:rPr>
          <w:rFonts w:eastAsia="Calibri"/>
          <w:color w:val="FF0000"/>
          <w:sz w:val="22"/>
          <w:szCs w:val="22"/>
          <w:lang w:eastAsia="en-US"/>
        </w:rPr>
        <w:t>- счета, счета-фактуры, подтверждающие стоимость используемых материалов -  2 (два) экз.;</w:t>
      </w:r>
    </w:p>
    <w:p w14:paraId="30586293" w14:textId="77777777" w:rsidR="00081BBE" w:rsidRPr="00CB5895" w:rsidRDefault="00081BBE" w:rsidP="00081BBE">
      <w:pPr>
        <w:spacing w:before="100" w:beforeAutospacing="1" w:after="100" w:afterAutospacing="1"/>
        <w:ind w:right="-2" w:firstLine="567"/>
        <w:contextualSpacing/>
        <w:rPr>
          <w:rFonts w:eastAsia="Calibri"/>
          <w:color w:val="FF0000"/>
          <w:sz w:val="22"/>
          <w:szCs w:val="22"/>
          <w:lang w:eastAsia="en-US"/>
        </w:rPr>
      </w:pPr>
      <w:r w:rsidRPr="00CB5895">
        <w:rPr>
          <w:rFonts w:eastAsia="Calibri"/>
          <w:color w:val="FF0000"/>
          <w:sz w:val="22"/>
          <w:szCs w:val="22"/>
          <w:lang w:eastAsia="en-US"/>
        </w:rPr>
        <w:t>- цветные фо</w:t>
      </w:r>
      <w:r w:rsidR="00CB5895">
        <w:rPr>
          <w:rFonts w:eastAsia="Calibri"/>
          <w:color w:val="FF0000"/>
          <w:sz w:val="22"/>
          <w:szCs w:val="22"/>
          <w:lang w:eastAsia="en-US"/>
        </w:rPr>
        <w:t xml:space="preserve">тографии объектов до начала, во </w:t>
      </w:r>
      <w:r w:rsidRPr="00CB5895">
        <w:rPr>
          <w:rFonts w:eastAsia="Calibri"/>
          <w:color w:val="FF0000"/>
          <w:sz w:val="22"/>
          <w:szCs w:val="22"/>
          <w:lang w:eastAsia="en-US"/>
        </w:rPr>
        <w:t>время, по окончании работ – на электронном носителе;</w:t>
      </w:r>
    </w:p>
    <w:p w14:paraId="49CA7206" w14:textId="77777777" w:rsidR="00081BBE" w:rsidRPr="00CB5895" w:rsidRDefault="00081BBE" w:rsidP="00081BBE">
      <w:pPr>
        <w:spacing w:before="100" w:beforeAutospacing="1" w:after="100" w:afterAutospacing="1"/>
        <w:ind w:right="-2" w:firstLine="567"/>
        <w:contextualSpacing/>
        <w:rPr>
          <w:rFonts w:eastAsia="Calibri"/>
          <w:color w:val="FF0000"/>
          <w:sz w:val="22"/>
          <w:szCs w:val="22"/>
          <w:lang w:eastAsia="en-US"/>
        </w:rPr>
      </w:pPr>
      <w:r w:rsidRPr="00CB5895">
        <w:rPr>
          <w:rFonts w:eastAsia="Calibri"/>
          <w:color w:val="FF0000"/>
          <w:sz w:val="22"/>
          <w:szCs w:val="22"/>
          <w:lang w:eastAsia="en-US"/>
        </w:rPr>
        <w:t>- копии паспортов, сертификатов соответствия на строительные материалы и иные документы, подтверждающие соответствие качества материалов и оборудования, используемых при производстве работ.</w:t>
      </w:r>
    </w:p>
    <w:p w14:paraId="76853B19" w14:textId="77777777" w:rsidR="00081BBE" w:rsidRPr="00CB5895" w:rsidRDefault="00081BBE" w:rsidP="00081BBE">
      <w:pPr>
        <w:spacing w:before="100" w:beforeAutospacing="1" w:after="100" w:afterAutospacing="1"/>
        <w:ind w:right="-2" w:firstLine="567"/>
        <w:contextualSpacing/>
        <w:rPr>
          <w:rFonts w:eastAsia="Calibri"/>
          <w:color w:val="FF0000"/>
          <w:sz w:val="22"/>
          <w:szCs w:val="22"/>
          <w:lang w:eastAsia="en-US"/>
        </w:rPr>
      </w:pPr>
      <w:r w:rsidRPr="00CB5895">
        <w:rPr>
          <w:rFonts w:eastAsia="Calibri"/>
          <w:color w:val="FF0000"/>
          <w:sz w:val="22"/>
          <w:szCs w:val="22"/>
          <w:lang w:eastAsia="en-US"/>
        </w:rPr>
        <w:t>- технические решения с приложениями - 2 экз.:</w:t>
      </w:r>
      <w:r w:rsidR="00F511EB">
        <w:rPr>
          <w:rFonts w:eastAsia="Calibri"/>
          <w:color w:val="FF0000"/>
          <w:sz w:val="22"/>
          <w:szCs w:val="22"/>
          <w:lang w:eastAsia="en-US"/>
        </w:rPr>
        <w:t>(при необходимости)</w:t>
      </w:r>
    </w:p>
    <w:p w14:paraId="70393600" w14:textId="77777777" w:rsidR="00081BBE" w:rsidRPr="00CB5895" w:rsidRDefault="00081BBE" w:rsidP="00081BBE">
      <w:pPr>
        <w:spacing w:before="100" w:beforeAutospacing="1" w:after="100" w:afterAutospacing="1"/>
        <w:ind w:right="-2" w:firstLine="567"/>
        <w:contextualSpacing/>
        <w:rPr>
          <w:rFonts w:eastAsia="Calibri"/>
          <w:color w:val="FF0000"/>
          <w:sz w:val="22"/>
          <w:szCs w:val="22"/>
          <w:lang w:eastAsia="en-US"/>
        </w:rPr>
      </w:pPr>
      <w:r w:rsidRPr="00CB5895">
        <w:rPr>
          <w:rFonts w:eastAsia="Calibri"/>
          <w:color w:val="FF0000"/>
          <w:sz w:val="22"/>
          <w:szCs w:val="22"/>
          <w:lang w:eastAsia="en-US"/>
        </w:rPr>
        <w:t>- ведомость изменения объемов работ – 2 экз.;</w:t>
      </w:r>
      <w:r w:rsidR="00F511EB">
        <w:rPr>
          <w:rFonts w:eastAsia="Calibri"/>
          <w:color w:val="FF0000"/>
          <w:sz w:val="22"/>
          <w:szCs w:val="22"/>
          <w:lang w:eastAsia="en-US"/>
        </w:rPr>
        <w:t xml:space="preserve"> (при необходимости)</w:t>
      </w:r>
    </w:p>
    <w:p w14:paraId="5DD98B05" w14:textId="77777777" w:rsidR="00081BBE" w:rsidRPr="00CB5895" w:rsidRDefault="00081BBE" w:rsidP="00081BBE">
      <w:pPr>
        <w:spacing w:before="100" w:beforeAutospacing="1" w:after="100" w:afterAutospacing="1"/>
        <w:ind w:right="-2" w:firstLine="567"/>
        <w:contextualSpacing/>
        <w:rPr>
          <w:rFonts w:eastAsia="Calibri"/>
          <w:color w:val="FF0000"/>
          <w:sz w:val="22"/>
          <w:szCs w:val="22"/>
          <w:lang w:eastAsia="en-US"/>
        </w:rPr>
      </w:pPr>
      <w:r w:rsidRPr="00CB5895">
        <w:rPr>
          <w:rFonts w:eastAsia="Calibri"/>
          <w:color w:val="FF0000"/>
          <w:sz w:val="22"/>
          <w:szCs w:val="22"/>
          <w:lang w:eastAsia="en-US"/>
        </w:rPr>
        <w:t xml:space="preserve">- сметы на дополнительные/исключаемые работы – в 2 экз.; </w:t>
      </w:r>
      <w:r w:rsidR="00F511EB">
        <w:rPr>
          <w:rFonts w:eastAsia="Calibri"/>
          <w:color w:val="FF0000"/>
          <w:sz w:val="22"/>
          <w:szCs w:val="22"/>
          <w:lang w:eastAsia="en-US"/>
        </w:rPr>
        <w:t>(при необходимости)</w:t>
      </w:r>
    </w:p>
    <w:p w14:paraId="7DB723BE" w14:textId="77777777" w:rsidR="00081BBE" w:rsidRPr="00CB5895" w:rsidRDefault="00081BBE" w:rsidP="00081BBE">
      <w:pPr>
        <w:spacing w:before="100" w:beforeAutospacing="1" w:after="100" w:afterAutospacing="1"/>
        <w:ind w:right="-2" w:firstLine="567"/>
        <w:contextualSpacing/>
        <w:rPr>
          <w:rFonts w:eastAsia="Calibri"/>
          <w:color w:val="FF0000"/>
          <w:sz w:val="22"/>
          <w:szCs w:val="22"/>
          <w:lang w:eastAsia="en-US"/>
        </w:rPr>
      </w:pPr>
      <w:r w:rsidRPr="00CB5895">
        <w:rPr>
          <w:rFonts w:eastAsia="Calibri"/>
          <w:color w:val="FF0000"/>
          <w:sz w:val="22"/>
          <w:szCs w:val="22"/>
          <w:lang w:eastAsia="en-US"/>
        </w:rPr>
        <w:t>- заверенная копия акта технического состояния вентиляционных каналов и дымоходов – 2 экз.;</w:t>
      </w:r>
    </w:p>
    <w:p w14:paraId="75E3238F" w14:textId="77777777" w:rsidR="00081BBE" w:rsidRPr="00CB5895" w:rsidRDefault="00081BBE" w:rsidP="00F511EB">
      <w:pPr>
        <w:spacing w:before="100" w:beforeAutospacing="1" w:after="100" w:afterAutospacing="1"/>
        <w:ind w:right="-2" w:firstLine="567"/>
        <w:contextualSpacing/>
        <w:rPr>
          <w:rFonts w:eastAsia="Calibri"/>
          <w:color w:val="FF0000"/>
          <w:sz w:val="22"/>
          <w:szCs w:val="22"/>
          <w:lang w:eastAsia="en-US"/>
        </w:rPr>
      </w:pPr>
      <w:r w:rsidRPr="00CB5895">
        <w:rPr>
          <w:rFonts w:eastAsia="Calibri"/>
          <w:color w:val="FF0000"/>
          <w:sz w:val="22"/>
          <w:szCs w:val="22"/>
          <w:lang w:eastAsia="en-US"/>
        </w:rPr>
        <w:t>- заверенная копия протокола испытания качества огнезащитной обработки д</w:t>
      </w:r>
      <w:r w:rsidR="00F511EB">
        <w:rPr>
          <w:rFonts w:eastAsia="Calibri"/>
          <w:color w:val="FF0000"/>
          <w:sz w:val="22"/>
          <w:szCs w:val="22"/>
          <w:lang w:eastAsia="en-US"/>
        </w:rPr>
        <w:t>еревянных конструкций – 2 экз.;</w:t>
      </w:r>
    </w:p>
    <w:p w14:paraId="25D828C0" w14:textId="77777777" w:rsidR="00081BBE" w:rsidRPr="00CB5895" w:rsidRDefault="00081BBE" w:rsidP="00081BBE">
      <w:pPr>
        <w:spacing w:before="100" w:beforeAutospacing="1" w:after="100" w:afterAutospacing="1"/>
        <w:ind w:right="-2" w:firstLine="567"/>
        <w:contextualSpacing/>
        <w:rPr>
          <w:rFonts w:eastAsia="Calibri"/>
          <w:color w:val="FF0000"/>
          <w:sz w:val="22"/>
          <w:szCs w:val="22"/>
          <w:lang w:eastAsia="en-US"/>
        </w:rPr>
      </w:pPr>
      <w:r w:rsidRPr="00CB5895">
        <w:rPr>
          <w:rFonts w:eastAsia="Calibri"/>
          <w:color w:val="FF0000"/>
          <w:sz w:val="22"/>
          <w:szCs w:val="22"/>
          <w:lang w:eastAsia="en-US"/>
        </w:rPr>
        <w:t>- копия акта гидравлического испытания сетей – 2 экз.;</w:t>
      </w:r>
    </w:p>
    <w:p w14:paraId="70A014B4" w14:textId="77777777" w:rsidR="00081BBE" w:rsidRPr="00CB5895" w:rsidRDefault="00081BBE" w:rsidP="00081BBE">
      <w:pPr>
        <w:spacing w:before="100" w:beforeAutospacing="1" w:after="100" w:afterAutospacing="1"/>
        <w:ind w:right="-2" w:firstLine="567"/>
        <w:contextualSpacing/>
        <w:rPr>
          <w:rFonts w:eastAsia="Calibri"/>
          <w:color w:val="FF0000"/>
          <w:sz w:val="22"/>
          <w:szCs w:val="22"/>
          <w:lang w:eastAsia="en-US"/>
        </w:rPr>
      </w:pPr>
      <w:r w:rsidRPr="00CB5895">
        <w:rPr>
          <w:rFonts w:eastAsia="Calibri"/>
          <w:color w:val="FF0000"/>
          <w:sz w:val="22"/>
          <w:szCs w:val="22"/>
          <w:lang w:eastAsia="en-US"/>
        </w:rPr>
        <w:t>- технический отчет по испытаниям электрооборудования;</w:t>
      </w:r>
    </w:p>
    <w:p w14:paraId="48473E1E" w14:textId="77777777" w:rsidR="00081BBE" w:rsidRPr="00CB5895" w:rsidRDefault="00081BBE" w:rsidP="00081BBE">
      <w:pPr>
        <w:spacing w:before="100" w:beforeAutospacing="1" w:after="100" w:afterAutospacing="1"/>
        <w:ind w:right="-2" w:firstLine="567"/>
        <w:contextualSpacing/>
        <w:rPr>
          <w:rFonts w:eastAsia="Calibri"/>
          <w:color w:val="FF0000"/>
          <w:sz w:val="22"/>
          <w:szCs w:val="22"/>
          <w:lang w:eastAsia="en-US"/>
        </w:rPr>
      </w:pPr>
      <w:r w:rsidRPr="00CB5895">
        <w:rPr>
          <w:rFonts w:eastAsia="Calibri"/>
          <w:color w:val="FF0000"/>
          <w:sz w:val="22"/>
          <w:szCs w:val="22"/>
          <w:lang w:eastAsia="en-US"/>
        </w:rPr>
        <w:t>- протокола измерения сопротивления заземляющего устройства;</w:t>
      </w:r>
    </w:p>
    <w:p w14:paraId="7026E122" w14:textId="77777777" w:rsidR="00081BBE" w:rsidRPr="00CB5895" w:rsidRDefault="00081BBE" w:rsidP="00081BBE">
      <w:pPr>
        <w:spacing w:before="100" w:beforeAutospacing="1" w:after="100" w:afterAutospacing="1"/>
        <w:ind w:right="-2" w:firstLine="567"/>
        <w:contextualSpacing/>
        <w:rPr>
          <w:rFonts w:eastAsia="Calibri"/>
          <w:color w:val="FF0000"/>
          <w:sz w:val="22"/>
          <w:szCs w:val="22"/>
          <w:lang w:eastAsia="en-US"/>
        </w:rPr>
      </w:pPr>
      <w:r w:rsidRPr="00CB5895">
        <w:rPr>
          <w:rFonts w:eastAsia="Calibri"/>
          <w:color w:val="FF0000"/>
          <w:sz w:val="22"/>
          <w:szCs w:val="22"/>
          <w:lang w:eastAsia="en-US"/>
        </w:rPr>
        <w:t>- протокол испытания сопротивления изоляции электропроводки;</w:t>
      </w:r>
    </w:p>
    <w:p w14:paraId="1E97C632" w14:textId="77777777" w:rsidR="00081BBE" w:rsidRPr="00CB5895" w:rsidRDefault="00081BBE" w:rsidP="00081BBE">
      <w:pPr>
        <w:spacing w:before="100" w:beforeAutospacing="1" w:after="100" w:afterAutospacing="1"/>
        <w:ind w:right="-2" w:firstLine="567"/>
        <w:contextualSpacing/>
        <w:rPr>
          <w:rFonts w:eastAsia="Calibri"/>
          <w:color w:val="FF0000"/>
          <w:sz w:val="22"/>
          <w:szCs w:val="22"/>
          <w:lang w:eastAsia="en-US"/>
        </w:rPr>
      </w:pPr>
      <w:r w:rsidRPr="00CB5895">
        <w:rPr>
          <w:rFonts w:eastAsia="Calibri"/>
          <w:color w:val="FF0000"/>
          <w:sz w:val="22"/>
          <w:szCs w:val="22"/>
          <w:lang w:eastAsia="en-US"/>
        </w:rPr>
        <w:t xml:space="preserve">- копии паспортов и сертификатов на применяемые материалы и оборудование, </w:t>
      </w:r>
    </w:p>
    <w:p w14:paraId="3F9B34EB" w14:textId="77777777" w:rsidR="00F401B9" w:rsidRPr="00A86C52" w:rsidRDefault="00081BBE" w:rsidP="00081BBE">
      <w:pPr>
        <w:spacing w:before="100" w:beforeAutospacing="1" w:after="100" w:afterAutospacing="1"/>
        <w:ind w:right="-2" w:firstLine="567"/>
        <w:contextualSpacing/>
        <w:rPr>
          <w:rFonts w:eastAsia="Calibri"/>
          <w:sz w:val="22"/>
          <w:szCs w:val="22"/>
          <w:lang w:eastAsia="en-US"/>
        </w:rPr>
      </w:pPr>
      <w:r w:rsidRPr="00F511EB">
        <w:rPr>
          <w:rFonts w:eastAsia="Calibri"/>
          <w:sz w:val="22"/>
          <w:szCs w:val="22"/>
          <w:lang w:eastAsia="en-US"/>
        </w:rPr>
        <w:t xml:space="preserve">- схемы подключения </w:t>
      </w:r>
      <w:r w:rsidRPr="00081BBE">
        <w:rPr>
          <w:rFonts w:eastAsia="Calibri"/>
          <w:sz w:val="22"/>
          <w:szCs w:val="22"/>
          <w:lang w:eastAsia="en-US"/>
        </w:rPr>
        <w:t>оборудования, исполнительные чертежи и все необходимые согласования</w:t>
      </w:r>
      <w:r w:rsidR="00F401B9" w:rsidRPr="00A86C52">
        <w:rPr>
          <w:rFonts w:eastAsia="Calibri"/>
          <w:sz w:val="22"/>
          <w:szCs w:val="22"/>
          <w:lang w:eastAsia="en-US"/>
        </w:rPr>
        <w:t>.</w:t>
      </w:r>
    </w:p>
    <w:p w14:paraId="404A0386" w14:textId="77777777" w:rsidR="00F401B9" w:rsidRPr="00A86C52" w:rsidRDefault="00F401B9" w:rsidP="00A8759B">
      <w:pPr>
        <w:spacing w:before="100" w:beforeAutospacing="1" w:after="100" w:afterAutospacing="1"/>
        <w:ind w:right="-2" w:firstLine="567"/>
        <w:contextualSpacing/>
        <w:rPr>
          <w:rFonts w:eastAsia="Calibri"/>
          <w:sz w:val="22"/>
          <w:szCs w:val="22"/>
          <w:lang w:eastAsia="en-US"/>
        </w:rPr>
      </w:pPr>
      <w:r w:rsidRPr="00A86C52">
        <w:rPr>
          <w:rFonts w:eastAsia="Calibri"/>
          <w:sz w:val="22"/>
          <w:szCs w:val="22"/>
          <w:lang w:eastAsia="en-US"/>
        </w:rPr>
        <w:t>• Содержать рабочую площадку и прилегающие участки свободными от отходов, накапливаемых в результате выполненных работ, и обеспечить их своевременную уборку.</w:t>
      </w:r>
    </w:p>
    <w:p w14:paraId="7275F196" w14:textId="77777777" w:rsidR="00F401B9" w:rsidRPr="00A86C52" w:rsidRDefault="00F401B9" w:rsidP="00A8759B">
      <w:pPr>
        <w:spacing w:before="100" w:beforeAutospacing="1" w:after="100" w:afterAutospacing="1"/>
        <w:ind w:right="-2" w:firstLine="567"/>
        <w:contextualSpacing/>
        <w:rPr>
          <w:rFonts w:eastAsia="Calibri"/>
          <w:sz w:val="22"/>
          <w:szCs w:val="22"/>
          <w:lang w:eastAsia="en-US"/>
        </w:rPr>
      </w:pPr>
      <w:r w:rsidRPr="00A86C52">
        <w:rPr>
          <w:rFonts w:eastAsia="Calibri"/>
          <w:sz w:val="22"/>
          <w:szCs w:val="22"/>
          <w:lang w:eastAsia="en-US"/>
        </w:rPr>
        <w:t xml:space="preserve">Все работы должны быть выполнены в соответствии с утвержденной проектно-сметной документацией и действующими нормативными документами. </w:t>
      </w:r>
    </w:p>
    <w:p w14:paraId="31C1F364" w14:textId="77777777" w:rsidR="00F401B9" w:rsidRPr="00A86C52" w:rsidRDefault="00F401B9" w:rsidP="00A8759B">
      <w:pPr>
        <w:spacing w:before="100" w:beforeAutospacing="1" w:after="100" w:afterAutospacing="1"/>
        <w:ind w:right="-2" w:firstLine="567"/>
        <w:contextualSpacing/>
        <w:rPr>
          <w:rFonts w:eastAsia="Calibri"/>
          <w:sz w:val="22"/>
          <w:szCs w:val="22"/>
          <w:lang w:eastAsia="en-US"/>
        </w:rPr>
      </w:pPr>
      <w:r w:rsidRPr="00A86C52">
        <w:rPr>
          <w:rFonts w:eastAsia="Calibri"/>
          <w:sz w:val="22"/>
          <w:szCs w:val="22"/>
          <w:lang w:eastAsia="en-US"/>
        </w:rPr>
        <w:t>Подрядчиком должны быть проведены необходимые мероприятия по обеспечению сохранности помещений и существующих инженерных коммуникаций.</w:t>
      </w:r>
    </w:p>
    <w:p w14:paraId="78A30C61" w14:textId="77777777" w:rsidR="00F401B9" w:rsidRPr="00A86C52" w:rsidRDefault="00F401B9" w:rsidP="00A8759B">
      <w:pPr>
        <w:tabs>
          <w:tab w:val="left" w:pos="0"/>
        </w:tabs>
        <w:spacing w:before="100" w:beforeAutospacing="1" w:after="100" w:afterAutospacing="1"/>
        <w:ind w:right="-2" w:firstLine="567"/>
        <w:contextualSpacing/>
        <w:jc w:val="left"/>
        <w:rPr>
          <w:rFonts w:eastAsia="Calibri"/>
          <w:sz w:val="22"/>
          <w:szCs w:val="22"/>
          <w:lang w:eastAsia="en-US"/>
        </w:rPr>
      </w:pPr>
      <w:r w:rsidRPr="00A86C52">
        <w:rPr>
          <w:rFonts w:eastAsia="Calibri"/>
          <w:sz w:val="22"/>
          <w:szCs w:val="22"/>
          <w:lang w:eastAsia="en-US"/>
        </w:rPr>
        <w:t>Все выполняемые работы и используемое оборудование должны соответствовать требованиям нормативно-технических документов:</w:t>
      </w:r>
    </w:p>
    <w:p w14:paraId="221EE944" w14:textId="21AFCB8D" w:rsidR="00F401B9" w:rsidRPr="00A86C52" w:rsidRDefault="003721AF" w:rsidP="00182F21">
      <w:pPr>
        <w:widowControl w:val="0"/>
        <w:numPr>
          <w:ilvl w:val="0"/>
          <w:numId w:val="23"/>
        </w:numPr>
        <w:spacing w:before="100" w:beforeAutospacing="1" w:after="100" w:afterAutospacing="1"/>
        <w:ind w:left="851" w:right="-2"/>
        <w:contextualSpacing/>
        <w:jc w:val="left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СП 49.13330-2010 -</w:t>
      </w:r>
      <w:r w:rsidR="00F401B9" w:rsidRPr="00A86C52">
        <w:rPr>
          <w:rFonts w:eastAsia="Calibri"/>
          <w:sz w:val="22"/>
          <w:szCs w:val="22"/>
          <w:lang w:eastAsia="en-US"/>
        </w:rPr>
        <w:t xml:space="preserve"> «Безопасность труда в строительстве Часть 1. Общие требования»</w:t>
      </w:r>
    </w:p>
    <w:p w14:paraId="05D9BF3A" w14:textId="59CA1B2A" w:rsidR="00213006" w:rsidRPr="00213006" w:rsidRDefault="00F401B9" w:rsidP="00213006">
      <w:pPr>
        <w:widowControl w:val="0"/>
        <w:numPr>
          <w:ilvl w:val="0"/>
          <w:numId w:val="23"/>
        </w:numPr>
        <w:spacing w:before="100" w:beforeAutospacing="1" w:after="100" w:afterAutospacing="1"/>
        <w:ind w:left="851" w:right="-2"/>
        <w:contextualSpacing/>
        <w:jc w:val="left"/>
        <w:rPr>
          <w:rFonts w:eastAsia="Calibri"/>
          <w:sz w:val="22"/>
          <w:szCs w:val="22"/>
          <w:lang w:eastAsia="en-US"/>
        </w:rPr>
      </w:pPr>
      <w:r w:rsidRPr="00A86C52">
        <w:rPr>
          <w:rFonts w:eastAsia="Calibri"/>
          <w:sz w:val="22"/>
          <w:szCs w:val="22"/>
          <w:lang w:eastAsia="en-US"/>
        </w:rPr>
        <w:t>ГОСТ 12.10004-91 - «Пожарная безопасность. Общие требования»;</w:t>
      </w:r>
    </w:p>
    <w:p w14:paraId="33FC7473" w14:textId="5E00BC19" w:rsidR="005F54A6" w:rsidRDefault="005F54A6" w:rsidP="00CE303E">
      <w:pPr>
        <w:widowControl w:val="0"/>
        <w:numPr>
          <w:ilvl w:val="0"/>
          <w:numId w:val="23"/>
        </w:numPr>
        <w:spacing w:before="100" w:beforeAutospacing="1" w:after="100" w:afterAutospacing="1"/>
        <w:ind w:left="0" w:right="-2" w:firstLine="491"/>
        <w:contextualSpacing/>
        <w:jc w:val="left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Правила противопожарного режима в РФ (главный документ по ПБ)</w:t>
      </w:r>
      <w:r w:rsidR="00F401B9" w:rsidRPr="00A86C52">
        <w:rPr>
          <w:rFonts w:eastAsia="Calibri"/>
          <w:sz w:val="22"/>
          <w:szCs w:val="22"/>
          <w:lang w:eastAsia="en-US"/>
        </w:rPr>
        <w:t xml:space="preserve">; </w:t>
      </w:r>
      <w:r>
        <w:rPr>
          <w:rFonts w:eastAsia="Calibri"/>
          <w:sz w:val="22"/>
          <w:szCs w:val="22"/>
          <w:lang w:eastAsia="en-US"/>
        </w:rPr>
        <w:t>СП 1.13130.2020 «Системы противопожарной защиты. Эвакуационные пути и выходы».</w:t>
      </w:r>
    </w:p>
    <w:p w14:paraId="41219F2D" w14:textId="77777777" w:rsidR="00F401B9" w:rsidRPr="00A86C52" w:rsidRDefault="00F401B9" w:rsidP="00A8759B">
      <w:pPr>
        <w:widowControl w:val="0"/>
        <w:spacing w:before="100" w:beforeAutospacing="1" w:after="100" w:afterAutospacing="1"/>
        <w:ind w:right="-2" w:firstLine="567"/>
        <w:contextualSpacing/>
        <w:rPr>
          <w:rFonts w:eastAsia="Calibri"/>
          <w:sz w:val="22"/>
          <w:szCs w:val="22"/>
          <w:lang w:eastAsia="en-US"/>
        </w:rPr>
      </w:pPr>
      <w:r w:rsidRPr="00A86C52">
        <w:rPr>
          <w:rFonts w:eastAsia="Calibri"/>
          <w:sz w:val="22"/>
          <w:szCs w:val="22"/>
          <w:lang w:eastAsia="en-US"/>
        </w:rPr>
        <w:t>Исполнитель должен обеспечить выполнение на объекте мероприятий по охране труда и технике безопасности, пожарной безопасности, охране окружающей среды в соответствии с требованиями нормативных документов.</w:t>
      </w:r>
    </w:p>
    <w:p w14:paraId="41E45D96" w14:textId="77777777" w:rsidR="00F401B9" w:rsidRPr="00A86C52" w:rsidRDefault="00F401B9" w:rsidP="00A8759B">
      <w:pPr>
        <w:widowControl w:val="0"/>
        <w:spacing w:before="100" w:beforeAutospacing="1" w:after="100" w:afterAutospacing="1"/>
        <w:ind w:right="-2" w:firstLine="567"/>
        <w:contextualSpacing/>
        <w:rPr>
          <w:sz w:val="22"/>
          <w:szCs w:val="22"/>
        </w:rPr>
      </w:pPr>
      <w:r w:rsidRPr="00A86C52">
        <w:rPr>
          <w:sz w:val="22"/>
          <w:szCs w:val="22"/>
        </w:rPr>
        <w:t xml:space="preserve">• Подрядчик, в течении 3 (трех) дней со дня завершения работ на Объекте, обязан вывести за пределы строительной площадки, принадлежащие ему строительные машины, оборудование, инвентарь, инструменты, временные сооружения и другое имущество, и строительный мусор.                            </w:t>
      </w:r>
    </w:p>
    <w:p w14:paraId="70E70DF8" w14:textId="77777777" w:rsidR="00F401B9" w:rsidRPr="00A86C52" w:rsidRDefault="00F401B9" w:rsidP="00A8759B">
      <w:pPr>
        <w:widowControl w:val="0"/>
        <w:spacing w:before="100" w:beforeAutospacing="1" w:after="100" w:afterAutospacing="1"/>
        <w:ind w:right="-2" w:firstLine="567"/>
        <w:contextualSpacing/>
        <w:rPr>
          <w:sz w:val="22"/>
          <w:szCs w:val="22"/>
        </w:rPr>
      </w:pPr>
      <w:r w:rsidRPr="00A86C52">
        <w:rPr>
          <w:b/>
          <w:sz w:val="22"/>
          <w:szCs w:val="22"/>
        </w:rPr>
        <w:t xml:space="preserve">• </w:t>
      </w:r>
      <w:r w:rsidRPr="00A86C52">
        <w:rPr>
          <w:sz w:val="22"/>
          <w:szCs w:val="22"/>
        </w:rPr>
        <w:t>Обеспечить чистоту в помещениях, где производится капитальный ремонт.  При производстве ремонтных работ исключить запыление и загрязнение прилегающих помещений.</w:t>
      </w:r>
    </w:p>
    <w:p w14:paraId="6B0FD20F" w14:textId="77777777" w:rsidR="00F401B9" w:rsidRPr="00A86C52" w:rsidRDefault="00F401B9" w:rsidP="00A8759B">
      <w:pPr>
        <w:widowControl w:val="0"/>
        <w:spacing w:before="100" w:beforeAutospacing="1" w:after="100" w:afterAutospacing="1"/>
        <w:ind w:right="-2" w:firstLine="567"/>
        <w:contextualSpacing/>
        <w:rPr>
          <w:sz w:val="22"/>
          <w:szCs w:val="22"/>
        </w:rPr>
      </w:pPr>
      <w:r w:rsidRPr="00A86C52">
        <w:rPr>
          <w:sz w:val="22"/>
          <w:szCs w:val="22"/>
        </w:rPr>
        <w:t>• Обеспечить учет электроэнергии по выполняемым работам на объекте с учетом имеющихся используемых мощностей.  До подписания акта приемки выполненных работ возместить собственникам МКД или управляющей компании расходы по энергопотреблению. Установить временный прибор учета электроэнергии.</w:t>
      </w:r>
    </w:p>
    <w:p w14:paraId="58FA8A1A" w14:textId="77777777" w:rsidR="00F401B9" w:rsidRPr="00A86C52" w:rsidRDefault="00F401B9" w:rsidP="00A8759B">
      <w:pPr>
        <w:widowControl w:val="0"/>
        <w:spacing w:before="100" w:beforeAutospacing="1" w:after="100" w:afterAutospacing="1"/>
        <w:ind w:right="-2" w:firstLine="567"/>
        <w:contextualSpacing/>
        <w:rPr>
          <w:sz w:val="22"/>
          <w:szCs w:val="22"/>
        </w:rPr>
      </w:pPr>
      <w:r w:rsidRPr="00A86C52">
        <w:rPr>
          <w:sz w:val="22"/>
          <w:szCs w:val="22"/>
        </w:rPr>
        <w:t>• Исключить причинение ущерба имуществу лиц, проживающих в жилом доме, в случае причинения ущерба, возмещать его в полном объеме.  Исключить причинение ущерба общему имуществу собственников помещений в МКД, в случае причинения ущерба, возмещать его в полном объеме.</w:t>
      </w:r>
    </w:p>
    <w:p w14:paraId="1E90DCA4" w14:textId="77777777" w:rsidR="00F401B9" w:rsidRPr="00A86C52" w:rsidRDefault="00F401B9" w:rsidP="00A8759B">
      <w:pPr>
        <w:widowControl w:val="0"/>
        <w:spacing w:before="100" w:beforeAutospacing="1" w:after="100" w:afterAutospacing="1"/>
        <w:ind w:right="-2" w:firstLine="567"/>
        <w:contextualSpacing/>
        <w:rPr>
          <w:sz w:val="22"/>
          <w:szCs w:val="22"/>
        </w:rPr>
      </w:pPr>
      <w:r w:rsidRPr="00A86C52">
        <w:rPr>
          <w:sz w:val="22"/>
          <w:szCs w:val="22"/>
        </w:rPr>
        <w:t>• Демонтируемое имущество передается Подрядчиком соответствующим актом передачи, представителю собственника (лицу, которое уполномочено действовать от имени собственников помещений в многоквартирном доме)</w:t>
      </w:r>
    </w:p>
    <w:p w14:paraId="366D4736" w14:textId="77777777" w:rsidR="00F401B9" w:rsidRPr="00A86C52" w:rsidRDefault="00F401B9" w:rsidP="00A8759B">
      <w:pPr>
        <w:widowControl w:val="0"/>
        <w:spacing w:before="100" w:beforeAutospacing="1" w:after="100" w:afterAutospacing="1"/>
        <w:ind w:right="-2" w:firstLine="567"/>
        <w:contextualSpacing/>
        <w:rPr>
          <w:sz w:val="22"/>
          <w:szCs w:val="22"/>
        </w:rPr>
      </w:pPr>
      <w:r w:rsidRPr="00A86C52">
        <w:rPr>
          <w:sz w:val="22"/>
          <w:szCs w:val="22"/>
        </w:rPr>
        <w:t>• Выполнять фотографирование объекта с одних ракурсов, дающих возможность наглядного контроля динамики работ: до начала работ, в процессе работ и по окончании работ.  Фотоматериалы на электронном носителе являются частью акта сдачи-приемки выполненных работ.</w:t>
      </w:r>
    </w:p>
    <w:p w14:paraId="1951AEF9" w14:textId="77777777" w:rsidR="00F401B9" w:rsidRPr="00A86C52" w:rsidRDefault="00F401B9" w:rsidP="00A8759B">
      <w:pPr>
        <w:widowControl w:val="0"/>
        <w:spacing w:before="100" w:beforeAutospacing="1" w:after="100" w:afterAutospacing="1"/>
        <w:ind w:right="-2" w:firstLine="567"/>
        <w:contextualSpacing/>
        <w:rPr>
          <w:b/>
          <w:sz w:val="22"/>
          <w:szCs w:val="22"/>
          <w:u w:val="single"/>
        </w:rPr>
      </w:pPr>
      <w:r w:rsidRPr="00A86C52">
        <w:rPr>
          <w:b/>
          <w:sz w:val="22"/>
          <w:szCs w:val="22"/>
          <w:u w:val="single"/>
        </w:rPr>
        <w:t xml:space="preserve">2.2. Условия производства работ: </w:t>
      </w:r>
    </w:p>
    <w:p w14:paraId="6DB23D74" w14:textId="6B69C693" w:rsidR="00F401B9" w:rsidRPr="00A86C52" w:rsidRDefault="00F401B9" w:rsidP="00182F21">
      <w:pPr>
        <w:widowControl w:val="0"/>
        <w:numPr>
          <w:ilvl w:val="0"/>
          <w:numId w:val="21"/>
        </w:numPr>
        <w:spacing w:before="100" w:beforeAutospacing="1" w:after="100" w:afterAutospacing="1"/>
        <w:ind w:left="284" w:right="-2" w:hanging="284"/>
        <w:contextualSpacing/>
        <w:jc w:val="left"/>
        <w:rPr>
          <w:sz w:val="22"/>
          <w:szCs w:val="22"/>
          <w:lang w:val="x-none"/>
        </w:rPr>
      </w:pPr>
      <w:r w:rsidRPr="00A86C52">
        <w:rPr>
          <w:sz w:val="22"/>
          <w:szCs w:val="22"/>
          <w:lang w:val="x-none"/>
        </w:rPr>
        <w:t>Работы по капитальному ремонту должны быть выполнены в полном объеме</w:t>
      </w:r>
      <w:r w:rsidRPr="00A86C52">
        <w:rPr>
          <w:sz w:val="22"/>
          <w:szCs w:val="22"/>
        </w:rPr>
        <w:t xml:space="preserve"> и в сроки</w:t>
      </w:r>
      <w:r w:rsidRPr="00A86C52">
        <w:rPr>
          <w:sz w:val="22"/>
          <w:szCs w:val="22"/>
          <w:lang w:val="x-none"/>
        </w:rPr>
        <w:t xml:space="preserve">, согласно технического задания, </w:t>
      </w:r>
      <w:r w:rsidRPr="00A86C52">
        <w:rPr>
          <w:sz w:val="22"/>
          <w:szCs w:val="22"/>
        </w:rPr>
        <w:t>проектной (сметной) документации и в соответствии с</w:t>
      </w:r>
      <w:r w:rsidRPr="00A86C52">
        <w:rPr>
          <w:sz w:val="22"/>
          <w:szCs w:val="22"/>
          <w:lang w:val="x-none"/>
        </w:rPr>
        <w:t xml:space="preserve"> календарным графиком выполнения работ</w:t>
      </w:r>
      <w:r w:rsidRPr="00A86C52">
        <w:rPr>
          <w:sz w:val="22"/>
          <w:szCs w:val="22"/>
        </w:rPr>
        <w:t xml:space="preserve"> </w:t>
      </w:r>
      <w:r w:rsidRPr="00A86C52">
        <w:rPr>
          <w:sz w:val="22"/>
          <w:szCs w:val="22"/>
          <w:lang w:val="x-none"/>
        </w:rPr>
        <w:t xml:space="preserve">(Приложение </w:t>
      </w:r>
      <w:r w:rsidR="00C2340B">
        <w:rPr>
          <w:sz w:val="22"/>
          <w:szCs w:val="22"/>
        </w:rPr>
        <w:t>4</w:t>
      </w:r>
      <w:r w:rsidRPr="00A86C52">
        <w:rPr>
          <w:sz w:val="22"/>
          <w:szCs w:val="22"/>
        </w:rPr>
        <w:t xml:space="preserve"> к </w:t>
      </w:r>
      <w:r w:rsidR="00A72CBD">
        <w:rPr>
          <w:sz w:val="22"/>
          <w:szCs w:val="22"/>
        </w:rPr>
        <w:t>Договору</w:t>
      </w:r>
      <w:r w:rsidR="00CF7B17">
        <w:rPr>
          <w:sz w:val="22"/>
          <w:szCs w:val="22"/>
        </w:rPr>
        <w:t xml:space="preserve"> </w:t>
      </w:r>
      <w:r w:rsidR="003421F4">
        <w:rPr>
          <w:sz w:val="22"/>
          <w:szCs w:val="22"/>
        </w:rPr>
        <w:t xml:space="preserve">строительного </w:t>
      </w:r>
      <w:r w:rsidRPr="00A86C52">
        <w:rPr>
          <w:sz w:val="22"/>
          <w:szCs w:val="22"/>
        </w:rPr>
        <w:t xml:space="preserve">подряда № ___ от _____  «Календарный график выполнения </w:t>
      </w:r>
      <w:r w:rsidR="007525C3">
        <w:rPr>
          <w:sz w:val="22"/>
          <w:szCs w:val="22"/>
        </w:rPr>
        <w:t>Договора.</w:t>
      </w:r>
      <w:r w:rsidRPr="00A86C52">
        <w:rPr>
          <w:sz w:val="22"/>
          <w:szCs w:val="22"/>
        </w:rPr>
        <w:t xml:space="preserve"> по Объектам»</w:t>
      </w:r>
      <w:r w:rsidRPr="00A86C52">
        <w:rPr>
          <w:sz w:val="22"/>
          <w:szCs w:val="22"/>
          <w:lang w:val="x-none"/>
        </w:rPr>
        <w:t xml:space="preserve">), предварительно согласованным с Заказчиком. </w:t>
      </w:r>
    </w:p>
    <w:p w14:paraId="69EC716A" w14:textId="77777777" w:rsidR="00F401B9" w:rsidRPr="00A86C52" w:rsidRDefault="00F401B9" w:rsidP="00182F21">
      <w:pPr>
        <w:numPr>
          <w:ilvl w:val="0"/>
          <w:numId w:val="21"/>
        </w:numPr>
        <w:tabs>
          <w:tab w:val="left" w:pos="284"/>
          <w:tab w:val="left" w:pos="567"/>
        </w:tabs>
        <w:autoSpaceDE w:val="0"/>
        <w:autoSpaceDN w:val="0"/>
        <w:adjustRightInd w:val="0"/>
        <w:spacing w:before="100" w:beforeAutospacing="1" w:after="100" w:afterAutospacing="1"/>
        <w:ind w:left="284" w:right="-2" w:hanging="284"/>
        <w:contextualSpacing/>
        <w:jc w:val="left"/>
        <w:rPr>
          <w:sz w:val="22"/>
          <w:szCs w:val="22"/>
          <w:lang w:val="x-none"/>
        </w:rPr>
      </w:pPr>
      <w:r w:rsidRPr="00A86C52">
        <w:rPr>
          <w:sz w:val="22"/>
          <w:szCs w:val="22"/>
          <w:lang w:val="x-none"/>
        </w:rPr>
        <w:t>производство работ осуществляется в условиях эксплуатирующего многоквартирного дома; работы должны быть организованы без ограничения доступа граждан в дом и максимально сокращены неудобства, причиняемые строительными работами населению;</w:t>
      </w:r>
    </w:p>
    <w:p w14:paraId="2EC7ED77" w14:textId="77777777" w:rsidR="00F401B9" w:rsidRPr="00A86C52" w:rsidRDefault="00F401B9" w:rsidP="00182F21">
      <w:pPr>
        <w:numPr>
          <w:ilvl w:val="0"/>
          <w:numId w:val="21"/>
        </w:numPr>
        <w:tabs>
          <w:tab w:val="left" w:pos="284"/>
          <w:tab w:val="left" w:pos="567"/>
        </w:tabs>
        <w:autoSpaceDE w:val="0"/>
        <w:autoSpaceDN w:val="0"/>
        <w:adjustRightInd w:val="0"/>
        <w:spacing w:before="100" w:beforeAutospacing="1" w:after="100" w:afterAutospacing="1"/>
        <w:ind w:left="284" w:right="-2" w:hanging="284"/>
        <w:contextualSpacing/>
        <w:jc w:val="left"/>
        <w:rPr>
          <w:sz w:val="22"/>
          <w:szCs w:val="22"/>
          <w:lang w:val="x-none"/>
        </w:rPr>
      </w:pPr>
      <w:r w:rsidRPr="00A86C52">
        <w:rPr>
          <w:sz w:val="22"/>
          <w:szCs w:val="22"/>
          <w:lang w:val="x-none"/>
        </w:rPr>
        <w:t>подрядчик обязан принять меры обеспечивающие безопасность на месте производства работ и прилегающих к нему опасных зонах;</w:t>
      </w:r>
    </w:p>
    <w:p w14:paraId="46EDAEAB" w14:textId="77777777" w:rsidR="00F401B9" w:rsidRPr="00A86C52" w:rsidRDefault="00F401B9" w:rsidP="00182F21">
      <w:pPr>
        <w:numPr>
          <w:ilvl w:val="0"/>
          <w:numId w:val="21"/>
        </w:numPr>
        <w:tabs>
          <w:tab w:val="left" w:pos="284"/>
          <w:tab w:val="left" w:pos="567"/>
        </w:tabs>
        <w:autoSpaceDE w:val="0"/>
        <w:autoSpaceDN w:val="0"/>
        <w:adjustRightInd w:val="0"/>
        <w:spacing w:before="100" w:beforeAutospacing="1" w:after="100" w:afterAutospacing="1"/>
        <w:ind w:left="284" w:right="-2" w:hanging="284"/>
        <w:contextualSpacing/>
        <w:jc w:val="left"/>
        <w:rPr>
          <w:sz w:val="22"/>
          <w:szCs w:val="22"/>
          <w:lang w:val="x-none"/>
        </w:rPr>
      </w:pPr>
      <w:r w:rsidRPr="00A86C52">
        <w:rPr>
          <w:sz w:val="22"/>
          <w:szCs w:val="22"/>
          <w:lang w:val="x-none"/>
        </w:rPr>
        <w:t xml:space="preserve">работы выполняются в режиме с 8-00 до </w:t>
      </w:r>
      <w:r w:rsidRPr="00A86C52">
        <w:rPr>
          <w:sz w:val="22"/>
          <w:szCs w:val="22"/>
        </w:rPr>
        <w:t>20</w:t>
      </w:r>
      <w:r w:rsidRPr="00A86C52">
        <w:rPr>
          <w:sz w:val="22"/>
          <w:szCs w:val="22"/>
          <w:lang w:val="x-none"/>
        </w:rPr>
        <w:t>-00 часов в будние дни, в</w:t>
      </w:r>
      <w:r w:rsidRPr="00A86C52">
        <w:rPr>
          <w:sz w:val="22"/>
          <w:szCs w:val="22"/>
        </w:rPr>
        <w:t xml:space="preserve"> выходные и нерабочие</w:t>
      </w:r>
      <w:r w:rsidRPr="00A86C52">
        <w:rPr>
          <w:sz w:val="22"/>
          <w:szCs w:val="22"/>
          <w:lang w:val="x-none"/>
        </w:rPr>
        <w:t xml:space="preserve"> праздничные дни – работы производятся </w:t>
      </w:r>
      <w:r w:rsidRPr="00A86C52">
        <w:rPr>
          <w:sz w:val="22"/>
          <w:szCs w:val="22"/>
        </w:rPr>
        <w:t>с 10-00 до 20-00</w:t>
      </w:r>
      <w:r w:rsidRPr="00A86C52">
        <w:rPr>
          <w:sz w:val="22"/>
          <w:szCs w:val="22"/>
          <w:lang w:val="x-none"/>
        </w:rPr>
        <w:t xml:space="preserve">.  Подрядчик вправе изменить режим ежедневной работы по письменному согласованию с </w:t>
      </w:r>
      <w:r w:rsidRPr="00A86C52">
        <w:rPr>
          <w:sz w:val="22"/>
          <w:szCs w:val="22"/>
        </w:rPr>
        <w:t>управляющей организацией и собственниками помещений в МКД</w:t>
      </w:r>
      <w:r w:rsidRPr="00A86C52">
        <w:rPr>
          <w:sz w:val="22"/>
          <w:szCs w:val="22"/>
          <w:lang w:val="x-none"/>
        </w:rPr>
        <w:t>;</w:t>
      </w:r>
    </w:p>
    <w:p w14:paraId="2752B80E" w14:textId="77777777" w:rsidR="00F401B9" w:rsidRPr="00A86C52" w:rsidRDefault="00F401B9" w:rsidP="00182F21">
      <w:pPr>
        <w:widowControl w:val="0"/>
        <w:numPr>
          <w:ilvl w:val="0"/>
          <w:numId w:val="21"/>
        </w:numPr>
        <w:spacing w:before="100" w:beforeAutospacing="1" w:after="100" w:afterAutospacing="1"/>
        <w:ind w:left="284" w:right="-2" w:hanging="284"/>
        <w:contextualSpacing/>
        <w:jc w:val="left"/>
        <w:rPr>
          <w:sz w:val="22"/>
          <w:szCs w:val="22"/>
          <w:lang w:val="x-none"/>
        </w:rPr>
      </w:pPr>
      <w:r w:rsidRPr="00A86C52">
        <w:rPr>
          <w:sz w:val="22"/>
          <w:szCs w:val="22"/>
          <w:lang w:val="x-none"/>
        </w:rPr>
        <w:t>весь персонал (сотрудники) подрядчика, который задействован в производстве работ, должен иметь официальные документы, подтверждающие их квалификацию;</w:t>
      </w:r>
    </w:p>
    <w:p w14:paraId="2B6BB413" w14:textId="77777777" w:rsidR="00F401B9" w:rsidRPr="00A86C52" w:rsidRDefault="00F401B9" w:rsidP="00182F21">
      <w:pPr>
        <w:widowControl w:val="0"/>
        <w:numPr>
          <w:ilvl w:val="0"/>
          <w:numId w:val="21"/>
        </w:numPr>
        <w:spacing w:before="100" w:beforeAutospacing="1" w:after="100" w:afterAutospacing="1"/>
        <w:ind w:left="284" w:right="-2" w:hanging="284"/>
        <w:contextualSpacing/>
        <w:jc w:val="left"/>
        <w:rPr>
          <w:sz w:val="22"/>
          <w:szCs w:val="22"/>
          <w:lang w:val="x-none"/>
        </w:rPr>
      </w:pPr>
      <w:r w:rsidRPr="00A86C52">
        <w:rPr>
          <w:sz w:val="22"/>
          <w:szCs w:val="22"/>
          <w:lang w:val="x-none"/>
        </w:rPr>
        <w:t>складские и бытовые помещения заказчиком не предоставляются;</w:t>
      </w:r>
    </w:p>
    <w:p w14:paraId="5DE7FF36" w14:textId="77777777" w:rsidR="00F401B9" w:rsidRPr="00A86C52" w:rsidRDefault="00F401B9" w:rsidP="00182F21">
      <w:pPr>
        <w:widowControl w:val="0"/>
        <w:numPr>
          <w:ilvl w:val="0"/>
          <w:numId w:val="21"/>
        </w:numPr>
        <w:spacing w:before="100" w:beforeAutospacing="1" w:after="100" w:afterAutospacing="1"/>
        <w:ind w:left="284" w:right="-2" w:hanging="284"/>
        <w:contextualSpacing/>
        <w:jc w:val="left"/>
        <w:rPr>
          <w:sz w:val="22"/>
          <w:szCs w:val="22"/>
          <w:lang w:val="x-none"/>
        </w:rPr>
      </w:pPr>
      <w:r w:rsidRPr="00A86C52">
        <w:rPr>
          <w:sz w:val="22"/>
          <w:szCs w:val="22"/>
          <w:lang w:val="x-none"/>
        </w:rPr>
        <w:t>работы проводятся механизмами, оборудованием и средствами подрядчика;</w:t>
      </w:r>
    </w:p>
    <w:p w14:paraId="2836B14E" w14:textId="77777777" w:rsidR="00F401B9" w:rsidRPr="00A86C52" w:rsidRDefault="00F401B9" w:rsidP="00182F21">
      <w:pPr>
        <w:widowControl w:val="0"/>
        <w:numPr>
          <w:ilvl w:val="0"/>
          <w:numId w:val="21"/>
        </w:numPr>
        <w:spacing w:before="100" w:beforeAutospacing="1" w:after="100" w:afterAutospacing="1"/>
        <w:ind w:left="284" w:right="-2" w:hanging="284"/>
        <w:contextualSpacing/>
        <w:jc w:val="left"/>
        <w:rPr>
          <w:sz w:val="22"/>
          <w:szCs w:val="22"/>
          <w:lang w:val="x-none"/>
        </w:rPr>
      </w:pPr>
      <w:r w:rsidRPr="00A86C52">
        <w:rPr>
          <w:sz w:val="22"/>
          <w:szCs w:val="22"/>
          <w:lang w:val="x-none"/>
        </w:rPr>
        <w:t>ответственность за соблюдение правил противопожарной безопасности, техники безопасности, охраны труда и санитарно-гигиенического режима в отношении всех лиц, имеющих доступ в зону производства работ и прилегающие опасные зоны на объектах, возлагается на подрядчика.</w:t>
      </w:r>
    </w:p>
    <w:p w14:paraId="553CCC62" w14:textId="77777777" w:rsidR="00F401B9" w:rsidRPr="00A86C52" w:rsidRDefault="00F401B9" w:rsidP="00A8759B">
      <w:pPr>
        <w:widowControl w:val="0"/>
        <w:spacing w:before="100" w:beforeAutospacing="1" w:after="100" w:afterAutospacing="1"/>
        <w:ind w:right="-2" w:firstLine="567"/>
        <w:contextualSpacing/>
        <w:rPr>
          <w:bCs/>
          <w:sz w:val="22"/>
          <w:szCs w:val="22"/>
          <w:u w:val="single"/>
        </w:rPr>
      </w:pPr>
      <w:r w:rsidRPr="00A86C52">
        <w:rPr>
          <w:b/>
          <w:sz w:val="22"/>
          <w:szCs w:val="22"/>
          <w:u w:val="single"/>
        </w:rPr>
        <w:t>3. Общие требования к качеству материалов, технические характеристики материалов, используемых при выполнении работ</w:t>
      </w:r>
      <w:r w:rsidRPr="00A86C52">
        <w:rPr>
          <w:bCs/>
          <w:sz w:val="22"/>
          <w:szCs w:val="22"/>
          <w:u w:val="single"/>
        </w:rPr>
        <w:t>.</w:t>
      </w:r>
    </w:p>
    <w:p w14:paraId="1879BDA5" w14:textId="77777777" w:rsidR="00F401B9" w:rsidRPr="00A86C52" w:rsidRDefault="00F401B9" w:rsidP="00A8759B">
      <w:pPr>
        <w:spacing w:before="100" w:beforeAutospacing="1" w:after="100" w:afterAutospacing="1"/>
        <w:ind w:right="-2" w:firstLine="708"/>
        <w:contextualSpacing/>
        <w:rPr>
          <w:sz w:val="22"/>
          <w:szCs w:val="22"/>
        </w:rPr>
      </w:pPr>
      <w:r w:rsidRPr="00A86C52">
        <w:rPr>
          <w:b/>
          <w:sz w:val="22"/>
          <w:szCs w:val="22"/>
        </w:rPr>
        <w:t>3.1.</w:t>
      </w:r>
      <w:r w:rsidRPr="00A86C52">
        <w:rPr>
          <w:sz w:val="22"/>
          <w:szCs w:val="22"/>
        </w:rPr>
        <w:t xml:space="preserve"> Применяемые при ремонте материалы должны быть новыми, то есть не бывшими в эксплуатации, не поврежденными, без каких-либо ограничений (залог, запрет, арест и т.п.) к свободному обращению на территории Российской Федерации.  Все поставляемые материалы и оборудование должны иметь соответствующие сертификаты соответствия, санитарно-технические и пожарные сертификаты, технические паспорта или другие документы, удостоверяющие качество использованных для строительства материалов, изделий и конструкций.  Копии этих документов должны быть представлены заказчику за 5 (пять) рабочих дней до начала производства работ, выполняемых с использованием этих материалов и оборудования.  Стоимость строительных материалов и изделий при составлении актов выполненных работ по форме КС-2, КС-3 должна подтверждаться накладными и счетами-фактурами, которые предоставляются заказчику вместе с актами выполненных работ.  </w:t>
      </w:r>
    </w:p>
    <w:p w14:paraId="116D27F4" w14:textId="77777777" w:rsidR="00F401B9" w:rsidRPr="00A86C52" w:rsidRDefault="00F401B9" w:rsidP="00A8759B">
      <w:pPr>
        <w:spacing w:before="100" w:beforeAutospacing="1" w:after="100" w:afterAutospacing="1"/>
        <w:ind w:right="-2" w:firstLine="708"/>
        <w:contextualSpacing/>
        <w:rPr>
          <w:sz w:val="22"/>
          <w:szCs w:val="22"/>
        </w:rPr>
      </w:pPr>
      <w:r w:rsidRPr="00A86C52">
        <w:rPr>
          <w:b/>
          <w:sz w:val="22"/>
          <w:szCs w:val="22"/>
        </w:rPr>
        <w:t>3.2.</w:t>
      </w:r>
      <w:r w:rsidRPr="00A86C52">
        <w:rPr>
          <w:sz w:val="22"/>
          <w:szCs w:val="22"/>
        </w:rPr>
        <w:tab/>
        <w:t>Технология и качество выполняемых работ, качество применяемых материалов и оборудования должны удовлетворять требованиям действующих и актуализированных государственных стандартов, строительных, противопожарных и санитарных норм и правил (ГОСТ, СНиП, СанПиН), установленным для данных видов работ по капитальному ремонту.</w:t>
      </w:r>
    </w:p>
    <w:p w14:paraId="23A27A48" w14:textId="77777777" w:rsidR="00F401B9" w:rsidRPr="00A86C52" w:rsidRDefault="00F401B9" w:rsidP="00A8759B">
      <w:pPr>
        <w:autoSpaceDE w:val="0"/>
        <w:autoSpaceDN w:val="0"/>
        <w:adjustRightInd w:val="0"/>
        <w:spacing w:before="100" w:beforeAutospacing="1" w:after="100" w:afterAutospacing="1"/>
        <w:ind w:right="-2" w:firstLine="709"/>
        <w:contextualSpacing/>
        <w:rPr>
          <w:sz w:val="22"/>
          <w:szCs w:val="22"/>
        </w:rPr>
      </w:pPr>
      <w:r w:rsidRPr="00A86C52">
        <w:rPr>
          <w:b/>
          <w:sz w:val="22"/>
          <w:szCs w:val="22"/>
        </w:rPr>
        <w:t>3.3.</w:t>
      </w:r>
      <w:r w:rsidRPr="00A86C52">
        <w:rPr>
          <w:sz w:val="22"/>
          <w:szCs w:val="22"/>
        </w:rPr>
        <w:tab/>
        <w:t>Используемые подрядчиком материалы и оборудование должны соответствовать требованиям проектно-сметной документации, государственным стандартам и техническим условиям.  При сдаче выполненных работ должны быть представлены сертификаты (сертификат соответствия, сертификат пожарной безопасности, санитарно-эпидемиологическое заключение), технические паспорта или другие документы, удостоверяющие качество использованных при работах материалов и оборудования.</w:t>
      </w:r>
    </w:p>
    <w:p w14:paraId="2B39F04D" w14:textId="77777777" w:rsidR="00F401B9" w:rsidRPr="00A86C52" w:rsidRDefault="00F401B9" w:rsidP="00A8759B">
      <w:pPr>
        <w:keepNext/>
        <w:spacing w:before="100" w:beforeAutospacing="1" w:after="100" w:afterAutospacing="1"/>
        <w:ind w:right="-2" w:firstLine="709"/>
        <w:contextualSpacing/>
        <w:outlineLvl w:val="1"/>
        <w:rPr>
          <w:sz w:val="22"/>
          <w:szCs w:val="22"/>
        </w:rPr>
      </w:pPr>
      <w:r w:rsidRPr="00A86C52">
        <w:rPr>
          <w:b/>
          <w:sz w:val="22"/>
          <w:szCs w:val="22"/>
        </w:rPr>
        <w:t>3.4.</w:t>
      </w:r>
      <w:r w:rsidRPr="00A86C52">
        <w:rPr>
          <w:sz w:val="22"/>
          <w:szCs w:val="22"/>
        </w:rPr>
        <w:tab/>
        <w:t>Отключение существующих сетей или отдельных их участков могут производиться только по предварительному согласованию с эксплуатационной организацией.</w:t>
      </w:r>
    </w:p>
    <w:p w14:paraId="68C49323" w14:textId="77777777" w:rsidR="00F401B9" w:rsidRPr="00A86C52" w:rsidRDefault="00F401B9" w:rsidP="00A8759B">
      <w:pPr>
        <w:keepNext/>
        <w:spacing w:before="100" w:beforeAutospacing="1" w:after="100" w:afterAutospacing="1"/>
        <w:ind w:right="-2"/>
        <w:contextualSpacing/>
        <w:jc w:val="center"/>
        <w:outlineLvl w:val="1"/>
        <w:rPr>
          <w:rFonts w:eastAsia="Cambria"/>
          <w:b/>
          <w:sz w:val="22"/>
          <w:szCs w:val="22"/>
          <w:u w:val="single"/>
        </w:rPr>
      </w:pPr>
      <w:r w:rsidRPr="00A86C52">
        <w:rPr>
          <w:rFonts w:eastAsia="Cambria"/>
          <w:b/>
          <w:sz w:val="22"/>
          <w:szCs w:val="22"/>
          <w:u w:val="single"/>
        </w:rPr>
        <w:t>4. Порядок сдачи и приемки результатов работ.</w:t>
      </w:r>
    </w:p>
    <w:p w14:paraId="584D8566" w14:textId="58800AED" w:rsidR="00F401B9" w:rsidRPr="00A86C52" w:rsidRDefault="00F401B9" w:rsidP="00A8759B">
      <w:pPr>
        <w:spacing w:before="100" w:beforeAutospacing="1" w:after="100" w:afterAutospacing="1"/>
        <w:ind w:right="-2" w:firstLine="709"/>
        <w:contextualSpacing/>
        <w:rPr>
          <w:sz w:val="22"/>
          <w:szCs w:val="22"/>
        </w:rPr>
      </w:pPr>
      <w:r w:rsidRPr="00A86C52">
        <w:rPr>
          <w:b/>
          <w:sz w:val="22"/>
          <w:szCs w:val="22"/>
        </w:rPr>
        <w:t>4.1.</w:t>
      </w:r>
      <w:r w:rsidRPr="00A86C52">
        <w:rPr>
          <w:sz w:val="22"/>
          <w:szCs w:val="22"/>
        </w:rPr>
        <w:tab/>
        <w:t xml:space="preserve">Проверка работ, выполняемых подрядчиком, и выполнение подрядчиком условий </w:t>
      </w:r>
      <w:r w:rsidR="007525C3">
        <w:rPr>
          <w:sz w:val="22"/>
          <w:szCs w:val="22"/>
        </w:rPr>
        <w:t>Договора.</w:t>
      </w:r>
      <w:r w:rsidRPr="00A86C52">
        <w:rPr>
          <w:sz w:val="22"/>
          <w:szCs w:val="22"/>
        </w:rPr>
        <w:t xml:space="preserve"> производится заказчиком на протяжении всего срока действия </w:t>
      </w:r>
      <w:r w:rsidR="007525C3">
        <w:rPr>
          <w:sz w:val="22"/>
          <w:szCs w:val="22"/>
        </w:rPr>
        <w:t>Договора.</w:t>
      </w:r>
      <w:r w:rsidRPr="00A86C52">
        <w:rPr>
          <w:sz w:val="22"/>
          <w:szCs w:val="22"/>
        </w:rPr>
        <w:t xml:space="preserve">  Контрольные мероприятия проводятся заказчиком путём изучения документации подрядчика, обследований и проверок объемов работ, выполнения технологии и качества работ, проверки выполнения подрядчиком условий </w:t>
      </w:r>
      <w:r w:rsidR="007525C3">
        <w:rPr>
          <w:sz w:val="22"/>
          <w:szCs w:val="22"/>
        </w:rPr>
        <w:t>Договора.</w:t>
      </w:r>
      <w:r w:rsidRPr="00A86C52">
        <w:rPr>
          <w:sz w:val="22"/>
          <w:szCs w:val="22"/>
        </w:rPr>
        <w:t xml:space="preserve"> и т.д.</w:t>
      </w:r>
    </w:p>
    <w:p w14:paraId="3103722C" w14:textId="53F3EF76" w:rsidR="00F401B9" w:rsidRPr="00A86C52" w:rsidRDefault="00F401B9" w:rsidP="00A8759B">
      <w:pPr>
        <w:spacing w:before="100" w:beforeAutospacing="1" w:after="100" w:afterAutospacing="1"/>
        <w:ind w:firstLine="709"/>
        <w:contextualSpacing/>
        <w:rPr>
          <w:sz w:val="22"/>
          <w:szCs w:val="22"/>
        </w:rPr>
      </w:pPr>
      <w:r w:rsidRPr="00A86C52">
        <w:rPr>
          <w:b/>
          <w:sz w:val="22"/>
          <w:szCs w:val="22"/>
        </w:rPr>
        <w:t>4.2.</w:t>
      </w:r>
      <w:r w:rsidRPr="00A86C52">
        <w:rPr>
          <w:sz w:val="22"/>
          <w:szCs w:val="22"/>
        </w:rPr>
        <w:t xml:space="preserve"> Приемка выполненных работ осуществляется комиссией Заказчика на объекте (Заказчиком работ), совместно с Исполнителем, обслуживающей организацией и представителем собственников (Уполномоченное лицо) с оформлением акта приемки выполненных работ по форме (Приложение </w:t>
      </w:r>
      <w:r w:rsidR="00C2340B">
        <w:rPr>
          <w:sz w:val="22"/>
          <w:szCs w:val="22"/>
        </w:rPr>
        <w:t xml:space="preserve">5 </w:t>
      </w:r>
      <w:r w:rsidRPr="00A86C52">
        <w:rPr>
          <w:sz w:val="22"/>
          <w:szCs w:val="22"/>
        </w:rPr>
        <w:t xml:space="preserve">к </w:t>
      </w:r>
      <w:r w:rsidR="00A72CBD">
        <w:rPr>
          <w:sz w:val="22"/>
          <w:szCs w:val="22"/>
        </w:rPr>
        <w:t>Договору</w:t>
      </w:r>
      <w:r w:rsidR="00CF7B17">
        <w:rPr>
          <w:sz w:val="22"/>
          <w:szCs w:val="22"/>
        </w:rPr>
        <w:t xml:space="preserve"> </w:t>
      </w:r>
      <w:r w:rsidR="003421F4">
        <w:rPr>
          <w:sz w:val="22"/>
          <w:szCs w:val="22"/>
        </w:rPr>
        <w:t>строительного</w:t>
      </w:r>
      <w:r w:rsidRPr="00A86C52">
        <w:rPr>
          <w:sz w:val="22"/>
          <w:szCs w:val="22"/>
        </w:rPr>
        <w:t xml:space="preserve"> подряда № ___ от ___).</w:t>
      </w:r>
    </w:p>
    <w:p w14:paraId="6C3FCCD6" w14:textId="77777777" w:rsidR="00F401B9" w:rsidRPr="00A86C52" w:rsidRDefault="00F401B9" w:rsidP="00A8759B">
      <w:pPr>
        <w:widowControl w:val="0"/>
        <w:tabs>
          <w:tab w:val="left" w:pos="1134"/>
        </w:tabs>
        <w:spacing w:before="100" w:beforeAutospacing="1" w:after="100" w:afterAutospacing="1"/>
        <w:ind w:firstLine="709"/>
        <w:contextualSpacing/>
        <w:outlineLvl w:val="2"/>
        <w:rPr>
          <w:sz w:val="22"/>
          <w:szCs w:val="22"/>
          <w:lang w:eastAsia="en-US"/>
        </w:rPr>
      </w:pPr>
      <w:r w:rsidRPr="00A86C52">
        <w:rPr>
          <w:b/>
          <w:sz w:val="22"/>
          <w:szCs w:val="22"/>
          <w:lang w:eastAsia="en-US"/>
        </w:rPr>
        <w:t>4.3.</w:t>
      </w:r>
      <w:r w:rsidRPr="00A86C52">
        <w:rPr>
          <w:sz w:val="22"/>
          <w:szCs w:val="22"/>
          <w:lang w:eastAsia="en-US"/>
        </w:rPr>
        <w:tab/>
        <w:t>Не позднее 5 (трех) рабочих дней, следующего за днем получения заказчиком уведомления подрядчика об исполнении работ на объекте, подрядчик представляет заказчику комплект отчетной документации.</w:t>
      </w:r>
    </w:p>
    <w:p w14:paraId="66A21930" w14:textId="77777777" w:rsidR="00F401B9" w:rsidRPr="00A86C52" w:rsidRDefault="00F401B9" w:rsidP="00A8759B">
      <w:pPr>
        <w:keepNext/>
        <w:spacing w:before="100" w:beforeAutospacing="1" w:after="100" w:afterAutospacing="1"/>
        <w:ind w:right="-2"/>
        <w:contextualSpacing/>
        <w:jc w:val="center"/>
        <w:outlineLvl w:val="1"/>
        <w:rPr>
          <w:b/>
          <w:sz w:val="22"/>
          <w:szCs w:val="22"/>
          <w:u w:val="single"/>
        </w:rPr>
      </w:pPr>
      <w:r w:rsidRPr="00A86C52">
        <w:rPr>
          <w:b/>
          <w:sz w:val="22"/>
          <w:szCs w:val="22"/>
        </w:rPr>
        <w:t xml:space="preserve">5. </w:t>
      </w:r>
      <w:r w:rsidRPr="00A86C52">
        <w:rPr>
          <w:b/>
          <w:sz w:val="22"/>
          <w:szCs w:val="22"/>
          <w:u w:val="single"/>
        </w:rPr>
        <w:t>Перечень документов, передаваемых Сторонами.</w:t>
      </w:r>
    </w:p>
    <w:p w14:paraId="73AD328E" w14:textId="77777777" w:rsidR="00F401B9" w:rsidRPr="00A86C52" w:rsidRDefault="00F401B9" w:rsidP="00A8759B">
      <w:pPr>
        <w:widowControl w:val="0"/>
        <w:tabs>
          <w:tab w:val="left" w:pos="0"/>
        </w:tabs>
        <w:autoSpaceDE w:val="0"/>
        <w:autoSpaceDN w:val="0"/>
        <w:adjustRightInd w:val="0"/>
        <w:spacing w:before="100" w:beforeAutospacing="1" w:after="100" w:afterAutospacing="1"/>
        <w:ind w:right="-2" w:firstLine="709"/>
        <w:contextualSpacing/>
        <w:rPr>
          <w:rFonts w:eastAsia="Calibri"/>
          <w:sz w:val="22"/>
          <w:szCs w:val="22"/>
        </w:rPr>
      </w:pPr>
      <w:r w:rsidRPr="00A86C52">
        <w:rPr>
          <w:rFonts w:eastAsia="Calibri"/>
          <w:b/>
          <w:sz w:val="22"/>
          <w:szCs w:val="22"/>
        </w:rPr>
        <w:t>5.1.</w:t>
      </w:r>
      <w:r w:rsidRPr="00A86C52">
        <w:rPr>
          <w:rFonts w:eastAsia="Calibri"/>
          <w:b/>
          <w:sz w:val="22"/>
          <w:szCs w:val="22"/>
        </w:rPr>
        <w:tab/>
      </w:r>
      <w:r w:rsidRPr="00A86C52">
        <w:rPr>
          <w:rFonts w:eastAsia="Calibri"/>
          <w:sz w:val="22"/>
          <w:szCs w:val="22"/>
        </w:rPr>
        <w:t>Заказчик передает подрядчику следующие документы:</w:t>
      </w:r>
    </w:p>
    <w:p w14:paraId="567975E9" w14:textId="77777777" w:rsidR="00F401B9" w:rsidRPr="00A86C52" w:rsidRDefault="00F401B9" w:rsidP="00A8759B">
      <w:pPr>
        <w:widowControl w:val="0"/>
        <w:autoSpaceDE w:val="0"/>
        <w:autoSpaceDN w:val="0"/>
        <w:adjustRightInd w:val="0"/>
        <w:spacing w:before="100" w:beforeAutospacing="1" w:after="100" w:afterAutospacing="1"/>
        <w:ind w:right="-2"/>
        <w:contextualSpacing/>
        <w:rPr>
          <w:rFonts w:eastAsia="Calibri"/>
          <w:sz w:val="22"/>
          <w:szCs w:val="22"/>
        </w:rPr>
      </w:pPr>
      <w:r w:rsidRPr="00A86C52">
        <w:rPr>
          <w:rFonts w:eastAsia="Calibri"/>
          <w:sz w:val="22"/>
          <w:szCs w:val="22"/>
        </w:rPr>
        <w:t>- техническое задание;</w:t>
      </w:r>
    </w:p>
    <w:p w14:paraId="0CAD3D18" w14:textId="77777777" w:rsidR="00F401B9" w:rsidRPr="00A86C52" w:rsidRDefault="00F401B9" w:rsidP="00A8759B">
      <w:pPr>
        <w:widowControl w:val="0"/>
        <w:autoSpaceDE w:val="0"/>
        <w:autoSpaceDN w:val="0"/>
        <w:adjustRightInd w:val="0"/>
        <w:spacing w:before="100" w:beforeAutospacing="1" w:after="100" w:afterAutospacing="1"/>
        <w:ind w:right="-2"/>
        <w:contextualSpacing/>
        <w:rPr>
          <w:rFonts w:eastAsia="Calibri"/>
          <w:sz w:val="22"/>
          <w:szCs w:val="22"/>
        </w:rPr>
      </w:pPr>
      <w:r w:rsidRPr="00A86C52">
        <w:rPr>
          <w:rFonts w:eastAsia="Calibri"/>
          <w:sz w:val="22"/>
          <w:szCs w:val="22"/>
        </w:rPr>
        <w:t>- проектно-сметная документация по каждому объекту;</w:t>
      </w:r>
    </w:p>
    <w:p w14:paraId="6D0D8633" w14:textId="77777777" w:rsidR="00F401B9" w:rsidRPr="00A86C52" w:rsidRDefault="00F401B9" w:rsidP="00A8759B">
      <w:pPr>
        <w:widowControl w:val="0"/>
        <w:autoSpaceDE w:val="0"/>
        <w:autoSpaceDN w:val="0"/>
        <w:adjustRightInd w:val="0"/>
        <w:spacing w:before="100" w:beforeAutospacing="1" w:after="100" w:afterAutospacing="1"/>
        <w:ind w:right="-2"/>
        <w:contextualSpacing/>
        <w:rPr>
          <w:rFonts w:eastAsia="Calibri"/>
          <w:sz w:val="22"/>
          <w:szCs w:val="22"/>
        </w:rPr>
      </w:pPr>
      <w:r w:rsidRPr="00A86C52">
        <w:rPr>
          <w:rFonts w:eastAsia="Calibri"/>
          <w:sz w:val="22"/>
          <w:szCs w:val="22"/>
        </w:rPr>
        <w:t>- перечень объектов, на которых будут выполняться работы.</w:t>
      </w:r>
    </w:p>
    <w:p w14:paraId="3AE2537B" w14:textId="77777777" w:rsidR="00F401B9" w:rsidRPr="00A86C52" w:rsidRDefault="00F401B9" w:rsidP="00A8759B">
      <w:pPr>
        <w:tabs>
          <w:tab w:val="left" w:pos="0"/>
        </w:tabs>
        <w:spacing w:before="100" w:beforeAutospacing="1" w:after="100" w:afterAutospacing="1"/>
        <w:ind w:right="-2" w:firstLine="709"/>
        <w:contextualSpacing/>
        <w:rPr>
          <w:sz w:val="22"/>
          <w:szCs w:val="22"/>
        </w:rPr>
      </w:pPr>
      <w:r w:rsidRPr="00A86C52">
        <w:rPr>
          <w:rFonts w:eastAsia="Calibri"/>
          <w:b/>
          <w:sz w:val="22"/>
          <w:szCs w:val="22"/>
        </w:rPr>
        <w:t>5.2.</w:t>
      </w:r>
      <w:r w:rsidRPr="00A86C52">
        <w:rPr>
          <w:rFonts w:eastAsia="Calibri"/>
          <w:sz w:val="22"/>
          <w:szCs w:val="22"/>
        </w:rPr>
        <w:tab/>
        <w:t>Подрядчик передает заказчику следующую о</w:t>
      </w:r>
      <w:r w:rsidRPr="00A86C52">
        <w:rPr>
          <w:sz w:val="22"/>
          <w:szCs w:val="22"/>
        </w:rPr>
        <w:t>тчетную документацию подтверждающую выполнение работ по каждому Объекту:</w:t>
      </w:r>
    </w:p>
    <w:p w14:paraId="17A96064" w14:textId="77777777" w:rsidR="00F401B9" w:rsidRPr="00A86C52" w:rsidRDefault="00F401B9" w:rsidP="00A8759B">
      <w:pPr>
        <w:tabs>
          <w:tab w:val="left" w:pos="0"/>
        </w:tabs>
        <w:spacing w:before="100" w:beforeAutospacing="1" w:after="100" w:afterAutospacing="1"/>
        <w:ind w:right="-2"/>
        <w:contextualSpacing/>
        <w:rPr>
          <w:sz w:val="22"/>
          <w:szCs w:val="22"/>
        </w:rPr>
      </w:pPr>
      <w:r w:rsidRPr="00A86C52">
        <w:rPr>
          <w:sz w:val="22"/>
          <w:szCs w:val="22"/>
        </w:rPr>
        <w:t>- акт о приёмке выполненных работ (КС-2) – 2 (два) экз.;</w:t>
      </w:r>
    </w:p>
    <w:p w14:paraId="57E39379" w14:textId="77777777" w:rsidR="00F401B9" w:rsidRPr="00A86C52" w:rsidRDefault="00F401B9" w:rsidP="00A8759B">
      <w:pPr>
        <w:tabs>
          <w:tab w:val="left" w:pos="0"/>
        </w:tabs>
        <w:spacing w:before="100" w:beforeAutospacing="1" w:after="100" w:afterAutospacing="1"/>
        <w:ind w:right="-2"/>
        <w:contextualSpacing/>
        <w:rPr>
          <w:sz w:val="22"/>
          <w:szCs w:val="22"/>
        </w:rPr>
      </w:pPr>
      <w:r w:rsidRPr="00A86C52">
        <w:rPr>
          <w:sz w:val="22"/>
          <w:szCs w:val="22"/>
        </w:rPr>
        <w:t>- акт освидетельствования скрытых работ (включая цветные фотографии) – 2 (два) экз.;</w:t>
      </w:r>
    </w:p>
    <w:p w14:paraId="509D7D2C" w14:textId="77777777" w:rsidR="00F401B9" w:rsidRPr="00A86C52" w:rsidRDefault="00F401B9" w:rsidP="00A8759B">
      <w:pPr>
        <w:spacing w:before="100" w:beforeAutospacing="1" w:after="100" w:afterAutospacing="1"/>
        <w:ind w:right="-2"/>
        <w:contextualSpacing/>
        <w:rPr>
          <w:sz w:val="22"/>
          <w:szCs w:val="22"/>
        </w:rPr>
      </w:pPr>
      <w:r w:rsidRPr="00A86C52">
        <w:rPr>
          <w:sz w:val="22"/>
          <w:szCs w:val="22"/>
        </w:rPr>
        <w:t>- справка о стоимости выполненных работ (КС-3) – 2 (два) экз.;</w:t>
      </w:r>
    </w:p>
    <w:p w14:paraId="44D7D042" w14:textId="77777777" w:rsidR="00F401B9" w:rsidRPr="00A86C52" w:rsidRDefault="00F401B9" w:rsidP="00A8759B">
      <w:pPr>
        <w:spacing w:before="100" w:beforeAutospacing="1" w:after="100" w:afterAutospacing="1"/>
        <w:ind w:right="-2"/>
        <w:contextualSpacing/>
        <w:rPr>
          <w:sz w:val="22"/>
          <w:szCs w:val="22"/>
        </w:rPr>
      </w:pPr>
      <w:r w:rsidRPr="00A86C52">
        <w:rPr>
          <w:sz w:val="22"/>
          <w:szCs w:val="22"/>
        </w:rPr>
        <w:t>- счета, счета-фактуры, подтверждающие стоимость используемых материалов -  2 (два) экз.;</w:t>
      </w:r>
    </w:p>
    <w:p w14:paraId="265D5490" w14:textId="77777777" w:rsidR="00F401B9" w:rsidRPr="00A86C52" w:rsidRDefault="00F401B9" w:rsidP="00A8759B">
      <w:pPr>
        <w:spacing w:before="100" w:beforeAutospacing="1" w:after="100" w:afterAutospacing="1"/>
        <w:ind w:right="-2"/>
        <w:contextualSpacing/>
        <w:rPr>
          <w:sz w:val="22"/>
          <w:szCs w:val="22"/>
        </w:rPr>
      </w:pPr>
      <w:r w:rsidRPr="00A86C52">
        <w:rPr>
          <w:sz w:val="22"/>
          <w:szCs w:val="22"/>
        </w:rPr>
        <w:t>- цветные фотографии объектов до начала, во время, по окончании работ – на электронном носителе;</w:t>
      </w:r>
    </w:p>
    <w:p w14:paraId="6581D0F5" w14:textId="77777777" w:rsidR="00F401B9" w:rsidRPr="00A86C52" w:rsidRDefault="00F401B9" w:rsidP="00A8759B">
      <w:pPr>
        <w:spacing w:before="100" w:beforeAutospacing="1" w:after="100" w:afterAutospacing="1"/>
        <w:ind w:right="-2"/>
        <w:contextualSpacing/>
        <w:rPr>
          <w:sz w:val="22"/>
          <w:szCs w:val="22"/>
        </w:rPr>
      </w:pPr>
      <w:r w:rsidRPr="00A86C52">
        <w:rPr>
          <w:sz w:val="22"/>
          <w:szCs w:val="22"/>
        </w:rPr>
        <w:t>- копии паспортов, сертификатов соответствия на строительные материалы и иные документы, подтверждающие соответствие качества материалов и оборудования, используемых при производстве работ.</w:t>
      </w:r>
    </w:p>
    <w:p w14:paraId="403A2D22" w14:textId="77777777" w:rsidR="00F401B9" w:rsidRPr="00A86C52" w:rsidRDefault="00F401B9" w:rsidP="00A8759B">
      <w:pPr>
        <w:spacing w:before="100" w:beforeAutospacing="1" w:after="100" w:afterAutospacing="1"/>
        <w:ind w:right="-2"/>
        <w:contextualSpacing/>
        <w:rPr>
          <w:sz w:val="22"/>
          <w:szCs w:val="22"/>
        </w:rPr>
      </w:pPr>
      <w:r w:rsidRPr="00A86C52">
        <w:rPr>
          <w:sz w:val="22"/>
          <w:szCs w:val="22"/>
        </w:rPr>
        <w:t>- технические решения с приложениями - 2 экз.:</w:t>
      </w:r>
    </w:p>
    <w:p w14:paraId="12E23AEF" w14:textId="77777777" w:rsidR="00F401B9" w:rsidRPr="00A86C52" w:rsidRDefault="00F401B9" w:rsidP="00A8759B">
      <w:pPr>
        <w:spacing w:before="100" w:beforeAutospacing="1" w:after="100" w:afterAutospacing="1"/>
        <w:ind w:right="-2"/>
        <w:contextualSpacing/>
        <w:rPr>
          <w:sz w:val="22"/>
          <w:szCs w:val="22"/>
        </w:rPr>
      </w:pPr>
      <w:r w:rsidRPr="00A86C52">
        <w:rPr>
          <w:sz w:val="22"/>
          <w:szCs w:val="22"/>
        </w:rPr>
        <w:t>- ведомость изменения объемов работ – 2 экз.;</w:t>
      </w:r>
    </w:p>
    <w:p w14:paraId="0BFBA48A" w14:textId="77777777" w:rsidR="00F401B9" w:rsidRPr="00A86C52" w:rsidRDefault="00F401B9" w:rsidP="00A8759B">
      <w:pPr>
        <w:spacing w:before="100" w:beforeAutospacing="1" w:after="100" w:afterAutospacing="1"/>
        <w:ind w:right="-2"/>
        <w:contextualSpacing/>
        <w:rPr>
          <w:sz w:val="22"/>
          <w:szCs w:val="22"/>
        </w:rPr>
      </w:pPr>
      <w:r w:rsidRPr="00A86C52">
        <w:rPr>
          <w:sz w:val="22"/>
          <w:szCs w:val="22"/>
        </w:rPr>
        <w:t xml:space="preserve">- сметы на дополнительные/исключаемые работы – в 2 экз. </w:t>
      </w:r>
    </w:p>
    <w:p w14:paraId="4FE40112" w14:textId="77777777" w:rsidR="00F401B9" w:rsidRPr="00A86C52" w:rsidRDefault="00F401B9" w:rsidP="00A8759B">
      <w:pPr>
        <w:tabs>
          <w:tab w:val="left" w:pos="851"/>
        </w:tabs>
        <w:spacing w:before="100" w:beforeAutospacing="1" w:after="100" w:afterAutospacing="1"/>
        <w:ind w:right="-2" w:firstLine="567"/>
        <w:contextualSpacing/>
        <w:rPr>
          <w:spacing w:val="-6"/>
          <w:sz w:val="22"/>
          <w:szCs w:val="22"/>
        </w:rPr>
      </w:pPr>
      <w:r w:rsidRPr="00A86C52">
        <w:rPr>
          <w:b/>
          <w:bCs/>
          <w:spacing w:val="-6"/>
          <w:sz w:val="22"/>
          <w:szCs w:val="22"/>
          <w:u w:val="single"/>
        </w:rPr>
        <w:t xml:space="preserve">6. Место </w:t>
      </w:r>
      <w:r w:rsidRPr="00A86C52">
        <w:rPr>
          <w:b/>
          <w:spacing w:val="-6"/>
          <w:sz w:val="22"/>
          <w:szCs w:val="22"/>
          <w:u w:val="single"/>
        </w:rPr>
        <w:t>проведение работ (оказания услуг)</w:t>
      </w:r>
      <w:r w:rsidRPr="00A86C52">
        <w:rPr>
          <w:bCs/>
          <w:spacing w:val="-6"/>
          <w:sz w:val="22"/>
          <w:szCs w:val="22"/>
        </w:rPr>
        <w:t xml:space="preserve"> - </w:t>
      </w:r>
      <w:r w:rsidRPr="00A86C52">
        <w:rPr>
          <w:spacing w:val="-6"/>
          <w:sz w:val="22"/>
          <w:szCs w:val="22"/>
        </w:rPr>
        <w:t>Кабардино-Балкарская Республика, по месту нахождения каждого отдельного многоквартирного дома.</w:t>
      </w:r>
    </w:p>
    <w:p w14:paraId="7909FF8E" w14:textId="7A8F7F11" w:rsidR="0091648D" w:rsidRDefault="00F401B9" w:rsidP="00A65734">
      <w:pPr>
        <w:tabs>
          <w:tab w:val="left" w:pos="851"/>
        </w:tabs>
        <w:autoSpaceDE w:val="0"/>
        <w:autoSpaceDN w:val="0"/>
        <w:adjustRightInd w:val="0"/>
        <w:spacing w:before="100" w:beforeAutospacing="1" w:after="100" w:afterAutospacing="1"/>
        <w:ind w:right="-2" w:firstLine="567"/>
        <w:contextualSpacing/>
        <w:rPr>
          <w:spacing w:val="-6"/>
          <w:sz w:val="22"/>
          <w:szCs w:val="22"/>
        </w:rPr>
      </w:pPr>
      <w:r w:rsidRPr="00A86C52">
        <w:rPr>
          <w:b/>
          <w:spacing w:val="-6"/>
          <w:sz w:val="22"/>
          <w:szCs w:val="22"/>
          <w:u w:val="single"/>
        </w:rPr>
        <w:t>7. Срок выполнения работ</w:t>
      </w:r>
      <w:r w:rsidRPr="00992781">
        <w:rPr>
          <w:spacing w:val="-6"/>
          <w:sz w:val="22"/>
          <w:szCs w:val="22"/>
          <w:u w:val="single"/>
        </w:rPr>
        <w:t>:</w:t>
      </w:r>
      <w:r w:rsidRPr="00992781">
        <w:rPr>
          <w:spacing w:val="-6"/>
          <w:sz w:val="22"/>
          <w:szCs w:val="22"/>
        </w:rPr>
        <w:t xml:space="preserve"> </w:t>
      </w:r>
      <w:r w:rsidR="00914ADE">
        <w:rPr>
          <w:b/>
          <w:spacing w:val="-6"/>
          <w:sz w:val="22"/>
          <w:szCs w:val="22"/>
        </w:rPr>
        <w:t>18</w:t>
      </w:r>
      <w:r w:rsidR="00BA7D6C">
        <w:rPr>
          <w:b/>
          <w:spacing w:val="-6"/>
          <w:sz w:val="22"/>
          <w:szCs w:val="22"/>
        </w:rPr>
        <w:t>0</w:t>
      </w:r>
      <w:r w:rsidRPr="00EA3A4C">
        <w:rPr>
          <w:b/>
          <w:spacing w:val="-6"/>
          <w:sz w:val="22"/>
          <w:szCs w:val="22"/>
        </w:rPr>
        <w:t xml:space="preserve"> </w:t>
      </w:r>
      <w:r w:rsidRPr="00EA3A4C">
        <w:rPr>
          <w:spacing w:val="-6"/>
          <w:sz w:val="22"/>
          <w:szCs w:val="22"/>
        </w:rPr>
        <w:t>(</w:t>
      </w:r>
      <w:r w:rsidR="00BA7D6C">
        <w:rPr>
          <w:spacing w:val="-6"/>
          <w:sz w:val="22"/>
          <w:szCs w:val="22"/>
        </w:rPr>
        <w:t xml:space="preserve">сто </w:t>
      </w:r>
      <w:r w:rsidR="00914ADE">
        <w:rPr>
          <w:spacing w:val="-6"/>
          <w:sz w:val="22"/>
          <w:szCs w:val="22"/>
        </w:rPr>
        <w:t>восемьдесят</w:t>
      </w:r>
      <w:r w:rsidRPr="00EA3A4C">
        <w:rPr>
          <w:spacing w:val="-6"/>
          <w:sz w:val="22"/>
          <w:szCs w:val="22"/>
        </w:rPr>
        <w:t xml:space="preserve">) </w:t>
      </w:r>
      <w:r w:rsidR="00BA7D6C" w:rsidRPr="00BA7D6C">
        <w:rPr>
          <w:spacing w:val="-6"/>
          <w:sz w:val="22"/>
          <w:szCs w:val="22"/>
        </w:rPr>
        <w:t xml:space="preserve">календарных дней </w:t>
      </w:r>
      <w:r w:rsidR="0091648D" w:rsidRPr="0091648D">
        <w:rPr>
          <w:spacing w:val="-6"/>
          <w:sz w:val="22"/>
          <w:szCs w:val="22"/>
        </w:rPr>
        <w:t xml:space="preserve">с даты заключения </w:t>
      </w:r>
      <w:r w:rsidR="007525C3">
        <w:rPr>
          <w:spacing w:val="-6"/>
          <w:sz w:val="22"/>
          <w:szCs w:val="22"/>
        </w:rPr>
        <w:t>Договора.</w:t>
      </w:r>
    </w:p>
    <w:p w14:paraId="0F9DD9A2" w14:textId="77777777" w:rsidR="00F401B9" w:rsidRPr="00A86C52" w:rsidRDefault="00F401B9" w:rsidP="00A65734">
      <w:pPr>
        <w:tabs>
          <w:tab w:val="left" w:pos="851"/>
        </w:tabs>
        <w:autoSpaceDE w:val="0"/>
        <w:autoSpaceDN w:val="0"/>
        <w:adjustRightInd w:val="0"/>
        <w:spacing w:before="100" w:beforeAutospacing="1" w:after="100" w:afterAutospacing="1"/>
        <w:ind w:right="-2" w:firstLine="567"/>
        <w:contextualSpacing/>
        <w:rPr>
          <w:spacing w:val="-6"/>
          <w:sz w:val="22"/>
          <w:szCs w:val="22"/>
        </w:rPr>
      </w:pPr>
      <w:r w:rsidRPr="00A86C52">
        <w:rPr>
          <w:b/>
          <w:spacing w:val="-6"/>
          <w:sz w:val="22"/>
          <w:szCs w:val="22"/>
          <w:u w:val="single"/>
        </w:rPr>
        <w:t>8. Источник финансирования</w:t>
      </w:r>
      <w:r w:rsidRPr="00A86C52">
        <w:rPr>
          <w:b/>
          <w:spacing w:val="-6"/>
          <w:sz w:val="22"/>
          <w:szCs w:val="22"/>
        </w:rPr>
        <w:t xml:space="preserve"> – </w:t>
      </w:r>
      <w:r w:rsidRPr="00A86C52">
        <w:rPr>
          <w:spacing w:val="-6"/>
          <w:sz w:val="22"/>
          <w:szCs w:val="22"/>
        </w:rPr>
        <w:t>средства Регионального оператора капитального ремонта.</w:t>
      </w:r>
    </w:p>
    <w:p w14:paraId="35B2D6D2" w14:textId="1FDEAE0D" w:rsidR="00F401B9" w:rsidRPr="00A86C52" w:rsidRDefault="00F401B9" w:rsidP="00A8759B">
      <w:pPr>
        <w:tabs>
          <w:tab w:val="left" w:pos="709"/>
        </w:tabs>
        <w:spacing w:before="100" w:beforeAutospacing="1" w:after="100" w:afterAutospacing="1"/>
        <w:ind w:right="-2" w:firstLine="567"/>
        <w:contextualSpacing/>
        <w:rPr>
          <w:b/>
          <w:spacing w:val="-6"/>
          <w:sz w:val="22"/>
          <w:szCs w:val="22"/>
        </w:rPr>
      </w:pPr>
      <w:r w:rsidRPr="00A86C52">
        <w:rPr>
          <w:b/>
          <w:spacing w:val="-6"/>
          <w:sz w:val="22"/>
          <w:szCs w:val="22"/>
          <w:u w:val="single"/>
        </w:rPr>
        <w:t xml:space="preserve"> 9. Порядок формирования цены </w:t>
      </w:r>
      <w:r w:rsidR="00A72CBD">
        <w:rPr>
          <w:b/>
          <w:spacing w:val="-6"/>
          <w:sz w:val="22"/>
          <w:szCs w:val="22"/>
          <w:u w:val="single"/>
        </w:rPr>
        <w:t>Договора</w:t>
      </w:r>
      <w:r w:rsidRPr="00A86C52">
        <w:rPr>
          <w:b/>
          <w:spacing w:val="-6"/>
          <w:sz w:val="22"/>
          <w:szCs w:val="22"/>
          <w:u w:val="single"/>
        </w:rPr>
        <w:t>:</w:t>
      </w:r>
      <w:r w:rsidRPr="00A86C52">
        <w:rPr>
          <w:b/>
          <w:spacing w:val="-6"/>
          <w:sz w:val="22"/>
          <w:szCs w:val="22"/>
        </w:rPr>
        <w:t xml:space="preserve"> </w:t>
      </w:r>
    </w:p>
    <w:p w14:paraId="28E80E42" w14:textId="3F3AFB90" w:rsidR="00F401B9" w:rsidRPr="00A86C52" w:rsidRDefault="00F401B9" w:rsidP="00A8759B">
      <w:pPr>
        <w:tabs>
          <w:tab w:val="left" w:pos="709"/>
        </w:tabs>
        <w:spacing w:before="100" w:beforeAutospacing="1" w:after="100" w:afterAutospacing="1"/>
        <w:ind w:right="-2" w:firstLine="567"/>
        <w:contextualSpacing/>
        <w:rPr>
          <w:spacing w:val="-6"/>
          <w:sz w:val="22"/>
          <w:szCs w:val="22"/>
        </w:rPr>
      </w:pPr>
      <w:r w:rsidRPr="00A86C52">
        <w:rPr>
          <w:spacing w:val="-6"/>
          <w:sz w:val="22"/>
          <w:szCs w:val="22"/>
        </w:rPr>
        <w:t xml:space="preserve">Цена </w:t>
      </w:r>
      <w:r w:rsidR="007525C3">
        <w:rPr>
          <w:spacing w:val="-6"/>
          <w:sz w:val="22"/>
          <w:szCs w:val="22"/>
        </w:rPr>
        <w:t>Договора.</w:t>
      </w:r>
      <w:r w:rsidRPr="00A86C52">
        <w:rPr>
          <w:spacing w:val="-6"/>
          <w:sz w:val="22"/>
          <w:szCs w:val="22"/>
        </w:rPr>
        <w:t xml:space="preserve"> включает в себя все необходимые расходы, налоги, сборы и другие обязательные платежи. </w:t>
      </w:r>
    </w:p>
    <w:p w14:paraId="6977B6E4" w14:textId="097DE7B9" w:rsidR="00F401B9" w:rsidRPr="00A86C52" w:rsidRDefault="00F401B9" w:rsidP="00A8759B">
      <w:pPr>
        <w:tabs>
          <w:tab w:val="left" w:pos="709"/>
        </w:tabs>
        <w:autoSpaceDE w:val="0"/>
        <w:autoSpaceDN w:val="0"/>
        <w:adjustRightInd w:val="0"/>
        <w:spacing w:before="100" w:beforeAutospacing="1" w:after="100" w:afterAutospacing="1"/>
        <w:ind w:right="-2" w:firstLine="567"/>
        <w:contextualSpacing/>
        <w:rPr>
          <w:spacing w:val="-6"/>
          <w:sz w:val="22"/>
          <w:szCs w:val="22"/>
        </w:rPr>
      </w:pPr>
      <w:r w:rsidRPr="00A86C52">
        <w:rPr>
          <w:spacing w:val="-6"/>
          <w:sz w:val="22"/>
          <w:szCs w:val="22"/>
        </w:rPr>
        <w:t xml:space="preserve">Цена </w:t>
      </w:r>
      <w:r w:rsidR="007525C3">
        <w:rPr>
          <w:spacing w:val="-6"/>
          <w:sz w:val="22"/>
          <w:szCs w:val="22"/>
        </w:rPr>
        <w:t>Договора.</w:t>
      </w:r>
      <w:r w:rsidRPr="00A86C52">
        <w:rPr>
          <w:spacing w:val="-6"/>
          <w:sz w:val="22"/>
          <w:szCs w:val="22"/>
        </w:rPr>
        <w:t xml:space="preserve"> определяется исходя из стоимости выполнения всех видов работ (оказания услуг) предусмотренных аукционной документацией. </w:t>
      </w:r>
    </w:p>
    <w:p w14:paraId="30B03C85" w14:textId="37D3B6CD" w:rsidR="00F401B9" w:rsidRPr="00A86C52" w:rsidRDefault="00F401B9" w:rsidP="00A8759B">
      <w:pPr>
        <w:tabs>
          <w:tab w:val="left" w:pos="709"/>
        </w:tabs>
        <w:spacing w:before="100" w:beforeAutospacing="1" w:after="100" w:afterAutospacing="1"/>
        <w:ind w:right="-2" w:firstLine="567"/>
        <w:contextualSpacing/>
        <w:rPr>
          <w:spacing w:val="-6"/>
          <w:sz w:val="22"/>
          <w:szCs w:val="22"/>
        </w:rPr>
      </w:pPr>
      <w:r w:rsidRPr="00A86C52">
        <w:rPr>
          <w:spacing w:val="-6"/>
          <w:sz w:val="22"/>
          <w:szCs w:val="22"/>
        </w:rPr>
        <w:t xml:space="preserve">Валюта, используемая для формирования цены </w:t>
      </w:r>
      <w:r w:rsidR="007525C3">
        <w:rPr>
          <w:spacing w:val="-6"/>
          <w:sz w:val="22"/>
          <w:szCs w:val="22"/>
        </w:rPr>
        <w:t>Договора.</w:t>
      </w:r>
      <w:r w:rsidRPr="00A86C52">
        <w:rPr>
          <w:spacing w:val="-6"/>
          <w:sz w:val="22"/>
          <w:szCs w:val="22"/>
        </w:rPr>
        <w:t xml:space="preserve"> - рубль Российской Федерации.</w:t>
      </w:r>
    </w:p>
    <w:p w14:paraId="740E7F2C" w14:textId="77777777" w:rsidR="00F401B9" w:rsidRPr="00A86C52" w:rsidRDefault="00F401B9" w:rsidP="00A8759B">
      <w:pPr>
        <w:tabs>
          <w:tab w:val="left" w:pos="709"/>
        </w:tabs>
        <w:spacing w:before="100" w:beforeAutospacing="1" w:after="100" w:afterAutospacing="1"/>
        <w:ind w:right="-2" w:firstLine="567"/>
        <w:contextualSpacing/>
        <w:jc w:val="left"/>
        <w:rPr>
          <w:b/>
          <w:spacing w:val="-6"/>
          <w:sz w:val="22"/>
          <w:szCs w:val="22"/>
          <w:u w:val="single"/>
        </w:rPr>
      </w:pPr>
      <w:r w:rsidRPr="00A86C52">
        <w:rPr>
          <w:b/>
          <w:spacing w:val="-6"/>
          <w:sz w:val="22"/>
          <w:szCs w:val="22"/>
          <w:u w:val="single"/>
        </w:rPr>
        <w:t>10. Форма, сроки и порядок оплаты:</w:t>
      </w:r>
    </w:p>
    <w:p w14:paraId="6B31B869" w14:textId="0C983387" w:rsidR="00F401B9" w:rsidRPr="00A86C52" w:rsidRDefault="00F401B9" w:rsidP="00A8759B">
      <w:pPr>
        <w:tabs>
          <w:tab w:val="left" w:pos="709"/>
        </w:tabs>
        <w:spacing w:before="100" w:beforeAutospacing="1" w:after="100" w:afterAutospacing="1"/>
        <w:ind w:right="-2" w:firstLine="567"/>
        <w:contextualSpacing/>
        <w:rPr>
          <w:sz w:val="22"/>
          <w:szCs w:val="22"/>
        </w:rPr>
      </w:pPr>
      <w:r w:rsidRPr="00A86C52">
        <w:rPr>
          <w:spacing w:val="-6"/>
          <w:sz w:val="22"/>
          <w:szCs w:val="22"/>
        </w:rPr>
        <w:t xml:space="preserve">Оплата производится в форме безналичного расчета на основании </w:t>
      </w:r>
      <w:r w:rsidRPr="00A86C52">
        <w:rPr>
          <w:sz w:val="22"/>
          <w:szCs w:val="22"/>
        </w:rPr>
        <w:t xml:space="preserve">подписанных, в соответствии со статьей </w:t>
      </w:r>
      <w:r w:rsidRPr="00A86C52">
        <w:rPr>
          <w:bCs/>
          <w:sz w:val="22"/>
          <w:szCs w:val="22"/>
        </w:rPr>
        <w:t>23 Закона Кабардино-Балкарской Республики от 22 июля 2013 г.  № 62-РЗ "Об организации проведения капитального ремонта общего имущества в многоквартирных домах, расположенных на территории Кабардино-Балкарской Республики",</w:t>
      </w:r>
      <w:r w:rsidRPr="00A86C52">
        <w:rPr>
          <w:sz w:val="22"/>
          <w:szCs w:val="22"/>
        </w:rPr>
        <w:t xml:space="preserve"> актов сдачи – приемки выполненных работ (оказанных услуг), в порядке и сроки, установленные </w:t>
      </w:r>
      <w:r w:rsidR="006B5C9D">
        <w:rPr>
          <w:sz w:val="22"/>
          <w:szCs w:val="22"/>
        </w:rPr>
        <w:t>Договором строительного подряда</w:t>
      </w:r>
    </w:p>
    <w:p w14:paraId="6D7C970B" w14:textId="37ED02F4" w:rsidR="00F401B9" w:rsidRPr="00A86C52" w:rsidRDefault="00F401B9" w:rsidP="00A8759B">
      <w:pPr>
        <w:tabs>
          <w:tab w:val="left" w:pos="0"/>
        </w:tabs>
        <w:spacing w:before="100" w:beforeAutospacing="1" w:after="100" w:afterAutospacing="1"/>
        <w:ind w:right="-2" w:firstLine="567"/>
        <w:contextualSpacing/>
        <w:rPr>
          <w:rFonts w:eastAsia="Calibri"/>
          <w:b/>
          <w:sz w:val="22"/>
          <w:szCs w:val="22"/>
          <w:u w:val="single"/>
          <w:lang w:eastAsia="en-US"/>
        </w:rPr>
      </w:pPr>
      <w:r w:rsidRPr="00A86C52">
        <w:rPr>
          <w:rFonts w:eastAsia="Calibri"/>
          <w:b/>
          <w:sz w:val="22"/>
          <w:szCs w:val="22"/>
          <w:u w:val="single"/>
          <w:lang w:eastAsia="en-US"/>
        </w:rPr>
        <w:t xml:space="preserve"> 11. Начальная (максимальная) цена </w:t>
      </w:r>
      <w:r w:rsidR="00A72CBD">
        <w:rPr>
          <w:rFonts w:eastAsia="Calibri"/>
          <w:b/>
          <w:sz w:val="22"/>
          <w:szCs w:val="22"/>
          <w:u w:val="single"/>
          <w:lang w:eastAsia="en-US"/>
        </w:rPr>
        <w:t>Договора</w:t>
      </w:r>
      <w:r w:rsidRPr="00A86C52">
        <w:rPr>
          <w:rFonts w:eastAsia="Calibri"/>
          <w:b/>
          <w:sz w:val="22"/>
          <w:szCs w:val="22"/>
          <w:u w:val="single"/>
          <w:lang w:eastAsia="en-US"/>
        </w:rPr>
        <w:t>:</w:t>
      </w:r>
    </w:p>
    <w:tbl>
      <w:tblPr>
        <w:tblpPr w:leftFromText="180" w:rightFromText="180" w:vertAnchor="text" w:horzAnchor="margin" w:tblpX="-145" w:tblpY="16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7229"/>
        <w:gridCol w:w="1846"/>
      </w:tblGrid>
      <w:tr w:rsidR="00F401B9" w:rsidRPr="00A86C52" w14:paraId="73B4E632" w14:textId="77777777" w:rsidTr="00C15CDE">
        <w:trPr>
          <w:cantSplit/>
          <w:trHeight w:val="1123"/>
        </w:trPr>
        <w:tc>
          <w:tcPr>
            <w:tcW w:w="4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5FBB676C" w14:textId="77777777" w:rsidR="00F401B9" w:rsidRPr="00A86C52" w:rsidRDefault="00F401B9" w:rsidP="00856B12">
            <w:pPr>
              <w:autoSpaceDE w:val="0"/>
              <w:autoSpaceDN w:val="0"/>
              <w:adjustRightInd w:val="0"/>
              <w:spacing w:before="100" w:beforeAutospacing="1" w:after="100" w:afterAutospacing="1"/>
              <w:ind w:left="-108" w:right="-108"/>
              <w:contextualSpacing/>
              <w:jc w:val="center"/>
              <w:rPr>
                <w:rFonts w:eastAsia="Calibri"/>
                <w:bCs/>
                <w:kern w:val="1"/>
                <w:sz w:val="22"/>
                <w:szCs w:val="22"/>
                <w:lang w:eastAsia="ar-SA"/>
              </w:rPr>
            </w:pPr>
          </w:p>
          <w:p w14:paraId="337B7FC3" w14:textId="77777777" w:rsidR="00F401B9" w:rsidRPr="00EA3A4C" w:rsidRDefault="00F401B9" w:rsidP="00856B12">
            <w:pPr>
              <w:autoSpaceDE w:val="0"/>
              <w:autoSpaceDN w:val="0"/>
              <w:adjustRightInd w:val="0"/>
              <w:spacing w:before="100" w:beforeAutospacing="1" w:after="100" w:afterAutospacing="1"/>
              <w:ind w:left="-108" w:right="-108"/>
              <w:contextualSpacing/>
              <w:jc w:val="center"/>
              <w:rPr>
                <w:rFonts w:eastAsia="Calibri"/>
                <w:b/>
                <w:bCs/>
                <w:kern w:val="1"/>
                <w:sz w:val="22"/>
                <w:szCs w:val="22"/>
                <w:lang w:eastAsia="ar-SA"/>
              </w:rPr>
            </w:pPr>
            <w:r w:rsidRPr="00EA3A4C">
              <w:rPr>
                <w:rFonts w:eastAsia="Calibri"/>
                <w:b/>
                <w:bCs/>
                <w:kern w:val="1"/>
                <w:sz w:val="22"/>
                <w:szCs w:val="22"/>
                <w:lang w:eastAsia="ar-SA"/>
              </w:rPr>
              <w:t>№ п/п</w:t>
            </w:r>
          </w:p>
        </w:tc>
        <w:tc>
          <w:tcPr>
            <w:tcW w:w="7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3E13A67" w14:textId="77777777" w:rsidR="00F401B9" w:rsidRPr="00A86C52" w:rsidRDefault="00F401B9" w:rsidP="00856B12">
            <w:pPr>
              <w:autoSpaceDE w:val="0"/>
              <w:autoSpaceDN w:val="0"/>
              <w:adjustRightInd w:val="0"/>
              <w:spacing w:before="100" w:beforeAutospacing="1" w:after="100" w:afterAutospacing="1"/>
              <w:ind w:left="-108" w:right="-2"/>
              <w:contextualSpacing/>
              <w:jc w:val="center"/>
              <w:rPr>
                <w:rFonts w:eastAsia="Calibri"/>
                <w:b/>
                <w:bCs/>
                <w:kern w:val="1"/>
                <w:sz w:val="22"/>
                <w:szCs w:val="22"/>
                <w:lang w:eastAsia="ar-SA"/>
              </w:rPr>
            </w:pPr>
            <w:r w:rsidRPr="00A86C52">
              <w:rPr>
                <w:rFonts w:eastAsia="Calibri"/>
                <w:b/>
                <w:bCs/>
                <w:kern w:val="1"/>
                <w:sz w:val="22"/>
                <w:szCs w:val="22"/>
                <w:lang w:eastAsia="ar-SA"/>
              </w:rPr>
              <w:t xml:space="preserve">Адрес </w:t>
            </w:r>
          </w:p>
          <w:p w14:paraId="128A3DBD" w14:textId="77777777" w:rsidR="00F401B9" w:rsidRPr="00A86C52" w:rsidRDefault="00F401B9" w:rsidP="00856B12">
            <w:pPr>
              <w:autoSpaceDE w:val="0"/>
              <w:autoSpaceDN w:val="0"/>
              <w:adjustRightInd w:val="0"/>
              <w:spacing w:before="100" w:beforeAutospacing="1" w:after="100" w:afterAutospacing="1"/>
              <w:ind w:left="-108" w:right="-2"/>
              <w:contextualSpacing/>
              <w:jc w:val="center"/>
              <w:rPr>
                <w:rFonts w:eastAsia="Calibri"/>
                <w:b/>
                <w:bCs/>
                <w:kern w:val="1"/>
                <w:sz w:val="22"/>
                <w:szCs w:val="22"/>
                <w:lang w:eastAsia="ar-SA"/>
              </w:rPr>
            </w:pPr>
            <w:r w:rsidRPr="00A86C52">
              <w:rPr>
                <w:rFonts w:eastAsia="Calibri"/>
                <w:b/>
                <w:bCs/>
                <w:kern w:val="1"/>
                <w:sz w:val="22"/>
                <w:szCs w:val="22"/>
                <w:lang w:eastAsia="ar-SA"/>
              </w:rPr>
              <w:t>многоквартирного дома</w:t>
            </w:r>
          </w:p>
        </w:tc>
        <w:tc>
          <w:tcPr>
            <w:tcW w:w="184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C6F379A" w14:textId="77777777" w:rsidR="00F401B9" w:rsidRPr="00A86C52" w:rsidRDefault="00F401B9" w:rsidP="00856B12">
            <w:pPr>
              <w:autoSpaceDE w:val="0"/>
              <w:autoSpaceDN w:val="0"/>
              <w:adjustRightInd w:val="0"/>
              <w:spacing w:before="100" w:beforeAutospacing="1" w:after="100" w:afterAutospacing="1"/>
              <w:ind w:left="-108" w:right="-108"/>
              <w:contextualSpacing/>
              <w:jc w:val="center"/>
              <w:rPr>
                <w:rFonts w:eastAsia="Calibri"/>
                <w:b/>
                <w:bCs/>
                <w:kern w:val="1"/>
                <w:sz w:val="22"/>
                <w:szCs w:val="22"/>
                <w:lang w:eastAsia="ar-SA"/>
              </w:rPr>
            </w:pPr>
            <w:r w:rsidRPr="00A86C52">
              <w:rPr>
                <w:rFonts w:eastAsia="Calibri"/>
                <w:b/>
                <w:bCs/>
                <w:kern w:val="1"/>
                <w:sz w:val="22"/>
                <w:szCs w:val="22"/>
                <w:lang w:eastAsia="ar-SA"/>
              </w:rPr>
              <w:t xml:space="preserve">Начальная </w:t>
            </w:r>
          </w:p>
          <w:p w14:paraId="31B4F4C6" w14:textId="77777777" w:rsidR="00F401B9" w:rsidRPr="00A86C52" w:rsidRDefault="00F401B9" w:rsidP="00856B12">
            <w:pPr>
              <w:autoSpaceDE w:val="0"/>
              <w:autoSpaceDN w:val="0"/>
              <w:adjustRightInd w:val="0"/>
              <w:spacing w:before="100" w:beforeAutospacing="1" w:after="100" w:afterAutospacing="1"/>
              <w:ind w:left="-108" w:right="-108"/>
              <w:contextualSpacing/>
              <w:jc w:val="center"/>
              <w:rPr>
                <w:rFonts w:eastAsia="Calibri"/>
                <w:b/>
                <w:bCs/>
                <w:kern w:val="1"/>
                <w:sz w:val="22"/>
                <w:szCs w:val="22"/>
                <w:lang w:eastAsia="ar-SA"/>
              </w:rPr>
            </w:pPr>
            <w:r w:rsidRPr="00A86C52">
              <w:rPr>
                <w:rFonts w:eastAsia="Calibri"/>
                <w:b/>
                <w:bCs/>
                <w:kern w:val="1"/>
                <w:sz w:val="22"/>
                <w:szCs w:val="22"/>
                <w:lang w:eastAsia="ar-SA"/>
              </w:rPr>
              <w:t xml:space="preserve">(максимальная) </w:t>
            </w:r>
          </w:p>
          <w:p w14:paraId="061F2401" w14:textId="086531FF" w:rsidR="00F401B9" w:rsidRPr="00A86C52" w:rsidRDefault="00F401B9" w:rsidP="00856B12">
            <w:pPr>
              <w:autoSpaceDE w:val="0"/>
              <w:autoSpaceDN w:val="0"/>
              <w:adjustRightInd w:val="0"/>
              <w:spacing w:before="100" w:beforeAutospacing="1" w:after="100" w:afterAutospacing="1"/>
              <w:ind w:left="-108" w:right="-108"/>
              <w:contextualSpacing/>
              <w:jc w:val="center"/>
              <w:rPr>
                <w:rFonts w:eastAsia="Calibri"/>
                <w:b/>
                <w:bCs/>
                <w:kern w:val="1"/>
                <w:sz w:val="22"/>
                <w:szCs w:val="22"/>
                <w:lang w:eastAsia="ar-SA"/>
              </w:rPr>
            </w:pPr>
            <w:r w:rsidRPr="00A86C52">
              <w:rPr>
                <w:rFonts w:eastAsia="Calibri"/>
                <w:b/>
                <w:bCs/>
                <w:kern w:val="1"/>
                <w:sz w:val="22"/>
                <w:szCs w:val="22"/>
                <w:lang w:eastAsia="ar-SA"/>
              </w:rPr>
              <w:t xml:space="preserve">цена </w:t>
            </w:r>
            <w:r w:rsidR="007525C3">
              <w:rPr>
                <w:rFonts w:eastAsia="Calibri"/>
                <w:b/>
                <w:bCs/>
                <w:kern w:val="1"/>
                <w:sz w:val="22"/>
                <w:szCs w:val="22"/>
                <w:lang w:eastAsia="ar-SA"/>
              </w:rPr>
              <w:t>Договора.</w:t>
            </w:r>
            <w:r w:rsidRPr="00A86C52">
              <w:rPr>
                <w:rFonts w:eastAsia="Calibri"/>
                <w:b/>
                <w:bCs/>
                <w:kern w:val="1"/>
                <w:sz w:val="22"/>
                <w:szCs w:val="22"/>
                <w:lang w:eastAsia="ar-SA"/>
              </w:rPr>
              <w:t xml:space="preserve"> включая НДС (руб.)</w:t>
            </w:r>
          </w:p>
        </w:tc>
      </w:tr>
      <w:tr w:rsidR="00CE638A" w:rsidRPr="00A86C52" w14:paraId="0D090C89" w14:textId="77777777" w:rsidTr="00C15CDE">
        <w:trPr>
          <w:trHeight w:val="195"/>
        </w:trPr>
        <w:tc>
          <w:tcPr>
            <w:tcW w:w="423" w:type="dxa"/>
            <w:tcBorders>
              <w:top w:val="single" w:sz="2" w:space="0" w:color="auto"/>
              <w:left w:val="single" w:sz="2" w:space="0" w:color="auto"/>
            </w:tcBorders>
          </w:tcPr>
          <w:p w14:paraId="7DEFEFF7" w14:textId="77777777" w:rsidR="00CE638A" w:rsidRPr="00A86C52" w:rsidRDefault="00CE638A" w:rsidP="00CE638A">
            <w:pPr>
              <w:autoSpaceDE w:val="0"/>
              <w:autoSpaceDN w:val="0"/>
              <w:adjustRightInd w:val="0"/>
              <w:spacing w:before="100" w:beforeAutospacing="1" w:after="100" w:afterAutospacing="1"/>
              <w:ind w:left="-111" w:right="-108"/>
              <w:contextualSpacing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A86C52"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D5D4D5" w14:textId="23C29EDD" w:rsidR="00CE638A" w:rsidRPr="00EA3A4C" w:rsidRDefault="008E448A" w:rsidP="0003403E">
            <w:pPr>
              <w:spacing w:before="100" w:beforeAutospacing="1" w:after="100" w:afterAutospacing="1"/>
              <w:contextualSpacing/>
              <w:jc w:val="left"/>
              <w:rPr>
                <w:rFonts w:eastAsia="Calibri"/>
                <w:sz w:val="22"/>
                <w:szCs w:val="22"/>
              </w:rPr>
            </w:pPr>
            <w:r w:rsidRPr="00ED5179">
              <w:rPr>
                <w:rFonts w:eastAsia="Calibri"/>
              </w:rPr>
              <w:t>Кабардино-Балкарская Республика</w:t>
            </w:r>
            <w:r w:rsidR="00195D6C">
              <w:rPr>
                <w:rFonts w:eastAsia="Calibri"/>
              </w:rPr>
              <w:t>,</w:t>
            </w:r>
            <w:r w:rsidR="000651FC" w:rsidRPr="000651FC">
              <w:rPr>
                <w:rFonts w:eastAsia="Calibri"/>
              </w:rPr>
              <w:t xml:space="preserve"> </w:t>
            </w:r>
            <w:r w:rsidR="00DB3136">
              <w:rPr>
                <w:rFonts w:eastAsia="Calibri"/>
              </w:rPr>
              <w:t xml:space="preserve">г. Тырныауз, </w:t>
            </w:r>
            <w:r w:rsidR="00DB3136" w:rsidRPr="00DB3136">
              <w:rPr>
                <w:rFonts w:eastAsia="Calibri"/>
              </w:rPr>
              <w:t>пр. Молодежный, 2.</w:t>
            </w:r>
          </w:p>
        </w:tc>
        <w:tc>
          <w:tcPr>
            <w:tcW w:w="1846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3E52E431" w14:textId="114CBA0A" w:rsidR="00CE638A" w:rsidRPr="00393666" w:rsidRDefault="00DB3136" w:rsidP="00CE638A">
            <w:pPr>
              <w:autoSpaceDE w:val="0"/>
              <w:autoSpaceDN w:val="0"/>
              <w:adjustRightInd w:val="0"/>
              <w:spacing w:before="100" w:beforeAutospacing="1" w:after="100" w:afterAutospacing="1"/>
              <w:ind w:right="-2"/>
              <w:contextualSpacing/>
              <w:jc w:val="center"/>
              <w:rPr>
                <w:rFonts w:eastAsia="Calibri"/>
                <w:bCs/>
                <w:kern w:val="1"/>
                <w:sz w:val="22"/>
                <w:szCs w:val="22"/>
                <w:lang w:eastAsia="ar-SA"/>
              </w:rPr>
            </w:pPr>
            <w:r w:rsidRPr="00DB3136">
              <w:rPr>
                <w:rFonts w:eastAsia="Calibri"/>
                <w:b/>
                <w:bCs/>
                <w:kern w:val="1"/>
                <w:szCs w:val="22"/>
                <w:lang w:eastAsia="ar-SA"/>
              </w:rPr>
              <w:t>4 943 582,65</w:t>
            </w:r>
          </w:p>
        </w:tc>
      </w:tr>
      <w:tr w:rsidR="00CE638A" w:rsidRPr="00A86C52" w14:paraId="295B4A76" w14:textId="77777777" w:rsidTr="00C15CDE">
        <w:trPr>
          <w:trHeight w:val="289"/>
        </w:trPr>
        <w:tc>
          <w:tcPr>
            <w:tcW w:w="7652" w:type="dxa"/>
            <w:gridSpan w:val="2"/>
            <w:tcBorders>
              <w:top w:val="single" w:sz="4" w:space="0" w:color="auto"/>
              <w:left w:val="single" w:sz="2" w:space="0" w:color="auto"/>
            </w:tcBorders>
          </w:tcPr>
          <w:p w14:paraId="2F32AA5A" w14:textId="77777777" w:rsidR="00CE638A" w:rsidRPr="00536DA2" w:rsidRDefault="00CE638A" w:rsidP="00CE638A">
            <w:pPr>
              <w:autoSpaceDE w:val="0"/>
              <w:autoSpaceDN w:val="0"/>
              <w:adjustRightInd w:val="0"/>
              <w:spacing w:before="100" w:beforeAutospacing="1" w:after="100" w:afterAutospacing="1"/>
              <w:ind w:right="-2"/>
              <w:contextualSpacing/>
              <w:jc w:val="left"/>
              <w:rPr>
                <w:rFonts w:eastAsia="Calibri"/>
                <w:b/>
                <w:sz w:val="22"/>
                <w:szCs w:val="22"/>
                <w:highlight w:val="yellow"/>
                <w:lang w:eastAsia="en-US"/>
              </w:rPr>
            </w:pPr>
            <w:r w:rsidRPr="00EA3A4C">
              <w:rPr>
                <w:rFonts w:eastAsia="Calibri"/>
                <w:b/>
                <w:sz w:val="22"/>
                <w:szCs w:val="22"/>
                <w:lang w:eastAsia="en-US"/>
              </w:rPr>
              <w:t>Итого:</w:t>
            </w:r>
          </w:p>
        </w:tc>
        <w:tc>
          <w:tcPr>
            <w:tcW w:w="184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BE1C95" w14:textId="53FCFFB5" w:rsidR="00CE638A" w:rsidRPr="006474B6" w:rsidRDefault="00DB3136" w:rsidP="00CE638A">
            <w:pPr>
              <w:autoSpaceDE w:val="0"/>
              <w:autoSpaceDN w:val="0"/>
              <w:adjustRightInd w:val="0"/>
              <w:spacing w:before="100" w:beforeAutospacing="1" w:after="100" w:afterAutospacing="1"/>
              <w:ind w:right="-2"/>
              <w:contextualSpacing/>
              <w:jc w:val="center"/>
              <w:rPr>
                <w:rFonts w:eastAsia="Calibri"/>
                <w:b/>
                <w:bCs/>
                <w:kern w:val="1"/>
                <w:sz w:val="22"/>
                <w:szCs w:val="22"/>
                <w:lang w:eastAsia="ar-SA"/>
              </w:rPr>
            </w:pPr>
            <w:r w:rsidRPr="00DB3136">
              <w:rPr>
                <w:rFonts w:eastAsia="Calibri"/>
                <w:b/>
                <w:bCs/>
                <w:kern w:val="1"/>
                <w:szCs w:val="22"/>
                <w:lang w:eastAsia="ar-SA"/>
              </w:rPr>
              <w:t>4 943 582,65</w:t>
            </w:r>
          </w:p>
        </w:tc>
      </w:tr>
    </w:tbl>
    <w:p w14:paraId="2E444B8A" w14:textId="77777777" w:rsidR="000962A3" w:rsidRPr="00A86C52" w:rsidRDefault="000962A3" w:rsidP="00A8759B">
      <w:pPr>
        <w:tabs>
          <w:tab w:val="left" w:pos="2295"/>
        </w:tabs>
        <w:spacing w:before="100" w:beforeAutospacing="1" w:after="100" w:afterAutospacing="1"/>
        <w:ind w:right="-2"/>
        <w:contextualSpacing/>
        <w:jc w:val="left"/>
        <w:rPr>
          <w:rFonts w:eastAsia="Calibri"/>
          <w:b/>
          <w:sz w:val="22"/>
          <w:szCs w:val="22"/>
          <w:u w:val="single"/>
          <w:lang w:eastAsia="en-US"/>
        </w:rPr>
      </w:pPr>
    </w:p>
    <w:p w14:paraId="0D12A93B" w14:textId="77777777" w:rsidR="000962A3" w:rsidRPr="00A86C52" w:rsidRDefault="00EA3A4C" w:rsidP="00A8759B">
      <w:pPr>
        <w:spacing w:before="100" w:beforeAutospacing="1" w:after="100" w:afterAutospacing="1"/>
        <w:ind w:right="-2" w:firstLine="567"/>
        <w:contextualSpacing/>
        <w:jc w:val="left"/>
        <w:rPr>
          <w:rFonts w:eastAsia="Calibri"/>
          <w:sz w:val="22"/>
          <w:szCs w:val="22"/>
          <w:u w:val="single"/>
          <w:lang w:eastAsia="en-US"/>
        </w:rPr>
      </w:pPr>
      <w:r>
        <w:rPr>
          <w:rFonts w:eastAsia="Calibri"/>
          <w:b/>
          <w:sz w:val="22"/>
          <w:szCs w:val="22"/>
          <w:u w:val="single"/>
          <w:lang w:eastAsia="en-US"/>
        </w:rPr>
        <w:t xml:space="preserve"> </w:t>
      </w:r>
      <w:r w:rsidR="000962A3" w:rsidRPr="00A86C52">
        <w:rPr>
          <w:rFonts w:eastAsia="Calibri"/>
          <w:b/>
          <w:sz w:val="22"/>
          <w:szCs w:val="22"/>
          <w:u w:val="single"/>
          <w:lang w:eastAsia="en-US"/>
        </w:rPr>
        <w:t xml:space="preserve">12. Требование к сроку гарантии: </w:t>
      </w:r>
    </w:p>
    <w:p w14:paraId="1FF2E379" w14:textId="77777777" w:rsidR="0017639E" w:rsidRDefault="000962A3" w:rsidP="0003403E">
      <w:pPr>
        <w:tabs>
          <w:tab w:val="left" w:pos="0"/>
        </w:tabs>
        <w:spacing w:before="100" w:beforeAutospacing="1" w:after="100" w:afterAutospacing="1"/>
        <w:ind w:right="-2" w:firstLine="567"/>
        <w:contextualSpacing/>
        <w:rPr>
          <w:rFonts w:eastAsia="Calibri"/>
          <w:b/>
          <w:sz w:val="22"/>
          <w:szCs w:val="22"/>
          <w:lang w:eastAsia="en-US"/>
        </w:rPr>
      </w:pPr>
      <w:r w:rsidRPr="00A86C52">
        <w:rPr>
          <w:rFonts w:eastAsia="Calibri"/>
          <w:sz w:val="22"/>
          <w:szCs w:val="22"/>
          <w:lang w:eastAsia="en-US"/>
        </w:rPr>
        <w:t xml:space="preserve">Гарантийный срок, в течение которого Подрядчик обязуется устранить за свой счет выявленные дефекты, повреждения и другие недостатки в составе выполненных работ, должен составлять </w:t>
      </w:r>
      <w:r w:rsidRPr="00081BBE">
        <w:rPr>
          <w:rFonts w:eastAsia="Calibri"/>
          <w:sz w:val="22"/>
          <w:szCs w:val="22"/>
          <w:lang w:eastAsia="en-US"/>
        </w:rPr>
        <w:t xml:space="preserve">- </w:t>
      </w:r>
      <w:r w:rsidR="003040DE">
        <w:rPr>
          <w:rFonts w:eastAsia="Calibri"/>
          <w:b/>
          <w:sz w:val="22"/>
          <w:szCs w:val="22"/>
          <w:lang w:eastAsia="en-US"/>
        </w:rPr>
        <w:t>60 месяцев</w:t>
      </w:r>
    </w:p>
    <w:p w14:paraId="440D64C9" w14:textId="77777777" w:rsidR="00075B68" w:rsidRDefault="00075B68" w:rsidP="0003403E">
      <w:pPr>
        <w:tabs>
          <w:tab w:val="left" w:pos="0"/>
        </w:tabs>
        <w:spacing w:before="100" w:beforeAutospacing="1" w:after="100" w:afterAutospacing="1"/>
        <w:ind w:right="-2" w:firstLine="567"/>
        <w:contextualSpacing/>
        <w:rPr>
          <w:rFonts w:eastAsia="Calibri"/>
          <w:b/>
          <w:sz w:val="22"/>
          <w:szCs w:val="22"/>
          <w:lang w:eastAsia="en-US"/>
        </w:rPr>
      </w:pPr>
    </w:p>
    <w:p w14:paraId="50E045F7" w14:textId="77777777" w:rsidR="00075B68" w:rsidRDefault="00075B68" w:rsidP="0003403E">
      <w:pPr>
        <w:tabs>
          <w:tab w:val="left" w:pos="0"/>
        </w:tabs>
        <w:spacing w:before="100" w:beforeAutospacing="1" w:after="100" w:afterAutospacing="1"/>
        <w:ind w:right="-2" w:firstLine="567"/>
        <w:contextualSpacing/>
        <w:rPr>
          <w:rFonts w:eastAsia="Calibri"/>
          <w:b/>
          <w:sz w:val="22"/>
          <w:szCs w:val="22"/>
          <w:lang w:eastAsia="en-US"/>
        </w:rPr>
      </w:pPr>
    </w:p>
    <w:p w14:paraId="46E8F17E" w14:textId="77777777" w:rsidR="00075B68" w:rsidRDefault="00075B68" w:rsidP="0003403E">
      <w:pPr>
        <w:tabs>
          <w:tab w:val="left" w:pos="0"/>
        </w:tabs>
        <w:spacing w:before="100" w:beforeAutospacing="1" w:after="100" w:afterAutospacing="1"/>
        <w:ind w:right="-2" w:firstLine="567"/>
        <w:contextualSpacing/>
        <w:rPr>
          <w:rFonts w:eastAsia="Calibri"/>
          <w:b/>
          <w:sz w:val="22"/>
          <w:szCs w:val="22"/>
          <w:lang w:eastAsia="en-US"/>
        </w:rPr>
      </w:pPr>
    </w:p>
    <w:p w14:paraId="718543AA" w14:textId="77777777" w:rsidR="00075B68" w:rsidRDefault="00075B68" w:rsidP="0003403E">
      <w:pPr>
        <w:tabs>
          <w:tab w:val="left" w:pos="0"/>
        </w:tabs>
        <w:spacing w:before="100" w:beforeAutospacing="1" w:after="100" w:afterAutospacing="1"/>
        <w:ind w:right="-2" w:firstLine="567"/>
        <w:contextualSpacing/>
        <w:rPr>
          <w:rFonts w:eastAsia="Calibri"/>
          <w:b/>
          <w:sz w:val="22"/>
          <w:szCs w:val="22"/>
          <w:lang w:eastAsia="en-US"/>
        </w:rPr>
      </w:pPr>
    </w:p>
    <w:p w14:paraId="4164276F" w14:textId="77777777" w:rsidR="00E219AD" w:rsidRDefault="00E219AD" w:rsidP="0003403E">
      <w:pPr>
        <w:tabs>
          <w:tab w:val="left" w:pos="0"/>
        </w:tabs>
        <w:spacing w:before="100" w:beforeAutospacing="1" w:after="100" w:afterAutospacing="1"/>
        <w:ind w:right="-2" w:firstLine="567"/>
        <w:contextualSpacing/>
        <w:rPr>
          <w:rFonts w:eastAsia="Calibri"/>
          <w:b/>
          <w:sz w:val="22"/>
          <w:szCs w:val="22"/>
          <w:lang w:eastAsia="en-US"/>
        </w:rPr>
      </w:pPr>
    </w:p>
    <w:p w14:paraId="3A49994D" w14:textId="77777777" w:rsidR="00E219AD" w:rsidRDefault="00E219AD" w:rsidP="0003403E">
      <w:pPr>
        <w:tabs>
          <w:tab w:val="left" w:pos="0"/>
        </w:tabs>
        <w:spacing w:before="100" w:beforeAutospacing="1" w:after="100" w:afterAutospacing="1"/>
        <w:ind w:right="-2" w:firstLine="567"/>
        <w:contextualSpacing/>
        <w:rPr>
          <w:rFonts w:eastAsia="Calibri"/>
          <w:b/>
          <w:sz w:val="22"/>
          <w:szCs w:val="22"/>
          <w:lang w:eastAsia="en-US"/>
        </w:rPr>
      </w:pPr>
    </w:p>
    <w:p w14:paraId="348AFFDB" w14:textId="77777777" w:rsidR="00E219AD" w:rsidRDefault="00E219AD" w:rsidP="0003403E">
      <w:pPr>
        <w:tabs>
          <w:tab w:val="left" w:pos="0"/>
        </w:tabs>
        <w:spacing w:before="100" w:beforeAutospacing="1" w:after="100" w:afterAutospacing="1"/>
        <w:ind w:right="-2" w:firstLine="567"/>
        <w:contextualSpacing/>
        <w:rPr>
          <w:rFonts w:eastAsia="Calibri"/>
          <w:b/>
          <w:sz w:val="22"/>
          <w:szCs w:val="22"/>
          <w:lang w:eastAsia="en-US"/>
        </w:rPr>
      </w:pPr>
    </w:p>
    <w:p w14:paraId="53864914" w14:textId="77777777" w:rsidR="00E219AD" w:rsidRDefault="00E219AD" w:rsidP="0003403E">
      <w:pPr>
        <w:tabs>
          <w:tab w:val="left" w:pos="0"/>
        </w:tabs>
        <w:spacing w:before="100" w:beforeAutospacing="1" w:after="100" w:afterAutospacing="1"/>
        <w:ind w:right="-2" w:firstLine="567"/>
        <w:contextualSpacing/>
        <w:rPr>
          <w:rFonts w:eastAsia="Calibri"/>
          <w:b/>
          <w:sz w:val="22"/>
          <w:szCs w:val="22"/>
          <w:lang w:eastAsia="en-US"/>
        </w:rPr>
      </w:pPr>
    </w:p>
    <w:p w14:paraId="2081C93F" w14:textId="77777777" w:rsidR="00075B68" w:rsidRDefault="00075B68" w:rsidP="0003403E">
      <w:pPr>
        <w:tabs>
          <w:tab w:val="left" w:pos="0"/>
        </w:tabs>
        <w:spacing w:before="100" w:beforeAutospacing="1" w:after="100" w:afterAutospacing="1"/>
        <w:ind w:right="-2" w:firstLine="567"/>
        <w:contextualSpacing/>
        <w:rPr>
          <w:rFonts w:eastAsia="Calibri"/>
          <w:b/>
          <w:sz w:val="22"/>
          <w:szCs w:val="22"/>
          <w:lang w:eastAsia="en-US"/>
        </w:rPr>
      </w:pPr>
    </w:p>
    <w:p w14:paraId="2E122C5C" w14:textId="77777777" w:rsidR="00075B68" w:rsidRPr="0003403E" w:rsidRDefault="00075B68" w:rsidP="0003403E">
      <w:pPr>
        <w:tabs>
          <w:tab w:val="left" w:pos="0"/>
        </w:tabs>
        <w:spacing w:before="100" w:beforeAutospacing="1" w:after="100" w:afterAutospacing="1"/>
        <w:ind w:right="-2" w:firstLine="567"/>
        <w:contextualSpacing/>
        <w:rPr>
          <w:rFonts w:eastAsia="Calibri"/>
          <w:sz w:val="22"/>
          <w:szCs w:val="22"/>
          <w:lang w:eastAsia="en-US"/>
        </w:rPr>
      </w:pPr>
    </w:p>
    <w:p w14:paraId="0A3CA14A" w14:textId="77777777" w:rsidR="008E448A" w:rsidRDefault="008E448A" w:rsidP="00E02BA3">
      <w:pPr>
        <w:pStyle w:val="1"/>
        <w:spacing w:before="100" w:beforeAutospacing="1" w:after="100" w:afterAutospacing="1"/>
        <w:contextualSpacing/>
        <w:jc w:val="right"/>
        <w:rPr>
          <w:rFonts w:ascii="Times New Roman" w:hAnsi="Times New Roman" w:cs="Times New Roman"/>
          <w:color w:val="auto"/>
          <w:sz w:val="22"/>
          <w:szCs w:val="22"/>
        </w:rPr>
      </w:pPr>
    </w:p>
    <w:p w14:paraId="53043B85" w14:textId="77777777" w:rsidR="008E448A" w:rsidRDefault="008E448A" w:rsidP="00E02BA3">
      <w:pPr>
        <w:pStyle w:val="1"/>
        <w:spacing w:before="100" w:beforeAutospacing="1" w:after="100" w:afterAutospacing="1"/>
        <w:contextualSpacing/>
        <w:jc w:val="right"/>
        <w:rPr>
          <w:rFonts w:ascii="Times New Roman" w:hAnsi="Times New Roman" w:cs="Times New Roman"/>
          <w:color w:val="auto"/>
          <w:sz w:val="22"/>
          <w:szCs w:val="22"/>
        </w:rPr>
      </w:pPr>
    </w:p>
    <w:p w14:paraId="646C3A86" w14:textId="77777777" w:rsidR="00E02BA3" w:rsidRDefault="00E02BA3" w:rsidP="00E02BA3">
      <w:pPr>
        <w:pStyle w:val="1"/>
        <w:spacing w:before="100" w:beforeAutospacing="1" w:after="100" w:afterAutospacing="1"/>
        <w:contextualSpacing/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Приложение №</w:t>
      </w:r>
      <w:r w:rsidR="00391612">
        <w:rPr>
          <w:rFonts w:ascii="Times New Roman" w:hAnsi="Times New Roman" w:cs="Times New Roman"/>
          <w:color w:val="auto"/>
          <w:sz w:val="22"/>
          <w:szCs w:val="22"/>
        </w:rPr>
        <w:t>2</w:t>
      </w:r>
    </w:p>
    <w:p w14:paraId="270E2563" w14:textId="3A8753DC" w:rsidR="00E02BA3" w:rsidRDefault="00E02BA3" w:rsidP="00E02BA3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 </w:t>
      </w:r>
      <w:r w:rsidR="00A72CBD">
        <w:rPr>
          <w:b/>
          <w:sz w:val="22"/>
          <w:szCs w:val="22"/>
        </w:rPr>
        <w:t>Договору</w:t>
      </w:r>
    </w:p>
    <w:p w14:paraId="64BD005C" w14:textId="00E8756F" w:rsidR="005067EA" w:rsidRPr="005067EA" w:rsidRDefault="005067EA" w:rsidP="005067EA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  <w:r w:rsidRPr="005067EA">
        <w:rPr>
          <w:b/>
          <w:sz w:val="22"/>
          <w:szCs w:val="22"/>
        </w:rPr>
        <w:t xml:space="preserve">№ </w:t>
      </w:r>
    </w:p>
    <w:p w14:paraId="41C3A882" w14:textId="77777777" w:rsidR="00E02BA3" w:rsidRDefault="00E02BA3" w:rsidP="00E02BA3">
      <w:pPr>
        <w:spacing w:before="100" w:beforeAutospacing="1" w:after="100" w:afterAutospacing="1"/>
        <w:contextualSpacing/>
        <w:jc w:val="center"/>
        <w:rPr>
          <w:b/>
          <w:sz w:val="22"/>
          <w:szCs w:val="22"/>
          <w:u w:val="single"/>
        </w:rPr>
      </w:pPr>
    </w:p>
    <w:p w14:paraId="0A2449F6" w14:textId="77777777" w:rsidR="00391612" w:rsidRDefault="00391612" w:rsidP="00391612">
      <w:pPr>
        <w:spacing w:before="100" w:beforeAutospacing="1" w:after="100" w:afterAutospacing="1"/>
        <w:contextualSpacing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Сводная ведомость сметных расчетов.</w:t>
      </w:r>
    </w:p>
    <w:p w14:paraId="2D3627D4" w14:textId="77777777" w:rsidR="00391612" w:rsidRDefault="00391612" w:rsidP="00391612">
      <w:pPr>
        <w:spacing w:before="100" w:beforeAutospacing="1" w:after="100" w:afterAutospacing="1"/>
        <w:contextualSpacing/>
        <w:jc w:val="center"/>
        <w:rPr>
          <w:b/>
          <w:sz w:val="22"/>
          <w:szCs w:val="22"/>
          <w:u w:val="single"/>
        </w:rPr>
      </w:pPr>
    </w:p>
    <w:p w14:paraId="11A2B21B" w14:textId="77777777" w:rsidR="00391612" w:rsidRDefault="00391612" w:rsidP="00391612">
      <w:pPr>
        <w:spacing w:before="100" w:beforeAutospacing="1" w:after="100" w:afterAutospacing="1"/>
        <w:contextualSpacing/>
        <w:jc w:val="center"/>
        <w:rPr>
          <w:b/>
          <w:sz w:val="22"/>
          <w:szCs w:val="22"/>
          <w:u w:val="single"/>
        </w:rPr>
      </w:pPr>
    </w:p>
    <w:tbl>
      <w:tblPr>
        <w:tblStyle w:val="ac"/>
        <w:tblW w:w="9689" w:type="dxa"/>
        <w:tblLook w:val="04A0" w:firstRow="1" w:lastRow="0" w:firstColumn="1" w:lastColumn="0" w:noHBand="0" w:noVBand="1"/>
      </w:tblPr>
      <w:tblGrid>
        <w:gridCol w:w="924"/>
        <w:gridCol w:w="1132"/>
        <w:gridCol w:w="4634"/>
        <w:gridCol w:w="1957"/>
        <w:gridCol w:w="1042"/>
      </w:tblGrid>
      <w:tr w:rsidR="000B646E" w14:paraId="7311AEBC" w14:textId="77777777" w:rsidTr="000B646E">
        <w:trPr>
          <w:trHeight w:val="50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7713A" w14:textId="77777777" w:rsidR="000B646E" w:rsidRPr="00EA3A4C" w:rsidRDefault="000B646E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  <w:lang w:eastAsia="en-US"/>
              </w:rPr>
            </w:pPr>
            <w:r w:rsidRPr="00EA3A4C">
              <w:rPr>
                <w:b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F997C" w14:textId="77777777" w:rsidR="000B646E" w:rsidRPr="00EA3A4C" w:rsidRDefault="000B646E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  <w:lang w:eastAsia="en-US"/>
              </w:rPr>
            </w:pPr>
            <w:r w:rsidRPr="00EA3A4C">
              <w:rPr>
                <w:b/>
                <w:sz w:val="22"/>
                <w:szCs w:val="22"/>
                <w:lang w:eastAsia="en-US"/>
              </w:rPr>
              <w:t xml:space="preserve">№ </w:t>
            </w:r>
          </w:p>
          <w:p w14:paraId="6A0FF499" w14:textId="77777777" w:rsidR="000B646E" w:rsidRPr="00EA3A4C" w:rsidRDefault="000B646E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  <w:lang w:eastAsia="en-US"/>
              </w:rPr>
            </w:pPr>
            <w:r w:rsidRPr="00EA3A4C">
              <w:rPr>
                <w:b/>
                <w:sz w:val="22"/>
                <w:szCs w:val="22"/>
                <w:lang w:eastAsia="en-US"/>
              </w:rPr>
              <w:t>сметы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8786" w14:textId="77777777" w:rsidR="000B646E" w:rsidRPr="00EA3A4C" w:rsidRDefault="000B646E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  <w:lang w:eastAsia="en-US"/>
              </w:rPr>
            </w:pPr>
            <w:r w:rsidRPr="00EA3A4C">
              <w:rPr>
                <w:b/>
                <w:sz w:val="22"/>
                <w:szCs w:val="22"/>
                <w:lang w:eastAsia="en-US"/>
              </w:rPr>
              <w:t>Объект</w:t>
            </w:r>
          </w:p>
          <w:p w14:paraId="6486CF68" w14:textId="77777777" w:rsidR="000B646E" w:rsidRPr="00EA3A4C" w:rsidRDefault="000B646E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  <w:lang w:eastAsia="en-US"/>
              </w:rPr>
            </w:pPr>
            <w:r w:rsidRPr="00EA3A4C">
              <w:rPr>
                <w:b/>
                <w:sz w:val="22"/>
                <w:szCs w:val="22"/>
                <w:lang w:eastAsia="en-US"/>
              </w:rPr>
              <w:t>(МКД)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FBDAC" w14:textId="77777777" w:rsidR="000B646E" w:rsidRPr="00EA3A4C" w:rsidRDefault="000B646E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  <w:lang w:eastAsia="en-US"/>
              </w:rPr>
            </w:pPr>
            <w:r w:rsidRPr="00EA3A4C">
              <w:rPr>
                <w:b/>
                <w:sz w:val="22"/>
                <w:szCs w:val="22"/>
                <w:lang w:eastAsia="en-US"/>
              </w:rPr>
              <w:t xml:space="preserve">Цена </w:t>
            </w:r>
          </w:p>
          <w:p w14:paraId="16AC3C37" w14:textId="77777777" w:rsidR="000B646E" w:rsidRPr="00EA3A4C" w:rsidRDefault="000B646E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  <w:lang w:eastAsia="en-US"/>
              </w:rPr>
            </w:pPr>
            <w:r w:rsidRPr="00EA3A4C">
              <w:rPr>
                <w:b/>
                <w:sz w:val="22"/>
                <w:szCs w:val="22"/>
                <w:lang w:eastAsia="en-US"/>
              </w:rPr>
              <w:t>(руб.)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BD74" w14:textId="77777777" w:rsidR="000B646E" w:rsidRPr="00EA3A4C" w:rsidRDefault="000B646E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  <w:lang w:eastAsia="en-US"/>
              </w:rPr>
            </w:pPr>
            <w:r w:rsidRPr="00EA3A4C">
              <w:rPr>
                <w:b/>
                <w:sz w:val="22"/>
                <w:szCs w:val="22"/>
                <w:lang w:eastAsia="en-US"/>
              </w:rPr>
              <w:t>НДС</w:t>
            </w:r>
          </w:p>
          <w:p w14:paraId="4707032D" w14:textId="77777777" w:rsidR="000B646E" w:rsidRPr="00EA3A4C" w:rsidRDefault="000B646E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  <w:lang w:eastAsia="en-US"/>
              </w:rPr>
            </w:pPr>
            <w:r w:rsidRPr="00EA3A4C">
              <w:rPr>
                <w:b/>
                <w:sz w:val="22"/>
                <w:szCs w:val="22"/>
                <w:lang w:eastAsia="en-US"/>
              </w:rPr>
              <w:t>(НДС)</w:t>
            </w:r>
          </w:p>
        </w:tc>
      </w:tr>
      <w:tr w:rsidR="000B646E" w14:paraId="285A82E1" w14:textId="77777777" w:rsidTr="000B646E">
        <w:trPr>
          <w:trHeight w:val="521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956E4" w14:textId="77777777" w:rsidR="000B646E" w:rsidRDefault="000B646E" w:rsidP="006E6E88">
            <w:pPr>
              <w:spacing w:before="100" w:beforeAutospacing="1" w:after="100" w:afterAutospacing="1"/>
              <w:contextualSpacing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70E38" w14:textId="77777777" w:rsidR="000B646E" w:rsidRDefault="000B646E" w:rsidP="006E6E88">
            <w:pPr>
              <w:spacing w:before="100" w:beforeAutospacing="1" w:after="100" w:afterAutospacing="1"/>
              <w:contextualSpacing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б/н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294651" w14:textId="7FFD327D" w:rsidR="000B646E" w:rsidRPr="00EA3A4C" w:rsidRDefault="000B646E" w:rsidP="00075B68">
            <w:pPr>
              <w:spacing w:before="100" w:beforeAutospacing="1" w:after="100" w:afterAutospacing="1"/>
              <w:contextualSpacing/>
              <w:jc w:val="left"/>
              <w:rPr>
                <w:rFonts w:eastAsia="Calibri"/>
                <w:sz w:val="22"/>
                <w:szCs w:val="22"/>
              </w:rPr>
            </w:pPr>
            <w:r w:rsidRPr="008E448A">
              <w:rPr>
                <w:rFonts w:eastAsia="Calibri"/>
                <w:sz w:val="22"/>
                <w:szCs w:val="22"/>
              </w:rPr>
              <w:t xml:space="preserve">Кабардино-Балкарская Республика, </w:t>
            </w:r>
            <w:r w:rsidR="00762D82" w:rsidRPr="00762D82">
              <w:rPr>
                <w:rFonts w:eastAsia="Calibri"/>
              </w:rPr>
              <w:t xml:space="preserve">г. Тырныауз, </w:t>
            </w:r>
            <w:r w:rsidR="00DB3136" w:rsidRPr="00DB3136">
              <w:rPr>
                <w:rFonts w:eastAsia="Calibri"/>
              </w:rPr>
              <w:t>пр. Молодежный, 2.</w:t>
            </w:r>
          </w:p>
        </w:tc>
        <w:tc>
          <w:tcPr>
            <w:tcW w:w="1957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057B98AD" w14:textId="2E8D00F6" w:rsidR="000B646E" w:rsidRPr="00393666" w:rsidRDefault="00DB3136" w:rsidP="006E6E88">
            <w:pPr>
              <w:autoSpaceDE w:val="0"/>
              <w:autoSpaceDN w:val="0"/>
              <w:adjustRightInd w:val="0"/>
              <w:spacing w:before="100" w:beforeAutospacing="1" w:after="100" w:afterAutospacing="1"/>
              <w:ind w:right="-2"/>
              <w:contextualSpacing/>
              <w:jc w:val="center"/>
              <w:rPr>
                <w:rFonts w:eastAsia="Calibri"/>
                <w:bCs/>
                <w:kern w:val="1"/>
                <w:sz w:val="22"/>
                <w:szCs w:val="22"/>
                <w:lang w:eastAsia="ar-SA"/>
              </w:rPr>
            </w:pPr>
            <w:r w:rsidRPr="00DB3136">
              <w:rPr>
                <w:rFonts w:eastAsia="Calibri"/>
                <w:b/>
                <w:bCs/>
                <w:kern w:val="1"/>
                <w:szCs w:val="22"/>
                <w:lang w:eastAsia="ar-SA"/>
              </w:rPr>
              <w:t>4 943 582,65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D313" w14:textId="77777777" w:rsidR="000B646E" w:rsidRPr="00536DA2" w:rsidRDefault="000B646E" w:rsidP="006E6E88">
            <w:pPr>
              <w:spacing w:before="100" w:beforeAutospacing="1" w:after="100" w:afterAutospacing="1"/>
              <w:contextualSpacing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0B646E" w14:paraId="09E0E266" w14:textId="77777777" w:rsidTr="000B646E">
        <w:trPr>
          <w:trHeight w:val="260"/>
        </w:trPr>
        <w:tc>
          <w:tcPr>
            <w:tcW w:w="6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BB8B2" w14:textId="77777777" w:rsidR="000B646E" w:rsidRPr="003C6888" w:rsidRDefault="000B646E" w:rsidP="006E6E88">
            <w:pPr>
              <w:spacing w:before="100" w:beforeAutospacing="1" w:after="100" w:afterAutospacing="1"/>
              <w:contextualSpacing/>
              <w:jc w:val="left"/>
              <w:rPr>
                <w:b/>
                <w:sz w:val="22"/>
                <w:szCs w:val="22"/>
                <w:highlight w:val="yellow"/>
                <w:lang w:eastAsia="en-US"/>
              </w:rPr>
            </w:pPr>
            <w:r w:rsidRPr="003C6888">
              <w:rPr>
                <w:b/>
                <w:sz w:val="22"/>
                <w:szCs w:val="22"/>
                <w:lang w:eastAsia="en-US"/>
              </w:rPr>
              <w:t>Итого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95F07" w14:textId="356936EA" w:rsidR="000B646E" w:rsidRPr="00536DA2" w:rsidRDefault="00DB3136" w:rsidP="006E6E88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  <w:highlight w:val="yellow"/>
                <w:lang w:eastAsia="en-US"/>
              </w:rPr>
            </w:pPr>
            <w:r w:rsidRPr="00DB3136">
              <w:rPr>
                <w:rFonts w:eastAsia="Calibri"/>
                <w:b/>
                <w:bCs/>
                <w:kern w:val="1"/>
                <w:szCs w:val="22"/>
                <w:lang w:eastAsia="ar-SA"/>
              </w:rPr>
              <w:t>4 943 582,65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6BA2" w14:textId="77777777" w:rsidR="000B646E" w:rsidRPr="00536DA2" w:rsidRDefault="000B646E" w:rsidP="006E6E88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  <w:highlight w:val="yellow"/>
                <w:lang w:eastAsia="en-US"/>
              </w:rPr>
            </w:pPr>
          </w:p>
        </w:tc>
      </w:tr>
    </w:tbl>
    <w:p w14:paraId="135A0D8B" w14:textId="77777777" w:rsidR="00391612" w:rsidRDefault="00391612" w:rsidP="00391612">
      <w:pPr>
        <w:tabs>
          <w:tab w:val="left" w:pos="3420"/>
        </w:tabs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00C6409A" w14:textId="77777777" w:rsidR="00391612" w:rsidRDefault="00391612" w:rsidP="00391612">
      <w:pPr>
        <w:spacing w:before="100" w:beforeAutospacing="1" w:after="100" w:afterAutospacing="1"/>
        <w:contextualSpacing/>
        <w:jc w:val="center"/>
        <w:rPr>
          <w:b/>
          <w:sz w:val="22"/>
          <w:szCs w:val="22"/>
          <w:u w:val="single"/>
        </w:rPr>
      </w:pPr>
    </w:p>
    <w:p w14:paraId="50A902C6" w14:textId="77777777" w:rsidR="00391612" w:rsidRDefault="00391612" w:rsidP="00391612">
      <w:pPr>
        <w:spacing w:before="100" w:beforeAutospacing="1" w:after="100" w:afterAutospacing="1"/>
        <w:contextualSpacing/>
        <w:jc w:val="center"/>
        <w:rPr>
          <w:b/>
          <w:sz w:val="22"/>
          <w:szCs w:val="22"/>
          <w:u w:val="single"/>
        </w:rPr>
      </w:pPr>
    </w:p>
    <w:p w14:paraId="7EDC53EC" w14:textId="77777777" w:rsidR="00391612" w:rsidRDefault="00391612" w:rsidP="00391612">
      <w:pPr>
        <w:spacing w:before="100" w:beforeAutospacing="1" w:after="100" w:afterAutospacing="1"/>
        <w:contextualSpacing/>
        <w:jc w:val="center"/>
        <w:rPr>
          <w:b/>
          <w:sz w:val="22"/>
          <w:szCs w:val="22"/>
          <w:u w:val="single"/>
        </w:rPr>
      </w:pPr>
    </w:p>
    <w:p w14:paraId="658C82E9" w14:textId="77777777" w:rsidR="00391612" w:rsidRDefault="00391612" w:rsidP="00391612">
      <w:pPr>
        <w:spacing w:before="100" w:beforeAutospacing="1" w:after="100" w:afterAutospacing="1"/>
        <w:contextualSpacing/>
        <w:jc w:val="center"/>
        <w:rPr>
          <w:b/>
          <w:sz w:val="22"/>
          <w:szCs w:val="22"/>
          <w:u w:val="single"/>
        </w:rPr>
      </w:pPr>
    </w:p>
    <w:p w14:paraId="5A87205A" w14:textId="77777777" w:rsidR="00391612" w:rsidRDefault="00391612" w:rsidP="00FB2DC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0CF0F244" w14:textId="77777777" w:rsidR="00E2206D" w:rsidRDefault="00E2206D" w:rsidP="00391612">
      <w:pPr>
        <w:spacing w:before="100" w:beforeAutospacing="1" w:after="100" w:afterAutospacing="1"/>
        <w:contextualSpacing/>
        <w:jc w:val="center"/>
        <w:rPr>
          <w:b/>
          <w:sz w:val="22"/>
          <w:szCs w:val="22"/>
          <w:u w:val="single"/>
        </w:rPr>
      </w:pPr>
    </w:p>
    <w:p w14:paraId="128ADED1" w14:textId="77777777" w:rsidR="00E2206D" w:rsidRDefault="00E2206D" w:rsidP="00FB2DC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7492AFAB" w14:textId="77777777" w:rsidR="00E02BA3" w:rsidRDefault="00E02BA3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3A6A38B8" w14:textId="77777777" w:rsidR="00DC6546" w:rsidRDefault="00DC6546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180EBF97" w14:textId="77777777" w:rsidR="00DC6546" w:rsidRDefault="00DC6546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08D8C80B" w14:textId="77777777" w:rsidR="00DC6546" w:rsidRDefault="00DC6546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7F7F0CB5" w14:textId="77777777" w:rsidR="009376EA" w:rsidRDefault="009376EA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48177D3B" w14:textId="77777777" w:rsidR="009376EA" w:rsidRDefault="009376EA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482C157A" w14:textId="77777777" w:rsidR="009376EA" w:rsidRDefault="009376EA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5E40C960" w14:textId="77777777" w:rsidR="009376EA" w:rsidRDefault="009376EA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767A62D4" w14:textId="77777777" w:rsidR="009376EA" w:rsidRDefault="009376EA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502E61FD" w14:textId="77777777" w:rsidR="009505C2" w:rsidRDefault="009505C2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1E72143C" w14:textId="77777777" w:rsidR="009505C2" w:rsidRDefault="009505C2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197EF5CD" w14:textId="77777777" w:rsidR="009505C2" w:rsidRDefault="009505C2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36A86F32" w14:textId="77777777" w:rsidR="009505C2" w:rsidRDefault="009505C2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76BEB411" w14:textId="77777777" w:rsidR="009505C2" w:rsidRDefault="009505C2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0D0EE764" w14:textId="77777777" w:rsidR="009505C2" w:rsidRDefault="009505C2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0FCF9A82" w14:textId="77777777" w:rsidR="009505C2" w:rsidRDefault="009505C2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2A672307" w14:textId="77777777" w:rsidR="009505C2" w:rsidRDefault="009505C2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51B7870D" w14:textId="77777777" w:rsidR="009505C2" w:rsidRDefault="009505C2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08C4F0D1" w14:textId="77777777" w:rsidR="003040DE" w:rsidRDefault="003040DE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06573568" w14:textId="77777777" w:rsidR="003040DE" w:rsidRDefault="003040DE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5AA88217" w14:textId="77777777" w:rsidR="003040DE" w:rsidRDefault="003040DE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0D9385C0" w14:textId="77777777" w:rsidR="003040DE" w:rsidRDefault="003040DE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6F7EBE9C" w14:textId="77777777" w:rsidR="003040DE" w:rsidRDefault="003040DE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6C6358C9" w14:textId="77777777" w:rsidR="00200B63" w:rsidRDefault="00200B63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3A520970" w14:textId="77777777" w:rsidR="00320DA0" w:rsidRDefault="00320DA0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7840CF3F" w14:textId="77777777" w:rsidR="00320DA0" w:rsidRDefault="00320DA0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695BA19D" w14:textId="77777777" w:rsidR="00320DA0" w:rsidRDefault="00320DA0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7B53FC71" w14:textId="77777777" w:rsidR="00320DA0" w:rsidRDefault="00320DA0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60087748" w14:textId="77777777" w:rsidR="00320DA0" w:rsidRDefault="00320DA0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3FD4E54A" w14:textId="77777777" w:rsidR="00320DA0" w:rsidRDefault="00320DA0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656D2371" w14:textId="77777777" w:rsidR="00320DA0" w:rsidRDefault="00320DA0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26F5A4E8" w14:textId="77777777" w:rsidR="00320DA0" w:rsidRDefault="00320DA0" w:rsidP="00E02BA3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38C41F9D" w14:textId="77777777" w:rsidR="00E2206D" w:rsidRDefault="00E2206D" w:rsidP="00E2206D">
      <w:pPr>
        <w:pStyle w:val="1"/>
        <w:spacing w:before="100" w:beforeAutospacing="1" w:after="100" w:afterAutospacing="1"/>
        <w:contextualSpacing/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Приложение №3</w:t>
      </w:r>
    </w:p>
    <w:p w14:paraId="56FDA0E0" w14:textId="0E4B65D2" w:rsidR="00E2206D" w:rsidRDefault="00E2206D" w:rsidP="00E2206D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 </w:t>
      </w:r>
      <w:r w:rsidR="00A72CBD">
        <w:rPr>
          <w:b/>
          <w:sz w:val="22"/>
          <w:szCs w:val="22"/>
        </w:rPr>
        <w:t>Договору</w:t>
      </w:r>
    </w:p>
    <w:p w14:paraId="5B119F38" w14:textId="70EDC93C" w:rsidR="005067EA" w:rsidRPr="005067EA" w:rsidRDefault="005067EA" w:rsidP="005067EA">
      <w:pPr>
        <w:spacing w:before="100" w:beforeAutospacing="1" w:after="100" w:afterAutospacing="1"/>
        <w:ind w:right="-166"/>
        <w:contextualSpacing/>
        <w:jc w:val="right"/>
        <w:rPr>
          <w:b/>
          <w:sz w:val="22"/>
          <w:szCs w:val="22"/>
        </w:rPr>
      </w:pPr>
      <w:r w:rsidRPr="005067EA">
        <w:rPr>
          <w:b/>
          <w:sz w:val="22"/>
          <w:szCs w:val="22"/>
        </w:rPr>
        <w:t xml:space="preserve">№ </w:t>
      </w:r>
    </w:p>
    <w:p w14:paraId="4E160C1F" w14:textId="77777777" w:rsidR="00E02BA3" w:rsidRDefault="00E02BA3" w:rsidP="00A8759B">
      <w:pPr>
        <w:spacing w:before="100" w:beforeAutospacing="1" w:after="100" w:afterAutospacing="1"/>
        <w:ind w:right="-166"/>
        <w:contextualSpacing/>
        <w:jc w:val="right"/>
        <w:rPr>
          <w:rFonts w:eastAsia="Calibri"/>
          <w:sz w:val="22"/>
          <w:szCs w:val="22"/>
          <w:u w:val="single"/>
          <w:lang w:eastAsia="en-US"/>
        </w:rPr>
      </w:pPr>
    </w:p>
    <w:p w14:paraId="3EDBE6DD" w14:textId="77777777" w:rsidR="000962A3" w:rsidRPr="00A86C52" w:rsidRDefault="000962A3" w:rsidP="00A8759B">
      <w:pPr>
        <w:spacing w:before="100" w:beforeAutospacing="1" w:after="100" w:afterAutospacing="1"/>
        <w:contextualSpacing/>
        <w:jc w:val="left"/>
        <w:rPr>
          <w:rFonts w:eastAsia="Calibri"/>
          <w:sz w:val="22"/>
          <w:szCs w:val="22"/>
          <w:lang w:eastAsia="en-US"/>
        </w:rPr>
      </w:pPr>
    </w:p>
    <w:p w14:paraId="153491D1" w14:textId="77777777" w:rsidR="000962A3" w:rsidRPr="00A86C52" w:rsidRDefault="000962A3" w:rsidP="00A8759B">
      <w:pPr>
        <w:autoSpaceDE w:val="0"/>
        <w:autoSpaceDN w:val="0"/>
        <w:adjustRightInd w:val="0"/>
        <w:spacing w:before="100" w:beforeAutospacing="1" w:after="100" w:afterAutospacing="1"/>
        <w:contextualSpacing/>
        <w:jc w:val="center"/>
        <w:rPr>
          <w:b/>
          <w:sz w:val="22"/>
          <w:szCs w:val="22"/>
        </w:rPr>
      </w:pPr>
      <w:r w:rsidRPr="00A86C52">
        <w:rPr>
          <w:b/>
          <w:sz w:val="22"/>
          <w:szCs w:val="22"/>
        </w:rPr>
        <w:t xml:space="preserve">Образец </w:t>
      </w:r>
      <w:r w:rsidR="00391612">
        <w:rPr>
          <w:b/>
          <w:sz w:val="22"/>
          <w:szCs w:val="22"/>
        </w:rPr>
        <w:t>Информационного щита</w:t>
      </w:r>
    </w:p>
    <w:p w14:paraId="1CCAB720" w14:textId="77777777" w:rsidR="000962A3" w:rsidRPr="00D43DE7" w:rsidRDefault="000962A3" w:rsidP="00A8759B">
      <w:pPr>
        <w:autoSpaceDE w:val="0"/>
        <w:autoSpaceDN w:val="0"/>
        <w:adjustRightInd w:val="0"/>
        <w:spacing w:before="100" w:beforeAutospacing="1" w:after="100" w:afterAutospacing="1"/>
        <w:contextualSpacing/>
        <w:jc w:val="center"/>
        <w:rPr>
          <w:b/>
          <w:i/>
          <w:sz w:val="22"/>
          <w:szCs w:val="22"/>
          <w:u w:val="single"/>
        </w:rPr>
      </w:pPr>
      <w:r w:rsidRPr="00D43DE7">
        <w:rPr>
          <w:b/>
          <w:i/>
          <w:sz w:val="22"/>
          <w:szCs w:val="22"/>
          <w:u w:val="single"/>
        </w:rPr>
        <w:t xml:space="preserve">(размером </w:t>
      </w:r>
      <w:r w:rsidR="00D43DE7" w:rsidRPr="00D43DE7">
        <w:rPr>
          <w:b/>
          <w:i/>
          <w:sz w:val="22"/>
          <w:szCs w:val="22"/>
          <w:u w:val="single"/>
        </w:rPr>
        <w:t>не менее 1 200</w:t>
      </w:r>
      <w:r w:rsidRPr="00D43DE7">
        <w:rPr>
          <w:b/>
          <w:i/>
          <w:sz w:val="22"/>
          <w:szCs w:val="22"/>
          <w:u w:val="single"/>
        </w:rPr>
        <w:t xml:space="preserve"> мм х </w:t>
      </w:r>
      <w:r w:rsidR="00D43DE7" w:rsidRPr="00D43DE7">
        <w:rPr>
          <w:b/>
          <w:i/>
          <w:sz w:val="22"/>
          <w:szCs w:val="22"/>
          <w:u w:val="single"/>
        </w:rPr>
        <w:t>80</w:t>
      </w:r>
      <w:r w:rsidRPr="00D43DE7">
        <w:rPr>
          <w:b/>
          <w:i/>
          <w:sz w:val="22"/>
          <w:szCs w:val="22"/>
          <w:u w:val="single"/>
        </w:rPr>
        <w:t xml:space="preserve"> мм)</w:t>
      </w:r>
    </w:p>
    <w:p w14:paraId="27E002F2" w14:textId="77777777" w:rsidR="000962A3" w:rsidRPr="00A86C52" w:rsidRDefault="000962A3" w:rsidP="00A8759B">
      <w:pPr>
        <w:spacing w:before="100" w:beforeAutospacing="1" w:after="100" w:afterAutospacing="1"/>
        <w:ind w:right="-2" w:firstLine="567"/>
        <w:contextualSpacing/>
        <w:rPr>
          <w:noProof/>
          <w:sz w:val="22"/>
          <w:szCs w:val="22"/>
        </w:rPr>
      </w:pPr>
    </w:p>
    <w:p w14:paraId="57DDB9DB" w14:textId="77777777" w:rsidR="000962A3" w:rsidRPr="00D43DE7" w:rsidRDefault="000962A3" w:rsidP="00A8759B">
      <w:pPr>
        <w:spacing w:before="100" w:beforeAutospacing="1" w:after="100" w:afterAutospacing="1"/>
        <w:ind w:left="-1276" w:right="-285"/>
        <w:contextualSpacing/>
        <w:rPr>
          <w:noProof/>
          <w:sz w:val="22"/>
          <w:szCs w:val="22"/>
        </w:rPr>
      </w:pPr>
    </w:p>
    <w:tbl>
      <w:tblPr>
        <w:tblStyle w:val="11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E74B5"/>
        <w:tblLook w:val="04A0" w:firstRow="1" w:lastRow="0" w:firstColumn="1" w:lastColumn="0" w:noHBand="0" w:noVBand="1"/>
      </w:tblPr>
      <w:tblGrid>
        <w:gridCol w:w="9498"/>
      </w:tblGrid>
      <w:tr w:rsidR="00391612" w:rsidRPr="00857EBC" w14:paraId="4A3FC464" w14:textId="77777777" w:rsidTr="00FC1170">
        <w:trPr>
          <w:trHeight w:val="5528"/>
        </w:trPr>
        <w:tc>
          <w:tcPr>
            <w:tcW w:w="9498" w:type="dxa"/>
            <w:shd w:val="clear" w:color="auto" w:fill="2E74B5"/>
          </w:tcPr>
          <w:p w14:paraId="702FEC62" w14:textId="77777777" w:rsidR="00391612" w:rsidRDefault="00391612" w:rsidP="00B97F0D">
            <w:pPr>
              <w:spacing w:after="0"/>
              <w:jc w:val="center"/>
              <w:rPr>
                <w:rFonts w:eastAsia="Calibri"/>
                <w:b/>
                <w:lang w:eastAsia="en-US"/>
              </w:rPr>
            </w:pPr>
            <w:r w:rsidRPr="001F34C9">
              <w:rPr>
                <w:rFonts w:eastAsia="Calibri"/>
                <w:b/>
                <w:lang w:eastAsia="en-US"/>
              </w:rPr>
              <w:t xml:space="preserve">ЗАКАЗЧИК: </w:t>
            </w:r>
          </w:p>
          <w:p w14:paraId="798C6608" w14:textId="77777777" w:rsidR="00391612" w:rsidRPr="001F34C9" w:rsidRDefault="00FC1170" w:rsidP="00B97F0D">
            <w:pPr>
              <w:spacing w:after="0"/>
              <w:jc w:val="center"/>
              <w:rPr>
                <w:rFonts w:eastAsia="Calibri"/>
                <w:b/>
                <w:lang w:eastAsia="en-US"/>
              </w:rPr>
            </w:pPr>
            <w:r w:rsidRPr="001F34C9">
              <w:rPr>
                <w:rFonts w:eastAsia="Calibri"/>
                <w:b/>
                <w:lang w:eastAsia="en-US"/>
              </w:rPr>
              <w:t>НЕКОММЕРЧЕСКИЙ ФОНД</w:t>
            </w:r>
          </w:p>
          <w:p w14:paraId="1A33399E" w14:textId="77777777" w:rsidR="00391612" w:rsidRPr="001F34C9" w:rsidRDefault="00391612" w:rsidP="00B97F0D">
            <w:pPr>
              <w:spacing w:after="0"/>
              <w:jc w:val="center"/>
              <w:rPr>
                <w:rFonts w:eastAsia="Calibri"/>
                <w:b/>
                <w:lang w:eastAsia="en-US"/>
              </w:rPr>
            </w:pPr>
            <w:r w:rsidRPr="001F34C9">
              <w:rPr>
                <w:rFonts w:eastAsia="Calibri"/>
                <w:b/>
                <w:lang w:eastAsia="en-US"/>
              </w:rPr>
              <w:t>"Региональный оператор капитального ремонта многоквартирных домов КБР"</w:t>
            </w:r>
          </w:p>
          <w:p w14:paraId="3A362DDA" w14:textId="77777777" w:rsidR="00391612" w:rsidRDefault="00391612" w:rsidP="00B97F0D">
            <w:pPr>
              <w:spacing w:after="0"/>
              <w:jc w:val="center"/>
              <w:rPr>
                <w:rFonts w:eastAsia="Calibri"/>
                <w:b/>
                <w:sz w:val="22"/>
                <w:szCs w:val="22"/>
                <w:lang w:val="en-US" w:eastAsia="en-US"/>
              </w:rPr>
            </w:pPr>
            <w:r w:rsidRPr="001F34C9">
              <w:rPr>
                <w:rFonts w:eastAsia="Calibri"/>
                <w:b/>
                <w:lang w:eastAsia="en-US"/>
              </w:rPr>
              <w:t>тел</w:t>
            </w:r>
            <w:r w:rsidRPr="001F34C9">
              <w:rPr>
                <w:rFonts w:eastAsia="Calibri"/>
                <w:b/>
                <w:lang w:val="en-US" w:eastAsia="en-US"/>
              </w:rPr>
              <w:t xml:space="preserve">.: 8 (800) 700-64-12, 8 (8662) </w:t>
            </w:r>
            <w:r w:rsidRPr="001F34C9">
              <w:rPr>
                <w:rFonts w:eastAsia="Calibri"/>
                <w:b/>
                <w:highlight w:val="yellow"/>
                <w:lang w:val="en-US" w:eastAsia="en-US"/>
              </w:rPr>
              <w:t>42-56-39,</w:t>
            </w:r>
            <w:r w:rsidRPr="001F34C9">
              <w:rPr>
                <w:rFonts w:eastAsia="Calibri"/>
                <w:b/>
                <w:lang w:val="en-US" w:eastAsia="en-US"/>
              </w:rPr>
              <w:t xml:space="preserve"> e-mail: regoperator.07@mail.ru</w:t>
            </w:r>
          </w:p>
          <w:p w14:paraId="4B89DAAA" w14:textId="77777777" w:rsidR="00391612" w:rsidRPr="00B9288A" w:rsidRDefault="00391612" w:rsidP="00B97F0D">
            <w:pPr>
              <w:spacing w:after="0"/>
              <w:jc w:val="center"/>
              <w:rPr>
                <w:rFonts w:eastAsia="Calibri"/>
                <w:b/>
                <w:sz w:val="22"/>
                <w:szCs w:val="22"/>
                <w:lang w:val="en-US" w:eastAsia="en-US"/>
              </w:rPr>
            </w:pPr>
          </w:p>
          <w:p w14:paraId="029676C4" w14:textId="77777777" w:rsidR="00391612" w:rsidRPr="0020162F" w:rsidRDefault="00391612" w:rsidP="00B97F0D">
            <w:pPr>
              <w:spacing w:after="0" w:line="20" w:lineRule="atLeast"/>
              <w:jc w:val="center"/>
              <w:rPr>
                <w:rFonts w:eastAsia="Calibri"/>
                <w:b/>
                <w:sz w:val="32"/>
                <w:szCs w:val="32"/>
                <w:lang w:val="en-US" w:eastAsia="en-US"/>
              </w:rPr>
            </w:pPr>
          </w:p>
          <w:p w14:paraId="6156E9DC" w14:textId="77777777" w:rsidR="00391612" w:rsidRPr="001F34C9" w:rsidRDefault="00391612" w:rsidP="00B97F0D">
            <w:pPr>
              <w:spacing w:after="0" w:line="20" w:lineRule="atLeast"/>
              <w:jc w:val="center"/>
              <w:rPr>
                <w:rFonts w:eastAsia="Calibri"/>
                <w:b/>
                <w:sz w:val="32"/>
                <w:szCs w:val="32"/>
                <w:lang w:eastAsia="en-US"/>
              </w:rPr>
            </w:pPr>
            <w:r w:rsidRPr="001F34C9">
              <w:rPr>
                <w:rFonts w:eastAsia="Calibri"/>
                <w:b/>
                <w:sz w:val="32"/>
                <w:szCs w:val="32"/>
                <w:lang w:eastAsia="en-US"/>
              </w:rPr>
              <w:t>УВАЖАЕМЫЕ СОБСТВЕННИКИ!</w:t>
            </w:r>
          </w:p>
          <w:p w14:paraId="5E5680A7" w14:textId="77777777" w:rsidR="00391612" w:rsidRPr="00DB0B05" w:rsidRDefault="00391612" w:rsidP="00B97F0D">
            <w:pPr>
              <w:spacing w:after="0" w:line="20" w:lineRule="atLeast"/>
              <w:ind w:left="318" w:right="317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DB0B05">
              <w:rPr>
                <w:rFonts w:eastAsia="Calibri"/>
                <w:b/>
                <w:sz w:val="28"/>
                <w:szCs w:val="28"/>
                <w:lang w:eastAsia="en-US"/>
              </w:rPr>
              <w:t xml:space="preserve">Ваш дом включен в Краткосрочный план реализации Региональной программы капитального ремонта многоквартирных домов Кабардино-Балкарской Республики на </w:t>
            </w:r>
            <w:r w:rsidR="00653260">
              <w:rPr>
                <w:rFonts w:eastAsia="Calibri"/>
                <w:b/>
                <w:sz w:val="28"/>
                <w:szCs w:val="28"/>
                <w:highlight w:val="yellow"/>
                <w:lang w:eastAsia="en-US"/>
              </w:rPr>
              <w:t>2024</w:t>
            </w:r>
            <w:r w:rsidRPr="00DB0B05">
              <w:rPr>
                <w:rFonts w:eastAsia="Calibri"/>
                <w:b/>
                <w:sz w:val="28"/>
                <w:szCs w:val="28"/>
                <w:lang w:eastAsia="en-US"/>
              </w:rPr>
              <w:t xml:space="preserve"> год.</w:t>
            </w:r>
          </w:p>
          <w:p w14:paraId="37926E72" w14:textId="77777777" w:rsidR="00391612" w:rsidRPr="00B044EF" w:rsidRDefault="00391612" w:rsidP="00B97F0D">
            <w:pPr>
              <w:spacing w:after="0" w:line="20" w:lineRule="atLeast"/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</w:p>
          <w:p w14:paraId="07A3D4D9" w14:textId="77777777" w:rsidR="00391612" w:rsidRDefault="00391612" w:rsidP="00B97F0D">
            <w:pPr>
              <w:spacing w:after="0"/>
              <w:jc w:val="center"/>
              <w:rPr>
                <w:rFonts w:eastAsia="Calibri"/>
                <w:b/>
                <w:sz w:val="32"/>
                <w:szCs w:val="32"/>
                <w:u w:val="single"/>
                <w:lang w:eastAsia="en-US"/>
              </w:rPr>
            </w:pPr>
          </w:p>
          <w:p w14:paraId="33293C9C" w14:textId="77777777" w:rsidR="00391612" w:rsidRPr="001F34C9" w:rsidRDefault="00391612" w:rsidP="00B97F0D">
            <w:pPr>
              <w:spacing w:after="0"/>
              <w:jc w:val="center"/>
              <w:rPr>
                <w:rFonts w:eastAsia="Calibri"/>
                <w:b/>
                <w:sz w:val="32"/>
                <w:szCs w:val="32"/>
                <w:u w:val="single"/>
                <w:lang w:eastAsia="en-US"/>
              </w:rPr>
            </w:pPr>
            <w:r w:rsidRPr="001F34C9">
              <w:rPr>
                <w:rFonts w:eastAsia="Calibri"/>
                <w:b/>
                <w:sz w:val="32"/>
                <w:szCs w:val="32"/>
                <w:u w:val="single"/>
                <w:lang w:eastAsia="en-US"/>
              </w:rPr>
              <w:t>ВИДЫ РАБОТ:</w:t>
            </w:r>
          </w:p>
          <w:p w14:paraId="5006F3DA" w14:textId="77777777" w:rsidR="00391612" w:rsidRDefault="00391612" w:rsidP="00B97F0D">
            <w:pPr>
              <w:spacing w:after="0"/>
              <w:jc w:val="center"/>
              <w:rPr>
                <w:rFonts w:eastAsia="Calibri"/>
                <w:b/>
                <w:lang w:eastAsia="en-US"/>
              </w:rPr>
            </w:pPr>
          </w:p>
          <w:p w14:paraId="35C5E177" w14:textId="77777777" w:rsidR="00391612" w:rsidRPr="00FC1170" w:rsidRDefault="00391612" w:rsidP="00B97F0D">
            <w:pPr>
              <w:spacing w:after="0"/>
              <w:jc w:val="center"/>
              <w:rPr>
                <w:rFonts w:eastAsia="Calibri"/>
                <w:b/>
                <w:highlight w:val="yellow"/>
                <w:lang w:eastAsia="en-US"/>
              </w:rPr>
            </w:pPr>
            <w:r w:rsidRPr="00FC1170">
              <w:rPr>
                <w:rFonts w:eastAsia="Calibri"/>
                <w:b/>
                <w:highlight w:val="yellow"/>
                <w:lang w:eastAsia="en-US"/>
              </w:rPr>
              <w:t>Ремонт ВДИС;</w:t>
            </w:r>
          </w:p>
          <w:p w14:paraId="036761F5" w14:textId="77777777" w:rsidR="00391612" w:rsidRPr="00FC1170" w:rsidRDefault="00391612" w:rsidP="00B97F0D">
            <w:pPr>
              <w:spacing w:after="0"/>
              <w:jc w:val="center"/>
              <w:rPr>
                <w:rFonts w:eastAsia="Calibri"/>
                <w:b/>
                <w:highlight w:val="yellow"/>
                <w:lang w:eastAsia="en-US"/>
              </w:rPr>
            </w:pPr>
            <w:r w:rsidRPr="00FC1170">
              <w:rPr>
                <w:rFonts w:eastAsia="Calibri"/>
                <w:b/>
                <w:highlight w:val="yellow"/>
                <w:lang w:eastAsia="en-US"/>
              </w:rPr>
              <w:t>Ремонт или замена лифтового оборудования;</w:t>
            </w:r>
          </w:p>
          <w:p w14:paraId="3025B1AC" w14:textId="77777777" w:rsidR="00391612" w:rsidRPr="00FC1170" w:rsidRDefault="00391612" w:rsidP="00B97F0D">
            <w:pPr>
              <w:spacing w:after="0"/>
              <w:jc w:val="center"/>
              <w:rPr>
                <w:rFonts w:eastAsia="Calibri"/>
                <w:b/>
                <w:highlight w:val="yellow"/>
                <w:lang w:eastAsia="en-US"/>
              </w:rPr>
            </w:pPr>
            <w:r w:rsidRPr="00FC1170">
              <w:rPr>
                <w:rFonts w:eastAsia="Calibri"/>
                <w:b/>
                <w:highlight w:val="yellow"/>
                <w:lang w:eastAsia="en-US"/>
              </w:rPr>
              <w:t>Установка коллективных (общедомовых) ПУ и УУ;</w:t>
            </w:r>
          </w:p>
          <w:p w14:paraId="311DD9C5" w14:textId="77777777" w:rsidR="00391612" w:rsidRPr="00FC1170" w:rsidRDefault="00391612" w:rsidP="00B97F0D">
            <w:pPr>
              <w:spacing w:after="0"/>
              <w:jc w:val="center"/>
              <w:rPr>
                <w:rFonts w:eastAsia="Calibri"/>
                <w:b/>
                <w:highlight w:val="yellow"/>
                <w:lang w:eastAsia="en-US"/>
              </w:rPr>
            </w:pPr>
            <w:r w:rsidRPr="00FC1170">
              <w:rPr>
                <w:rFonts w:eastAsia="Calibri"/>
                <w:b/>
                <w:highlight w:val="yellow"/>
                <w:lang w:eastAsia="en-US"/>
              </w:rPr>
              <w:t>Ремонт Крыши;</w:t>
            </w:r>
          </w:p>
          <w:p w14:paraId="61381C94" w14:textId="77777777" w:rsidR="00391612" w:rsidRPr="00FC1170" w:rsidRDefault="00391612" w:rsidP="00B97F0D">
            <w:pPr>
              <w:spacing w:after="0"/>
              <w:jc w:val="center"/>
              <w:rPr>
                <w:rFonts w:eastAsia="Calibri"/>
                <w:b/>
                <w:highlight w:val="yellow"/>
                <w:lang w:eastAsia="en-US"/>
              </w:rPr>
            </w:pPr>
            <w:r w:rsidRPr="00FC1170">
              <w:rPr>
                <w:rFonts w:eastAsia="Calibri"/>
                <w:b/>
                <w:highlight w:val="yellow"/>
                <w:lang w:eastAsia="en-US"/>
              </w:rPr>
              <w:t>Ремонт фасада;</w:t>
            </w:r>
          </w:p>
          <w:p w14:paraId="40AD3494" w14:textId="77777777" w:rsidR="00391612" w:rsidRPr="00FC1170" w:rsidRDefault="00391612" w:rsidP="00B97F0D">
            <w:pPr>
              <w:spacing w:after="0"/>
              <w:jc w:val="center"/>
              <w:rPr>
                <w:rFonts w:eastAsia="Calibri"/>
                <w:b/>
                <w:highlight w:val="yellow"/>
                <w:lang w:eastAsia="en-US"/>
              </w:rPr>
            </w:pPr>
            <w:r w:rsidRPr="00FC1170">
              <w:rPr>
                <w:rFonts w:eastAsia="Calibri"/>
                <w:b/>
                <w:highlight w:val="yellow"/>
                <w:lang w:eastAsia="en-US"/>
              </w:rPr>
              <w:t>Ремонт подвальных помещений;</w:t>
            </w:r>
          </w:p>
          <w:p w14:paraId="4FC6F14C" w14:textId="77777777" w:rsidR="00391612" w:rsidRDefault="00391612" w:rsidP="00B97F0D">
            <w:pPr>
              <w:spacing w:after="0"/>
              <w:jc w:val="center"/>
              <w:rPr>
                <w:rFonts w:eastAsia="Calibri"/>
                <w:b/>
                <w:lang w:eastAsia="en-US"/>
              </w:rPr>
            </w:pPr>
            <w:r w:rsidRPr="00FC1170">
              <w:rPr>
                <w:rFonts w:eastAsia="Calibri"/>
                <w:b/>
                <w:highlight w:val="yellow"/>
                <w:lang w:eastAsia="en-US"/>
              </w:rPr>
              <w:t>Ремонт фундамента.</w:t>
            </w:r>
          </w:p>
          <w:p w14:paraId="1E23E127" w14:textId="77777777" w:rsidR="00391612" w:rsidRPr="00B044EF" w:rsidRDefault="00391612" w:rsidP="00B97F0D">
            <w:pPr>
              <w:spacing w:after="0"/>
              <w:jc w:val="center"/>
              <w:rPr>
                <w:rFonts w:eastAsia="Calibri"/>
                <w:b/>
                <w:lang w:eastAsia="en-US"/>
              </w:rPr>
            </w:pPr>
          </w:p>
          <w:p w14:paraId="61816843" w14:textId="77777777" w:rsidR="00391612" w:rsidRPr="00FC1170" w:rsidRDefault="00391612" w:rsidP="00B97F0D">
            <w:pPr>
              <w:tabs>
                <w:tab w:val="left" w:pos="2444"/>
                <w:tab w:val="left" w:pos="5165"/>
              </w:tabs>
              <w:spacing w:after="0"/>
              <w:jc w:val="center"/>
              <w:rPr>
                <w:rFonts w:ascii="Calibri" w:eastAsia="Calibri" w:hAnsi="Calibri"/>
                <w:b/>
                <w:sz w:val="28"/>
                <w:lang w:eastAsia="en-US"/>
              </w:rPr>
            </w:pPr>
            <w:r w:rsidRPr="00FC1170">
              <w:rPr>
                <w:rFonts w:ascii="Calibri" w:eastAsia="Calibri" w:hAnsi="Calibri"/>
                <w:b/>
                <w:sz w:val="28"/>
                <w:lang w:eastAsia="en-US"/>
              </w:rPr>
              <w:t>СРОКИ ПРОИЗВОДСТВА РАБОТ:</w:t>
            </w:r>
          </w:p>
          <w:p w14:paraId="3C89BD0A" w14:textId="77777777" w:rsidR="00391612" w:rsidRPr="00DB0B05" w:rsidRDefault="00391612" w:rsidP="00B97F0D">
            <w:pPr>
              <w:tabs>
                <w:tab w:val="left" w:pos="2444"/>
                <w:tab w:val="left" w:pos="5165"/>
              </w:tabs>
              <w:spacing w:before="240" w:after="0"/>
              <w:jc w:val="center"/>
              <w:rPr>
                <w:rFonts w:eastAsia="Calibri"/>
                <w:b/>
                <w:i/>
                <w:sz w:val="22"/>
                <w:szCs w:val="22"/>
                <w:lang w:eastAsia="en-US"/>
              </w:rPr>
            </w:pPr>
            <w:r w:rsidRPr="00DB0B05">
              <w:rPr>
                <w:rFonts w:eastAsia="Calibri"/>
                <w:b/>
                <w:i/>
                <w:sz w:val="22"/>
                <w:szCs w:val="22"/>
                <w:lang w:eastAsia="en-US"/>
              </w:rPr>
              <w:t>с «   » ______________ 20  г. до «   » ______________ 20  г</w:t>
            </w:r>
          </w:p>
          <w:p w14:paraId="0B25F54A" w14:textId="77777777" w:rsidR="00391612" w:rsidRPr="00857EBC" w:rsidRDefault="00391612" w:rsidP="00B97F0D">
            <w:pPr>
              <w:spacing w:after="0"/>
              <w:jc w:val="center"/>
              <w:rPr>
                <w:rFonts w:eastAsia="Calibri"/>
                <w:b/>
                <w:sz w:val="22"/>
                <w:szCs w:val="22"/>
                <w:lang w:val="en-US" w:eastAsia="en-US"/>
              </w:rPr>
            </w:pPr>
          </w:p>
        </w:tc>
      </w:tr>
    </w:tbl>
    <w:p w14:paraId="0B5E0620" w14:textId="77777777" w:rsidR="000962A3" w:rsidRDefault="000962A3" w:rsidP="00A8759B">
      <w:pPr>
        <w:spacing w:before="100" w:beforeAutospacing="1" w:after="100" w:afterAutospacing="1"/>
        <w:ind w:right="-2" w:firstLine="567"/>
        <w:contextualSpacing/>
        <w:rPr>
          <w:noProof/>
          <w:sz w:val="22"/>
          <w:szCs w:val="22"/>
          <w:lang w:val="en-US"/>
        </w:rPr>
      </w:pPr>
    </w:p>
    <w:p w14:paraId="311DAC47" w14:textId="77777777" w:rsidR="00E2206D" w:rsidRDefault="00E2206D" w:rsidP="00A8759B">
      <w:pPr>
        <w:spacing w:before="100" w:beforeAutospacing="1" w:after="100" w:afterAutospacing="1"/>
        <w:ind w:right="-2" w:firstLine="567"/>
        <w:contextualSpacing/>
        <w:jc w:val="right"/>
        <w:rPr>
          <w:rFonts w:eastAsia="Calibri"/>
          <w:sz w:val="22"/>
          <w:szCs w:val="22"/>
          <w:lang w:eastAsia="en-US"/>
        </w:rPr>
      </w:pPr>
    </w:p>
    <w:p w14:paraId="5A66F18A" w14:textId="77777777" w:rsidR="00E2206D" w:rsidRPr="00A86C52" w:rsidRDefault="00E2206D" w:rsidP="00A8759B">
      <w:pPr>
        <w:spacing w:before="100" w:beforeAutospacing="1" w:after="100" w:afterAutospacing="1"/>
        <w:ind w:right="-2" w:firstLine="567"/>
        <w:contextualSpacing/>
        <w:jc w:val="right"/>
        <w:rPr>
          <w:rFonts w:eastAsia="Calibri"/>
          <w:sz w:val="22"/>
          <w:szCs w:val="22"/>
          <w:lang w:eastAsia="en-US"/>
        </w:rPr>
        <w:sectPr w:rsidR="00E2206D" w:rsidRPr="00A86C52" w:rsidSect="00391612"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14:paraId="3A4D1B7E" w14:textId="77777777" w:rsidR="00E2206D" w:rsidRDefault="00E2206D" w:rsidP="00E2206D">
      <w:pPr>
        <w:pStyle w:val="1"/>
        <w:spacing w:before="100" w:beforeAutospacing="1" w:after="100" w:afterAutospacing="1"/>
        <w:contextualSpacing/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Приложение № 4</w:t>
      </w:r>
    </w:p>
    <w:p w14:paraId="3B247AE1" w14:textId="482CC7ED" w:rsidR="00E2206D" w:rsidRDefault="00E2206D" w:rsidP="00E2206D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 </w:t>
      </w:r>
      <w:r w:rsidR="00A72CBD">
        <w:rPr>
          <w:b/>
          <w:sz w:val="22"/>
          <w:szCs w:val="22"/>
        </w:rPr>
        <w:t>Договору</w:t>
      </w:r>
    </w:p>
    <w:p w14:paraId="018AD5DF" w14:textId="6D4DFF8D" w:rsidR="005067EA" w:rsidRPr="005067EA" w:rsidRDefault="005067EA" w:rsidP="005067EA">
      <w:pPr>
        <w:spacing w:before="100" w:beforeAutospacing="1" w:after="100" w:afterAutospacing="1"/>
        <w:ind w:left="567" w:right="-598"/>
        <w:contextualSpacing/>
        <w:jc w:val="right"/>
        <w:rPr>
          <w:b/>
          <w:sz w:val="22"/>
          <w:szCs w:val="22"/>
        </w:rPr>
      </w:pPr>
      <w:r w:rsidRPr="005067EA">
        <w:rPr>
          <w:b/>
          <w:sz w:val="22"/>
          <w:szCs w:val="22"/>
        </w:rPr>
        <w:t xml:space="preserve">№ </w:t>
      </w:r>
    </w:p>
    <w:p w14:paraId="463B6E1B" w14:textId="77777777" w:rsidR="000962A3" w:rsidRPr="00A86C52" w:rsidRDefault="000962A3" w:rsidP="00A8759B">
      <w:pPr>
        <w:spacing w:before="100" w:beforeAutospacing="1" w:after="100" w:afterAutospacing="1"/>
        <w:ind w:left="567" w:right="-598"/>
        <w:contextualSpacing/>
        <w:jc w:val="right"/>
        <w:rPr>
          <w:rFonts w:eastAsia="Calibri"/>
          <w:sz w:val="22"/>
          <w:szCs w:val="22"/>
          <w:lang w:eastAsia="en-US"/>
        </w:rPr>
      </w:pPr>
    </w:p>
    <w:p w14:paraId="70FBCE16" w14:textId="77777777" w:rsidR="000962A3" w:rsidRPr="00A86C52" w:rsidRDefault="000962A3" w:rsidP="00A8759B">
      <w:pPr>
        <w:spacing w:before="100" w:beforeAutospacing="1" w:after="100" w:afterAutospacing="1"/>
        <w:ind w:left="567"/>
        <w:contextualSpacing/>
        <w:jc w:val="left"/>
        <w:rPr>
          <w:rFonts w:eastAsia="Calibri"/>
          <w:b/>
          <w:sz w:val="22"/>
          <w:szCs w:val="22"/>
          <w:lang w:eastAsia="en-US"/>
        </w:rPr>
      </w:pPr>
      <w:r w:rsidRPr="00A86C52">
        <w:rPr>
          <w:rFonts w:eastAsia="Calibri"/>
          <w:b/>
          <w:sz w:val="22"/>
          <w:szCs w:val="22"/>
          <w:lang w:eastAsia="en-US"/>
        </w:rPr>
        <w:t xml:space="preserve">     </w:t>
      </w:r>
    </w:p>
    <w:p w14:paraId="071E03DA" w14:textId="77777777" w:rsidR="000962A3" w:rsidRPr="00A86C52" w:rsidRDefault="009757A0" w:rsidP="00A8759B">
      <w:pPr>
        <w:spacing w:before="100" w:beforeAutospacing="1" w:after="100" w:afterAutospacing="1"/>
        <w:ind w:left="567"/>
        <w:contextualSpacing/>
        <w:jc w:val="left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СОГЛАСОВАНО</w:t>
      </w:r>
      <w:r w:rsidR="000962A3" w:rsidRPr="00A86C52">
        <w:rPr>
          <w:rFonts w:eastAsia="Calibri"/>
          <w:b/>
          <w:sz w:val="22"/>
          <w:szCs w:val="22"/>
          <w:lang w:eastAsia="en-US"/>
        </w:rPr>
        <w:t>:                                                                                                                                                                              УТВЕРЖДЕН</w:t>
      </w:r>
      <w:r>
        <w:rPr>
          <w:rFonts w:eastAsia="Calibri"/>
          <w:b/>
          <w:sz w:val="22"/>
          <w:szCs w:val="22"/>
          <w:lang w:eastAsia="en-US"/>
        </w:rPr>
        <w:t>О</w:t>
      </w:r>
      <w:r w:rsidR="000962A3" w:rsidRPr="00A86C52">
        <w:rPr>
          <w:rFonts w:eastAsia="Calibri"/>
          <w:b/>
          <w:sz w:val="22"/>
          <w:szCs w:val="22"/>
          <w:lang w:eastAsia="en-US"/>
        </w:rPr>
        <w:t xml:space="preserve">:  </w:t>
      </w:r>
    </w:p>
    <w:p w14:paraId="25867E5D" w14:textId="77777777" w:rsidR="000962A3" w:rsidRPr="00A86C52" w:rsidRDefault="00A466C7" w:rsidP="00A466C7">
      <w:pPr>
        <w:spacing w:before="100" w:beforeAutospacing="1" w:after="100" w:afterAutospacing="1"/>
        <w:ind w:left="567"/>
        <w:contextualSpacing/>
        <w:jc w:val="left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 xml:space="preserve"> </w:t>
      </w:r>
    </w:p>
    <w:p w14:paraId="33AA8A28" w14:textId="77777777" w:rsidR="000962A3" w:rsidRPr="00A86C52" w:rsidRDefault="000962A3" w:rsidP="00A8759B">
      <w:pPr>
        <w:spacing w:before="100" w:beforeAutospacing="1" w:after="100" w:afterAutospacing="1"/>
        <w:ind w:left="567"/>
        <w:contextualSpacing/>
        <w:jc w:val="left"/>
        <w:rPr>
          <w:rFonts w:eastAsia="Calibri"/>
          <w:b/>
          <w:sz w:val="22"/>
          <w:szCs w:val="22"/>
          <w:lang w:eastAsia="en-US"/>
        </w:rPr>
      </w:pPr>
      <w:r w:rsidRPr="00A86C52">
        <w:rPr>
          <w:rFonts w:eastAsia="Calibri"/>
          <w:b/>
          <w:sz w:val="22"/>
          <w:szCs w:val="22"/>
          <w:lang w:eastAsia="en-US"/>
        </w:rPr>
        <w:t xml:space="preserve">Подрядчик ________________________                                                                                                                                         Заказчик </w:t>
      </w:r>
    </w:p>
    <w:p w14:paraId="3082E83D" w14:textId="77777777" w:rsidR="000962A3" w:rsidRPr="00A86C52" w:rsidRDefault="000962A3" w:rsidP="00A8759B">
      <w:pPr>
        <w:spacing w:before="100" w:beforeAutospacing="1" w:after="100" w:afterAutospacing="1"/>
        <w:ind w:left="567"/>
        <w:contextualSpacing/>
        <w:jc w:val="left"/>
        <w:rPr>
          <w:rFonts w:eastAsia="Calibri"/>
          <w:b/>
          <w:sz w:val="22"/>
          <w:szCs w:val="22"/>
          <w:lang w:eastAsia="en-US"/>
        </w:rPr>
      </w:pPr>
      <w:r w:rsidRPr="00A86C52">
        <w:rPr>
          <w:rFonts w:eastAsia="Calibri"/>
          <w:b/>
          <w:sz w:val="22"/>
          <w:szCs w:val="22"/>
          <w:lang w:eastAsia="en-US"/>
        </w:rPr>
        <w:t>___________________________________                                                                                                                                         ___________________________________</w:t>
      </w:r>
    </w:p>
    <w:p w14:paraId="29143F7B" w14:textId="77777777" w:rsidR="000962A3" w:rsidRPr="00A86C52" w:rsidRDefault="003163B7" w:rsidP="00A8759B">
      <w:pPr>
        <w:spacing w:before="100" w:beforeAutospacing="1" w:after="100" w:afterAutospacing="1"/>
        <w:ind w:left="567"/>
        <w:contextualSpacing/>
        <w:jc w:val="left"/>
        <w:rPr>
          <w:rFonts w:eastAsia="Calibri"/>
          <w:b/>
          <w:sz w:val="22"/>
          <w:szCs w:val="22"/>
          <w:lang w:eastAsia="en-US"/>
        </w:rPr>
      </w:pPr>
      <w:r w:rsidRPr="00A86C52">
        <w:rPr>
          <w:rFonts w:eastAsia="Calibri"/>
          <w:b/>
          <w:sz w:val="22"/>
          <w:szCs w:val="22"/>
          <w:lang w:eastAsia="en-US"/>
        </w:rPr>
        <w:t>«____»______________</w:t>
      </w:r>
      <w:r w:rsidR="00653260">
        <w:rPr>
          <w:rFonts w:eastAsia="Calibri"/>
          <w:b/>
          <w:sz w:val="22"/>
          <w:szCs w:val="22"/>
          <w:lang w:eastAsia="en-US"/>
        </w:rPr>
        <w:t>2024</w:t>
      </w:r>
      <w:r w:rsidR="000962A3" w:rsidRPr="00A86C52">
        <w:rPr>
          <w:rFonts w:eastAsia="Calibri"/>
          <w:b/>
          <w:sz w:val="22"/>
          <w:szCs w:val="22"/>
          <w:lang w:eastAsia="en-US"/>
        </w:rPr>
        <w:t xml:space="preserve"> г.                                                                                                                 </w:t>
      </w:r>
      <w:r w:rsidR="00EF14B2">
        <w:rPr>
          <w:rFonts w:eastAsia="Calibri"/>
          <w:b/>
          <w:sz w:val="22"/>
          <w:szCs w:val="22"/>
          <w:lang w:eastAsia="en-US"/>
        </w:rPr>
        <w:t xml:space="preserve">                               </w:t>
      </w:r>
      <w:r w:rsidR="000962A3" w:rsidRPr="00A86C52">
        <w:rPr>
          <w:rFonts w:eastAsia="Calibri"/>
          <w:b/>
          <w:sz w:val="22"/>
          <w:szCs w:val="22"/>
          <w:lang w:eastAsia="en-US"/>
        </w:rPr>
        <w:t xml:space="preserve">  </w:t>
      </w:r>
      <w:r w:rsidRPr="00A86C52">
        <w:rPr>
          <w:rFonts w:eastAsia="Calibri"/>
          <w:b/>
          <w:sz w:val="22"/>
          <w:szCs w:val="22"/>
          <w:lang w:eastAsia="en-US"/>
        </w:rPr>
        <w:t xml:space="preserve">        «____»______________</w:t>
      </w:r>
      <w:r w:rsidR="00653260">
        <w:rPr>
          <w:rFonts w:eastAsia="Calibri"/>
          <w:b/>
          <w:sz w:val="22"/>
          <w:szCs w:val="22"/>
          <w:lang w:eastAsia="en-US"/>
        </w:rPr>
        <w:t>2024</w:t>
      </w:r>
      <w:r w:rsidR="000962A3" w:rsidRPr="00A86C52">
        <w:rPr>
          <w:rFonts w:eastAsia="Calibri"/>
          <w:b/>
          <w:sz w:val="22"/>
          <w:szCs w:val="22"/>
          <w:lang w:eastAsia="en-US"/>
        </w:rPr>
        <w:t xml:space="preserve"> г.</w:t>
      </w:r>
    </w:p>
    <w:p w14:paraId="08D42AED" w14:textId="77777777" w:rsidR="000962A3" w:rsidRPr="00A86C52" w:rsidRDefault="000962A3" w:rsidP="00A8759B">
      <w:pPr>
        <w:spacing w:before="100" w:beforeAutospacing="1" w:after="100" w:afterAutospacing="1"/>
        <w:ind w:left="-1134"/>
        <w:contextualSpacing/>
        <w:jc w:val="left"/>
        <w:rPr>
          <w:rFonts w:eastAsia="Calibri"/>
          <w:b/>
          <w:sz w:val="22"/>
          <w:szCs w:val="22"/>
          <w:lang w:eastAsia="en-US"/>
        </w:rPr>
      </w:pPr>
    </w:p>
    <w:p w14:paraId="4E7F8663" w14:textId="77777777" w:rsidR="000962A3" w:rsidRPr="00A86C52" w:rsidRDefault="000962A3" w:rsidP="00A8759B">
      <w:pPr>
        <w:spacing w:before="100" w:beforeAutospacing="1" w:after="100" w:afterAutospacing="1"/>
        <w:ind w:left="567" w:right="89"/>
        <w:contextualSpacing/>
        <w:jc w:val="center"/>
        <w:rPr>
          <w:rFonts w:eastAsia="Calibri"/>
          <w:b/>
          <w:sz w:val="22"/>
          <w:szCs w:val="22"/>
          <w:lang w:eastAsia="en-US"/>
        </w:rPr>
      </w:pPr>
      <w:r w:rsidRPr="00A86C52">
        <w:rPr>
          <w:rFonts w:eastAsia="Calibri"/>
          <w:b/>
          <w:sz w:val="22"/>
          <w:szCs w:val="22"/>
          <w:lang w:eastAsia="en-US"/>
        </w:rPr>
        <w:t xml:space="preserve">Календарный график выполнения </w:t>
      </w:r>
      <w:r w:rsidR="00E2206D">
        <w:rPr>
          <w:rFonts w:eastAsia="Calibri"/>
          <w:b/>
          <w:sz w:val="22"/>
          <w:szCs w:val="22"/>
          <w:lang w:eastAsia="en-US"/>
        </w:rPr>
        <w:t>работ</w:t>
      </w:r>
      <w:r w:rsidRPr="00A86C52">
        <w:rPr>
          <w:rFonts w:eastAsia="Calibri"/>
          <w:b/>
          <w:sz w:val="22"/>
          <w:szCs w:val="22"/>
          <w:lang w:eastAsia="en-US"/>
        </w:rPr>
        <w:t xml:space="preserve"> по Объект</w:t>
      </w:r>
      <w:r w:rsidR="00E2206D">
        <w:rPr>
          <w:rFonts w:eastAsia="Calibri"/>
          <w:b/>
          <w:sz w:val="22"/>
          <w:szCs w:val="22"/>
          <w:lang w:eastAsia="en-US"/>
        </w:rPr>
        <w:t>у</w:t>
      </w:r>
    </w:p>
    <w:p w14:paraId="0D5357F6" w14:textId="77777777" w:rsidR="000962A3" w:rsidRPr="00A86C52" w:rsidRDefault="000962A3" w:rsidP="00A8759B">
      <w:pPr>
        <w:spacing w:before="100" w:beforeAutospacing="1" w:after="100" w:afterAutospacing="1"/>
        <w:ind w:left="567" w:right="89"/>
        <w:contextualSpacing/>
        <w:jc w:val="left"/>
        <w:rPr>
          <w:rFonts w:eastAsia="Calibri"/>
          <w:b/>
          <w:sz w:val="22"/>
          <w:szCs w:val="22"/>
          <w:lang w:eastAsia="en-US"/>
        </w:rPr>
      </w:pPr>
      <w:r w:rsidRPr="00A86C52">
        <w:rPr>
          <w:rFonts w:eastAsia="Calibri"/>
          <w:b/>
          <w:sz w:val="22"/>
          <w:szCs w:val="22"/>
          <w:lang w:eastAsia="en-US"/>
        </w:rPr>
        <w:t>находяще</w:t>
      </w:r>
      <w:r w:rsidR="00E2206D">
        <w:rPr>
          <w:rFonts w:eastAsia="Calibri"/>
          <w:b/>
          <w:sz w:val="22"/>
          <w:szCs w:val="22"/>
          <w:lang w:eastAsia="en-US"/>
        </w:rPr>
        <w:t>му</w:t>
      </w:r>
      <w:r w:rsidRPr="00A86C52">
        <w:rPr>
          <w:rFonts w:eastAsia="Calibri"/>
          <w:b/>
          <w:sz w:val="22"/>
          <w:szCs w:val="22"/>
          <w:lang w:eastAsia="en-US"/>
        </w:rPr>
        <w:t>ся по адресу: ______________________________________________________________________________________________________</w:t>
      </w:r>
    </w:p>
    <w:tbl>
      <w:tblPr>
        <w:tblW w:w="14317" w:type="dxa"/>
        <w:tblInd w:w="-10" w:type="dxa"/>
        <w:tblLook w:val="04A0" w:firstRow="1" w:lastRow="0" w:firstColumn="1" w:lastColumn="0" w:noHBand="0" w:noVBand="1"/>
      </w:tblPr>
      <w:tblGrid>
        <w:gridCol w:w="960"/>
        <w:gridCol w:w="4300"/>
        <w:gridCol w:w="1828"/>
        <w:gridCol w:w="1843"/>
        <w:gridCol w:w="1701"/>
        <w:gridCol w:w="1984"/>
        <w:gridCol w:w="1701"/>
      </w:tblGrid>
      <w:tr w:rsidR="00BA7D6C" w:rsidRPr="00A466C7" w14:paraId="48F16E9E" w14:textId="77777777" w:rsidTr="0091648D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1624398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4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C80625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8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1A090CF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7E02718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D48B203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8E20551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1F2C161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</w:tr>
      <w:tr w:rsidR="00BA7D6C" w:rsidRPr="00A466C7" w14:paraId="6256F16B" w14:textId="77777777" w:rsidTr="0091648D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2D8F11" w14:textId="77777777" w:rsidR="00BA7D6C" w:rsidRPr="00A466C7" w:rsidRDefault="00BA7D6C" w:rsidP="00435904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4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BD6800D" w14:textId="77777777" w:rsidR="00BA7D6C" w:rsidRPr="00A466C7" w:rsidRDefault="00BA7D6C" w:rsidP="00435904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EFB5CBE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C21E620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B863243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6432FF8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A943235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</w:tr>
      <w:tr w:rsidR="00BA7D6C" w:rsidRPr="00A466C7" w14:paraId="1FB803CC" w14:textId="77777777" w:rsidTr="0091648D">
        <w:trPr>
          <w:trHeight w:val="33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7891BA" w14:textId="77777777" w:rsidR="00BA7D6C" w:rsidRPr="00A466C7" w:rsidRDefault="00BA7D6C" w:rsidP="00435904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4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87B7012" w14:textId="77777777" w:rsidR="00BA7D6C" w:rsidRPr="00A466C7" w:rsidRDefault="00BA7D6C" w:rsidP="00435904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76B22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25D64A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A8DAE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A19E9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00E758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</w:tr>
      <w:tr w:rsidR="00BA7D6C" w:rsidRPr="00A466C7" w14:paraId="153B2D15" w14:textId="77777777" w:rsidTr="0091648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66101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4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745088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426446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D965E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4E4BD2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BF8F8F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31360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</w:tr>
      <w:tr w:rsidR="00BA7D6C" w:rsidRPr="00A466C7" w14:paraId="15A04123" w14:textId="77777777" w:rsidTr="0091648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D44FD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4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8C66E4" w14:textId="77777777" w:rsidR="00BA7D6C" w:rsidRPr="00A466C7" w:rsidRDefault="00BA7D6C" w:rsidP="00435904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540F86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E44139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A714BB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D30880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F9E3AE" w14:textId="77777777" w:rsidR="00BA7D6C" w:rsidRPr="00A466C7" w:rsidRDefault="00BA7D6C" w:rsidP="00435904">
            <w:pPr>
              <w:spacing w:after="0"/>
              <w:jc w:val="center"/>
              <w:rPr>
                <w:color w:val="000000"/>
              </w:rPr>
            </w:pPr>
          </w:p>
        </w:tc>
      </w:tr>
    </w:tbl>
    <w:p w14:paraId="3FEF94A9" w14:textId="77777777" w:rsidR="000962A3" w:rsidRPr="00A86C52" w:rsidRDefault="000962A3" w:rsidP="00A8759B">
      <w:pPr>
        <w:spacing w:before="100" w:beforeAutospacing="1" w:after="100" w:afterAutospacing="1"/>
        <w:ind w:left="-426"/>
        <w:contextualSpacing/>
        <w:jc w:val="left"/>
        <w:rPr>
          <w:rFonts w:eastAsia="Calibri"/>
          <w:b/>
          <w:sz w:val="22"/>
          <w:szCs w:val="22"/>
          <w:lang w:eastAsia="en-US"/>
        </w:rPr>
      </w:pPr>
    </w:p>
    <w:p w14:paraId="6526F308" w14:textId="77777777" w:rsidR="000962A3" w:rsidRDefault="000962A3" w:rsidP="00A8759B">
      <w:pPr>
        <w:spacing w:before="100" w:beforeAutospacing="1" w:after="100" w:afterAutospacing="1"/>
        <w:contextualSpacing/>
        <w:jc w:val="left"/>
        <w:rPr>
          <w:rFonts w:eastAsia="Calibri"/>
          <w:b/>
          <w:sz w:val="22"/>
          <w:szCs w:val="22"/>
          <w:lang w:eastAsia="en-US"/>
        </w:rPr>
      </w:pPr>
    </w:p>
    <w:p w14:paraId="2246595E" w14:textId="77777777" w:rsidR="00A466C7" w:rsidRPr="00A86C52" w:rsidRDefault="00A466C7" w:rsidP="00A8759B">
      <w:pPr>
        <w:spacing w:before="100" w:beforeAutospacing="1" w:after="100" w:afterAutospacing="1"/>
        <w:contextualSpacing/>
        <w:jc w:val="left"/>
        <w:rPr>
          <w:rFonts w:eastAsia="Calibri"/>
          <w:b/>
          <w:sz w:val="22"/>
          <w:szCs w:val="22"/>
          <w:lang w:eastAsia="en-US"/>
        </w:rPr>
      </w:pPr>
    </w:p>
    <w:p w14:paraId="7FDF2E5B" w14:textId="77777777" w:rsidR="000962A3" w:rsidRPr="00A86C52" w:rsidRDefault="000962A3" w:rsidP="00A8759B">
      <w:pPr>
        <w:spacing w:before="100" w:beforeAutospacing="1" w:after="100" w:afterAutospacing="1"/>
        <w:ind w:left="426"/>
        <w:contextualSpacing/>
        <w:jc w:val="left"/>
        <w:rPr>
          <w:rFonts w:eastAsia="Calibri"/>
          <w:b/>
          <w:sz w:val="22"/>
          <w:szCs w:val="22"/>
          <w:lang w:eastAsia="en-US"/>
        </w:rPr>
      </w:pPr>
      <w:r w:rsidRPr="00A86C52">
        <w:rPr>
          <w:rFonts w:eastAsia="Calibri"/>
          <w:b/>
          <w:sz w:val="22"/>
          <w:szCs w:val="22"/>
          <w:lang w:eastAsia="en-US"/>
        </w:rPr>
        <w:t xml:space="preserve">       График составил:___________________________________    __________________</w:t>
      </w:r>
    </w:p>
    <w:p w14:paraId="300256A4" w14:textId="77777777" w:rsidR="00E2206D" w:rsidRPr="00A466C7" w:rsidRDefault="000962A3" w:rsidP="00A466C7">
      <w:pPr>
        <w:spacing w:before="100" w:beforeAutospacing="1" w:after="100" w:afterAutospacing="1"/>
        <w:ind w:left="426"/>
        <w:contextualSpacing/>
        <w:jc w:val="left"/>
        <w:rPr>
          <w:rFonts w:eastAsia="Calibri"/>
          <w:b/>
          <w:sz w:val="22"/>
          <w:szCs w:val="22"/>
          <w:lang w:eastAsia="en-US"/>
        </w:rPr>
      </w:pPr>
      <w:r w:rsidRPr="00A86C52">
        <w:rPr>
          <w:rFonts w:eastAsia="Calibri"/>
          <w:b/>
          <w:sz w:val="22"/>
          <w:szCs w:val="22"/>
          <w:lang w:eastAsia="en-US"/>
        </w:rPr>
        <w:t xml:space="preserve">                                                                                                     </w:t>
      </w:r>
      <w:r w:rsidR="00A466C7">
        <w:rPr>
          <w:rFonts w:eastAsia="Calibri"/>
          <w:b/>
          <w:sz w:val="22"/>
          <w:szCs w:val="22"/>
          <w:lang w:eastAsia="en-US"/>
        </w:rPr>
        <w:t xml:space="preserve">                       (подпись)</w:t>
      </w:r>
    </w:p>
    <w:p w14:paraId="64C29589" w14:textId="77777777" w:rsidR="00E2206D" w:rsidRPr="00A86C52" w:rsidRDefault="00E2206D" w:rsidP="00A8759B">
      <w:pPr>
        <w:spacing w:before="100" w:beforeAutospacing="1" w:after="100" w:afterAutospacing="1"/>
        <w:ind w:right="-2" w:firstLine="567"/>
        <w:contextualSpacing/>
        <w:jc w:val="center"/>
        <w:rPr>
          <w:rFonts w:eastAsia="Calibri"/>
          <w:sz w:val="22"/>
          <w:szCs w:val="22"/>
          <w:lang w:eastAsia="en-US"/>
        </w:rPr>
        <w:sectPr w:rsidR="00E2206D" w:rsidRPr="00A86C52" w:rsidSect="00F401B9">
          <w:pgSz w:w="16838" w:h="11906" w:orient="landscape" w:code="9"/>
          <w:pgMar w:top="851" w:right="992" w:bottom="851" w:left="851" w:header="709" w:footer="709" w:gutter="0"/>
          <w:cols w:space="708"/>
          <w:docGrid w:linePitch="360"/>
        </w:sectPr>
      </w:pPr>
    </w:p>
    <w:p w14:paraId="17EF9F4F" w14:textId="77777777" w:rsidR="00E2206D" w:rsidRDefault="00E2206D" w:rsidP="00E2206D">
      <w:pPr>
        <w:pStyle w:val="1"/>
        <w:spacing w:before="100" w:beforeAutospacing="1" w:after="100" w:afterAutospacing="1"/>
        <w:contextualSpacing/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Приложение №</w:t>
      </w:r>
      <w:r w:rsidR="00F278AA">
        <w:rPr>
          <w:rFonts w:ascii="Times New Roman" w:hAnsi="Times New Roman" w:cs="Times New Roman"/>
          <w:color w:val="auto"/>
          <w:sz w:val="22"/>
          <w:szCs w:val="22"/>
        </w:rPr>
        <w:t xml:space="preserve"> 5</w:t>
      </w:r>
    </w:p>
    <w:p w14:paraId="5EBF5ACF" w14:textId="5A426C46" w:rsidR="00E2206D" w:rsidRDefault="00E2206D" w:rsidP="00E2206D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 </w:t>
      </w:r>
      <w:r w:rsidR="00A72CBD">
        <w:rPr>
          <w:b/>
          <w:sz w:val="22"/>
          <w:szCs w:val="22"/>
        </w:rPr>
        <w:t>Договору</w:t>
      </w:r>
    </w:p>
    <w:p w14:paraId="6E0BB17B" w14:textId="6451BA3C" w:rsidR="005067EA" w:rsidRPr="005067EA" w:rsidRDefault="005067EA" w:rsidP="005067EA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  <w:r w:rsidRPr="005067EA">
        <w:rPr>
          <w:b/>
          <w:sz w:val="22"/>
          <w:szCs w:val="22"/>
        </w:rPr>
        <w:t xml:space="preserve">№ </w:t>
      </w:r>
    </w:p>
    <w:p w14:paraId="51A4A64E" w14:textId="77777777" w:rsidR="00E2206D" w:rsidRDefault="00E2206D" w:rsidP="00E2206D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</w:p>
    <w:p w14:paraId="348CEA75" w14:textId="77777777" w:rsidR="002F7AD1" w:rsidRPr="00A86C52" w:rsidRDefault="002F7AD1" w:rsidP="00A8759B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</w:p>
    <w:p w14:paraId="1D0B6877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b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>АКТ</w:t>
      </w:r>
    </w:p>
    <w:p w14:paraId="59B36E87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b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 xml:space="preserve">Сдачи-приемки выполненных Работ </w:t>
      </w:r>
    </w:p>
    <w:p w14:paraId="53A40DF4" w14:textId="77777777" w:rsidR="00423D5A" w:rsidRPr="00A86C52" w:rsidRDefault="00423D5A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i/>
          <w:snapToGrid w:val="0"/>
          <w:color w:val="000000"/>
          <w:sz w:val="22"/>
          <w:szCs w:val="22"/>
        </w:rPr>
      </w:pPr>
      <w:r w:rsidRPr="00A86C52">
        <w:rPr>
          <w:i/>
          <w:snapToGrid w:val="0"/>
          <w:color w:val="000000"/>
          <w:sz w:val="22"/>
          <w:szCs w:val="22"/>
        </w:rPr>
        <w:t>г.______________                                                                                                            _______________</w:t>
      </w:r>
    </w:p>
    <w:p w14:paraId="57B82C78" w14:textId="77777777" w:rsidR="00423D5A" w:rsidRPr="00A86C52" w:rsidRDefault="00423D5A" w:rsidP="00FC1170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i/>
          <w:snapToGrid w:val="0"/>
          <w:color w:val="000000"/>
          <w:sz w:val="22"/>
          <w:szCs w:val="22"/>
        </w:rPr>
      </w:pPr>
      <w:r w:rsidRPr="00A86C52">
        <w:rPr>
          <w:i/>
          <w:snapToGrid w:val="0"/>
          <w:color w:val="000000"/>
          <w:sz w:val="22"/>
          <w:szCs w:val="22"/>
        </w:rPr>
        <w:t>(место составления)</w:t>
      </w:r>
      <w:r w:rsidRPr="00A86C52">
        <w:rPr>
          <w:i/>
          <w:snapToGrid w:val="0"/>
          <w:color w:val="000000"/>
          <w:sz w:val="22"/>
          <w:szCs w:val="22"/>
        </w:rPr>
        <w:tab/>
      </w:r>
      <w:r w:rsidRPr="00A86C52">
        <w:rPr>
          <w:i/>
          <w:snapToGrid w:val="0"/>
          <w:color w:val="000000"/>
          <w:sz w:val="22"/>
          <w:szCs w:val="22"/>
        </w:rPr>
        <w:tab/>
      </w:r>
      <w:r w:rsidRPr="00A86C52">
        <w:rPr>
          <w:i/>
          <w:snapToGrid w:val="0"/>
          <w:color w:val="000000"/>
          <w:sz w:val="22"/>
          <w:szCs w:val="22"/>
        </w:rPr>
        <w:tab/>
      </w:r>
      <w:r w:rsidRPr="00A86C52">
        <w:rPr>
          <w:i/>
          <w:snapToGrid w:val="0"/>
          <w:color w:val="000000"/>
          <w:sz w:val="22"/>
          <w:szCs w:val="22"/>
        </w:rPr>
        <w:tab/>
      </w:r>
      <w:r w:rsidRPr="00A86C52">
        <w:rPr>
          <w:i/>
          <w:snapToGrid w:val="0"/>
          <w:color w:val="000000"/>
          <w:sz w:val="22"/>
          <w:szCs w:val="22"/>
        </w:rPr>
        <w:tab/>
      </w:r>
      <w:r w:rsidRPr="00A86C52">
        <w:rPr>
          <w:i/>
          <w:snapToGrid w:val="0"/>
          <w:color w:val="000000"/>
          <w:sz w:val="22"/>
          <w:szCs w:val="22"/>
        </w:rPr>
        <w:tab/>
        <w:t xml:space="preserve">                              </w:t>
      </w:r>
      <w:r w:rsidR="003513E2">
        <w:rPr>
          <w:i/>
          <w:snapToGrid w:val="0"/>
          <w:color w:val="000000"/>
          <w:sz w:val="22"/>
          <w:szCs w:val="22"/>
        </w:rPr>
        <w:t xml:space="preserve">        </w:t>
      </w:r>
      <w:r w:rsidRPr="00A86C52">
        <w:rPr>
          <w:i/>
          <w:snapToGrid w:val="0"/>
          <w:color w:val="000000"/>
          <w:sz w:val="22"/>
          <w:szCs w:val="22"/>
        </w:rPr>
        <w:t>(дата и время)</w:t>
      </w:r>
    </w:p>
    <w:p w14:paraId="4F8EE7D6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color w:val="00000A"/>
          <w:sz w:val="22"/>
          <w:szCs w:val="22"/>
          <w:lang w:eastAsia="en-US"/>
        </w:rPr>
      </w:pPr>
    </w:p>
    <w:p w14:paraId="3860DA54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>Объект</w:t>
      </w:r>
      <w:r w:rsidRPr="00A86C52">
        <w:rPr>
          <w:rFonts w:eastAsia="SimSun"/>
          <w:color w:val="00000A"/>
          <w:sz w:val="22"/>
          <w:szCs w:val="22"/>
          <w:lang w:eastAsia="en-US"/>
        </w:rPr>
        <w:t>: многоквартирный жилой дом (МКД) № _____, расположенный по адресу:</w:t>
      </w:r>
    </w:p>
    <w:p w14:paraId="76A49D55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_____________________________________________________________________________________</w:t>
      </w:r>
    </w:p>
    <w:p w14:paraId="2434B766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Вид(-ы) Работ ________________________________________________________</w:t>
      </w:r>
      <w:r w:rsidR="00F278AA">
        <w:rPr>
          <w:rFonts w:eastAsia="SimSun"/>
          <w:color w:val="00000A"/>
          <w:sz w:val="22"/>
          <w:szCs w:val="22"/>
          <w:lang w:eastAsia="en-US"/>
        </w:rPr>
        <w:t>_</w:t>
      </w:r>
      <w:r w:rsidRPr="00A86C52">
        <w:rPr>
          <w:rFonts w:eastAsia="SimSun"/>
          <w:color w:val="00000A"/>
          <w:sz w:val="22"/>
          <w:szCs w:val="22"/>
          <w:lang w:eastAsia="en-US"/>
        </w:rPr>
        <w:t>_______________</w:t>
      </w:r>
    </w:p>
    <w:p w14:paraId="156C7EBA" w14:textId="77777777" w:rsidR="002F7AD1" w:rsidRPr="00F278AA" w:rsidRDefault="002F7AD1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8"/>
          <w:szCs w:val="22"/>
          <w:vertAlign w:val="superscript"/>
          <w:lang w:eastAsia="en-US"/>
        </w:rPr>
      </w:pPr>
      <w:r w:rsidRPr="00F278AA">
        <w:rPr>
          <w:rFonts w:eastAsia="SimSun"/>
          <w:i/>
          <w:color w:val="00000A"/>
          <w:sz w:val="28"/>
          <w:szCs w:val="22"/>
          <w:vertAlign w:val="superscript"/>
          <w:lang w:eastAsia="en-US"/>
        </w:rPr>
        <w:t>(наименование и место расположения объекта)</w:t>
      </w:r>
    </w:p>
    <w:p w14:paraId="7E4661A9" w14:textId="77777777" w:rsidR="00F278AA" w:rsidRDefault="00F278AA" w:rsidP="00F278AA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b/>
          <w:color w:val="00000A"/>
          <w:sz w:val="22"/>
          <w:szCs w:val="22"/>
          <w:lang w:eastAsia="en-US"/>
        </w:rPr>
      </w:pPr>
    </w:p>
    <w:p w14:paraId="6D1D8428" w14:textId="77777777" w:rsidR="002F7AD1" w:rsidRPr="00F278AA" w:rsidRDefault="00F278AA" w:rsidP="00F278AA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b/>
          <w:color w:val="00000A"/>
          <w:sz w:val="22"/>
          <w:szCs w:val="22"/>
          <w:lang w:eastAsia="en-US"/>
        </w:rPr>
      </w:pPr>
      <w:r w:rsidRPr="00F278AA">
        <w:rPr>
          <w:rFonts w:eastAsia="SimSun"/>
          <w:b/>
          <w:color w:val="00000A"/>
          <w:sz w:val="22"/>
          <w:szCs w:val="22"/>
          <w:lang w:eastAsia="en-US"/>
        </w:rPr>
        <w:t>КОМИССИЯ В СОСТАВЕ:</w:t>
      </w:r>
    </w:p>
    <w:p w14:paraId="2063E4CD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>Заказчик</w:t>
      </w:r>
      <w:r w:rsidRPr="00A86C52">
        <w:rPr>
          <w:rFonts w:eastAsia="SimSun"/>
          <w:b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>_______________________________________________________________________</w:t>
      </w:r>
    </w:p>
    <w:p w14:paraId="334D4019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b/>
          <w:color w:val="00000A"/>
          <w:sz w:val="22"/>
          <w:szCs w:val="22"/>
          <w:lang w:eastAsia="en-US"/>
        </w:rPr>
      </w:pPr>
    </w:p>
    <w:p w14:paraId="35A0DEB1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 xml:space="preserve">Представитель Заказчика </w:t>
      </w:r>
      <w:r w:rsidRPr="00A86C52">
        <w:rPr>
          <w:rFonts w:eastAsia="SimSun"/>
          <w:color w:val="00000A"/>
          <w:sz w:val="22"/>
          <w:szCs w:val="22"/>
          <w:lang w:eastAsia="en-US"/>
        </w:rPr>
        <w:t>_________</w:t>
      </w:r>
      <w:r w:rsidRPr="00A86C52">
        <w:rPr>
          <w:rFonts w:eastAsia="SimSun"/>
          <w:i/>
          <w:color w:val="00000A"/>
          <w:sz w:val="22"/>
          <w:szCs w:val="22"/>
          <w:lang w:eastAsia="en-US"/>
        </w:rPr>
        <w:t>___________________________________________________,</w:t>
      </w:r>
    </w:p>
    <w:p w14:paraId="778BFD72" w14:textId="77777777" w:rsidR="002F7AD1" w:rsidRPr="00F278AA" w:rsidRDefault="002F7AD1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8"/>
          <w:szCs w:val="22"/>
          <w:vertAlign w:val="superscript"/>
          <w:lang w:eastAsia="en-US"/>
        </w:rPr>
      </w:pPr>
      <w:r w:rsidRPr="00F278AA">
        <w:rPr>
          <w:rFonts w:eastAsia="SimSun"/>
          <w:i/>
          <w:color w:val="00000A"/>
          <w:sz w:val="28"/>
          <w:szCs w:val="22"/>
          <w:vertAlign w:val="superscript"/>
          <w:lang w:eastAsia="en-US"/>
        </w:rPr>
        <w:t>(фамилия, инициалы, должность)</w:t>
      </w:r>
    </w:p>
    <w:p w14:paraId="5086F3C0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действующий на основании ___________________________________________</w:t>
      </w:r>
      <w:r w:rsidR="00F278AA">
        <w:rPr>
          <w:rFonts w:eastAsia="SimSun"/>
          <w:color w:val="00000A"/>
          <w:sz w:val="22"/>
          <w:szCs w:val="22"/>
          <w:lang w:eastAsia="en-US"/>
        </w:rPr>
        <w:t>_</w:t>
      </w:r>
      <w:r w:rsidRPr="00A86C52">
        <w:rPr>
          <w:rFonts w:eastAsia="SimSun"/>
          <w:color w:val="00000A"/>
          <w:sz w:val="22"/>
          <w:szCs w:val="22"/>
          <w:lang w:eastAsia="en-US"/>
        </w:rPr>
        <w:t>________________</w:t>
      </w:r>
    </w:p>
    <w:p w14:paraId="6441F7F8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 xml:space="preserve">Подрядчик: </w:t>
      </w:r>
      <w:r w:rsidRPr="00A86C52">
        <w:rPr>
          <w:rFonts w:eastAsia="SimSun"/>
          <w:color w:val="00000A"/>
          <w:sz w:val="22"/>
          <w:szCs w:val="22"/>
          <w:lang w:eastAsia="en-US"/>
        </w:rPr>
        <w:t>_______________________________________________________</w:t>
      </w:r>
      <w:r w:rsidR="00F278AA">
        <w:rPr>
          <w:rFonts w:eastAsia="SimSun"/>
          <w:color w:val="00000A"/>
          <w:sz w:val="22"/>
          <w:szCs w:val="22"/>
          <w:lang w:eastAsia="en-US"/>
        </w:rPr>
        <w:t>_</w:t>
      </w:r>
      <w:r w:rsidRPr="00A86C52">
        <w:rPr>
          <w:rFonts w:eastAsia="SimSun"/>
          <w:color w:val="00000A"/>
          <w:sz w:val="22"/>
          <w:szCs w:val="22"/>
          <w:lang w:eastAsia="en-US"/>
        </w:rPr>
        <w:t>_________________</w:t>
      </w:r>
    </w:p>
    <w:p w14:paraId="51D2E286" w14:textId="77777777" w:rsidR="002F7AD1" w:rsidRPr="00F278AA" w:rsidRDefault="002F7AD1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8"/>
          <w:szCs w:val="22"/>
          <w:vertAlign w:val="superscript"/>
          <w:lang w:eastAsia="en-US"/>
        </w:rPr>
      </w:pPr>
      <w:r w:rsidRPr="00F278AA">
        <w:rPr>
          <w:rFonts w:eastAsia="SimSun"/>
          <w:i/>
          <w:color w:val="00000A"/>
          <w:sz w:val="28"/>
          <w:szCs w:val="22"/>
          <w:vertAlign w:val="superscript"/>
          <w:lang w:eastAsia="en-US"/>
        </w:rPr>
        <w:t>(наименование организации)</w:t>
      </w:r>
    </w:p>
    <w:p w14:paraId="22490B12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 xml:space="preserve">Представитель Подрядчика </w:t>
      </w:r>
      <w:r w:rsidRPr="00A86C52">
        <w:rPr>
          <w:rFonts w:eastAsia="SimSun"/>
          <w:i/>
          <w:color w:val="00000A"/>
          <w:sz w:val="22"/>
          <w:szCs w:val="22"/>
          <w:lang w:eastAsia="en-US"/>
        </w:rPr>
        <w:t>_______________________________________</w:t>
      </w:r>
      <w:r w:rsidR="00F278AA">
        <w:rPr>
          <w:rFonts w:eastAsia="SimSun"/>
          <w:i/>
          <w:color w:val="00000A"/>
          <w:sz w:val="22"/>
          <w:szCs w:val="22"/>
          <w:lang w:eastAsia="en-US"/>
        </w:rPr>
        <w:t>_</w:t>
      </w:r>
      <w:r w:rsidRPr="00A86C52">
        <w:rPr>
          <w:rFonts w:eastAsia="SimSun"/>
          <w:i/>
          <w:color w:val="00000A"/>
          <w:sz w:val="22"/>
          <w:szCs w:val="22"/>
          <w:lang w:eastAsia="en-US"/>
        </w:rPr>
        <w:t>__________________,</w:t>
      </w:r>
    </w:p>
    <w:p w14:paraId="673A6397" w14:textId="77777777" w:rsidR="002F7AD1" w:rsidRPr="00F278AA" w:rsidRDefault="002F7AD1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8"/>
          <w:szCs w:val="22"/>
          <w:vertAlign w:val="superscript"/>
          <w:lang w:eastAsia="en-US"/>
        </w:rPr>
      </w:pPr>
      <w:r w:rsidRPr="00F278AA">
        <w:rPr>
          <w:rFonts w:eastAsia="SimSun"/>
          <w:i/>
          <w:color w:val="00000A"/>
          <w:sz w:val="28"/>
          <w:szCs w:val="22"/>
          <w:vertAlign w:val="superscript"/>
          <w:lang w:eastAsia="en-US"/>
        </w:rPr>
        <w:t>(фамилия, инициалы, должность)</w:t>
      </w:r>
    </w:p>
    <w:p w14:paraId="460B7E95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действующий на основании ____________________________________________________________</w:t>
      </w:r>
    </w:p>
    <w:p w14:paraId="4203F518" w14:textId="77777777" w:rsidR="00F278AA" w:rsidRDefault="00F278AA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b/>
          <w:color w:val="00000A"/>
          <w:sz w:val="22"/>
          <w:szCs w:val="22"/>
          <w:lang w:eastAsia="en-US"/>
        </w:rPr>
      </w:pPr>
    </w:p>
    <w:p w14:paraId="2CDE60D4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>Строительный контроль</w:t>
      </w:r>
      <w:r w:rsidRPr="00A86C52">
        <w:rPr>
          <w:rFonts w:eastAsia="SimSun"/>
          <w:i/>
          <w:color w:val="00000A"/>
          <w:sz w:val="22"/>
          <w:szCs w:val="22"/>
          <w:lang w:eastAsia="en-US"/>
        </w:rPr>
        <w:t xml:space="preserve"> _____________________________________________________________</w:t>
      </w:r>
    </w:p>
    <w:p w14:paraId="6A3566F3" w14:textId="77777777" w:rsidR="002F7AD1" w:rsidRPr="00F278AA" w:rsidRDefault="002F7AD1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8"/>
          <w:szCs w:val="22"/>
          <w:vertAlign w:val="superscript"/>
          <w:lang w:eastAsia="en-US"/>
        </w:rPr>
      </w:pPr>
      <w:r w:rsidRPr="00F278AA">
        <w:rPr>
          <w:rFonts w:eastAsia="SimSun"/>
          <w:i/>
          <w:color w:val="00000A"/>
          <w:sz w:val="28"/>
          <w:szCs w:val="22"/>
          <w:vertAlign w:val="superscript"/>
          <w:lang w:eastAsia="en-US"/>
        </w:rPr>
        <w:t>(наименование организации</w:t>
      </w:r>
      <w:r w:rsidR="00F278AA" w:rsidRPr="00F278AA">
        <w:rPr>
          <w:rFonts w:eastAsia="SimSun"/>
          <w:i/>
          <w:color w:val="00000A"/>
          <w:sz w:val="28"/>
          <w:szCs w:val="22"/>
          <w:vertAlign w:val="superscript"/>
          <w:lang w:eastAsia="en-US"/>
        </w:rPr>
        <w:t xml:space="preserve"> (при наличии)</w:t>
      </w:r>
    </w:p>
    <w:p w14:paraId="1DBB727D" w14:textId="77777777" w:rsidR="002F7AD1" w:rsidRPr="00A86C52" w:rsidRDefault="006C66C7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>Представитель Заказчика</w:t>
      </w:r>
      <w:r w:rsidR="002F7AD1" w:rsidRPr="00A86C52">
        <w:rPr>
          <w:rFonts w:eastAsia="SimSun"/>
          <w:b/>
          <w:color w:val="00000A"/>
          <w:sz w:val="22"/>
          <w:szCs w:val="22"/>
          <w:lang w:eastAsia="en-US"/>
        </w:rPr>
        <w:t>, осуществлявшей строительный контроль</w:t>
      </w:r>
      <w:r w:rsidR="00F278AA">
        <w:rPr>
          <w:rFonts w:eastAsia="SimSun"/>
          <w:b/>
          <w:color w:val="00000A"/>
          <w:sz w:val="22"/>
          <w:szCs w:val="22"/>
          <w:lang w:eastAsia="en-US"/>
        </w:rPr>
        <w:t xml:space="preserve"> _________</w:t>
      </w:r>
      <w:r w:rsidR="002F7AD1" w:rsidRPr="00A86C52">
        <w:rPr>
          <w:rFonts w:eastAsia="SimSun"/>
          <w:i/>
          <w:color w:val="00000A"/>
          <w:sz w:val="22"/>
          <w:szCs w:val="22"/>
          <w:lang w:eastAsia="en-US"/>
        </w:rPr>
        <w:t>____________,</w:t>
      </w:r>
    </w:p>
    <w:p w14:paraId="3B23E2B4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действующий на основании ____________________________________________________________</w:t>
      </w:r>
    </w:p>
    <w:p w14:paraId="6ABCDD31" w14:textId="77777777" w:rsidR="00A268B3" w:rsidRPr="00A86C52" w:rsidRDefault="00A268B3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b/>
          <w:color w:val="00000A"/>
          <w:sz w:val="22"/>
          <w:szCs w:val="22"/>
          <w:lang w:eastAsia="en-US"/>
        </w:rPr>
      </w:pPr>
    </w:p>
    <w:p w14:paraId="6A7E9DC7" w14:textId="77777777" w:rsidR="002F7AD1" w:rsidRPr="00A86C52" w:rsidRDefault="006C66C7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 xml:space="preserve">Управляющая организация </w:t>
      </w:r>
      <w:r w:rsidR="002F7AD1" w:rsidRPr="00A86C52">
        <w:rPr>
          <w:rFonts w:eastAsia="SimSun"/>
          <w:color w:val="00000A"/>
          <w:sz w:val="22"/>
          <w:szCs w:val="22"/>
          <w:lang w:eastAsia="en-US"/>
        </w:rPr>
        <w:t>_________________________________________________________</w:t>
      </w:r>
    </w:p>
    <w:p w14:paraId="1677DA99" w14:textId="77777777" w:rsidR="002F7AD1" w:rsidRPr="00F278AA" w:rsidRDefault="002F7AD1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8"/>
          <w:szCs w:val="22"/>
          <w:vertAlign w:val="superscript"/>
          <w:lang w:eastAsia="en-US"/>
        </w:rPr>
      </w:pPr>
      <w:r w:rsidRPr="00F278AA">
        <w:rPr>
          <w:rFonts w:eastAsia="SimSun"/>
          <w:i/>
          <w:color w:val="00000A"/>
          <w:sz w:val="28"/>
          <w:szCs w:val="22"/>
          <w:vertAlign w:val="superscript"/>
          <w:lang w:eastAsia="en-US"/>
        </w:rPr>
        <w:t>(наименование организации)</w:t>
      </w:r>
    </w:p>
    <w:p w14:paraId="0F09EA5D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 xml:space="preserve">Представитель Управляющей организации </w:t>
      </w:r>
      <w:r w:rsidRPr="00A86C52">
        <w:rPr>
          <w:rFonts w:eastAsia="SimSun"/>
          <w:color w:val="00000A"/>
          <w:sz w:val="22"/>
          <w:szCs w:val="22"/>
          <w:lang w:eastAsia="en-US"/>
        </w:rPr>
        <w:t>______</w:t>
      </w:r>
      <w:r w:rsidR="00F278AA">
        <w:rPr>
          <w:rFonts w:eastAsia="SimSun"/>
          <w:i/>
          <w:color w:val="00000A"/>
          <w:sz w:val="22"/>
          <w:szCs w:val="22"/>
          <w:lang w:eastAsia="en-US"/>
        </w:rPr>
        <w:t>__________________</w:t>
      </w:r>
      <w:r w:rsidRPr="00A86C52">
        <w:rPr>
          <w:rFonts w:eastAsia="SimSun"/>
          <w:i/>
          <w:color w:val="00000A"/>
          <w:sz w:val="22"/>
          <w:szCs w:val="22"/>
          <w:lang w:eastAsia="en-US"/>
        </w:rPr>
        <w:t>____________________,</w:t>
      </w:r>
    </w:p>
    <w:p w14:paraId="0A70AFE8" w14:textId="77777777" w:rsidR="002F7AD1" w:rsidRPr="00F278AA" w:rsidRDefault="002F7AD1" w:rsidP="00A8759B">
      <w:pPr>
        <w:suppressAutoHyphens/>
        <w:spacing w:before="100" w:beforeAutospacing="1" w:after="100" w:afterAutospacing="1"/>
        <w:contextualSpacing/>
        <w:rPr>
          <w:rFonts w:eastAsia="SimSun"/>
          <w:color w:val="00000A"/>
          <w:sz w:val="28"/>
          <w:szCs w:val="22"/>
          <w:vertAlign w:val="superscript"/>
          <w:lang w:eastAsia="en-US"/>
        </w:rPr>
      </w:pPr>
      <w:r w:rsidRPr="00F278AA">
        <w:rPr>
          <w:rFonts w:eastAsia="SimSun"/>
          <w:i/>
          <w:color w:val="00000A"/>
          <w:sz w:val="28"/>
          <w:szCs w:val="22"/>
          <w:vertAlign w:val="superscript"/>
          <w:lang w:eastAsia="en-US"/>
        </w:rPr>
        <w:t xml:space="preserve">                                                                                                  (фамилия, инициалы, должность)</w:t>
      </w:r>
      <w:r w:rsidRPr="00F278AA">
        <w:rPr>
          <w:rFonts w:eastAsia="SimSun"/>
          <w:color w:val="00000A"/>
          <w:sz w:val="28"/>
          <w:szCs w:val="22"/>
          <w:vertAlign w:val="superscript"/>
          <w:lang w:eastAsia="en-US"/>
        </w:rPr>
        <w:t xml:space="preserve"> </w:t>
      </w:r>
    </w:p>
    <w:p w14:paraId="2018FAA6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 xml:space="preserve">действующий на </w:t>
      </w:r>
      <w:r w:rsidR="00F278AA">
        <w:rPr>
          <w:rFonts w:eastAsia="SimSun"/>
          <w:color w:val="00000A"/>
          <w:sz w:val="22"/>
          <w:szCs w:val="22"/>
          <w:lang w:eastAsia="en-US"/>
        </w:rPr>
        <w:t>основании _________________</w:t>
      </w:r>
      <w:r w:rsidRPr="00A86C52">
        <w:rPr>
          <w:rFonts w:eastAsia="SimSun"/>
          <w:color w:val="00000A"/>
          <w:sz w:val="22"/>
          <w:szCs w:val="22"/>
          <w:lang w:eastAsia="en-US"/>
        </w:rPr>
        <w:t>__________________________________________</w:t>
      </w:r>
    </w:p>
    <w:p w14:paraId="795481F3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2"/>
          <w:szCs w:val="22"/>
          <w:lang w:eastAsia="en-US"/>
        </w:rPr>
      </w:pPr>
    </w:p>
    <w:p w14:paraId="3A0A4AB4" w14:textId="77777777" w:rsidR="002F7AD1" w:rsidRPr="00A86C52" w:rsidRDefault="002F7AD1" w:rsidP="00F278AA">
      <w:pPr>
        <w:suppressAutoHyphens/>
        <w:spacing w:before="100" w:beforeAutospacing="1" w:after="100" w:afterAutospacing="1"/>
        <w:contextualSpacing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>Представитель органа местного самоуправления, на территории которого расположены Объект:</w:t>
      </w:r>
      <w:r w:rsidR="00F278AA">
        <w:rPr>
          <w:rFonts w:eastAsia="SimSun"/>
          <w:b/>
          <w:color w:val="00000A"/>
          <w:sz w:val="22"/>
          <w:szCs w:val="22"/>
          <w:lang w:eastAsia="en-US"/>
        </w:rPr>
        <w:t xml:space="preserve"> </w:t>
      </w:r>
      <w:r w:rsidRPr="00A86C52">
        <w:rPr>
          <w:rFonts w:eastAsia="SimSun"/>
          <w:color w:val="00000A"/>
          <w:sz w:val="22"/>
          <w:szCs w:val="22"/>
          <w:lang w:eastAsia="en-US"/>
        </w:rPr>
        <w:t>______________________________________________</w:t>
      </w:r>
      <w:r w:rsidR="00F278AA">
        <w:rPr>
          <w:rFonts w:eastAsia="SimSun"/>
          <w:color w:val="00000A"/>
          <w:sz w:val="22"/>
          <w:szCs w:val="22"/>
          <w:lang w:eastAsia="en-US"/>
        </w:rPr>
        <w:t>____________________________</w:t>
      </w:r>
    </w:p>
    <w:p w14:paraId="37E0A5F2" w14:textId="77777777" w:rsidR="002F7AD1" w:rsidRPr="00F278AA" w:rsidRDefault="002F7AD1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8"/>
          <w:szCs w:val="22"/>
          <w:vertAlign w:val="superscript"/>
          <w:lang w:eastAsia="en-US"/>
        </w:rPr>
      </w:pPr>
      <w:r w:rsidRPr="00F278AA">
        <w:rPr>
          <w:rFonts w:eastAsia="SimSun"/>
          <w:i/>
          <w:color w:val="00000A"/>
          <w:sz w:val="28"/>
          <w:szCs w:val="22"/>
          <w:vertAlign w:val="superscript"/>
          <w:lang w:eastAsia="en-US"/>
        </w:rPr>
        <w:t xml:space="preserve"> (фамилия, инициалы, должность)</w:t>
      </w:r>
    </w:p>
    <w:p w14:paraId="404B047D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Calibri"/>
          <w:i/>
          <w:color w:val="00000A"/>
          <w:sz w:val="22"/>
          <w:szCs w:val="22"/>
          <w:lang w:eastAsia="en-US"/>
        </w:rPr>
      </w:pPr>
      <w:r w:rsidRPr="00A86C52">
        <w:rPr>
          <w:rFonts w:eastAsia="Calibri"/>
          <w:b/>
          <w:color w:val="00000A"/>
          <w:sz w:val="22"/>
          <w:szCs w:val="22"/>
          <w:lang w:eastAsia="en-US"/>
        </w:rPr>
        <w:t>Лицо(-а), уполномоченное(-ые) действовать от имени собственников помещений в МКД</w:t>
      </w:r>
      <w:r w:rsidRPr="00A86C52">
        <w:rPr>
          <w:rFonts w:eastAsia="Calibri"/>
          <w:b/>
          <w:i/>
          <w:color w:val="00000A"/>
          <w:sz w:val="22"/>
          <w:szCs w:val="22"/>
          <w:lang w:eastAsia="en-US"/>
        </w:rPr>
        <w:t xml:space="preserve"> </w:t>
      </w:r>
      <w:r w:rsidR="00F278AA">
        <w:rPr>
          <w:rFonts w:eastAsia="Calibri"/>
          <w:i/>
          <w:color w:val="00000A"/>
          <w:sz w:val="22"/>
          <w:szCs w:val="22"/>
          <w:lang w:eastAsia="en-US"/>
        </w:rPr>
        <w:t>_______________________</w:t>
      </w:r>
      <w:r w:rsidRPr="00A86C52">
        <w:rPr>
          <w:rFonts w:eastAsia="Calibri"/>
          <w:i/>
          <w:color w:val="00000A"/>
          <w:sz w:val="22"/>
          <w:szCs w:val="22"/>
          <w:lang w:eastAsia="en-US"/>
        </w:rPr>
        <w:t>_____________________________________________________________</w:t>
      </w:r>
    </w:p>
    <w:p w14:paraId="18F80581" w14:textId="77777777" w:rsidR="002F7AD1" w:rsidRPr="00F278AA" w:rsidRDefault="002F7AD1" w:rsidP="00A8759B">
      <w:pPr>
        <w:suppressAutoHyphens/>
        <w:spacing w:before="100" w:beforeAutospacing="1" w:after="100" w:afterAutospacing="1"/>
        <w:contextualSpacing/>
        <w:jc w:val="center"/>
        <w:rPr>
          <w:rFonts w:eastAsia="Calibri"/>
          <w:i/>
          <w:color w:val="00000A"/>
          <w:sz w:val="28"/>
          <w:szCs w:val="22"/>
          <w:vertAlign w:val="superscript"/>
          <w:lang w:eastAsia="en-US"/>
        </w:rPr>
      </w:pPr>
      <w:r w:rsidRPr="00F278AA">
        <w:rPr>
          <w:rFonts w:eastAsia="Calibri"/>
          <w:i/>
          <w:color w:val="00000A"/>
          <w:sz w:val="28"/>
          <w:szCs w:val="22"/>
          <w:vertAlign w:val="superscript"/>
          <w:lang w:eastAsia="en-US"/>
        </w:rPr>
        <w:t>(фамилия, инициалы, адрес проживания)</w:t>
      </w:r>
    </w:p>
    <w:p w14:paraId="7DF7F462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sz w:val="22"/>
          <w:szCs w:val="22"/>
          <w:lang w:eastAsia="en-US"/>
        </w:rPr>
        <w:t xml:space="preserve">действующий(-ие) на </w:t>
      </w:r>
      <w:r w:rsidRPr="00A86C52">
        <w:rPr>
          <w:rFonts w:eastAsia="SimSun"/>
          <w:color w:val="00000A"/>
          <w:sz w:val="22"/>
          <w:szCs w:val="22"/>
          <w:lang w:eastAsia="en-US"/>
        </w:rPr>
        <w:t>основании протокола общего собрания собственников помещений в МКД от ____ № ___ ________________________________________________________________,</w:t>
      </w:r>
    </w:p>
    <w:p w14:paraId="2C676198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>Представители общественных организаций</w:t>
      </w:r>
      <w:r w:rsidR="00F278AA">
        <w:rPr>
          <w:rFonts w:eastAsia="SimSun"/>
          <w:color w:val="00000A"/>
          <w:sz w:val="22"/>
          <w:szCs w:val="22"/>
          <w:lang w:eastAsia="en-US"/>
        </w:rPr>
        <w:t>________________</w:t>
      </w:r>
      <w:r w:rsidRPr="00A86C52">
        <w:rPr>
          <w:rFonts w:eastAsia="SimSun"/>
          <w:color w:val="00000A"/>
          <w:sz w:val="22"/>
          <w:szCs w:val="22"/>
          <w:lang w:eastAsia="en-US"/>
        </w:rPr>
        <w:t>____________________________</w:t>
      </w:r>
    </w:p>
    <w:p w14:paraId="1517BFCA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i/>
          <w:color w:val="00000A"/>
          <w:sz w:val="22"/>
          <w:szCs w:val="22"/>
          <w:lang w:eastAsia="en-US"/>
        </w:rPr>
        <w:t xml:space="preserve">                                                                          (фамилия, инициалы, должность)</w:t>
      </w:r>
    </w:p>
    <w:p w14:paraId="4B256B5E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center"/>
        <w:rPr>
          <w:rFonts w:eastAsia="Calibri"/>
          <w:i/>
          <w:color w:val="00000A"/>
          <w:sz w:val="22"/>
          <w:szCs w:val="22"/>
          <w:lang w:eastAsia="en-US"/>
        </w:rPr>
      </w:pPr>
    </w:p>
    <w:p w14:paraId="7594DDD2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произвели осмотр</w:t>
      </w:r>
      <w:r w:rsidR="00F278AA">
        <w:rPr>
          <w:rFonts w:eastAsia="SimSun"/>
          <w:color w:val="00000A"/>
          <w:sz w:val="22"/>
          <w:szCs w:val="22"/>
          <w:lang w:eastAsia="en-US"/>
        </w:rPr>
        <w:t xml:space="preserve"> ________________________</w:t>
      </w:r>
      <w:r w:rsidRPr="00A86C52">
        <w:rPr>
          <w:rFonts w:eastAsia="SimSun"/>
          <w:color w:val="00000A"/>
          <w:sz w:val="22"/>
          <w:szCs w:val="22"/>
          <w:lang w:eastAsia="en-US"/>
        </w:rPr>
        <w:t>_____________________________________________</w:t>
      </w:r>
    </w:p>
    <w:p w14:paraId="6B0EB7F9" w14:textId="77777777" w:rsidR="002F7AD1" w:rsidRPr="00F278AA" w:rsidRDefault="00F278AA" w:rsidP="00F278AA">
      <w:pPr>
        <w:suppressAutoHyphens/>
        <w:spacing w:before="100" w:beforeAutospacing="1" w:after="100" w:afterAutospacing="1"/>
        <w:contextualSpacing/>
        <w:rPr>
          <w:rFonts w:eastAsia="SimSun"/>
          <w:i/>
          <w:color w:val="00000A"/>
          <w:sz w:val="22"/>
          <w:szCs w:val="22"/>
          <w:vertAlign w:val="superscript"/>
          <w:lang w:eastAsia="en-US"/>
        </w:rPr>
      </w:pPr>
      <w:r>
        <w:rPr>
          <w:rFonts w:eastAsia="SimSun"/>
          <w:i/>
          <w:color w:val="00000A"/>
          <w:sz w:val="22"/>
          <w:szCs w:val="22"/>
          <w:vertAlign w:val="superscript"/>
          <w:lang w:eastAsia="en-US"/>
        </w:rPr>
        <w:t xml:space="preserve">                                                       </w:t>
      </w:r>
      <w:r w:rsidR="002F7AD1" w:rsidRPr="00F278AA">
        <w:rPr>
          <w:rFonts w:eastAsia="SimSun"/>
          <w:i/>
          <w:color w:val="00000A"/>
          <w:sz w:val="22"/>
          <w:szCs w:val="22"/>
          <w:vertAlign w:val="superscript"/>
          <w:lang w:eastAsia="en-US"/>
        </w:rPr>
        <w:t>(наименование конструктивн</w:t>
      </w:r>
      <w:r w:rsidR="006C66C7" w:rsidRPr="00F278AA">
        <w:rPr>
          <w:rFonts w:eastAsia="SimSun"/>
          <w:i/>
          <w:color w:val="00000A"/>
          <w:sz w:val="22"/>
          <w:szCs w:val="22"/>
          <w:vertAlign w:val="superscript"/>
          <w:lang w:eastAsia="en-US"/>
        </w:rPr>
        <w:t>ого элемента и/или внутридомовых инженерных систем, их</w:t>
      </w:r>
      <w:r w:rsidR="002F7AD1" w:rsidRPr="00F278AA">
        <w:rPr>
          <w:rFonts w:eastAsia="SimSun"/>
          <w:i/>
          <w:color w:val="00000A"/>
          <w:sz w:val="22"/>
          <w:szCs w:val="22"/>
          <w:vertAlign w:val="superscript"/>
          <w:lang w:eastAsia="en-US"/>
        </w:rPr>
        <w:t xml:space="preserve"> конкретное местонахождение)</w:t>
      </w:r>
    </w:p>
    <w:p w14:paraId="2EB4C0DF" w14:textId="77777777" w:rsidR="002F7AD1" w:rsidRPr="00A86C52" w:rsidRDefault="00F278AA" w:rsidP="00A8759B">
      <w:pPr>
        <w:suppressAutoHyphens/>
        <w:spacing w:before="100" w:beforeAutospacing="1" w:after="100" w:afterAutospacing="1"/>
        <w:contextualSpacing/>
        <w:rPr>
          <w:rFonts w:eastAsia="SimSun"/>
          <w:i/>
          <w:color w:val="00000A"/>
          <w:sz w:val="22"/>
          <w:szCs w:val="22"/>
          <w:lang w:eastAsia="en-US"/>
        </w:rPr>
      </w:pPr>
      <w:r>
        <w:rPr>
          <w:rFonts w:eastAsia="SimSun"/>
          <w:i/>
          <w:color w:val="00000A"/>
          <w:sz w:val="22"/>
          <w:szCs w:val="22"/>
          <w:lang w:eastAsia="en-US"/>
        </w:rPr>
        <w:t>______________</w:t>
      </w:r>
      <w:r w:rsidR="002F7AD1" w:rsidRPr="00A86C52">
        <w:rPr>
          <w:rFonts w:eastAsia="SimSun"/>
          <w:i/>
          <w:color w:val="00000A"/>
          <w:sz w:val="22"/>
          <w:szCs w:val="22"/>
          <w:lang w:eastAsia="en-US"/>
        </w:rPr>
        <w:t>_______________________________________________________________________</w:t>
      </w:r>
    </w:p>
    <w:p w14:paraId="6757F6C3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</w:p>
    <w:p w14:paraId="34A2892E" w14:textId="77777777" w:rsidR="002F7AD1" w:rsidRPr="00A86C52" w:rsidRDefault="00F278AA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>
        <w:rPr>
          <w:rFonts w:eastAsia="SimSun"/>
          <w:color w:val="00000A"/>
          <w:sz w:val="22"/>
          <w:szCs w:val="22"/>
          <w:lang w:eastAsia="en-US"/>
        </w:rPr>
        <w:t xml:space="preserve">Комиссия обследовала </w:t>
      </w:r>
      <w:r w:rsidR="002F7AD1" w:rsidRPr="00A86C52">
        <w:rPr>
          <w:rFonts w:eastAsia="SimSun"/>
          <w:color w:val="00000A"/>
          <w:sz w:val="22"/>
          <w:szCs w:val="22"/>
          <w:lang w:eastAsia="en-US"/>
        </w:rPr>
        <w:t>________________________________________________________________</w:t>
      </w:r>
    </w:p>
    <w:p w14:paraId="5A758A98" w14:textId="77777777" w:rsidR="002F7AD1" w:rsidRPr="00F278AA" w:rsidRDefault="002F7AD1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8"/>
          <w:szCs w:val="22"/>
          <w:vertAlign w:val="superscript"/>
          <w:lang w:eastAsia="en-US"/>
        </w:rPr>
      </w:pPr>
      <w:r w:rsidRPr="00F278AA">
        <w:rPr>
          <w:rFonts w:eastAsia="SimSun"/>
          <w:i/>
          <w:color w:val="00000A"/>
          <w:sz w:val="28"/>
          <w:szCs w:val="22"/>
          <w:vertAlign w:val="superscript"/>
          <w:lang w:eastAsia="en-US"/>
        </w:rPr>
        <w:t>(конструктивный элемент, внутридомовая система, тип, № и др. технические характеристики, месторасположение, территорию места производства работ и прилегающую к МКД территорию)</w:t>
      </w:r>
    </w:p>
    <w:p w14:paraId="6A52BDBC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_____________________________________________________________________________________</w:t>
      </w:r>
    </w:p>
    <w:p w14:paraId="0345D14F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_____________________________________________________________________________________</w:t>
      </w:r>
    </w:p>
    <w:p w14:paraId="287B686A" w14:textId="77777777" w:rsidR="002F7AD1" w:rsidRPr="00F278AA" w:rsidRDefault="002F7AD1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8"/>
          <w:szCs w:val="22"/>
          <w:vertAlign w:val="superscript"/>
          <w:lang w:eastAsia="en-US"/>
        </w:rPr>
      </w:pPr>
      <w:r w:rsidRPr="00F278AA">
        <w:rPr>
          <w:rFonts w:eastAsia="SimSun"/>
          <w:i/>
          <w:color w:val="00000A"/>
          <w:sz w:val="28"/>
          <w:szCs w:val="22"/>
          <w:vertAlign w:val="superscript"/>
          <w:lang w:eastAsia="en-US"/>
        </w:rPr>
        <w:t>(осмотрела, выполнила действия, выявила, обнаружила, установила наличие или отсутствие дефектов в результатах Работ, потребовала вскрытие скрытых работ и/или ответственных конструкций, рассмотрела претензии собственников по причинению ущерба личной собственности и общего имущества МКД, осмотрела место производство Работ и прилегающую территорию на предмет санитарной очистки территорий и др.)</w:t>
      </w:r>
    </w:p>
    <w:p w14:paraId="21618480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</w:t>
      </w:r>
    </w:p>
    <w:p w14:paraId="3524F2C0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</w:p>
    <w:p w14:paraId="658177D4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Замечания комиссии:</w:t>
      </w:r>
    </w:p>
    <w:p w14:paraId="32DEF62E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</w:t>
      </w:r>
    </w:p>
    <w:p w14:paraId="2E970759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</w:p>
    <w:p w14:paraId="7301A37E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Заключение комиссии:</w:t>
      </w:r>
    </w:p>
    <w:p w14:paraId="20EA0187" w14:textId="77777777" w:rsidR="002F7AD1" w:rsidRPr="00A86C52" w:rsidRDefault="002F7AD1" w:rsidP="00A8759B">
      <w:pPr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</w:t>
      </w:r>
    </w:p>
    <w:p w14:paraId="4C49491F" w14:textId="77777777" w:rsidR="002F7AD1" w:rsidRPr="00A86C52" w:rsidRDefault="002F7AD1" w:rsidP="00A8759B">
      <w:pPr>
        <w:spacing w:before="100" w:beforeAutospacing="1" w:after="100" w:afterAutospacing="1"/>
        <w:contextualSpacing/>
        <w:rPr>
          <w:color w:val="00000A"/>
          <w:sz w:val="22"/>
          <w:szCs w:val="22"/>
          <w:lang w:eastAsia="en-US"/>
        </w:rPr>
      </w:pPr>
      <w:r w:rsidRPr="00A86C52">
        <w:rPr>
          <w:color w:val="00000A"/>
          <w:sz w:val="22"/>
          <w:szCs w:val="22"/>
          <w:lang w:eastAsia="en-US"/>
        </w:rPr>
        <w:t>Настоящий Акт сост</w:t>
      </w:r>
      <w:r w:rsidR="00131CC9">
        <w:rPr>
          <w:color w:val="00000A"/>
          <w:sz w:val="22"/>
          <w:szCs w:val="22"/>
          <w:lang w:eastAsia="en-US"/>
        </w:rPr>
        <w:t>авлен на 2 (двух)</w:t>
      </w:r>
      <w:r w:rsidR="006509B3">
        <w:rPr>
          <w:color w:val="00000A"/>
          <w:sz w:val="22"/>
          <w:szCs w:val="22"/>
          <w:lang w:eastAsia="en-US"/>
        </w:rPr>
        <w:t xml:space="preserve"> листах в 3</w:t>
      </w:r>
      <w:r w:rsidR="00131CC9">
        <w:rPr>
          <w:color w:val="00000A"/>
          <w:sz w:val="22"/>
          <w:szCs w:val="22"/>
          <w:lang w:eastAsia="en-US"/>
        </w:rPr>
        <w:t xml:space="preserve"> (трех</w:t>
      </w:r>
      <w:r w:rsidRPr="00A86C52">
        <w:rPr>
          <w:color w:val="00000A"/>
          <w:sz w:val="22"/>
          <w:szCs w:val="22"/>
          <w:lang w:eastAsia="en-US"/>
        </w:rPr>
        <w:t xml:space="preserve">) экземплярах </w:t>
      </w:r>
    </w:p>
    <w:p w14:paraId="32870321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rPr>
          <w:color w:val="00000A"/>
          <w:sz w:val="22"/>
          <w:szCs w:val="22"/>
          <w:lang w:eastAsia="en-US"/>
        </w:rPr>
      </w:pPr>
    </w:p>
    <w:p w14:paraId="008FCCCD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rPr>
          <w:b/>
          <w:color w:val="00000A"/>
          <w:sz w:val="22"/>
          <w:szCs w:val="22"/>
          <w:lang w:eastAsia="en-US"/>
        </w:rPr>
      </w:pPr>
      <w:r w:rsidRPr="00A86C52">
        <w:rPr>
          <w:b/>
          <w:color w:val="00000A"/>
          <w:sz w:val="22"/>
          <w:szCs w:val="22"/>
          <w:lang w:eastAsia="en-US"/>
        </w:rPr>
        <w:t>Подписи членов комиссии:</w:t>
      </w:r>
    </w:p>
    <w:p w14:paraId="27B096B6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Представитель Заказчик</w:t>
      </w:r>
      <w:r w:rsidR="006509B3">
        <w:rPr>
          <w:rFonts w:eastAsia="SimSun"/>
          <w:color w:val="00000A"/>
          <w:sz w:val="22"/>
          <w:szCs w:val="22"/>
          <w:lang w:eastAsia="en-US"/>
        </w:rPr>
        <w:t xml:space="preserve">а </w:t>
      </w:r>
      <w:r w:rsidR="006509B3">
        <w:rPr>
          <w:rFonts w:eastAsia="SimSun"/>
          <w:color w:val="00000A"/>
          <w:sz w:val="22"/>
          <w:szCs w:val="22"/>
          <w:lang w:eastAsia="en-US"/>
        </w:rPr>
        <w:tab/>
      </w:r>
      <w:r w:rsidR="006509B3">
        <w:rPr>
          <w:rFonts w:eastAsia="SimSun"/>
          <w:color w:val="00000A"/>
          <w:sz w:val="22"/>
          <w:szCs w:val="22"/>
          <w:lang w:eastAsia="en-US"/>
        </w:rPr>
        <w:tab/>
      </w:r>
      <w:r w:rsidR="006509B3">
        <w:rPr>
          <w:rFonts w:eastAsia="SimSun"/>
          <w:color w:val="00000A"/>
          <w:sz w:val="22"/>
          <w:szCs w:val="22"/>
          <w:lang w:eastAsia="en-US"/>
        </w:rPr>
        <w:tab/>
      </w:r>
      <w:r w:rsidR="006509B3">
        <w:rPr>
          <w:rFonts w:eastAsia="SimSun"/>
          <w:color w:val="00000A"/>
          <w:sz w:val="22"/>
          <w:szCs w:val="22"/>
          <w:lang w:eastAsia="en-US"/>
        </w:rPr>
        <w:tab/>
      </w:r>
      <w:r w:rsidR="006509B3">
        <w:rPr>
          <w:rFonts w:eastAsia="SimSun"/>
          <w:color w:val="00000A"/>
          <w:sz w:val="22"/>
          <w:szCs w:val="22"/>
          <w:lang w:eastAsia="en-US"/>
        </w:rPr>
        <w:tab/>
      </w:r>
      <w:r w:rsidR="006509B3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i/>
          <w:color w:val="00000A"/>
          <w:sz w:val="22"/>
          <w:szCs w:val="22"/>
          <w:lang w:eastAsia="en-US"/>
        </w:rPr>
        <w:t>______</w:t>
      </w:r>
      <w:r w:rsidR="00F475A5" w:rsidRPr="00A86C52">
        <w:rPr>
          <w:rFonts w:eastAsia="SimSun"/>
          <w:i/>
          <w:color w:val="00000A"/>
          <w:sz w:val="22"/>
          <w:szCs w:val="22"/>
          <w:lang w:eastAsia="en-US"/>
        </w:rPr>
        <w:t>_</w:t>
      </w:r>
      <w:r w:rsidRPr="00A86C52">
        <w:rPr>
          <w:rFonts w:eastAsia="SimSun"/>
          <w:i/>
          <w:color w:val="00000A"/>
          <w:sz w:val="22"/>
          <w:szCs w:val="22"/>
          <w:lang w:eastAsia="en-US"/>
        </w:rPr>
        <w:t>____________</w:t>
      </w:r>
    </w:p>
    <w:p w14:paraId="3C928D79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П</w:t>
      </w:r>
      <w:r w:rsidR="006509B3">
        <w:rPr>
          <w:rFonts w:eastAsia="SimSun"/>
          <w:color w:val="00000A"/>
          <w:sz w:val="22"/>
          <w:szCs w:val="22"/>
          <w:lang w:eastAsia="en-US"/>
        </w:rPr>
        <w:t xml:space="preserve">редставитель Подрядчика </w:t>
      </w:r>
      <w:r w:rsidR="006509B3">
        <w:rPr>
          <w:rFonts w:eastAsia="SimSun"/>
          <w:color w:val="00000A"/>
          <w:sz w:val="22"/>
          <w:szCs w:val="22"/>
          <w:lang w:eastAsia="en-US"/>
        </w:rPr>
        <w:tab/>
      </w:r>
      <w:r w:rsidR="006509B3">
        <w:rPr>
          <w:rFonts w:eastAsia="SimSun"/>
          <w:color w:val="00000A"/>
          <w:sz w:val="22"/>
          <w:szCs w:val="22"/>
          <w:lang w:eastAsia="en-US"/>
        </w:rPr>
        <w:tab/>
      </w:r>
      <w:r w:rsidR="006509B3">
        <w:rPr>
          <w:rFonts w:eastAsia="SimSun"/>
          <w:color w:val="00000A"/>
          <w:sz w:val="22"/>
          <w:szCs w:val="22"/>
          <w:lang w:eastAsia="en-US"/>
        </w:rPr>
        <w:tab/>
      </w:r>
      <w:r w:rsidR="006509B3">
        <w:rPr>
          <w:rFonts w:eastAsia="SimSun"/>
          <w:color w:val="00000A"/>
          <w:sz w:val="22"/>
          <w:szCs w:val="22"/>
          <w:lang w:eastAsia="en-US"/>
        </w:rPr>
        <w:tab/>
      </w:r>
      <w:r w:rsidR="006509B3">
        <w:rPr>
          <w:rFonts w:eastAsia="SimSun"/>
          <w:color w:val="00000A"/>
          <w:sz w:val="22"/>
          <w:szCs w:val="22"/>
          <w:lang w:eastAsia="en-US"/>
        </w:rPr>
        <w:tab/>
      </w:r>
      <w:r w:rsidR="006509B3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>________</w:t>
      </w:r>
      <w:r w:rsidRPr="00A86C52">
        <w:rPr>
          <w:rFonts w:eastAsia="SimSun"/>
          <w:i/>
          <w:color w:val="00000A"/>
          <w:sz w:val="22"/>
          <w:szCs w:val="22"/>
          <w:lang w:eastAsia="en-US"/>
        </w:rPr>
        <w:t>___________</w:t>
      </w:r>
    </w:p>
    <w:p w14:paraId="5D4A39A1" w14:textId="77777777" w:rsidR="006509B3" w:rsidRDefault="002F7AD1" w:rsidP="00A8759B">
      <w:pPr>
        <w:tabs>
          <w:tab w:val="left" w:pos="7189"/>
        </w:tabs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 xml:space="preserve">Представитель организации, </w:t>
      </w:r>
    </w:p>
    <w:p w14:paraId="0391AF68" w14:textId="77777777" w:rsidR="002F7AD1" w:rsidRPr="00A86C52" w:rsidRDefault="002F7AD1" w:rsidP="00A8759B">
      <w:pPr>
        <w:tabs>
          <w:tab w:val="left" w:pos="7189"/>
        </w:tabs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осуществлявш</w:t>
      </w:r>
      <w:r w:rsidR="006509B3">
        <w:rPr>
          <w:rFonts w:eastAsia="SimSun"/>
          <w:color w:val="00000A"/>
          <w:sz w:val="22"/>
          <w:szCs w:val="22"/>
          <w:lang w:eastAsia="en-US"/>
        </w:rPr>
        <w:t xml:space="preserve">ей строительный контроль                                              </w:t>
      </w:r>
      <w:r w:rsidRPr="00A86C52">
        <w:rPr>
          <w:rFonts w:eastAsia="SimSun"/>
          <w:color w:val="00000A"/>
          <w:sz w:val="22"/>
          <w:szCs w:val="22"/>
          <w:lang w:eastAsia="en-US"/>
        </w:rPr>
        <w:t>___________________</w:t>
      </w:r>
    </w:p>
    <w:p w14:paraId="0702DB10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</w:p>
    <w:p w14:paraId="139AA3B8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Представител</w:t>
      </w:r>
      <w:r w:rsidR="006509B3">
        <w:rPr>
          <w:rFonts w:eastAsia="SimSun"/>
          <w:color w:val="00000A"/>
          <w:sz w:val="22"/>
          <w:szCs w:val="22"/>
          <w:lang w:eastAsia="en-US"/>
        </w:rPr>
        <w:t xml:space="preserve">ь управляющей организации </w:t>
      </w:r>
      <w:r w:rsidR="006509B3">
        <w:rPr>
          <w:rFonts w:eastAsia="SimSun"/>
          <w:color w:val="00000A"/>
          <w:sz w:val="22"/>
          <w:szCs w:val="22"/>
          <w:lang w:eastAsia="en-US"/>
        </w:rPr>
        <w:tab/>
      </w:r>
      <w:r w:rsidR="006509B3">
        <w:rPr>
          <w:rFonts w:eastAsia="SimSun"/>
          <w:color w:val="00000A"/>
          <w:sz w:val="22"/>
          <w:szCs w:val="22"/>
          <w:lang w:eastAsia="en-US"/>
        </w:rPr>
        <w:tab/>
      </w:r>
      <w:r w:rsidR="006509B3">
        <w:rPr>
          <w:rFonts w:eastAsia="SimSun"/>
          <w:color w:val="00000A"/>
          <w:sz w:val="22"/>
          <w:szCs w:val="22"/>
          <w:lang w:eastAsia="en-US"/>
        </w:rPr>
        <w:tab/>
      </w:r>
      <w:r w:rsidR="006509B3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>___________________</w:t>
      </w:r>
    </w:p>
    <w:p w14:paraId="2E879872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Представитель орга</w:t>
      </w:r>
      <w:r w:rsidR="006509B3">
        <w:rPr>
          <w:rFonts w:eastAsia="SimSun"/>
          <w:color w:val="00000A"/>
          <w:sz w:val="22"/>
          <w:szCs w:val="22"/>
          <w:lang w:eastAsia="en-US"/>
        </w:rPr>
        <w:t>на местного самоуправления</w:t>
      </w:r>
      <w:r w:rsidR="006509B3">
        <w:rPr>
          <w:rFonts w:eastAsia="SimSun"/>
          <w:color w:val="00000A"/>
          <w:sz w:val="22"/>
          <w:szCs w:val="22"/>
          <w:lang w:eastAsia="en-US"/>
        </w:rPr>
        <w:tab/>
      </w:r>
      <w:r w:rsidR="006509B3">
        <w:rPr>
          <w:rFonts w:eastAsia="SimSun"/>
          <w:color w:val="00000A"/>
          <w:sz w:val="22"/>
          <w:szCs w:val="22"/>
          <w:lang w:eastAsia="en-US"/>
        </w:rPr>
        <w:tab/>
      </w:r>
      <w:r w:rsidR="006509B3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>___________________</w:t>
      </w:r>
    </w:p>
    <w:p w14:paraId="22F015A6" w14:textId="77777777" w:rsidR="006509B3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Calibri"/>
          <w:color w:val="00000A"/>
          <w:sz w:val="22"/>
          <w:szCs w:val="22"/>
          <w:lang w:eastAsia="en-US"/>
        </w:rPr>
      </w:pPr>
      <w:r w:rsidRPr="00A86C52">
        <w:rPr>
          <w:rFonts w:eastAsia="Calibri"/>
          <w:color w:val="00000A"/>
          <w:sz w:val="22"/>
          <w:szCs w:val="22"/>
          <w:lang w:eastAsia="en-US"/>
        </w:rPr>
        <w:t>Лицо, уполномоченное действовать</w:t>
      </w:r>
    </w:p>
    <w:p w14:paraId="6F7B38AD" w14:textId="77777777" w:rsidR="002F7AD1" w:rsidRPr="00A86C52" w:rsidRDefault="002F7AD1" w:rsidP="00A8759B">
      <w:pPr>
        <w:suppressAutoHyphens/>
        <w:spacing w:before="100" w:beforeAutospacing="1" w:after="100" w:afterAutospacing="1"/>
        <w:contextualSpacing/>
        <w:jc w:val="left"/>
        <w:rPr>
          <w:rFonts w:eastAsia="Calibri"/>
          <w:i/>
          <w:color w:val="00000A"/>
          <w:sz w:val="22"/>
          <w:szCs w:val="22"/>
          <w:lang w:eastAsia="en-US"/>
        </w:rPr>
      </w:pPr>
      <w:r w:rsidRPr="00A86C52">
        <w:rPr>
          <w:rFonts w:eastAsia="Calibri"/>
          <w:color w:val="00000A"/>
          <w:sz w:val="22"/>
          <w:szCs w:val="22"/>
          <w:lang w:eastAsia="en-US"/>
        </w:rPr>
        <w:t xml:space="preserve"> от имени собственников помещений в МКД</w:t>
      </w:r>
      <w:r w:rsidRPr="00A86C52">
        <w:rPr>
          <w:rFonts w:eastAsia="Calibri"/>
          <w:i/>
          <w:color w:val="00000A"/>
          <w:sz w:val="22"/>
          <w:szCs w:val="22"/>
          <w:lang w:eastAsia="en-US"/>
        </w:rPr>
        <w:t xml:space="preserve"> </w:t>
      </w:r>
      <w:r w:rsidRPr="00A86C52">
        <w:rPr>
          <w:rFonts w:eastAsia="Calibri"/>
          <w:i/>
          <w:color w:val="00000A"/>
          <w:sz w:val="22"/>
          <w:szCs w:val="22"/>
          <w:lang w:eastAsia="en-US"/>
        </w:rPr>
        <w:tab/>
      </w:r>
      <w:r w:rsidRPr="00A86C52">
        <w:rPr>
          <w:rFonts w:eastAsia="Calibri"/>
          <w:i/>
          <w:color w:val="00000A"/>
          <w:sz w:val="22"/>
          <w:szCs w:val="22"/>
          <w:lang w:eastAsia="en-US"/>
        </w:rPr>
        <w:tab/>
      </w:r>
      <w:r w:rsidR="006509B3">
        <w:rPr>
          <w:rFonts w:eastAsia="Calibri"/>
          <w:i/>
          <w:color w:val="00000A"/>
          <w:sz w:val="22"/>
          <w:szCs w:val="22"/>
          <w:lang w:eastAsia="en-US"/>
        </w:rPr>
        <w:t xml:space="preserve">             </w:t>
      </w:r>
      <w:r w:rsidRPr="00A86C52">
        <w:rPr>
          <w:rFonts w:eastAsia="Calibri"/>
          <w:i/>
          <w:color w:val="00000A"/>
          <w:sz w:val="22"/>
          <w:szCs w:val="22"/>
          <w:lang w:eastAsia="en-US"/>
        </w:rPr>
        <w:t>___________________</w:t>
      </w:r>
    </w:p>
    <w:p w14:paraId="653A279A" w14:textId="77777777" w:rsidR="00E2206D" w:rsidRDefault="002F7AD1" w:rsidP="00E2206D">
      <w:pPr>
        <w:spacing w:before="100" w:beforeAutospacing="1" w:after="100" w:afterAutospacing="1"/>
        <w:contextualSpacing/>
        <w:rPr>
          <w:color w:val="00000A"/>
          <w:sz w:val="22"/>
          <w:szCs w:val="22"/>
          <w:lang w:eastAsia="en-US"/>
        </w:rPr>
      </w:pPr>
      <w:r w:rsidRPr="00A86C52">
        <w:rPr>
          <w:color w:val="00000A"/>
          <w:sz w:val="22"/>
          <w:szCs w:val="22"/>
          <w:lang w:eastAsia="en-US"/>
        </w:rPr>
        <w:t>Представитель общественной орг</w:t>
      </w:r>
      <w:r w:rsidR="00F475A5" w:rsidRPr="00A86C52">
        <w:rPr>
          <w:color w:val="00000A"/>
          <w:sz w:val="22"/>
          <w:szCs w:val="22"/>
          <w:lang w:eastAsia="en-US"/>
        </w:rPr>
        <w:t>анизаци</w:t>
      </w:r>
      <w:r w:rsidR="006509B3">
        <w:rPr>
          <w:color w:val="00000A"/>
          <w:sz w:val="22"/>
          <w:szCs w:val="22"/>
          <w:lang w:eastAsia="en-US"/>
        </w:rPr>
        <w:t>и</w:t>
      </w:r>
      <w:r w:rsidR="006509B3">
        <w:rPr>
          <w:color w:val="00000A"/>
          <w:sz w:val="22"/>
          <w:szCs w:val="22"/>
          <w:lang w:eastAsia="en-US"/>
        </w:rPr>
        <w:tab/>
      </w:r>
      <w:r w:rsidR="006509B3">
        <w:rPr>
          <w:color w:val="00000A"/>
          <w:sz w:val="22"/>
          <w:szCs w:val="22"/>
          <w:lang w:eastAsia="en-US"/>
        </w:rPr>
        <w:tab/>
      </w:r>
      <w:r w:rsidR="006509B3">
        <w:rPr>
          <w:color w:val="00000A"/>
          <w:sz w:val="22"/>
          <w:szCs w:val="22"/>
          <w:lang w:eastAsia="en-US"/>
        </w:rPr>
        <w:tab/>
      </w:r>
      <w:r w:rsidR="006509B3">
        <w:rPr>
          <w:color w:val="00000A"/>
          <w:sz w:val="22"/>
          <w:szCs w:val="22"/>
          <w:lang w:eastAsia="en-US"/>
        </w:rPr>
        <w:tab/>
      </w:r>
      <w:r w:rsidR="00F475A5" w:rsidRPr="00A86C52">
        <w:rPr>
          <w:color w:val="00000A"/>
          <w:sz w:val="22"/>
          <w:szCs w:val="22"/>
          <w:lang w:eastAsia="en-US"/>
        </w:rPr>
        <w:t>_________________</w:t>
      </w:r>
      <w:r w:rsidR="006509B3">
        <w:rPr>
          <w:color w:val="00000A"/>
          <w:sz w:val="22"/>
          <w:szCs w:val="22"/>
          <w:lang w:eastAsia="en-US"/>
        </w:rPr>
        <w:t>__</w:t>
      </w:r>
    </w:p>
    <w:p w14:paraId="030E2860" w14:textId="77777777" w:rsidR="00E2206D" w:rsidRDefault="00E2206D" w:rsidP="00E2206D">
      <w:pPr>
        <w:spacing w:before="100" w:beforeAutospacing="1" w:after="100" w:afterAutospacing="1"/>
        <w:contextualSpacing/>
        <w:jc w:val="right"/>
        <w:rPr>
          <w:color w:val="00000A"/>
          <w:sz w:val="22"/>
          <w:szCs w:val="22"/>
          <w:lang w:eastAsia="en-US"/>
        </w:rPr>
      </w:pPr>
    </w:p>
    <w:p w14:paraId="512F8DCA" w14:textId="77777777" w:rsidR="00E2206D" w:rsidRDefault="00E2206D" w:rsidP="00E2206D">
      <w:pPr>
        <w:spacing w:before="100" w:beforeAutospacing="1" w:after="100" w:afterAutospacing="1"/>
        <w:contextualSpacing/>
        <w:jc w:val="right"/>
        <w:rPr>
          <w:color w:val="00000A"/>
          <w:sz w:val="22"/>
          <w:szCs w:val="22"/>
          <w:lang w:eastAsia="en-US"/>
        </w:rPr>
      </w:pPr>
    </w:p>
    <w:p w14:paraId="285F70F4" w14:textId="77777777" w:rsidR="00E2206D" w:rsidRDefault="00E2206D" w:rsidP="00E2206D">
      <w:pPr>
        <w:spacing w:before="100" w:beforeAutospacing="1" w:after="100" w:afterAutospacing="1"/>
        <w:contextualSpacing/>
        <w:jc w:val="right"/>
        <w:rPr>
          <w:color w:val="00000A"/>
          <w:sz w:val="22"/>
          <w:szCs w:val="22"/>
          <w:lang w:eastAsia="en-US"/>
        </w:rPr>
      </w:pPr>
    </w:p>
    <w:p w14:paraId="707D00B4" w14:textId="77777777" w:rsidR="00E2206D" w:rsidRDefault="00E2206D" w:rsidP="00E2206D">
      <w:pPr>
        <w:spacing w:before="100" w:beforeAutospacing="1" w:after="100" w:afterAutospacing="1"/>
        <w:contextualSpacing/>
        <w:jc w:val="right"/>
        <w:rPr>
          <w:color w:val="00000A"/>
          <w:sz w:val="22"/>
          <w:szCs w:val="22"/>
          <w:lang w:eastAsia="en-US"/>
        </w:rPr>
      </w:pPr>
    </w:p>
    <w:p w14:paraId="0690DED9" w14:textId="77777777" w:rsidR="00E2206D" w:rsidRDefault="00E2206D" w:rsidP="00E2206D">
      <w:pPr>
        <w:spacing w:before="100" w:beforeAutospacing="1" w:after="100" w:afterAutospacing="1"/>
        <w:contextualSpacing/>
        <w:jc w:val="right"/>
        <w:rPr>
          <w:color w:val="00000A"/>
          <w:sz w:val="22"/>
          <w:szCs w:val="22"/>
          <w:lang w:eastAsia="en-US"/>
        </w:rPr>
      </w:pPr>
    </w:p>
    <w:p w14:paraId="7EC1DC35" w14:textId="77777777" w:rsidR="00E2206D" w:rsidRDefault="00E2206D" w:rsidP="00E2206D">
      <w:pPr>
        <w:spacing w:before="100" w:beforeAutospacing="1" w:after="100" w:afterAutospacing="1"/>
        <w:contextualSpacing/>
        <w:jc w:val="right"/>
        <w:rPr>
          <w:color w:val="00000A"/>
          <w:sz w:val="22"/>
          <w:szCs w:val="22"/>
          <w:lang w:eastAsia="en-US"/>
        </w:rPr>
      </w:pPr>
    </w:p>
    <w:p w14:paraId="6E29D1FD" w14:textId="77777777" w:rsidR="00E2206D" w:rsidRDefault="00E2206D" w:rsidP="00E2206D">
      <w:pPr>
        <w:spacing w:before="100" w:beforeAutospacing="1" w:after="100" w:afterAutospacing="1"/>
        <w:contextualSpacing/>
        <w:jc w:val="right"/>
        <w:rPr>
          <w:color w:val="00000A"/>
          <w:sz w:val="22"/>
          <w:szCs w:val="22"/>
          <w:lang w:eastAsia="en-US"/>
        </w:rPr>
      </w:pPr>
    </w:p>
    <w:p w14:paraId="5569D71D" w14:textId="77777777" w:rsidR="00E2206D" w:rsidRDefault="00E2206D" w:rsidP="00E2206D">
      <w:pPr>
        <w:spacing w:before="100" w:beforeAutospacing="1" w:after="100" w:afterAutospacing="1"/>
        <w:contextualSpacing/>
        <w:jc w:val="right"/>
        <w:rPr>
          <w:color w:val="00000A"/>
          <w:sz w:val="22"/>
          <w:szCs w:val="22"/>
          <w:lang w:eastAsia="en-US"/>
        </w:rPr>
      </w:pPr>
    </w:p>
    <w:p w14:paraId="586E4548" w14:textId="77777777" w:rsidR="00E2206D" w:rsidRDefault="00E2206D" w:rsidP="00E2206D">
      <w:pPr>
        <w:spacing w:before="100" w:beforeAutospacing="1" w:after="100" w:afterAutospacing="1"/>
        <w:contextualSpacing/>
        <w:jc w:val="right"/>
        <w:rPr>
          <w:color w:val="00000A"/>
          <w:sz w:val="22"/>
          <w:szCs w:val="22"/>
          <w:lang w:eastAsia="en-US"/>
        </w:rPr>
      </w:pPr>
    </w:p>
    <w:p w14:paraId="1964BB84" w14:textId="77777777" w:rsidR="00E2206D" w:rsidRDefault="00E2206D" w:rsidP="00E2206D">
      <w:pPr>
        <w:spacing w:before="100" w:beforeAutospacing="1" w:after="100" w:afterAutospacing="1"/>
        <w:contextualSpacing/>
        <w:jc w:val="right"/>
        <w:rPr>
          <w:color w:val="00000A"/>
          <w:sz w:val="22"/>
          <w:szCs w:val="22"/>
          <w:lang w:eastAsia="en-US"/>
        </w:rPr>
      </w:pPr>
    </w:p>
    <w:p w14:paraId="487A810F" w14:textId="77777777" w:rsidR="00E2206D" w:rsidRDefault="00E2206D" w:rsidP="00E2206D">
      <w:pPr>
        <w:spacing w:before="100" w:beforeAutospacing="1" w:after="100" w:afterAutospacing="1"/>
        <w:contextualSpacing/>
        <w:jc w:val="right"/>
        <w:rPr>
          <w:color w:val="00000A"/>
          <w:sz w:val="22"/>
          <w:szCs w:val="22"/>
          <w:lang w:eastAsia="en-US"/>
        </w:rPr>
      </w:pPr>
    </w:p>
    <w:p w14:paraId="1EB5E894" w14:textId="77777777" w:rsidR="00E2206D" w:rsidRDefault="00E2206D" w:rsidP="00E2206D">
      <w:pPr>
        <w:spacing w:before="100" w:beforeAutospacing="1" w:after="100" w:afterAutospacing="1"/>
        <w:contextualSpacing/>
        <w:jc w:val="right"/>
        <w:rPr>
          <w:color w:val="00000A"/>
          <w:sz w:val="22"/>
          <w:szCs w:val="22"/>
          <w:lang w:eastAsia="en-US"/>
        </w:rPr>
      </w:pPr>
    </w:p>
    <w:p w14:paraId="43A83E39" w14:textId="77777777" w:rsidR="00E2206D" w:rsidRDefault="00E2206D" w:rsidP="00E2206D">
      <w:pPr>
        <w:spacing w:before="100" w:beforeAutospacing="1" w:after="100" w:afterAutospacing="1"/>
        <w:contextualSpacing/>
        <w:jc w:val="right"/>
        <w:rPr>
          <w:color w:val="00000A"/>
          <w:sz w:val="22"/>
          <w:szCs w:val="22"/>
          <w:lang w:eastAsia="en-US"/>
        </w:rPr>
      </w:pPr>
    </w:p>
    <w:p w14:paraId="2867DCFC" w14:textId="77777777" w:rsidR="00E2206D" w:rsidRDefault="00E2206D" w:rsidP="00E2206D">
      <w:pPr>
        <w:spacing w:before="100" w:beforeAutospacing="1" w:after="100" w:afterAutospacing="1"/>
        <w:contextualSpacing/>
        <w:jc w:val="right"/>
        <w:rPr>
          <w:color w:val="00000A"/>
          <w:sz w:val="22"/>
          <w:szCs w:val="22"/>
          <w:lang w:eastAsia="en-US"/>
        </w:rPr>
      </w:pPr>
    </w:p>
    <w:p w14:paraId="339585F1" w14:textId="77777777" w:rsidR="00131CC9" w:rsidRDefault="00131CC9" w:rsidP="00E2206D">
      <w:pPr>
        <w:spacing w:before="100" w:beforeAutospacing="1" w:after="100" w:afterAutospacing="1"/>
        <w:contextualSpacing/>
        <w:jc w:val="right"/>
        <w:rPr>
          <w:rFonts w:eastAsiaTheme="majorEastAsia"/>
          <w:b/>
          <w:bCs/>
          <w:sz w:val="22"/>
          <w:szCs w:val="22"/>
        </w:rPr>
      </w:pPr>
    </w:p>
    <w:p w14:paraId="0A403297" w14:textId="77777777" w:rsidR="00131CC9" w:rsidRDefault="00131CC9" w:rsidP="00E2206D">
      <w:pPr>
        <w:spacing w:before="100" w:beforeAutospacing="1" w:after="100" w:afterAutospacing="1"/>
        <w:contextualSpacing/>
        <w:jc w:val="right"/>
        <w:rPr>
          <w:rFonts w:eastAsiaTheme="majorEastAsia"/>
          <w:b/>
          <w:bCs/>
          <w:sz w:val="22"/>
          <w:szCs w:val="22"/>
        </w:rPr>
      </w:pPr>
    </w:p>
    <w:p w14:paraId="5BE17BA2" w14:textId="77777777" w:rsidR="00131CC9" w:rsidRDefault="00131CC9" w:rsidP="00E2206D">
      <w:pPr>
        <w:spacing w:before="100" w:beforeAutospacing="1" w:after="100" w:afterAutospacing="1"/>
        <w:contextualSpacing/>
        <w:jc w:val="right"/>
        <w:rPr>
          <w:rFonts w:eastAsiaTheme="majorEastAsia"/>
          <w:b/>
          <w:bCs/>
          <w:sz w:val="22"/>
          <w:szCs w:val="22"/>
        </w:rPr>
      </w:pPr>
    </w:p>
    <w:p w14:paraId="7450D934" w14:textId="77777777" w:rsidR="00131CC9" w:rsidRDefault="00131CC9" w:rsidP="00E2206D">
      <w:pPr>
        <w:spacing w:before="100" w:beforeAutospacing="1" w:after="100" w:afterAutospacing="1"/>
        <w:contextualSpacing/>
        <w:jc w:val="right"/>
        <w:rPr>
          <w:rFonts w:eastAsiaTheme="majorEastAsia"/>
          <w:b/>
          <w:bCs/>
          <w:sz w:val="22"/>
          <w:szCs w:val="22"/>
        </w:rPr>
      </w:pPr>
    </w:p>
    <w:p w14:paraId="5CA99A8C" w14:textId="77777777" w:rsidR="00131CC9" w:rsidRDefault="00131CC9" w:rsidP="00E2206D">
      <w:pPr>
        <w:spacing w:before="100" w:beforeAutospacing="1" w:after="100" w:afterAutospacing="1"/>
        <w:contextualSpacing/>
        <w:jc w:val="right"/>
        <w:rPr>
          <w:rFonts w:eastAsiaTheme="majorEastAsia"/>
          <w:b/>
          <w:bCs/>
          <w:sz w:val="22"/>
          <w:szCs w:val="22"/>
        </w:rPr>
      </w:pPr>
    </w:p>
    <w:p w14:paraId="719AD408" w14:textId="77777777" w:rsidR="00131CC9" w:rsidRDefault="00131CC9" w:rsidP="00E2206D">
      <w:pPr>
        <w:spacing w:before="100" w:beforeAutospacing="1" w:after="100" w:afterAutospacing="1"/>
        <w:contextualSpacing/>
        <w:jc w:val="right"/>
        <w:rPr>
          <w:rFonts w:eastAsiaTheme="majorEastAsia"/>
          <w:b/>
          <w:bCs/>
          <w:sz w:val="22"/>
          <w:szCs w:val="22"/>
        </w:rPr>
      </w:pPr>
    </w:p>
    <w:p w14:paraId="5BC53BAE" w14:textId="77777777" w:rsidR="00131CC9" w:rsidRDefault="00131CC9" w:rsidP="00E2206D">
      <w:pPr>
        <w:spacing w:before="100" w:beforeAutospacing="1" w:after="100" w:afterAutospacing="1"/>
        <w:contextualSpacing/>
        <w:jc w:val="right"/>
        <w:rPr>
          <w:rFonts w:eastAsiaTheme="majorEastAsia"/>
          <w:b/>
          <w:bCs/>
          <w:sz w:val="22"/>
          <w:szCs w:val="22"/>
        </w:rPr>
      </w:pPr>
    </w:p>
    <w:p w14:paraId="388F56F5" w14:textId="77777777" w:rsidR="00131CC9" w:rsidRDefault="00131CC9" w:rsidP="00E2206D">
      <w:pPr>
        <w:spacing w:before="100" w:beforeAutospacing="1" w:after="100" w:afterAutospacing="1"/>
        <w:contextualSpacing/>
        <w:jc w:val="right"/>
        <w:rPr>
          <w:rFonts w:eastAsiaTheme="majorEastAsia"/>
          <w:b/>
          <w:bCs/>
          <w:sz w:val="22"/>
          <w:szCs w:val="22"/>
        </w:rPr>
      </w:pPr>
    </w:p>
    <w:p w14:paraId="6E07B930" w14:textId="77777777" w:rsidR="00131CC9" w:rsidRDefault="00131CC9" w:rsidP="00E2206D">
      <w:pPr>
        <w:spacing w:before="100" w:beforeAutospacing="1" w:after="100" w:afterAutospacing="1"/>
        <w:contextualSpacing/>
        <w:jc w:val="right"/>
        <w:rPr>
          <w:rFonts w:eastAsiaTheme="majorEastAsia"/>
          <w:b/>
          <w:bCs/>
          <w:sz w:val="22"/>
          <w:szCs w:val="22"/>
        </w:rPr>
      </w:pPr>
    </w:p>
    <w:p w14:paraId="39584B84" w14:textId="77777777" w:rsidR="00131CC9" w:rsidRDefault="00131CC9" w:rsidP="00E2206D">
      <w:pPr>
        <w:spacing w:before="100" w:beforeAutospacing="1" w:after="100" w:afterAutospacing="1"/>
        <w:contextualSpacing/>
        <w:jc w:val="right"/>
        <w:rPr>
          <w:rFonts w:eastAsiaTheme="majorEastAsia"/>
          <w:b/>
          <w:bCs/>
          <w:sz w:val="22"/>
          <w:szCs w:val="22"/>
        </w:rPr>
      </w:pPr>
    </w:p>
    <w:p w14:paraId="0B55E225" w14:textId="77777777" w:rsidR="00FC1170" w:rsidRDefault="009376EA" w:rsidP="00E2206D">
      <w:pPr>
        <w:spacing w:before="100" w:beforeAutospacing="1" w:after="100" w:afterAutospacing="1"/>
        <w:contextualSpacing/>
        <w:jc w:val="right"/>
        <w:rPr>
          <w:rFonts w:eastAsiaTheme="majorEastAsia"/>
          <w:b/>
          <w:bCs/>
          <w:sz w:val="22"/>
          <w:szCs w:val="22"/>
        </w:rPr>
      </w:pPr>
      <w:r>
        <w:rPr>
          <w:rFonts w:eastAsiaTheme="majorEastAsia"/>
          <w:b/>
          <w:bCs/>
          <w:sz w:val="22"/>
          <w:szCs w:val="22"/>
        </w:rPr>
        <w:t>Приложение 6</w:t>
      </w:r>
      <w:r w:rsidR="00EC27B8" w:rsidRPr="00A86C52">
        <w:rPr>
          <w:rFonts w:eastAsiaTheme="majorEastAsia"/>
          <w:b/>
          <w:bCs/>
          <w:sz w:val="22"/>
          <w:szCs w:val="22"/>
        </w:rPr>
        <w:t xml:space="preserve"> </w:t>
      </w:r>
    </w:p>
    <w:p w14:paraId="78D15B16" w14:textId="77777777" w:rsidR="00EC27B8" w:rsidRPr="00A86C52" w:rsidRDefault="00FC1170" w:rsidP="00A8759B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  <w:r>
        <w:rPr>
          <w:rFonts w:eastAsiaTheme="majorEastAsia"/>
          <w:b/>
          <w:bCs/>
          <w:sz w:val="22"/>
          <w:szCs w:val="22"/>
        </w:rPr>
        <w:t xml:space="preserve">к </w:t>
      </w:r>
      <w:r w:rsidR="00EC27B8" w:rsidRPr="00A86C52">
        <w:rPr>
          <w:b/>
          <w:sz w:val="22"/>
          <w:szCs w:val="22"/>
        </w:rPr>
        <w:t xml:space="preserve">Акту сдачи-приемки </w:t>
      </w:r>
      <w:r w:rsidR="00EC27B8" w:rsidRPr="00A86C52">
        <w:rPr>
          <w:b/>
          <w:sz w:val="22"/>
          <w:szCs w:val="22"/>
        </w:rPr>
        <w:br/>
        <w:t>выполненных Работ</w:t>
      </w:r>
      <w:r>
        <w:rPr>
          <w:b/>
          <w:sz w:val="22"/>
          <w:szCs w:val="22"/>
        </w:rPr>
        <w:t xml:space="preserve"> </w:t>
      </w:r>
      <w:r w:rsidR="00EC27B8" w:rsidRPr="00A86C52">
        <w:rPr>
          <w:b/>
          <w:sz w:val="22"/>
          <w:szCs w:val="22"/>
        </w:rPr>
        <w:t>от________________</w:t>
      </w:r>
    </w:p>
    <w:p w14:paraId="12A05D4C" w14:textId="77777777" w:rsidR="00EC27B8" w:rsidRPr="00A86C52" w:rsidRDefault="00EC27B8" w:rsidP="00A8759B">
      <w:pPr>
        <w:spacing w:before="100" w:beforeAutospacing="1" w:after="100" w:afterAutospacing="1"/>
        <w:contextualSpacing/>
        <w:jc w:val="center"/>
        <w:rPr>
          <w:rFonts w:eastAsia="Calibri"/>
          <w:b/>
          <w:color w:val="000000"/>
          <w:sz w:val="22"/>
          <w:szCs w:val="22"/>
        </w:rPr>
      </w:pPr>
    </w:p>
    <w:p w14:paraId="2D27DB4B" w14:textId="77777777" w:rsidR="00FC1170" w:rsidRDefault="00EC27B8" w:rsidP="00A8759B">
      <w:pPr>
        <w:spacing w:before="100" w:beforeAutospacing="1" w:after="100" w:afterAutospacing="1"/>
        <w:contextualSpacing/>
        <w:jc w:val="center"/>
        <w:rPr>
          <w:rFonts w:eastAsia="Calibri"/>
          <w:b/>
          <w:color w:val="000000"/>
          <w:sz w:val="22"/>
          <w:szCs w:val="22"/>
        </w:rPr>
      </w:pPr>
      <w:r w:rsidRPr="00A86C52">
        <w:rPr>
          <w:rFonts w:eastAsia="Calibri"/>
          <w:b/>
          <w:color w:val="000000"/>
          <w:sz w:val="22"/>
          <w:szCs w:val="22"/>
        </w:rPr>
        <w:t xml:space="preserve">Заключение </w:t>
      </w:r>
    </w:p>
    <w:p w14:paraId="6D1485F0" w14:textId="77777777" w:rsidR="00EC27B8" w:rsidRPr="00A86C52" w:rsidRDefault="00EC27B8" w:rsidP="00A8759B">
      <w:pPr>
        <w:spacing w:before="100" w:beforeAutospacing="1" w:after="100" w:afterAutospacing="1"/>
        <w:contextualSpacing/>
        <w:jc w:val="center"/>
        <w:rPr>
          <w:rFonts w:eastAsia="Calibri"/>
          <w:b/>
          <w:color w:val="000000"/>
          <w:sz w:val="22"/>
          <w:szCs w:val="22"/>
        </w:rPr>
      </w:pPr>
      <w:r w:rsidRPr="00A86C52">
        <w:rPr>
          <w:rFonts w:eastAsia="Calibri"/>
          <w:b/>
          <w:color w:val="000000"/>
          <w:sz w:val="22"/>
          <w:szCs w:val="22"/>
        </w:rPr>
        <w:t>об отказе в приемке предъявленных Работ</w:t>
      </w:r>
    </w:p>
    <w:p w14:paraId="47634325" w14:textId="77777777" w:rsidR="00EC27B8" w:rsidRPr="00A86C52" w:rsidRDefault="00EC27B8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i/>
          <w:snapToGrid w:val="0"/>
          <w:color w:val="000000"/>
          <w:sz w:val="22"/>
          <w:szCs w:val="22"/>
        </w:rPr>
      </w:pPr>
      <w:r w:rsidRPr="00A86C52">
        <w:rPr>
          <w:i/>
          <w:snapToGrid w:val="0"/>
          <w:color w:val="000000"/>
          <w:sz w:val="22"/>
          <w:szCs w:val="22"/>
        </w:rPr>
        <w:t>г.______________                                                                                                            _______________</w:t>
      </w:r>
    </w:p>
    <w:p w14:paraId="4613BF21" w14:textId="77777777" w:rsidR="00EC27B8" w:rsidRPr="00A86C52" w:rsidRDefault="00EC27B8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i/>
          <w:snapToGrid w:val="0"/>
          <w:color w:val="000000"/>
          <w:sz w:val="22"/>
          <w:szCs w:val="22"/>
        </w:rPr>
      </w:pPr>
      <w:r w:rsidRPr="00A86C52">
        <w:rPr>
          <w:i/>
          <w:snapToGrid w:val="0"/>
          <w:color w:val="000000"/>
          <w:sz w:val="22"/>
          <w:szCs w:val="22"/>
        </w:rPr>
        <w:t>(место составления)</w:t>
      </w:r>
      <w:r w:rsidRPr="00A86C52">
        <w:rPr>
          <w:i/>
          <w:snapToGrid w:val="0"/>
          <w:color w:val="000000"/>
          <w:sz w:val="22"/>
          <w:szCs w:val="22"/>
        </w:rPr>
        <w:tab/>
      </w:r>
      <w:r w:rsidRPr="00A86C52">
        <w:rPr>
          <w:i/>
          <w:snapToGrid w:val="0"/>
          <w:color w:val="000000"/>
          <w:sz w:val="22"/>
          <w:szCs w:val="22"/>
        </w:rPr>
        <w:tab/>
      </w:r>
      <w:r w:rsidRPr="00A86C52">
        <w:rPr>
          <w:i/>
          <w:snapToGrid w:val="0"/>
          <w:color w:val="000000"/>
          <w:sz w:val="22"/>
          <w:szCs w:val="22"/>
        </w:rPr>
        <w:tab/>
      </w:r>
      <w:r w:rsidRPr="00A86C52">
        <w:rPr>
          <w:i/>
          <w:snapToGrid w:val="0"/>
          <w:color w:val="000000"/>
          <w:sz w:val="22"/>
          <w:szCs w:val="22"/>
        </w:rPr>
        <w:tab/>
      </w:r>
      <w:r w:rsidRPr="00A86C52">
        <w:rPr>
          <w:i/>
          <w:snapToGrid w:val="0"/>
          <w:color w:val="000000"/>
          <w:sz w:val="22"/>
          <w:szCs w:val="22"/>
        </w:rPr>
        <w:tab/>
      </w:r>
      <w:r w:rsidRPr="00A86C52">
        <w:rPr>
          <w:i/>
          <w:snapToGrid w:val="0"/>
          <w:color w:val="000000"/>
          <w:sz w:val="22"/>
          <w:szCs w:val="22"/>
        </w:rPr>
        <w:tab/>
        <w:t xml:space="preserve">                                    </w:t>
      </w:r>
      <w:r w:rsidR="008B7288">
        <w:rPr>
          <w:i/>
          <w:snapToGrid w:val="0"/>
          <w:color w:val="000000"/>
          <w:sz w:val="22"/>
          <w:szCs w:val="22"/>
        </w:rPr>
        <w:t xml:space="preserve"> (дата и </w:t>
      </w:r>
      <w:r w:rsidRPr="00A86C52">
        <w:rPr>
          <w:i/>
          <w:snapToGrid w:val="0"/>
          <w:color w:val="000000"/>
          <w:sz w:val="22"/>
          <w:szCs w:val="22"/>
        </w:rPr>
        <w:t>время)</w:t>
      </w:r>
    </w:p>
    <w:p w14:paraId="7E9822E9" w14:textId="77777777" w:rsidR="00EC27B8" w:rsidRPr="00A86C52" w:rsidRDefault="00EC27B8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left"/>
        <w:rPr>
          <w:snapToGrid w:val="0"/>
          <w:color w:val="000000"/>
          <w:sz w:val="22"/>
          <w:szCs w:val="22"/>
        </w:rPr>
      </w:pPr>
    </w:p>
    <w:p w14:paraId="2D804140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>Объект</w:t>
      </w:r>
      <w:r w:rsidRPr="00A86C52">
        <w:rPr>
          <w:rFonts w:eastAsia="SimSun"/>
          <w:color w:val="00000A"/>
          <w:sz w:val="22"/>
          <w:szCs w:val="22"/>
          <w:lang w:eastAsia="en-US"/>
        </w:rPr>
        <w:t>: многоквартирный жилой дом (МКД) № _____, расположенный по адресу:</w:t>
      </w:r>
    </w:p>
    <w:p w14:paraId="2C5410CA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_____________________________________________________________________________________</w:t>
      </w:r>
    </w:p>
    <w:p w14:paraId="3014D55F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Вид(-ы) Работ _____________________________________________________________________________________</w:t>
      </w:r>
    </w:p>
    <w:p w14:paraId="2A4A7BFF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i/>
          <w:color w:val="00000A"/>
          <w:sz w:val="22"/>
          <w:szCs w:val="22"/>
          <w:lang w:eastAsia="en-US"/>
        </w:rPr>
        <w:t>(наименование и место расположения объекта)</w:t>
      </w:r>
    </w:p>
    <w:p w14:paraId="0683C15A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Комиссия в составе:</w:t>
      </w:r>
    </w:p>
    <w:p w14:paraId="079D59C3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>Заказчик</w:t>
      </w:r>
      <w:r w:rsidRPr="00A86C52">
        <w:rPr>
          <w:rFonts w:eastAsia="SimSun"/>
          <w:color w:val="00000A"/>
          <w:sz w:val="22"/>
          <w:szCs w:val="22"/>
          <w:lang w:eastAsia="en-US"/>
        </w:rPr>
        <w:t>____________________________________________________________________________</w:t>
      </w:r>
    </w:p>
    <w:p w14:paraId="3A894CEE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>Представитель Заказчика:</w:t>
      </w:r>
      <w:r w:rsidRPr="00A86C52">
        <w:rPr>
          <w:rFonts w:eastAsia="SimSun"/>
          <w:color w:val="00000A"/>
          <w:sz w:val="22"/>
          <w:szCs w:val="22"/>
          <w:lang w:eastAsia="en-US"/>
        </w:rPr>
        <w:t>_______</w:t>
      </w:r>
      <w:r w:rsidRPr="00A86C52">
        <w:rPr>
          <w:rFonts w:eastAsia="SimSun"/>
          <w:i/>
          <w:color w:val="00000A"/>
          <w:sz w:val="22"/>
          <w:szCs w:val="22"/>
          <w:lang w:eastAsia="en-US"/>
        </w:rPr>
        <w:t>___________________________________________________________________,</w:t>
      </w:r>
    </w:p>
    <w:p w14:paraId="40591E0D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i/>
          <w:color w:val="00000A"/>
          <w:sz w:val="22"/>
          <w:szCs w:val="22"/>
          <w:lang w:eastAsia="en-US"/>
        </w:rPr>
        <w:t>(фамилия, инициалы, должность)</w:t>
      </w:r>
    </w:p>
    <w:p w14:paraId="35E2BF86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действующий на основании ___________________________________________________________</w:t>
      </w:r>
    </w:p>
    <w:p w14:paraId="56DA599C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 xml:space="preserve">Подрядчик: </w:t>
      </w:r>
      <w:r w:rsidRPr="00A86C52">
        <w:rPr>
          <w:rFonts w:eastAsia="SimSun"/>
          <w:color w:val="00000A"/>
          <w:sz w:val="22"/>
          <w:szCs w:val="22"/>
          <w:lang w:eastAsia="en-US"/>
        </w:rPr>
        <w:t>_________________________________________________________________________</w:t>
      </w:r>
    </w:p>
    <w:p w14:paraId="11AC9F06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i/>
          <w:color w:val="00000A"/>
          <w:sz w:val="22"/>
          <w:szCs w:val="22"/>
          <w:lang w:eastAsia="en-US"/>
        </w:rPr>
        <w:t>(наименование организации)</w:t>
      </w:r>
    </w:p>
    <w:p w14:paraId="265D6B7E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 xml:space="preserve">Представитель Подрядчика </w:t>
      </w:r>
      <w:r w:rsidRPr="00A86C52">
        <w:rPr>
          <w:rFonts w:eastAsia="SimSun"/>
          <w:i/>
          <w:color w:val="00000A"/>
          <w:sz w:val="22"/>
          <w:szCs w:val="22"/>
          <w:lang w:eastAsia="en-US"/>
        </w:rPr>
        <w:t>__________________________________________________________,</w:t>
      </w:r>
    </w:p>
    <w:p w14:paraId="68F19118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i/>
          <w:color w:val="00000A"/>
          <w:sz w:val="22"/>
          <w:szCs w:val="22"/>
          <w:lang w:eastAsia="en-US"/>
        </w:rPr>
        <w:t>(фамилия, инициалы, должность)</w:t>
      </w:r>
    </w:p>
    <w:p w14:paraId="16583B22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действующий на основании ___________________________________________________________</w:t>
      </w:r>
    </w:p>
    <w:p w14:paraId="51E15307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>Строительный контроль</w:t>
      </w:r>
      <w:r w:rsidRPr="00A86C52">
        <w:rPr>
          <w:rFonts w:eastAsia="SimSun"/>
          <w:i/>
          <w:color w:val="00000A"/>
          <w:sz w:val="22"/>
          <w:szCs w:val="22"/>
          <w:lang w:eastAsia="en-US"/>
        </w:rPr>
        <w:t xml:space="preserve"> _____________________________________________________________</w:t>
      </w:r>
    </w:p>
    <w:p w14:paraId="4C3B1EEA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i/>
          <w:color w:val="00000A"/>
          <w:sz w:val="22"/>
          <w:szCs w:val="22"/>
          <w:lang w:eastAsia="en-US"/>
        </w:rPr>
        <w:t>(наименование организации)</w:t>
      </w:r>
    </w:p>
    <w:p w14:paraId="131DDC04" w14:textId="77777777" w:rsidR="00EC27B8" w:rsidRPr="00A86C52" w:rsidRDefault="006C66C7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>Представитель Заказчика, осуществлявшей строительный контроль</w:t>
      </w:r>
      <w:r w:rsidR="00EC27B8" w:rsidRPr="00A86C52">
        <w:rPr>
          <w:rFonts w:eastAsia="SimSun"/>
          <w:i/>
          <w:color w:val="00000A"/>
          <w:sz w:val="22"/>
          <w:szCs w:val="22"/>
          <w:lang w:eastAsia="en-US"/>
        </w:rPr>
        <w:t>___________________________________________________________________________,</w:t>
      </w:r>
    </w:p>
    <w:p w14:paraId="7B8E333B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sz w:val="22"/>
          <w:szCs w:val="22"/>
          <w:lang w:eastAsia="en-US"/>
        </w:rPr>
      </w:pPr>
      <w:r w:rsidRPr="00A86C52">
        <w:rPr>
          <w:rFonts w:eastAsia="SimSun"/>
          <w:sz w:val="22"/>
          <w:szCs w:val="22"/>
          <w:lang w:eastAsia="en-US"/>
        </w:rPr>
        <w:t>действующий на основании _____________________________________________________</w:t>
      </w:r>
    </w:p>
    <w:p w14:paraId="19505DF7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 xml:space="preserve">Управляющая организация  </w:t>
      </w:r>
      <w:r w:rsidRPr="00A86C52">
        <w:rPr>
          <w:rFonts w:eastAsia="SimSun"/>
          <w:color w:val="00000A"/>
          <w:sz w:val="22"/>
          <w:szCs w:val="22"/>
          <w:lang w:eastAsia="en-US"/>
        </w:rPr>
        <w:t>_________________________________________________________</w:t>
      </w:r>
    </w:p>
    <w:p w14:paraId="3B318633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i/>
          <w:color w:val="00000A"/>
          <w:sz w:val="22"/>
          <w:szCs w:val="22"/>
          <w:lang w:eastAsia="en-US"/>
        </w:rPr>
        <w:t>(наименование организации)</w:t>
      </w:r>
    </w:p>
    <w:p w14:paraId="75F63894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 xml:space="preserve">Представитель Управляющей организации </w:t>
      </w:r>
      <w:r w:rsidRPr="00A86C52">
        <w:rPr>
          <w:rFonts w:eastAsia="SimSun"/>
          <w:color w:val="00000A"/>
          <w:sz w:val="22"/>
          <w:szCs w:val="22"/>
          <w:lang w:eastAsia="en-US"/>
        </w:rPr>
        <w:t>______</w:t>
      </w:r>
      <w:r w:rsidRPr="00A86C52">
        <w:rPr>
          <w:rFonts w:eastAsia="SimSun"/>
          <w:i/>
          <w:color w:val="00000A"/>
          <w:sz w:val="22"/>
          <w:szCs w:val="22"/>
          <w:lang w:eastAsia="en-US"/>
        </w:rPr>
        <w:t>______________________________________,</w:t>
      </w:r>
    </w:p>
    <w:p w14:paraId="01E56EBF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i/>
          <w:color w:val="00000A"/>
          <w:sz w:val="22"/>
          <w:szCs w:val="22"/>
          <w:lang w:eastAsia="en-US"/>
        </w:rPr>
        <w:t xml:space="preserve">                                                                                                  (фамилия, инициалы, должность)</w:t>
      </w:r>
      <w:r w:rsidRPr="00A86C52">
        <w:rPr>
          <w:rFonts w:eastAsia="SimSun"/>
          <w:color w:val="00000A"/>
          <w:sz w:val="22"/>
          <w:szCs w:val="22"/>
          <w:lang w:eastAsia="en-US"/>
        </w:rPr>
        <w:t xml:space="preserve"> </w:t>
      </w:r>
    </w:p>
    <w:p w14:paraId="59D634EE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действующий на основании ___________________________________________________________</w:t>
      </w:r>
    </w:p>
    <w:p w14:paraId="09B97A5D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2"/>
          <w:szCs w:val="22"/>
          <w:lang w:eastAsia="en-US"/>
        </w:rPr>
      </w:pPr>
    </w:p>
    <w:p w14:paraId="2B97FB7B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rPr>
          <w:rFonts w:eastAsia="SimSun"/>
          <w:b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>Представитель органа местного самоуправления, на территории которого расположены Объекты:</w:t>
      </w:r>
    </w:p>
    <w:p w14:paraId="00977248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_____________________________________________________________________________________</w:t>
      </w:r>
    </w:p>
    <w:p w14:paraId="4D07EA67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i/>
          <w:color w:val="00000A"/>
          <w:sz w:val="22"/>
          <w:szCs w:val="22"/>
          <w:lang w:eastAsia="en-US"/>
        </w:rPr>
        <w:t xml:space="preserve"> (фамилия, инициалы, должность)</w:t>
      </w:r>
    </w:p>
    <w:p w14:paraId="43B85EBD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left"/>
        <w:rPr>
          <w:rFonts w:eastAsia="Calibri"/>
          <w:i/>
          <w:color w:val="00000A"/>
          <w:sz w:val="22"/>
          <w:szCs w:val="22"/>
          <w:lang w:eastAsia="en-US"/>
        </w:rPr>
      </w:pPr>
      <w:r w:rsidRPr="00A86C52">
        <w:rPr>
          <w:rFonts w:eastAsia="Calibri"/>
          <w:b/>
          <w:color w:val="00000A"/>
          <w:sz w:val="22"/>
          <w:szCs w:val="22"/>
          <w:lang w:eastAsia="en-US"/>
        </w:rPr>
        <w:t>Лицо(-а), уполномоченное(-ые) действовать от имени собственников помещений в МКД</w:t>
      </w:r>
      <w:r w:rsidRPr="00A86C52">
        <w:rPr>
          <w:rFonts w:eastAsia="Calibri"/>
          <w:b/>
          <w:i/>
          <w:color w:val="00000A"/>
          <w:sz w:val="22"/>
          <w:szCs w:val="22"/>
          <w:lang w:eastAsia="en-US"/>
        </w:rPr>
        <w:t xml:space="preserve"> </w:t>
      </w:r>
      <w:r w:rsidRPr="00A86C52">
        <w:rPr>
          <w:rFonts w:eastAsia="Calibri"/>
          <w:i/>
          <w:color w:val="00000A"/>
          <w:sz w:val="22"/>
          <w:szCs w:val="22"/>
          <w:lang w:eastAsia="en-US"/>
        </w:rPr>
        <w:t>_____________________________________________________________________________________</w:t>
      </w:r>
    </w:p>
    <w:p w14:paraId="13175E7E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center"/>
        <w:rPr>
          <w:rFonts w:eastAsia="Calibri"/>
          <w:i/>
          <w:color w:val="00000A"/>
          <w:sz w:val="22"/>
          <w:szCs w:val="22"/>
          <w:lang w:eastAsia="en-US"/>
        </w:rPr>
      </w:pPr>
      <w:r w:rsidRPr="00A86C52">
        <w:rPr>
          <w:rFonts w:eastAsia="Calibri"/>
          <w:i/>
          <w:color w:val="00000A"/>
          <w:sz w:val="22"/>
          <w:szCs w:val="22"/>
          <w:lang w:eastAsia="en-US"/>
        </w:rPr>
        <w:t>(фамилия, инициалы, адрес проживания)</w:t>
      </w:r>
    </w:p>
    <w:p w14:paraId="0290B57C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sz w:val="22"/>
          <w:szCs w:val="22"/>
          <w:lang w:eastAsia="en-US"/>
        </w:rPr>
        <w:t xml:space="preserve">действующий(-ие) на </w:t>
      </w:r>
      <w:r w:rsidRPr="00A86C52">
        <w:rPr>
          <w:rFonts w:eastAsia="SimSun"/>
          <w:color w:val="00000A"/>
          <w:sz w:val="22"/>
          <w:szCs w:val="22"/>
          <w:lang w:eastAsia="en-US"/>
        </w:rPr>
        <w:t>основании протокола общего собрания собственников помещений в МКД от ____ № ___ ____________________________________________________________________,</w:t>
      </w:r>
    </w:p>
    <w:p w14:paraId="048F01E2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b/>
          <w:color w:val="00000A"/>
          <w:sz w:val="22"/>
          <w:szCs w:val="22"/>
          <w:lang w:eastAsia="en-US"/>
        </w:rPr>
        <w:t>Представители общественных организаций</w:t>
      </w:r>
      <w:r w:rsidRPr="00A86C52">
        <w:rPr>
          <w:rFonts w:eastAsia="SimSun"/>
          <w:color w:val="00000A"/>
          <w:sz w:val="22"/>
          <w:szCs w:val="22"/>
          <w:lang w:eastAsia="en-US"/>
        </w:rPr>
        <w:t>_________________________________________________________________________</w:t>
      </w:r>
    </w:p>
    <w:p w14:paraId="7D47F88B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i/>
          <w:color w:val="00000A"/>
          <w:sz w:val="22"/>
          <w:szCs w:val="22"/>
          <w:lang w:eastAsia="en-US"/>
        </w:rPr>
        <w:t xml:space="preserve">                                                                          (фамилия, инициалы, должность)</w:t>
      </w:r>
    </w:p>
    <w:p w14:paraId="4D16DB3B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rPr>
          <w:rFonts w:eastAsia="SimSun"/>
          <w:b/>
          <w:color w:val="00000A"/>
          <w:sz w:val="22"/>
          <w:szCs w:val="22"/>
          <w:lang w:eastAsia="en-US"/>
        </w:rPr>
      </w:pPr>
    </w:p>
    <w:p w14:paraId="00E542F9" w14:textId="77777777" w:rsidR="00C649EB" w:rsidRPr="00A86C52" w:rsidRDefault="00C649EB" w:rsidP="00A8759B">
      <w:pPr>
        <w:suppressAutoHyphens/>
        <w:spacing w:before="100" w:beforeAutospacing="1" w:after="100" w:afterAutospacing="1"/>
        <w:contextualSpacing/>
        <w:jc w:val="center"/>
        <w:rPr>
          <w:rFonts w:eastAsia="Calibri"/>
          <w:i/>
          <w:color w:val="00000A"/>
          <w:sz w:val="22"/>
          <w:szCs w:val="22"/>
          <w:lang w:eastAsia="en-US"/>
        </w:rPr>
      </w:pPr>
    </w:p>
    <w:p w14:paraId="76470A71" w14:textId="77777777" w:rsidR="00EC27B8" w:rsidRPr="00A86C52" w:rsidRDefault="00EC27B8" w:rsidP="00A8759B">
      <w:pPr>
        <w:widowControl w:val="0"/>
        <w:shd w:val="clear" w:color="auto" w:fill="FFFFFF"/>
        <w:spacing w:before="100" w:beforeAutospacing="1" w:after="100" w:afterAutospacing="1"/>
        <w:ind w:left="40" w:firstLine="668"/>
        <w:contextualSpacing/>
        <w:rPr>
          <w:snapToGrid w:val="0"/>
          <w:color w:val="000000"/>
          <w:sz w:val="22"/>
          <w:szCs w:val="22"/>
        </w:rPr>
      </w:pPr>
      <w:r w:rsidRPr="00A86C52">
        <w:rPr>
          <w:snapToGrid w:val="0"/>
          <w:color w:val="000000"/>
          <w:sz w:val="22"/>
          <w:szCs w:val="22"/>
        </w:rPr>
        <w:t xml:space="preserve">По результатам осмотра и обследования </w:t>
      </w:r>
      <w:r w:rsidRPr="00A86C52">
        <w:rPr>
          <w:i/>
          <w:snapToGrid w:val="0"/>
          <w:color w:val="000000"/>
          <w:sz w:val="22"/>
          <w:szCs w:val="22"/>
          <w:u w:val="single"/>
        </w:rPr>
        <w:t>(указывается конструктивный элемент и адрес МКД)</w:t>
      </w:r>
      <w:r w:rsidRPr="00A86C52">
        <w:rPr>
          <w:snapToGrid w:val="0"/>
          <w:color w:val="000000"/>
          <w:sz w:val="22"/>
          <w:szCs w:val="22"/>
        </w:rPr>
        <w:t>, комиссия установила, что Подрядчиком допущены следующие нарушения:</w:t>
      </w:r>
      <w:r w:rsidRPr="00A86C52">
        <w:rPr>
          <w:rFonts w:eastAsia="SimSun"/>
          <w:noProof/>
          <w:color w:val="00000A"/>
          <w:sz w:val="22"/>
          <w:szCs w:val="22"/>
        </w:rPr>
        <w:t xml:space="preserve"> </w:t>
      </w:r>
    </w:p>
    <w:p w14:paraId="1E6895E7" w14:textId="77777777" w:rsidR="00EC27B8" w:rsidRPr="00A86C52" w:rsidRDefault="00F475A5" w:rsidP="00A8759B">
      <w:pPr>
        <w:widowControl w:val="0"/>
        <w:autoSpaceDE w:val="0"/>
        <w:autoSpaceDN w:val="0"/>
        <w:adjustRightInd w:val="0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snapToGrid w:val="0"/>
          <w:color w:val="000000"/>
          <w:sz w:val="22"/>
          <w:szCs w:val="22"/>
        </w:rPr>
        <w:t>1.</w:t>
      </w:r>
      <w:r w:rsidR="00EC27B8" w:rsidRPr="00A86C52">
        <w:rPr>
          <w:snapToGrid w:val="0"/>
          <w:color w:val="000000"/>
          <w:sz w:val="22"/>
          <w:szCs w:val="22"/>
        </w:rPr>
        <w:tab/>
        <w:t xml:space="preserve">по качеству выполняемых </w:t>
      </w:r>
      <w:r w:rsidR="00EC27B8" w:rsidRPr="00A86C52">
        <w:rPr>
          <w:color w:val="000000"/>
          <w:sz w:val="22"/>
          <w:szCs w:val="22"/>
        </w:rPr>
        <w:t xml:space="preserve">Работ: </w:t>
      </w:r>
    </w:p>
    <w:p w14:paraId="2D4B7FE2" w14:textId="77777777" w:rsidR="00EC27B8" w:rsidRPr="00A86C52" w:rsidRDefault="00EC27B8" w:rsidP="00A8759B">
      <w:pPr>
        <w:widowControl w:val="0"/>
        <w:autoSpaceDE w:val="0"/>
        <w:autoSpaceDN w:val="0"/>
        <w:adjustRightInd w:val="0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_____________________________________________________________________________________</w:t>
      </w:r>
    </w:p>
    <w:p w14:paraId="4475C716" w14:textId="77777777" w:rsidR="00EC27B8" w:rsidRPr="00A86C52" w:rsidRDefault="00F475A5" w:rsidP="00A8759B">
      <w:pPr>
        <w:widowControl w:val="0"/>
        <w:autoSpaceDE w:val="0"/>
        <w:autoSpaceDN w:val="0"/>
        <w:adjustRightInd w:val="0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2.</w:t>
      </w:r>
      <w:r w:rsidR="00EC27B8" w:rsidRPr="00A86C52">
        <w:rPr>
          <w:color w:val="000000"/>
          <w:sz w:val="22"/>
          <w:szCs w:val="22"/>
        </w:rPr>
        <w:tab/>
        <w:t>по технологии производства Работ:</w:t>
      </w:r>
    </w:p>
    <w:p w14:paraId="7563637E" w14:textId="77777777" w:rsidR="00EC27B8" w:rsidRPr="00A86C52" w:rsidRDefault="00EC27B8" w:rsidP="00A8759B">
      <w:pPr>
        <w:widowControl w:val="0"/>
        <w:autoSpaceDE w:val="0"/>
        <w:autoSpaceDN w:val="0"/>
        <w:adjustRightInd w:val="0"/>
        <w:spacing w:before="100" w:beforeAutospacing="1" w:after="100" w:afterAutospacing="1"/>
        <w:contextualSpacing/>
        <w:rPr>
          <w:snapToGrid w:val="0"/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_____________________________________________________________________________________</w:t>
      </w:r>
    </w:p>
    <w:p w14:paraId="00ECC413" w14:textId="77777777" w:rsidR="00EC27B8" w:rsidRPr="00A86C52" w:rsidRDefault="00EC27B8" w:rsidP="00A8759B">
      <w:pPr>
        <w:widowControl w:val="0"/>
        <w:shd w:val="clear" w:color="auto" w:fill="FFFFFF"/>
        <w:spacing w:before="100" w:beforeAutospacing="1" w:after="100" w:afterAutospacing="1"/>
        <w:ind w:firstLine="708"/>
        <w:contextualSpacing/>
        <w:rPr>
          <w:snapToGrid w:val="0"/>
          <w:color w:val="000000"/>
          <w:sz w:val="22"/>
          <w:szCs w:val="22"/>
        </w:rPr>
      </w:pPr>
      <w:r w:rsidRPr="00A86C52">
        <w:rPr>
          <w:snapToGrid w:val="0"/>
          <w:color w:val="000000"/>
          <w:sz w:val="22"/>
          <w:szCs w:val="22"/>
        </w:rPr>
        <w:t xml:space="preserve">Перечень мероприятий по устранению: </w:t>
      </w:r>
    </w:p>
    <w:p w14:paraId="162AC494" w14:textId="77777777" w:rsidR="00EC27B8" w:rsidRPr="00A86C52" w:rsidRDefault="00EC27B8" w:rsidP="00A8759B">
      <w:pPr>
        <w:widowControl w:val="0"/>
        <w:shd w:val="clear" w:color="auto" w:fill="FFFFFF"/>
        <w:spacing w:before="100" w:beforeAutospacing="1" w:after="100" w:afterAutospacing="1"/>
        <w:contextualSpacing/>
        <w:rPr>
          <w:snapToGrid w:val="0"/>
          <w:color w:val="000000"/>
          <w:sz w:val="22"/>
          <w:szCs w:val="22"/>
        </w:rPr>
      </w:pPr>
      <w:r w:rsidRPr="00A86C52">
        <w:rPr>
          <w:snapToGrid w:val="0"/>
          <w:color w:val="000000"/>
          <w:sz w:val="22"/>
          <w:szCs w:val="22"/>
        </w:rPr>
        <w:t>_______________________________________________</w:t>
      </w:r>
      <w:r w:rsidR="00F475A5" w:rsidRPr="00A86C52">
        <w:rPr>
          <w:snapToGrid w:val="0"/>
          <w:color w:val="000000"/>
          <w:sz w:val="22"/>
          <w:szCs w:val="22"/>
        </w:rPr>
        <w:t>___</w:t>
      </w:r>
      <w:r w:rsidRPr="00A86C52">
        <w:rPr>
          <w:snapToGrid w:val="0"/>
          <w:color w:val="000000"/>
          <w:sz w:val="22"/>
          <w:szCs w:val="22"/>
        </w:rPr>
        <w:t>___________________________________</w:t>
      </w:r>
    </w:p>
    <w:p w14:paraId="01C413AC" w14:textId="77777777" w:rsidR="00EC27B8" w:rsidRPr="00A86C52" w:rsidRDefault="00EC27B8" w:rsidP="00A8759B">
      <w:pPr>
        <w:widowControl w:val="0"/>
        <w:shd w:val="clear" w:color="auto" w:fill="FFFFFF"/>
        <w:spacing w:before="100" w:beforeAutospacing="1" w:after="100" w:afterAutospacing="1"/>
        <w:ind w:firstLine="708"/>
        <w:contextualSpacing/>
        <w:rPr>
          <w:snapToGrid w:val="0"/>
          <w:color w:val="000000"/>
          <w:sz w:val="22"/>
          <w:szCs w:val="22"/>
        </w:rPr>
      </w:pPr>
    </w:p>
    <w:p w14:paraId="5A336B69" w14:textId="77777777" w:rsidR="00EC27B8" w:rsidRPr="00A86C52" w:rsidRDefault="00EC27B8" w:rsidP="00A8759B">
      <w:pPr>
        <w:widowControl w:val="0"/>
        <w:shd w:val="clear" w:color="auto" w:fill="FFFFFF"/>
        <w:spacing w:before="100" w:beforeAutospacing="1" w:after="100" w:afterAutospacing="1"/>
        <w:ind w:firstLine="708"/>
        <w:contextualSpacing/>
        <w:rPr>
          <w:snapToGrid w:val="0"/>
          <w:color w:val="000000"/>
          <w:sz w:val="22"/>
          <w:szCs w:val="22"/>
        </w:rPr>
      </w:pPr>
      <w:r w:rsidRPr="00A86C52">
        <w:rPr>
          <w:snapToGrid w:val="0"/>
          <w:color w:val="000000"/>
          <w:sz w:val="22"/>
          <w:szCs w:val="22"/>
        </w:rPr>
        <w:t xml:space="preserve">Установленные в настоящем Заключении нарушения подлежат устранению Подрядчиком в течение ________________ дней </w:t>
      </w:r>
      <w:r w:rsidRPr="00A86C52">
        <w:rPr>
          <w:b/>
          <w:i/>
          <w:snapToGrid w:val="0"/>
          <w:color w:val="000000"/>
          <w:sz w:val="22"/>
          <w:szCs w:val="22"/>
        </w:rPr>
        <w:t xml:space="preserve">или </w:t>
      </w:r>
      <w:r w:rsidRPr="00A86C52">
        <w:rPr>
          <w:snapToGrid w:val="0"/>
          <w:color w:val="000000"/>
          <w:sz w:val="22"/>
          <w:szCs w:val="22"/>
        </w:rPr>
        <w:t>не позднее _____________________.</w:t>
      </w:r>
    </w:p>
    <w:p w14:paraId="01AC8D01" w14:textId="77777777" w:rsidR="00EC27B8" w:rsidRPr="00A86C52" w:rsidRDefault="00EC27B8" w:rsidP="00A8759B">
      <w:pPr>
        <w:widowControl w:val="0"/>
        <w:shd w:val="clear" w:color="auto" w:fill="FFFFFF"/>
        <w:spacing w:before="100" w:beforeAutospacing="1" w:after="100" w:afterAutospacing="1"/>
        <w:contextualSpacing/>
        <w:rPr>
          <w:snapToGrid w:val="0"/>
          <w:color w:val="000000"/>
          <w:sz w:val="22"/>
          <w:szCs w:val="22"/>
        </w:rPr>
      </w:pPr>
    </w:p>
    <w:p w14:paraId="53AA16BC" w14:textId="77777777" w:rsidR="00EC27B8" w:rsidRPr="00A86C52" w:rsidRDefault="00EC27B8" w:rsidP="00A8759B">
      <w:pPr>
        <w:widowControl w:val="0"/>
        <w:shd w:val="clear" w:color="auto" w:fill="FFFFFF"/>
        <w:spacing w:before="100" w:beforeAutospacing="1" w:after="100" w:afterAutospacing="1"/>
        <w:contextualSpacing/>
        <w:rPr>
          <w:snapToGrid w:val="0"/>
          <w:color w:val="000000"/>
          <w:sz w:val="22"/>
          <w:szCs w:val="22"/>
        </w:rPr>
      </w:pPr>
      <w:r w:rsidRPr="00A86C52">
        <w:rPr>
          <w:snapToGrid w:val="0"/>
          <w:color w:val="000000"/>
          <w:sz w:val="22"/>
          <w:szCs w:val="22"/>
        </w:rPr>
        <w:t>Предполагаемая дата повторной приемки:__________________________________________</w:t>
      </w:r>
    </w:p>
    <w:p w14:paraId="3F370D0E" w14:textId="77777777" w:rsidR="00EC27B8" w:rsidRPr="00A86C52" w:rsidRDefault="00EC27B8" w:rsidP="00A8759B">
      <w:pPr>
        <w:widowControl w:val="0"/>
        <w:shd w:val="clear" w:color="auto" w:fill="FFFFFF"/>
        <w:spacing w:before="100" w:beforeAutospacing="1" w:after="100" w:afterAutospacing="1"/>
        <w:contextualSpacing/>
        <w:rPr>
          <w:snapToGrid w:val="0"/>
          <w:color w:val="000000"/>
          <w:sz w:val="22"/>
          <w:szCs w:val="22"/>
        </w:rPr>
      </w:pPr>
    </w:p>
    <w:p w14:paraId="3DFCAC00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rPr>
          <w:b/>
          <w:color w:val="00000A"/>
          <w:sz w:val="22"/>
          <w:szCs w:val="22"/>
          <w:lang w:eastAsia="en-US"/>
        </w:rPr>
      </w:pPr>
      <w:r w:rsidRPr="00A86C52">
        <w:rPr>
          <w:b/>
          <w:color w:val="00000A"/>
          <w:sz w:val="22"/>
          <w:szCs w:val="22"/>
          <w:lang w:eastAsia="en-US"/>
        </w:rPr>
        <w:t>Подписи членов комиссии:</w:t>
      </w:r>
    </w:p>
    <w:p w14:paraId="215F54A4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 xml:space="preserve">Представитель Заказчика </w:t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="00C649EB" w:rsidRPr="00A86C52">
        <w:rPr>
          <w:rFonts w:eastAsia="SimSun"/>
          <w:color w:val="00000A"/>
          <w:sz w:val="22"/>
          <w:szCs w:val="22"/>
          <w:lang w:eastAsia="en-US"/>
        </w:rPr>
        <w:t>_</w:t>
      </w:r>
      <w:r w:rsidRPr="00A86C52">
        <w:rPr>
          <w:rFonts w:eastAsia="SimSun"/>
          <w:i/>
          <w:color w:val="00000A"/>
          <w:sz w:val="22"/>
          <w:szCs w:val="22"/>
          <w:lang w:eastAsia="en-US"/>
        </w:rPr>
        <w:t>__________________</w:t>
      </w:r>
    </w:p>
    <w:p w14:paraId="613EECD8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i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 xml:space="preserve">Представитель Подрядчика </w:t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  <w:t>________</w:t>
      </w:r>
      <w:r w:rsidRPr="00A86C52">
        <w:rPr>
          <w:rFonts w:eastAsia="SimSun"/>
          <w:i/>
          <w:color w:val="00000A"/>
          <w:sz w:val="22"/>
          <w:szCs w:val="22"/>
          <w:lang w:eastAsia="en-US"/>
        </w:rPr>
        <w:t>___________</w:t>
      </w:r>
    </w:p>
    <w:p w14:paraId="46110F6F" w14:textId="77777777" w:rsidR="00131CC9" w:rsidRDefault="00EC27B8" w:rsidP="00A8759B">
      <w:pPr>
        <w:tabs>
          <w:tab w:val="left" w:pos="7189"/>
        </w:tabs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 xml:space="preserve">Представитель организации, </w:t>
      </w:r>
    </w:p>
    <w:p w14:paraId="1789DD8F" w14:textId="77777777" w:rsidR="00EC27B8" w:rsidRPr="00A86C52" w:rsidRDefault="00EC27B8" w:rsidP="00A8759B">
      <w:pPr>
        <w:tabs>
          <w:tab w:val="left" w:pos="7189"/>
        </w:tabs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осуществляв</w:t>
      </w:r>
      <w:r w:rsidR="00C649EB" w:rsidRPr="00A86C52">
        <w:rPr>
          <w:rFonts w:eastAsia="SimSun"/>
          <w:color w:val="00000A"/>
          <w:sz w:val="22"/>
          <w:szCs w:val="22"/>
          <w:lang w:eastAsia="en-US"/>
        </w:rPr>
        <w:t xml:space="preserve">шей строительный контроль                    </w:t>
      </w:r>
      <w:r w:rsidR="00131CC9">
        <w:rPr>
          <w:rFonts w:eastAsia="SimSun"/>
          <w:color w:val="00000A"/>
          <w:sz w:val="22"/>
          <w:szCs w:val="22"/>
          <w:lang w:eastAsia="en-US"/>
        </w:rPr>
        <w:t xml:space="preserve">                                       ___________________</w:t>
      </w:r>
    </w:p>
    <w:p w14:paraId="1F056E53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 xml:space="preserve">Представитель управляющей организации </w:t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ab/>
        <w:t>___________________</w:t>
      </w:r>
    </w:p>
    <w:p w14:paraId="2E66228C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 w:rsidRPr="00A86C52">
        <w:rPr>
          <w:rFonts w:eastAsia="SimSun"/>
          <w:color w:val="00000A"/>
          <w:sz w:val="22"/>
          <w:szCs w:val="22"/>
          <w:lang w:eastAsia="en-US"/>
        </w:rPr>
        <w:t>Представитель орг</w:t>
      </w:r>
      <w:r w:rsidR="00131CC9">
        <w:rPr>
          <w:rFonts w:eastAsia="SimSun"/>
          <w:color w:val="00000A"/>
          <w:sz w:val="22"/>
          <w:szCs w:val="22"/>
          <w:lang w:eastAsia="en-US"/>
        </w:rPr>
        <w:t>ана местного самоуправления</w:t>
      </w:r>
      <w:r w:rsidR="00131CC9">
        <w:rPr>
          <w:rFonts w:eastAsia="SimSun"/>
          <w:color w:val="00000A"/>
          <w:sz w:val="22"/>
          <w:szCs w:val="22"/>
          <w:lang w:eastAsia="en-US"/>
        </w:rPr>
        <w:tab/>
      </w:r>
      <w:r w:rsidR="00131CC9">
        <w:rPr>
          <w:rFonts w:eastAsia="SimSun"/>
          <w:color w:val="00000A"/>
          <w:sz w:val="22"/>
          <w:szCs w:val="22"/>
          <w:lang w:eastAsia="en-US"/>
        </w:rPr>
        <w:tab/>
      </w:r>
      <w:r w:rsidR="00131CC9">
        <w:rPr>
          <w:rFonts w:eastAsia="SimSun"/>
          <w:color w:val="00000A"/>
          <w:sz w:val="22"/>
          <w:szCs w:val="22"/>
          <w:lang w:eastAsia="en-US"/>
        </w:rPr>
        <w:tab/>
      </w:r>
      <w:r w:rsidR="00131CC9">
        <w:rPr>
          <w:rFonts w:eastAsia="SimSun"/>
          <w:color w:val="00000A"/>
          <w:sz w:val="22"/>
          <w:szCs w:val="22"/>
          <w:lang w:eastAsia="en-US"/>
        </w:rPr>
        <w:tab/>
      </w:r>
      <w:r w:rsidRPr="00A86C52">
        <w:rPr>
          <w:rFonts w:eastAsia="SimSun"/>
          <w:color w:val="00000A"/>
          <w:sz w:val="22"/>
          <w:szCs w:val="22"/>
          <w:lang w:eastAsia="en-US"/>
        </w:rPr>
        <w:t>___________________</w:t>
      </w:r>
    </w:p>
    <w:p w14:paraId="1F4817C6" w14:textId="77777777" w:rsidR="00131CC9" w:rsidRDefault="00EC27B8" w:rsidP="00A8759B">
      <w:pPr>
        <w:suppressAutoHyphens/>
        <w:spacing w:before="100" w:beforeAutospacing="1" w:after="100" w:afterAutospacing="1"/>
        <w:contextualSpacing/>
        <w:jc w:val="left"/>
        <w:rPr>
          <w:rFonts w:eastAsia="Calibri"/>
          <w:color w:val="00000A"/>
          <w:sz w:val="22"/>
          <w:szCs w:val="22"/>
          <w:lang w:eastAsia="en-US"/>
        </w:rPr>
      </w:pPr>
      <w:r w:rsidRPr="00A86C52">
        <w:rPr>
          <w:rFonts w:eastAsia="Calibri"/>
          <w:color w:val="00000A"/>
          <w:sz w:val="22"/>
          <w:szCs w:val="22"/>
          <w:lang w:eastAsia="en-US"/>
        </w:rPr>
        <w:t xml:space="preserve">Лицо, уполномоченное действовать </w:t>
      </w:r>
    </w:p>
    <w:p w14:paraId="2BC4C246" w14:textId="77777777" w:rsidR="00EC27B8" w:rsidRPr="00A86C52" w:rsidRDefault="00EC27B8" w:rsidP="00A8759B">
      <w:pPr>
        <w:suppressAutoHyphens/>
        <w:spacing w:before="100" w:beforeAutospacing="1" w:after="100" w:afterAutospacing="1"/>
        <w:contextualSpacing/>
        <w:jc w:val="left"/>
        <w:rPr>
          <w:rFonts w:eastAsia="Calibri"/>
          <w:i/>
          <w:color w:val="00000A"/>
          <w:sz w:val="22"/>
          <w:szCs w:val="22"/>
          <w:lang w:eastAsia="en-US"/>
        </w:rPr>
      </w:pPr>
      <w:r w:rsidRPr="00A86C52">
        <w:rPr>
          <w:rFonts w:eastAsia="Calibri"/>
          <w:color w:val="00000A"/>
          <w:sz w:val="22"/>
          <w:szCs w:val="22"/>
          <w:lang w:eastAsia="en-US"/>
        </w:rPr>
        <w:t>от имени собственников помещений в МКД</w:t>
      </w:r>
      <w:r w:rsidR="00C649EB" w:rsidRPr="00A86C52">
        <w:rPr>
          <w:rFonts w:eastAsia="Calibri"/>
          <w:i/>
          <w:color w:val="00000A"/>
          <w:sz w:val="22"/>
          <w:szCs w:val="22"/>
          <w:lang w:eastAsia="en-US"/>
        </w:rPr>
        <w:t xml:space="preserve"> </w:t>
      </w:r>
      <w:r w:rsidR="00C649EB" w:rsidRPr="00A86C52">
        <w:rPr>
          <w:rFonts w:eastAsia="Calibri"/>
          <w:i/>
          <w:color w:val="00000A"/>
          <w:sz w:val="22"/>
          <w:szCs w:val="22"/>
          <w:lang w:eastAsia="en-US"/>
        </w:rPr>
        <w:tab/>
      </w:r>
      <w:r w:rsidR="00131CC9">
        <w:rPr>
          <w:rFonts w:eastAsia="Calibri"/>
          <w:i/>
          <w:color w:val="00000A"/>
          <w:sz w:val="22"/>
          <w:szCs w:val="22"/>
          <w:lang w:eastAsia="en-US"/>
        </w:rPr>
        <w:t xml:space="preserve">                                                   </w:t>
      </w:r>
      <w:r w:rsidRPr="00A86C52">
        <w:rPr>
          <w:rFonts w:eastAsia="Calibri"/>
          <w:i/>
          <w:color w:val="00000A"/>
          <w:sz w:val="22"/>
          <w:szCs w:val="22"/>
          <w:lang w:eastAsia="en-US"/>
        </w:rPr>
        <w:t>___________________</w:t>
      </w:r>
    </w:p>
    <w:p w14:paraId="365DCBE0" w14:textId="77777777" w:rsidR="00EC27B8" w:rsidRPr="00A86C52" w:rsidRDefault="00EC27B8" w:rsidP="00A8759B">
      <w:pPr>
        <w:spacing w:before="100" w:beforeAutospacing="1" w:after="100" w:afterAutospacing="1"/>
        <w:contextualSpacing/>
        <w:rPr>
          <w:color w:val="00000A"/>
          <w:sz w:val="22"/>
          <w:szCs w:val="22"/>
          <w:lang w:eastAsia="en-US"/>
        </w:rPr>
      </w:pPr>
      <w:r w:rsidRPr="00A86C52">
        <w:rPr>
          <w:color w:val="00000A"/>
          <w:sz w:val="22"/>
          <w:szCs w:val="22"/>
          <w:lang w:eastAsia="en-US"/>
        </w:rPr>
        <w:t>Представитель общественной ор</w:t>
      </w:r>
      <w:r w:rsidR="00C649EB" w:rsidRPr="00A86C52">
        <w:rPr>
          <w:color w:val="00000A"/>
          <w:sz w:val="22"/>
          <w:szCs w:val="22"/>
          <w:lang w:eastAsia="en-US"/>
        </w:rPr>
        <w:t>ганизации</w:t>
      </w:r>
      <w:r w:rsidR="00C649EB" w:rsidRPr="00A86C52">
        <w:rPr>
          <w:color w:val="00000A"/>
          <w:sz w:val="22"/>
          <w:szCs w:val="22"/>
          <w:lang w:eastAsia="en-US"/>
        </w:rPr>
        <w:tab/>
      </w:r>
      <w:r w:rsidR="00C649EB" w:rsidRPr="00A86C52">
        <w:rPr>
          <w:color w:val="00000A"/>
          <w:sz w:val="22"/>
          <w:szCs w:val="22"/>
          <w:lang w:eastAsia="en-US"/>
        </w:rPr>
        <w:tab/>
      </w:r>
      <w:r w:rsidR="00C649EB" w:rsidRPr="00A86C52">
        <w:rPr>
          <w:color w:val="00000A"/>
          <w:sz w:val="22"/>
          <w:szCs w:val="22"/>
          <w:lang w:eastAsia="en-US"/>
        </w:rPr>
        <w:tab/>
      </w:r>
      <w:r w:rsidR="00C649EB" w:rsidRPr="00A86C52">
        <w:rPr>
          <w:color w:val="00000A"/>
          <w:sz w:val="22"/>
          <w:szCs w:val="22"/>
          <w:lang w:eastAsia="en-US"/>
        </w:rPr>
        <w:tab/>
      </w:r>
      <w:r w:rsidR="00C649EB" w:rsidRPr="00A86C52">
        <w:rPr>
          <w:color w:val="00000A"/>
          <w:sz w:val="22"/>
          <w:szCs w:val="22"/>
          <w:lang w:eastAsia="en-US"/>
        </w:rPr>
        <w:tab/>
        <w:t>_________________</w:t>
      </w:r>
      <w:r w:rsidR="00131CC9">
        <w:rPr>
          <w:color w:val="00000A"/>
          <w:sz w:val="22"/>
          <w:szCs w:val="22"/>
          <w:lang w:eastAsia="en-US"/>
        </w:rPr>
        <w:t>__</w:t>
      </w:r>
    </w:p>
    <w:p w14:paraId="47631F0D" w14:textId="77777777" w:rsidR="00EC27B8" w:rsidRDefault="00EC27B8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40AB04EC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7BE8AB58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28025877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7D088CB1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4C0A5CBC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44946AA5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0CCC0753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0A41A44B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13487A03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5E7D715F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0D7330C4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17228E38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23B6CAF8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369550A7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1943F83A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5F968F94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2E0EF7AF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0F40C307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42869DD6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416200B8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67C274D9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2A099927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4D452B5C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719D391E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37A525CA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55A793D1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18DEA62D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3099B961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14699E73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32F05DF2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4A50E148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1BDF753A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66A10563" w14:textId="77777777" w:rsidR="00131CC9" w:rsidRDefault="00131CC9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4A58A691" w14:textId="77777777" w:rsidR="00131CC9" w:rsidRDefault="00131CC9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45FAEF54" w14:textId="77777777" w:rsidR="00131CC9" w:rsidRDefault="00131CC9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46BC3D83" w14:textId="77777777" w:rsidR="00131CC9" w:rsidRDefault="00131CC9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3E9095D1" w14:textId="77777777" w:rsidR="00F934E3" w:rsidRDefault="009376EA" w:rsidP="00F934E3">
      <w:pPr>
        <w:pStyle w:val="1"/>
        <w:spacing w:before="100" w:beforeAutospacing="1" w:after="100" w:afterAutospacing="1"/>
        <w:contextualSpacing/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Приложение № 7</w:t>
      </w:r>
    </w:p>
    <w:p w14:paraId="4BD05ADA" w14:textId="69C55D0A" w:rsidR="00F934E3" w:rsidRDefault="00F934E3" w:rsidP="00F934E3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 </w:t>
      </w:r>
      <w:r w:rsidR="00A72CBD">
        <w:rPr>
          <w:b/>
          <w:sz w:val="22"/>
          <w:szCs w:val="22"/>
        </w:rPr>
        <w:t>Договору</w:t>
      </w:r>
    </w:p>
    <w:p w14:paraId="133A3491" w14:textId="2E626CEF" w:rsidR="005067EA" w:rsidRPr="005067EA" w:rsidRDefault="005067EA" w:rsidP="005067EA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  <w:r w:rsidRPr="005067EA">
        <w:rPr>
          <w:b/>
          <w:sz w:val="22"/>
          <w:szCs w:val="22"/>
        </w:rPr>
        <w:t xml:space="preserve">№ </w:t>
      </w:r>
    </w:p>
    <w:p w14:paraId="3AFF4A36" w14:textId="77777777" w:rsidR="00F934E3" w:rsidRDefault="00F934E3" w:rsidP="00F934E3">
      <w:pPr>
        <w:spacing w:before="100" w:beforeAutospacing="1" w:after="100" w:afterAutospacing="1"/>
        <w:contextualSpacing/>
        <w:jc w:val="center"/>
        <w:rPr>
          <w:rFonts w:eastAsiaTheme="minorHAnsi"/>
          <w:b/>
          <w:sz w:val="22"/>
          <w:szCs w:val="22"/>
          <w:lang w:eastAsia="en-US"/>
        </w:rPr>
      </w:pPr>
    </w:p>
    <w:p w14:paraId="6ECEC18C" w14:textId="77777777" w:rsidR="00F934E3" w:rsidRDefault="00F934E3" w:rsidP="00F934E3">
      <w:pPr>
        <w:spacing w:before="100" w:beforeAutospacing="1" w:after="100" w:afterAutospacing="1"/>
        <w:contextualSpacing/>
        <w:jc w:val="center"/>
        <w:rPr>
          <w:rFonts w:eastAsiaTheme="minorHAnsi"/>
          <w:b/>
          <w:sz w:val="22"/>
          <w:szCs w:val="22"/>
          <w:lang w:eastAsia="en-US"/>
        </w:rPr>
      </w:pPr>
    </w:p>
    <w:p w14:paraId="0CE40017" w14:textId="77777777" w:rsidR="00F934E3" w:rsidRDefault="00F934E3" w:rsidP="00F934E3">
      <w:pPr>
        <w:spacing w:before="100" w:beforeAutospacing="1" w:after="100" w:afterAutospacing="1"/>
        <w:contextualSpacing/>
        <w:jc w:val="center"/>
        <w:rPr>
          <w:rFonts w:eastAsiaTheme="minorHAnsi"/>
          <w:b/>
          <w:sz w:val="22"/>
          <w:szCs w:val="22"/>
          <w:lang w:eastAsia="en-US"/>
        </w:rPr>
      </w:pPr>
      <w:r>
        <w:rPr>
          <w:rFonts w:eastAsiaTheme="minorHAnsi"/>
          <w:b/>
          <w:sz w:val="22"/>
          <w:szCs w:val="22"/>
          <w:lang w:eastAsia="en-US"/>
        </w:rPr>
        <w:t>Акт приема-передачи МКД (Объекта)</w:t>
      </w:r>
    </w:p>
    <w:p w14:paraId="21E418F2" w14:textId="77777777" w:rsidR="00F934E3" w:rsidRDefault="00F934E3" w:rsidP="00F934E3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i/>
          <w:snapToGrid w:val="0"/>
          <w:color w:val="000000"/>
          <w:sz w:val="22"/>
          <w:szCs w:val="22"/>
        </w:rPr>
      </w:pPr>
      <w:r>
        <w:rPr>
          <w:i/>
          <w:snapToGrid w:val="0"/>
          <w:color w:val="000000"/>
          <w:sz w:val="22"/>
          <w:szCs w:val="22"/>
        </w:rPr>
        <w:t>г.______________                                                                                                            _______________</w:t>
      </w:r>
    </w:p>
    <w:p w14:paraId="469DC44B" w14:textId="77777777" w:rsidR="00F934E3" w:rsidRDefault="00F934E3" w:rsidP="00F934E3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i/>
          <w:snapToGrid w:val="0"/>
          <w:color w:val="000000"/>
          <w:sz w:val="22"/>
          <w:szCs w:val="22"/>
        </w:rPr>
      </w:pPr>
      <w:r>
        <w:rPr>
          <w:i/>
          <w:snapToGrid w:val="0"/>
          <w:color w:val="000000"/>
          <w:sz w:val="22"/>
          <w:szCs w:val="22"/>
        </w:rPr>
        <w:t>(место составления)</w:t>
      </w:r>
      <w:r>
        <w:rPr>
          <w:i/>
          <w:snapToGrid w:val="0"/>
          <w:color w:val="000000"/>
          <w:sz w:val="22"/>
          <w:szCs w:val="22"/>
        </w:rPr>
        <w:tab/>
      </w:r>
      <w:r>
        <w:rPr>
          <w:i/>
          <w:snapToGrid w:val="0"/>
          <w:color w:val="000000"/>
          <w:sz w:val="22"/>
          <w:szCs w:val="22"/>
        </w:rPr>
        <w:tab/>
      </w:r>
      <w:r>
        <w:rPr>
          <w:i/>
          <w:snapToGrid w:val="0"/>
          <w:color w:val="000000"/>
          <w:sz w:val="22"/>
          <w:szCs w:val="22"/>
        </w:rPr>
        <w:tab/>
      </w:r>
      <w:r>
        <w:rPr>
          <w:i/>
          <w:snapToGrid w:val="0"/>
          <w:color w:val="000000"/>
          <w:sz w:val="22"/>
          <w:szCs w:val="22"/>
        </w:rPr>
        <w:tab/>
      </w:r>
      <w:r>
        <w:rPr>
          <w:i/>
          <w:snapToGrid w:val="0"/>
          <w:color w:val="000000"/>
          <w:sz w:val="22"/>
          <w:szCs w:val="22"/>
        </w:rPr>
        <w:tab/>
      </w:r>
      <w:r>
        <w:rPr>
          <w:i/>
          <w:snapToGrid w:val="0"/>
          <w:color w:val="000000"/>
          <w:sz w:val="22"/>
          <w:szCs w:val="22"/>
        </w:rPr>
        <w:tab/>
        <w:t xml:space="preserve">                </w:t>
      </w:r>
      <w:r w:rsidR="003513E2">
        <w:rPr>
          <w:i/>
          <w:snapToGrid w:val="0"/>
          <w:color w:val="000000"/>
          <w:sz w:val="22"/>
          <w:szCs w:val="22"/>
        </w:rPr>
        <w:t xml:space="preserve">                     </w:t>
      </w:r>
      <w:r>
        <w:rPr>
          <w:i/>
          <w:snapToGrid w:val="0"/>
          <w:color w:val="000000"/>
          <w:sz w:val="22"/>
          <w:szCs w:val="22"/>
        </w:rPr>
        <w:t>(дата и время)</w:t>
      </w:r>
    </w:p>
    <w:p w14:paraId="2D805CEB" w14:textId="77777777" w:rsidR="00F934E3" w:rsidRDefault="00F934E3" w:rsidP="00F934E3">
      <w:pPr>
        <w:suppressAutoHyphens/>
        <w:spacing w:before="100" w:beforeAutospacing="1" w:after="100" w:afterAutospacing="1"/>
        <w:contextualSpacing/>
        <w:jc w:val="left"/>
        <w:rPr>
          <w:rFonts w:eastAsia="SimSun"/>
          <w:b/>
          <w:color w:val="00000A"/>
          <w:sz w:val="22"/>
          <w:szCs w:val="22"/>
          <w:lang w:eastAsia="en-US"/>
        </w:rPr>
      </w:pPr>
    </w:p>
    <w:p w14:paraId="30797DE3" w14:textId="77777777" w:rsidR="00F934E3" w:rsidRDefault="00F934E3" w:rsidP="00F934E3">
      <w:pPr>
        <w:suppressAutoHyphens/>
        <w:spacing w:before="100" w:beforeAutospacing="1" w:after="100" w:afterAutospacing="1"/>
        <w:contextualSpacing/>
        <w:jc w:val="left"/>
        <w:rPr>
          <w:rFonts w:eastAsia="SimSun"/>
          <w:b/>
          <w:color w:val="00000A"/>
          <w:sz w:val="22"/>
          <w:szCs w:val="22"/>
          <w:lang w:eastAsia="en-US"/>
        </w:rPr>
      </w:pPr>
    </w:p>
    <w:p w14:paraId="3FDF3120" w14:textId="77777777" w:rsidR="00F934E3" w:rsidRDefault="00F934E3" w:rsidP="00F934E3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>
        <w:rPr>
          <w:rFonts w:eastAsia="SimSun"/>
          <w:b/>
          <w:color w:val="00000A"/>
          <w:sz w:val="22"/>
          <w:szCs w:val="22"/>
          <w:lang w:eastAsia="en-US"/>
        </w:rPr>
        <w:t>Заказчик</w:t>
      </w:r>
      <w:r>
        <w:rPr>
          <w:rFonts w:eastAsia="SimSun"/>
          <w:color w:val="00000A"/>
          <w:sz w:val="22"/>
          <w:szCs w:val="22"/>
          <w:lang w:eastAsia="en-US"/>
        </w:rPr>
        <w:t>____________________________________________________________________________</w:t>
      </w:r>
    </w:p>
    <w:p w14:paraId="706C7349" w14:textId="77777777" w:rsidR="00F934E3" w:rsidRDefault="00F934E3" w:rsidP="00F934E3">
      <w:pPr>
        <w:suppressAutoHyphens/>
        <w:spacing w:before="100" w:beforeAutospacing="1" w:after="100" w:afterAutospacing="1"/>
        <w:contextualSpacing/>
        <w:jc w:val="left"/>
        <w:rPr>
          <w:rFonts w:eastAsia="SimSun"/>
          <w:i/>
          <w:color w:val="00000A"/>
          <w:sz w:val="22"/>
          <w:szCs w:val="22"/>
          <w:lang w:eastAsia="en-US"/>
        </w:rPr>
      </w:pPr>
      <w:r>
        <w:rPr>
          <w:rFonts w:eastAsia="SimSun"/>
          <w:b/>
          <w:color w:val="00000A"/>
          <w:sz w:val="22"/>
          <w:szCs w:val="22"/>
          <w:lang w:eastAsia="en-US"/>
        </w:rPr>
        <w:t xml:space="preserve">Представитель Заказчика </w:t>
      </w:r>
      <w:r>
        <w:rPr>
          <w:rFonts w:eastAsia="SimSun"/>
          <w:i/>
          <w:color w:val="00000A"/>
          <w:sz w:val="22"/>
          <w:szCs w:val="22"/>
          <w:lang w:eastAsia="en-US"/>
        </w:rPr>
        <w:t xml:space="preserve">____________________________________________________________, </w:t>
      </w:r>
    </w:p>
    <w:p w14:paraId="0B8FAF7C" w14:textId="77777777" w:rsidR="00F934E3" w:rsidRDefault="00F934E3" w:rsidP="00F934E3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2"/>
          <w:szCs w:val="22"/>
          <w:lang w:eastAsia="en-US"/>
        </w:rPr>
      </w:pPr>
      <w:r>
        <w:rPr>
          <w:rFonts w:eastAsia="SimSun"/>
          <w:i/>
          <w:color w:val="00000A"/>
          <w:sz w:val="22"/>
          <w:szCs w:val="22"/>
          <w:lang w:eastAsia="en-US"/>
        </w:rPr>
        <w:t xml:space="preserve">                         (фамилия, инициалы, должность)</w:t>
      </w:r>
    </w:p>
    <w:p w14:paraId="224BD42F" w14:textId="77777777" w:rsidR="00F934E3" w:rsidRDefault="00F934E3" w:rsidP="00F934E3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>
        <w:rPr>
          <w:rFonts w:eastAsia="SimSun"/>
          <w:color w:val="00000A"/>
          <w:sz w:val="22"/>
          <w:szCs w:val="22"/>
          <w:lang w:eastAsia="en-US"/>
        </w:rPr>
        <w:t>действующий на основании ____________________________________________________________</w:t>
      </w:r>
    </w:p>
    <w:p w14:paraId="5217C206" w14:textId="77777777" w:rsidR="00F934E3" w:rsidRDefault="00F934E3" w:rsidP="00F934E3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</w:p>
    <w:p w14:paraId="747B4DCC" w14:textId="77777777" w:rsidR="00F934E3" w:rsidRDefault="00F934E3" w:rsidP="00F934E3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>
        <w:rPr>
          <w:rFonts w:eastAsia="SimSun"/>
          <w:b/>
          <w:color w:val="00000A"/>
          <w:sz w:val="22"/>
          <w:szCs w:val="22"/>
          <w:lang w:eastAsia="en-US"/>
        </w:rPr>
        <w:t xml:space="preserve">Управляющая организация </w:t>
      </w:r>
      <w:r>
        <w:rPr>
          <w:rFonts w:eastAsia="SimSun"/>
          <w:color w:val="00000A"/>
          <w:sz w:val="22"/>
          <w:szCs w:val="22"/>
          <w:lang w:eastAsia="en-US"/>
        </w:rPr>
        <w:t>_____________________________________________________</w:t>
      </w:r>
    </w:p>
    <w:p w14:paraId="39648159" w14:textId="77777777" w:rsidR="00F934E3" w:rsidRDefault="00F934E3" w:rsidP="00F934E3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2"/>
          <w:szCs w:val="22"/>
          <w:lang w:eastAsia="en-US"/>
        </w:rPr>
      </w:pPr>
      <w:r>
        <w:rPr>
          <w:rFonts w:eastAsia="SimSun"/>
          <w:i/>
          <w:color w:val="00000A"/>
          <w:sz w:val="22"/>
          <w:szCs w:val="22"/>
          <w:lang w:eastAsia="en-US"/>
        </w:rPr>
        <w:t xml:space="preserve">                                   (наименование организации)</w:t>
      </w:r>
    </w:p>
    <w:p w14:paraId="5FC2FF15" w14:textId="77777777" w:rsidR="00F934E3" w:rsidRDefault="00F934E3" w:rsidP="00F934E3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2"/>
          <w:szCs w:val="22"/>
          <w:lang w:eastAsia="en-US"/>
        </w:rPr>
      </w:pPr>
      <w:r>
        <w:rPr>
          <w:rFonts w:eastAsia="SimSun"/>
          <w:b/>
          <w:color w:val="00000A"/>
          <w:sz w:val="22"/>
          <w:szCs w:val="22"/>
          <w:lang w:eastAsia="en-US"/>
        </w:rPr>
        <w:t xml:space="preserve">Представитель управляющей организации </w:t>
      </w:r>
      <w:r>
        <w:rPr>
          <w:rFonts w:eastAsia="SimSun"/>
          <w:color w:val="00000A"/>
          <w:sz w:val="22"/>
          <w:szCs w:val="22"/>
          <w:lang w:eastAsia="en-US"/>
        </w:rPr>
        <w:t>______</w:t>
      </w:r>
      <w:r>
        <w:rPr>
          <w:rFonts w:eastAsia="SimSun"/>
          <w:i/>
          <w:color w:val="00000A"/>
          <w:sz w:val="22"/>
          <w:szCs w:val="22"/>
          <w:lang w:eastAsia="en-US"/>
        </w:rPr>
        <w:t>_______________________________________</w:t>
      </w:r>
    </w:p>
    <w:p w14:paraId="56C0BAF8" w14:textId="77777777" w:rsidR="00F934E3" w:rsidRDefault="00F934E3" w:rsidP="00F934E3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2"/>
          <w:szCs w:val="22"/>
          <w:lang w:eastAsia="en-US"/>
        </w:rPr>
      </w:pPr>
      <w:r>
        <w:rPr>
          <w:rFonts w:eastAsia="SimSun"/>
          <w:i/>
          <w:color w:val="00000A"/>
          <w:sz w:val="22"/>
          <w:szCs w:val="22"/>
          <w:lang w:eastAsia="en-US"/>
        </w:rPr>
        <w:t xml:space="preserve">                                                             (фамилия, инициалы, должность)</w:t>
      </w:r>
    </w:p>
    <w:p w14:paraId="3AD19CFA" w14:textId="77777777" w:rsidR="00F934E3" w:rsidRDefault="00F934E3" w:rsidP="00F934E3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>
        <w:rPr>
          <w:rFonts w:eastAsia="SimSun"/>
          <w:color w:val="00000A"/>
          <w:sz w:val="22"/>
          <w:szCs w:val="22"/>
          <w:lang w:eastAsia="en-US"/>
        </w:rPr>
        <w:t>действующий на основании __________________________________________________________</w:t>
      </w:r>
    </w:p>
    <w:p w14:paraId="167FF758" w14:textId="77777777" w:rsidR="00F934E3" w:rsidRDefault="00F934E3" w:rsidP="00F934E3">
      <w:pPr>
        <w:suppressAutoHyphens/>
        <w:spacing w:before="100" w:beforeAutospacing="1" w:after="100" w:afterAutospacing="1"/>
        <w:contextualSpacing/>
        <w:jc w:val="left"/>
        <w:rPr>
          <w:rFonts w:eastAsia="SimSun"/>
          <w:b/>
          <w:color w:val="00000A"/>
          <w:sz w:val="22"/>
          <w:szCs w:val="22"/>
          <w:lang w:eastAsia="en-US"/>
        </w:rPr>
      </w:pPr>
    </w:p>
    <w:p w14:paraId="46409A40" w14:textId="77777777" w:rsidR="00F934E3" w:rsidRDefault="00F934E3" w:rsidP="00F934E3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>
        <w:rPr>
          <w:rFonts w:eastAsia="SimSun"/>
          <w:color w:val="00000A"/>
          <w:sz w:val="22"/>
          <w:szCs w:val="22"/>
          <w:lang w:eastAsia="en-US"/>
        </w:rPr>
        <w:t xml:space="preserve">передают </w:t>
      </w:r>
      <w:r>
        <w:rPr>
          <w:rFonts w:eastAsia="SimSun"/>
          <w:b/>
          <w:color w:val="00000A"/>
          <w:sz w:val="22"/>
          <w:szCs w:val="22"/>
          <w:lang w:eastAsia="en-US"/>
        </w:rPr>
        <w:t xml:space="preserve">Подрядчику________________________________________________________________, </w:t>
      </w:r>
      <w:r>
        <w:rPr>
          <w:rFonts w:eastAsia="SimSun"/>
          <w:color w:val="00000A"/>
          <w:sz w:val="22"/>
          <w:szCs w:val="22"/>
          <w:lang w:eastAsia="en-US"/>
        </w:rPr>
        <w:t>в лице ______________________________________________________________________________,</w:t>
      </w:r>
    </w:p>
    <w:p w14:paraId="376A5454" w14:textId="77777777" w:rsidR="00F934E3" w:rsidRDefault="00F934E3" w:rsidP="00F934E3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>
        <w:rPr>
          <w:rFonts w:eastAsia="SimSun"/>
          <w:color w:val="00000A"/>
          <w:sz w:val="22"/>
          <w:szCs w:val="22"/>
          <w:lang w:eastAsia="en-US"/>
        </w:rPr>
        <w:t>действующего на сновании ___________________________________________________________</w:t>
      </w:r>
    </w:p>
    <w:p w14:paraId="0531F482" w14:textId="77777777" w:rsidR="00F934E3" w:rsidRDefault="00F934E3" w:rsidP="00F934E3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>
        <w:rPr>
          <w:rFonts w:eastAsia="SimSun"/>
          <w:b/>
          <w:color w:val="00000A"/>
          <w:sz w:val="22"/>
          <w:szCs w:val="22"/>
          <w:lang w:eastAsia="en-US"/>
        </w:rPr>
        <w:t>Объект</w:t>
      </w:r>
      <w:r>
        <w:rPr>
          <w:rFonts w:eastAsia="SimSun"/>
          <w:color w:val="00000A"/>
          <w:sz w:val="22"/>
          <w:szCs w:val="22"/>
          <w:lang w:eastAsia="en-US"/>
        </w:rPr>
        <w:t>: многоквартирный жилой дом (МКД) № _____, расположенный по адресу:</w:t>
      </w:r>
    </w:p>
    <w:p w14:paraId="687DD878" w14:textId="77777777" w:rsidR="00F934E3" w:rsidRDefault="00F934E3" w:rsidP="00F934E3">
      <w:pPr>
        <w:suppressAutoHyphens/>
        <w:spacing w:before="100" w:beforeAutospacing="1" w:after="100" w:afterAutospacing="1"/>
        <w:contextualSpacing/>
        <w:jc w:val="left"/>
        <w:rPr>
          <w:rFonts w:eastAsia="SimSun"/>
          <w:color w:val="00000A"/>
          <w:sz w:val="22"/>
          <w:szCs w:val="22"/>
          <w:lang w:eastAsia="en-US"/>
        </w:rPr>
      </w:pPr>
      <w:r>
        <w:rPr>
          <w:rFonts w:eastAsia="SimSun"/>
          <w:color w:val="00000A"/>
          <w:sz w:val="22"/>
          <w:szCs w:val="22"/>
          <w:lang w:eastAsia="en-US"/>
        </w:rPr>
        <w:t>_____________________________________________________________________________________</w:t>
      </w:r>
    </w:p>
    <w:p w14:paraId="3EE66B1B" w14:textId="77777777" w:rsidR="00F934E3" w:rsidRDefault="00F934E3" w:rsidP="00F934E3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i/>
          <w:color w:val="00000A"/>
          <w:sz w:val="22"/>
          <w:szCs w:val="22"/>
          <w:lang w:eastAsia="en-US"/>
        </w:rPr>
      </w:pPr>
      <w:r>
        <w:rPr>
          <w:rFonts w:eastAsia="SimSun"/>
          <w:i/>
          <w:color w:val="00000A"/>
          <w:sz w:val="22"/>
          <w:szCs w:val="22"/>
          <w:lang w:eastAsia="en-US"/>
        </w:rPr>
        <w:t>(наименование и место расположения объекта)</w:t>
      </w:r>
    </w:p>
    <w:p w14:paraId="28A7B9C9" w14:textId="608E92D8" w:rsidR="00F934E3" w:rsidRDefault="00F934E3" w:rsidP="00F934E3">
      <w:pPr>
        <w:spacing w:before="100" w:beforeAutospacing="1" w:after="100" w:afterAutospacing="1"/>
        <w:contextualSpacing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 xml:space="preserve">для проведения капитального ремонта общего имущества МКД в рамках </w:t>
      </w:r>
      <w:r w:rsidR="007525C3">
        <w:rPr>
          <w:rFonts w:eastAsiaTheme="minorHAnsi"/>
          <w:sz w:val="22"/>
          <w:szCs w:val="22"/>
          <w:lang w:eastAsia="en-US"/>
        </w:rPr>
        <w:t>Договора.</w:t>
      </w:r>
      <w:r>
        <w:rPr>
          <w:rFonts w:eastAsiaTheme="minorHAnsi"/>
          <w:sz w:val="22"/>
          <w:szCs w:val="22"/>
          <w:lang w:eastAsia="en-US"/>
        </w:rPr>
        <w:t xml:space="preserve"> подряда от____________ №_____________, заключенного  на основании </w:t>
      </w:r>
      <w:r>
        <w:rPr>
          <w:color w:val="000000"/>
          <w:sz w:val="22"/>
          <w:szCs w:val="22"/>
        </w:rPr>
        <w:t xml:space="preserve">протокола Конкурсной комиссии Заказчика от ___.___.20__ №________, а </w:t>
      </w:r>
      <w:r>
        <w:rPr>
          <w:b/>
          <w:color w:val="000000"/>
          <w:sz w:val="22"/>
          <w:szCs w:val="22"/>
        </w:rPr>
        <w:t xml:space="preserve">Подрядчик </w:t>
      </w:r>
      <w:r>
        <w:rPr>
          <w:color w:val="000000"/>
          <w:sz w:val="22"/>
          <w:szCs w:val="22"/>
        </w:rPr>
        <w:t xml:space="preserve">принимает указанный </w:t>
      </w:r>
      <w:r>
        <w:rPr>
          <w:b/>
          <w:color w:val="000000"/>
          <w:sz w:val="22"/>
          <w:szCs w:val="22"/>
        </w:rPr>
        <w:t>Объект</w:t>
      </w:r>
      <w:r>
        <w:rPr>
          <w:rFonts w:eastAsiaTheme="minorHAnsi"/>
          <w:b/>
          <w:sz w:val="22"/>
          <w:szCs w:val="22"/>
          <w:lang w:eastAsia="en-US"/>
        </w:rPr>
        <w:t xml:space="preserve"> </w:t>
      </w:r>
      <w:r>
        <w:rPr>
          <w:rFonts w:eastAsiaTheme="minorHAnsi"/>
          <w:sz w:val="22"/>
          <w:szCs w:val="22"/>
          <w:lang w:eastAsia="en-US"/>
        </w:rPr>
        <w:t xml:space="preserve">для проведения работ согласно заключенного </w:t>
      </w:r>
      <w:r w:rsidR="007525C3">
        <w:rPr>
          <w:rFonts w:eastAsiaTheme="minorHAnsi"/>
          <w:sz w:val="22"/>
          <w:szCs w:val="22"/>
          <w:lang w:eastAsia="en-US"/>
        </w:rPr>
        <w:t>Договора.</w:t>
      </w:r>
      <w:r>
        <w:rPr>
          <w:rFonts w:eastAsiaTheme="minorHAnsi"/>
          <w:sz w:val="22"/>
          <w:szCs w:val="22"/>
          <w:lang w:eastAsia="en-US"/>
        </w:rPr>
        <w:t xml:space="preserve"> </w:t>
      </w:r>
    </w:p>
    <w:p w14:paraId="458F18BB" w14:textId="77777777" w:rsidR="00F934E3" w:rsidRDefault="00F934E3" w:rsidP="00F934E3">
      <w:pPr>
        <w:spacing w:before="100" w:beforeAutospacing="1" w:after="100" w:afterAutospacing="1"/>
        <w:contextualSpacing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Вид(-ы) работ ___________________________________________________________________</w:t>
      </w:r>
    </w:p>
    <w:p w14:paraId="1DB48711" w14:textId="77777777" w:rsidR="00F934E3" w:rsidRDefault="00F934E3" w:rsidP="00F934E3">
      <w:pPr>
        <w:spacing w:before="100" w:beforeAutospacing="1" w:after="100" w:afterAutospacing="1"/>
        <w:contextualSpacing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 xml:space="preserve">Режим работы Подрядчика на Объекте: </w:t>
      </w:r>
    </w:p>
    <w:p w14:paraId="31AE5571" w14:textId="77777777" w:rsidR="00F934E3" w:rsidRDefault="00F934E3" w:rsidP="00F934E3">
      <w:pPr>
        <w:spacing w:before="100" w:beforeAutospacing="1" w:after="100" w:afterAutospacing="1"/>
        <w:contextualSpacing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Понедельник – пятница: ________________</w:t>
      </w:r>
    </w:p>
    <w:p w14:paraId="0810A7B8" w14:textId="77777777" w:rsidR="00F934E3" w:rsidRDefault="00F934E3" w:rsidP="00F934E3">
      <w:pPr>
        <w:spacing w:before="100" w:beforeAutospacing="1" w:after="100" w:afterAutospacing="1"/>
        <w:contextualSpacing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Суббота: ________________</w:t>
      </w:r>
    </w:p>
    <w:p w14:paraId="01FF0541" w14:textId="77777777" w:rsidR="00F934E3" w:rsidRDefault="00F934E3" w:rsidP="00F934E3">
      <w:pPr>
        <w:spacing w:before="100" w:beforeAutospacing="1" w:after="100" w:afterAutospacing="1"/>
        <w:contextualSpacing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Воскресные и праздничные дни __________________</w:t>
      </w:r>
    </w:p>
    <w:p w14:paraId="2F794610" w14:textId="77777777" w:rsidR="00F934E3" w:rsidRDefault="00F934E3" w:rsidP="00F934E3">
      <w:pPr>
        <w:spacing w:before="100" w:beforeAutospacing="1" w:after="100" w:afterAutospacing="1"/>
        <w:contextualSpacing/>
        <w:rPr>
          <w:rFonts w:eastAsiaTheme="minorHAnsi"/>
          <w:b/>
          <w:sz w:val="22"/>
          <w:szCs w:val="22"/>
          <w:lang w:eastAsia="en-US"/>
        </w:rPr>
      </w:pPr>
    </w:p>
    <w:p w14:paraId="5A81972D" w14:textId="77777777" w:rsidR="00F934E3" w:rsidRDefault="00F934E3" w:rsidP="00F934E3">
      <w:pPr>
        <w:spacing w:before="100" w:beforeAutospacing="1" w:after="100" w:afterAutospacing="1"/>
        <w:contextualSpacing/>
        <w:rPr>
          <w:rFonts w:eastAsiaTheme="minorHAnsi"/>
          <w:b/>
          <w:sz w:val="22"/>
          <w:szCs w:val="22"/>
          <w:lang w:eastAsia="en-US"/>
        </w:rPr>
      </w:pPr>
      <w:r>
        <w:rPr>
          <w:rFonts w:eastAsiaTheme="minorHAnsi"/>
          <w:b/>
          <w:sz w:val="22"/>
          <w:szCs w:val="22"/>
          <w:lang w:eastAsia="en-US"/>
        </w:rPr>
        <w:t>Подписи:</w:t>
      </w:r>
    </w:p>
    <w:p w14:paraId="38916F24" w14:textId="77777777" w:rsidR="00F934E3" w:rsidRDefault="00F934E3" w:rsidP="00F934E3">
      <w:pPr>
        <w:spacing w:before="100" w:beforeAutospacing="1" w:after="100" w:afterAutospacing="1"/>
        <w:contextualSpacing/>
        <w:rPr>
          <w:rFonts w:eastAsia="SimSun"/>
          <w:b/>
          <w:color w:val="00000A"/>
          <w:sz w:val="22"/>
          <w:szCs w:val="22"/>
          <w:lang w:eastAsia="en-US"/>
        </w:rPr>
      </w:pPr>
      <w:r>
        <w:rPr>
          <w:rFonts w:eastAsia="SimSun"/>
          <w:b/>
          <w:color w:val="00000A"/>
          <w:sz w:val="22"/>
          <w:szCs w:val="22"/>
          <w:lang w:eastAsia="en-US"/>
        </w:rPr>
        <w:t>Представитель Заказчика _________________________________________________________</w:t>
      </w:r>
    </w:p>
    <w:p w14:paraId="3E619118" w14:textId="77777777" w:rsidR="00F934E3" w:rsidRDefault="00F934E3" w:rsidP="00F934E3">
      <w:pPr>
        <w:spacing w:before="100" w:beforeAutospacing="1" w:after="100" w:afterAutospacing="1"/>
        <w:contextualSpacing/>
        <w:rPr>
          <w:rFonts w:eastAsia="SimSun"/>
          <w:b/>
          <w:color w:val="00000A"/>
          <w:sz w:val="22"/>
          <w:szCs w:val="22"/>
          <w:lang w:eastAsia="en-US"/>
        </w:rPr>
      </w:pPr>
      <w:r>
        <w:rPr>
          <w:rFonts w:eastAsia="SimSun"/>
          <w:b/>
          <w:color w:val="00000A"/>
          <w:sz w:val="22"/>
          <w:szCs w:val="22"/>
          <w:lang w:eastAsia="en-US"/>
        </w:rPr>
        <w:t>Представитель Управляющей организации __________________________________________</w:t>
      </w:r>
    </w:p>
    <w:p w14:paraId="40081777" w14:textId="77777777" w:rsidR="00F934E3" w:rsidRDefault="00F934E3" w:rsidP="00F934E3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  <w:r>
        <w:rPr>
          <w:rFonts w:eastAsia="SimSun"/>
          <w:b/>
          <w:color w:val="00000A"/>
          <w:sz w:val="22"/>
          <w:szCs w:val="22"/>
          <w:lang w:eastAsia="en-US"/>
        </w:rPr>
        <w:t>Представитель Подрядчика ________________________________________________________</w:t>
      </w:r>
    </w:p>
    <w:p w14:paraId="11791097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6C7E3AF5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41A8BB7F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012DBF99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531BF67F" w14:textId="77777777" w:rsidR="00F934E3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72CC3C87" w14:textId="77777777" w:rsidR="00F934E3" w:rsidRPr="00A86C52" w:rsidRDefault="00F934E3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</w:p>
    <w:p w14:paraId="203AFCE8" w14:textId="77777777" w:rsidR="00EC27B8" w:rsidRPr="00A86C52" w:rsidRDefault="00EC27B8" w:rsidP="00A8759B">
      <w:pPr>
        <w:spacing w:before="100" w:beforeAutospacing="1" w:after="100" w:afterAutospacing="1"/>
        <w:contextualSpacing/>
        <w:rPr>
          <w:sz w:val="22"/>
          <w:szCs w:val="22"/>
        </w:rPr>
        <w:sectPr w:rsidR="00EC27B8" w:rsidRPr="00A86C52" w:rsidSect="00FC11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051F7C" w14:textId="77777777" w:rsidR="00FC1170" w:rsidRDefault="00FC1170" w:rsidP="00FC1170">
      <w:pPr>
        <w:pStyle w:val="1"/>
        <w:spacing w:before="100" w:beforeAutospacing="1" w:after="100" w:afterAutospacing="1"/>
        <w:contextualSpacing/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Приложение № </w:t>
      </w:r>
      <w:r w:rsidR="009376EA">
        <w:rPr>
          <w:rFonts w:ascii="Times New Roman" w:hAnsi="Times New Roman" w:cs="Times New Roman"/>
          <w:color w:val="auto"/>
          <w:sz w:val="22"/>
          <w:szCs w:val="22"/>
        </w:rPr>
        <w:t>8</w:t>
      </w:r>
    </w:p>
    <w:p w14:paraId="69958B4C" w14:textId="3A37D36F" w:rsidR="00FC1170" w:rsidRDefault="00FC1170" w:rsidP="00FC1170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 </w:t>
      </w:r>
      <w:r w:rsidR="00A72CBD">
        <w:rPr>
          <w:b/>
          <w:sz w:val="22"/>
          <w:szCs w:val="22"/>
        </w:rPr>
        <w:t>Договору</w:t>
      </w:r>
      <w:r w:rsidR="00134F48">
        <w:rPr>
          <w:b/>
          <w:sz w:val="22"/>
          <w:szCs w:val="22"/>
        </w:rPr>
        <w:t>№</w:t>
      </w:r>
    </w:p>
    <w:p w14:paraId="1067C96A" w14:textId="77777777" w:rsidR="00FC1170" w:rsidRDefault="00FC1170" w:rsidP="00FC1170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</w:p>
    <w:p w14:paraId="78A6B49B" w14:textId="77777777" w:rsidR="00FC1170" w:rsidRDefault="00FC1170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b/>
          <w:color w:val="000000" w:themeColor="text1"/>
          <w:sz w:val="22"/>
          <w:szCs w:val="22"/>
          <w:lang w:eastAsia="en-US"/>
        </w:rPr>
      </w:pPr>
    </w:p>
    <w:p w14:paraId="2E6B9AFE" w14:textId="77777777" w:rsidR="00FC1170" w:rsidRDefault="00FC1170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b/>
          <w:color w:val="000000" w:themeColor="text1"/>
          <w:sz w:val="22"/>
          <w:szCs w:val="22"/>
          <w:lang w:eastAsia="en-US"/>
        </w:rPr>
      </w:pPr>
    </w:p>
    <w:p w14:paraId="7125BF56" w14:textId="77777777" w:rsidR="00FC1170" w:rsidRDefault="00EC27B8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b/>
          <w:color w:val="000000" w:themeColor="text1"/>
          <w:sz w:val="22"/>
          <w:szCs w:val="22"/>
          <w:lang w:eastAsia="en-US"/>
        </w:rPr>
      </w:pPr>
      <w:r w:rsidRPr="00A86C52">
        <w:rPr>
          <w:rFonts w:eastAsia="SimSun"/>
          <w:b/>
          <w:color w:val="000000" w:themeColor="text1"/>
          <w:sz w:val="22"/>
          <w:szCs w:val="22"/>
          <w:lang w:eastAsia="en-US"/>
        </w:rPr>
        <w:t>Информационная таблица</w:t>
      </w:r>
      <w:r w:rsidR="008C1741" w:rsidRPr="00A86C52">
        <w:rPr>
          <w:rFonts w:eastAsia="SimSun"/>
          <w:b/>
          <w:color w:val="000000" w:themeColor="text1"/>
          <w:sz w:val="22"/>
          <w:szCs w:val="22"/>
          <w:lang w:eastAsia="en-US"/>
        </w:rPr>
        <w:t xml:space="preserve"> </w:t>
      </w:r>
    </w:p>
    <w:p w14:paraId="502A47DE" w14:textId="77777777" w:rsidR="008C1741" w:rsidRDefault="008C1741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b/>
          <w:color w:val="000000" w:themeColor="text1"/>
          <w:sz w:val="22"/>
          <w:szCs w:val="22"/>
          <w:lang w:eastAsia="en-US"/>
        </w:rPr>
      </w:pPr>
      <w:r w:rsidRPr="00A86C52">
        <w:rPr>
          <w:rFonts w:eastAsia="SimSun"/>
          <w:b/>
          <w:color w:val="000000" w:themeColor="text1"/>
          <w:sz w:val="22"/>
          <w:szCs w:val="22"/>
          <w:lang w:eastAsia="en-US"/>
        </w:rPr>
        <w:t xml:space="preserve">для собственников помещений в многоквартирном доме </w:t>
      </w:r>
    </w:p>
    <w:p w14:paraId="0113F2C8" w14:textId="77777777" w:rsidR="00FC1170" w:rsidRPr="00A86C52" w:rsidRDefault="00FC1170" w:rsidP="00A8759B">
      <w:pPr>
        <w:suppressAutoHyphens/>
        <w:spacing w:before="100" w:beforeAutospacing="1" w:after="100" w:afterAutospacing="1"/>
        <w:contextualSpacing/>
        <w:jc w:val="center"/>
        <w:rPr>
          <w:rFonts w:eastAsia="SimSun"/>
          <w:b/>
          <w:color w:val="000000" w:themeColor="text1"/>
          <w:sz w:val="22"/>
          <w:szCs w:val="22"/>
          <w:lang w:eastAsia="en-US"/>
        </w:rPr>
      </w:pPr>
    </w:p>
    <w:tbl>
      <w:tblPr>
        <w:tblStyle w:val="ac"/>
        <w:tblW w:w="0" w:type="auto"/>
        <w:tblInd w:w="675" w:type="dxa"/>
        <w:tblLook w:val="04A0" w:firstRow="1" w:lastRow="0" w:firstColumn="1" w:lastColumn="0" w:noHBand="0" w:noVBand="1"/>
      </w:tblPr>
      <w:tblGrid>
        <w:gridCol w:w="7147"/>
        <w:gridCol w:w="7730"/>
      </w:tblGrid>
      <w:tr w:rsidR="00F00C6E" w:rsidRPr="00A86C52" w14:paraId="624D1688" w14:textId="77777777" w:rsidTr="002D77EA">
        <w:tc>
          <w:tcPr>
            <w:tcW w:w="15026" w:type="dxa"/>
            <w:gridSpan w:val="2"/>
          </w:tcPr>
          <w:p w14:paraId="7555A20B" w14:textId="77777777" w:rsidR="00F00C6E" w:rsidRPr="00A86C52" w:rsidRDefault="00F00C6E" w:rsidP="00A8759B">
            <w:pPr>
              <w:spacing w:before="100" w:beforeAutospacing="1" w:after="100" w:afterAutospacing="1"/>
              <w:contextualSpacing/>
              <w:rPr>
                <w:b/>
                <w:sz w:val="22"/>
                <w:szCs w:val="22"/>
              </w:rPr>
            </w:pPr>
          </w:p>
          <w:p w14:paraId="71367376" w14:textId="77777777" w:rsidR="00F00C6E" w:rsidRPr="00A86C52" w:rsidRDefault="00F00C6E" w:rsidP="00A8759B">
            <w:pPr>
              <w:spacing w:before="100" w:beforeAutospacing="1" w:after="100" w:afterAutospacing="1"/>
              <w:contextualSpacing/>
              <w:rPr>
                <w:b/>
                <w:sz w:val="22"/>
                <w:szCs w:val="22"/>
              </w:rPr>
            </w:pPr>
            <w:r w:rsidRPr="00A86C52">
              <w:rPr>
                <w:b/>
                <w:sz w:val="22"/>
                <w:szCs w:val="22"/>
              </w:rPr>
              <w:t>Адрес Объекта:__________________________________________________________________________________________________________</w:t>
            </w:r>
          </w:p>
          <w:p w14:paraId="50F857CC" w14:textId="77777777" w:rsidR="00F00C6E" w:rsidRPr="00A86C52" w:rsidRDefault="00F00C6E" w:rsidP="00A8759B">
            <w:pPr>
              <w:spacing w:before="100" w:beforeAutospacing="1" w:after="100" w:afterAutospacing="1"/>
              <w:contextualSpacing/>
              <w:rPr>
                <w:sz w:val="22"/>
                <w:szCs w:val="22"/>
              </w:rPr>
            </w:pPr>
          </w:p>
        </w:tc>
      </w:tr>
      <w:tr w:rsidR="008C1741" w:rsidRPr="00A86C52" w14:paraId="69F371EC" w14:textId="77777777" w:rsidTr="00C678FB">
        <w:tc>
          <w:tcPr>
            <w:tcW w:w="15026" w:type="dxa"/>
            <w:gridSpan w:val="2"/>
          </w:tcPr>
          <w:p w14:paraId="42664F0D" w14:textId="77777777" w:rsidR="008C1741" w:rsidRPr="00A86C52" w:rsidRDefault="00D03ABE" w:rsidP="00FC1170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</w:rPr>
            </w:pPr>
            <w:r w:rsidRPr="00A86C52">
              <w:rPr>
                <w:b/>
                <w:sz w:val="22"/>
                <w:szCs w:val="22"/>
              </w:rPr>
              <w:t xml:space="preserve">Ваш дом включен в краткосрочный план реализации республиканской программы «Проведение капитального ремонта общего имущества многоквартирных домов в Кабардино-Балкарской Республике в 2014-2043 годах» на </w:t>
            </w:r>
            <w:r w:rsidR="00FC1170">
              <w:rPr>
                <w:b/>
                <w:sz w:val="22"/>
                <w:szCs w:val="22"/>
              </w:rPr>
              <w:t xml:space="preserve">текущий </w:t>
            </w:r>
            <w:r w:rsidRPr="00A86C52">
              <w:rPr>
                <w:b/>
                <w:sz w:val="22"/>
                <w:szCs w:val="22"/>
              </w:rPr>
              <w:t>год.</w:t>
            </w:r>
          </w:p>
        </w:tc>
      </w:tr>
      <w:tr w:rsidR="008C1741" w:rsidRPr="00A86C52" w14:paraId="2F063483" w14:textId="77777777" w:rsidTr="00C678FB">
        <w:tc>
          <w:tcPr>
            <w:tcW w:w="7230" w:type="dxa"/>
          </w:tcPr>
          <w:p w14:paraId="3B666086" w14:textId="77777777" w:rsidR="008C1741" w:rsidRPr="00A86C52" w:rsidRDefault="008C1741" w:rsidP="00A8759B">
            <w:pPr>
              <w:spacing w:before="100" w:beforeAutospacing="1" w:after="100" w:afterAutospacing="1"/>
              <w:contextualSpacing/>
              <w:rPr>
                <w:b/>
                <w:sz w:val="22"/>
                <w:szCs w:val="22"/>
              </w:rPr>
            </w:pPr>
            <w:r w:rsidRPr="00A86C52">
              <w:rPr>
                <w:b/>
                <w:sz w:val="22"/>
                <w:szCs w:val="22"/>
              </w:rPr>
              <w:t>Способ формирования фонда капитального ремонта</w:t>
            </w:r>
          </w:p>
        </w:tc>
        <w:tc>
          <w:tcPr>
            <w:tcW w:w="7796" w:type="dxa"/>
          </w:tcPr>
          <w:p w14:paraId="6191BCD5" w14:textId="77777777" w:rsidR="008C1741" w:rsidRPr="00FC1170" w:rsidRDefault="00423D5A" w:rsidP="00A8759B">
            <w:pPr>
              <w:spacing w:before="100" w:beforeAutospacing="1" w:after="100" w:afterAutospacing="1"/>
              <w:contextualSpacing/>
              <w:rPr>
                <w:b/>
                <w:sz w:val="22"/>
                <w:szCs w:val="22"/>
              </w:rPr>
            </w:pPr>
            <w:r w:rsidRPr="00FC1170">
              <w:rPr>
                <w:b/>
                <w:sz w:val="22"/>
                <w:szCs w:val="22"/>
              </w:rPr>
              <w:t>Некоммерческий фонд «Региональный оператор капитального ремонта многоквартирных домов Кабардино-Балкарской Республики»</w:t>
            </w:r>
          </w:p>
        </w:tc>
      </w:tr>
      <w:tr w:rsidR="008C1741" w:rsidRPr="00A86C52" w14:paraId="614EE132" w14:textId="77777777" w:rsidTr="00C678FB">
        <w:tc>
          <w:tcPr>
            <w:tcW w:w="7230" w:type="dxa"/>
          </w:tcPr>
          <w:p w14:paraId="1C19461B" w14:textId="77777777" w:rsidR="008C1741" w:rsidRPr="00A86C52" w:rsidRDefault="008C1741" w:rsidP="00A8759B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</w:rPr>
            </w:pPr>
            <w:r w:rsidRPr="00A86C52">
              <w:rPr>
                <w:b/>
                <w:sz w:val="22"/>
                <w:szCs w:val="22"/>
              </w:rPr>
              <w:t>Вид работ</w:t>
            </w:r>
          </w:p>
        </w:tc>
        <w:tc>
          <w:tcPr>
            <w:tcW w:w="7796" w:type="dxa"/>
          </w:tcPr>
          <w:p w14:paraId="10A33C59" w14:textId="77777777" w:rsidR="008C1741" w:rsidRPr="00A86C52" w:rsidRDefault="008C1741" w:rsidP="00A8759B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</w:rPr>
            </w:pPr>
            <w:r w:rsidRPr="00A86C52">
              <w:rPr>
                <w:b/>
                <w:sz w:val="22"/>
                <w:szCs w:val="22"/>
              </w:rPr>
              <w:t>Срок проведения работ</w:t>
            </w:r>
          </w:p>
        </w:tc>
      </w:tr>
      <w:tr w:rsidR="008C1741" w:rsidRPr="00A86C52" w14:paraId="429705C8" w14:textId="77777777" w:rsidTr="00386F7D">
        <w:tc>
          <w:tcPr>
            <w:tcW w:w="7230" w:type="dxa"/>
            <w:tcBorders>
              <w:bottom w:val="single" w:sz="4" w:space="0" w:color="auto"/>
            </w:tcBorders>
          </w:tcPr>
          <w:p w14:paraId="2A222437" w14:textId="77777777" w:rsidR="008C1741" w:rsidRPr="00A86C52" w:rsidRDefault="008C1741" w:rsidP="00A8759B">
            <w:pPr>
              <w:spacing w:before="100" w:beforeAutospacing="1" w:after="100" w:afterAutospacing="1"/>
              <w:contextualSpacing/>
              <w:jc w:val="center"/>
              <w:rPr>
                <w:sz w:val="22"/>
                <w:szCs w:val="22"/>
              </w:rPr>
            </w:pPr>
            <w:r w:rsidRPr="00A86C52">
              <w:rPr>
                <w:sz w:val="22"/>
                <w:szCs w:val="22"/>
              </w:rPr>
              <w:t>Капитальный ремонт</w:t>
            </w:r>
            <w:r w:rsidRPr="00A86C52">
              <w:rPr>
                <w:b/>
                <w:sz w:val="22"/>
                <w:szCs w:val="22"/>
              </w:rPr>
              <w:t xml:space="preserve"> </w:t>
            </w:r>
            <w:r w:rsidR="00977DEE" w:rsidRPr="00A86C52">
              <w:rPr>
                <w:sz w:val="22"/>
                <w:szCs w:val="22"/>
              </w:rPr>
              <w:t>общего имущества в многоквартирном доме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7AD41EC7" w14:textId="77777777" w:rsidR="008C1741" w:rsidRPr="00A86C52" w:rsidRDefault="008C1741" w:rsidP="00A8759B">
            <w:pPr>
              <w:spacing w:before="100" w:beforeAutospacing="1" w:after="100" w:afterAutospacing="1"/>
              <w:contextualSpacing/>
              <w:rPr>
                <w:sz w:val="22"/>
                <w:szCs w:val="22"/>
              </w:rPr>
            </w:pPr>
            <w:r w:rsidRPr="00A86C52">
              <w:rPr>
                <w:sz w:val="22"/>
                <w:szCs w:val="22"/>
              </w:rPr>
              <w:t>Начало_________________________</w:t>
            </w:r>
          </w:p>
          <w:p w14:paraId="36ADBF77" w14:textId="77777777" w:rsidR="008C1741" w:rsidRPr="00A86C52" w:rsidRDefault="008C1741" w:rsidP="00A8759B">
            <w:pPr>
              <w:spacing w:before="100" w:beforeAutospacing="1" w:after="100" w:afterAutospacing="1"/>
              <w:contextualSpacing/>
              <w:rPr>
                <w:sz w:val="22"/>
                <w:szCs w:val="22"/>
              </w:rPr>
            </w:pPr>
            <w:r w:rsidRPr="00A86C52">
              <w:rPr>
                <w:sz w:val="22"/>
                <w:szCs w:val="22"/>
              </w:rPr>
              <w:t>Окончание______________________</w:t>
            </w:r>
          </w:p>
        </w:tc>
      </w:tr>
      <w:tr w:rsidR="008C1741" w:rsidRPr="00A86C52" w14:paraId="0E358443" w14:textId="77777777" w:rsidTr="00386F7D">
        <w:trPr>
          <w:trHeight w:val="2586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C5A36C" w14:textId="77777777" w:rsidR="008C1741" w:rsidRPr="00A86C52" w:rsidRDefault="008C1741" w:rsidP="00A8759B">
            <w:pPr>
              <w:spacing w:before="100" w:beforeAutospacing="1" w:after="100" w:afterAutospacing="1"/>
              <w:contextualSpacing/>
              <w:rPr>
                <w:sz w:val="22"/>
                <w:szCs w:val="22"/>
              </w:rPr>
            </w:pPr>
            <w:r w:rsidRPr="00A86C52">
              <w:rPr>
                <w:sz w:val="22"/>
                <w:szCs w:val="22"/>
              </w:rPr>
              <w:t xml:space="preserve">Ответственный за </w:t>
            </w:r>
          </w:p>
          <w:p w14:paraId="571B30F0" w14:textId="77777777" w:rsidR="008C1741" w:rsidRPr="00A86C52" w:rsidRDefault="008C1741" w:rsidP="00A8759B">
            <w:pPr>
              <w:spacing w:before="100" w:beforeAutospacing="1" w:after="100" w:afterAutospacing="1"/>
              <w:contextualSpacing/>
              <w:rPr>
                <w:sz w:val="22"/>
                <w:szCs w:val="22"/>
              </w:rPr>
            </w:pPr>
            <w:r w:rsidRPr="00A86C52">
              <w:rPr>
                <w:sz w:val="22"/>
                <w:szCs w:val="22"/>
              </w:rPr>
              <w:t>организацию ремонта:</w:t>
            </w:r>
          </w:p>
          <w:p w14:paraId="493144B3" w14:textId="77777777" w:rsidR="008C1741" w:rsidRPr="00A86C52" w:rsidRDefault="008C1741" w:rsidP="00A8759B">
            <w:pPr>
              <w:spacing w:before="100" w:beforeAutospacing="1" w:after="100" w:afterAutospacing="1"/>
              <w:contextualSpacing/>
              <w:rPr>
                <w:sz w:val="22"/>
                <w:szCs w:val="22"/>
              </w:rPr>
            </w:pPr>
            <w:r w:rsidRPr="00A86C52">
              <w:rPr>
                <w:sz w:val="22"/>
                <w:szCs w:val="22"/>
              </w:rPr>
              <w:t xml:space="preserve">от </w:t>
            </w:r>
            <w:r w:rsidR="00977DEE" w:rsidRPr="00A86C52">
              <w:rPr>
                <w:color w:val="000000"/>
                <w:sz w:val="22"/>
                <w:szCs w:val="22"/>
              </w:rPr>
              <w:t>Подрядчика</w:t>
            </w:r>
            <w:r w:rsidRPr="00A86C52">
              <w:rPr>
                <w:sz w:val="22"/>
                <w:szCs w:val="22"/>
              </w:rPr>
              <w:t>:</w:t>
            </w:r>
          </w:p>
          <w:p w14:paraId="022554E2" w14:textId="77777777" w:rsidR="008C1741" w:rsidRPr="00A86C52" w:rsidRDefault="008C1741" w:rsidP="00A8759B">
            <w:pPr>
              <w:spacing w:before="100" w:beforeAutospacing="1" w:after="100" w:afterAutospacing="1"/>
              <w:contextualSpacing/>
              <w:rPr>
                <w:sz w:val="22"/>
                <w:szCs w:val="22"/>
              </w:rPr>
            </w:pPr>
          </w:p>
          <w:p w14:paraId="6D360B03" w14:textId="77777777" w:rsidR="008C1741" w:rsidRPr="00A86C52" w:rsidRDefault="008C1741" w:rsidP="00A8759B">
            <w:pPr>
              <w:spacing w:before="100" w:beforeAutospacing="1" w:after="100" w:afterAutospacing="1"/>
              <w:contextualSpacing/>
              <w:rPr>
                <w:sz w:val="22"/>
                <w:szCs w:val="22"/>
              </w:rPr>
            </w:pPr>
          </w:p>
          <w:p w14:paraId="4D5152AD" w14:textId="77777777" w:rsidR="008C1741" w:rsidRPr="00A86C52" w:rsidRDefault="008C1741" w:rsidP="00A8759B">
            <w:pPr>
              <w:spacing w:before="100" w:beforeAutospacing="1" w:after="100" w:afterAutospacing="1"/>
              <w:contextualSpacing/>
              <w:rPr>
                <w:sz w:val="22"/>
                <w:szCs w:val="22"/>
              </w:rPr>
            </w:pPr>
            <w:r w:rsidRPr="00A86C52">
              <w:rPr>
                <w:sz w:val="22"/>
                <w:szCs w:val="22"/>
              </w:rPr>
              <w:t xml:space="preserve">от Регионального оператора: 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DD867F" w14:textId="77777777" w:rsidR="008C1741" w:rsidRPr="00A86C52" w:rsidRDefault="008C1741" w:rsidP="00A8759B">
            <w:pPr>
              <w:spacing w:before="100" w:beforeAutospacing="1" w:after="100" w:afterAutospacing="1"/>
              <w:contextualSpacing/>
              <w:rPr>
                <w:sz w:val="22"/>
                <w:szCs w:val="22"/>
              </w:rPr>
            </w:pPr>
          </w:p>
          <w:p w14:paraId="247D9333" w14:textId="77777777" w:rsidR="008C1741" w:rsidRPr="00A86C52" w:rsidRDefault="008C1741" w:rsidP="00A8759B">
            <w:pPr>
              <w:spacing w:before="100" w:beforeAutospacing="1" w:after="100" w:afterAutospacing="1"/>
              <w:contextualSpacing/>
              <w:rPr>
                <w:sz w:val="22"/>
                <w:szCs w:val="22"/>
              </w:rPr>
            </w:pPr>
          </w:p>
          <w:p w14:paraId="0084D5EF" w14:textId="77777777" w:rsidR="008C1741" w:rsidRPr="00A86C52" w:rsidRDefault="008C1741" w:rsidP="00A8759B">
            <w:pPr>
              <w:spacing w:before="100" w:beforeAutospacing="1" w:after="100" w:afterAutospacing="1"/>
              <w:contextualSpacing/>
              <w:rPr>
                <w:sz w:val="22"/>
                <w:szCs w:val="22"/>
              </w:rPr>
            </w:pPr>
            <w:r w:rsidRPr="00A86C52">
              <w:rPr>
                <w:sz w:val="22"/>
                <w:szCs w:val="22"/>
              </w:rPr>
              <w:t>_____________________________</w:t>
            </w:r>
          </w:p>
          <w:p w14:paraId="030FF377" w14:textId="77777777" w:rsidR="008C1741" w:rsidRPr="00A86C52" w:rsidRDefault="008C1741" w:rsidP="00A8759B">
            <w:pPr>
              <w:spacing w:before="100" w:beforeAutospacing="1" w:after="100" w:afterAutospacing="1"/>
              <w:contextualSpacing/>
              <w:rPr>
                <w:sz w:val="22"/>
                <w:szCs w:val="22"/>
              </w:rPr>
            </w:pPr>
            <w:r w:rsidRPr="00A86C52">
              <w:rPr>
                <w:sz w:val="22"/>
                <w:szCs w:val="22"/>
              </w:rPr>
              <w:t>(ФИО, должность, телефон)</w:t>
            </w:r>
          </w:p>
          <w:p w14:paraId="15FBD435" w14:textId="77777777" w:rsidR="008C1741" w:rsidRPr="00A86C52" w:rsidRDefault="008C1741" w:rsidP="00A8759B">
            <w:pPr>
              <w:spacing w:before="100" w:beforeAutospacing="1" w:after="100" w:afterAutospacing="1"/>
              <w:contextualSpacing/>
              <w:rPr>
                <w:sz w:val="22"/>
                <w:szCs w:val="22"/>
              </w:rPr>
            </w:pPr>
          </w:p>
          <w:p w14:paraId="7908A82A" w14:textId="77777777" w:rsidR="008C1741" w:rsidRPr="00A86C52" w:rsidRDefault="008C1741" w:rsidP="00A8759B">
            <w:pPr>
              <w:spacing w:before="100" w:beforeAutospacing="1" w:after="100" w:afterAutospacing="1"/>
              <w:contextualSpacing/>
              <w:rPr>
                <w:sz w:val="22"/>
                <w:szCs w:val="22"/>
              </w:rPr>
            </w:pPr>
            <w:r w:rsidRPr="00A86C52">
              <w:rPr>
                <w:sz w:val="22"/>
                <w:szCs w:val="22"/>
              </w:rPr>
              <w:t>______________________________</w:t>
            </w:r>
          </w:p>
          <w:p w14:paraId="5C283992" w14:textId="77777777" w:rsidR="008C1741" w:rsidRPr="00A86C52" w:rsidRDefault="008C1741" w:rsidP="00A8759B">
            <w:pPr>
              <w:spacing w:before="100" w:beforeAutospacing="1" w:after="100" w:afterAutospacing="1"/>
              <w:contextualSpacing/>
              <w:rPr>
                <w:sz w:val="22"/>
                <w:szCs w:val="22"/>
              </w:rPr>
            </w:pPr>
            <w:r w:rsidRPr="00A86C52">
              <w:rPr>
                <w:sz w:val="22"/>
                <w:szCs w:val="22"/>
              </w:rPr>
              <w:t>(ФИО, должность, телефон)</w:t>
            </w:r>
          </w:p>
        </w:tc>
      </w:tr>
    </w:tbl>
    <w:p w14:paraId="361FB93C" w14:textId="77777777" w:rsidR="008C1741" w:rsidRPr="00A86C52" w:rsidRDefault="008C1741" w:rsidP="00A8759B">
      <w:pPr>
        <w:spacing w:before="100" w:beforeAutospacing="1" w:after="100" w:afterAutospacing="1"/>
        <w:contextualSpacing/>
        <w:rPr>
          <w:sz w:val="22"/>
          <w:szCs w:val="22"/>
        </w:rPr>
      </w:pPr>
    </w:p>
    <w:p w14:paraId="7A1203CB" w14:textId="77777777" w:rsidR="008C1741" w:rsidRPr="00A86C52" w:rsidRDefault="008C1741" w:rsidP="00A8759B">
      <w:pPr>
        <w:spacing w:before="100" w:beforeAutospacing="1" w:after="100" w:afterAutospacing="1"/>
        <w:ind w:firstLine="567"/>
        <w:contextualSpacing/>
        <w:rPr>
          <w:b/>
          <w:sz w:val="22"/>
          <w:szCs w:val="22"/>
        </w:rPr>
      </w:pPr>
      <w:r w:rsidRPr="00A86C52">
        <w:rPr>
          <w:b/>
          <w:sz w:val="22"/>
          <w:szCs w:val="22"/>
        </w:rPr>
        <w:t>Наименование подрядной организации: ___________________________________________________________________</w:t>
      </w:r>
    </w:p>
    <w:p w14:paraId="20286A26" w14:textId="77777777" w:rsidR="008C1741" w:rsidRPr="00A86C52" w:rsidRDefault="008C1741" w:rsidP="00A8759B">
      <w:pPr>
        <w:spacing w:before="100" w:beforeAutospacing="1" w:after="100" w:afterAutospacing="1"/>
        <w:contextualSpacing/>
        <w:rPr>
          <w:b/>
          <w:sz w:val="22"/>
          <w:szCs w:val="22"/>
        </w:rPr>
      </w:pPr>
    </w:p>
    <w:p w14:paraId="497D00C1" w14:textId="77777777" w:rsidR="008C1741" w:rsidRPr="00A86C52" w:rsidRDefault="008C1741" w:rsidP="00A8759B">
      <w:pPr>
        <w:suppressAutoHyphens/>
        <w:spacing w:before="100" w:beforeAutospacing="1" w:after="100" w:afterAutospacing="1"/>
        <w:contextualSpacing/>
        <w:rPr>
          <w:rFonts w:eastAsia="SimSun"/>
          <w:b/>
          <w:color w:val="000000" w:themeColor="text1"/>
          <w:sz w:val="22"/>
          <w:szCs w:val="22"/>
          <w:lang w:eastAsia="en-US"/>
        </w:rPr>
        <w:sectPr w:rsidR="008C1741" w:rsidRPr="00A86C52" w:rsidSect="00D76103">
          <w:pgSz w:w="16838" w:h="11906" w:orient="landscape"/>
          <w:pgMar w:top="1276" w:right="709" w:bottom="850" w:left="567" w:header="708" w:footer="708" w:gutter="0"/>
          <w:cols w:space="708"/>
          <w:docGrid w:linePitch="360"/>
        </w:sectPr>
      </w:pPr>
    </w:p>
    <w:p w14:paraId="5B92DADB" w14:textId="77777777" w:rsidR="002F7AD1" w:rsidRPr="00A86C52" w:rsidRDefault="002F7AD1" w:rsidP="00A8759B">
      <w:pPr>
        <w:spacing w:before="100" w:beforeAutospacing="1" w:after="100" w:afterAutospacing="1"/>
        <w:contextualSpacing/>
        <w:jc w:val="left"/>
        <w:rPr>
          <w:sz w:val="22"/>
          <w:szCs w:val="22"/>
        </w:rPr>
      </w:pPr>
    </w:p>
    <w:p w14:paraId="2BE2EF3B" w14:textId="77777777" w:rsidR="00FC1170" w:rsidRDefault="00FC1170" w:rsidP="00FC1170">
      <w:pPr>
        <w:pStyle w:val="1"/>
        <w:spacing w:before="100" w:beforeAutospacing="1" w:after="100" w:afterAutospacing="1"/>
        <w:contextualSpacing/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Приложение № </w:t>
      </w:r>
      <w:r w:rsidR="009376EA">
        <w:rPr>
          <w:rFonts w:ascii="Times New Roman" w:hAnsi="Times New Roman" w:cs="Times New Roman"/>
          <w:color w:val="auto"/>
          <w:sz w:val="22"/>
          <w:szCs w:val="22"/>
        </w:rPr>
        <w:t>9</w:t>
      </w:r>
    </w:p>
    <w:p w14:paraId="3C0084F3" w14:textId="2CC76B36" w:rsidR="00FC1170" w:rsidRDefault="00FC1170" w:rsidP="00FC1170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 </w:t>
      </w:r>
      <w:r w:rsidR="00A72CBD">
        <w:rPr>
          <w:b/>
          <w:sz w:val="22"/>
          <w:szCs w:val="22"/>
        </w:rPr>
        <w:t>Договору</w:t>
      </w:r>
    </w:p>
    <w:p w14:paraId="7AF921EF" w14:textId="7BECD62E" w:rsidR="005067EA" w:rsidRPr="005067EA" w:rsidRDefault="005067EA" w:rsidP="005067EA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  <w:r w:rsidRPr="005067EA">
        <w:rPr>
          <w:b/>
          <w:sz w:val="22"/>
          <w:szCs w:val="22"/>
        </w:rPr>
        <w:t xml:space="preserve">№ </w:t>
      </w:r>
    </w:p>
    <w:p w14:paraId="4297CEDA" w14:textId="77777777" w:rsidR="002F7AD1" w:rsidRPr="00A86C52" w:rsidRDefault="002F7AD1" w:rsidP="00A8759B">
      <w:pPr>
        <w:spacing w:before="100" w:beforeAutospacing="1" w:after="100" w:afterAutospacing="1"/>
        <w:contextualSpacing/>
        <w:jc w:val="center"/>
        <w:rPr>
          <w:rFonts w:eastAsia="Calibri"/>
          <w:b/>
          <w:color w:val="000000"/>
          <w:sz w:val="22"/>
          <w:szCs w:val="22"/>
        </w:rPr>
      </w:pPr>
    </w:p>
    <w:p w14:paraId="54E752F1" w14:textId="77777777" w:rsidR="002F7AD1" w:rsidRPr="00A86C52" w:rsidRDefault="002F7AD1" w:rsidP="00A8759B">
      <w:pPr>
        <w:spacing w:before="100" w:beforeAutospacing="1" w:after="100" w:afterAutospacing="1"/>
        <w:contextualSpacing/>
        <w:jc w:val="center"/>
        <w:rPr>
          <w:rFonts w:eastAsia="Calibri"/>
          <w:b/>
          <w:color w:val="000000"/>
          <w:sz w:val="22"/>
          <w:szCs w:val="22"/>
        </w:rPr>
      </w:pPr>
      <w:r w:rsidRPr="00A86C52">
        <w:rPr>
          <w:rFonts w:eastAsia="Calibri"/>
          <w:b/>
          <w:color w:val="000000"/>
          <w:sz w:val="22"/>
          <w:szCs w:val="22"/>
        </w:rPr>
        <w:t xml:space="preserve">Акт </w:t>
      </w:r>
    </w:p>
    <w:p w14:paraId="4965C7E9" w14:textId="77777777" w:rsidR="002F7AD1" w:rsidRPr="00A86C52" w:rsidRDefault="002F7AD1" w:rsidP="00A8759B">
      <w:pPr>
        <w:spacing w:before="100" w:beforeAutospacing="1" w:after="100" w:afterAutospacing="1"/>
        <w:contextualSpacing/>
        <w:jc w:val="center"/>
        <w:rPr>
          <w:rFonts w:eastAsia="Calibri"/>
          <w:b/>
          <w:color w:val="000000"/>
          <w:sz w:val="22"/>
          <w:szCs w:val="22"/>
        </w:rPr>
      </w:pPr>
      <w:r w:rsidRPr="00A86C52">
        <w:rPr>
          <w:rFonts w:eastAsia="Calibri"/>
          <w:b/>
          <w:color w:val="000000"/>
          <w:sz w:val="22"/>
          <w:szCs w:val="22"/>
        </w:rPr>
        <w:t>обнаружения недостатков</w:t>
      </w:r>
    </w:p>
    <w:p w14:paraId="60B2FFBF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center"/>
        <w:rPr>
          <w:i/>
          <w:snapToGrid w:val="0"/>
          <w:color w:val="000000"/>
          <w:sz w:val="22"/>
          <w:szCs w:val="22"/>
        </w:rPr>
      </w:pPr>
    </w:p>
    <w:p w14:paraId="4E0A34E0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i/>
          <w:snapToGrid w:val="0"/>
          <w:color w:val="000000"/>
          <w:sz w:val="22"/>
          <w:szCs w:val="22"/>
        </w:rPr>
      </w:pPr>
      <w:r w:rsidRPr="00A86C52">
        <w:rPr>
          <w:i/>
          <w:snapToGrid w:val="0"/>
          <w:color w:val="000000"/>
          <w:sz w:val="22"/>
          <w:szCs w:val="22"/>
        </w:rPr>
        <w:t>г.______________                                                                                                            _______________</w:t>
      </w:r>
    </w:p>
    <w:p w14:paraId="789B6431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i/>
          <w:snapToGrid w:val="0"/>
          <w:color w:val="000000"/>
          <w:sz w:val="22"/>
          <w:szCs w:val="22"/>
        </w:rPr>
      </w:pPr>
      <w:r w:rsidRPr="00A86C52">
        <w:rPr>
          <w:i/>
          <w:snapToGrid w:val="0"/>
          <w:color w:val="000000"/>
          <w:sz w:val="22"/>
          <w:szCs w:val="22"/>
        </w:rPr>
        <w:t>(место составления)</w:t>
      </w:r>
      <w:r w:rsidRPr="00A86C52">
        <w:rPr>
          <w:i/>
          <w:snapToGrid w:val="0"/>
          <w:color w:val="000000"/>
          <w:sz w:val="22"/>
          <w:szCs w:val="22"/>
        </w:rPr>
        <w:tab/>
      </w:r>
      <w:r w:rsidRPr="00A86C52">
        <w:rPr>
          <w:i/>
          <w:snapToGrid w:val="0"/>
          <w:color w:val="000000"/>
          <w:sz w:val="22"/>
          <w:szCs w:val="22"/>
        </w:rPr>
        <w:tab/>
      </w:r>
      <w:r w:rsidRPr="00A86C52">
        <w:rPr>
          <w:i/>
          <w:snapToGrid w:val="0"/>
          <w:color w:val="000000"/>
          <w:sz w:val="22"/>
          <w:szCs w:val="22"/>
        </w:rPr>
        <w:tab/>
      </w:r>
      <w:r w:rsidRPr="00A86C52">
        <w:rPr>
          <w:i/>
          <w:snapToGrid w:val="0"/>
          <w:color w:val="000000"/>
          <w:sz w:val="22"/>
          <w:szCs w:val="22"/>
        </w:rPr>
        <w:tab/>
      </w:r>
      <w:r w:rsidRPr="00A86C52">
        <w:rPr>
          <w:i/>
          <w:snapToGrid w:val="0"/>
          <w:color w:val="000000"/>
          <w:sz w:val="22"/>
          <w:szCs w:val="22"/>
        </w:rPr>
        <w:tab/>
      </w:r>
      <w:r w:rsidRPr="00A86C52">
        <w:rPr>
          <w:i/>
          <w:snapToGrid w:val="0"/>
          <w:color w:val="000000"/>
          <w:sz w:val="22"/>
          <w:szCs w:val="22"/>
        </w:rPr>
        <w:tab/>
        <w:t xml:space="preserve">                                  </w:t>
      </w:r>
      <w:r w:rsidR="00210EA6" w:rsidRPr="00A86C52">
        <w:rPr>
          <w:i/>
          <w:snapToGrid w:val="0"/>
          <w:color w:val="000000"/>
          <w:sz w:val="22"/>
          <w:szCs w:val="22"/>
        </w:rPr>
        <w:t xml:space="preserve">          </w:t>
      </w:r>
      <w:r w:rsidRPr="00A86C52">
        <w:rPr>
          <w:i/>
          <w:snapToGrid w:val="0"/>
          <w:color w:val="000000"/>
          <w:sz w:val="22"/>
          <w:szCs w:val="22"/>
        </w:rPr>
        <w:t xml:space="preserve">    (дата и время)</w:t>
      </w:r>
    </w:p>
    <w:p w14:paraId="7C5F9E70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left"/>
        <w:rPr>
          <w:snapToGrid w:val="0"/>
          <w:color w:val="000000"/>
          <w:sz w:val="22"/>
          <w:szCs w:val="22"/>
        </w:rPr>
      </w:pPr>
    </w:p>
    <w:p w14:paraId="7B4E2B97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left"/>
        <w:rPr>
          <w:snapToGrid w:val="0"/>
          <w:color w:val="000000"/>
          <w:sz w:val="22"/>
          <w:szCs w:val="22"/>
        </w:rPr>
      </w:pPr>
      <w:r w:rsidRPr="00A86C52">
        <w:rPr>
          <w:b/>
          <w:snapToGrid w:val="0"/>
          <w:color w:val="000000"/>
          <w:sz w:val="22"/>
          <w:szCs w:val="22"/>
        </w:rPr>
        <w:t>Заказчик</w:t>
      </w:r>
      <w:r w:rsidRPr="00A86C52">
        <w:rPr>
          <w:snapToGrid w:val="0"/>
          <w:color w:val="000000"/>
          <w:sz w:val="22"/>
          <w:szCs w:val="22"/>
        </w:rPr>
        <w:t>____________________________________________________________________________</w:t>
      </w:r>
    </w:p>
    <w:p w14:paraId="00EB3845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left"/>
        <w:rPr>
          <w:snapToGrid w:val="0"/>
          <w:color w:val="000000"/>
          <w:sz w:val="22"/>
          <w:szCs w:val="22"/>
        </w:rPr>
      </w:pPr>
      <w:r w:rsidRPr="00A86C52">
        <w:rPr>
          <w:b/>
          <w:snapToGrid w:val="0"/>
          <w:color w:val="000000"/>
          <w:sz w:val="22"/>
          <w:szCs w:val="22"/>
        </w:rPr>
        <w:t>Представитель Заказчика</w:t>
      </w:r>
      <w:r w:rsidRPr="00A86C52">
        <w:rPr>
          <w:snapToGrid w:val="0"/>
          <w:color w:val="000000"/>
          <w:sz w:val="22"/>
          <w:szCs w:val="22"/>
        </w:rPr>
        <w:t>____________________________________________________________,</w:t>
      </w:r>
    </w:p>
    <w:p w14:paraId="5ADA5EA5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left"/>
        <w:rPr>
          <w:i/>
          <w:snapToGrid w:val="0"/>
          <w:color w:val="000000"/>
          <w:sz w:val="22"/>
          <w:szCs w:val="22"/>
        </w:rPr>
      </w:pPr>
      <w:r w:rsidRPr="00A86C52">
        <w:rPr>
          <w:snapToGrid w:val="0"/>
          <w:color w:val="000000"/>
          <w:sz w:val="22"/>
          <w:szCs w:val="22"/>
        </w:rPr>
        <w:t xml:space="preserve">                                                              </w:t>
      </w:r>
      <w:r w:rsidRPr="00A86C52">
        <w:rPr>
          <w:i/>
          <w:snapToGrid w:val="0"/>
          <w:color w:val="000000"/>
          <w:sz w:val="22"/>
          <w:szCs w:val="22"/>
        </w:rPr>
        <w:t>(должность, фамилия, инициалы)</w:t>
      </w:r>
    </w:p>
    <w:p w14:paraId="066DC6E6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left"/>
        <w:rPr>
          <w:i/>
          <w:snapToGrid w:val="0"/>
          <w:color w:val="000000"/>
          <w:sz w:val="22"/>
          <w:szCs w:val="22"/>
        </w:rPr>
      </w:pPr>
      <w:r w:rsidRPr="00A86C52">
        <w:rPr>
          <w:snapToGrid w:val="0"/>
          <w:color w:val="000000"/>
          <w:sz w:val="22"/>
          <w:szCs w:val="22"/>
        </w:rPr>
        <w:t>действующий на основании</w:t>
      </w:r>
      <w:r w:rsidRPr="00A86C52">
        <w:rPr>
          <w:i/>
          <w:snapToGrid w:val="0"/>
          <w:color w:val="000000"/>
          <w:sz w:val="22"/>
          <w:szCs w:val="22"/>
        </w:rPr>
        <w:t>____________________________________________________________</w:t>
      </w:r>
    </w:p>
    <w:p w14:paraId="3C741429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left"/>
        <w:rPr>
          <w:snapToGrid w:val="0"/>
          <w:color w:val="000000"/>
          <w:sz w:val="22"/>
          <w:szCs w:val="22"/>
        </w:rPr>
      </w:pPr>
    </w:p>
    <w:p w14:paraId="4C3641FC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left"/>
        <w:rPr>
          <w:snapToGrid w:val="0"/>
          <w:color w:val="000000"/>
          <w:sz w:val="22"/>
          <w:szCs w:val="22"/>
        </w:rPr>
      </w:pPr>
      <w:r w:rsidRPr="00A86C52">
        <w:rPr>
          <w:b/>
          <w:snapToGrid w:val="0"/>
          <w:color w:val="000000"/>
          <w:sz w:val="22"/>
          <w:szCs w:val="22"/>
        </w:rPr>
        <w:t>Подрядчик</w:t>
      </w:r>
      <w:r w:rsidRPr="00A86C52">
        <w:rPr>
          <w:snapToGrid w:val="0"/>
          <w:color w:val="000000"/>
          <w:sz w:val="22"/>
          <w:szCs w:val="22"/>
        </w:rPr>
        <w:t>__________________________________________________________________________</w:t>
      </w:r>
    </w:p>
    <w:p w14:paraId="588E3943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left"/>
        <w:rPr>
          <w:snapToGrid w:val="0"/>
          <w:color w:val="000000"/>
          <w:sz w:val="22"/>
          <w:szCs w:val="22"/>
        </w:rPr>
      </w:pPr>
      <w:r w:rsidRPr="00A86C52">
        <w:rPr>
          <w:b/>
          <w:snapToGrid w:val="0"/>
          <w:color w:val="000000"/>
          <w:sz w:val="22"/>
          <w:szCs w:val="22"/>
        </w:rPr>
        <w:t>Представитель подрядчика</w:t>
      </w:r>
      <w:r w:rsidRPr="00A86C52">
        <w:rPr>
          <w:snapToGrid w:val="0"/>
          <w:color w:val="000000"/>
          <w:sz w:val="22"/>
          <w:szCs w:val="22"/>
        </w:rPr>
        <w:t>___________________________________________________________,</w:t>
      </w:r>
    </w:p>
    <w:p w14:paraId="63379B93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center"/>
        <w:rPr>
          <w:i/>
          <w:snapToGrid w:val="0"/>
          <w:color w:val="000000"/>
          <w:sz w:val="22"/>
          <w:szCs w:val="22"/>
        </w:rPr>
      </w:pPr>
      <w:r w:rsidRPr="00A86C52">
        <w:rPr>
          <w:i/>
          <w:snapToGrid w:val="0"/>
          <w:color w:val="000000"/>
          <w:sz w:val="22"/>
          <w:szCs w:val="22"/>
        </w:rPr>
        <w:t xml:space="preserve">                     (должность, фамилия, инициалы)</w:t>
      </w:r>
    </w:p>
    <w:p w14:paraId="6758473E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i/>
          <w:snapToGrid w:val="0"/>
          <w:color w:val="000000"/>
          <w:sz w:val="22"/>
          <w:szCs w:val="22"/>
        </w:rPr>
      </w:pPr>
      <w:r w:rsidRPr="00A86C52">
        <w:rPr>
          <w:snapToGrid w:val="0"/>
          <w:color w:val="000000"/>
          <w:sz w:val="22"/>
          <w:szCs w:val="22"/>
        </w:rPr>
        <w:t>действующий на основании</w:t>
      </w:r>
      <w:r w:rsidRPr="00A86C52">
        <w:rPr>
          <w:i/>
          <w:snapToGrid w:val="0"/>
          <w:color w:val="000000"/>
          <w:sz w:val="22"/>
          <w:szCs w:val="22"/>
        </w:rPr>
        <w:t>____________________________________________________________</w:t>
      </w:r>
    </w:p>
    <w:p w14:paraId="40B2047E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center"/>
        <w:rPr>
          <w:i/>
          <w:snapToGrid w:val="0"/>
          <w:color w:val="000000"/>
          <w:sz w:val="22"/>
          <w:szCs w:val="22"/>
        </w:rPr>
      </w:pPr>
    </w:p>
    <w:p w14:paraId="08632FFE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snapToGrid w:val="0"/>
          <w:color w:val="000000"/>
          <w:sz w:val="22"/>
          <w:szCs w:val="22"/>
        </w:rPr>
      </w:pPr>
      <w:r w:rsidRPr="00A86C52">
        <w:rPr>
          <w:snapToGrid w:val="0"/>
          <w:color w:val="000000"/>
          <w:sz w:val="22"/>
          <w:szCs w:val="22"/>
        </w:rPr>
        <w:t>составили настоящий акт о нижеследующем:</w:t>
      </w:r>
    </w:p>
    <w:p w14:paraId="6034CB0F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left="40" w:firstLine="668"/>
        <w:contextualSpacing/>
        <w:rPr>
          <w:snapToGrid w:val="0"/>
          <w:color w:val="000000"/>
          <w:sz w:val="22"/>
          <w:szCs w:val="22"/>
        </w:rPr>
      </w:pPr>
    </w:p>
    <w:p w14:paraId="645EE998" w14:textId="4D44A3C6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left="40" w:firstLine="668"/>
        <w:contextualSpacing/>
        <w:rPr>
          <w:color w:val="000000"/>
          <w:sz w:val="22"/>
          <w:szCs w:val="22"/>
        </w:rPr>
      </w:pPr>
      <w:r w:rsidRPr="00A86C52">
        <w:rPr>
          <w:snapToGrid w:val="0"/>
          <w:color w:val="000000"/>
          <w:sz w:val="22"/>
          <w:szCs w:val="22"/>
        </w:rPr>
        <w:t xml:space="preserve">При исполнении </w:t>
      </w:r>
      <w:r w:rsidR="007525C3">
        <w:rPr>
          <w:snapToGrid w:val="0"/>
          <w:color w:val="000000"/>
          <w:sz w:val="22"/>
          <w:szCs w:val="22"/>
        </w:rPr>
        <w:t>Договора.</w:t>
      </w:r>
      <w:r w:rsidRPr="00A86C52">
        <w:rPr>
          <w:snapToGrid w:val="0"/>
          <w:color w:val="000000"/>
          <w:sz w:val="22"/>
          <w:szCs w:val="22"/>
        </w:rPr>
        <w:t xml:space="preserve"> подряда №_____ от _______________</w:t>
      </w:r>
      <w:r w:rsidRPr="00A86C52">
        <w:rPr>
          <w:color w:val="000000"/>
          <w:sz w:val="22"/>
          <w:szCs w:val="22"/>
        </w:rPr>
        <w:t xml:space="preserve"> на выполнение работ по капитальному ремонту общего имущества (вид работ ________________________) в многоквартирном доме, расположенном по адресу: </w:t>
      </w:r>
      <w:r w:rsidRPr="00A86C52">
        <w:rPr>
          <w:sz w:val="22"/>
          <w:szCs w:val="22"/>
        </w:rPr>
        <w:t>_______________________________________________________________________________</w:t>
      </w:r>
      <w:r w:rsidRPr="00A86C52">
        <w:rPr>
          <w:snapToGrid w:val="0"/>
          <w:color w:val="000000"/>
          <w:sz w:val="22"/>
          <w:szCs w:val="22"/>
        </w:rPr>
        <w:t>,</w:t>
      </w:r>
    </w:p>
    <w:p w14:paraId="283462AF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left="40" w:firstLine="668"/>
        <w:contextualSpacing/>
        <w:rPr>
          <w:snapToGrid w:val="0"/>
          <w:color w:val="000000"/>
          <w:sz w:val="22"/>
          <w:szCs w:val="22"/>
        </w:rPr>
      </w:pPr>
    </w:p>
    <w:p w14:paraId="7CBA8DB7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snapToGrid w:val="0"/>
          <w:color w:val="000000"/>
          <w:sz w:val="22"/>
          <w:szCs w:val="22"/>
        </w:rPr>
      </w:pPr>
      <w:r w:rsidRPr="00A86C52">
        <w:rPr>
          <w:snapToGrid w:val="0"/>
          <w:color w:val="000000"/>
          <w:sz w:val="22"/>
          <w:szCs w:val="22"/>
        </w:rPr>
        <w:t>Подрядчиком допущены следующие нарушения:</w:t>
      </w:r>
    </w:p>
    <w:p w14:paraId="1BDBA3E3" w14:textId="77777777" w:rsidR="002F7AD1" w:rsidRPr="00A86C52" w:rsidRDefault="002F7AD1" w:rsidP="00A8759B">
      <w:pPr>
        <w:widowControl w:val="0"/>
        <w:autoSpaceDE w:val="0"/>
        <w:autoSpaceDN w:val="0"/>
        <w:adjustRightInd w:val="0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snapToGrid w:val="0"/>
          <w:color w:val="000000"/>
          <w:sz w:val="22"/>
          <w:szCs w:val="22"/>
        </w:rPr>
        <w:t>1.)</w:t>
      </w:r>
      <w:r w:rsidRPr="00A86C52">
        <w:rPr>
          <w:snapToGrid w:val="0"/>
          <w:color w:val="000000"/>
          <w:sz w:val="22"/>
          <w:szCs w:val="22"/>
        </w:rPr>
        <w:tab/>
        <w:t xml:space="preserve">по качеству выполняемых </w:t>
      </w:r>
      <w:r w:rsidRPr="00A86C52">
        <w:rPr>
          <w:color w:val="000000"/>
          <w:sz w:val="22"/>
          <w:szCs w:val="22"/>
        </w:rPr>
        <w:t xml:space="preserve">Работ: </w:t>
      </w:r>
    </w:p>
    <w:p w14:paraId="542AFF6D" w14:textId="77777777" w:rsidR="002F7AD1" w:rsidRPr="00A86C52" w:rsidRDefault="002F7AD1" w:rsidP="00A8759B">
      <w:pPr>
        <w:widowControl w:val="0"/>
        <w:autoSpaceDE w:val="0"/>
        <w:autoSpaceDN w:val="0"/>
        <w:adjustRightInd w:val="0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_____________________________________________________________________________________</w:t>
      </w:r>
    </w:p>
    <w:p w14:paraId="1095C8C6" w14:textId="77777777" w:rsidR="002F7AD1" w:rsidRPr="00A86C52" w:rsidRDefault="002F7AD1" w:rsidP="00A8759B">
      <w:pPr>
        <w:widowControl w:val="0"/>
        <w:autoSpaceDE w:val="0"/>
        <w:autoSpaceDN w:val="0"/>
        <w:adjustRightInd w:val="0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2.)</w:t>
      </w:r>
      <w:r w:rsidRPr="00A86C52">
        <w:rPr>
          <w:color w:val="000000"/>
          <w:sz w:val="22"/>
          <w:szCs w:val="22"/>
        </w:rPr>
        <w:tab/>
        <w:t>по технологии производства Работ:</w:t>
      </w:r>
    </w:p>
    <w:p w14:paraId="5D44150A" w14:textId="77777777" w:rsidR="002F7AD1" w:rsidRPr="00A86C52" w:rsidRDefault="002F7AD1" w:rsidP="00A8759B">
      <w:pPr>
        <w:widowControl w:val="0"/>
        <w:autoSpaceDE w:val="0"/>
        <w:autoSpaceDN w:val="0"/>
        <w:adjustRightInd w:val="0"/>
        <w:spacing w:before="100" w:beforeAutospacing="1" w:after="100" w:afterAutospacing="1"/>
        <w:contextualSpacing/>
        <w:rPr>
          <w:snapToGrid w:val="0"/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_____________________________________________________________________________________</w:t>
      </w:r>
    </w:p>
    <w:p w14:paraId="17E81AEB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firstLine="708"/>
        <w:contextualSpacing/>
        <w:rPr>
          <w:snapToGrid w:val="0"/>
          <w:color w:val="000000"/>
          <w:sz w:val="22"/>
          <w:szCs w:val="22"/>
        </w:rPr>
      </w:pPr>
      <w:r w:rsidRPr="00A86C52">
        <w:rPr>
          <w:snapToGrid w:val="0"/>
          <w:color w:val="000000"/>
          <w:sz w:val="22"/>
          <w:szCs w:val="22"/>
        </w:rPr>
        <w:t xml:space="preserve">Перечень мероприятий по устранению: </w:t>
      </w:r>
    </w:p>
    <w:p w14:paraId="3E5D6DA2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contextualSpacing/>
        <w:rPr>
          <w:snapToGrid w:val="0"/>
          <w:color w:val="000000"/>
          <w:sz w:val="22"/>
          <w:szCs w:val="22"/>
        </w:rPr>
      </w:pPr>
      <w:r w:rsidRPr="00A86C52">
        <w:rPr>
          <w:snapToGrid w:val="0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</w:t>
      </w:r>
    </w:p>
    <w:p w14:paraId="2143A589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firstLine="708"/>
        <w:contextualSpacing/>
        <w:rPr>
          <w:snapToGrid w:val="0"/>
          <w:color w:val="000000"/>
          <w:sz w:val="22"/>
          <w:szCs w:val="22"/>
        </w:rPr>
      </w:pPr>
    </w:p>
    <w:p w14:paraId="3B324FC3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ind w:firstLine="708"/>
        <w:contextualSpacing/>
        <w:rPr>
          <w:snapToGrid w:val="0"/>
          <w:color w:val="000000"/>
          <w:sz w:val="22"/>
          <w:szCs w:val="22"/>
        </w:rPr>
      </w:pPr>
      <w:r w:rsidRPr="00A86C52">
        <w:rPr>
          <w:snapToGrid w:val="0"/>
          <w:color w:val="000000"/>
          <w:sz w:val="22"/>
          <w:szCs w:val="22"/>
        </w:rPr>
        <w:t xml:space="preserve">Установленные в настоящем Акте нарушения подлежат устранению Подрядчиком в течение ________________ дней </w:t>
      </w:r>
      <w:r w:rsidRPr="00A86C52">
        <w:rPr>
          <w:b/>
          <w:i/>
          <w:snapToGrid w:val="0"/>
          <w:color w:val="000000"/>
          <w:sz w:val="22"/>
          <w:szCs w:val="22"/>
        </w:rPr>
        <w:t xml:space="preserve">или </w:t>
      </w:r>
      <w:r w:rsidRPr="00A86C52">
        <w:rPr>
          <w:snapToGrid w:val="0"/>
          <w:color w:val="000000"/>
          <w:sz w:val="22"/>
          <w:szCs w:val="22"/>
        </w:rPr>
        <w:t>не позднее _____________________.</w:t>
      </w:r>
    </w:p>
    <w:p w14:paraId="142AC143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contextualSpacing/>
        <w:rPr>
          <w:snapToGrid w:val="0"/>
          <w:color w:val="000000"/>
          <w:sz w:val="22"/>
          <w:szCs w:val="22"/>
        </w:rPr>
      </w:pPr>
    </w:p>
    <w:p w14:paraId="4744DD83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contextualSpacing/>
        <w:rPr>
          <w:snapToGrid w:val="0"/>
          <w:color w:val="000000"/>
          <w:sz w:val="22"/>
          <w:szCs w:val="22"/>
        </w:rPr>
      </w:pPr>
      <w:r w:rsidRPr="00A86C52">
        <w:rPr>
          <w:snapToGrid w:val="0"/>
          <w:color w:val="000000"/>
          <w:sz w:val="22"/>
          <w:szCs w:val="22"/>
        </w:rPr>
        <w:t>Предполагаемая дата повторной приемки:___________________________</w:t>
      </w:r>
    </w:p>
    <w:p w14:paraId="37F2D0F1" w14:textId="77777777" w:rsidR="002F7AD1" w:rsidRPr="00A86C52" w:rsidRDefault="002F7AD1" w:rsidP="00A8759B">
      <w:pPr>
        <w:widowControl w:val="0"/>
        <w:shd w:val="clear" w:color="auto" w:fill="FFFFFF"/>
        <w:spacing w:before="100" w:beforeAutospacing="1" w:after="100" w:afterAutospacing="1"/>
        <w:contextualSpacing/>
        <w:rPr>
          <w:snapToGrid w:val="0"/>
          <w:color w:val="000000"/>
          <w:sz w:val="22"/>
          <w:szCs w:val="22"/>
        </w:rPr>
      </w:pPr>
    </w:p>
    <w:p w14:paraId="79468C08" w14:textId="77777777" w:rsidR="002F7AD1" w:rsidRPr="00A86C52" w:rsidRDefault="002F7AD1" w:rsidP="00A8759B">
      <w:pPr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b/>
          <w:color w:val="000000"/>
          <w:sz w:val="22"/>
          <w:szCs w:val="22"/>
        </w:rPr>
        <w:t>Представитель Заказчика</w:t>
      </w:r>
      <w:r w:rsidRPr="00A86C52">
        <w:rPr>
          <w:color w:val="000000"/>
          <w:sz w:val="22"/>
          <w:szCs w:val="22"/>
        </w:rPr>
        <w:t xml:space="preserve">  _________________________________/</w:t>
      </w:r>
      <w:r w:rsidRPr="00A86C52">
        <w:rPr>
          <w:i/>
          <w:color w:val="000000"/>
          <w:sz w:val="22"/>
          <w:szCs w:val="22"/>
        </w:rPr>
        <w:t>ФИО, подпись</w:t>
      </w:r>
    </w:p>
    <w:p w14:paraId="227710FC" w14:textId="77777777" w:rsidR="002F7AD1" w:rsidRPr="00A86C52" w:rsidRDefault="002F7AD1" w:rsidP="00A8759B">
      <w:pPr>
        <w:spacing w:before="100" w:beforeAutospacing="1" w:after="100" w:afterAutospacing="1"/>
        <w:contextualSpacing/>
        <w:rPr>
          <w:color w:val="000000"/>
          <w:sz w:val="22"/>
          <w:szCs w:val="22"/>
        </w:rPr>
      </w:pPr>
    </w:p>
    <w:p w14:paraId="4CD3539C" w14:textId="77777777" w:rsidR="002F7AD1" w:rsidRPr="00A86C52" w:rsidRDefault="002F7AD1" w:rsidP="00A8759B">
      <w:pPr>
        <w:spacing w:before="100" w:beforeAutospacing="1" w:after="100" w:afterAutospacing="1"/>
        <w:contextualSpacing/>
        <w:rPr>
          <w:sz w:val="22"/>
          <w:szCs w:val="22"/>
          <w:lang w:eastAsia="en-US"/>
        </w:rPr>
      </w:pPr>
      <w:r w:rsidRPr="00A86C52">
        <w:rPr>
          <w:b/>
          <w:color w:val="000000"/>
          <w:sz w:val="22"/>
          <w:szCs w:val="22"/>
        </w:rPr>
        <w:t>Представитель Подрядчика</w:t>
      </w:r>
      <w:r w:rsidRPr="00A86C52">
        <w:rPr>
          <w:color w:val="000000"/>
          <w:sz w:val="22"/>
          <w:szCs w:val="22"/>
        </w:rPr>
        <w:t>_________________________________/</w:t>
      </w:r>
      <w:r w:rsidRPr="00A86C52">
        <w:rPr>
          <w:i/>
          <w:color w:val="000000"/>
          <w:sz w:val="22"/>
          <w:szCs w:val="22"/>
        </w:rPr>
        <w:t>ФИО, подпись</w:t>
      </w:r>
    </w:p>
    <w:p w14:paraId="623B6D1F" w14:textId="77777777" w:rsidR="002F7AD1" w:rsidRPr="00A86C52" w:rsidRDefault="002F7AD1" w:rsidP="00A8759B">
      <w:pPr>
        <w:spacing w:before="100" w:beforeAutospacing="1" w:after="100" w:afterAutospacing="1"/>
        <w:contextualSpacing/>
        <w:jc w:val="left"/>
        <w:rPr>
          <w:sz w:val="22"/>
          <w:szCs w:val="22"/>
        </w:rPr>
      </w:pPr>
    </w:p>
    <w:p w14:paraId="1CD63C38" w14:textId="77777777" w:rsidR="008C1741" w:rsidRPr="00A86C52" w:rsidRDefault="008C1741" w:rsidP="00A8759B">
      <w:pPr>
        <w:spacing w:before="100" w:beforeAutospacing="1" w:after="100" w:afterAutospacing="1"/>
        <w:contextualSpacing/>
        <w:rPr>
          <w:b/>
          <w:sz w:val="22"/>
          <w:szCs w:val="22"/>
        </w:rPr>
        <w:sectPr w:rsidR="008C1741" w:rsidRPr="00A86C52" w:rsidSect="00D76103">
          <w:pgSz w:w="11906" w:h="16838"/>
          <w:pgMar w:top="567" w:right="1276" w:bottom="709" w:left="850" w:header="708" w:footer="708" w:gutter="0"/>
          <w:cols w:space="708"/>
          <w:docGrid w:linePitch="360"/>
        </w:sectPr>
      </w:pPr>
    </w:p>
    <w:p w14:paraId="61D0F0C8" w14:textId="77777777" w:rsidR="00FC1170" w:rsidRDefault="00FC1170" w:rsidP="00FC1170">
      <w:pPr>
        <w:pStyle w:val="1"/>
        <w:spacing w:before="100" w:beforeAutospacing="1" w:after="100" w:afterAutospacing="1"/>
        <w:contextualSpacing/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Приложение № </w:t>
      </w:r>
      <w:r w:rsidR="009376EA">
        <w:rPr>
          <w:rFonts w:ascii="Times New Roman" w:hAnsi="Times New Roman" w:cs="Times New Roman"/>
          <w:color w:val="auto"/>
          <w:sz w:val="22"/>
          <w:szCs w:val="22"/>
        </w:rPr>
        <w:t>10</w:t>
      </w:r>
    </w:p>
    <w:p w14:paraId="27B20A97" w14:textId="412F56EC" w:rsidR="00FC1170" w:rsidRDefault="00FC1170" w:rsidP="00FC1170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 </w:t>
      </w:r>
      <w:r w:rsidR="00A72CBD">
        <w:rPr>
          <w:b/>
          <w:sz w:val="22"/>
          <w:szCs w:val="22"/>
        </w:rPr>
        <w:t>Договору</w:t>
      </w:r>
    </w:p>
    <w:p w14:paraId="744D05D7" w14:textId="47E1A3F6" w:rsidR="005067EA" w:rsidRPr="005067EA" w:rsidRDefault="005067EA" w:rsidP="005067EA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  <w:r w:rsidRPr="005067EA">
        <w:rPr>
          <w:b/>
          <w:sz w:val="22"/>
          <w:szCs w:val="22"/>
        </w:rPr>
        <w:t xml:space="preserve">№ </w:t>
      </w:r>
    </w:p>
    <w:p w14:paraId="49E5F1C8" w14:textId="77777777" w:rsidR="00FC1170" w:rsidRDefault="00FC1170" w:rsidP="00FC1170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</w:p>
    <w:p w14:paraId="1579560F" w14:textId="77777777" w:rsidR="00021615" w:rsidRPr="00A86C52" w:rsidRDefault="00021615" w:rsidP="00F278AA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</w:p>
    <w:p w14:paraId="6AE72D1A" w14:textId="77777777" w:rsidR="00021615" w:rsidRPr="00A86C52" w:rsidRDefault="00021615" w:rsidP="00A8759B">
      <w:pPr>
        <w:spacing w:before="100" w:beforeAutospacing="1" w:after="100" w:afterAutospacing="1"/>
        <w:contextualSpacing/>
        <w:jc w:val="center"/>
        <w:rPr>
          <w:rFonts w:eastAsia="Calibri"/>
          <w:b/>
          <w:color w:val="000000" w:themeColor="text1"/>
          <w:sz w:val="22"/>
          <w:szCs w:val="22"/>
        </w:rPr>
      </w:pPr>
    </w:p>
    <w:p w14:paraId="41BA2C5E" w14:textId="77777777" w:rsidR="00021615" w:rsidRPr="00A86C52" w:rsidRDefault="00021615" w:rsidP="00A8759B">
      <w:pPr>
        <w:spacing w:before="100" w:beforeAutospacing="1" w:after="100" w:afterAutospacing="1"/>
        <w:contextualSpacing/>
        <w:jc w:val="center"/>
        <w:rPr>
          <w:rFonts w:eastAsia="Calibri"/>
          <w:b/>
          <w:color w:val="000000" w:themeColor="text1"/>
          <w:sz w:val="22"/>
          <w:szCs w:val="22"/>
        </w:rPr>
      </w:pPr>
      <w:r w:rsidRPr="00A86C52">
        <w:rPr>
          <w:rFonts w:eastAsia="Calibri"/>
          <w:b/>
          <w:color w:val="000000" w:themeColor="text1"/>
          <w:sz w:val="22"/>
          <w:szCs w:val="22"/>
        </w:rPr>
        <w:t>Акт № _____</w:t>
      </w:r>
    </w:p>
    <w:p w14:paraId="1E44D79C" w14:textId="3F5BCECE" w:rsidR="00021615" w:rsidRPr="00A86C52" w:rsidRDefault="00021615" w:rsidP="00A8759B">
      <w:pPr>
        <w:spacing w:before="100" w:beforeAutospacing="1" w:after="100" w:afterAutospacing="1"/>
        <w:contextualSpacing/>
        <w:jc w:val="center"/>
        <w:rPr>
          <w:rFonts w:eastAsia="Calibri"/>
          <w:b/>
          <w:color w:val="000000" w:themeColor="text1"/>
          <w:sz w:val="22"/>
          <w:szCs w:val="22"/>
        </w:rPr>
      </w:pPr>
      <w:r w:rsidRPr="00A86C52">
        <w:rPr>
          <w:rFonts w:eastAsia="Calibri"/>
          <w:b/>
          <w:color w:val="000000" w:themeColor="text1"/>
          <w:sz w:val="22"/>
          <w:szCs w:val="22"/>
        </w:rPr>
        <w:t xml:space="preserve">обнаружения нарушений условий </w:t>
      </w:r>
      <w:r w:rsidR="007525C3">
        <w:rPr>
          <w:rFonts w:eastAsia="Calibri"/>
          <w:b/>
          <w:color w:val="000000" w:themeColor="text1"/>
          <w:sz w:val="22"/>
          <w:szCs w:val="22"/>
        </w:rPr>
        <w:t>Договора.</w:t>
      </w:r>
      <w:r w:rsidRPr="00A86C52">
        <w:rPr>
          <w:rFonts w:eastAsia="Calibri"/>
          <w:b/>
          <w:color w:val="000000" w:themeColor="text1"/>
          <w:sz w:val="22"/>
          <w:szCs w:val="22"/>
        </w:rPr>
        <w:t xml:space="preserve"> </w:t>
      </w:r>
    </w:p>
    <w:p w14:paraId="52103DC2" w14:textId="77777777" w:rsidR="00021615" w:rsidRPr="00A86C52" w:rsidRDefault="00021615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center"/>
        <w:rPr>
          <w:i/>
          <w:snapToGrid w:val="0"/>
          <w:color w:val="000000" w:themeColor="text1"/>
          <w:sz w:val="22"/>
          <w:szCs w:val="22"/>
        </w:rPr>
      </w:pPr>
    </w:p>
    <w:p w14:paraId="541E1D42" w14:textId="77777777" w:rsidR="00021615" w:rsidRPr="00A86C52" w:rsidRDefault="00021615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i/>
          <w:snapToGrid w:val="0"/>
          <w:color w:val="000000" w:themeColor="text1"/>
          <w:sz w:val="22"/>
          <w:szCs w:val="22"/>
        </w:rPr>
      </w:pPr>
      <w:r w:rsidRPr="00A86C52">
        <w:rPr>
          <w:i/>
          <w:snapToGrid w:val="0"/>
          <w:color w:val="000000" w:themeColor="text1"/>
          <w:sz w:val="22"/>
          <w:szCs w:val="22"/>
        </w:rPr>
        <w:t xml:space="preserve">г.______________                                                                                               </w:t>
      </w:r>
      <w:r w:rsidR="00AE607E" w:rsidRPr="00A86C52">
        <w:rPr>
          <w:i/>
          <w:snapToGrid w:val="0"/>
          <w:color w:val="000000" w:themeColor="text1"/>
          <w:sz w:val="22"/>
          <w:szCs w:val="22"/>
        </w:rPr>
        <w:t xml:space="preserve">              </w:t>
      </w:r>
      <w:r w:rsidRPr="00A86C52">
        <w:rPr>
          <w:i/>
          <w:snapToGrid w:val="0"/>
          <w:color w:val="000000" w:themeColor="text1"/>
          <w:sz w:val="22"/>
          <w:szCs w:val="22"/>
        </w:rPr>
        <w:t xml:space="preserve">      _______________</w:t>
      </w:r>
    </w:p>
    <w:p w14:paraId="22554864" w14:textId="77777777" w:rsidR="00021615" w:rsidRPr="00A86C52" w:rsidRDefault="00D81BF0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i/>
          <w:snapToGrid w:val="0"/>
          <w:color w:val="000000" w:themeColor="text1"/>
          <w:sz w:val="22"/>
          <w:szCs w:val="22"/>
        </w:rPr>
      </w:pPr>
      <w:r>
        <w:rPr>
          <w:i/>
          <w:snapToGrid w:val="0"/>
          <w:color w:val="000000" w:themeColor="text1"/>
          <w:sz w:val="22"/>
          <w:szCs w:val="22"/>
        </w:rPr>
        <w:t>(место составления)</w:t>
      </w:r>
      <w:r>
        <w:rPr>
          <w:i/>
          <w:snapToGrid w:val="0"/>
          <w:color w:val="000000" w:themeColor="text1"/>
          <w:sz w:val="22"/>
          <w:szCs w:val="22"/>
        </w:rPr>
        <w:tab/>
      </w:r>
      <w:r>
        <w:rPr>
          <w:i/>
          <w:snapToGrid w:val="0"/>
          <w:color w:val="000000" w:themeColor="text1"/>
          <w:sz w:val="22"/>
          <w:szCs w:val="22"/>
        </w:rPr>
        <w:tab/>
      </w:r>
      <w:r>
        <w:rPr>
          <w:i/>
          <w:snapToGrid w:val="0"/>
          <w:color w:val="000000" w:themeColor="text1"/>
          <w:sz w:val="22"/>
          <w:szCs w:val="22"/>
        </w:rPr>
        <w:tab/>
      </w:r>
      <w:r>
        <w:rPr>
          <w:i/>
          <w:snapToGrid w:val="0"/>
          <w:color w:val="000000" w:themeColor="text1"/>
          <w:sz w:val="22"/>
          <w:szCs w:val="22"/>
        </w:rPr>
        <w:tab/>
      </w:r>
      <w:r>
        <w:rPr>
          <w:i/>
          <w:snapToGrid w:val="0"/>
          <w:color w:val="000000" w:themeColor="text1"/>
          <w:sz w:val="22"/>
          <w:szCs w:val="22"/>
        </w:rPr>
        <w:tab/>
      </w:r>
      <w:r>
        <w:rPr>
          <w:i/>
          <w:snapToGrid w:val="0"/>
          <w:color w:val="000000" w:themeColor="text1"/>
          <w:sz w:val="22"/>
          <w:szCs w:val="22"/>
        </w:rPr>
        <w:tab/>
      </w:r>
      <w:r>
        <w:rPr>
          <w:i/>
          <w:snapToGrid w:val="0"/>
          <w:color w:val="000000" w:themeColor="text1"/>
          <w:sz w:val="22"/>
          <w:szCs w:val="22"/>
        </w:rPr>
        <w:tab/>
        <w:t xml:space="preserve">                          </w:t>
      </w:r>
      <w:r w:rsidR="00AE607E" w:rsidRPr="00A86C52">
        <w:rPr>
          <w:i/>
          <w:snapToGrid w:val="0"/>
          <w:color w:val="000000" w:themeColor="text1"/>
          <w:sz w:val="22"/>
          <w:szCs w:val="22"/>
        </w:rPr>
        <w:t xml:space="preserve"> </w:t>
      </w:r>
      <w:r w:rsidR="00021615" w:rsidRPr="00A86C52">
        <w:rPr>
          <w:i/>
          <w:snapToGrid w:val="0"/>
          <w:color w:val="000000" w:themeColor="text1"/>
          <w:sz w:val="22"/>
          <w:szCs w:val="22"/>
        </w:rPr>
        <w:t>(дата и время)</w:t>
      </w:r>
    </w:p>
    <w:p w14:paraId="3CC6EEE2" w14:textId="77777777" w:rsidR="00A268B3" w:rsidRPr="00A86C52" w:rsidRDefault="00A268B3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b/>
          <w:snapToGrid w:val="0"/>
          <w:color w:val="000000" w:themeColor="text1"/>
          <w:sz w:val="22"/>
          <w:szCs w:val="22"/>
        </w:rPr>
      </w:pPr>
    </w:p>
    <w:p w14:paraId="36C723AD" w14:textId="77777777" w:rsidR="00A268B3" w:rsidRPr="00A86C52" w:rsidRDefault="00A268B3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b/>
          <w:snapToGrid w:val="0"/>
          <w:color w:val="000000" w:themeColor="text1"/>
          <w:sz w:val="22"/>
          <w:szCs w:val="22"/>
        </w:rPr>
      </w:pPr>
    </w:p>
    <w:p w14:paraId="10B079F2" w14:textId="77777777" w:rsidR="00021615" w:rsidRPr="00A86C52" w:rsidRDefault="00021615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b/>
          <w:snapToGrid w:val="0"/>
          <w:color w:val="000000" w:themeColor="text1"/>
          <w:sz w:val="22"/>
          <w:szCs w:val="22"/>
        </w:rPr>
      </w:pPr>
      <w:r w:rsidRPr="00A86C52">
        <w:rPr>
          <w:b/>
          <w:snapToGrid w:val="0"/>
          <w:color w:val="000000" w:themeColor="text1"/>
          <w:sz w:val="22"/>
          <w:szCs w:val="22"/>
        </w:rPr>
        <w:t>Комиссия в составе: </w:t>
      </w:r>
    </w:p>
    <w:p w14:paraId="5D42E113" w14:textId="77777777" w:rsidR="00A268B3" w:rsidRPr="00A86C52" w:rsidRDefault="00A268B3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left"/>
        <w:rPr>
          <w:snapToGrid w:val="0"/>
          <w:color w:val="000000" w:themeColor="text1"/>
          <w:sz w:val="22"/>
          <w:szCs w:val="22"/>
        </w:rPr>
      </w:pPr>
    </w:p>
    <w:p w14:paraId="69C17D87" w14:textId="77777777" w:rsidR="00A268B3" w:rsidRPr="00A86C52" w:rsidRDefault="00A268B3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left"/>
        <w:rPr>
          <w:snapToGrid w:val="0"/>
          <w:color w:val="000000" w:themeColor="text1"/>
          <w:sz w:val="22"/>
          <w:szCs w:val="22"/>
        </w:rPr>
      </w:pPr>
    </w:p>
    <w:p w14:paraId="3EF985E6" w14:textId="77777777" w:rsidR="00021615" w:rsidRPr="00A86C52" w:rsidRDefault="00021615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left"/>
        <w:rPr>
          <w:snapToGrid w:val="0"/>
          <w:color w:val="000000" w:themeColor="text1"/>
          <w:sz w:val="22"/>
          <w:szCs w:val="22"/>
        </w:rPr>
      </w:pPr>
      <w:r w:rsidRPr="00A86C52">
        <w:rPr>
          <w:snapToGrid w:val="0"/>
          <w:color w:val="000000" w:themeColor="text1"/>
          <w:sz w:val="22"/>
          <w:szCs w:val="22"/>
        </w:rPr>
        <w:t xml:space="preserve">Представитель Заказчика </w:t>
      </w:r>
      <w:r w:rsidR="00F278AA">
        <w:rPr>
          <w:snapToGrid w:val="0"/>
          <w:color w:val="000000" w:themeColor="text1"/>
          <w:sz w:val="22"/>
          <w:szCs w:val="22"/>
        </w:rPr>
        <w:t xml:space="preserve"> </w:t>
      </w:r>
      <w:r w:rsidRPr="00A86C52">
        <w:rPr>
          <w:snapToGrid w:val="0"/>
          <w:color w:val="000000" w:themeColor="text1"/>
          <w:sz w:val="22"/>
          <w:szCs w:val="22"/>
        </w:rPr>
        <w:t>(_</w:t>
      </w:r>
      <w:r w:rsidR="00F278AA">
        <w:rPr>
          <w:snapToGrid w:val="0"/>
          <w:color w:val="000000" w:themeColor="text1"/>
          <w:sz w:val="22"/>
          <w:szCs w:val="22"/>
        </w:rPr>
        <w:t>_________________</w:t>
      </w:r>
      <w:r w:rsidRPr="00A86C52">
        <w:rPr>
          <w:snapToGrid w:val="0"/>
          <w:color w:val="000000" w:themeColor="text1"/>
          <w:sz w:val="22"/>
          <w:szCs w:val="22"/>
        </w:rPr>
        <w:t>___________________________________________</w:t>
      </w:r>
    </w:p>
    <w:p w14:paraId="0592AAF0" w14:textId="77777777" w:rsidR="00021615" w:rsidRPr="00A86C52" w:rsidRDefault="00021615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center"/>
        <w:rPr>
          <w:i/>
          <w:snapToGrid w:val="0"/>
          <w:color w:val="000000" w:themeColor="text1"/>
          <w:sz w:val="22"/>
          <w:szCs w:val="22"/>
        </w:rPr>
      </w:pPr>
      <w:r w:rsidRPr="00A86C52">
        <w:rPr>
          <w:i/>
          <w:snapToGrid w:val="0"/>
          <w:color w:val="000000" w:themeColor="text1"/>
          <w:sz w:val="22"/>
          <w:szCs w:val="22"/>
        </w:rPr>
        <w:t>(должность, фамилия, инициалы)</w:t>
      </w:r>
    </w:p>
    <w:p w14:paraId="66B47F9E" w14:textId="77777777" w:rsidR="00021615" w:rsidRPr="00A86C52" w:rsidRDefault="00021615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left"/>
        <w:rPr>
          <w:snapToGrid w:val="0"/>
          <w:color w:val="000000" w:themeColor="text1"/>
          <w:sz w:val="22"/>
          <w:szCs w:val="22"/>
        </w:rPr>
      </w:pPr>
      <w:r w:rsidRPr="00A86C52">
        <w:rPr>
          <w:snapToGrid w:val="0"/>
          <w:color w:val="000000" w:themeColor="text1"/>
          <w:sz w:val="22"/>
          <w:szCs w:val="22"/>
        </w:rPr>
        <w:t>Представ</w:t>
      </w:r>
      <w:r w:rsidR="00F278AA">
        <w:rPr>
          <w:snapToGrid w:val="0"/>
          <w:color w:val="000000" w:themeColor="text1"/>
          <w:sz w:val="22"/>
          <w:szCs w:val="22"/>
        </w:rPr>
        <w:t>итель Подрядчика __________________</w:t>
      </w:r>
      <w:r w:rsidRPr="00A86C52">
        <w:rPr>
          <w:snapToGrid w:val="0"/>
          <w:color w:val="000000" w:themeColor="text1"/>
          <w:sz w:val="22"/>
          <w:szCs w:val="22"/>
        </w:rPr>
        <w:t>_________________________________________</w:t>
      </w:r>
    </w:p>
    <w:p w14:paraId="3590C6B6" w14:textId="77777777" w:rsidR="00021615" w:rsidRPr="00A86C52" w:rsidRDefault="00021615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center"/>
        <w:rPr>
          <w:i/>
          <w:snapToGrid w:val="0"/>
          <w:color w:val="000000" w:themeColor="text1"/>
          <w:sz w:val="22"/>
          <w:szCs w:val="22"/>
        </w:rPr>
      </w:pPr>
      <w:r w:rsidRPr="00A86C52">
        <w:rPr>
          <w:i/>
          <w:snapToGrid w:val="0"/>
          <w:color w:val="000000" w:themeColor="text1"/>
          <w:sz w:val="22"/>
          <w:szCs w:val="22"/>
        </w:rPr>
        <w:t>(должность, фамилия, инициалы)</w:t>
      </w:r>
    </w:p>
    <w:p w14:paraId="0E2406B1" w14:textId="77777777" w:rsidR="00021615" w:rsidRPr="00A86C52" w:rsidRDefault="00021615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left"/>
        <w:rPr>
          <w:snapToGrid w:val="0"/>
          <w:color w:val="000000" w:themeColor="text1"/>
          <w:sz w:val="22"/>
          <w:szCs w:val="22"/>
        </w:rPr>
      </w:pPr>
      <w:r w:rsidRPr="00A86C52">
        <w:rPr>
          <w:snapToGrid w:val="0"/>
          <w:color w:val="000000" w:themeColor="text1"/>
          <w:sz w:val="22"/>
          <w:szCs w:val="22"/>
        </w:rPr>
        <w:t>Представите</w:t>
      </w:r>
      <w:r w:rsidR="00F278AA">
        <w:rPr>
          <w:snapToGrid w:val="0"/>
          <w:color w:val="000000" w:themeColor="text1"/>
          <w:sz w:val="22"/>
          <w:szCs w:val="22"/>
        </w:rPr>
        <w:t>ль Управляющей организации ___________________</w:t>
      </w:r>
      <w:r w:rsidRPr="00A86C52">
        <w:rPr>
          <w:snapToGrid w:val="0"/>
          <w:color w:val="000000" w:themeColor="text1"/>
          <w:sz w:val="22"/>
          <w:szCs w:val="22"/>
        </w:rPr>
        <w:t>____________________________</w:t>
      </w:r>
    </w:p>
    <w:p w14:paraId="17216E39" w14:textId="77777777" w:rsidR="00021615" w:rsidRPr="00A86C52" w:rsidRDefault="00021615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center"/>
        <w:rPr>
          <w:i/>
          <w:snapToGrid w:val="0"/>
          <w:color w:val="000000" w:themeColor="text1"/>
          <w:sz w:val="22"/>
          <w:szCs w:val="22"/>
        </w:rPr>
      </w:pPr>
      <w:r w:rsidRPr="00A86C52">
        <w:rPr>
          <w:i/>
          <w:snapToGrid w:val="0"/>
          <w:color w:val="000000" w:themeColor="text1"/>
          <w:sz w:val="22"/>
          <w:szCs w:val="22"/>
        </w:rPr>
        <w:t>(наименование организации, должность, фамилия, инициалы)</w:t>
      </w:r>
    </w:p>
    <w:p w14:paraId="788E43D7" w14:textId="77777777" w:rsidR="00021615" w:rsidRPr="00A86C52" w:rsidRDefault="00021615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left"/>
        <w:rPr>
          <w:snapToGrid w:val="0"/>
          <w:color w:val="000000" w:themeColor="text1"/>
          <w:sz w:val="22"/>
          <w:szCs w:val="22"/>
        </w:rPr>
      </w:pPr>
      <w:r w:rsidRPr="00A86C52">
        <w:rPr>
          <w:snapToGrid w:val="0"/>
          <w:color w:val="000000" w:themeColor="text1"/>
          <w:sz w:val="22"/>
          <w:szCs w:val="22"/>
        </w:rPr>
        <w:t>Представитель собственников многоквартирного дома  __</w:t>
      </w:r>
      <w:r w:rsidR="00F278AA">
        <w:rPr>
          <w:snapToGrid w:val="0"/>
          <w:color w:val="000000" w:themeColor="text1"/>
          <w:sz w:val="22"/>
          <w:szCs w:val="22"/>
        </w:rPr>
        <w:t>__________________________</w:t>
      </w:r>
      <w:r w:rsidRPr="00A86C52">
        <w:rPr>
          <w:snapToGrid w:val="0"/>
          <w:color w:val="000000" w:themeColor="text1"/>
          <w:sz w:val="22"/>
          <w:szCs w:val="22"/>
        </w:rPr>
        <w:t>______________________________________________________</w:t>
      </w:r>
    </w:p>
    <w:p w14:paraId="04CD85B9" w14:textId="77777777" w:rsidR="00021615" w:rsidRPr="00A86C52" w:rsidRDefault="00021615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center"/>
        <w:rPr>
          <w:i/>
          <w:snapToGrid w:val="0"/>
          <w:color w:val="000000" w:themeColor="text1"/>
          <w:sz w:val="22"/>
          <w:szCs w:val="22"/>
        </w:rPr>
      </w:pPr>
      <w:r w:rsidRPr="00A86C52">
        <w:rPr>
          <w:i/>
          <w:snapToGrid w:val="0"/>
          <w:color w:val="000000" w:themeColor="text1"/>
          <w:sz w:val="22"/>
          <w:szCs w:val="22"/>
        </w:rPr>
        <w:t>( фамилия, инициалы)</w:t>
      </w:r>
    </w:p>
    <w:p w14:paraId="5B8FAC00" w14:textId="77777777" w:rsidR="00021615" w:rsidRPr="00A86C52" w:rsidRDefault="00021615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snapToGrid w:val="0"/>
          <w:color w:val="000000" w:themeColor="text1"/>
          <w:sz w:val="22"/>
          <w:szCs w:val="22"/>
        </w:rPr>
      </w:pPr>
      <w:r w:rsidRPr="00A86C52">
        <w:rPr>
          <w:snapToGrid w:val="0"/>
          <w:color w:val="000000" w:themeColor="text1"/>
          <w:sz w:val="22"/>
          <w:szCs w:val="22"/>
        </w:rPr>
        <w:t>Представитель</w:t>
      </w:r>
      <w:r w:rsidR="007420F4" w:rsidRPr="00A86C52">
        <w:rPr>
          <w:snapToGrid w:val="0"/>
          <w:color w:val="000000" w:themeColor="text1"/>
          <w:sz w:val="22"/>
          <w:szCs w:val="22"/>
        </w:rPr>
        <w:t xml:space="preserve"> Заказчика по вопросам</w:t>
      </w:r>
      <w:r w:rsidRPr="00A86C52">
        <w:rPr>
          <w:snapToGrid w:val="0"/>
          <w:color w:val="000000" w:themeColor="text1"/>
          <w:sz w:val="22"/>
          <w:szCs w:val="22"/>
        </w:rPr>
        <w:t xml:space="preserve"> строительного контроля</w:t>
      </w:r>
    </w:p>
    <w:p w14:paraId="31C652C5" w14:textId="77777777" w:rsidR="00021615" w:rsidRPr="00A86C52" w:rsidRDefault="00F278AA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snapToGrid w:val="0"/>
          <w:color w:val="000000" w:themeColor="text1"/>
          <w:sz w:val="22"/>
          <w:szCs w:val="22"/>
        </w:rPr>
      </w:pPr>
      <w:r>
        <w:rPr>
          <w:snapToGrid w:val="0"/>
          <w:color w:val="000000" w:themeColor="text1"/>
          <w:sz w:val="22"/>
          <w:szCs w:val="22"/>
        </w:rPr>
        <w:t>___________________________</w:t>
      </w:r>
      <w:r w:rsidR="00021615" w:rsidRPr="00A86C52">
        <w:rPr>
          <w:snapToGrid w:val="0"/>
          <w:color w:val="000000" w:themeColor="text1"/>
          <w:sz w:val="22"/>
          <w:szCs w:val="22"/>
        </w:rPr>
        <w:t>______________________________________________________</w:t>
      </w:r>
    </w:p>
    <w:p w14:paraId="20621015" w14:textId="77777777" w:rsidR="00021615" w:rsidRPr="00A86C52" w:rsidRDefault="00021615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jc w:val="center"/>
        <w:rPr>
          <w:i/>
          <w:snapToGrid w:val="0"/>
          <w:color w:val="000000" w:themeColor="text1"/>
          <w:sz w:val="22"/>
          <w:szCs w:val="22"/>
        </w:rPr>
      </w:pPr>
      <w:r w:rsidRPr="00A86C52">
        <w:rPr>
          <w:i/>
          <w:snapToGrid w:val="0"/>
          <w:color w:val="000000" w:themeColor="text1"/>
          <w:sz w:val="22"/>
          <w:szCs w:val="22"/>
        </w:rPr>
        <w:t>(наименование организации, должность, фамилия, инициалы)</w:t>
      </w:r>
    </w:p>
    <w:p w14:paraId="6D0FB82A" w14:textId="77777777" w:rsidR="00F278AA" w:rsidRDefault="00F278AA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snapToGrid w:val="0"/>
          <w:color w:val="000000" w:themeColor="text1"/>
          <w:sz w:val="22"/>
          <w:szCs w:val="22"/>
        </w:rPr>
      </w:pPr>
    </w:p>
    <w:p w14:paraId="0F19087D" w14:textId="77777777" w:rsidR="00021615" w:rsidRPr="00A86C52" w:rsidRDefault="00021615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snapToGrid w:val="0"/>
          <w:color w:val="000000" w:themeColor="text1"/>
          <w:sz w:val="22"/>
          <w:szCs w:val="22"/>
        </w:rPr>
      </w:pPr>
      <w:r w:rsidRPr="00A86C52">
        <w:rPr>
          <w:snapToGrid w:val="0"/>
          <w:color w:val="000000" w:themeColor="text1"/>
          <w:sz w:val="22"/>
          <w:szCs w:val="22"/>
        </w:rPr>
        <w:t>составила настоящий акт о нижеследующем:</w:t>
      </w:r>
    </w:p>
    <w:p w14:paraId="4E67662C" w14:textId="2F9A537C" w:rsidR="00021615" w:rsidRPr="00A86C52" w:rsidRDefault="00021615" w:rsidP="00A8759B">
      <w:pPr>
        <w:widowControl w:val="0"/>
        <w:shd w:val="clear" w:color="auto" w:fill="FFFFFF"/>
        <w:spacing w:before="100" w:beforeAutospacing="1" w:after="100" w:afterAutospacing="1"/>
        <w:ind w:left="40" w:firstLine="668"/>
        <w:contextualSpacing/>
        <w:rPr>
          <w:snapToGrid w:val="0"/>
          <w:color w:val="000000" w:themeColor="text1"/>
          <w:sz w:val="22"/>
          <w:szCs w:val="22"/>
        </w:rPr>
      </w:pPr>
      <w:r w:rsidRPr="00A86C52">
        <w:rPr>
          <w:snapToGrid w:val="0"/>
          <w:color w:val="000000" w:themeColor="text1"/>
          <w:sz w:val="22"/>
          <w:szCs w:val="22"/>
        </w:rPr>
        <w:t xml:space="preserve">При исполнении </w:t>
      </w:r>
      <w:r w:rsidR="007525C3">
        <w:rPr>
          <w:snapToGrid w:val="0"/>
          <w:color w:val="000000" w:themeColor="text1"/>
          <w:sz w:val="22"/>
          <w:szCs w:val="22"/>
        </w:rPr>
        <w:t>Договора.</w:t>
      </w:r>
      <w:r w:rsidRPr="00A86C52">
        <w:rPr>
          <w:snapToGrid w:val="0"/>
          <w:color w:val="000000" w:themeColor="text1"/>
          <w:sz w:val="22"/>
          <w:szCs w:val="22"/>
        </w:rPr>
        <w:t xml:space="preserve"> подряда №_____ от _______________</w:t>
      </w:r>
      <w:r w:rsidRPr="00A86C52">
        <w:rPr>
          <w:color w:val="000000"/>
          <w:sz w:val="22"/>
          <w:szCs w:val="22"/>
        </w:rPr>
        <w:t xml:space="preserve"> на выполнение работ по капитальному ремонту общего имущества (вид работ ________________________) в многоквартирном доме, расположенном по адресу: </w:t>
      </w:r>
      <w:r w:rsidR="00D43DE7">
        <w:rPr>
          <w:sz w:val="22"/>
          <w:szCs w:val="22"/>
        </w:rPr>
        <w:t>____</w:t>
      </w:r>
      <w:r w:rsidRPr="00A86C52">
        <w:rPr>
          <w:sz w:val="22"/>
          <w:szCs w:val="22"/>
        </w:rPr>
        <w:t>___________________________________</w:t>
      </w:r>
      <w:r w:rsidRPr="00A86C52">
        <w:rPr>
          <w:snapToGrid w:val="0"/>
          <w:color w:val="000000" w:themeColor="text1"/>
          <w:sz w:val="22"/>
          <w:szCs w:val="22"/>
        </w:rPr>
        <w:t>,</w:t>
      </w:r>
    </w:p>
    <w:p w14:paraId="6FC779C0" w14:textId="77777777" w:rsidR="00021615" w:rsidRPr="00A86C52" w:rsidRDefault="00021615" w:rsidP="00A8759B">
      <w:pPr>
        <w:widowControl w:val="0"/>
        <w:shd w:val="clear" w:color="auto" w:fill="FFFFFF"/>
        <w:spacing w:before="100" w:beforeAutospacing="1" w:after="100" w:afterAutospacing="1"/>
        <w:ind w:left="40" w:firstLine="668"/>
        <w:contextualSpacing/>
        <w:rPr>
          <w:snapToGrid w:val="0"/>
          <w:color w:val="000000" w:themeColor="text1"/>
          <w:sz w:val="22"/>
          <w:szCs w:val="22"/>
        </w:rPr>
      </w:pPr>
    </w:p>
    <w:p w14:paraId="5296BDCC" w14:textId="77777777" w:rsidR="00021615" w:rsidRPr="00A86C52" w:rsidRDefault="00021615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snapToGrid w:val="0"/>
          <w:color w:val="000000" w:themeColor="text1"/>
          <w:sz w:val="22"/>
          <w:szCs w:val="22"/>
        </w:rPr>
      </w:pPr>
      <w:r w:rsidRPr="00A86C52">
        <w:rPr>
          <w:snapToGrid w:val="0"/>
          <w:color w:val="000000" w:themeColor="text1"/>
          <w:sz w:val="22"/>
          <w:szCs w:val="22"/>
        </w:rPr>
        <w:t>Подрядчиком допущены следующие нарушения:</w:t>
      </w:r>
    </w:p>
    <w:p w14:paraId="7BFC2F78" w14:textId="5D1DAE9A" w:rsidR="00021615" w:rsidRPr="00A86C52" w:rsidRDefault="00021615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snapToGrid w:val="0"/>
          <w:color w:val="000000" w:themeColor="text1"/>
          <w:sz w:val="22"/>
          <w:szCs w:val="22"/>
        </w:rPr>
      </w:pPr>
      <w:r w:rsidRPr="00A86C52">
        <w:rPr>
          <w:snapToGrid w:val="0"/>
          <w:color w:val="000000" w:themeColor="text1"/>
          <w:sz w:val="22"/>
          <w:szCs w:val="22"/>
        </w:rPr>
        <w:t>1.)</w:t>
      </w:r>
      <w:r w:rsidRPr="00A86C52">
        <w:rPr>
          <w:snapToGrid w:val="0"/>
          <w:color w:val="000000" w:themeColor="text1"/>
          <w:sz w:val="22"/>
          <w:szCs w:val="22"/>
        </w:rPr>
        <w:tab/>
        <w:t xml:space="preserve">по условиям </w:t>
      </w:r>
      <w:r w:rsidR="007525C3">
        <w:rPr>
          <w:snapToGrid w:val="0"/>
          <w:color w:val="000000" w:themeColor="text1"/>
          <w:sz w:val="22"/>
          <w:szCs w:val="22"/>
        </w:rPr>
        <w:t>Договора.</w:t>
      </w:r>
      <w:r w:rsidRPr="00A86C52">
        <w:rPr>
          <w:snapToGrid w:val="0"/>
          <w:color w:val="000000" w:themeColor="text1"/>
          <w:sz w:val="22"/>
          <w:szCs w:val="22"/>
        </w:rPr>
        <w:t xml:space="preserve">: </w:t>
      </w:r>
      <w:r w:rsidR="00F278AA">
        <w:rPr>
          <w:snapToGrid w:val="0"/>
          <w:color w:val="000000" w:themeColor="text1"/>
          <w:sz w:val="22"/>
          <w:szCs w:val="22"/>
        </w:rPr>
        <w:t>_______________________</w:t>
      </w:r>
      <w:r w:rsidRPr="00A86C52">
        <w:rPr>
          <w:snapToGrid w:val="0"/>
          <w:color w:val="000000" w:themeColor="text1"/>
          <w:sz w:val="22"/>
          <w:szCs w:val="22"/>
        </w:rPr>
        <w:t>________________________________</w:t>
      </w:r>
    </w:p>
    <w:p w14:paraId="14B6122C" w14:textId="77777777" w:rsidR="00021615" w:rsidRPr="00A86C52" w:rsidRDefault="00021615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snapToGrid w:val="0"/>
          <w:color w:val="000000" w:themeColor="text1"/>
          <w:sz w:val="22"/>
          <w:szCs w:val="22"/>
        </w:rPr>
      </w:pPr>
      <w:r w:rsidRPr="00A86C52">
        <w:rPr>
          <w:snapToGrid w:val="0"/>
          <w:color w:val="000000" w:themeColor="text1"/>
          <w:sz w:val="22"/>
          <w:szCs w:val="22"/>
        </w:rPr>
        <w:t>_____</w:t>
      </w:r>
      <w:r w:rsidR="00F278AA">
        <w:rPr>
          <w:snapToGrid w:val="0"/>
          <w:color w:val="000000" w:themeColor="text1"/>
          <w:sz w:val="22"/>
          <w:szCs w:val="22"/>
        </w:rPr>
        <w:t>________________________</w:t>
      </w:r>
      <w:r w:rsidRPr="00A86C52">
        <w:rPr>
          <w:snapToGrid w:val="0"/>
          <w:color w:val="000000" w:themeColor="text1"/>
          <w:sz w:val="22"/>
          <w:szCs w:val="22"/>
        </w:rPr>
        <w:t>_____________________________________________________</w:t>
      </w:r>
    </w:p>
    <w:p w14:paraId="27E3D3F7" w14:textId="77777777" w:rsidR="00021615" w:rsidRPr="00A86C52" w:rsidRDefault="00021615" w:rsidP="00A8759B">
      <w:pPr>
        <w:widowControl w:val="0"/>
        <w:autoSpaceDE w:val="0"/>
        <w:autoSpaceDN w:val="0"/>
        <w:adjustRightInd w:val="0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snapToGrid w:val="0"/>
          <w:color w:val="000000" w:themeColor="text1"/>
          <w:sz w:val="22"/>
          <w:szCs w:val="22"/>
        </w:rPr>
        <w:t>2.)</w:t>
      </w:r>
      <w:r w:rsidRPr="00A86C52">
        <w:rPr>
          <w:snapToGrid w:val="0"/>
          <w:color w:val="000000" w:themeColor="text1"/>
          <w:sz w:val="22"/>
          <w:szCs w:val="22"/>
        </w:rPr>
        <w:tab/>
        <w:t xml:space="preserve">по качеству выполняемых </w:t>
      </w:r>
      <w:r w:rsidR="00F278AA">
        <w:rPr>
          <w:color w:val="000000"/>
          <w:sz w:val="22"/>
          <w:szCs w:val="22"/>
        </w:rPr>
        <w:t>Работ: __</w:t>
      </w:r>
      <w:r w:rsidRPr="00A86C52">
        <w:rPr>
          <w:color w:val="000000"/>
          <w:sz w:val="22"/>
          <w:szCs w:val="22"/>
        </w:rPr>
        <w:t>_____________________________________________</w:t>
      </w:r>
    </w:p>
    <w:p w14:paraId="6A476420" w14:textId="77777777" w:rsidR="00021615" w:rsidRPr="00A86C52" w:rsidRDefault="00021615" w:rsidP="00A8759B">
      <w:pPr>
        <w:widowControl w:val="0"/>
        <w:autoSpaceDE w:val="0"/>
        <w:autoSpaceDN w:val="0"/>
        <w:adjustRightInd w:val="0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__________________________________________</w:t>
      </w:r>
      <w:r w:rsidR="00F278AA">
        <w:rPr>
          <w:color w:val="000000"/>
          <w:sz w:val="22"/>
          <w:szCs w:val="22"/>
        </w:rPr>
        <w:t>___</w:t>
      </w:r>
      <w:r w:rsidRPr="00A86C52">
        <w:rPr>
          <w:color w:val="000000"/>
          <w:sz w:val="22"/>
          <w:szCs w:val="22"/>
        </w:rPr>
        <w:t>_____________________________________</w:t>
      </w:r>
    </w:p>
    <w:p w14:paraId="4FD8FEB5" w14:textId="77777777" w:rsidR="00021615" w:rsidRPr="00A86C52" w:rsidRDefault="00021615" w:rsidP="00A8759B">
      <w:pPr>
        <w:widowControl w:val="0"/>
        <w:autoSpaceDE w:val="0"/>
        <w:autoSpaceDN w:val="0"/>
        <w:adjustRightInd w:val="0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3.)</w:t>
      </w:r>
      <w:r w:rsidRPr="00A86C52">
        <w:rPr>
          <w:color w:val="000000"/>
          <w:sz w:val="22"/>
          <w:szCs w:val="22"/>
        </w:rPr>
        <w:tab/>
        <w:t>по технологии производства Работ: ____</w:t>
      </w:r>
      <w:r w:rsidR="00F278AA">
        <w:rPr>
          <w:color w:val="000000"/>
          <w:sz w:val="22"/>
          <w:szCs w:val="22"/>
        </w:rPr>
        <w:t>_______________________</w:t>
      </w:r>
      <w:r w:rsidRPr="00A86C52">
        <w:rPr>
          <w:color w:val="000000"/>
          <w:sz w:val="22"/>
          <w:szCs w:val="22"/>
        </w:rPr>
        <w:t>__________________</w:t>
      </w:r>
    </w:p>
    <w:p w14:paraId="52B052D9" w14:textId="77777777" w:rsidR="00021615" w:rsidRPr="00A86C52" w:rsidRDefault="00021615" w:rsidP="00A8759B">
      <w:pPr>
        <w:widowControl w:val="0"/>
        <w:autoSpaceDE w:val="0"/>
        <w:autoSpaceDN w:val="0"/>
        <w:adjustRightInd w:val="0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______</w:t>
      </w:r>
      <w:r w:rsidR="00F278AA">
        <w:rPr>
          <w:color w:val="000000"/>
          <w:sz w:val="22"/>
          <w:szCs w:val="22"/>
        </w:rPr>
        <w:t>________________________</w:t>
      </w:r>
      <w:r w:rsidRPr="00A86C52">
        <w:rPr>
          <w:color w:val="000000"/>
          <w:sz w:val="22"/>
          <w:szCs w:val="22"/>
        </w:rPr>
        <w:t>____________________________________________________</w:t>
      </w:r>
    </w:p>
    <w:p w14:paraId="51673AA7" w14:textId="77777777" w:rsidR="00021615" w:rsidRPr="00A86C52" w:rsidRDefault="00021615" w:rsidP="00182F21">
      <w:pPr>
        <w:widowControl w:val="0"/>
        <w:shd w:val="clear" w:color="auto" w:fill="FFFFFF"/>
        <w:spacing w:before="100" w:beforeAutospacing="1" w:after="100" w:afterAutospacing="1"/>
        <w:ind w:firstLine="708"/>
        <w:contextualSpacing/>
        <w:rPr>
          <w:snapToGrid w:val="0"/>
          <w:color w:val="000000" w:themeColor="text1"/>
          <w:sz w:val="22"/>
          <w:szCs w:val="22"/>
        </w:rPr>
      </w:pPr>
      <w:r w:rsidRPr="00A86C52">
        <w:rPr>
          <w:snapToGrid w:val="0"/>
          <w:color w:val="000000" w:themeColor="text1"/>
          <w:sz w:val="22"/>
          <w:szCs w:val="22"/>
        </w:rPr>
        <w:t xml:space="preserve">Установленные в настоящем Акте нарушения подлежат устранению Подрядчиком в течение ________________ дней </w:t>
      </w:r>
      <w:r w:rsidR="00182F21">
        <w:rPr>
          <w:snapToGrid w:val="0"/>
          <w:color w:val="000000" w:themeColor="text1"/>
          <w:sz w:val="22"/>
          <w:szCs w:val="22"/>
        </w:rPr>
        <w:t xml:space="preserve"> </w:t>
      </w:r>
      <w:r w:rsidRPr="00A86C52">
        <w:rPr>
          <w:b/>
          <w:i/>
          <w:snapToGrid w:val="0"/>
          <w:color w:val="000000" w:themeColor="text1"/>
          <w:sz w:val="22"/>
          <w:szCs w:val="22"/>
        </w:rPr>
        <w:t xml:space="preserve">или </w:t>
      </w:r>
      <w:r w:rsidR="00F278AA">
        <w:rPr>
          <w:b/>
          <w:i/>
          <w:snapToGrid w:val="0"/>
          <w:color w:val="000000" w:themeColor="text1"/>
          <w:sz w:val="22"/>
          <w:szCs w:val="22"/>
        </w:rPr>
        <w:t xml:space="preserve"> </w:t>
      </w:r>
      <w:r w:rsidRPr="00A86C52">
        <w:rPr>
          <w:snapToGrid w:val="0"/>
          <w:color w:val="000000" w:themeColor="text1"/>
          <w:sz w:val="22"/>
          <w:szCs w:val="22"/>
        </w:rPr>
        <w:t>не позднее _____________________.</w:t>
      </w:r>
    </w:p>
    <w:p w14:paraId="0042011F" w14:textId="77777777" w:rsidR="00021615" w:rsidRDefault="00021615" w:rsidP="00A8759B">
      <w:pPr>
        <w:widowControl w:val="0"/>
        <w:shd w:val="clear" w:color="auto" w:fill="FFFFFF"/>
        <w:spacing w:before="100" w:beforeAutospacing="1" w:after="100" w:afterAutospacing="1"/>
        <w:contextualSpacing/>
        <w:rPr>
          <w:snapToGrid w:val="0"/>
          <w:color w:val="000000" w:themeColor="text1"/>
          <w:sz w:val="22"/>
          <w:szCs w:val="22"/>
        </w:rPr>
      </w:pPr>
    </w:p>
    <w:p w14:paraId="7F31BDAD" w14:textId="77777777" w:rsidR="00182F21" w:rsidRPr="00A86C52" w:rsidRDefault="00182F21" w:rsidP="00A8759B">
      <w:pPr>
        <w:widowControl w:val="0"/>
        <w:shd w:val="clear" w:color="auto" w:fill="FFFFFF"/>
        <w:spacing w:before="100" w:beforeAutospacing="1" w:after="100" w:afterAutospacing="1"/>
        <w:contextualSpacing/>
        <w:rPr>
          <w:snapToGrid w:val="0"/>
          <w:color w:val="000000" w:themeColor="text1"/>
          <w:sz w:val="22"/>
          <w:szCs w:val="22"/>
        </w:rPr>
      </w:pPr>
    </w:p>
    <w:p w14:paraId="324697A0" w14:textId="77777777" w:rsidR="00021615" w:rsidRPr="00A86C52" w:rsidRDefault="00021615" w:rsidP="00A8759B">
      <w:pPr>
        <w:widowControl w:val="0"/>
        <w:shd w:val="clear" w:color="auto" w:fill="FFFFFF"/>
        <w:spacing w:before="100" w:beforeAutospacing="1" w:after="100" w:afterAutospacing="1"/>
        <w:contextualSpacing/>
        <w:rPr>
          <w:snapToGrid w:val="0"/>
          <w:color w:val="000000" w:themeColor="text1"/>
          <w:sz w:val="22"/>
          <w:szCs w:val="22"/>
        </w:rPr>
      </w:pPr>
      <w:r w:rsidRPr="00A86C52">
        <w:rPr>
          <w:snapToGrid w:val="0"/>
          <w:color w:val="000000" w:themeColor="text1"/>
          <w:sz w:val="22"/>
          <w:szCs w:val="22"/>
        </w:rPr>
        <w:t>Подписи членов комиссии:</w:t>
      </w:r>
    </w:p>
    <w:p w14:paraId="5933AE10" w14:textId="77777777" w:rsidR="00021615" w:rsidRPr="00A86C52" w:rsidRDefault="00021615" w:rsidP="00A8759B">
      <w:pPr>
        <w:spacing w:before="100" w:beforeAutospacing="1" w:after="100" w:afterAutospacing="1"/>
        <w:contextualSpacing/>
        <w:rPr>
          <w:color w:val="000000" w:themeColor="text1"/>
          <w:sz w:val="22"/>
          <w:szCs w:val="22"/>
        </w:rPr>
      </w:pPr>
      <w:r w:rsidRPr="00A86C52">
        <w:rPr>
          <w:color w:val="000000" w:themeColor="text1"/>
          <w:sz w:val="22"/>
          <w:szCs w:val="22"/>
        </w:rPr>
        <w:t xml:space="preserve">Заказчик </w:t>
      </w:r>
      <w:r w:rsidR="00A268B3" w:rsidRPr="00A86C52">
        <w:rPr>
          <w:color w:val="000000" w:themeColor="text1"/>
          <w:sz w:val="22"/>
          <w:szCs w:val="22"/>
        </w:rPr>
        <w:t>______________________</w:t>
      </w:r>
      <w:r w:rsidRPr="00A86C52">
        <w:rPr>
          <w:color w:val="000000" w:themeColor="text1"/>
          <w:sz w:val="22"/>
          <w:szCs w:val="22"/>
        </w:rPr>
        <w:t>_________________________________/ФИО</w:t>
      </w:r>
    </w:p>
    <w:p w14:paraId="2EA98CF5" w14:textId="77777777" w:rsidR="00021615" w:rsidRPr="00A86C52" w:rsidRDefault="00021615" w:rsidP="00A8759B">
      <w:pPr>
        <w:spacing w:before="100" w:beforeAutospacing="1" w:after="100" w:afterAutospacing="1"/>
        <w:contextualSpacing/>
        <w:rPr>
          <w:color w:val="000000" w:themeColor="text1"/>
          <w:sz w:val="22"/>
          <w:szCs w:val="22"/>
        </w:rPr>
      </w:pPr>
      <w:r w:rsidRPr="00A86C52">
        <w:rPr>
          <w:color w:val="000000" w:themeColor="text1"/>
          <w:sz w:val="22"/>
          <w:szCs w:val="22"/>
        </w:rPr>
        <w:t>Управляющая организация________________________________________/ФИО</w:t>
      </w:r>
    </w:p>
    <w:p w14:paraId="3991511F" w14:textId="77777777" w:rsidR="00021615" w:rsidRPr="00A86C52" w:rsidRDefault="00021615" w:rsidP="00A8759B">
      <w:pPr>
        <w:spacing w:before="100" w:beforeAutospacing="1" w:after="100" w:afterAutospacing="1"/>
        <w:contextualSpacing/>
        <w:rPr>
          <w:color w:val="000000" w:themeColor="text1"/>
          <w:sz w:val="22"/>
          <w:szCs w:val="22"/>
        </w:rPr>
      </w:pPr>
      <w:r w:rsidRPr="00A86C52">
        <w:rPr>
          <w:color w:val="000000" w:themeColor="text1"/>
          <w:sz w:val="22"/>
          <w:szCs w:val="22"/>
        </w:rPr>
        <w:t>Представитель собственников____________________________________</w:t>
      </w:r>
      <w:r w:rsidR="00AE607E" w:rsidRPr="00A86C52">
        <w:rPr>
          <w:color w:val="000000" w:themeColor="text1"/>
          <w:sz w:val="22"/>
          <w:szCs w:val="22"/>
        </w:rPr>
        <w:t>_</w:t>
      </w:r>
      <w:r w:rsidRPr="00A86C52">
        <w:rPr>
          <w:color w:val="000000" w:themeColor="text1"/>
          <w:sz w:val="22"/>
          <w:szCs w:val="22"/>
        </w:rPr>
        <w:t>_/ФИО</w:t>
      </w:r>
    </w:p>
    <w:p w14:paraId="16E1DBFE" w14:textId="77777777" w:rsidR="00021615" w:rsidRPr="00A86C52" w:rsidRDefault="00021615" w:rsidP="00A8759B">
      <w:pPr>
        <w:spacing w:before="100" w:beforeAutospacing="1" w:after="100" w:afterAutospacing="1"/>
        <w:contextualSpacing/>
        <w:rPr>
          <w:color w:val="000000" w:themeColor="text1"/>
          <w:sz w:val="22"/>
          <w:szCs w:val="22"/>
        </w:rPr>
      </w:pPr>
      <w:r w:rsidRPr="00A86C52">
        <w:rPr>
          <w:color w:val="000000" w:themeColor="text1"/>
          <w:sz w:val="22"/>
          <w:szCs w:val="22"/>
        </w:rPr>
        <w:t>Строительный контроль</w:t>
      </w:r>
      <w:r w:rsidR="007420F4" w:rsidRPr="00A86C52">
        <w:rPr>
          <w:color w:val="000000" w:themeColor="text1"/>
          <w:sz w:val="22"/>
          <w:szCs w:val="22"/>
        </w:rPr>
        <w:t xml:space="preserve"> Заказчика</w:t>
      </w:r>
      <w:r w:rsidRPr="00A86C52">
        <w:rPr>
          <w:color w:val="000000" w:themeColor="text1"/>
          <w:sz w:val="22"/>
          <w:szCs w:val="22"/>
        </w:rPr>
        <w:t>__________________________________/ФИО</w:t>
      </w:r>
    </w:p>
    <w:p w14:paraId="71C16EEB" w14:textId="77777777" w:rsidR="00F278AA" w:rsidRDefault="00F278AA" w:rsidP="00F278AA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</w:p>
    <w:p w14:paraId="24C930CC" w14:textId="77777777" w:rsidR="00F278AA" w:rsidRDefault="00F278AA" w:rsidP="00F278AA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</w:p>
    <w:p w14:paraId="5561CCA9" w14:textId="77777777" w:rsidR="00F278AA" w:rsidRDefault="00F278AA" w:rsidP="00F278AA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</w:p>
    <w:p w14:paraId="23F56555" w14:textId="77777777" w:rsidR="00F278AA" w:rsidRDefault="00F278AA" w:rsidP="00F278AA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</w:p>
    <w:p w14:paraId="183D43F9" w14:textId="77777777" w:rsidR="00131CC9" w:rsidRDefault="00131CC9" w:rsidP="00F278AA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</w:p>
    <w:p w14:paraId="016575FC" w14:textId="77777777" w:rsidR="009376EA" w:rsidRDefault="009376EA" w:rsidP="00F278AA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</w:p>
    <w:p w14:paraId="2C6C05D0" w14:textId="77777777" w:rsidR="00EF14B2" w:rsidRDefault="00EF14B2" w:rsidP="00F278AA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</w:p>
    <w:p w14:paraId="4727B80E" w14:textId="77777777" w:rsidR="00FC1170" w:rsidRPr="00F278AA" w:rsidRDefault="00FC1170" w:rsidP="00F278AA">
      <w:pPr>
        <w:spacing w:before="100" w:beforeAutospacing="1" w:after="100" w:afterAutospacing="1"/>
        <w:contextualSpacing/>
        <w:jc w:val="right"/>
        <w:rPr>
          <w:b/>
          <w:color w:val="000000" w:themeColor="text1"/>
          <w:sz w:val="22"/>
          <w:szCs w:val="22"/>
        </w:rPr>
      </w:pPr>
      <w:r w:rsidRPr="00F278AA">
        <w:rPr>
          <w:b/>
          <w:sz w:val="22"/>
          <w:szCs w:val="22"/>
        </w:rPr>
        <w:t xml:space="preserve">Приложение № </w:t>
      </w:r>
      <w:r w:rsidR="009376EA">
        <w:rPr>
          <w:b/>
          <w:sz w:val="22"/>
          <w:szCs w:val="22"/>
        </w:rPr>
        <w:t>11</w:t>
      </w:r>
    </w:p>
    <w:p w14:paraId="59CCDEF8" w14:textId="6F5F4FBA" w:rsidR="00FC1170" w:rsidRDefault="00FC1170" w:rsidP="00FC1170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 </w:t>
      </w:r>
      <w:r w:rsidR="00A72CBD">
        <w:rPr>
          <w:b/>
          <w:sz w:val="22"/>
          <w:szCs w:val="22"/>
        </w:rPr>
        <w:t>Договору</w:t>
      </w:r>
    </w:p>
    <w:p w14:paraId="2392A537" w14:textId="602D06E6" w:rsidR="005067EA" w:rsidRPr="005067EA" w:rsidRDefault="005067EA" w:rsidP="0050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  <w:r w:rsidRPr="005067EA">
        <w:rPr>
          <w:b/>
          <w:sz w:val="22"/>
          <w:szCs w:val="22"/>
        </w:rPr>
        <w:t xml:space="preserve">№ </w:t>
      </w:r>
    </w:p>
    <w:p w14:paraId="4BD8EFA5" w14:textId="77777777" w:rsidR="00EC27B8" w:rsidRPr="00A86C52" w:rsidRDefault="00EC27B8" w:rsidP="00A8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</w:p>
    <w:p w14:paraId="5C6E5D6A" w14:textId="77777777" w:rsidR="00EC27B8" w:rsidRPr="00A86C52" w:rsidRDefault="00EC27B8" w:rsidP="00A8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rPr>
          <w:b/>
          <w:color w:val="000000"/>
          <w:sz w:val="22"/>
          <w:szCs w:val="22"/>
        </w:rPr>
      </w:pPr>
    </w:p>
    <w:p w14:paraId="1102887F" w14:textId="77777777" w:rsidR="00EC27B8" w:rsidRPr="00A86C52" w:rsidRDefault="00EC27B8" w:rsidP="00A8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b/>
          <w:color w:val="000000"/>
          <w:sz w:val="22"/>
          <w:szCs w:val="22"/>
        </w:rPr>
        <w:t>Согласовано</w:t>
      </w:r>
      <w:r w:rsidRPr="00A86C52">
        <w:rPr>
          <w:color w:val="000000"/>
          <w:sz w:val="22"/>
          <w:szCs w:val="22"/>
        </w:rPr>
        <w:tab/>
      </w:r>
      <w:r w:rsidRPr="00A86C52">
        <w:rPr>
          <w:color w:val="000000"/>
          <w:sz w:val="22"/>
          <w:szCs w:val="22"/>
        </w:rPr>
        <w:tab/>
      </w:r>
      <w:r w:rsidRPr="00A86C52">
        <w:rPr>
          <w:color w:val="000000"/>
          <w:sz w:val="22"/>
          <w:szCs w:val="22"/>
        </w:rPr>
        <w:tab/>
      </w:r>
      <w:r w:rsidRPr="00A86C52">
        <w:rPr>
          <w:color w:val="000000"/>
          <w:sz w:val="22"/>
          <w:szCs w:val="22"/>
        </w:rPr>
        <w:tab/>
      </w:r>
      <w:r w:rsidRPr="00A86C52">
        <w:rPr>
          <w:color w:val="000000"/>
          <w:sz w:val="22"/>
          <w:szCs w:val="22"/>
        </w:rPr>
        <w:tab/>
        <w:t xml:space="preserve">                                         </w:t>
      </w:r>
      <w:r w:rsidRPr="00A86C52">
        <w:rPr>
          <w:b/>
          <w:color w:val="000000"/>
          <w:sz w:val="22"/>
          <w:szCs w:val="22"/>
        </w:rPr>
        <w:t>Утверждаю</w:t>
      </w:r>
    </w:p>
    <w:p w14:paraId="293B3393" w14:textId="77777777" w:rsidR="00EC27B8" w:rsidRPr="00A86C52" w:rsidRDefault="00EC27B8" w:rsidP="00A8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rPr>
          <w:color w:val="000000"/>
          <w:sz w:val="22"/>
          <w:szCs w:val="22"/>
        </w:rPr>
      </w:pPr>
    </w:p>
    <w:p w14:paraId="5F365429" w14:textId="77777777" w:rsidR="00EC27B8" w:rsidRPr="00637D2E" w:rsidRDefault="00EC27B8" w:rsidP="00A8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rPr>
          <w:bCs/>
          <w:color w:val="000000"/>
          <w:kern w:val="36"/>
          <w:sz w:val="22"/>
          <w:szCs w:val="22"/>
        </w:rPr>
      </w:pPr>
      <w:r w:rsidRPr="00A86C52">
        <w:rPr>
          <w:color w:val="000000"/>
          <w:sz w:val="22"/>
          <w:szCs w:val="22"/>
        </w:rPr>
        <w:t>____________________</w:t>
      </w:r>
      <w:r w:rsidRPr="00A86C52">
        <w:rPr>
          <w:color w:val="000000"/>
          <w:sz w:val="22"/>
          <w:szCs w:val="22"/>
        </w:rPr>
        <w:tab/>
      </w:r>
      <w:r w:rsidRPr="00A86C52">
        <w:rPr>
          <w:color w:val="000000"/>
          <w:sz w:val="22"/>
          <w:szCs w:val="22"/>
        </w:rPr>
        <w:tab/>
      </w:r>
      <w:r w:rsidRPr="00A86C52">
        <w:rPr>
          <w:color w:val="000000"/>
          <w:sz w:val="22"/>
          <w:szCs w:val="22"/>
        </w:rPr>
        <w:tab/>
        <w:t xml:space="preserve">                                                 </w:t>
      </w:r>
      <w:r w:rsidR="00131CC9">
        <w:rPr>
          <w:color w:val="000000"/>
          <w:sz w:val="22"/>
          <w:szCs w:val="22"/>
        </w:rPr>
        <w:t>_________________</w:t>
      </w:r>
    </w:p>
    <w:p w14:paraId="424786DB" w14:textId="77777777" w:rsidR="00EC27B8" w:rsidRPr="00A86C52" w:rsidRDefault="00EC27B8" w:rsidP="00A8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jc w:val="left"/>
        <w:rPr>
          <w:color w:val="000000"/>
          <w:sz w:val="22"/>
          <w:szCs w:val="22"/>
        </w:rPr>
      </w:pPr>
    </w:p>
    <w:p w14:paraId="4D0D50DB" w14:textId="77777777" w:rsidR="00EC27B8" w:rsidRPr="00A86C52" w:rsidRDefault="00EC27B8" w:rsidP="00A8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jc w:val="center"/>
        <w:rPr>
          <w:b/>
          <w:color w:val="000000"/>
          <w:sz w:val="22"/>
          <w:szCs w:val="22"/>
        </w:rPr>
      </w:pPr>
      <w:r w:rsidRPr="00A86C52">
        <w:rPr>
          <w:b/>
          <w:bCs/>
          <w:color w:val="000000"/>
          <w:kern w:val="36"/>
          <w:sz w:val="22"/>
          <w:szCs w:val="22"/>
        </w:rPr>
        <w:t>АКТ №</w:t>
      </w:r>
      <w:r w:rsidRPr="00A86C52">
        <w:rPr>
          <w:bCs/>
          <w:color w:val="000000"/>
          <w:kern w:val="36"/>
          <w:sz w:val="22"/>
          <w:szCs w:val="22"/>
        </w:rPr>
        <w:t xml:space="preserve"> ____</w:t>
      </w:r>
    </w:p>
    <w:p w14:paraId="12E3BE79" w14:textId="77777777" w:rsidR="00EC27B8" w:rsidRPr="00A86C52" w:rsidRDefault="00EC27B8" w:rsidP="00A8759B">
      <w:pPr>
        <w:spacing w:before="100" w:beforeAutospacing="1" w:after="100" w:afterAutospacing="1"/>
        <w:contextualSpacing/>
        <w:jc w:val="center"/>
        <w:outlineLvl w:val="0"/>
        <w:rPr>
          <w:b/>
          <w:bCs/>
          <w:color w:val="000000"/>
          <w:kern w:val="36"/>
          <w:sz w:val="22"/>
          <w:szCs w:val="22"/>
        </w:rPr>
      </w:pPr>
      <w:r w:rsidRPr="00A86C52">
        <w:rPr>
          <w:b/>
          <w:bCs/>
          <w:color w:val="000000"/>
          <w:kern w:val="36"/>
          <w:sz w:val="22"/>
          <w:szCs w:val="22"/>
        </w:rPr>
        <w:t>освидетельствования необходимости выполнения</w:t>
      </w:r>
    </w:p>
    <w:p w14:paraId="460EE46D" w14:textId="77777777" w:rsidR="00EC27B8" w:rsidRPr="00637D2E" w:rsidRDefault="00EC27B8" w:rsidP="00637D2E">
      <w:pPr>
        <w:spacing w:before="100" w:beforeAutospacing="1" w:after="100" w:afterAutospacing="1"/>
        <w:contextualSpacing/>
        <w:jc w:val="center"/>
        <w:outlineLvl w:val="0"/>
        <w:rPr>
          <w:b/>
          <w:bCs/>
          <w:color w:val="000000"/>
          <w:kern w:val="36"/>
          <w:sz w:val="22"/>
          <w:szCs w:val="22"/>
        </w:rPr>
      </w:pPr>
      <w:r w:rsidRPr="00A86C52">
        <w:rPr>
          <w:b/>
          <w:bCs/>
          <w:color w:val="000000"/>
          <w:kern w:val="36"/>
          <w:sz w:val="22"/>
          <w:szCs w:val="22"/>
        </w:rPr>
        <w:t>дополнительных работ/исключения работ</w:t>
      </w:r>
    </w:p>
    <w:p w14:paraId="445DF37A" w14:textId="77777777" w:rsidR="00423D5A" w:rsidRPr="00A86C52" w:rsidRDefault="00423D5A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i/>
          <w:snapToGrid w:val="0"/>
          <w:color w:val="000000"/>
          <w:sz w:val="22"/>
          <w:szCs w:val="22"/>
        </w:rPr>
      </w:pPr>
      <w:r w:rsidRPr="00A86C52">
        <w:rPr>
          <w:i/>
          <w:snapToGrid w:val="0"/>
          <w:color w:val="000000"/>
          <w:sz w:val="22"/>
          <w:szCs w:val="22"/>
        </w:rPr>
        <w:t>г.______________                                                                                                            _______________</w:t>
      </w:r>
    </w:p>
    <w:p w14:paraId="63526CE7" w14:textId="77777777" w:rsidR="00423D5A" w:rsidRPr="00A86C52" w:rsidRDefault="00423D5A" w:rsidP="00A8759B">
      <w:pPr>
        <w:widowControl w:val="0"/>
        <w:shd w:val="clear" w:color="auto" w:fill="FFFFFF"/>
        <w:spacing w:before="100" w:beforeAutospacing="1" w:after="100" w:afterAutospacing="1"/>
        <w:ind w:left="40"/>
        <w:contextualSpacing/>
        <w:rPr>
          <w:i/>
          <w:snapToGrid w:val="0"/>
          <w:color w:val="000000"/>
          <w:sz w:val="22"/>
          <w:szCs w:val="22"/>
        </w:rPr>
      </w:pPr>
      <w:r w:rsidRPr="00A86C52">
        <w:rPr>
          <w:i/>
          <w:snapToGrid w:val="0"/>
          <w:color w:val="000000"/>
          <w:sz w:val="22"/>
          <w:szCs w:val="22"/>
        </w:rPr>
        <w:t>(место составления)</w:t>
      </w:r>
      <w:r w:rsidRPr="00A86C52">
        <w:rPr>
          <w:i/>
          <w:snapToGrid w:val="0"/>
          <w:color w:val="000000"/>
          <w:sz w:val="22"/>
          <w:szCs w:val="22"/>
        </w:rPr>
        <w:tab/>
      </w:r>
      <w:r w:rsidRPr="00A86C52">
        <w:rPr>
          <w:i/>
          <w:snapToGrid w:val="0"/>
          <w:color w:val="000000"/>
          <w:sz w:val="22"/>
          <w:szCs w:val="22"/>
        </w:rPr>
        <w:tab/>
      </w:r>
      <w:r w:rsidRPr="00A86C52">
        <w:rPr>
          <w:i/>
          <w:snapToGrid w:val="0"/>
          <w:color w:val="000000"/>
          <w:sz w:val="22"/>
          <w:szCs w:val="22"/>
        </w:rPr>
        <w:tab/>
      </w:r>
      <w:r w:rsidRPr="00A86C52">
        <w:rPr>
          <w:i/>
          <w:snapToGrid w:val="0"/>
          <w:color w:val="000000"/>
          <w:sz w:val="22"/>
          <w:szCs w:val="22"/>
        </w:rPr>
        <w:tab/>
      </w:r>
      <w:r w:rsidRPr="00A86C52">
        <w:rPr>
          <w:i/>
          <w:snapToGrid w:val="0"/>
          <w:color w:val="000000"/>
          <w:sz w:val="22"/>
          <w:szCs w:val="22"/>
        </w:rPr>
        <w:tab/>
      </w:r>
      <w:r w:rsidRPr="00A86C52">
        <w:rPr>
          <w:i/>
          <w:snapToGrid w:val="0"/>
          <w:color w:val="000000"/>
          <w:sz w:val="22"/>
          <w:szCs w:val="22"/>
        </w:rPr>
        <w:tab/>
        <w:t xml:space="preserve">                                      (дата и время)</w:t>
      </w:r>
    </w:p>
    <w:p w14:paraId="6C28D519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</w:p>
    <w:p w14:paraId="75841198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Мы, нижеподписавшиеся, уполномоченные представители:</w:t>
      </w:r>
    </w:p>
    <w:p w14:paraId="66A3FB9D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</w:p>
    <w:p w14:paraId="3BF89891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Заказчи</w:t>
      </w:r>
      <w:r w:rsidR="00182F21">
        <w:rPr>
          <w:color w:val="000000"/>
          <w:sz w:val="22"/>
          <w:szCs w:val="22"/>
        </w:rPr>
        <w:t>ка:  ________________________</w:t>
      </w:r>
      <w:r w:rsidRPr="00A86C52">
        <w:rPr>
          <w:color w:val="000000"/>
          <w:sz w:val="22"/>
          <w:szCs w:val="22"/>
        </w:rPr>
        <w:t>__________________________________________________</w:t>
      </w:r>
    </w:p>
    <w:p w14:paraId="4B01C70B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__________________________</w:t>
      </w:r>
      <w:r w:rsidR="00182F21">
        <w:rPr>
          <w:color w:val="000000"/>
          <w:sz w:val="22"/>
          <w:szCs w:val="22"/>
        </w:rPr>
        <w:t>___________________</w:t>
      </w:r>
      <w:r w:rsidRPr="00A86C52">
        <w:rPr>
          <w:color w:val="000000"/>
          <w:sz w:val="22"/>
          <w:szCs w:val="22"/>
        </w:rPr>
        <w:t>________________________________________</w:t>
      </w:r>
    </w:p>
    <w:p w14:paraId="1E3DDF11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jc w:val="center"/>
        <w:rPr>
          <w:i/>
          <w:color w:val="000000"/>
          <w:sz w:val="22"/>
          <w:szCs w:val="22"/>
        </w:rPr>
      </w:pPr>
      <w:r w:rsidRPr="00A86C52">
        <w:rPr>
          <w:i/>
          <w:color w:val="000000"/>
          <w:sz w:val="22"/>
          <w:szCs w:val="22"/>
        </w:rPr>
        <w:t>(должность, фамилия, имя, отчество)</w:t>
      </w:r>
    </w:p>
    <w:p w14:paraId="46A3627F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</w:p>
    <w:p w14:paraId="05067B61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Подрядчика:  ______</w:t>
      </w:r>
      <w:r w:rsidR="00182F21">
        <w:rPr>
          <w:color w:val="000000"/>
          <w:sz w:val="22"/>
          <w:szCs w:val="22"/>
        </w:rPr>
        <w:t>______________________________</w:t>
      </w:r>
      <w:r w:rsidRPr="00A86C52">
        <w:rPr>
          <w:color w:val="000000"/>
          <w:sz w:val="22"/>
          <w:szCs w:val="22"/>
        </w:rPr>
        <w:t>_____________________________________</w:t>
      </w:r>
    </w:p>
    <w:p w14:paraId="64B7F886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________________</w:t>
      </w:r>
      <w:r w:rsidR="00182F21">
        <w:rPr>
          <w:color w:val="000000"/>
          <w:sz w:val="22"/>
          <w:szCs w:val="22"/>
        </w:rPr>
        <w:t>______________________________</w:t>
      </w:r>
      <w:r w:rsidRPr="00A86C52">
        <w:rPr>
          <w:color w:val="000000"/>
          <w:sz w:val="22"/>
          <w:szCs w:val="22"/>
        </w:rPr>
        <w:t>_______________________________________</w:t>
      </w:r>
    </w:p>
    <w:p w14:paraId="00C6270B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jc w:val="center"/>
        <w:rPr>
          <w:i/>
          <w:color w:val="000000"/>
          <w:sz w:val="22"/>
          <w:szCs w:val="22"/>
        </w:rPr>
      </w:pPr>
      <w:r w:rsidRPr="00A86C52">
        <w:rPr>
          <w:i/>
          <w:color w:val="000000"/>
          <w:sz w:val="22"/>
          <w:szCs w:val="22"/>
        </w:rPr>
        <w:t>(должность, фамилия, имя, отчество)</w:t>
      </w:r>
    </w:p>
    <w:p w14:paraId="4CD475DC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</w:p>
    <w:p w14:paraId="0DBA60DA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Организации, осуществляющей строительный контроль:  __</w:t>
      </w:r>
      <w:r w:rsidR="00182F21">
        <w:rPr>
          <w:color w:val="000000"/>
          <w:sz w:val="22"/>
          <w:szCs w:val="22"/>
        </w:rPr>
        <w:t>_____________________________</w:t>
      </w:r>
      <w:r w:rsidRPr="00A86C52">
        <w:rPr>
          <w:color w:val="000000"/>
          <w:sz w:val="22"/>
          <w:szCs w:val="22"/>
        </w:rPr>
        <w:t>_____</w:t>
      </w:r>
    </w:p>
    <w:p w14:paraId="422247AA" w14:textId="77777777" w:rsidR="00EC27B8" w:rsidRPr="00A86C52" w:rsidRDefault="00182F21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</w:t>
      </w:r>
      <w:r w:rsidR="00EC27B8" w:rsidRPr="00A86C52">
        <w:rPr>
          <w:color w:val="000000"/>
          <w:sz w:val="22"/>
          <w:szCs w:val="22"/>
        </w:rPr>
        <w:t>________________________________________________________________</w:t>
      </w:r>
    </w:p>
    <w:p w14:paraId="38240EA3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jc w:val="center"/>
        <w:rPr>
          <w:i/>
          <w:color w:val="000000"/>
          <w:sz w:val="22"/>
          <w:szCs w:val="22"/>
        </w:rPr>
      </w:pPr>
      <w:r w:rsidRPr="00A86C52">
        <w:rPr>
          <w:i/>
          <w:color w:val="000000"/>
          <w:sz w:val="22"/>
          <w:szCs w:val="22"/>
        </w:rPr>
        <w:t>(должность, фамилия, имя, отчество)</w:t>
      </w:r>
    </w:p>
    <w:p w14:paraId="5A5260CD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</w:p>
    <w:p w14:paraId="25586D4B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jc w:val="left"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составили настоящий акт о том, что при проведении</w:t>
      </w:r>
      <w:r w:rsidR="007420F4" w:rsidRPr="00A86C52">
        <w:rPr>
          <w:color w:val="000000"/>
          <w:sz w:val="22"/>
          <w:szCs w:val="22"/>
        </w:rPr>
        <w:t xml:space="preserve"> работ по капитальному ремонту </w:t>
      </w:r>
      <w:r w:rsidRPr="00A86C52">
        <w:rPr>
          <w:color w:val="000000"/>
          <w:sz w:val="22"/>
          <w:szCs w:val="22"/>
        </w:rPr>
        <w:t>_____________________________________________________________________________________</w:t>
      </w:r>
    </w:p>
    <w:p w14:paraId="4C65A166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jc w:val="center"/>
        <w:rPr>
          <w:i/>
          <w:color w:val="000000"/>
          <w:sz w:val="22"/>
          <w:szCs w:val="22"/>
        </w:rPr>
      </w:pPr>
      <w:r w:rsidRPr="00A86C52">
        <w:rPr>
          <w:i/>
          <w:color w:val="000000"/>
          <w:sz w:val="22"/>
          <w:szCs w:val="22"/>
        </w:rPr>
        <w:t>(указывается вид работ и адрес МКД)</w:t>
      </w:r>
    </w:p>
    <w:p w14:paraId="71EDA702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</w:p>
    <w:p w14:paraId="452CF994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выявлена необходимость в выполнении</w:t>
      </w:r>
      <w:r w:rsidR="007F1558" w:rsidRPr="00A86C52">
        <w:rPr>
          <w:color w:val="000000"/>
          <w:sz w:val="22"/>
          <w:szCs w:val="22"/>
        </w:rPr>
        <w:t xml:space="preserve"> следующих дополнительных работ</w:t>
      </w:r>
      <w:r w:rsidRPr="00A86C52">
        <w:rPr>
          <w:color w:val="000000"/>
          <w:sz w:val="22"/>
          <w:szCs w:val="22"/>
        </w:rPr>
        <w:t>:</w:t>
      </w:r>
    </w:p>
    <w:p w14:paraId="696F745C" w14:textId="77777777" w:rsidR="00EC27B8" w:rsidRPr="00A86C52" w:rsidRDefault="00182F21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 ____________</w:t>
      </w:r>
      <w:r w:rsidR="00EC27B8" w:rsidRPr="00A86C52">
        <w:rPr>
          <w:color w:val="000000"/>
          <w:sz w:val="22"/>
          <w:szCs w:val="22"/>
        </w:rPr>
        <w:t>_______________________________________________________________________</w:t>
      </w:r>
    </w:p>
    <w:p w14:paraId="73CFE634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2. __________________________________________________________</w:t>
      </w:r>
      <w:r w:rsidR="00182F21">
        <w:rPr>
          <w:color w:val="000000"/>
          <w:sz w:val="22"/>
          <w:szCs w:val="22"/>
        </w:rPr>
        <w:t>_________________________</w:t>
      </w:r>
    </w:p>
    <w:p w14:paraId="09BF519B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3. _______________________________________________________</w:t>
      </w:r>
      <w:r w:rsidR="00182F21">
        <w:rPr>
          <w:color w:val="000000"/>
          <w:sz w:val="22"/>
          <w:szCs w:val="22"/>
        </w:rPr>
        <w:t>____________________________</w:t>
      </w:r>
    </w:p>
    <w:p w14:paraId="0BAA4C67" w14:textId="77777777" w:rsidR="00EC27B8" w:rsidRPr="00A86C52" w:rsidRDefault="00182F21" w:rsidP="00A8759B">
      <w:pPr>
        <w:shd w:val="clear" w:color="auto" w:fill="FFFFFF"/>
        <w:spacing w:before="100" w:beforeAutospacing="1" w:after="100" w:afterAutospacing="1"/>
        <w:contextualSpacing/>
        <w:jc w:val="center"/>
        <w:rPr>
          <w:color w:val="000000"/>
          <w:sz w:val="22"/>
          <w:szCs w:val="22"/>
        </w:rPr>
      </w:pPr>
      <w:r w:rsidRPr="00A86C52">
        <w:rPr>
          <w:i/>
          <w:color w:val="000000"/>
          <w:sz w:val="22"/>
          <w:szCs w:val="22"/>
        </w:rPr>
        <w:t xml:space="preserve"> </w:t>
      </w:r>
      <w:r w:rsidR="00EC27B8" w:rsidRPr="00A86C52">
        <w:rPr>
          <w:i/>
          <w:color w:val="000000"/>
          <w:sz w:val="22"/>
          <w:szCs w:val="22"/>
        </w:rPr>
        <w:t>(указывается перечень дополнительных/исключенных работ, с указанием их объемов и причин)</w:t>
      </w:r>
    </w:p>
    <w:p w14:paraId="1F41BB86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</w:p>
    <w:p w14:paraId="37C3CEAF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ПРИНЯТЫЕ РЕШЕНИЯ:</w:t>
      </w:r>
    </w:p>
    <w:p w14:paraId="6DDCE298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b/>
          <w:color w:val="000000"/>
          <w:sz w:val="22"/>
          <w:szCs w:val="22"/>
        </w:rPr>
      </w:pPr>
    </w:p>
    <w:p w14:paraId="4DEDC4F3" w14:textId="77777777" w:rsidR="00EC27B8" w:rsidRPr="00A86C52" w:rsidRDefault="00182F21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Подрядчику:  ___________</w:t>
      </w:r>
      <w:r w:rsidR="00EC27B8" w:rsidRPr="00A86C52">
        <w:rPr>
          <w:color w:val="000000"/>
          <w:sz w:val="22"/>
          <w:szCs w:val="22"/>
        </w:rPr>
        <w:t>______________________________________________________________</w:t>
      </w:r>
    </w:p>
    <w:p w14:paraId="35A96F20" w14:textId="77777777" w:rsidR="00EC27B8" w:rsidRPr="00A86C52" w:rsidRDefault="00182F21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</w:t>
      </w:r>
      <w:r w:rsidR="00EC27B8" w:rsidRPr="00A86C52">
        <w:rPr>
          <w:color w:val="000000"/>
          <w:sz w:val="22"/>
          <w:szCs w:val="22"/>
        </w:rPr>
        <w:t>_____________________________________________________________________</w:t>
      </w:r>
    </w:p>
    <w:p w14:paraId="4018F817" w14:textId="77777777" w:rsidR="00EC27B8" w:rsidRPr="00A86C52" w:rsidRDefault="00182F21" w:rsidP="00A8759B">
      <w:pPr>
        <w:shd w:val="clear" w:color="auto" w:fill="FFFFFF"/>
        <w:spacing w:before="100" w:beforeAutospacing="1" w:after="100" w:afterAutospacing="1"/>
        <w:contextualSpacing/>
        <w:rPr>
          <w:i/>
          <w:color w:val="000000"/>
          <w:sz w:val="22"/>
          <w:szCs w:val="22"/>
        </w:rPr>
      </w:pPr>
      <w:r w:rsidRPr="00A86C52">
        <w:rPr>
          <w:i/>
          <w:color w:val="000000"/>
          <w:sz w:val="22"/>
          <w:szCs w:val="22"/>
        </w:rPr>
        <w:t xml:space="preserve"> </w:t>
      </w:r>
      <w:r w:rsidR="00EC27B8" w:rsidRPr="00A86C52">
        <w:rPr>
          <w:i/>
          <w:color w:val="000000"/>
          <w:sz w:val="22"/>
          <w:szCs w:val="22"/>
        </w:rPr>
        <w:t>(подготовить: 1) техническое решение, согласовать его с Заказчик</w:t>
      </w:r>
      <w:r w:rsidR="00585C5C" w:rsidRPr="00A86C52">
        <w:rPr>
          <w:i/>
          <w:color w:val="000000"/>
          <w:sz w:val="22"/>
          <w:szCs w:val="22"/>
        </w:rPr>
        <w:t>ом,</w:t>
      </w:r>
      <w:r w:rsidR="00EC27B8" w:rsidRPr="00A86C52">
        <w:rPr>
          <w:i/>
          <w:color w:val="000000"/>
          <w:sz w:val="22"/>
          <w:szCs w:val="22"/>
        </w:rPr>
        <w:t xml:space="preserve"> и утверд</w:t>
      </w:r>
      <w:r w:rsidR="00585C5C" w:rsidRPr="00A86C52">
        <w:rPr>
          <w:i/>
          <w:color w:val="000000"/>
          <w:sz w:val="22"/>
          <w:szCs w:val="22"/>
        </w:rPr>
        <w:t xml:space="preserve">ить </w:t>
      </w:r>
      <w:r w:rsidR="009E094A" w:rsidRPr="00A86C52">
        <w:rPr>
          <w:i/>
          <w:color w:val="000000"/>
          <w:sz w:val="22"/>
          <w:szCs w:val="22"/>
        </w:rPr>
        <w:t xml:space="preserve">НФ </w:t>
      </w:r>
      <w:r>
        <w:rPr>
          <w:i/>
          <w:color w:val="000000"/>
          <w:sz w:val="22"/>
          <w:szCs w:val="22"/>
        </w:rPr>
        <w:t>РОКР</w:t>
      </w:r>
      <w:r w:rsidR="00585C5C" w:rsidRPr="00A86C52">
        <w:rPr>
          <w:i/>
          <w:color w:val="000000"/>
          <w:sz w:val="22"/>
          <w:szCs w:val="22"/>
        </w:rPr>
        <w:t>М</w:t>
      </w:r>
      <w:r>
        <w:rPr>
          <w:i/>
          <w:color w:val="000000"/>
          <w:sz w:val="22"/>
          <w:szCs w:val="22"/>
        </w:rPr>
        <w:t>К</w:t>
      </w:r>
      <w:r w:rsidR="00585C5C" w:rsidRPr="00A86C52">
        <w:rPr>
          <w:i/>
          <w:color w:val="000000"/>
          <w:sz w:val="22"/>
          <w:szCs w:val="22"/>
        </w:rPr>
        <w:t>Д КБР</w:t>
      </w:r>
      <w:r w:rsidR="00EC27B8" w:rsidRPr="00A86C52">
        <w:rPr>
          <w:i/>
          <w:color w:val="000000"/>
          <w:sz w:val="22"/>
          <w:szCs w:val="22"/>
        </w:rPr>
        <w:t>; 2) ведомость изменения объемов работ; 3) изменения в локальный сметный расчет в соответствии с тех. решением)</w:t>
      </w:r>
    </w:p>
    <w:p w14:paraId="18F25F8D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</w:p>
    <w:p w14:paraId="25486BDB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Подписи представителей сторон:</w:t>
      </w:r>
      <w:r w:rsidRPr="00A86C52">
        <w:rPr>
          <w:noProof/>
          <w:sz w:val="22"/>
          <w:szCs w:val="22"/>
        </w:rPr>
        <w:t xml:space="preserve"> </w:t>
      </w:r>
    </w:p>
    <w:p w14:paraId="665E7CE9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</w:p>
    <w:p w14:paraId="51EAD401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Заказчика:                                           _____________     ______________</w:t>
      </w:r>
    </w:p>
    <w:p w14:paraId="38D410A4" w14:textId="77777777" w:rsidR="00EC27B8" w:rsidRPr="00637D2E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i/>
          <w:color w:val="000000"/>
          <w:sz w:val="22"/>
          <w:szCs w:val="22"/>
        </w:rPr>
      </w:pPr>
      <w:r w:rsidRPr="00A86C52">
        <w:rPr>
          <w:i/>
          <w:color w:val="000000"/>
          <w:sz w:val="22"/>
          <w:szCs w:val="22"/>
        </w:rPr>
        <w:tab/>
      </w:r>
      <w:r w:rsidRPr="00A86C52">
        <w:rPr>
          <w:i/>
          <w:color w:val="000000"/>
          <w:sz w:val="22"/>
          <w:szCs w:val="22"/>
        </w:rPr>
        <w:tab/>
        <w:t xml:space="preserve">                                                                  (подпись)</w:t>
      </w:r>
      <w:r w:rsidRPr="00A86C52">
        <w:rPr>
          <w:i/>
          <w:color w:val="000000"/>
          <w:sz w:val="22"/>
          <w:szCs w:val="22"/>
        </w:rPr>
        <w:tab/>
      </w:r>
      <w:r w:rsidRPr="00A86C52">
        <w:rPr>
          <w:i/>
          <w:color w:val="000000"/>
          <w:sz w:val="22"/>
          <w:szCs w:val="22"/>
        </w:rPr>
        <w:tab/>
      </w:r>
      <w:r w:rsidRPr="00A86C52">
        <w:rPr>
          <w:i/>
          <w:color w:val="000000"/>
          <w:sz w:val="22"/>
          <w:szCs w:val="22"/>
        </w:rPr>
        <w:tab/>
        <w:t xml:space="preserve"> (ФИО)</w:t>
      </w:r>
    </w:p>
    <w:p w14:paraId="3A8F3B18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Подрядчика:                                       _____________     ______________</w:t>
      </w:r>
    </w:p>
    <w:p w14:paraId="23DAE78E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i/>
          <w:color w:val="000000"/>
          <w:sz w:val="22"/>
          <w:szCs w:val="22"/>
        </w:rPr>
      </w:pPr>
      <w:r w:rsidRPr="00A86C52">
        <w:rPr>
          <w:i/>
          <w:color w:val="000000"/>
          <w:sz w:val="22"/>
          <w:szCs w:val="22"/>
        </w:rPr>
        <w:tab/>
      </w:r>
      <w:r w:rsidRPr="00A86C52">
        <w:rPr>
          <w:i/>
          <w:color w:val="000000"/>
          <w:sz w:val="22"/>
          <w:szCs w:val="22"/>
        </w:rPr>
        <w:tab/>
        <w:t xml:space="preserve">                                                                (подпись)</w:t>
      </w:r>
      <w:r w:rsidRPr="00A86C52">
        <w:rPr>
          <w:i/>
          <w:color w:val="000000"/>
          <w:sz w:val="22"/>
          <w:szCs w:val="22"/>
        </w:rPr>
        <w:tab/>
      </w:r>
      <w:r w:rsidRPr="00A86C52">
        <w:rPr>
          <w:i/>
          <w:color w:val="000000"/>
          <w:sz w:val="22"/>
          <w:szCs w:val="22"/>
        </w:rPr>
        <w:tab/>
        <w:t xml:space="preserve">               (ФИО)</w:t>
      </w:r>
    </w:p>
    <w:p w14:paraId="1FF1F247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</w:p>
    <w:p w14:paraId="1FE85068" w14:textId="77777777" w:rsidR="00EC27B8" w:rsidRPr="00A86C52" w:rsidRDefault="007420F4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>Представитель Заказчика, осуществляющи</w:t>
      </w:r>
      <w:r w:rsidR="00EC27B8" w:rsidRPr="00A86C52">
        <w:rPr>
          <w:color w:val="000000"/>
          <w:sz w:val="22"/>
          <w:szCs w:val="22"/>
        </w:rPr>
        <w:t>й</w:t>
      </w:r>
    </w:p>
    <w:p w14:paraId="2E616B9E" w14:textId="77777777" w:rsidR="00EC27B8" w:rsidRPr="00A86C52" w:rsidRDefault="00EC27B8" w:rsidP="00A8759B">
      <w:pPr>
        <w:shd w:val="clear" w:color="auto" w:fill="FFFFFF"/>
        <w:spacing w:before="100" w:beforeAutospacing="1" w:after="100" w:afterAutospacing="1"/>
        <w:contextualSpacing/>
        <w:rPr>
          <w:color w:val="000000"/>
          <w:sz w:val="22"/>
          <w:szCs w:val="22"/>
        </w:rPr>
      </w:pPr>
      <w:r w:rsidRPr="00A86C52">
        <w:rPr>
          <w:color w:val="000000"/>
          <w:sz w:val="22"/>
          <w:szCs w:val="22"/>
        </w:rPr>
        <w:t xml:space="preserve">строительный контроль: </w:t>
      </w:r>
      <w:r w:rsidRPr="00A86C52">
        <w:rPr>
          <w:color w:val="000000"/>
          <w:sz w:val="22"/>
          <w:szCs w:val="22"/>
        </w:rPr>
        <w:tab/>
      </w:r>
      <w:r w:rsidRPr="00A86C52">
        <w:rPr>
          <w:color w:val="000000"/>
          <w:sz w:val="22"/>
          <w:szCs w:val="22"/>
        </w:rPr>
        <w:tab/>
        <w:t xml:space="preserve"> _____________     ______________</w:t>
      </w:r>
    </w:p>
    <w:p w14:paraId="6A6A4AF6" w14:textId="77777777" w:rsidR="00637D2E" w:rsidRPr="00637D2E" w:rsidRDefault="00EC27B8" w:rsidP="00637D2E">
      <w:pPr>
        <w:shd w:val="clear" w:color="auto" w:fill="FFFFFF"/>
        <w:spacing w:before="100" w:beforeAutospacing="1" w:after="100" w:afterAutospacing="1"/>
        <w:contextualSpacing/>
        <w:rPr>
          <w:i/>
          <w:color w:val="000000"/>
          <w:sz w:val="22"/>
          <w:szCs w:val="22"/>
        </w:rPr>
      </w:pPr>
      <w:r w:rsidRPr="00A86C52">
        <w:rPr>
          <w:i/>
          <w:color w:val="000000"/>
          <w:sz w:val="22"/>
          <w:szCs w:val="22"/>
        </w:rPr>
        <w:tab/>
      </w:r>
      <w:r w:rsidRPr="00A86C52">
        <w:rPr>
          <w:i/>
          <w:color w:val="000000"/>
          <w:sz w:val="22"/>
          <w:szCs w:val="22"/>
        </w:rPr>
        <w:tab/>
      </w:r>
      <w:r w:rsidRPr="00A86C52">
        <w:rPr>
          <w:i/>
          <w:color w:val="000000"/>
          <w:sz w:val="22"/>
          <w:szCs w:val="22"/>
        </w:rPr>
        <w:tab/>
      </w:r>
      <w:r w:rsidRPr="00A86C52">
        <w:rPr>
          <w:i/>
          <w:color w:val="000000"/>
          <w:sz w:val="22"/>
          <w:szCs w:val="22"/>
        </w:rPr>
        <w:tab/>
      </w:r>
      <w:r w:rsidRPr="00A86C52">
        <w:rPr>
          <w:i/>
          <w:color w:val="000000"/>
          <w:sz w:val="22"/>
          <w:szCs w:val="22"/>
        </w:rPr>
        <w:tab/>
      </w:r>
      <w:r w:rsidRPr="00A86C52">
        <w:rPr>
          <w:i/>
          <w:color w:val="000000"/>
          <w:sz w:val="22"/>
          <w:szCs w:val="22"/>
        </w:rPr>
        <w:tab/>
        <w:t xml:space="preserve">          </w:t>
      </w:r>
      <w:r w:rsidR="00EA7783">
        <w:rPr>
          <w:i/>
          <w:color w:val="000000"/>
          <w:sz w:val="22"/>
          <w:szCs w:val="22"/>
        </w:rPr>
        <w:t xml:space="preserve">           </w:t>
      </w:r>
      <w:r w:rsidR="00F0430A">
        <w:rPr>
          <w:i/>
          <w:color w:val="000000"/>
          <w:sz w:val="22"/>
          <w:szCs w:val="22"/>
        </w:rPr>
        <w:t xml:space="preserve">  (подпись)                        </w:t>
      </w:r>
      <w:r w:rsidRPr="00A86C52">
        <w:rPr>
          <w:i/>
          <w:color w:val="000000"/>
          <w:sz w:val="22"/>
          <w:szCs w:val="22"/>
        </w:rPr>
        <w:t xml:space="preserve">  (ФИО)</w:t>
      </w:r>
    </w:p>
    <w:p w14:paraId="0ACAB2E9" w14:textId="77777777" w:rsidR="00FC1170" w:rsidRDefault="00FC1170" w:rsidP="00FC1170">
      <w:pPr>
        <w:pStyle w:val="1"/>
        <w:spacing w:before="100" w:beforeAutospacing="1" w:after="100" w:afterAutospacing="1"/>
        <w:contextualSpacing/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Приложение № </w:t>
      </w:r>
      <w:r w:rsidR="009376EA">
        <w:rPr>
          <w:rFonts w:ascii="Times New Roman" w:hAnsi="Times New Roman" w:cs="Times New Roman"/>
          <w:color w:val="auto"/>
          <w:sz w:val="22"/>
          <w:szCs w:val="22"/>
        </w:rPr>
        <w:t>12</w:t>
      </w:r>
    </w:p>
    <w:p w14:paraId="1D3E4B92" w14:textId="46CA6FC4" w:rsidR="00FC1170" w:rsidRDefault="00FC1170" w:rsidP="00FC1170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 </w:t>
      </w:r>
      <w:r w:rsidR="00A72CBD">
        <w:rPr>
          <w:b/>
          <w:sz w:val="22"/>
          <w:szCs w:val="22"/>
        </w:rPr>
        <w:t>Договору</w:t>
      </w:r>
    </w:p>
    <w:p w14:paraId="79E5D8FB" w14:textId="3E2836B3" w:rsidR="005067EA" w:rsidRPr="005067EA" w:rsidRDefault="005067EA" w:rsidP="005067EA">
      <w:pPr>
        <w:spacing w:before="100" w:beforeAutospacing="1" w:after="100" w:afterAutospacing="1"/>
        <w:contextualSpacing/>
        <w:jc w:val="right"/>
        <w:rPr>
          <w:b/>
          <w:sz w:val="22"/>
          <w:szCs w:val="22"/>
        </w:rPr>
      </w:pPr>
      <w:r w:rsidRPr="005067EA">
        <w:rPr>
          <w:b/>
          <w:sz w:val="22"/>
          <w:szCs w:val="22"/>
        </w:rPr>
        <w:t xml:space="preserve">№ </w:t>
      </w:r>
    </w:p>
    <w:p w14:paraId="01C21730" w14:textId="77777777" w:rsidR="00A3274A" w:rsidRPr="00A86C52" w:rsidRDefault="00A3274A" w:rsidP="00A8759B">
      <w:pPr>
        <w:spacing w:before="100" w:beforeAutospacing="1" w:after="100" w:afterAutospacing="1"/>
        <w:contextualSpacing/>
        <w:jc w:val="right"/>
        <w:rPr>
          <w:sz w:val="22"/>
          <w:szCs w:val="22"/>
        </w:rPr>
      </w:pPr>
    </w:p>
    <w:tbl>
      <w:tblPr>
        <w:tblW w:w="10385" w:type="dxa"/>
        <w:tblInd w:w="675" w:type="dxa"/>
        <w:tblLook w:val="00A0" w:firstRow="1" w:lastRow="0" w:firstColumn="1" w:lastColumn="0" w:noHBand="0" w:noVBand="0"/>
      </w:tblPr>
      <w:tblGrid>
        <w:gridCol w:w="5103"/>
        <w:gridCol w:w="5282"/>
      </w:tblGrid>
      <w:tr w:rsidR="00A3274A" w:rsidRPr="00A86C52" w14:paraId="2AF124F0" w14:textId="77777777" w:rsidTr="00FC1170">
        <w:tc>
          <w:tcPr>
            <w:tcW w:w="5103" w:type="dxa"/>
          </w:tcPr>
          <w:p w14:paraId="0E00459C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left"/>
              <w:rPr>
                <w:b/>
                <w:color w:val="000000"/>
                <w:sz w:val="22"/>
                <w:szCs w:val="22"/>
              </w:rPr>
            </w:pPr>
            <w:r w:rsidRPr="00A86C52">
              <w:rPr>
                <w:b/>
                <w:color w:val="000000"/>
                <w:sz w:val="22"/>
                <w:szCs w:val="22"/>
              </w:rPr>
              <w:t>СОГЛАСОВАНО</w:t>
            </w:r>
          </w:p>
          <w:p w14:paraId="3B7B3BDB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left"/>
              <w:rPr>
                <w:color w:val="000000"/>
                <w:sz w:val="22"/>
                <w:szCs w:val="22"/>
              </w:rPr>
            </w:pPr>
          </w:p>
          <w:p w14:paraId="01B4044C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A86C52">
              <w:rPr>
                <w:color w:val="000000"/>
                <w:sz w:val="22"/>
                <w:szCs w:val="22"/>
              </w:rPr>
              <w:t>Руководитель подрядной организации</w:t>
            </w:r>
          </w:p>
          <w:p w14:paraId="721592E0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left"/>
              <w:rPr>
                <w:color w:val="000000"/>
                <w:sz w:val="22"/>
                <w:szCs w:val="22"/>
              </w:rPr>
            </w:pPr>
          </w:p>
          <w:p w14:paraId="40B08F37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left"/>
              <w:rPr>
                <w:color w:val="000000"/>
                <w:sz w:val="22"/>
                <w:szCs w:val="22"/>
              </w:rPr>
            </w:pPr>
          </w:p>
          <w:p w14:paraId="50731ADA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A86C52">
              <w:rPr>
                <w:color w:val="000000"/>
                <w:sz w:val="22"/>
                <w:szCs w:val="22"/>
              </w:rPr>
              <w:t>________________/______________/</w:t>
            </w:r>
          </w:p>
          <w:p w14:paraId="6ADA1048" w14:textId="77777777" w:rsidR="00A3274A" w:rsidRPr="00A86C52" w:rsidRDefault="00AE607E" w:rsidP="00A8759B">
            <w:pPr>
              <w:spacing w:before="100" w:beforeAutospacing="1" w:after="100" w:afterAutospacing="1"/>
              <w:contextualSpacing/>
              <w:jc w:val="left"/>
              <w:rPr>
                <w:sz w:val="22"/>
                <w:szCs w:val="22"/>
              </w:rPr>
            </w:pPr>
            <w:r w:rsidRPr="00A86C52">
              <w:rPr>
                <w:sz w:val="22"/>
                <w:szCs w:val="22"/>
              </w:rPr>
              <w:t>М.П.</w:t>
            </w:r>
          </w:p>
          <w:p w14:paraId="4AAF9A5C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left"/>
              <w:rPr>
                <w:sz w:val="22"/>
                <w:szCs w:val="22"/>
              </w:rPr>
            </w:pPr>
          </w:p>
          <w:p w14:paraId="4DC18D2B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left"/>
              <w:rPr>
                <w:sz w:val="22"/>
                <w:szCs w:val="22"/>
              </w:rPr>
            </w:pPr>
          </w:p>
        </w:tc>
        <w:tc>
          <w:tcPr>
            <w:tcW w:w="5282" w:type="dxa"/>
          </w:tcPr>
          <w:p w14:paraId="15518AFB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center"/>
              <w:rPr>
                <w:b/>
                <w:sz w:val="22"/>
                <w:szCs w:val="22"/>
              </w:rPr>
            </w:pPr>
            <w:r w:rsidRPr="00A86C52">
              <w:rPr>
                <w:b/>
                <w:sz w:val="22"/>
                <w:szCs w:val="22"/>
              </w:rPr>
              <w:t>УТВЕРЖДАЮ</w:t>
            </w:r>
          </w:p>
          <w:p w14:paraId="744D8949" w14:textId="77777777" w:rsidR="00A3274A" w:rsidRPr="00A86C52" w:rsidRDefault="00A3274A" w:rsidP="00A875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contextualSpacing/>
              <w:rPr>
                <w:color w:val="000000"/>
                <w:kern w:val="36"/>
                <w:sz w:val="22"/>
                <w:szCs w:val="22"/>
              </w:rPr>
            </w:pPr>
          </w:p>
          <w:p w14:paraId="5D98A802" w14:textId="77777777" w:rsidR="00423D5A" w:rsidRPr="00A86C52" w:rsidRDefault="007858EB" w:rsidP="00A8759B">
            <w:pPr>
              <w:spacing w:before="100" w:beforeAutospacing="1" w:after="100" w:afterAutospacing="1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</w:t>
            </w:r>
            <w:r w:rsidR="00423D5A" w:rsidRPr="00A86C52">
              <w:rPr>
                <w:color w:val="000000"/>
                <w:sz w:val="22"/>
                <w:szCs w:val="22"/>
              </w:rPr>
              <w:t>енеральн</w:t>
            </w:r>
            <w:r>
              <w:rPr>
                <w:color w:val="000000"/>
                <w:sz w:val="22"/>
                <w:szCs w:val="22"/>
              </w:rPr>
              <w:t>ый</w:t>
            </w:r>
            <w:r w:rsidR="00423D5A" w:rsidRPr="00A86C52">
              <w:rPr>
                <w:color w:val="000000"/>
                <w:sz w:val="22"/>
                <w:szCs w:val="22"/>
              </w:rPr>
              <w:t xml:space="preserve"> директор</w:t>
            </w:r>
          </w:p>
          <w:p w14:paraId="4472438C" w14:textId="77777777" w:rsidR="00423D5A" w:rsidRPr="00A86C52" w:rsidRDefault="00423D5A" w:rsidP="00A8759B">
            <w:pPr>
              <w:spacing w:before="100" w:beforeAutospacing="1" w:after="100" w:afterAutospacing="1"/>
              <w:contextualSpacing/>
              <w:rPr>
                <w:color w:val="000000"/>
                <w:sz w:val="22"/>
                <w:szCs w:val="22"/>
              </w:rPr>
            </w:pPr>
          </w:p>
          <w:p w14:paraId="6E961E22" w14:textId="77777777" w:rsidR="00423D5A" w:rsidRPr="00A86C52" w:rsidRDefault="00423D5A" w:rsidP="00A8759B">
            <w:pPr>
              <w:spacing w:before="100" w:beforeAutospacing="1" w:after="100" w:afterAutospacing="1"/>
              <w:contextualSpacing/>
              <w:rPr>
                <w:color w:val="000000"/>
                <w:sz w:val="22"/>
                <w:szCs w:val="22"/>
              </w:rPr>
            </w:pPr>
          </w:p>
          <w:p w14:paraId="100EFB1C" w14:textId="77777777" w:rsidR="00423D5A" w:rsidRPr="00A86C52" w:rsidRDefault="00423D5A" w:rsidP="00A8759B">
            <w:pPr>
              <w:spacing w:before="100" w:beforeAutospacing="1" w:after="100" w:afterAutospacing="1"/>
              <w:contextualSpacing/>
              <w:rPr>
                <w:color w:val="000000"/>
                <w:sz w:val="22"/>
                <w:szCs w:val="22"/>
              </w:rPr>
            </w:pPr>
            <w:r w:rsidRPr="00A86C52">
              <w:rPr>
                <w:color w:val="000000"/>
                <w:sz w:val="22"/>
                <w:szCs w:val="22"/>
              </w:rPr>
              <w:t xml:space="preserve"> _______________/ </w:t>
            </w:r>
            <w:r w:rsidR="00FC1170">
              <w:rPr>
                <w:color w:val="000000"/>
                <w:sz w:val="22"/>
                <w:szCs w:val="22"/>
              </w:rPr>
              <w:t>М. К</w:t>
            </w:r>
            <w:r w:rsidR="007858EB">
              <w:rPr>
                <w:color w:val="000000"/>
                <w:sz w:val="22"/>
                <w:szCs w:val="22"/>
              </w:rPr>
              <w:t>улиев</w:t>
            </w:r>
            <w:r w:rsidRPr="00A86C52">
              <w:rPr>
                <w:color w:val="000000"/>
                <w:sz w:val="22"/>
                <w:szCs w:val="22"/>
              </w:rPr>
              <w:t>/</w:t>
            </w:r>
          </w:p>
          <w:p w14:paraId="29C42549" w14:textId="77777777" w:rsidR="00A3274A" w:rsidRPr="00A86C52" w:rsidRDefault="00423D5A" w:rsidP="00A8759B">
            <w:pPr>
              <w:spacing w:before="100" w:beforeAutospacing="1" w:after="100" w:afterAutospacing="1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A86C52">
              <w:rPr>
                <w:color w:val="000000"/>
                <w:sz w:val="22"/>
                <w:szCs w:val="22"/>
              </w:rPr>
              <w:t>М.П.</w:t>
            </w:r>
          </w:p>
          <w:p w14:paraId="64D71944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left"/>
              <w:rPr>
                <w:sz w:val="22"/>
                <w:szCs w:val="22"/>
              </w:rPr>
            </w:pPr>
          </w:p>
        </w:tc>
      </w:tr>
    </w:tbl>
    <w:p w14:paraId="0022DFDC" w14:textId="77777777" w:rsidR="00776CFB" w:rsidRPr="00A86C52" w:rsidRDefault="00776CFB" w:rsidP="00A8759B">
      <w:pPr>
        <w:spacing w:before="100" w:beforeAutospacing="1" w:after="100" w:afterAutospacing="1"/>
        <w:contextualSpacing/>
        <w:rPr>
          <w:b/>
          <w:smallCaps/>
          <w:sz w:val="22"/>
          <w:szCs w:val="22"/>
        </w:rPr>
      </w:pPr>
    </w:p>
    <w:p w14:paraId="54F2B823" w14:textId="77777777" w:rsidR="00776CFB" w:rsidRPr="00A86C52" w:rsidRDefault="00776CFB" w:rsidP="00A8759B">
      <w:pPr>
        <w:spacing w:before="100" w:beforeAutospacing="1" w:after="100" w:afterAutospacing="1"/>
        <w:contextualSpacing/>
        <w:jc w:val="center"/>
        <w:rPr>
          <w:b/>
          <w:smallCaps/>
          <w:sz w:val="22"/>
          <w:szCs w:val="22"/>
        </w:rPr>
      </w:pPr>
    </w:p>
    <w:p w14:paraId="7E8EFFEA" w14:textId="77777777" w:rsidR="00A3274A" w:rsidRPr="00A86C52" w:rsidRDefault="00A3274A" w:rsidP="00FC1170">
      <w:pPr>
        <w:spacing w:before="100" w:beforeAutospacing="1" w:after="100" w:afterAutospacing="1"/>
        <w:contextualSpacing/>
        <w:jc w:val="center"/>
        <w:rPr>
          <w:b/>
          <w:smallCaps/>
          <w:sz w:val="22"/>
          <w:szCs w:val="22"/>
        </w:rPr>
      </w:pPr>
      <w:r w:rsidRPr="00A86C52">
        <w:rPr>
          <w:b/>
          <w:smallCaps/>
          <w:sz w:val="22"/>
          <w:szCs w:val="22"/>
        </w:rPr>
        <w:t>ведомость №__</w:t>
      </w:r>
    </w:p>
    <w:p w14:paraId="4EFC9D22" w14:textId="77777777" w:rsidR="00A3274A" w:rsidRPr="00A86C52" w:rsidRDefault="00A3274A" w:rsidP="00FC1170">
      <w:pPr>
        <w:spacing w:before="100" w:beforeAutospacing="1" w:after="100" w:afterAutospacing="1"/>
        <w:contextualSpacing/>
        <w:jc w:val="center"/>
        <w:rPr>
          <w:sz w:val="22"/>
          <w:szCs w:val="22"/>
        </w:rPr>
      </w:pPr>
      <w:r w:rsidRPr="00A86C52">
        <w:rPr>
          <w:b/>
          <w:sz w:val="22"/>
          <w:szCs w:val="22"/>
        </w:rPr>
        <w:t>изменения объёмов работ</w:t>
      </w:r>
      <w:r w:rsidRPr="00A86C52">
        <w:rPr>
          <w:b/>
          <w:sz w:val="22"/>
          <w:szCs w:val="22"/>
        </w:rPr>
        <w:tab/>
        <w:t xml:space="preserve">   </w:t>
      </w:r>
      <w:r w:rsidR="00181011" w:rsidRPr="00A86C52">
        <w:rPr>
          <w:sz w:val="22"/>
          <w:szCs w:val="22"/>
        </w:rPr>
        <w:t>«__» _________20</w:t>
      </w:r>
      <w:r w:rsidRPr="00A86C52">
        <w:rPr>
          <w:sz w:val="22"/>
          <w:szCs w:val="22"/>
        </w:rPr>
        <w:t>__г.</w:t>
      </w:r>
    </w:p>
    <w:p w14:paraId="4C24F532" w14:textId="77777777" w:rsidR="00A3274A" w:rsidRPr="00A86C52" w:rsidRDefault="00A3274A" w:rsidP="00A8759B">
      <w:pPr>
        <w:spacing w:before="100" w:beforeAutospacing="1" w:after="100" w:afterAutospacing="1"/>
        <w:contextualSpacing/>
        <w:jc w:val="center"/>
        <w:rPr>
          <w:b/>
          <w:sz w:val="22"/>
          <w:szCs w:val="22"/>
          <w:u w:val="single"/>
        </w:rPr>
      </w:pPr>
      <w:r w:rsidRPr="00A86C52">
        <w:rPr>
          <w:b/>
          <w:sz w:val="22"/>
          <w:szCs w:val="22"/>
          <w:u w:val="single"/>
        </w:rPr>
        <w:t>________________________________________________________________________________________________________________________________________________________________________________________</w:t>
      </w:r>
    </w:p>
    <w:p w14:paraId="40DF62D2" w14:textId="77777777" w:rsidR="00A3274A" w:rsidRPr="00A86C52" w:rsidRDefault="00A3274A" w:rsidP="00A8759B">
      <w:pPr>
        <w:spacing w:before="100" w:beforeAutospacing="1" w:after="100" w:afterAutospacing="1"/>
        <w:contextualSpacing/>
        <w:jc w:val="center"/>
        <w:rPr>
          <w:sz w:val="22"/>
          <w:szCs w:val="22"/>
        </w:rPr>
      </w:pPr>
      <w:r w:rsidRPr="00A86C52">
        <w:rPr>
          <w:sz w:val="22"/>
          <w:szCs w:val="22"/>
        </w:rPr>
        <w:t>вид работ и адрес объекта</w:t>
      </w:r>
    </w:p>
    <w:p w14:paraId="54DEDC18" w14:textId="77777777" w:rsidR="00A3274A" w:rsidRPr="00A86C52" w:rsidRDefault="00A3274A" w:rsidP="00A8759B">
      <w:pPr>
        <w:spacing w:before="100" w:beforeAutospacing="1" w:after="100" w:afterAutospacing="1"/>
        <w:contextualSpacing/>
        <w:rPr>
          <w:sz w:val="22"/>
          <w:szCs w:val="22"/>
        </w:rPr>
      </w:pPr>
    </w:p>
    <w:p w14:paraId="04AE5B57" w14:textId="77777777" w:rsidR="00A3274A" w:rsidRPr="00A86C52" w:rsidRDefault="00A3274A" w:rsidP="00A8759B">
      <w:pPr>
        <w:spacing w:before="100" w:beforeAutospacing="1" w:after="100" w:afterAutospacing="1"/>
        <w:contextualSpacing/>
        <w:rPr>
          <w:sz w:val="22"/>
          <w:szCs w:val="22"/>
        </w:rPr>
      </w:pPr>
    </w:p>
    <w:p w14:paraId="2FF2CB2F" w14:textId="77777777" w:rsidR="00A3274A" w:rsidRPr="00A86C52" w:rsidRDefault="00A3274A" w:rsidP="00A8759B">
      <w:pPr>
        <w:spacing w:before="100" w:beforeAutospacing="1" w:after="100" w:afterAutospacing="1"/>
        <w:contextualSpacing/>
        <w:rPr>
          <w:sz w:val="22"/>
          <w:szCs w:val="22"/>
        </w:rPr>
      </w:pPr>
      <w:r w:rsidRPr="00A86C52">
        <w:rPr>
          <w:b/>
          <w:sz w:val="22"/>
          <w:szCs w:val="22"/>
        </w:rPr>
        <w:t>Основание:</w:t>
      </w:r>
      <w:r w:rsidRPr="00A86C52">
        <w:rPr>
          <w:sz w:val="22"/>
          <w:szCs w:val="22"/>
        </w:rPr>
        <w:t xml:space="preserve"> Акт освидетельствования необходимости выполнения дополнительных работ/исключения работ №__ от «___» ___ 20</w:t>
      </w:r>
      <w:r w:rsidR="00D43DE7">
        <w:rPr>
          <w:sz w:val="22"/>
          <w:szCs w:val="22"/>
        </w:rPr>
        <w:t>2</w:t>
      </w:r>
      <w:r w:rsidRPr="00A86C52">
        <w:rPr>
          <w:sz w:val="22"/>
          <w:szCs w:val="22"/>
        </w:rPr>
        <w:t xml:space="preserve">_г. </w:t>
      </w:r>
    </w:p>
    <w:p w14:paraId="106994DB" w14:textId="77777777" w:rsidR="00A3274A" w:rsidRPr="00A86C52" w:rsidRDefault="00A3274A" w:rsidP="00A8759B">
      <w:pPr>
        <w:spacing w:before="100" w:beforeAutospacing="1" w:after="100" w:afterAutospacing="1"/>
        <w:contextualSpacing/>
        <w:rPr>
          <w:sz w:val="22"/>
          <w:szCs w:val="22"/>
        </w:rPr>
      </w:pPr>
    </w:p>
    <w:p w14:paraId="3D8053AD" w14:textId="77777777" w:rsidR="00A3274A" w:rsidRPr="00A86C52" w:rsidRDefault="00A3274A" w:rsidP="00A8759B">
      <w:pPr>
        <w:spacing w:before="100" w:beforeAutospacing="1" w:after="100" w:afterAutospacing="1"/>
        <w:ind w:firstLine="708"/>
        <w:contextualSpacing/>
        <w:rPr>
          <w:sz w:val="22"/>
          <w:szCs w:val="22"/>
        </w:rPr>
      </w:pPr>
      <w:r w:rsidRPr="00A86C52">
        <w:rPr>
          <w:sz w:val="22"/>
          <w:szCs w:val="22"/>
        </w:rPr>
        <w:t>При проведении работ были выявлены отклонения фактических объёмов работ. Результаты представлены в таблице:</w:t>
      </w:r>
    </w:p>
    <w:tbl>
      <w:tblPr>
        <w:tblW w:w="925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00"/>
        <w:gridCol w:w="3697"/>
        <w:gridCol w:w="2126"/>
        <w:gridCol w:w="2835"/>
      </w:tblGrid>
      <w:tr w:rsidR="00A3274A" w:rsidRPr="00A86C52" w14:paraId="06DFB4F2" w14:textId="77777777" w:rsidTr="00182F21">
        <w:trPr>
          <w:trHeight w:val="47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6DD93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center"/>
              <w:rPr>
                <w:sz w:val="22"/>
                <w:szCs w:val="22"/>
              </w:rPr>
            </w:pPr>
            <w:r w:rsidRPr="00A86C52">
              <w:rPr>
                <w:sz w:val="22"/>
                <w:szCs w:val="22"/>
              </w:rPr>
              <w:t>№ пп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F466A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center"/>
              <w:rPr>
                <w:sz w:val="22"/>
                <w:szCs w:val="22"/>
              </w:rPr>
            </w:pPr>
            <w:r w:rsidRPr="00A86C52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D2DA5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center"/>
              <w:rPr>
                <w:sz w:val="22"/>
                <w:szCs w:val="22"/>
              </w:rPr>
            </w:pPr>
            <w:r w:rsidRPr="00A86C52">
              <w:rPr>
                <w:sz w:val="22"/>
                <w:szCs w:val="22"/>
              </w:rPr>
              <w:t>Ед. изм.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CE451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center"/>
              <w:rPr>
                <w:sz w:val="22"/>
                <w:szCs w:val="22"/>
              </w:rPr>
            </w:pPr>
            <w:r w:rsidRPr="00A86C52">
              <w:rPr>
                <w:sz w:val="22"/>
                <w:szCs w:val="22"/>
              </w:rPr>
              <w:t>Кол-во</w:t>
            </w:r>
          </w:p>
        </w:tc>
      </w:tr>
      <w:tr w:rsidR="00A3274A" w:rsidRPr="00A86C52" w14:paraId="1AD2B499" w14:textId="77777777" w:rsidTr="00182F21">
        <w:trPr>
          <w:trHeight w:val="247"/>
        </w:trPr>
        <w:tc>
          <w:tcPr>
            <w:tcW w:w="9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D6042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center"/>
              <w:rPr>
                <w:b/>
                <w:bCs/>
                <w:sz w:val="22"/>
                <w:szCs w:val="22"/>
              </w:rPr>
            </w:pPr>
            <w:r w:rsidRPr="00A86C52">
              <w:rPr>
                <w:b/>
                <w:bCs/>
                <w:sz w:val="22"/>
                <w:szCs w:val="22"/>
              </w:rPr>
              <w:t>Раздел 1. Исключаемые работы</w:t>
            </w:r>
          </w:p>
        </w:tc>
      </w:tr>
      <w:tr w:rsidR="00A3274A" w:rsidRPr="00A86C52" w14:paraId="2CBAFF0D" w14:textId="77777777" w:rsidTr="00182F21">
        <w:trPr>
          <w:trHeight w:val="2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70549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center"/>
              <w:rPr>
                <w:sz w:val="22"/>
                <w:szCs w:val="22"/>
              </w:rPr>
            </w:pPr>
            <w:r w:rsidRPr="00A86C52">
              <w:rPr>
                <w:sz w:val="22"/>
                <w:szCs w:val="22"/>
              </w:rPr>
              <w:t>1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281BC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left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7D653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65FD80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</w:p>
        </w:tc>
      </w:tr>
      <w:tr w:rsidR="00A3274A" w:rsidRPr="00A86C52" w14:paraId="70E51A6C" w14:textId="77777777" w:rsidTr="00182F21">
        <w:trPr>
          <w:trHeight w:val="191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7709D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center"/>
              <w:rPr>
                <w:sz w:val="22"/>
                <w:szCs w:val="22"/>
              </w:rPr>
            </w:pPr>
            <w:r w:rsidRPr="00A86C52">
              <w:rPr>
                <w:sz w:val="22"/>
                <w:szCs w:val="22"/>
              </w:rPr>
              <w:t>2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7F72D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left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23F68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674C41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</w:p>
        </w:tc>
      </w:tr>
      <w:tr w:rsidR="00A3274A" w:rsidRPr="00A86C52" w14:paraId="78746F78" w14:textId="77777777" w:rsidTr="00182F21">
        <w:trPr>
          <w:trHeight w:val="247"/>
        </w:trPr>
        <w:tc>
          <w:tcPr>
            <w:tcW w:w="9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3A602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center"/>
              <w:rPr>
                <w:b/>
                <w:bCs/>
                <w:sz w:val="22"/>
                <w:szCs w:val="22"/>
              </w:rPr>
            </w:pPr>
            <w:r w:rsidRPr="00A86C52">
              <w:rPr>
                <w:b/>
                <w:bCs/>
                <w:sz w:val="22"/>
                <w:szCs w:val="22"/>
              </w:rPr>
              <w:t>Раздел 2. Заменяемые работы</w:t>
            </w:r>
          </w:p>
        </w:tc>
      </w:tr>
      <w:tr w:rsidR="00A3274A" w:rsidRPr="00A86C52" w14:paraId="65CDFF4E" w14:textId="77777777" w:rsidTr="00182F21">
        <w:trPr>
          <w:trHeight w:val="247"/>
        </w:trPr>
        <w:tc>
          <w:tcPr>
            <w:tcW w:w="9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53925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left"/>
              <w:rPr>
                <w:sz w:val="22"/>
                <w:szCs w:val="22"/>
              </w:rPr>
            </w:pPr>
          </w:p>
        </w:tc>
      </w:tr>
      <w:tr w:rsidR="00A3274A" w:rsidRPr="00A86C52" w14:paraId="4D991357" w14:textId="77777777" w:rsidTr="00182F21">
        <w:trPr>
          <w:trHeight w:val="14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83C63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center"/>
              <w:rPr>
                <w:sz w:val="22"/>
                <w:szCs w:val="22"/>
              </w:rPr>
            </w:pPr>
            <w:r w:rsidRPr="00A86C52">
              <w:rPr>
                <w:sz w:val="22"/>
                <w:szCs w:val="22"/>
              </w:rPr>
              <w:t>3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16EC4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left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33603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FBDEA5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</w:p>
        </w:tc>
      </w:tr>
      <w:tr w:rsidR="00A3274A" w:rsidRPr="00A86C52" w14:paraId="6BE960FE" w14:textId="77777777" w:rsidTr="00182F21">
        <w:trPr>
          <w:trHeight w:val="247"/>
        </w:trPr>
        <w:tc>
          <w:tcPr>
            <w:tcW w:w="9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7E1AD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center"/>
              <w:rPr>
                <w:b/>
                <w:bCs/>
                <w:sz w:val="22"/>
                <w:szCs w:val="22"/>
              </w:rPr>
            </w:pPr>
            <w:r w:rsidRPr="00A86C52">
              <w:rPr>
                <w:b/>
                <w:bCs/>
                <w:sz w:val="22"/>
                <w:szCs w:val="22"/>
              </w:rPr>
              <w:t>Раздел 3. Дополнительные работы согласно техническому решению</w:t>
            </w:r>
          </w:p>
        </w:tc>
      </w:tr>
      <w:tr w:rsidR="00A3274A" w:rsidRPr="00A86C52" w14:paraId="355C5EC3" w14:textId="77777777" w:rsidTr="00182F21">
        <w:trPr>
          <w:trHeight w:val="247"/>
        </w:trPr>
        <w:tc>
          <w:tcPr>
            <w:tcW w:w="9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AE47C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left"/>
              <w:rPr>
                <w:sz w:val="22"/>
                <w:szCs w:val="22"/>
              </w:rPr>
            </w:pPr>
          </w:p>
        </w:tc>
      </w:tr>
      <w:tr w:rsidR="00A3274A" w:rsidRPr="00A86C52" w14:paraId="596B85AB" w14:textId="77777777" w:rsidTr="00182F21">
        <w:trPr>
          <w:trHeight w:val="121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C201A" w14:textId="77777777" w:rsidR="00A3274A" w:rsidRPr="00A86C52" w:rsidRDefault="00953C23" w:rsidP="00A8759B">
            <w:pPr>
              <w:spacing w:before="100" w:beforeAutospacing="1" w:after="100" w:afterAutospacing="1"/>
              <w:contextualSpacing/>
              <w:jc w:val="center"/>
              <w:rPr>
                <w:sz w:val="22"/>
                <w:szCs w:val="22"/>
              </w:rPr>
            </w:pPr>
            <w:r w:rsidRPr="00A86C52">
              <w:rPr>
                <w:sz w:val="22"/>
                <w:szCs w:val="22"/>
              </w:rPr>
              <w:t>4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8674D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left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FD75A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758492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</w:p>
        </w:tc>
      </w:tr>
      <w:tr w:rsidR="00A3274A" w:rsidRPr="00A86C52" w14:paraId="7F1478AA" w14:textId="77777777" w:rsidTr="00182F21">
        <w:trPr>
          <w:trHeight w:val="247"/>
        </w:trPr>
        <w:tc>
          <w:tcPr>
            <w:tcW w:w="9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F3C68B" w14:textId="77777777" w:rsidR="00A3274A" w:rsidRPr="00A86C52" w:rsidRDefault="00A3274A" w:rsidP="00A8759B">
            <w:pPr>
              <w:spacing w:before="100" w:beforeAutospacing="1" w:after="100" w:afterAutospacing="1"/>
              <w:contextualSpacing/>
              <w:jc w:val="left"/>
              <w:rPr>
                <w:sz w:val="22"/>
                <w:szCs w:val="22"/>
              </w:rPr>
            </w:pPr>
          </w:p>
        </w:tc>
      </w:tr>
    </w:tbl>
    <w:p w14:paraId="4F661E79" w14:textId="77777777" w:rsidR="00A3274A" w:rsidRPr="00A86C52" w:rsidRDefault="00A3274A" w:rsidP="00A8759B">
      <w:pPr>
        <w:spacing w:before="100" w:beforeAutospacing="1" w:after="100" w:afterAutospacing="1"/>
        <w:ind w:firstLine="708"/>
        <w:contextualSpacing/>
        <w:rPr>
          <w:sz w:val="22"/>
          <w:szCs w:val="22"/>
        </w:rPr>
      </w:pPr>
    </w:p>
    <w:p w14:paraId="1BABE698" w14:textId="77777777" w:rsidR="00A3274A" w:rsidRPr="00A86C52" w:rsidRDefault="00A3274A" w:rsidP="00A8759B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  <w:r w:rsidRPr="00A86C52">
        <w:rPr>
          <w:b/>
          <w:sz w:val="22"/>
          <w:szCs w:val="22"/>
          <w:u w:val="single"/>
        </w:rPr>
        <w:t>Выводы комиссии:</w:t>
      </w:r>
    </w:p>
    <w:p w14:paraId="2CBA1882" w14:textId="77777777" w:rsidR="00A3274A" w:rsidRPr="00A86C52" w:rsidRDefault="00A3274A" w:rsidP="00A8759B">
      <w:pPr>
        <w:spacing w:before="100" w:beforeAutospacing="1" w:after="100" w:afterAutospacing="1"/>
        <w:contextualSpacing/>
        <w:rPr>
          <w:b/>
          <w:sz w:val="22"/>
          <w:szCs w:val="22"/>
          <w:u w:val="single"/>
        </w:rPr>
      </w:pPr>
    </w:p>
    <w:p w14:paraId="7A4AEB0B" w14:textId="77777777" w:rsidR="00A3274A" w:rsidRPr="00A86C52" w:rsidRDefault="00A3274A" w:rsidP="00A8759B">
      <w:pPr>
        <w:spacing w:before="100" w:beforeAutospacing="1" w:after="100" w:afterAutospacing="1"/>
        <w:contextualSpacing/>
        <w:jc w:val="left"/>
        <w:rPr>
          <w:sz w:val="22"/>
          <w:szCs w:val="22"/>
        </w:rPr>
      </w:pPr>
      <w:r w:rsidRPr="00A86C52">
        <w:rPr>
          <w:sz w:val="22"/>
          <w:szCs w:val="22"/>
        </w:rPr>
        <w:t xml:space="preserve">1. Подрядчику составить смету на исключаемые / добавляемые работы в соответствии с фактическими объёмами работ; </w:t>
      </w:r>
    </w:p>
    <w:p w14:paraId="27281190" w14:textId="1A741481" w:rsidR="00A3274A" w:rsidRPr="00A86C52" w:rsidRDefault="00A3274A" w:rsidP="00A8759B">
      <w:pPr>
        <w:spacing w:before="100" w:beforeAutospacing="1" w:after="100" w:afterAutospacing="1"/>
        <w:contextualSpacing/>
        <w:jc w:val="left"/>
        <w:rPr>
          <w:sz w:val="22"/>
          <w:szCs w:val="22"/>
        </w:rPr>
      </w:pPr>
      <w:r w:rsidRPr="00A86C52">
        <w:rPr>
          <w:sz w:val="22"/>
          <w:szCs w:val="22"/>
        </w:rPr>
        <w:t xml:space="preserve">2. Подрядчику подготовить дополнительное соглашение к </w:t>
      </w:r>
      <w:r w:rsidR="00A72CBD">
        <w:rPr>
          <w:sz w:val="22"/>
          <w:szCs w:val="22"/>
        </w:rPr>
        <w:t>Договору</w:t>
      </w:r>
      <w:r w:rsidRPr="00A86C52">
        <w:rPr>
          <w:sz w:val="22"/>
          <w:szCs w:val="22"/>
        </w:rPr>
        <w:t xml:space="preserve">подряда № </w:t>
      </w:r>
      <w:r w:rsidR="005C19DD" w:rsidRPr="00A86C52">
        <w:rPr>
          <w:bCs/>
          <w:sz w:val="22"/>
          <w:szCs w:val="22"/>
        </w:rPr>
        <w:t>______</w:t>
      </w:r>
      <w:r w:rsidRPr="00A86C52">
        <w:rPr>
          <w:bCs/>
          <w:sz w:val="22"/>
          <w:szCs w:val="22"/>
        </w:rPr>
        <w:t>_____</w:t>
      </w:r>
      <w:r w:rsidRPr="00A86C52">
        <w:rPr>
          <w:sz w:val="22"/>
          <w:szCs w:val="22"/>
        </w:rPr>
        <w:t xml:space="preserve"> от «___» _____ 20</w:t>
      </w:r>
      <w:r w:rsidR="00D43DE7">
        <w:rPr>
          <w:sz w:val="22"/>
          <w:szCs w:val="22"/>
        </w:rPr>
        <w:t>2</w:t>
      </w:r>
      <w:r w:rsidRPr="00A86C52">
        <w:rPr>
          <w:sz w:val="22"/>
          <w:szCs w:val="22"/>
        </w:rPr>
        <w:t>__г.</w:t>
      </w:r>
    </w:p>
    <w:p w14:paraId="473691DC" w14:textId="77777777" w:rsidR="00A3274A" w:rsidRPr="00A86C52" w:rsidRDefault="00A3274A" w:rsidP="00A8759B">
      <w:pPr>
        <w:spacing w:before="100" w:beforeAutospacing="1" w:after="100" w:afterAutospacing="1"/>
        <w:contextualSpacing/>
        <w:jc w:val="left"/>
        <w:rPr>
          <w:sz w:val="22"/>
          <w:szCs w:val="22"/>
        </w:rPr>
      </w:pPr>
    </w:p>
    <w:p w14:paraId="138688E1" w14:textId="77777777" w:rsidR="00A3274A" w:rsidRPr="00A86C52" w:rsidRDefault="00A3274A" w:rsidP="00A8759B">
      <w:pPr>
        <w:spacing w:before="100" w:beforeAutospacing="1" w:after="100" w:afterAutospacing="1"/>
        <w:contextualSpacing/>
        <w:rPr>
          <w:sz w:val="22"/>
          <w:szCs w:val="22"/>
        </w:rPr>
      </w:pPr>
    </w:p>
    <w:p w14:paraId="2B3DDF0E" w14:textId="77777777" w:rsidR="00A3274A" w:rsidRPr="00A86C52" w:rsidRDefault="00A3274A" w:rsidP="00A8759B">
      <w:pPr>
        <w:spacing w:before="100" w:beforeAutospacing="1" w:after="100" w:afterAutospacing="1"/>
        <w:contextualSpacing/>
        <w:jc w:val="left"/>
        <w:rPr>
          <w:sz w:val="22"/>
          <w:szCs w:val="22"/>
        </w:rPr>
      </w:pPr>
      <w:r w:rsidRPr="00A86C52">
        <w:rPr>
          <w:sz w:val="22"/>
          <w:szCs w:val="22"/>
        </w:rPr>
        <w:t>Уполномоченны</w:t>
      </w:r>
      <w:r w:rsidR="005E0EB9" w:rsidRPr="00A86C52">
        <w:rPr>
          <w:sz w:val="22"/>
          <w:szCs w:val="22"/>
        </w:rPr>
        <w:t xml:space="preserve">й представитель </w:t>
      </w:r>
      <w:r w:rsidRPr="00A86C52">
        <w:rPr>
          <w:sz w:val="22"/>
          <w:szCs w:val="22"/>
        </w:rPr>
        <w:t xml:space="preserve">заказчика </w:t>
      </w:r>
    </w:p>
    <w:p w14:paraId="7FA2E237" w14:textId="77777777" w:rsidR="00FC1170" w:rsidRDefault="00A3274A" w:rsidP="00FC1170">
      <w:pPr>
        <w:spacing w:before="100" w:beforeAutospacing="1" w:after="100" w:afterAutospacing="1"/>
        <w:contextualSpacing/>
        <w:jc w:val="left"/>
        <w:rPr>
          <w:sz w:val="22"/>
          <w:szCs w:val="22"/>
        </w:rPr>
      </w:pPr>
      <w:r w:rsidRPr="00A86C52">
        <w:rPr>
          <w:sz w:val="22"/>
          <w:szCs w:val="22"/>
        </w:rPr>
        <w:t>по в</w:t>
      </w:r>
      <w:r w:rsidR="005E0EB9" w:rsidRPr="00A86C52">
        <w:rPr>
          <w:sz w:val="22"/>
          <w:szCs w:val="22"/>
        </w:rPr>
        <w:t>опросам строительного контроля:</w:t>
      </w:r>
      <w:r w:rsidRPr="00A86C52">
        <w:rPr>
          <w:sz w:val="22"/>
          <w:szCs w:val="22"/>
        </w:rPr>
        <w:t xml:space="preserve">                                                       _</w:t>
      </w:r>
      <w:r w:rsidR="00953C23" w:rsidRPr="00A86C52">
        <w:rPr>
          <w:sz w:val="22"/>
          <w:szCs w:val="22"/>
        </w:rPr>
        <w:t>_____________ /________________</w:t>
      </w:r>
    </w:p>
    <w:p w14:paraId="26CD58C9" w14:textId="77777777" w:rsidR="009376EA" w:rsidRDefault="009376EA" w:rsidP="00FC1170">
      <w:pPr>
        <w:spacing w:before="100" w:beforeAutospacing="1" w:after="100" w:afterAutospacing="1"/>
        <w:contextualSpacing/>
        <w:jc w:val="left"/>
        <w:rPr>
          <w:sz w:val="22"/>
          <w:szCs w:val="22"/>
        </w:rPr>
      </w:pPr>
    </w:p>
    <w:p w14:paraId="2ED3D3CA" w14:textId="77777777" w:rsidR="009376EA" w:rsidRDefault="009376EA" w:rsidP="00FC1170">
      <w:pPr>
        <w:spacing w:before="100" w:beforeAutospacing="1" w:after="100" w:afterAutospacing="1"/>
        <w:contextualSpacing/>
        <w:jc w:val="left"/>
        <w:rPr>
          <w:sz w:val="22"/>
          <w:szCs w:val="22"/>
        </w:rPr>
      </w:pPr>
    </w:p>
    <w:p w14:paraId="0F70ABC7" w14:textId="77777777" w:rsidR="009376EA" w:rsidRPr="00DD4F13" w:rsidRDefault="009376EA" w:rsidP="009376EA">
      <w:pPr>
        <w:keepNext/>
        <w:keepLines/>
        <w:spacing w:after="0"/>
        <w:jc w:val="right"/>
        <w:outlineLvl w:val="0"/>
        <w:rPr>
          <w:b/>
          <w:bCs/>
          <w:sz w:val="22"/>
          <w:szCs w:val="22"/>
        </w:rPr>
      </w:pPr>
    </w:p>
    <w:p w14:paraId="707A9807" w14:textId="77777777" w:rsidR="009376EA" w:rsidRPr="00DD4F13" w:rsidRDefault="009376EA" w:rsidP="009376EA">
      <w:pPr>
        <w:keepNext/>
        <w:keepLines/>
        <w:spacing w:after="0"/>
        <w:jc w:val="right"/>
        <w:outlineLvl w:val="0"/>
        <w:rPr>
          <w:b/>
          <w:bCs/>
          <w:sz w:val="22"/>
          <w:szCs w:val="22"/>
        </w:rPr>
      </w:pPr>
      <w:r w:rsidRPr="00DD4F13">
        <w:rPr>
          <w:b/>
          <w:bCs/>
          <w:sz w:val="22"/>
          <w:szCs w:val="22"/>
        </w:rPr>
        <w:t>Приложение 1</w:t>
      </w:r>
      <w:r>
        <w:rPr>
          <w:b/>
          <w:bCs/>
          <w:sz w:val="22"/>
          <w:szCs w:val="22"/>
        </w:rPr>
        <w:t>3</w:t>
      </w:r>
    </w:p>
    <w:p w14:paraId="2A27413A" w14:textId="1B6710AF" w:rsidR="009376EA" w:rsidRPr="00DD4F13" w:rsidRDefault="009376EA" w:rsidP="009376EA">
      <w:pPr>
        <w:spacing w:after="0"/>
        <w:jc w:val="right"/>
        <w:rPr>
          <w:b/>
          <w:sz w:val="22"/>
          <w:szCs w:val="22"/>
        </w:rPr>
      </w:pPr>
      <w:r w:rsidRPr="00DD4F13">
        <w:rPr>
          <w:b/>
          <w:sz w:val="22"/>
          <w:szCs w:val="22"/>
        </w:rPr>
        <w:t xml:space="preserve">к </w:t>
      </w:r>
      <w:r w:rsidR="00A72CBD">
        <w:rPr>
          <w:b/>
          <w:sz w:val="22"/>
          <w:szCs w:val="22"/>
        </w:rPr>
        <w:t>Договору</w:t>
      </w:r>
    </w:p>
    <w:p w14:paraId="3EFE0B23" w14:textId="27C74E77" w:rsidR="005067EA" w:rsidRPr="005067EA" w:rsidRDefault="005067EA" w:rsidP="005067EA">
      <w:pPr>
        <w:widowControl w:val="0"/>
        <w:spacing w:after="0"/>
        <w:jc w:val="right"/>
        <w:rPr>
          <w:b/>
          <w:sz w:val="22"/>
          <w:szCs w:val="22"/>
        </w:rPr>
      </w:pPr>
      <w:r w:rsidRPr="005067EA">
        <w:rPr>
          <w:b/>
          <w:sz w:val="22"/>
          <w:szCs w:val="22"/>
        </w:rPr>
        <w:t xml:space="preserve">№ </w:t>
      </w:r>
    </w:p>
    <w:p w14:paraId="32FE18FB" w14:textId="77777777" w:rsidR="009376EA" w:rsidRPr="00DD4F13" w:rsidRDefault="009376EA" w:rsidP="009376EA">
      <w:pPr>
        <w:widowControl w:val="0"/>
        <w:spacing w:after="0"/>
        <w:jc w:val="left"/>
        <w:rPr>
          <w:rFonts w:ascii="Calibri" w:eastAsia="Calibri" w:hAnsi="Calibri"/>
          <w:sz w:val="22"/>
          <w:szCs w:val="22"/>
          <w:lang w:eastAsia="en-US"/>
        </w:rPr>
      </w:pPr>
    </w:p>
    <w:tbl>
      <w:tblPr>
        <w:tblW w:w="9072" w:type="dxa"/>
        <w:tblInd w:w="675" w:type="dxa"/>
        <w:tblLook w:val="00A0" w:firstRow="1" w:lastRow="0" w:firstColumn="1" w:lastColumn="0" w:noHBand="0" w:noVBand="0"/>
      </w:tblPr>
      <w:tblGrid>
        <w:gridCol w:w="5103"/>
        <w:gridCol w:w="3969"/>
      </w:tblGrid>
      <w:tr w:rsidR="009376EA" w:rsidRPr="00DD4F13" w14:paraId="0AEF4D8E" w14:textId="77777777" w:rsidTr="00F91DBA">
        <w:tc>
          <w:tcPr>
            <w:tcW w:w="5103" w:type="dxa"/>
          </w:tcPr>
          <w:p w14:paraId="591111CD" w14:textId="77777777" w:rsidR="009376EA" w:rsidRPr="00DD4F13" w:rsidRDefault="009376EA" w:rsidP="00F91DBA">
            <w:pPr>
              <w:widowControl w:val="0"/>
              <w:spacing w:after="0"/>
              <w:jc w:val="center"/>
              <w:rPr>
                <w:rFonts w:eastAsia="Calibri"/>
                <w:b/>
                <w:color w:val="000000"/>
                <w:lang w:eastAsia="en-US"/>
              </w:rPr>
            </w:pPr>
            <w:r w:rsidRPr="00DD4F13">
              <w:rPr>
                <w:rFonts w:eastAsia="Calibri"/>
                <w:b/>
                <w:color w:val="000000"/>
                <w:lang w:eastAsia="en-US"/>
              </w:rPr>
              <w:t>СОГЛАСОВАНО</w:t>
            </w:r>
          </w:p>
          <w:p w14:paraId="7EE4BD49" w14:textId="77777777" w:rsidR="009376EA" w:rsidRPr="00DD4F13" w:rsidRDefault="009376EA" w:rsidP="00F91DBA">
            <w:pPr>
              <w:widowControl w:val="0"/>
              <w:spacing w:after="0"/>
              <w:jc w:val="left"/>
              <w:rPr>
                <w:rFonts w:eastAsia="Calibri"/>
                <w:color w:val="000000"/>
                <w:lang w:eastAsia="en-US"/>
              </w:rPr>
            </w:pPr>
            <w:r w:rsidRPr="00DD4F13">
              <w:rPr>
                <w:rFonts w:eastAsia="Calibri"/>
                <w:color w:val="000000"/>
                <w:lang w:eastAsia="en-US"/>
              </w:rPr>
              <w:t>_______________________________</w:t>
            </w:r>
          </w:p>
          <w:p w14:paraId="283E953A" w14:textId="77777777" w:rsidR="009376EA" w:rsidRPr="00DD4F13" w:rsidRDefault="009376EA" w:rsidP="00F91DBA">
            <w:pPr>
              <w:widowControl w:val="0"/>
              <w:spacing w:after="0"/>
              <w:jc w:val="left"/>
              <w:rPr>
                <w:rFonts w:eastAsia="Calibri"/>
                <w:color w:val="000000"/>
                <w:sz w:val="16"/>
                <w:szCs w:val="16"/>
                <w:lang w:eastAsia="en-US"/>
              </w:rPr>
            </w:pPr>
            <w:r w:rsidRPr="00DD4F13">
              <w:rPr>
                <w:rFonts w:eastAsia="Calibri"/>
                <w:color w:val="000000"/>
                <w:sz w:val="16"/>
                <w:szCs w:val="16"/>
                <w:lang w:eastAsia="en-US"/>
              </w:rPr>
              <w:t>Уполномоченный представитель подрядной организации</w:t>
            </w:r>
          </w:p>
          <w:p w14:paraId="03EFA7B8" w14:textId="77777777" w:rsidR="009376EA" w:rsidRPr="00DD4F13" w:rsidRDefault="009376EA" w:rsidP="00F91DBA">
            <w:pPr>
              <w:widowControl w:val="0"/>
              <w:spacing w:after="0"/>
              <w:jc w:val="left"/>
              <w:rPr>
                <w:rFonts w:eastAsia="Calibri"/>
                <w:color w:val="000000"/>
                <w:lang w:eastAsia="en-US"/>
              </w:rPr>
            </w:pPr>
          </w:p>
          <w:p w14:paraId="1C01E290" w14:textId="77777777" w:rsidR="009376EA" w:rsidRPr="00DD4F13" w:rsidRDefault="009376EA" w:rsidP="00F91DBA">
            <w:pPr>
              <w:widowControl w:val="0"/>
              <w:spacing w:after="0"/>
              <w:jc w:val="left"/>
              <w:rPr>
                <w:rFonts w:eastAsia="Calibri"/>
                <w:color w:val="000000"/>
                <w:lang w:eastAsia="en-US"/>
              </w:rPr>
            </w:pPr>
          </w:p>
          <w:p w14:paraId="0F5D61F1" w14:textId="77777777" w:rsidR="009376EA" w:rsidRPr="00DD4F13" w:rsidRDefault="009376EA" w:rsidP="00F91DBA">
            <w:pPr>
              <w:widowControl w:val="0"/>
              <w:spacing w:after="0"/>
              <w:jc w:val="left"/>
              <w:rPr>
                <w:rFonts w:eastAsia="Calibri"/>
                <w:color w:val="000000"/>
                <w:lang w:eastAsia="en-US"/>
              </w:rPr>
            </w:pPr>
            <w:r w:rsidRPr="00DD4F13">
              <w:rPr>
                <w:rFonts w:eastAsia="Calibri"/>
                <w:color w:val="000000"/>
                <w:lang w:eastAsia="en-US"/>
              </w:rPr>
              <w:t>________________/______________/</w:t>
            </w:r>
          </w:p>
          <w:p w14:paraId="0C8313CD" w14:textId="77777777" w:rsidR="009376EA" w:rsidRPr="00DD4F13" w:rsidRDefault="009376EA" w:rsidP="00F91DBA">
            <w:pPr>
              <w:widowControl w:val="0"/>
              <w:spacing w:after="0"/>
              <w:jc w:val="left"/>
              <w:rPr>
                <w:rFonts w:eastAsia="Calibri"/>
                <w:lang w:eastAsia="en-US"/>
              </w:rPr>
            </w:pPr>
          </w:p>
          <w:p w14:paraId="1B9B4A42" w14:textId="77777777" w:rsidR="009376EA" w:rsidRPr="00DD4F13" w:rsidRDefault="009376EA" w:rsidP="00F91DBA">
            <w:pPr>
              <w:widowControl w:val="0"/>
              <w:spacing w:after="0"/>
              <w:jc w:val="left"/>
              <w:rPr>
                <w:rFonts w:eastAsia="Calibri"/>
                <w:lang w:eastAsia="en-US"/>
              </w:rPr>
            </w:pPr>
          </w:p>
          <w:p w14:paraId="2F7C94F4" w14:textId="77777777" w:rsidR="009376EA" w:rsidRPr="00DD4F13" w:rsidRDefault="009376EA" w:rsidP="00F91DBA">
            <w:pPr>
              <w:widowControl w:val="0"/>
              <w:spacing w:after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3969" w:type="dxa"/>
          </w:tcPr>
          <w:p w14:paraId="596B1959" w14:textId="77777777" w:rsidR="009376EA" w:rsidRPr="00DD4F13" w:rsidRDefault="009376EA" w:rsidP="00F91DBA">
            <w:pPr>
              <w:widowControl w:val="0"/>
              <w:spacing w:after="0"/>
              <w:jc w:val="center"/>
              <w:rPr>
                <w:rFonts w:eastAsia="Calibri"/>
                <w:b/>
                <w:lang w:eastAsia="en-US"/>
              </w:rPr>
            </w:pPr>
            <w:r w:rsidRPr="00DD4F13">
              <w:rPr>
                <w:rFonts w:eastAsia="Calibri"/>
                <w:b/>
                <w:lang w:eastAsia="en-US"/>
              </w:rPr>
              <w:t>УТВЕРЖДАЮ</w:t>
            </w:r>
          </w:p>
          <w:p w14:paraId="7CB85AD2" w14:textId="77777777" w:rsidR="009376EA" w:rsidRPr="00DD4F13" w:rsidRDefault="009376EA" w:rsidP="00F91DBA">
            <w:pPr>
              <w:widowControl w:val="0"/>
              <w:spacing w:after="0"/>
              <w:jc w:val="left"/>
              <w:rPr>
                <w:rFonts w:eastAsia="Calibri"/>
                <w:color w:val="000000"/>
                <w:lang w:eastAsia="en-US"/>
              </w:rPr>
            </w:pPr>
            <w:r w:rsidRPr="00DD4F13">
              <w:rPr>
                <w:rFonts w:eastAsia="Calibri"/>
                <w:color w:val="000000"/>
                <w:lang w:eastAsia="en-US"/>
              </w:rPr>
              <w:t>_______________________________</w:t>
            </w:r>
          </w:p>
          <w:p w14:paraId="47813548" w14:textId="77777777" w:rsidR="009376EA" w:rsidRPr="00DD4F13" w:rsidRDefault="009376EA" w:rsidP="00F91DBA">
            <w:pPr>
              <w:widowControl w:val="0"/>
              <w:spacing w:after="0"/>
              <w:jc w:val="left"/>
              <w:rPr>
                <w:rFonts w:eastAsia="Calibri"/>
                <w:color w:val="000000"/>
                <w:sz w:val="16"/>
                <w:szCs w:val="16"/>
                <w:lang w:eastAsia="en-US"/>
              </w:rPr>
            </w:pPr>
            <w:r w:rsidRPr="00DD4F13">
              <w:rPr>
                <w:rFonts w:eastAsia="Calibri"/>
                <w:color w:val="000000"/>
                <w:sz w:val="16"/>
                <w:szCs w:val="16"/>
                <w:lang w:eastAsia="en-US"/>
              </w:rPr>
              <w:t>Уполномоченный представитель организации заказчика</w:t>
            </w:r>
          </w:p>
          <w:p w14:paraId="42E5E2E6" w14:textId="77777777" w:rsidR="009376EA" w:rsidRPr="00DD4F13" w:rsidRDefault="009376EA" w:rsidP="00F91DBA">
            <w:pPr>
              <w:widowControl w:val="0"/>
              <w:spacing w:after="0"/>
              <w:jc w:val="left"/>
              <w:rPr>
                <w:rFonts w:eastAsia="Calibri"/>
                <w:color w:val="000000"/>
                <w:lang w:eastAsia="en-US"/>
              </w:rPr>
            </w:pPr>
          </w:p>
          <w:p w14:paraId="083E5FEF" w14:textId="77777777" w:rsidR="009376EA" w:rsidRPr="00DD4F13" w:rsidRDefault="009376EA" w:rsidP="00F91DBA">
            <w:pPr>
              <w:widowControl w:val="0"/>
              <w:spacing w:after="0"/>
              <w:jc w:val="left"/>
              <w:rPr>
                <w:rFonts w:eastAsia="Calibri"/>
                <w:color w:val="000000"/>
                <w:lang w:eastAsia="en-US"/>
              </w:rPr>
            </w:pPr>
            <w:r w:rsidRPr="00DD4F13">
              <w:rPr>
                <w:rFonts w:eastAsia="Calibri"/>
                <w:color w:val="000000"/>
                <w:lang w:eastAsia="en-US"/>
              </w:rPr>
              <w:t>_______________/______________/</w:t>
            </w:r>
          </w:p>
          <w:p w14:paraId="5BF30726" w14:textId="77777777" w:rsidR="009376EA" w:rsidRPr="00DD4F13" w:rsidRDefault="009376EA" w:rsidP="00F91DB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Calibri"/>
                <w:color w:val="000000"/>
                <w:kern w:val="36"/>
                <w:lang w:eastAsia="en-US"/>
              </w:rPr>
            </w:pPr>
          </w:p>
          <w:p w14:paraId="156626E8" w14:textId="77777777" w:rsidR="009376EA" w:rsidRPr="00DD4F13" w:rsidRDefault="009376EA" w:rsidP="00F91DBA">
            <w:pPr>
              <w:widowControl w:val="0"/>
              <w:spacing w:after="0"/>
              <w:jc w:val="left"/>
              <w:rPr>
                <w:rFonts w:eastAsia="Calibri"/>
                <w:lang w:eastAsia="en-US"/>
              </w:rPr>
            </w:pPr>
          </w:p>
        </w:tc>
      </w:tr>
      <w:tr w:rsidR="009376EA" w:rsidRPr="00DD4F13" w14:paraId="693FBD7A" w14:textId="77777777" w:rsidTr="00F91DBA">
        <w:tc>
          <w:tcPr>
            <w:tcW w:w="5103" w:type="dxa"/>
          </w:tcPr>
          <w:p w14:paraId="197EE7B4" w14:textId="77777777" w:rsidR="009376EA" w:rsidRPr="00DD4F13" w:rsidRDefault="009376EA" w:rsidP="00F91DBA">
            <w:pPr>
              <w:widowControl w:val="0"/>
              <w:spacing w:after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3969" w:type="dxa"/>
          </w:tcPr>
          <w:p w14:paraId="348B90D3" w14:textId="77777777" w:rsidR="009376EA" w:rsidRPr="00DD4F13" w:rsidRDefault="009376EA" w:rsidP="00F91DBA">
            <w:pPr>
              <w:widowControl w:val="0"/>
              <w:spacing w:after="0"/>
              <w:jc w:val="left"/>
              <w:rPr>
                <w:rFonts w:eastAsia="Calibri"/>
                <w:lang w:eastAsia="en-US"/>
              </w:rPr>
            </w:pPr>
          </w:p>
        </w:tc>
      </w:tr>
    </w:tbl>
    <w:p w14:paraId="4D54CE75" w14:textId="77777777" w:rsidR="009376EA" w:rsidRPr="00DD4F13" w:rsidRDefault="009376EA" w:rsidP="009376EA">
      <w:pPr>
        <w:widowControl w:val="0"/>
        <w:spacing w:after="0"/>
        <w:jc w:val="right"/>
        <w:rPr>
          <w:rFonts w:eastAsia="Calibri"/>
          <w:color w:val="000000"/>
          <w:sz w:val="22"/>
          <w:szCs w:val="22"/>
          <w:lang w:eastAsia="en-US"/>
        </w:rPr>
      </w:pPr>
    </w:p>
    <w:p w14:paraId="49812FE0" w14:textId="77777777" w:rsidR="009376EA" w:rsidRPr="00DD4F13" w:rsidRDefault="009376EA" w:rsidP="009376EA">
      <w:pPr>
        <w:widowControl w:val="0"/>
        <w:spacing w:after="0"/>
        <w:jc w:val="right"/>
        <w:rPr>
          <w:rFonts w:eastAsia="Calibri"/>
          <w:sz w:val="22"/>
          <w:szCs w:val="22"/>
          <w:lang w:eastAsia="en-US"/>
        </w:rPr>
      </w:pPr>
      <w:r w:rsidRPr="00DD4F13">
        <w:rPr>
          <w:rFonts w:eastAsia="Calibri"/>
          <w:color w:val="000000"/>
          <w:sz w:val="22"/>
          <w:szCs w:val="22"/>
          <w:lang w:eastAsia="en-US"/>
        </w:rPr>
        <w:t>«____» _______________</w:t>
      </w:r>
      <w:r>
        <w:rPr>
          <w:rFonts w:eastAsia="Calibri"/>
          <w:color w:val="000000"/>
          <w:sz w:val="22"/>
          <w:szCs w:val="22"/>
          <w:lang w:eastAsia="en-US"/>
        </w:rPr>
        <w:t xml:space="preserve"> 20</w:t>
      </w:r>
      <w:r w:rsidRPr="00DD4F13">
        <w:rPr>
          <w:rFonts w:eastAsia="Calibri"/>
          <w:color w:val="000000"/>
          <w:sz w:val="22"/>
          <w:szCs w:val="22"/>
          <w:lang w:eastAsia="en-US"/>
        </w:rPr>
        <w:t>__ г.</w:t>
      </w:r>
    </w:p>
    <w:p w14:paraId="7C168840" w14:textId="77777777" w:rsidR="009376EA" w:rsidRPr="00DD4F13" w:rsidRDefault="009376EA" w:rsidP="009376EA">
      <w:pPr>
        <w:widowControl w:val="0"/>
        <w:spacing w:after="0"/>
        <w:jc w:val="center"/>
        <w:rPr>
          <w:rFonts w:eastAsia="Calibri"/>
          <w:b/>
          <w:sz w:val="22"/>
          <w:szCs w:val="22"/>
          <w:lang w:eastAsia="en-US"/>
        </w:rPr>
      </w:pPr>
    </w:p>
    <w:p w14:paraId="07760454" w14:textId="77777777" w:rsidR="009376EA" w:rsidRPr="00DD4F13" w:rsidRDefault="009376EA" w:rsidP="009376EA">
      <w:pPr>
        <w:widowControl w:val="0"/>
        <w:spacing w:after="0"/>
        <w:jc w:val="center"/>
        <w:rPr>
          <w:rFonts w:eastAsia="Calibri"/>
          <w:color w:val="000000"/>
          <w:sz w:val="22"/>
          <w:szCs w:val="22"/>
          <w:lang w:eastAsia="en-US"/>
        </w:rPr>
      </w:pPr>
      <w:r w:rsidRPr="00DD4F13">
        <w:rPr>
          <w:rFonts w:eastAsia="Calibri"/>
          <w:b/>
          <w:sz w:val="22"/>
          <w:szCs w:val="22"/>
          <w:lang w:eastAsia="en-US"/>
        </w:rPr>
        <w:t>Техническое решение №__</w:t>
      </w:r>
    </w:p>
    <w:p w14:paraId="5590AE68" w14:textId="77777777" w:rsidR="009376EA" w:rsidRPr="00DD4F13" w:rsidRDefault="009376EA" w:rsidP="009376EA">
      <w:pPr>
        <w:widowControl w:val="0"/>
        <w:spacing w:after="0"/>
        <w:jc w:val="center"/>
        <w:rPr>
          <w:rFonts w:eastAsia="Calibri"/>
          <w:b/>
          <w:sz w:val="22"/>
          <w:szCs w:val="22"/>
          <w:lang w:eastAsia="en-US"/>
        </w:rPr>
      </w:pPr>
    </w:p>
    <w:p w14:paraId="2A7FA5D9" w14:textId="77777777" w:rsidR="009376EA" w:rsidRPr="00DD4F13" w:rsidRDefault="009376EA" w:rsidP="009376EA">
      <w:pPr>
        <w:widowControl w:val="0"/>
        <w:spacing w:after="0"/>
        <w:rPr>
          <w:rFonts w:eastAsia="Calibri"/>
          <w:sz w:val="22"/>
          <w:szCs w:val="22"/>
          <w:lang w:eastAsia="en-US"/>
        </w:rPr>
      </w:pPr>
      <w:r w:rsidRPr="00DD4F13">
        <w:rPr>
          <w:rFonts w:eastAsia="Calibri"/>
          <w:sz w:val="22"/>
          <w:szCs w:val="22"/>
          <w:lang w:eastAsia="en-US"/>
        </w:rPr>
        <w:tab/>
      </w:r>
      <w:r w:rsidRPr="00DD4F13">
        <w:rPr>
          <w:rFonts w:eastAsia="Calibri"/>
          <w:sz w:val="22"/>
          <w:szCs w:val="20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DD4F13">
        <w:rPr>
          <w:rFonts w:eastAsia="Calibri"/>
          <w:sz w:val="22"/>
          <w:szCs w:val="22"/>
          <w:lang w:eastAsia="en-US"/>
        </w:rPr>
        <w:t xml:space="preserve"> </w:t>
      </w:r>
    </w:p>
    <w:p w14:paraId="7E0A360B" w14:textId="77777777" w:rsidR="009376EA" w:rsidRPr="00DD4F13" w:rsidRDefault="009376EA" w:rsidP="009376EA">
      <w:pPr>
        <w:widowControl w:val="0"/>
        <w:spacing w:after="0"/>
        <w:rPr>
          <w:rFonts w:eastAsia="Calibri"/>
          <w:sz w:val="22"/>
          <w:szCs w:val="20"/>
          <w:lang w:eastAsia="en-US"/>
        </w:rPr>
      </w:pPr>
    </w:p>
    <w:p w14:paraId="68C83762" w14:textId="77777777" w:rsidR="009376EA" w:rsidRPr="00DD4F13" w:rsidRDefault="009376EA" w:rsidP="009376EA">
      <w:pPr>
        <w:widowControl w:val="0"/>
        <w:spacing w:after="0"/>
        <w:rPr>
          <w:rFonts w:eastAsia="Calibri"/>
          <w:sz w:val="22"/>
          <w:szCs w:val="20"/>
          <w:lang w:eastAsia="en-US"/>
        </w:rPr>
      </w:pPr>
      <w:r w:rsidRPr="00DD4F13">
        <w:rPr>
          <w:rFonts w:eastAsia="Calibri"/>
          <w:b/>
          <w:sz w:val="22"/>
          <w:szCs w:val="20"/>
          <w:lang w:eastAsia="en-US"/>
        </w:rPr>
        <w:t>Вид работ:</w:t>
      </w:r>
      <w:r w:rsidRPr="00DD4F13">
        <w:rPr>
          <w:rFonts w:eastAsia="Calibri"/>
          <w:sz w:val="22"/>
          <w:szCs w:val="20"/>
          <w:lang w:eastAsia="en-US"/>
        </w:rPr>
        <w:t xml:space="preserve"> ______________________________</w:t>
      </w:r>
    </w:p>
    <w:p w14:paraId="6401A050" w14:textId="77777777" w:rsidR="009376EA" w:rsidRPr="00DD4F13" w:rsidRDefault="009376EA" w:rsidP="009376EA">
      <w:pPr>
        <w:widowControl w:val="0"/>
        <w:spacing w:after="0"/>
        <w:rPr>
          <w:rFonts w:eastAsia="Calibri"/>
          <w:sz w:val="12"/>
          <w:szCs w:val="20"/>
          <w:lang w:eastAsia="en-US"/>
        </w:rPr>
      </w:pPr>
    </w:p>
    <w:p w14:paraId="2D70049D" w14:textId="77777777" w:rsidR="009376EA" w:rsidRPr="00DD4F13" w:rsidRDefault="009376EA" w:rsidP="009376EA">
      <w:pPr>
        <w:widowControl w:val="0"/>
        <w:spacing w:after="0"/>
        <w:rPr>
          <w:rFonts w:eastAsia="Calibri"/>
          <w:sz w:val="22"/>
          <w:szCs w:val="20"/>
          <w:lang w:eastAsia="en-US"/>
        </w:rPr>
      </w:pPr>
      <w:r w:rsidRPr="00DD4F13">
        <w:rPr>
          <w:rFonts w:eastAsia="Calibri"/>
          <w:b/>
          <w:sz w:val="22"/>
          <w:szCs w:val="20"/>
          <w:lang w:eastAsia="en-US"/>
        </w:rPr>
        <w:t>Основание:</w:t>
      </w:r>
      <w:r w:rsidRPr="00DD4F13">
        <w:rPr>
          <w:rFonts w:eastAsia="Calibri"/>
          <w:sz w:val="22"/>
          <w:szCs w:val="20"/>
          <w:lang w:eastAsia="en-US"/>
        </w:rPr>
        <w:t xml:space="preserve"> Акт освидетельствования необходимости выполнения дополнительных работ/исключения работ</w:t>
      </w:r>
      <w:r>
        <w:rPr>
          <w:rFonts w:eastAsia="Calibri"/>
          <w:sz w:val="22"/>
          <w:szCs w:val="20"/>
          <w:lang w:eastAsia="en-US"/>
        </w:rPr>
        <w:t xml:space="preserve"> №___ от «__» ______________ 20</w:t>
      </w:r>
      <w:r w:rsidRPr="00DD4F13">
        <w:rPr>
          <w:rFonts w:eastAsia="Calibri"/>
          <w:sz w:val="22"/>
          <w:szCs w:val="20"/>
          <w:lang w:eastAsia="en-US"/>
        </w:rPr>
        <w:t>__г.</w:t>
      </w:r>
    </w:p>
    <w:p w14:paraId="3D6DD5EC" w14:textId="77777777" w:rsidR="009376EA" w:rsidRPr="00DD4F13" w:rsidRDefault="009376EA" w:rsidP="009376EA">
      <w:pPr>
        <w:widowControl w:val="0"/>
        <w:spacing w:after="0"/>
        <w:jc w:val="center"/>
        <w:rPr>
          <w:rFonts w:eastAsia="Calibri"/>
          <w:sz w:val="22"/>
          <w:szCs w:val="20"/>
          <w:lang w:eastAsia="en-US"/>
        </w:rPr>
      </w:pPr>
    </w:p>
    <w:p w14:paraId="39B4A53D" w14:textId="77777777" w:rsidR="009376EA" w:rsidRPr="00DD4F13" w:rsidRDefault="009376EA" w:rsidP="009376EA">
      <w:pPr>
        <w:widowControl w:val="0"/>
        <w:spacing w:after="0"/>
        <w:jc w:val="center"/>
        <w:rPr>
          <w:rFonts w:eastAsia="Calibri"/>
          <w:sz w:val="22"/>
          <w:szCs w:val="20"/>
          <w:lang w:eastAsia="en-US"/>
        </w:rPr>
      </w:pPr>
      <w:r w:rsidRPr="00DD4F13">
        <w:rPr>
          <w:rFonts w:eastAsia="Calibri"/>
          <w:sz w:val="22"/>
          <w:szCs w:val="20"/>
          <w:lang w:eastAsia="en-US"/>
        </w:rPr>
        <w:t>РЕШИЛИ:</w:t>
      </w:r>
    </w:p>
    <w:p w14:paraId="6233DB37" w14:textId="77777777" w:rsidR="009376EA" w:rsidRPr="00DD4F13" w:rsidRDefault="009376EA" w:rsidP="009376EA">
      <w:pPr>
        <w:widowControl w:val="0"/>
        <w:spacing w:after="0"/>
        <w:rPr>
          <w:rFonts w:eastAsia="Calibri"/>
          <w:sz w:val="22"/>
          <w:szCs w:val="20"/>
          <w:lang w:eastAsia="en-US"/>
        </w:rPr>
      </w:pPr>
    </w:p>
    <w:p w14:paraId="7A6DC6D0" w14:textId="77777777" w:rsidR="009376EA" w:rsidRDefault="009376EA" w:rsidP="009376EA">
      <w:pPr>
        <w:widowControl w:val="0"/>
        <w:spacing w:after="0"/>
        <w:rPr>
          <w:rFonts w:eastAsia="Calibri"/>
          <w:sz w:val="22"/>
          <w:szCs w:val="20"/>
          <w:lang w:eastAsia="en-US"/>
        </w:rPr>
      </w:pPr>
      <w:r w:rsidRPr="00DD4F13">
        <w:rPr>
          <w:rFonts w:eastAsia="Calibri"/>
          <w:sz w:val="22"/>
          <w:szCs w:val="20"/>
          <w:lang w:eastAsia="en-US"/>
        </w:rPr>
        <w:t>__________________________________________________________________________________________________________________________________________</w:t>
      </w:r>
      <w:r>
        <w:rPr>
          <w:rFonts w:eastAsia="Calibri"/>
          <w:sz w:val="22"/>
          <w:szCs w:val="20"/>
          <w:lang w:eastAsia="en-US"/>
        </w:rPr>
        <w:t>______________________________________________</w:t>
      </w:r>
    </w:p>
    <w:p w14:paraId="607100BD" w14:textId="77777777" w:rsidR="009376EA" w:rsidRPr="00DD4F13" w:rsidRDefault="009376EA" w:rsidP="009376EA">
      <w:pPr>
        <w:widowControl w:val="0"/>
        <w:spacing w:after="0"/>
        <w:rPr>
          <w:rFonts w:eastAsia="Calibri"/>
          <w:sz w:val="22"/>
          <w:szCs w:val="20"/>
          <w:lang w:eastAsia="en-US"/>
        </w:rPr>
      </w:pPr>
    </w:p>
    <w:p w14:paraId="6A363124" w14:textId="77777777" w:rsidR="009376EA" w:rsidRPr="00DD4F13" w:rsidRDefault="009376EA" w:rsidP="009376EA">
      <w:pPr>
        <w:widowControl w:val="0"/>
        <w:spacing w:after="0"/>
        <w:rPr>
          <w:rFonts w:eastAsia="Calibri"/>
          <w:sz w:val="22"/>
          <w:szCs w:val="20"/>
          <w:lang w:eastAsia="en-US"/>
        </w:rPr>
      </w:pPr>
      <w:r w:rsidRPr="00DD4F13">
        <w:rPr>
          <w:rFonts w:eastAsia="Calibri"/>
          <w:sz w:val="22"/>
          <w:szCs w:val="20"/>
          <w:lang w:eastAsia="en-US"/>
        </w:rPr>
        <w:t>Приложения:__________________________________________________________ на __ листах.</w:t>
      </w:r>
    </w:p>
    <w:p w14:paraId="3C083427" w14:textId="77777777" w:rsidR="009376EA" w:rsidRPr="00DD4F13" w:rsidRDefault="009376EA" w:rsidP="009376EA">
      <w:pPr>
        <w:widowControl w:val="0"/>
        <w:spacing w:after="0"/>
        <w:jc w:val="left"/>
        <w:rPr>
          <w:rFonts w:eastAsia="Calibri"/>
          <w:sz w:val="22"/>
          <w:szCs w:val="20"/>
          <w:lang w:eastAsia="en-US"/>
        </w:rPr>
      </w:pPr>
    </w:p>
    <w:p w14:paraId="21C5A299" w14:textId="77777777" w:rsidR="009376EA" w:rsidRPr="00DD4F13" w:rsidRDefault="009376EA" w:rsidP="009376EA">
      <w:pPr>
        <w:widowControl w:val="0"/>
        <w:spacing w:after="0"/>
        <w:jc w:val="left"/>
        <w:rPr>
          <w:rFonts w:eastAsia="Calibri"/>
          <w:sz w:val="22"/>
          <w:szCs w:val="20"/>
          <w:u w:val="single"/>
          <w:lang w:eastAsia="en-US"/>
        </w:rPr>
      </w:pPr>
      <w:r w:rsidRPr="00DD4F13">
        <w:rPr>
          <w:rFonts w:eastAsia="Calibri"/>
          <w:sz w:val="22"/>
          <w:szCs w:val="20"/>
          <w:u w:val="single"/>
          <w:lang w:eastAsia="en-US"/>
        </w:rPr>
        <w:t xml:space="preserve">Уполномоченный представитель подрядчика </w:t>
      </w:r>
    </w:p>
    <w:p w14:paraId="35FB86AC" w14:textId="77777777" w:rsidR="009376EA" w:rsidRPr="00DD4F13" w:rsidRDefault="009376EA" w:rsidP="009376EA">
      <w:pPr>
        <w:widowControl w:val="0"/>
        <w:spacing w:after="0"/>
        <w:jc w:val="left"/>
        <w:rPr>
          <w:rFonts w:eastAsia="Calibri"/>
          <w:sz w:val="22"/>
          <w:szCs w:val="20"/>
          <w:lang w:eastAsia="en-US"/>
        </w:rPr>
      </w:pPr>
      <w:r w:rsidRPr="00DD4F13">
        <w:rPr>
          <w:rFonts w:eastAsia="Calibri"/>
          <w:sz w:val="22"/>
          <w:szCs w:val="20"/>
          <w:u w:val="single"/>
          <w:lang w:eastAsia="en-US"/>
        </w:rPr>
        <w:t>по вопросам строительного контроля:</w:t>
      </w:r>
      <w:r w:rsidRPr="00DD4F13">
        <w:rPr>
          <w:rFonts w:eastAsia="Calibri"/>
          <w:sz w:val="22"/>
          <w:szCs w:val="20"/>
          <w:lang w:eastAsia="en-US"/>
        </w:rPr>
        <w:t xml:space="preserve">                                            ________________/_____________/</w:t>
      </w:r>
    </w:p>
    <w:p w14:paraId="0D6A4C14" w14:textId="77777777" w:rsidR="009376EA" w:rsidRPr="00DD4F13" w:rsidRDefault="009376EA" w:rsidP="009376EA">
      <w:pPr>
        <w:shd w:val="clear" w:color="auto" w:fill="FFFFFF"/>
        <w:spacing w:before="100" w:beforeAutospacing="1" w:after="100" w:afterAutospacing="1"/>
        <w:contextualSpacing/>
        <w:rPr>
          <w:i/>
          <w:color w:val="000000"/>
          <w:sz w:val="20"/>
          <w:szCs w:val="20"/>
        </w:rPr>
      </w:pPr>
    </w:p>
    <w:p w14:paraId="41F55BB4" w14:textId="77777777" w:rsidR="009376EA" w:rsidRPr="00DD4F13" w:rsidRDefault="009376EA" w:rsidP="009376EA">
      <w:pPr>
        <w:widowControl w:val="0"/>
        <w:spacing w:after="0"/>
        <w:jc w:val="left"/>
        <w:rPr>
          <w:rFonts w:eastAsia="Calibri"/>
          <w:sz w:val="22"/>
          <w:szCs w:val="20"/>
          <w:u w:val="single"/>
          <w:lang w:eastAsia="en-US"/>
        </w:rPr>
      </w:pPr>
      <w:r w:rsidRPr="00DD4F13">
        <w:rPr>
          <w:rFonts w:eastAsia="Calibri"/>
          <w:sz w:val="22"/>
          <w:szCs w:val="20"/>
          <w:u w:val="single"/>
          <w:lang w:eastAsia="en-US"/>
        </w:rPr>
        <w:t xml:space="preserve">Уполномоченный представитель заказчика </w:t>
      </w:r>
    </w:p>
    <w:p w14:paraId="7CCBEA52" w14:textId="77777777" w:rsidR="009376EA" w:rsidRPr="00DD4F13" w:rsidRDefault="009376EA" w:rsidP="009376EA">
      <w:pPr>
        <w:widowControl w:val="0"/>
        <w:spacing w:after="0"/>
        <w:jc w:val="left"/>
        <w:rPr>
          <w:rFonts w:eastAsia="Calibri"/>
          <w:sz w:val="22"/>
          <w:szCs w:val="20"/>
          <w:lang w:eastAsia="en-US"/>
        </w:rPr>
      </w:pPr>
      <w:r w:rsidRPr="00DD4F13">
        <w:rPr>
          <w:rFonts w:eastAsia="Calibri"/>
          <w:sz w:val="22"/>
          <w:szCs w:val="20"/>
          <w:u w:val="single"/>
          <w:lang w:eastAsia="en-US"/>
        </w:rPr>
        <w:t>по вопросам строительного контроля:</w:t>
      </w:r>
      <w:r w:rsidR="00EC6597">
        <w:rPr>
          <w:rFonts w:eastAsia="Calibri"/>
          <w:sz w:val="22"/>
          <w:szCs w:val="20"/>
          <w:lang w:eastAsia="en-US"/>
        </w:rPr>
        <w:t xml:space="preserve">  </w:t>
      </w:r>
      <w:r w:rsidRPr="00DD4F13">
        <w:rPr>
          <w:rFonts w:eastAsia="Calibri"/>
          <w:sz w:val="22"/>
          <w:szCs w:val="20"/>
          <w:lang w:eastAsia="en-US"/>
        </w:rPr>
        <w:t xml:space="preserve">                                         ________________/_____________/</w:t>
      </w:r>
    </w:p>
    <w:p w14:paraId="35E93524" w14:textId="77777777" w:rsidR="009376EA" w:rsidRPr="00DD4F13" w:rsidRDefault="009376EA" w:rsidP="009376EA">
      <w:pPr>
        <w:shd w:val="clear" w:color="auto" w:fill="FFFFFF"/>
        <w:spacing w:before="100" w:beforeAutospacing="1" w:after="100" w:afterAutospacing="1"/>
        <w:contextualSpacing/>
        <w:rPr>
          <w:i/>
          <w:color w:val="000000"/>
          <w:sz w:val="20"/>
          <w:szCs w:val="20"/>
        </w:rPr>
      </w:pPr>
    </w:p>
    <w:sectPr w:rsidR="009376EA" w:rsidRPr="00DD4F13" w:rsidSect="00182F21">
      <w:pgSz w:w="11906" w:h="16838"/>
      <w:pgMar w:top="1134" w:right="850" w:bottom="1134" w:left="1701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25752" w14:textId="77777777" w:rsidR="00B737E8" w:rsidRDefault="00B737E8">
      <w:pPr>
        <w:spacing w:after="0"/>
      </w:pPr>
      <w:r>
        <w:separator/>
      </w:r>
    </w:p>
  </w:endnote>
  <w:endnote w:type="continuationSeparator" w:id="0">
    <w:p w14:paraId="2DB3CC98" w14:textId="77777777" w:rsidR="00B737E8" w:rsidRDefault="00B737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8BE92" w14:textId="38225E84" w:rsidR="00864170" w:rsidRPr="001D507D" w:rsidRDefault="00864170" w:rsidP="00A11A73">
    <w:pPr>
      <w:pStyle w:val="a8"/>
      <w:rPr>
        <w:b/>
        <w:sz w:val="22"/>
      </w:rPr>
    </w:pPr>
    <w:r w:rsidRPr="001D507D">
      <w:rPr>
        <w:b/>
      </w:rPr>
      <w:t xml:space="preserve">========================================================== Стр.№ </w:t>
    </w:r>
    <w:sdt>
      <w:sdtPr>
        <w:rPr>
          <w:b/>
        </w:rPr>
        <w:id w:val="-1146582163"/>
        <w:docPartObj>
          <w:docPartGallery w:val="Page Numbers (Bottom of Page)"/>
          <w:docPartUnique/>
        </w:docPartObj>
      </w:sdtPr>
      <w:sdtEndPr>
        <w:rPr>
          <w:sz w:val="22"/>
        </w:rPr>
      </w:sdtEndPr>
      <w:sdtContent>
        <w:r w:rsidRPr="001D507D">
          <w:rPr>
            <w:b/>
            <w:sz w:val="22"/>
          </w:rPr>
          <w:fldChar w:fldCharType="begin"/>
        </w:r>
        <w:r w:rsidRPr="001D507D">
          <w:rPr>
            <w:b/>
            <w:sz w:val="22"/>
          </w:rPr>
          <w:instrText>PAGE   \* MERGEFORMAT</w:instrText>
        </w:r>
        <w:r w:rsidRPr="001D507D">
          <w:rPr>
            <w:b/>
            <w:sz w:val="22"/>
          </w:rPr>
          <w:fldChar w:fldCharType="separate"/>
        </w:r>
        <w:r w:rsidR="00914ADE">
          <w:rPr>
            <w:b/>
            <w:noProof/>
            <w:sz w:val="22"/>
          </w:rPr>
          <w:t>31</w:t>
        </w:r>
        <w:r w:rsidRPr="001D507D">
          <w:rPr>
            <w:b/>
            <w:sz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4A238" w14:textId="77777777" w:rsidR="00B737E8" w:rsidRDefault="00B737E8">
      <w:pPr>
        <w:spacing w:after="0"/>
      </w:pPr>
      <w:r>
        <w:separator/>
      </w:r>
    </w:p>
  </w:footnote>
  <w:footnote w:type="continuationSeparator" w:id="0">
    <w:p w14:paraId="139F1F80" w14:textId="77777777" w:rsidR="00B737E8" w:rsidRDefault="00B737E8">
      <w:pPr>
        <w:spacing w:after="0"/>
      </w:pPr>
      <w:r>
        <w:continuationSeparator/>
      </w:r>
    </w:p>
  </w:footnote>
  <w:footnote w:id="1">
    <w:p w14:paraId="63F44F7F" w14:textId="77777777" w:rsidR="00864170" w:rsidRDefault="00864170" w:rsidP="002F7AD1">
      <w:pPr>
        <w:pStyle w:val="ConsPlusNormal"/>
        <w:jc w:val="both"/>
        <w:rPr>
          <w:b/>
          <w:sz w:val="18"/>
        </w:rPr>
      </w:pPr>
      <w:r>
        <w:rPr>
          <w:rStyle w:val="af"/>
        </w:rPr>
        <w:footnoteRef/>
      </w:r>
      <w:r>
        <w:rPr>
          <w:b/>
          <w:sz w:val="18"/>
        </w:rPr>
        <w:t>московское время – время часовой зоны, в которой расположена столица Российской Федерации – город Москва (</w:t>
      </w:r>
      <w:r>
        <w:rPr>
          <w:b/>
          <w:bCs/>
          <w:sz w:val="18"/>
        </w:rPr>
        <w:t>Федеральный закон от 03.06.2011 N 107-ФЗ (ред. от 21.07.2014)"Об исчислении времени").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341E"/>
    <w:multiLevelType w:val="hybridMultilevel"/>
    <w:tmpl w:val="59ACAC32"/>
    <w:lvl w:ilvl="0" w:tplc="A4D4DD84">
      <w:start w:val="1"/>
      <w:numFmt w:val="decimal"/>
      <w:lvlText w:val="3.%1."/>
      <w:lvlJc w:val="left"/>
      <w:pPr>
        <w:ind w:left="720" w:hanging="360"/>
      </w:pPr>
      <w:rPr>
        <w:rFonts w:hint="default"/>
        <w:b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3A81"/>
    <w:multiLevelType w:val="multilevel"/>
    <w:tmpl w:val="6EAEA954"/>
    <w:lvl w:ilvl="0">
      <w:start w:val="1"/>
      <w:numFmt w:val="decimal"/>
      <w:lvlText w:val="7.%1."/>
      <w:lvlJc w:val="left"/>
      <w:pPr>
        <w:ind w:left="0" w:firstLine="0"/>
      </w:pPr>
      <w:rPr>
        <w:rFonts w:hint="default"/>
        <w:b/>
        <w:sz w:val="24"/>
        <w:szCs w:val="24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D77534B"/>
    <w:multiLevelType w:val="multilevel"/>
    <w:tmpl w:val="98CE8F40"/>
    <w:lvl w:ilvl="0">
      <w:start w:val="4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1275" w:hanging="645"/>
      </w:pPr>
    </w:lvl>
    <w:lvl w:ilvl="2">
      <w:start w:val="24"/>
      <w:numFmt w:val="decimal"/>
      <w:lvlText w:val="%1.%2.%3."/>
      <w:lvlJc w:val="left"/>
      <w:pPr>
        <w:ind w:left="862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2610" w:hanging="720"/>
      </w:pPr>
    </w:lvl>
    <w:lvl w:ilvl="4">
      <w:start w:val="1"/>
      <w:numFmt w:val="decimal"/>
      <w:lvlText w:val="%1.%2.%3.%4.%5."/>
      <w:lvlJc w:val="left"/>
      <w:pPr>
        <w:ind w:left="3600" w:hanging="1080"/>
      </w:pPr>
    </w:lvl>
    <w:lvl w:ilvl="5">
      <w:start w:val="1"/>
      <w:numFmt w:val="decimal"/>
      <w:lvlText w:val="%1.%2.%3.%4.%5.%6."/>
      <w:lvlJc w:val="left"/>
      <w:pPr>
        <w:ind w:left="4230" w:hanging="1080"/>
      </w:pPr>
    </w:lvl>
    <w:lvl w:ilvl="6">
      <w:start w:val="1"/>
      <w:numFmt w:val="decimal"/>
      <w:lvlText w:val="%1.%2.%3.%4.%5.%6.%7."/>
      <w:lvlJc w:val="left"/>
      <w:pPr>
        <w:ind w:left="5220" w:hanging="1440"/>
      </w:pPr>
    </w:lvl>
    <w:lvl w:ilvl="7">
      <w:start w:val="1"/>
      <w:numFmt w:val="decimal"/>
      <w:lvlText w:val="%1.%2.%3.%4.%5.%6.%7.%8."/>
      <w:lvlJc w:val="left"/>
      <w:pPr>
        <w:ind w:left="5850" w:hanging="1440"/>
      </w:pPr>
    </w:lvl>
    <w:lvl w:ilvl="8">
      <w:start w:val="1"/>
      <w:numFmt w:val="decimal"/>
      <w:lvlText w:val="%1.%2.%3.%4.%5.%6.%7.%8.%9."/>
      <w:lvlJc w:val="left"/>
      <w:pPr>
        <w:ind w:left="6840" w:hanging="1800"/>
      </w:pPr>
    </w:lvl>
  </w:abstractNum>
  <w:abstractNum w:abstractNumId="3" w15:restartNumberingAfterBreak="0">
    <w:nsid w:val="0EB5635F"/>
    <w:multiLevelType w:val="hybridMultilevel"/>
    <w:tmpl w:val="195A04AC"/>
    <w:lvl w:ilvl="0" w:tplc="DB8627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D42F0"/>
    <w:multiLevelType w:val="multilevel"/>
    <w:tmpl w:val="250EFEE0"/>
    <w:lvl w:ilvl="0">
      <w:start w:val="4"/>
      <w:numFmt w:val="decimal"/>
      <w:lvlText w:val="%1."/>
      <w:lvlJc w:val="left"/>
      <w:pPr>
        <w:ind w:left="540" w:hanging="540"/>
      </w:pPr>
    </w:lvl>
    <w:lvl w:ilvl="1">
      <w:start w:val="2"/>
      <w:numFmt w:val="decimal"/>
      <w:lvlText w:val="%1.%2."/>
      <w:lvlJc w:val="left"/>
      <w:pPr>
        <w:ind w:left="540" w:hanging="540"/>
      </w:pPr>
    </w:lvl>
    <w:lvl w:ilvl="2">
      <w:start w:val="1"/>
      <w:numFmt w:val="decimal"/>
      <w:lvlText w:val="%1.%2.%3."/>
      <w:lvlJc w:val="left"/>
      <w:pPr>
        <w:ind w:left="1146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" w15:restartNumberingAfterBreak="0">
    <w:nsid w:val="189423EE"/>
    <w:multiLevelType w:val="multilevel"/>
    <w:tmpl w:val="D03620F2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9.%2."/>
      <w:lvlJc w:val="left"/>
      <w:pPr>
        <w:ind w:left="3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19A92C07"/>
    <w:multiLevelType w:val="multilevel"/>
    <w:tmpl w:val="9FA634A4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3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7" w15:restartNumberingAfterBreak="0">
    <w:nsid w:val="1C686609"/>
    <w:multiLevelType w:val="multilevel"/>
    <w:tmpl w:val="75583A12"/>
    <w:lvl w:ilvl="0">
      <w:start w:val="1"/>
      <w:numFmt w:val="bullet"/>
      <w:pStyle w:val="a"/>
      <w:lvlText w:val="-"/>
      <w:lvlJc w:val="left"/>
      <w:pPr>
        <w:ind w:left="1428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-"/>
      <w:lvlJc w:val="left"/>
      <w:pPr>
        <w:ind w:left="2148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272355"/>
    <w:multiLevelType w:val="multilevel"/>
    <w:tmpl w:val="82185C10"/>
    <w:lvl w:ilvl="0">
      <w:start w:val="1"/>
      <w:numFmt w:val="decimal"/>
      <w:lvlText w:val="2.%1."/>
      <w:lvlJc w:val="left"/>
      <w:pPr>
        <w:ind w:left="0" w:firstLine="0"/>
      </w:pPr>
      <w:rPr>
        <w:b/>
        <w:sz w:val="24"/>
        <w:szCs w:val="24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23386008"/>
    <w:multiLevelType w:val="multilevel"/>
    <w:tmpl w:val="39248A72"/>
    <w:lvl w:ilvl="0">
      <w:start w:val="1"/>
      <w:numFmt w:val="decimal"/>
      <w:lvlText w:val="6.1.%1."/>
      <w:lvlJc w:val="left"/>
      <w:pPr>
        <w:tabs>
          <w:tab w:val="num" w:pos="851"/>
        </w:tabs>
        <w:ind w:left="0" w:firstLine="0"/>
      </w:pPr>
      <w:rPr>
        <w:rFonts w:hint="default"/>
        <w:b/>
        <w:sz w:val="24"/>
        <w:szCs w:val="24"/>
      </w:rPr>
    </w:lvl>
    <w:lvl w:ilvl="1">
      <w:numFmt w:val="decimal"/>
      <w:lvlText w:val="%2"/>
      <w:lvlJc w:val="left"/>
      <w:pPr>
        <w:ind w:left="0" w:firstLine="0"/>
      </w:pPr>
      <w:rPr>
        <w:rFonts w:hint="default"/>
      </w:rPr>
    </w:lvl>
    <w:lvl w:ilvl="2">
      <w:numFmt w:val="decimal"/>
      <w:lvlText w:val="%3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9711ED2"/>
    <w:multiLevelType w:val="multilevel"/>
    <w:tmpl w:val="069E465C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D735A54"/>
    <w:multiLevelType w:val="multilevel"/>
    <w:tmpl w:val="748A6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DA67302"/>
    <w:multiLevelType w:val="hybridMultilevel"/>
    <w:tmpl w:val="ECFE758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F3536"/>
    <w:multiLevelType w:val="hybridMultilevel"/>
    <w:tmpl w:val="FB7A3790"/>
    <w:lvl w:ilvl="0" w:tplc="2BD299DC">
      <w:start w:val="16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1BC35DB"/>
    <w:multiLevelType w:val="hybridMultilevel"/>
    <w:tmpl w:val="BD028534"/>
    <w:lvl w:ilvl="0" w:tplc="041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742DF8"/>
    <w:multiLevelType w:val="multilevel"/>
    <w:tmpl w:val="BDA608FE"/>
    <w:styleLink w:val="7"/>
    <w:lvl w:ilvl="0">
      <w:start w:val="1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622" w:hanging="48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6" w15:restartNumberingAfterBreak="0">
    <w:nsid w:val="38D51366"/>
    <w:multiLevelType w:val="hybridMultilevel"/>
    <w:tmpl w:val="17F80ACE"/>
    <w:lvl w:ilvl="0" w:tplc="FD22856E">
      <w:start w:val="1"/>
      <w:numFmt w:val="bullet"/>
      <w:lvlText w:val="̵"/>
      <w:lvlJc w:val="left"/>
      <w:pPr>
        <w:ind w:left="720" w:hanging="360"/>
      </w:pPr>
      <w:rPr>
        <w:rFonts w:ascii="Courier New" w:hAnsi="Courier New" w:hint="default"/>
        <w:b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E344F"/>
    <w:multiLevelType w:val="multilevel"/>
    <w:tmpl w:val="E3887B5A"/>
    <w:lvl w:ilvl="0">
      <w:start w:val="4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540" w:hanging="54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456B507B"/>
    <w:multiLevelType w:val="hybridMultilevel"/>
    <w:tmpl w:val="832A725A"/>
    <w:lvl w:ilvl="0" w:tplc="1B76DA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35CD5"/>
    <w:multiLevelType w:val="multilevel"/>
    <w:tmpl w:val="5AEEC8E2"/>
    <w:lvl w:ilvl="0">
      <w:start w:val="1"/>
      <w:numFmt w:val="decimal"/>
      <w:lvlText w:val="6.2.%1."/>
      <w:lvlJc w:val="left"/>
      <w:pPr>
        <w:ind w:left="0" w:firstLine="0"/>
      </w:pPr>
      <w:rPr>
        <w:rFonts w:hint="default"/>
        <w:b/>
        <w:sz w:val="24"/>
        <w:szCs w:val="24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6737070"/>
    <w:multiLevelType w:val="multilevel"/>
    <w:tmpl w:val="011E19EE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9C96453"/>
    <w:multiLevelType w:val="multilevel"/>
    <w:tmpl w:val="131C9D2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F9A0171"/>
    <w:multiLevelType w:val="multilevel"/>
    <w:tmpl w:val="C4E2C820"/>
    <w:lvl w:ilvl="0">
      <w:start w:val="4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540" w:hanging="540"/>
      </w:pPr>
    </w:lvl>
    <w:lvl w:ilvl="2">
      <w:start w:val="4"/>
      <w:numFmt w:val="decimal"/>
      <w:lvlText w:val="%1.%2.%3."/>
      <w:lvlJc w:val="left"/>
      <w:pPr>
        <w:ind w:left="128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3" w15:restartNumberingAfterBreak="0">
    <w:nsid w:val="519E683E"/>
    <w:multiLevelType w:val="multilevel"/>
    <w:tmpl w:val="EEA85D28"/>
    <w:lvl w:ilvl="0">
      <w:start w:val="4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900" w:hanging="540"/>
      </w:pPr>
    </w:lvl>
    <w:lvl w:ilvl="2">
      <w:start w:val="6"/>
      <w:numFmt w:val="decimal"/>
      <w:lvlText w:val="%1.%2.%3."/>
      <w:lvlJc w:val="left"/>
      <w:pPr>
        <w:ind w:left="780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4" w15:restartNumberingAfterBreak="0">
    <w:nsid w:val="61151B46"/>
    <w:multiLevelType w:val="multilevel"/>
    <w:tmpl w:val="DDEAF8F2"/>
    <w:styleLink w:val="5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86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5" w15:restartNumberingAfterBreak="0">
    <w:nsid w:val="6C775290"/>
    <w:multiLevelType w:val="multilevel"/>
    <w:tmpl w:val="721E55E6"/>
    <w:lvl w:ilvl="0">
      <w:start w:val="13"/>
      <w:numFmt w:val="decimal"/>
      <w:lvlText w:val="%1."/>
      <w:lvlJc w:val="left"/>
      <w:pPr>
        <w:ind w:left="480" w:hanging="480"/>
      </w:pPr>
      <w:rPr>
        <w:rFonts w:eastAsiaTheme="minorHAnsi"/>
        <w:color w:val="auto"/>
        <w:sz w:val="24"/>
      </w:rPr>
    </w:lvl>
    <w:lvl w:ilvl="1">
      <w:start w:val="1"/>
      <w:numFmt w:val="decimal"/>
      <w:lvlText w:val="%1.%2."/>
      <w:lvlJc w:val="left"/>
      <w:pPr>
        <w:ind w:left="4973" w:hanging="720"/>
      </w:pPr>
      <w:rPr>
        <w:rFonts w:eastAsiaTheme="minorHAnsi"/>
        <w:b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/>
        <w:color w:val="auto"/>
        <w:sz w:val="24"/>
      </w:rPr>
    </w:lvl>
  </w:abstractNum>
  <w:abstractNum w:abstractNumId="26" w15:restartNumberingAfterBreak="0">
    <w:nsid w:val="75D25A1C"/>
    <w:multiLevelType w:val="hybridMultilevel"/>
    <w:tmpl w:val="3C26EB58"/>
    <w:lvl w:ilvl="0" w:tplc="041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7B291F36"/>
    <w:multiLevelType w:val="multilevel"/>
    <w:tmpl w:val="7F54236A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8.%2."/>
      <w:lvlJc w:val="left"/>
      <w:pPr>
        <w:ind w:left="1352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96" w:hanging="720"/>
      </w:pPr>
    </w:lvl>
    <w:lvl w:ilvl="3">
      <w:start w:val="1"/>
      <w:numFmt w:val="decimal"/>
      <w:isLgl/>
      <w:lvlText w:val="%1.%2.%3.%4."/>
      <w:lvlJc w:val="left"/>
      <w:pPr>
        <w:ind w:left="1704" w:hanging="720"/>
      </w:pPr>
    </w:lvl>
    <w:lvl w:ilvl="4">
      <w:start w:val="1"/>
      <w:numFmt w:val="decimal"/>
      <w:isLgl/>
      <w:lvlText w:val="%1.%2.%3.%4.%5."/>
      <w:lvlJc w:val="left"/>
      <w:pPr>
        <w:ind w:left="2272" w:hanging="1080"/>
      </w:pPr>
    </w:lvl>
    <w:lvl w:ilvl="5">
      <w:start w:val="1"/>
      <w:numFmt w:val="decimal"/>
      <w:isLgl/>
      <w:lvlText w:val="%1.%2.%3.%4.%5.%6."/>
      <w:lvlJc w:val="left"/>
      <w:pPr>
        <w:ind w:left="2480" w:hanging="1080"/>
      </w:pPr>
    </w:lvl>
    <w:lvl w:ilvl="6">
      <w:start w:val="1"/>
      <w:numFmt w:val="decimal"/>
      <w:isLgl/>
      <w:lvlText w:val="%1.%2.%3.%4.%5.%6.%7."/>
      <w:lvlJc w:val="left"/>
      <w:pPr>
        <w:ind w:left="3048" w:hanging="1440"/>
      </w:pPr>
    </w:lvl>
    <w:lvl w:ilvl="7">
      <w:start w:val="1"/>
      <w:numFmt w:val="decimal"/>
      <w:isLgl/>
      <w:lvlText w:val="%1.%2.%3.%4.%5.%6.%7.%8."/>
      <w:lvlJc w:val="left"/>
      <w:pPr>
        <w:ind w:left="3256" w:hanging="1440"/>
      </w:pPr>
    </w:lvl>
    <w:lvl w:ilvl="8">
      <w:start w:val="1"/>
      <w:numFmt w:val="decimal"/>
      <w:isLgl/>
      <w:lvlText w:val="%1.%2.%3.%4.%5.%6.%7.%8.%9."/>
      <w:lvlJc w:val="left"/>
      <w:pPr>
        <w:ind w:left="3824" w:hanging="1800"/>
      </w:pPr>
    </w:lvl>
  </w:abstractNum>
  <w:abstractNum w:abstractNumId="28" w15:restartNumberingAfterBreak="0">
    <w:nsid w:val="7EC92DEF"/>
    <w:multiLevelType w:val="hybridMultilevel"/>
    <w:tmpl w:val="D690031E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9"/>
  </w:num>
  <w:num w:numId="3">
    <w:abstractNumId w:val="1"/>
  </w:num>
  <w:num w:numId="4">
    <w:abstractNumId w:val="27"/>
  </w:num>
  <w:num w:numId="5">
    <w:abstractNumId w:val="5"/>
  </w:num>
  <w:num w:numId="6">
    <w:abstractNumId w:val="25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4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4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4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4"/>
    </w:lvlOverride>
    <w:lvlOverride w:ilvl="1">
      <w:startOverride w:val="1"/>
    </w:lvlOverride>
    <w:lvlOverride w:ilvl="2">
      <w:startOverride w:val="2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4"/>
  </w:num>
  <w:num w:numId="20">
    <w:abstractNumId w:val="15"/>
  </w:num>
  <w:num w:numId="21">
    <w:abstractNumId w:val="16"/>
  </w:num>
  <w:num w:numId="22">
    <w:abstractNumId w:val="3"/>
  </w:num>
  <w:num w:numId="23">
    <w:abstractNumId w:val="28"/>
  </w:num>
  <w:num w:numId="24">
    <w:abstractNumId w:val="14"/>
  </w:num>
  <w:num w:numId="25">
    <w:abstractNumId w:val="12"/>
  </w:num>
  <w:num w:numId="26">
    <w:abstractNumId w:val="10"/>
  </w:num>
  <w:num w:numId="27">
    <w:abstractNumId w:val="20"/>
  </w:num>
  <w:num w:numId="28">
    <w:abstractNumId w:val="13"/>
  </w:num>
  <w:num w:numId="29">
    <w:abstractNumId w:val="21"/>
  </w:num>
  <w:num w:numId="30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741"/>
    <w:rsid w:val="00011CB2"/>
    <w:rsid w:val="00014328"/>
    <w:rsid w:val="00020507"/>
    <w:rsid w:val="00021615"/>
    <w:rsid w:val="00026DD2"/>
    <w:rsid w:val="0003403E"/>
    <w:rsid w:val="00035C19"/>
    <w:rsid w:val="00036138"/>
    <w:rsid w:val="000366C3"/>
    <w:rsid w:val="000437BB"/>
    <w:rsid w:val="00043F61"/>
    <w:rsid w:val="00044ED4"/>
    <w:rsid w:val="00046C78"/>
    <w:rsid w:val="000505A4"/>
    <w:rsid w:val="00055369"/>
    <w:rsid w:val="00056A1C"/>
    <w:rsid w:val="0005775F"/>
    <w:rsid w:val="00063879"/>
    <w:rsid w:val="000651FC"/>
    <w:rsid w:val="000662AE"/>
    <w:rsid w:val="00066B5A"/>
    <w:rsid w:val="00072841"/>
    <w:rsid w:val="00073218"/>
    <w:rsid w:val="00074A3F"/>
    <w:rsid w:val="00075B68"/>
    <w:rsid w:val="00077B52"/>
    <w:rsid w:val="000819A0"/>
    <w:rsid w:val="00081BBE"/>
    <w:rsid w:val="00083A31"/>
    <w:rsid w:val="00094D18"/>
    <w:rsid w:val="000962A3"/>
    <w:rsid w:val="00096D7B"/>
    <w:rsid w:val="000A2C3F"/>
    <w:rsid w:val="000B0EBC"/>
    <w:rsid w:val="000B2EF3"/>
    <w:rsid w:val="000B46CB"/>
    <w:rsid w:val="000B646E"/>
    <w:rsid w:val="000B76DF"/>
    <w:rsid w:val="000C366B"/>
    <w:rsid w:val="000D277E"/>
    <w:rsid w:val="000D7361"/>
    <w:rsid w:val="000E0743"/>
    <w:rsid w:val="000E214B"/>
    <w:rsid w:val="000E5DE6"/>
    <w:rsid w:val="00102584"/>
    <w:rsid w:val="00116725"/>
    <w:rsid w:val="00125C73"/>
    <w:rsid w:val="00127334"/>
    <w:rsid w:val="00130A4C"/>
    <w:rsid w:val="00131CC9"/>
    <w:rsid w:val="00133022"/>
    <w:rsid w:val="00134F48"/>
    <w:rsid w:val="00165719"/>
    <w:rsid w:val="00172825"/>
    <w:rsid w:val="00173127"/>
    <w:rsid w:val="0017639E"/>
    <w:rsid w:val="00180406"/>
    <w:rsid w:val="00181011"/>
    <w:rsid w:val="001810B2"/>
    <w:rsid w:val="00182F21"/>
    <w:rsid w:val="001848BA"/>
    <w:rsid w:val="00190B41"/>
    <w:rsid w:val="00192221"/>
    <w:rsid w:val="00193944"/>
    <w:rsid w:val="00194498"/>
    <w:rsid w:val="00194F9A"/>
    <w:rsid w:val="00195707"/>
    <w:rsid w:val="00195D6C"/>
    <w:rsid w:val="001A3100"/>
    <w:rsid w:val="001A4F8E"/>
    <w:rsid w:val="001A6137"/>
    <w:rsid w:val="001A6560"/>
    <w:rsid w:val="001B0D59"/>
    <w:rsid w:val="001B23E5"/>
    <w:rsid w:val="001B3037"/>
    <w:rsid w:val="001B6C14"/>
    <w:rsid w:val="001C4C3B"/>
    <w:rsid w:val="001C53A6"/>
    <w:rsid w:val="001C63F6"/>
    <w:rsid w:val="001D33DA"/>
    <w:rsid w:val="001D507D"/>
    <w:rsid w:val="001E4CD5"/>
    <w:rsid w:val="001F0960"/>
    <w:rsid w:val="001F42FE"/>
    <w:rsid w:val="001F7685"/>
    <w:rsid w:val="00200B63"/>
    <w:rsid w:val="002023C4"/>
    <w:rsid w:val="00206F58"/>
    <w:rsid w:val="00210EA6"/>
    <w:rsid w:val="00213006"/>
    <w:rsid w:val="00216692"/>
    <w:rsid w:val="00217BD3"/>
    <w:rsid w:val="00222CCF"/>
    <w:rsid w:val="002242AF"/>
    <w:rsid w:val="002252B6"/>
    <w:rsid w:val="0024039B"/>
    <w:rsid w:val="002422C2"/>
    <w:rsid w:val="00243A72"/>
    <w:rsid w:val="00246C1E"/>
    <w:rsid w:val="0025205C"/>
    <w:rsid w:val="00252905"/>
    <w:rsid w:val="00255462"/>
    <w:rsid w:val="00255E7E"/>
    <w:rsid w:val="00265C2E"/>
    <w:rsid w:val="002748F6"/>
    <w:rsid w:val="00277931"/>
    <w:rsid w:val="00277F6E"/>
    <w:rsid w:val="002834A7"/>
    <w:rsid w:val="0028355A"/>
    <w:rsid w:val="00283E62"/>
    <w:rsid w:val="0028644C"/>
    <w:rsid w:val="00292AD7"/>
    <w:rsid w:val="002A03B0"/>
    <w:rsid w:val="002A03E4"/>
    <w:rsid w:val="002A1B40"/>
    <w:rsid w:val="002A7D31"/>
    <w:rsid w:val="002B0B9B"/>
    <w:rsid w:val="002B2A58"/>
    <w:rsid w:val="002B43AB"/>
    <w:rsid w:val="002B6FBA"/>
    <w:rsid w:val="002C179D"/>
    <w:rsid w:val="002C24BB"/>
    <w:rsid w:val="002C48B1"/>
    <w:rsid w:val="002D32F1"/>
    <w:rsid w:val="002D3DB1"/>
    <w:rsid w:val="002D4D10"/>
    <w:rsid w:val="002D4F03"/>
    <w:rsid w:val="002D647E"/>
    <w:rsid w:val="002D77EA"/>
    <w:rsid w:val="002E3E41"/>
    <w:rsid w:val="002F121F"/>
    <w:rsid w:val="002F2D01"/>
    <w:rsid w:val="002F3F74"/>
    <w:rsid w:val="002F5A44"/>
    <w:rsid w:val="002F7AD1"/>
    <w:rsid w:val="003002AA"/>
    <w:rsid w:val="0030252B"/>
    <w:rsid w:val="00303042"/>
    <w:rsid w:val="003040DE"/>
    <w:rsid w:val="003042A1"/>
    <w:rsid w:val="00306117"/>
    <w:rsid w:val="0030786B"/>
    <w:rsid w:val="003151FA"/>
    <w:rsid w:val="003163B7"/>
    <w:rsid w:val="0031768F"/>
    <w:rsid w:val="00320DA0"/>
    <w:rsid w:val="00324610"/>
    <w:rsid w:val="00326858"/>
    <w:rsid w:val="0032701F"/>
    <w:rsid w:val="0033662B"/>
    <w:rsid w:val="00337CF3"/>
    <w:rsid w:val="003421F4"/>
    <w:rsid w:val="00346EE6"/>
    <w:rsid w:val="00347103"/>
    <w:rsid w:val="00347A92"/>
    <w:rsid w:val="003513E2"/>
    <w:rsid w:val="00356CE5"/>
    <w:rsid w:val="00361072"/>
    <w:rsid w:val="003644D8"/>
    <w:rsid w:val="003646F1"/>
    <w:rsid w:val="003703CC"/>
    <w:rsid w:val="003716F8"/>
    <w:rsid w:val="003721AF"/>
    <w:rsid w:val="00380EB6"/>
    <w:rsid w:val="00381AE7"/>
    <w:rsid w:val="00381EF2"/>
    <w:rsid w:val="00382B98"/>
    <w:rsid w:val="003840AC"/>
    <w:rsid w:val="00386F7D"/>
    <w:rsid w:val="00391612"/>
    <w:rsid w:val="003926BA"/>
    <w:rsid w:val="00393666"/>
    <w:rsid w:val="00393A1E"/>
    <w:rsid w:val="00394E7E"/>
    <w:rsid w:val="00396B89"/>
    <w:rsid w:val="003A29A4"/>
    <w:rsid w:val="003B31E8"/>
    <w:rsid w:val="003B4865"/>
    <w:rsid w:val="003B6C1C"/>
    <w:rsid w:val="003C141B"/>
    <w:rsid w:val="003C1A55"/>
    <w:rsid w:val="003C2133"/>
    <w:rsid w:val="003C6888"/>
    <w:rsid w:val="003C7F83"/>
    <w:rsid w:val="003E11D8"/>
    <w:rsid w:val="003E505C"/>
    <w:rsid w:val="003F1186"/>
    <w:rsid w:val="003F189A"/>
    <w:rsid w:val="003F1B08"/>
    <w:rsid w:val="003F27D6"/>
    <w:rsid w:val="00400CFF"/>
    <w:rsid w:val="00413CE4"/>
    <w:rsid w:val="004153FA"/>
    <w:rsid w:val="00415543"/>
    <w:rsid w:val="00416814"/>
    <w:rsid w:val="0041777C"/>
    <w:rsid w:val="00417C61"/>
    <w:rsid w:val="00417FDC"/>
    <w:rsid w:val="00423D5A"/>
    <w:rsid w:val="0042761A"/>
    <w:rsid w:val="004276DF"/>
    <w:rsid w:val="004333C5"/>
    <w:rsid w:val="00433510"/>
    <w:rsid w:val="00433CC9"/>
    <w:rsid w:val="00434B82"/>
    <w:rsid w:val="004357EB"/>
    <w:rsid w:val="00435904"/>
    <w:rsid w:val="00436BCC"/>
    <w:rsid w:val="00442F97"/>
    <w:rsid w:val="00445458"/>
    <w:rsid w:val="00445D7D"/>
    <w:rsid w:val="00446E5D"/>
    <w:rsid w:val="00454D30"/>
    <w:rsid w:val="00455771"/>
    <w:rsid w:val="004561D1"/>
    <w:rsid w:val="00456621"/>
    <w:rsid w:val="0046474E"/>
    <w:rsid w:val="00465D03"/>
    <w:rsid w:val="004674E1"/>
    <w:rsid w:val="00474515"/>
    <w:rsid w:val="00476FB4"/>
    <w:rsid w:val="00477087"/>
    <w:rsid w:val="0048425D"/>
    <w:rsid w:val="0048651B"/>
    <w:rsid w:val="00486D0A"/>
    <w:rsid w:val="00487F8B"/>
    <w:rsid w:val="00496D37"/>
    <w:rsid w:val="004A4348"/>
    <w:rsid w:val="004A6BA4"/>
    <w:rsid w:val="004B02C7"/>
    <w:rsid w:val="004C3574"/>
    <w:rsid w:val="004C3B54"/>
    <w:rsid w:val="004C5F1F"/>
    <w:rsid w:val="004C6691"/>
    <w:rsid w:val="004E7B51"/>
    <w:rsid w:val="004E7F99"/>
    <w:rsid w:val="004F0BAB"/>
    <w:rsid w:val="004F15ED"/>
    <w:rsid w:val="005026BE"/>
    <w:rsid w:val="00505A65"/>
    <w:rsid w:val="005067EA"/>
    <w:rsid w:val="00507F01"/>
    <w:rsid w:val="005126D9"/>
    <w:rsid w:val="005161DD"/>
    <w:rsid w:val="00522870"/>
    <w:rsid w:val="00522A4B"/>
    <w:rsid w:val="00523EC9"/>
    <w:rsid w:val="00527D6A"/>
    <w:rsid w:val="00527E91"/>
    <w:rsid w:val="00533BFC"/>
    <w:rsid w:val="005369F8"/>
    <w:rsid w:val="00536DA2"/>
    <w:rsid w:val="00546540"/>
    <w:rsid w:val="00553F18"/>
    <w:rsid w:val="00554C9B"/>
    <w:rsid w:val="00556A07"/>
    <w:rsid w:val="005711A2"/>
    <w:rsid w:val="00576471"/>
    <w:rsid w:val="00577BDA"/>
    <w:rsid w:val="005832B8"/>
    <w:rsid w:val="00585C5C"/>
    <w:rsid w:val="00586E53"/>
    <w:rsid w:val="00596149"/>
    <w:rsid w:val="00597457"/>
    <w:rsid w:val="005A0A80"/>
    <w:rsid w:val="005A1C8B"/>
    <w:rsid w:val="005B1F2A"/>
    <w:rsid w:val="005B6709"/>
    <w:rsid w:val="005B7889"/>
    <w:rsid w:val="005C19DD"/>
    <w:rsid w:val="005C1F01"/>
    <w:rsid w:val="005C3C93"/>
    <w:rsid w:val="005C4525"/>
    <w:rsid w:val="005C4AAA"/>
    <w:rsid w:val="005C5E97"/>
    <w:rsid w:val="005D38EC"/>
    <w:rsid w:val="005D5BDD"/>
    <w:rsid w:val="005D7616"/>
    <w:rsid w:val="005E0EB9"/>
    <w:rsid w:val="005E5484"/>
    <w:rsid w:val="005E5AB8"/>
    <w:rsid w:val="005F5418"/>
    <w:rsid w:val="005F54A6"/>
    <w:rsid w:val="00612007"/>
    <w:rsid w:val="00615CCB"/>
    <w:rsid w:val="006173E5"/>
    <w:rsid w:val="00620774"/>
    <w:rsid w:val="006258BC"/>
    <w:rsid w:val="00627F43"/>
    <w:rsid w:val="0063552A"/>
    <w:rsid w:val="00636453"/>
    <w:rsid w:val="00637D2E"/>
    <w:rsid w:val="00641999"/>
    <w:rsid w:val="00642496"/>
    <w:rsid w:val="0064535E"/>
    <w:rsid w:val="006474B6"/>
    <w:rsid w:val="006509B3"/>
    <w:rsid w:val="00650C65"/>
    <w:rsid w:val="00653260"/>
    <w:rsid w:val="006557D9"/>
    <w:rsid w:val="006635BC"/>
    <w:rsid w:val="00672408"/>
    <w:rsid w:val="006765B2"/>
    <w:rsid w:val="00690D03"/>
    <w:rsid w:val="00692AD0"/>
    <w:rsid w:val="00693BC9"/>
    <w:rsid w:val="00696FFE"/>
    <w:rsid w:val="006A5CD7"/>
    <w:rsid w:val="006B27DA"/>
    <w:rsid w:val="006B355A"/>
    <w:rsid w:val="006B5B0E"/>
    <w:rsid w:val="006B5C9D"/>
    <w:rsid w:val="006B60FB"/>
    <w:rsid w:val="006C3273"/>
    <w:rsid w:val="006C66C7"/>
    <w:rsid w:val="006C6C26"/>
    <w:rsid w:val="006D77A8"/>
    <w:rsid w:val="006D78E1"/>
    <w:rsid w:val="006E48F4"/>
    <w:rsid w:val="006E4947"/>
    <w:rsid w:val="006E601E"/>
    <w:rsid w:val="006E6E88"/>
    <w:rsid w:val="006E7E14"/>
    <w:rsid w:val="006F39CB"/>
    <w:rsid w:val="006F3FAA"/>
    <w:rsid w:val="00704431"/>
    <w:rsid w:val="00716A03"/>
    <w:rsid w:val="007420F4"/>
    <w:rsid w:val="00746CF7"/>
    <w:rsid w:val="007525C3"/>
    <w:rsid w:val="0076284D"/>
    <w:rsid w:val="00762D82"/>
    <w:rsid w:val="007672EF"/>
    <w:rsid w:val="00767441"/>
    <w:rsid w:val="00770AA6"/>
    <w:rsid w:val="00776CFB"/>
    <w:rsid w:val="007858EB"/>
    <w:rsid w:val="00785E98"/>
    <w:rsid w:val="00790AE3"/>
    <w:rsid w:val="00791610"/>
    <w:rsid w:val="0079623D"/>
    <w:rsid w:val="00797015"/>
    <w:rsid w:val="007A4F13"/>
    <w:rsid w:val="007B27DE"/>
    <w:rsid w:val="007B43E7"/>
    <w:rsid w:val="007C65C3"/>
    <w:rsid w:val="007C78F1"/>
    <w:rsid w:val="007D02E2"/>
    <w:rsid w:val="007D5529"/>
    <w:rsid w:val="007D585C"/>
    <w:rsid w:val="007E7B63"/>
    <w:rsid w:val="007F1558"/>
    <w:rsid w:val="007F7129"/>
    <w:rsid w:val="007F74D6"/>
    <w:rsid w:val="00804619"/>
    <w:rsid w:val="00805EB2"/>
    <w:rsid w:val="00806CC6"/>
    <w:rsid w:val="00813EC5"/>
    <w:rsid w:val="0081551A"/>
    <w:rsid w:val="00817393"/>
    <w:rsid w:val="00820A7C"/>
    <w:rsid w:val="00820ECE"/>
    <w:rsid w:val="0082116F"/>
    <w:rsid w:val="00834B1D"/>
    <w:rsid w:val="0085417B"/>
    <w:rsid w:val="00856B12"/>
    <w:rsid w:val="00864170"/>
    <w:rsid w:val="00872743"/>
    <w:rsid w:val="00872CF1"/>
    <w:rsid w:val="0088137F"/>
    <w:rsid w:val="00885A55"/>
    <w:rsid w:val="00887F66"/>
    <w:rsid w:val="008936BA"/>
    <w:rsid w:val="0089493F"/>
    <w:rsid w:val="008A2684"/>
    <w:rsid w:val="008A4D4A"/>
    <w:rsid w:val="008A58B5"/>
    <w:rsid w:val="008B11AD"/>
    <w:rsid w:val="008B7288"/>
    <w:rsid w:val="008B75F7"/>
    <w:rsid w:val="008C1741"/>
    <w:rsid w:val="008C5C36"/>
    <w:rsid w:val="008D17CE"/>
    <w:rsid w:val="008D5330"/>
    <w:rsid w:val="008E0659"/>
    <w:rsid w:val="008E448A"/>
    <w:rsid w:val="008E589C"/>
    <w:rsid w:val="008F3C69"/>
    <w:rsid w:val="008F5794"/>
    <w:rsid w:val="0090028A"/>
    <w:rsid w:val="00901F4C"/>
    <w:rsid w:val="00906EA8"/>
    <w:rsid w:val="00910131"/>
    <w:rsid w:val="00910473"/>
    <w:rsid w:val="0091095E"/>
    <w:rsid w:val="0091117D"/>
    <w:rsid w:val="009113FA"/>
    <w:rsid w:val="0091187F"/>
    <w:rsid w:val="00914ADE"/>
    <w:rsid w:val="0091648D"/>
    <w:rsid w:val="00924951"/>
    <w:rsid w:val="00924A9F"/>
    <w:rsid w:val="009264EB"/>
    <w:rsid w:val="009269C7"/>
    <w:rsid w:val="009275BD"/>
    <w:rsid w:val="0093247D"/>
    <w:rsid w:val="00932B71"/>
    <w:rsid w:val="009358AC"/>
    <w:rsid w:val="009369CB"/>
    <w:rsid w:val="009376EA"/>
    <w:rsid w:val="00941631"/>
    <w:rsid w:val="00942164"/>
    <w:rsid w:val="0094282E"/>
    <w:rsid w:val="009505C2"/>
    <w:rsid w:val="0095140C"/>
    <w:rsid w:val="00953C23"/>
    <w:rsid w:val="00956582"/>
    <w:rsid w:val="009626E3"/>
    <w:rsid w:val="0097130F"/>
    <w:rsid w:val="00972B68"/>
    <w:rsid w:val="009757A0"/>
    <w:rsid w:val="00976B90"/>
    <w:rsid w:val="00977DEE"/>
    <w:rsid w:val="0098408E"/>
    <w:rsid w:val="0098780C"/>
    <w:rsid w:val="009905BD"/>
    <w:rsid w:val="0099144F"/>
    <w:rsid w:val="00992781"/>
    <w:rsid w:val="00992AC8"/>
    <w:rsid w:val="00994D1C"/>
    <w:rsid w:val="009964F4"/>
    <w:rsid w:val="009A283D"/>
    <w:rsid w:val="009A2B48"/>
    <w:rsid w:val="009A46B9"/>
    <w:rsid w:val="009A59FD"/>
    <w:rsid w:val="009B649F"/>
    <w:rsid w:val="009C0F56"/>
    <w:rsid w:val="009C261B"/>
    <w:rsid w:val="009C4DE0"/>
    <w:rsid w:val="009D0A40"/>
    <w:rsid w:val="009D0BDD"/>
    <w:rsid w:val="009D0F3D"/>
    <w:rsid w:val="009D1146"/>
    <w:rsid w:val="009D5568"/>
    <w:rsid w:val="009D6320"/>
    <w:rsid w:val="009E094A"/>
    <w:rsid w:val="009F06BC"/>
    <w:rsid w:val="009F1173"/>
    <w:rsid w:val="009F48A1"/>
    <w:rsid w:val="00A026AF"/>
    <w:rsid w:val="00A051F6"/>
    <w:rsid w:val="00A079AB"/>
    <w:rsid w:val="00A11A73"/>
    <w:rsid w:val="00A17EE3"/>
    <w:rsid w:val="00A24019"/>
    <w:rsid w:val="00A2608E"/>
    <w:rsid w:val="00A268AD"/>
    <w:rsid w:val="00A268B3"/>
    <w:rsid w:val="00A3274A"/>
    <w:rsid w:val="00A33351"/>
    <w:rsid w:val="00A36DE6"/>
    <w:rsid w:val="00A466C7"/>
    <w:rsid w:val="00A47B7B"/>
    <w:rsid w:val="00A51719"/>
    <w:rsid w:val="00A53208"/>
    <w:rsid w:val="00A56C2F"/>
    <w:rsid w:val="00A57073"/>
    <w:rsid w:val="00A60BAD"/>
    <w:rsid w:val="00A63A78"/>
    <w:rsid w:val="00A65734"/>
    <w:rsid w:val="00A66FDE"/>
    <w:rsid w:val="00A72CBD"/>
    <w:rsid w:val="00A762B3"/>
    <w:rsid w:val="00A81F00"/>
    <w:rsid w:val="00A86C52"/>
    <w:rsid w:val="00A8759B"/>
    <w:rsid w:val="00AA36B9"/>
    <w:rsid w:val="00AA3B5B"/>
    <w:rsid w:val="00AB0AC0"/>
    <w:rsid w:val="00AB6B50"/>
    <w:rsid w:val="00AC5607"/>
    <w:rsid w:val="00AD0F70"/>
    <w:rsid w:val="00AD60F6"/>
    <w:rsid w:val="00AD7F00"/>
    <w:rsid w:val="00AE607E"/>
    <w:rsid w:val="00AE733C"/>
    <w:rsid w:val="00AF4DE2"/>
    <w:rsid w:val="00AF5486"/>
    <w:rsid w:val="00B0221D"/>
    <w:rsid w:val="00B1627B"/>
    <w:rsid w:val="00B2142F"/>
    <w:rsid w:val="00B2327F"/>
    <w:rsid w:val="00B26618"/>
    <w:rsid w:val="00B32566"/>
    <w:rsid w:val="00B34EBE"/>
    <w:rsid w:val="00B36E86"/>
    <w:rsid w:val="00B47927"/>
    <w:rsid w:val="00B50AD6"/>
    <w:rsid w:val="00B51EE5"/>
    <w:rsid w:val="00B70BBE"/>
    <w:rsid w:val="00B737E8"/>
    <w:rsid w:val="00B7580C"/>
    <w:rsid w:val="00B76FAD"/>
    <w:rsid w:val="00B95043"/>
    <w:rsid w:val="00B9563C"/>
    <w:rsid w:val="00B97F0D"/>
    <w:rsid w:val="00BA3506"/>
    <w:rsid w:val="00BA7D6C"/>
    <w:rsid w:val="00BB1F30"/>
    <w:rsid w:val="00BB5AC8"/>
    <w:rsid w:val="00BC6C83"/>
    <w:rsid w:val="00BC79AA"/>
    <w:rsid w:val="00BD2004"/>
    <w:rsid w:val="00BD39F2"/>
    <w:rsid w:val="00BD539F"/>
    <w:rsid w:val="00BD6E13"/>
    <w:rsid w:val="00BE6448"/>
    <w:rsid w:val="00BE7640"/>
    <w:rsid w:val="00BF564C"/>
    <w:rsid w:val="00BF6969"/>
    <w:rsid w:val="00C03233"/>
    <w:rsid w:val="00C035FF"/>
    <w:rsid w:val="00C15CDE"/>
    <w:rsid w:val="00C162F7"/>
    <w:rsid w:val="00C169A4"/>
    <w:rsid w:val="00C20EBF"/>
    <w:rsid w:val="00C20F24"/>
    <w:rsid w:val="00C2340B"/>
    <w:rsid w:val="00C236E5"/>
    <w:rsid w:val="00C23F86"/>
    <w:rsid w:val="00C35ACB"/>
    <w:rsid w:val="00C379D2"/>
    <w:rsid w:val="00C427D3"/>
    <w:rsid w:val="00C5331E"/>
    <w:rsid w:val="00C649EB"/>
    <w:rsid w:val="00C678FB"/>
    <w:rsid w:val="00C72ECE"/>
    <w:rsid w:val="00C77084"/>
    <w:rsid w:val="00C81B67"/>
    <w:rsid w:val="00C81DA1"/>
    <w:rsid w:val="00C83E0E"/>
    <w:rsid w:val="00CA14AB"/>
    <w:rsid w:val="00CA384D"/>
    <w:rsid w:val="00CA5F57"/>
    <w:rsid w:val="00CB183B"/>
    <w:rsid w:val="00CB353D"/>
    <w:rsid w:val="00CB5895"/>
    <w:rsid w:val="00CC5C2A"/>
    <w:rsid w:val="00CD4546"/>
    <w:rsid w:val="00CE2A01"/>
    <w:rsid w:val="00CE303E"/>
    <w:rsid w:val="00CE5577"/>
    <w:rsid w:val="00CE638A"/>
    <w:rsid w:val="00CF7B17"/>
    <w:rsid w:val="00D03ABE"/>
    <w:rsid w:val="00D058D4"/>
    <w:rsid w:val="00D11CA8"/>
    <w:rsid w:val="00D127CA"/>
    <w:rsid w:val="00D1622B"/>
    <w:rsid w:val="00D16BAA"/>
    <w:rsid w:val="00D26C6C"/>
    <w:rsid w:val="00D30707"/>
    <w:rsid w:val="00D345FC"/>
    <w:rsid w:val="00D41165"/>
    <w:rsid w:val="00D43DE7"/>
    <w:rsid w:val="00D469A6"/>
    <w:rsid w:val="00D50C52"/>
    <w:rsid w:val="00D57953"/>
    <w:rsid w:val="00D62655"/>
    <w:rsid w:val="00D70DAD"/>
    <w:rsid w:val="00D71F15"/>
    <w:rsid w:val="00D74BC5"/>
    <w:rsid w:val="00D76103"/>
    <w:rsid w:val="00D81BF0"/>
    <w:rsid w:val="00D839AD"/>
    <w:rsid w:val="00D84F49"/>
    <w:rsid w:val="00D87207"/>
    <w:rsid w:val="00DA1596"/>
    <w:rsid w:val="00DA15C5"/>
    <w:rsid w:val="00DA1E03"/>
    <w:rsid w:val="00DA3BA9"/>
    <w:rsid w:val="00DA54B5"/>
    <w:rsid w:val="00DB0E78"/>
    <w:rsid w:val="00DB3136"/>
    <w:rsid w:val="00DB6F82"/>
    <w:rsid w:val="00DC1C95"/>
    <w:rsid w:val="00DC6546"/>
    <w:rsid w:val="00DD4F13"/>
    <w:rsid w:val="00DE0143"/>
    <w:rsid w:val="00DE60B6"/>
    <w:rsid w:val="00DF1AEA"/>
    <w:rsid w:val="00DF3914"/>
    <w:rsid w:val="00DF3BBA"/>
    <w:rsid w:val="00E02BA3"/>
    <w:rsid w:val="00E11E5F"/>
    <w:rsid w:val="00E13FC0"/>
    <w:rsid w:val="00E219AD"/>
    <w:rsid w:val="00E2206D"/>
    <w:rsid w:val="00E23E8A"/>
    <w:rsid w:val="00E25D46"/>
    <w:rsid w:val="00E27DAE"/>
    <w:rsid w:val="00E34E8A"/>
    <w:rsid w:val="00E43E04"/>
    <w:rsid w:val="00E45962"/>
    <w:rsid w:val="00E60926"/>
    <w:rsid w:val="00E765E0"/>
    <w:rsid w:val="00E809B0"/>
    <w:rsid w:val="00E9017D"/>
    <w:rsid w:val="00E901A4"/>
    <w:rsid w:val="00EA3A4C"/>
    <w:rsid w:val="00EA4612"/>
    <w:rsid w:val="00EA7783"/>
    <w:rsid w:val="00EB16B1"/>
    <w:rsid w:val="00EB1D6E"/>
    <w:rsid w:val="00EB1E28"/>
    <w:rsid w:val="00EB7FA2"/>
    <w:rsid w:val="00EC27B8"/>
    <w:rsid w:val="00EC28AE"/>
    <w:rsid w:val="00EC4E4A"/>
    <w:rsid w:val="00EC600D"/>
    <w:rsid w:val="00EC6597"/>
    <w:rsid w:val="00ED503F"/>
    <w:rsid w:val="00ED6AEF"/>
    <w:rsid w:val="00EE2563"/>
    <w:rsid w:val="00EF02E0"/>
    <w:rsid w:val="00EF1053"/>
    <w:rsid w:val="00EF14B2"/>
    <w:rsid w:val="00F00C6E"/>
    <w:rsid w:val="00F0430A"/>
    <w:rsid w:val="00F055A9"/>
    <w:rsid w:val="00F10C3D"/>
    <w:rsid w:val="00F218E3"/>
    <w:rsid w:val="00F24F80"/>
    <w:rsid w:val="00F263D5"/>
    <w:rsid w:val="00F278AA"/>
    <w:rsid w:val="00F401B9"/>
    <w:rsid w:val="00F4231F"/>
    <w:rsid w:val="00F463D8"/>
    <w:rsid w:val="00F46A0E"/>
    <w:rsid w:val="00F475A5"/>
    <w:rsid w:val="00F511EB"/>
    <w:rsid w:val="00F542EC"/>
    <w:rsid w:val="00F573E3"/>
    <w:rsid w:val="00F60DAB"/>
    <w:rsid w:val="00F612DF"/>
    <w:rsid w:val="00F700E6"/>
    <w:rsid w:val="00F723D6"/>
    <w:rsid w:val="00F84CAD"/>
    <w:rsid w:val="00F86E27"/>
    <w:rsid w:val="00F90BC0"/>
    <w:rsid w:val="00F911C5"/>
    <w:rsid w:val="00F91DBA"/>
    <w:rsid w:val="00F934E3"/>
    <w:rsid w:val="00F9667A"/>
    <w:rsid w:val="00FA0B2B"/>
    <w:rsid w:val="00FA221B"/>
    <w:rsid w:val="00FB069A"/>
    <w:rsid w:val="00FB2DC3"/>
    <w:rsid w:val="00FB4AD4"/>
    <w:rsid w:val="00FB52B8"/>
    <w:rsid w:val="00FC1170"/>
    <w:rsid w:val="00FC22B8"/>
    <w:rsid w:val="00FC396A"/>
    <w:rsid w:val="00FC408E"/>
    <w:rsid w:val="00FC6CD8"/>
    <w:rsid w:val="00FD0362"/>
    <w:rsid w:val="00FD18D3"/>
    <w:rsid w:val="00FD2D02"/>
    <w:rsid w:val="00FD337C"/>
    <w:rsid w:val="00FE03E9"/>
    <w:rsid w:val="00FE5BBE"/>
    <w:rsid w:val="00FF1DA9"/>
    <w:rsid w:val="00FF2689"/>
    <w:rsid w:val="00FF2F5F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638CA"/>
  <w15:docId w15:val="{9253B80E-EE24-4ABF-A8D4-591C02A1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C1741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8C17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C17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C1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C17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8C17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C174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4">
    <w:name w:val="Hyperlink"/>
    <w:basedOn w:val="a1"/>
    <w:uiPriority w:val="99"/>
    <w:unhideWhenUsed/>
    <w:rsid w:val="008C1741"/>
    <w:rPr>
      <w:color w:val="0000FF" w:themeColor="hyperlink"/>
      <w:u w:val="single"/>
    </w:rPr>
  </w:style>
  <w:style w:type="character" w:customStyle="1" w:styleId="a5">
    <w:name w:val="Абзац списка Знак"/>
    <w:link w:val="a"/>
    <w:uiPriority w:val="34"/>
    <w:locked/>
    <w:rsid w:val="008C1741"/>
    <w:rPr>
      <w:sz w:val="24"/>
      <w:szCs w:val="24"/>
    </w:rPr>
  </w:style>
  <w:style w:type="paragraph" w:styleId="a">
    <w:name w:val="List Paragraph"/>
    <w:basedOn w:val="a0"/>
    <w:link w:val="a5"/>
    <w:uiPriority w:val="34"/>
    <w:qFormat/>
    <w:rsid w:val="008C1741"/>
    <w:pPr>
      <w:numPr>
        <w:numId w:val="7"/>
      </w:numPr>
      <w:spacing w:after="120"/>
      <w:contextualSpacing/>
      <w:jc w:val="left"/>
    </w:pPr>
    <w:rPr>
      <w:rFonts w:asciiTheme="minorHAnsi" w:eastAsiaTheme="minorHAnsi" w:hAnsiTheme="minorHAnsi" w:cstheme="minorBidi"/>
      <w:lang w:eastAsia="en-US"/>
    </w:rPr>
  </w:style>
  <w:style w:type="paragraph" w:styleId="a6">
    <w:name w:val="header"/>
    <w:basedOn w:val="a0"/>
    <w:link w:val="a7"/>
    <w:uiPriority w:val="99"/>
    <w:unhideWhenUsed/>
    <w:rsid w:val="008C1741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1"/>
    <w:link w:val="a6"/>
    <w:uiPriority w:val="99"/>
    <w:rsid w:val="008C17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unhideWhenUsed/>
    <w:rsid w:val="008C1741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1"/>
    <w:link w:val="a8"/>
    <w:uiPriority w:val="99"/>
    <w:rsid w:val="008C17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link w:val="ConsPlusNormal0"/>
    <w:rsid w:val="008C1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0"/>
    <w:link w:val="ab"/>
    <w:uiPriority w:val="99"/>
    <w:semiHidden/>
    <w:unhideWhenUsed/>
    <w:rsid w:val="008C1741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C1741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2"/>
    <w:rsid w:val="008C1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0"/>
    <w:link w:val="ae"/>
    <w:semiHidden/>
    <w:unhideWhenUsed/>
    <w:rsid w:val="002F7AD1"/>
    <w:rPr>
      <w:sz w:val="20"/>
      <w:szCs w:val="20"/>
    </w:rPr>
  </w:style>
  <w:style w:type="character" w:customStyle="1" w:styleId="ae">
    <w:name w:val="Текст сноски Знак"/>
    <w:basedOn w:val="a1"/>
    <w:link w:val="ad"/>
    <w:semiHidden/>
    <w:rsid w:val="002F7A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uiPriority w:val="99"/>
    <w:semiHidden/>
    <w:unhideWhenUsed/>
    <w:rsid w:val="002F7AD1"/>
    <w:rPr>
      <w:vertAlign w:val="superscript"/>
    </w:rPr>
  </w:style>
  <w:style w:type="character" w:customStyle="1" w:styleId="ConsPlusNormal0">
    <w:name w:val="ConsPlusNormal Знак"/>
    <w:link w:val="ConsPlusNormal"/>
    <w:locked/>
    <w:rsid w:val="002F7AD1"/>
    <w:rPr>
      <w:rFonts w:ascii="Times New Roman" w:hAnsi="Times New Roman" w:cs="Times New Roman"/>
      <w:sz w:val="24"/>
      <w:szCs w:val="24"/>
    </w:rPr>
  </w:style>
  <w:style w:type="numbering" w:customStyle="1" w:styleId="5">
    <w:name w:val="Стиль5"/>
    <w:uiPriority w:val="99"/>
    <w:rsid w:val="002C179D"/>
    <w:pPr>
      <w:numPr>
        <w:numId w:val="19"/>
      </w:numPr>
    </w:pPr>
  </w:style>
  <w:style w:type="numbering" w:customStyle="1" w:styleId="7">
    <w:name w:val="Стиль7"/>
    <w:uiPriority w:val="99"/>
    <w:rsid w:val="00361072"/>
    <w:pPr>
      <w:numPr>
        <w:numId w:val="20"/>
      </w:numPr>
    </w:pPr>
  </w:style>
  <w:style w:type="table" w:customStyle="1" w:styleId="6">
    <w:name w:val="Сетка таблицы6"/>
    <w:basedOn w:val="a2"/>
    <w:next w:val="ac"/>
    <w:uiPriority w:val="39"/>
    <w:rsid w:val="00906E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2"/>
    <w:next w:val="ac"/>
    <w:uiPriority w:val="39"/>
    <w:rsid w:val="00096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Сетка таблицы5"/>
    <w:basedOn w:val="a2"/>
    <w:next w:val="ac"/>
    <w:uiPriority w:val="39"/>
    <w:rsid w:val="00096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1"/>
    <w:basedOn w:val="a2"/>
    <w:next w:val="ac"/>
    <w:uiPriority w:val="39"/>
    <w:rsid w:val="00096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9">
    <w:name w:val="s_9"/>
    <w:basedOn w:val="a1"/>
    <w:rsid w:val="00E23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F05DCCC5550087A2C770A093E5BAB512757E49712A4EFD65352933Fg0jBJ" TargetMode="External"/><Relationship Id="rId13" Type="http://schemas.openxmlformats.org/officeDocument/2006/relationships/hyperlink" Target="https://internet.garant.ru/" TargetMode="External"/><Relationship Id="rId18" Type="http://schemas.openxmlformats.org/officeDocument/2006/relationships/hyperlink" Target="consultantplus://offline/ref=D46C6632225A245A43614BCEE075D97CCDF278E39149794DE762C7E80D1AA1B2A83699635018A4CEi7a5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internet.garant.ru/" TargetMode="External"/><Relationship Id="rId17" Type="http://schemas.openxmlformats.org/officeDocument/2006/relationships/hyperlink" Target="http://docs.cntd.ru/document/42036460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ternet.garant.r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ernet.garant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ternet.garant.ru/" TargetMode="External"/><Relationship Id="rId10" Type="http://schemas.openxmlformats.org/officeDocument/2006/relationships/hyperlink" Target="https://internet.garant.ru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BF05DCCC5550087A2C770A093E5BAB512757E49712A4EFD65352933Fg0jBJ" TargetMode="External"/><Relationship Id="rId14" Type="http://schemas.openxmlformats.org/officeDocument/2006/relationships/hyperlink" Target="https://internet.gar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A933A-EA86-4F21-9B4D-5F826148F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17353</Words>
  <Characters>98918</Characters>
  <Application>Microsoft Office Word</Application>
  <DocSecurity>0</DocSecurity>
  <Lines>824</Lines>
  <Paragraphs>232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Лопухова</dc:creator>
  <cp:keywords/>
  <dc:description/>
  <cp:lastModifiedBy>user</cp:lastModifiedBy>
  <cp:revision>2</cp:revision>
  <cp:lastPrinted>2022-05-19T13:47:00Z</cp:lastPrinted>
  <dcterms:created xsi:type="dcterms:W3CDTF">2025-08-08T07:33:00Z</dcterms:created>
  <dcterms:modified xsi:type="dcterms:W3CDTF">2025-08-08T07:33:00Z</dcterms:modified>
</cp:coreProperties>
</file>