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2B3C" w:rsidRPr="00182B3C" w:rsidRDefault="00182B3C" w:rsidP="00182B3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ru-RU"/>
        </w:rPr>
        <w:t>Билеты для зачёта по дисциплине</w:t>
      </w:r>
    </w:p>
    <w:p w:rsidR="00182B3C" w:rsidRPr="00182B3C" w:rsidRDefault="00182B3C" w:rsidP="00182B3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«Продвинутая веб-разработка»</w:t>
      </w:r>
    </w:p>
    <w:p w:rsidR="00182B3C" w:rsidRDefault="00182B3C" w:rsidP="00182B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pict>
          <v:rect id="_x0000_i1025" style="width:0;height:1.5pt" o:hralign="center" o:hrstd="t" o:hr="t" fillcolor="#a0a0a0" stroked="f"/>
        </w:pict>
      </w:r>
    </w:p>
    <w:p w:rsidR="00182B3C" w:rsidRDefault="00182B3C" w:rsidP="00182B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82B3C" w:rsidRPr="00182B3C" w:rsidRDefault="00182B3C" w:rsidP="00182B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82B3C" w:rsidRP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1. Метрики проектирования высоконагруженных систем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Реализуйте и разверните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-приложение (2–3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эндпоинта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с использованием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Gunicorn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Uvicorn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workers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. Обеспечьте обработку нагрузки до ~1000 RPS.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Проведите нагрузочное тестирование (</w:t>
      </w:r>
      <w:r w:rsidRPr="00182B3C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ab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/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wrk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/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locust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) и зафиксируйте метрики.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:rsidR="00182B3C" w:rsidRPr="00182B3C" w:rsidRDefault="00182B3C" w:rsidP="00182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Dockerfile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Pr="00182B3C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/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или</w:t>
      </w:r>
      <w:r w:rsidRPr="00182B3C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docker-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compose.yml</w:t>
      </w:r>
      <w:proofErr w:type="spellEnd"/>
    </w:p>
    <w:p w:rsidR="00182B3C" w:rsidRPr="00182B3C" w:rsidRDefault="00182B3C" w:rsidP="00182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конфигурация запуска (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workers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threads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т.д.)</w:t>
      </w:r>
    </w:p>
    <w:p w:rsidR="00182B3C" w:rsidRPr="00182B3C" w:rsidRDefault="00182B3C" w:rsidP="00182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отчёт (5–10 предложений), включающий:</w:t>
      </w:r>
    </w:p>
    <w:p w:rsidR="00182B3C" w:rsidRPr="00182B3C" w:rsidRDefault="00182B3C" w:rsidP="00182B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RPS</w:t>
      </w:r>
    </w:p>
    <w:p w:rsidR="00182B3C" w:rsidRPr="00182B3C" w:rsidRDefault="00182B3C" w:rsidP="00182B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latency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avg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/ p95)</w:t>
      </w:r>
    </w:p>
    <w:p w:rsidR="00182B3C" w:rsidRPr="00182B3C" w:rsidRDefault="00182B3C" w:rsidP="00182B3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ошибки</w:t>
      </w:r>
    </w:p>
    <w:p w:rsidR="00182B3C" w:rsidRPr="00182B3C" w:rsidRDefault="00182B3C" w:rsidP="00182B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результаты нагрузочного тестирования (скриншоты или лог)</w:t>
      </w:r>
    </w:p>
    <w:p w:rsidR="00182B3C" w:rsidRPr="00182B3C" w:rsidRDefault="00182B3C" w:rsidP="00182B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pict>
          <v:rect id="_x0000_i1026" style="width:0;height:1.5pt" o:hralign="center" o:hrstd="t" o:hr="t" fillcolor="#a0a0a0" stroked="f"/>
        </w:pict>
      </w:r>
    </w:p>
    <w:p w:rsid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182B3C" w:rsidRP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2. Принципы проектирования высоконагруженных систем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Спроектируйте и реализуйте прототип высоконагруженного веб-приложения (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с использованием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Redis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Nginx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:rsidR="00182B3C" w:rsidRPr="00182B3C" w:rsidRDefault="00182B3C" w:rsidP="00182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Dockerfile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docker-compose.yml</w:t>
      </w:r>
      <w:proofErr w:type="spellEnd"/>
    </w:p>
    <w:p w:rsidR="00182B3C" w:rsidRPr="00182B3C" w:rsidRDefault="00182B3C" w:rsidP="00182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схема архитектуры (диаграмма или описание)</w:t>
      </w:r>
    </w:p>
    <w:p w:rsidR="00182B3C" w:rsidRPr="00182B3C" w:rsidRDefault="00182B3C" w:rsidP="00182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описание (5–10 предложений):</w:t>
      </w:r>
    </w:p>
    <w:p w:rsidR="00182B3C" w:rsidRPr="00182B3C" w:rsidRDefault="00182B3C" w:rsidP="00182B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узкие места (минимум 2)</w:t>
      </w:r>
    </w:p>
    <w:p w:rsidR="00182B3C" w:rsidRPr="00182B3C" w:rsidRDefault="00182B3C" w:rsidP="00182B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способы масштабирования</w:t>
      </w:r>
    </w:p>
    <w:p w:rsidR="00182B3C" w:rsidRPr="00182B3C" w:rsidRDefault="00182B3C" w:rsidP="00182B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меры отказоустойчивости</w:t>
      </w:r>
    </w:p>
    <w:p w:rsidR="00182B3C" w:rsidRPr="00182B3C" w:rsidRDefault="00182B3C" w:rsidP="00182B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запускаемый проект</w:t>
      </w:r>
    </w:p>
    <w:p w:rsidR="00182B3C" w:rsidRPr="00182B3C" w:rsidRDefault="00182B3C" w:rsidP="00182B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pict>
          <v:rect id="_x0000_i1027" style="width:0;height:1.5pt" o:hralign="center" o:hrstd="t" o:hr="t" fillcolor="#a0a0a0" stroked="f"/>
        </w:pict>
      </w:r>
    </w:p>
    <w:p w:rsid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182B3C" w:rsidRP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>3. Горизонтальное масштабирование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Разверните 2 экземпляра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-приложения в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настройте балансировку через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Nginx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Обеспечьте возможность идентификации экземпляра (например, через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hostname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или переменную окружения).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:rsidR="00182B3C" w:rsidRPr="00182B3C" w:rsidRDefault="00182B3C" w:rsidP="00182B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docker-compose.yml</w:t>
      </w:r>
      <w:proofErr w:type="spellEnd"/>
    </w:p>
    <w:p w:rsidR="00182B3C" w:rsidRPr="00182B3C" w:rsidRDefault="00182B3C" w:rsidP="00182B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конфигурация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Nginx</w:t>
      </w:r>
      <w:proofErr w:type="spellEnd"/>
    </w:p>
    <w:p w:rsidR="00182B3C" w:rsidRPr="00182B3C" w:rsidRDefault="00182B3C" w:rsidP="00182B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демонстрация балансировки (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логи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или ответы API с указанием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instance-id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)</w:t>
      </w:r>
    </w:p>
    <w:p w:rsidR="00182B3C" w:rsidRPr="00182B3C" w:rsidRDefault="00182B3C" w:rsidP="00182B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pict>
          <v:rect id="_x0000_i1028" style="width:0;height:1.5pt" o:hralign="center" o:hrstd="t" o:hr="t" fillcolor="#a0a0a0" stroked="f"/>
        </w:pict>
      </w:r>
    </w:p>
    <w:p w:rsid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182B3C" w:rsidRP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4. Вертикальное масштабирование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Разверните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-приложение и проведите нагрузочное тестирование при разных ограничениях ресурсов (CPU, RAM).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:rsidR="00182B3C" w:rsidRPr="00182B3C" w:rsidRDefault="00182B3C" w:rsidP="00182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отчёт (5–10 предложений), включающий:</w:t>
      </w:r>
    </w:p>
    <w:p w:rsidR="00182B3C" w:rsidRPr="00182B3C" w:rsidRDefault="00182B3C" w:rsidP="00182B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используемые инструменты (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stats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т.п.)</w:t>
      </w:r>
    </w:p>
    <w:p w:rsidR="00182B3C" w:rsidRPr="00182B3C" w:rsidRDefault="00182B3C" w:rsidP="00182B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данные по CPU и RAM</w:t>
      </w:r>
    </w:p>
    <w:p w:rsidR="00182B3C" w:rsidRPr="00182B3C" w:rsidRDefault="00182B3C" w:rsidP="00182B3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вывод: какой ресурс является узким местом</w:t>
      </w:r>
    </w:p>
    <w:p w:rsidR="00182B3C" w:rsidRPr="00182B3C" w:rsidRDefault="00182B3C" w:rsidP="00182B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данные нагрузочного тестирования</w:t>
      </w:r>
    </w:p>
    <w:p w:rsidR="00182B3C" w:rsidRPr="00182B3C" w:rsidRDefault="00182B3C" w:rsidP="00182B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pict>
          <v:rect id="_x0000_i1029" style="width:0;height:1.5pt" o:hralign="center" o:hrstd="t" o:hr="t" fillcolor="#a0a0a0" stroked="f"/>
        </w:pict>
      </w:r>
    </w:p>
    <w:p w:rsidR="00182B3C" w:rsidRP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5. Разработка серверной логики с использованием </w:t>
      </w:r>
      <w:proofErr w:type="spellStart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PostgreSQL</w:t>
      </w:r>
      <w:proofErr w:type="spellEnd"/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Разверните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PostgreSQL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. Создайте таблицу и хранимую функцию (SQL или PL/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pgSQL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), вызываемую из API.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:rsidR="00182B3C" w:rsidRPr="00182B3C" w:rsidRDefault="00182B3C" w:rsidP="00182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-конфигурация</w:t>
      </w:r>
    </w:p>
    <w:p w:rsidR="00182B3C" w:rsidRPr="00182B3C" w:rsidRDefault="00182B3C" w:rsidP="00182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SQL-скрипт (таблица + функция)</w:t>
      </w:r>
    </w:p>
    <w:p w:rsidR="00182B3C" w:rsidRPr="00182B3C" w:rsidRDefault="00182B3C" w:rsidP="00182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API-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эндпоинт</w:t>
      </w:r>
      <w:proofErr w:type="spellEnd"/>
    </w:p>
    <w:p w:rsidR="00182B3C" w:rsidRPr="00182B3C" w:rsidRDefault="00182B3C" w:rsidP="00182B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демонстрация через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Swagger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OpenAPI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)</w:t>
      </w:r>
    </w:p>
    <w:p w:rsidR="00182B3C" w:rsidRPr="00182B3C" w:rsidRDefault="00182B3C" w:rsidP="00182B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pict>
          <v:rect id="_x0000_i1030" style="width:0;height:1.5pt" o:hralign="center" o:hrstd="t" o:hr="t" fillcolor="#a0a0a0" stroked="f"/>
        </w:pict>
      </w:r>
    </w:p>
    <w:p w:rsid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182B3C" w:rsidRP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 xml:space="preserve">6. Резервное копирование и восстановление </w:t>
      </w:r>
      <w:proofErr w:type="spellStart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PostgreSQL</w:t>
      </w:r>
      <w:proofErr w:type="spellEnd"/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Разверните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PostgreSQL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Реализуйте резервное копирование базы данных с использованием </w:t>
      </w:r>
      <w:proofErr w:type="spellStart"/>
      <w:r w:rsidRPr="00182B3C">
        <w:rPr>
          <w:rFonts w:ascii="Courier New" w:eastAsia="Times New Roman" w:hAnsi="Courier New" w:cs="Courier New"/>
          <w:sz w:val="26"/>
          <w:szCs w:val="26"/>
          <w:lang w:eastAsia="ru-RU"/>
        </w:rPr>
        <w:t>pg_dump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восстановление с использованием </w:t>
      </w:r>
      <w:proofErr w:type="spellStart"/>
      <w:r w:rsidRPr="00182B3C">
        <w:rPr>
          <w:rFonts w:ascii="Courier New" w:eastAsia="Times New Roman" w:hAnsi="Courier New" w:cs="Courier New"/>
          <w:sz w:val="26"/>
          <w:szCs w:val="26"/>
          <w:lang w:eastAsia="ru-RU"/>
        </w:rPr>
        <w:t>pg_restore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или </w:t>
      </w:r>
      <w:proofErr w:type="spellStart"/>
      <w:r w:rsidRPr="00182B3C">
        <w:rPr>
          <w:rFonts w:ascii="Courier New" w:eastAsia="Times New Roman" w:hAnsi="Courier New" w:cs="Courier New"/>
          <w:sz w:val="26"/>
          <w:szCs w:val="26"/>
          <w:lang w:eastAsia="ru-RU"/>
        </w:rPr>
        <w:t>psql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Обеспечьте запуск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backup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через API-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эндпоинт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или отдельный сервис.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:rsidR="00182B3C" w:rsidRPr="00182B3C" w:rsidRDefault="00182B3C" w:rsidP="00182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docker-compose.yml</w:t>
      </w:r>
      <w:proofErr w:type="spellEnd"/>
    </w:p>
    <w:p w:rsidR="00182B3C" w:rsidRPr="00182B3C" w:rsidRDefault="00182B3C" w:rsidP="00182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скрипт резервного копирования</w:t>
      </w:r>
    </w:p>
    <w:p w:rsidR="00182B3C" w:rsidRPr="00182B3C" w:rsidRDefault="00182B3C" w:rsidP="00182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скрипт восстановления</w:t>
      </w:r>
    </w:p>
    <w:p w:rsidR="00182B3C" w:rsidRPr="00182B3C" w:rsidRDefault="00182B3C" w:rsidP="00182B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демонстрация создания и восстановления базы</w:t>
      </w:r>
    </w:p>
    <w:p w:rsidR="00182B3C" w:rsidRPr="00182B3C" w:rsidRDefault="00182B3C" w:rsidP="00182B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pict>
          <v:rect id="_x0000_i1031" style="width:0;height:1.5pt" o:hralign="center" o:hrstd="t" o:hr="t" fillcolor="#a0a0a0" stroked="f"/>
        </w:pict>
      </w:r>
    </w:p>
    <w:p w:rsid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182B3C" w:rsidRP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7. DevOps как подход к разработке и эксплуатации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Опишите DevOps-процесс (от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коммита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до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деплоя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production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) и реализуйте CI-этап с помощью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GitHub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Actions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:rsidR="00182B3C" w:rsidRPr="00182B3C" w:rsidRDefault="00182B3C" w:rsidP="00182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описание процесса (этапы: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commit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→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build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→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test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→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deploy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)</w:t>
      </w:r>
    </w:p>
    <w:p w:rsidR="00182B3C" w:rsidRPr="00182B3C" w:rsidRDefault="00182B3C" w:rsidP="00182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YAML-конфигурация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GitHub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Actions</w:t>
      </w:r>
      <w:proofErr w:type="spellEnd"/>
    </w:p>
    <w:p w:rsidR="00182B3C" w:rsidRPr="00182B3C" w:rsidRDefault="00182B3C" w:rsidP="00182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запуск при событии (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push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или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pull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request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)</w:t>
      </w:r>
    </w:p>
    <w:p w:rsidR="00182B3C" w:rsidRPr="00182B3C" w:rsidRDefault="00182B3C" w:rsidP="00182B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выполнение тестов</w:t>
      </w:r>
    </w:p>
    <w:p w:rsidR="00182B3C" w:rsidRPr="00182B3C" w:rsidRDefault="00182B3C" w:rsidP="00182B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pict>
          <v:rect id="_x0000_i1032" style="width:0;height:1.5pt" o:hralign="center" o:hrstd="t" o:hr="t" fillcolor="#a0a0a0" stroked="f"/>
        </w:pict>
      </w:r>
    </w:p>
    <w:p w:rsid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182B3C" w:rsidRP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8. CI/CD: непрерывная интеграция и доставка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Настройте CI/CD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pipeline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для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-приложения: запуск тестов и сборка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-образа при каждом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коммите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:rsidR="00182B3C" w:rsidRPr="00182B3C" w:rsidRDefault="00182B3C" w:rsidP="00182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workflow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GitHub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Actions</w:t>
      </w:r>
      <w:proofErr w:type="spellEnd"/>
    </w:p>
    <w:p w:rsidR="00182B3C" w:rsidRPr="00182B3C" w:rsidRDefault="00182B3C" w:rsidP="00182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автоматический запуск тестов</w:t>
      </w:r>
    </w:p>
    <w:p w:rsidR="00182B3C" w:rsidRPr="00182B3C" w:rsidRDefault="00182B3C" w:rsidP="00182B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сборка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-образа</w:t>
      </w:r>
    </w:p>
    <w:p w:rsidR="00182B3C" w:rsidRPr="00182B3C" w:rsidRDefault="00182B3C" w:rsidP="00182B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pict>
          <v:rect id="_x0000_i1033" style="width:0;height:1.5pt" o:hralign="center" o:hrstd="t" o:hr="t" fillcolor="#a0a0a0" stroked="f"/>
        </w:pict>
      </w:r>
    </w:p>
    <w:p w:rsid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182B3C" w:rsidRP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>9. Брокеры сообщений (</w:t>
      </w:r>
      <w:proofErr w:type="spellStart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RabbitMQ</w:t>
      </w:r>
      <w:proofErr w:type="spellEnd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)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Разверните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RabbitMQ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worker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-сервис. Реализуйте взаимодействие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producer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→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consumer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Обеспечьте подтверждение обработки сообщений (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ack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).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:rsidR="00182B3C" w:rsidRPr="00182B3C" w:rsidRDefault="00182B3C" w:rsidP="00182B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docker-compose.yml</w:t>
      </w:r>
      <w:proofErr w:type="spellEnd"/>
    </w:p>
    <w:p w:rsidR="00182B3C" w:rsidRPr="00182B3C" w:rsidRDefault="00182B3C" w:rsidP="00182B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producer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)</w:t>
      </w:r>
    </w:p>
    <w:p w:rsidR="00182B3C" w:rsidRPr="00182B3C" w:rsidRDefault="00182B3C" w:rsidP="00182B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consumer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worker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)</w:t>
      </w:r>
    </w:p>
    <w:p w:rsidR="00182B3C" w:rsidRPr="00182B3C" w:rsidRDefault="00182B3C" w:rsidP="00182B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демонстрация обработки сообщений</w:t>
      </w:r>
    </w:p>
    <w:p w:rsidR="00182B3C" w:rsidRPr="00182B3C" w:rsidRDefault="00182B3C" w:rsidP="00182B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pict>
          <v:rect id="_x0000_i1034" style="width:0;height:1.5pt" o:hralign="center" o:hrstd="t" o:hr="t" fillcolor="#a0a0a0" stroked="f"/>
        </w:pict>
      </w:r>
    </w:p>
    <w:p w:rsidR="00182B3C" w:rsidRP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bookmarkStart w:id="0" w:name="_GoBack"/>
      <w:bookmarkEnd w:id="0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10. </w:t>
      </w:r>
      <w:proofErr w:type="spellStart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Оркестрация</w:t>
      </w:r>
      <w:proofErr w:type="spellEnd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контейнеров: </w:t>
      </w:r>
      <w:proofErr w:type="spellStart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Kubernetes</w:t>
      </w:r>
      <w:proofErr w:type="spellEnd"/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Разверните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-приложение в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Kubernetes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Deployment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 2 подами +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Service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).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Продемонстрируйте самовосстановление системы.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:rsidR="00182B3C" w:rsidRPr="00182B3C" w:rsidRDefault="00182B3C" w:rsidP="00182B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Kubernetes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-манифесты (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Deployment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Service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)</w:t>
      </w:r>
    </w:p>
    <w:p w:rsidR="00182B3C" w:rsidRPr="00182B3C" w:rsidRDefault="00182B3C" w:rsidP="00182B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 работающих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pod</w:t>
      </w:r>
      <w:proofErr w:type="spellEnd"/>
    </w:p>
    <w:p w:rsidR="00182B3C" w:rsidRPr="00182B3C" w:rsidRDefault="00182B3C" w:rsidP="00182B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команды</w:t>
      </w:r>
      <w:r w:rsidRPr="00182B3C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kubectl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(get pods, delete pod 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Pr="00182B3C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 xml:space="preserve"> 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т</w:t>
      </w:r>
      <w:r w:rsidRPr="00182B3C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.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д</w:t>
      </w:r>
      <w:r w:rsidRPr="00182B3C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.)</w:t>
      </w:r>
    </w:p>
    <w:p w:rsidR="00182B3C" w:rsidRPr="00182B3C" w:rsidRDefault="00182B3C" w:rsidP="00182B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демонстрация восстановления</w:t>
      </w:r>
    </w:p>
    <w:p w:rsidR="00182B3C" w:rsidRPr="00182B3C" w:rsidRDefault="00182B3C" w:rsidP="00182B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pict>
          <v:rect id="_x0000_i1035" style="width:0;height:1.5pt" o:hralign="center" o:hrstd="t" o:hr="t" fillcolor="#a0a0a0" stroked="f"/>
        </w:pict>
      </w:r>
    </w:p>
    <w:p w:rsid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182B3C" w:rsidRP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11. </w:t>
      </w:r>
      <w:proofErr w:type="spellStart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Django</w:t>
      </w:r>
      <w:proofErr w:type="spellEnd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в </w:t>
      </w:r>
      <w:proofErr w:type="spellStart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production</w:t>
      </w:r>
      <w:proofErr w:type="spellEnd"/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Подготовьте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Django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-приложение к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production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-запуску.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:rsidR="00182B3C" w:rsidRPr="00182B3C" w:rsidRDefault="00182B3C" w:rsidP="00182B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настройка:</w:t>
      </w:r>
    </w:p>
    <w:p w:rsidR="00182B3C" w:rsidRPr="00182B3C" w:rsidRDefault="00182B3C" w:rsidP="00182B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DEBUG=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False</w:t>
      </w:r>
      <w:proofErr w:type="spellEnd"/>
    </w:p>
    <w:p w:rsidR="00182B3C" w:rsidRPr="00182B3C" w:rsidRDefault="00182B3C" w:rsidP="00182B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переменные окружения</w:t>
      </w:r>
    </w:p>
    <w:p w:rsidR="00182B3C" w:rsidRPr="00182B3C" w:rsidRDefault="00182B3C" w:rsidP="00182B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статические файлы</w:t>
      </w:r>
    </w:p>
    <w:p w:rsidR="00182B3C" w:rsidRPr="00182B3C" w:rsidRDefault="00182B3C" w:rsidP="00182B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использование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Gunicorn</w:t>
      </w:r>
      <w:proofErr w:type="spellEnd"/>
    </w:p>
    <w:p w:rsidR="00182B3C" w:rsidRPr="00182B3C" w:rsidRDefault="00182B3C" w:rsidP="00182B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-образ</w:t>
      </w:r>
    </w:p>
    <w:p w:rsidR="00182B3C" w:rsidRPr="00182B3C" w:rsidRDefault="00182B3C" w:rsidP="00182B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готовность к запуску</w:t>
      </w:r>
    </w:p>
    <w:p w:rsidR="00182B3C" w:rsidRPr="00182B3C" w:rsidRDefault="00182B3C" w:rsidP="00182B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pict>
          <v:rect id="_x0000_i1036" style="width:0;height:1.5pt" o:hralign="center" o:hrstd="t" o:hr="t" fillcolor="#a0a0a0" stroked="f"/>
        </w:pict>
      </w:r>
    </w:p>
    <w:p w:rsidR="00182B3C" w:rsidRP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 xml:space="preserve">12. </w:t>
      </w:r>
      <w:proofErr w:type="spellStart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FastAPI</w:t>
      </w:r>
      <w:proofErr w:type="spellEnd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в </w:t>
      </w:r>
      <w:proofErr w:type="spellStart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production</w:t>
      </w:r>
      <w:proofErr w:type="spellEnd"/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Разверните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FastAPI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-приложение с использованием ASGI-сервера и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reverse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proxy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:rsidR="00182B3C" w:rsidRPr="00182B3C" w:rsidRDefault="00182B3C" w:rsidP="00182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Gunicorn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+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Uvicorn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workers</w:t>
      </w:r>
      <w:proofErr w:type="spellEnd"/>
    </w:p>
    <w:p w:rsidR="00182B3C" w:rsidRPr="00182B3C" w:rsidRDefault="00182B3C" w:rsidP="00182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Nginx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reverse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proxy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)</w:t>
      </w:r>
    </w:p>
    <w:p w:rsidR="00182B3C" w:rsidRPr="00182B3C" w:rsidRDefault="00182B3C" w:rsidP="00182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переменные окружения</w:t>
      </w:r>
    </w:p>
    <w:p w:rsidR="00182B3C" w:rsidRPr="00182B3C" w:rsidRDefault="00182B3C" w:rsidP="00182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логирование</w:t>
      </w:r>
    </w:p>
    <w:p w:rsidR="00182B3C" w:rsidRPr="00182B3C" w:rsidRDefault="00182B3C" w:rsidP="00182B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-образ</w:t>
      </w:r>
    </w:p>
    <w:p w:rsidR="00182B3C" w:rsidRPr="00182B3C" w:rsidRDefault="00182B3C" w:rsidP="00182B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pict>
          <v:rect id="_x0000_i1037" style="width:0;height:1.5pt" o:hralign="center" o:hrstd="t" o:hr="t" fillcolor="#a0a0a0" stroked="f"/>
        </w:pict>
      </w:r>
    </w:p>
    <w:p w:rsidR="00182B3C" w:rsidRP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13. </w:t>
      </w:r>
      <w:proofErr w:type="spellStart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Деплой</w:t>
      </w:r>
      <w:proofErr w:type="spellEnd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и администрирование </w:t>
      </w:r>
      <w:proofErr w:type="spellStart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Django</w:t>
      </w:r>
      <w:proofErr w:type="spellEnd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-приложения в </w:t>
      </w:r>
      <w:proofErr w:type="spellStart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Docker</w:t>
      </w:r>
      <w:proofErr w:type="spellEnd"/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Разверните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Django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-приложения в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обеспечьте устойчивую работу.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:rsidR="00182B3C" w:rsidRPr="00182B3C" w:rsidRDefault="00182B3C" w:rsidP="00182B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docker-compose.yml</w:t>
      </w:r>
      <w:proofErr w:type="spellEnd"/>
    </w:p>
    <w:p w:rsidR="00182B3C" w:rsidRPr="00182B3C" w:rsidRDefault="00182B3C" w:rsidP="00182B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restart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policy</w:t>
      </w:r>
      <w:proofErr w:type="spellEnd"/>
    </w:p>
    <w:p w:rsidR="00182B3C" w:rsidRPr="00182B3C" w:rsidRDefault="00182B3C" w:rsidP="00182B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healthcheck</w:t>
      </w:r>
      <w:proofErr w:type="spellEnd"/>
    </w:p>
    <w:p w:rsidR="00182B3C" w:rsidRPr="00182B3C" w:rsidRDefault="00182B3C" w:rsidP="00182B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автозапуск контейнера</w:t>
      </w:r>
    </w:p>
    <w:p w:rsidR="00182B3C" w:rsidRPr="00182B3C" w:rsidRDefault="00182B3C" w:rsidP="00182B3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pict>
          <v:rect id="_x0000_i1038" style="width:0;height:1.5pt" o:hralign="center" o:hrstd="t" o:hr="t" fillcolor="#a0a0a0" stroked="f"/>
        </w:pict>
      </w:r>
    </w:p>
    <w:p w:rsidR="00182B3C" w:rsidRPr="00182B3C" w:rsidRDefault="00182B3C" w:rsidP="00182B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14. </w:t>
      </w:r>
      <w:proofErr w:type="spellStart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Деплой</w:t>
      </w:r>
      <w:proofErr w:type="spellEnd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на </w:t>
      </w:r>
      <w:proofErr w:type="spellStart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SaaS</w:t>
      </w:r>
      <w:proofErr w:type="spellEnd"/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-платформе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Практика</w:t>
      </w: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Разверните веб-приложение на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SaaS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-платформе (например: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Render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,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Railway</w:t>
      </w:r>
      <w:proofErr w:type="spellEnd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, Fly.io).</w:t>
      </w:r>
    </w:p>
    <w:p w:rsidR="00182B3C" w:rsidRPr="00182B3C" w:rsidRDefault="00182B3C" w:rsidP="00182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Результат:</w:t>
      </w:r>
    </w:p>
    <w:p w:rsidR="00182B3C" w:rsidRPr="00182B3C" w:rsidRDefault="00182B3C" w:rsidP="00182B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развернутое приложение</w:t>
      </w:r>
    </w:p>
    <w:p w:rsidR="00182B3C" w:rsidRPr="00182B3C" w:rsidRDefault="00182B3C" w:rsidP="00182B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публичный URL</w:t>
      </w:r>
    </w:p>
    <w:p w:rsidR="00182B3C" w:rsidRPr="00182B3C" w:rsidRDefault="00182B3C" w:rsidP="00182B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краткое описание процесса </w:t>
      </w:r>
      <w:proofErr w:type="spellStart"/>
      <w:r w:rsidRPr="00182B3C">
        <w:rPr>
          <w:rFonts w:ascii="Times New Roman" w:eastAsia="Times New Roman" w:hAnsi="Times New Roman" w:cs="Times New Roman"/>
          <w:sz w:val="26"/>
          <w:szCs w:val="26"/>
          <w:lang w:eastAsia="ru-RU"/>
        </w:rPr>
        <w:t>деплоя</w:t>
      </w:r>
      <w:proofErr w:type="spellEnd"/>
    </w:p>
    <w:p w:rsidR="00EB666B" w:rsidRPr="00182B3C" w:rsidRDefault="00182B3C">
      <w:pPr>
        <w:rPr>
          <w:sz w:val="26"/>
          <w:szCs w:val="26"/>
        </w:rPr>
      </w:pPr>
    </w:p>
    <w:sectPr w:rsidR="00EB666B" w:rsidRPr="00182B3C" w:rsidSect="00182B3C">
      <w:pgSz w:w="11906" w:h="16838"/>
      <w:pgMar w:top="1135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B07B4"/>
    <w:multiLevelType w:val="multilevel"/>
    <w:tmpl w:val="8AEA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16F5"/>
    <w:multiLevelType w:val="multilevel"/>
    <w:tmpl w:val="E0A4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65D62"/>
    <w:multiLevelType w:val="multilevel"/>
    <w:tmpl w:val="7304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D7239"/>
    <w:multiLevelType w:val="multilevel"/>
    <w:tmpl w:val="9BA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D24B5"/>
    <w:multiLevelType w:val="multilevel"/>
    <w:tmpl w:val="EC64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65728"/>
    <w:multiLevelType w:val="multilevel"/>
    <w:tmpl w:val="E3D0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87C5E"/>
    <w:multiLevelType w:val="multilevel"/>
    <w:tmpl w:val="EBD2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F294E"/>
    <w:multiLevelType w:val="multilevel"/>
    <w:tmpl w:val="9F56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068C1"/>
    <w:multiLevelType w:val="multilevel"/>
    <w:tmpl w:val="FDAA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E6320"/>
    <w:multiLevelType w:val="multilevel"/>
    <w:tmpl w:val="3C1C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E73F7"/>
    <w:multiLevelType w:val="multilevel"/>
    <w:tmpl w:val="4BA2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40F86"/>
    <w:multiLevelType w:val="multilevel"/>
    <w:tmpl w:val="88D8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63295"/>
    <w:multiLevelType w:val="multilevel"/>
    <w:tmpl w:val="553E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B2CB6"/>
    <w:multiLevelType w:val="multilevel"/>
    <w:tmpl w:val="076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13"/>
  </w:num>
  <w:num w:numId="4">
    <w:abstractNumId w:val="10"/>
  </w:num>
  <w:num w:numId="5">
    <w:abstractNumId w:val="8"/>
  </w:num>
  <w:num w:numId="6">
    <w:abstractNumId w:val="1"/>
  </w:num>
  <w:num w:numId="7">
    <w:abstractNumId w:val="5"/>
  </w:num>
  <w:num w:numId="8">
    <w:abstractNumId w:val="3"/>
  </w:num>
  <w:num w:numId="9">
    <w:abstractNumId w:val="0"/>
  </w:num>
  <w:num w:numId="10">
    <w:abstractNumId w:val="4"/>
  </w:num>
  <w:num w:numId="11">
    <w:abstractNumId w:val="6"/>
  </w:num>
  <w:num w:numId="12">
    <w:abstractNumId w:val="2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3C"/>
    <w:rsid w:val="00182B3C"/>
    <w:rsid w:val="00265A5B"/>
    <w:rsid w:val="00F9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35792"/>
  <w15:chartTrackingRefBased/>
  <w15:docId w15:val="{DF02AFA0-28A5-465A-AFD1-EFF959FA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82B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82B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B3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82B3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182B3C"/>
    <w:rPr>
      <w:b/>
      <w:bCs/>
    </w:rPr>
  </w:style>
  <w:style w:type="paragraph" w:styleId="a4">
    <w:name w:val="Normal (Web)"/>
    <w:basedOn w:val="a"/>
    <w:uiPriority w:val="99"/>
    <w:semiHidden/>
    <w:unhideWhenUsed/>
    <w:rsid w:val="00182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82B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53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661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2026-04-21T08:33:00Z</dcterms:created>
  <dcterms:modified xsi:type="dcterms:W3CDTF">2026-04-21T08:38:00Z</dcterms:modified>
</cp:coreProperties>
</file>