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5CB1C22" w:rsidR="006250FB" w:rsidRDefault="008954A3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Практикум по </w:t>
      </w:r>
      <w:r w:rsidR="003D6904">
        <w:rPr>
          <w:rFonts w:ascii="Arial" w:eastAsia="Arial" w:hAnsi="Arial" w:cs="Arial"/>
          <w:sz w:val="24"/>
          <w:szCs w:val="24"/>
        </w:rPr>
        <w:t>условному оператору</w:t>
      </w:r>
      <w:bookmarkStart w:id="1" w:name="_GoBack"/>
      <w:bookmarkEnd w:id="1"/>
    </w:p>
    <w:p w14:paraId="00000006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7" w14:textId="77777777" w:rsidR="006250FB" w:rsidRDefault="008954A3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sz w:val="24"/>
          <w:szCs w:val="24"/>
        </w:rPr>
        <w:t>Практические задания</w:t>
      </w:r>
    </w:p>
    <w:p w14:paraId="00000008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Задание 1.</w:t>
      </w:r>
      <w:r>
        <w:rPr>
          <w:rFonts w:ascii="Arial" w:eastAsia="Arial" w:hAnsi="Arial" w:cs="Arial"/>
          <w:sz w:val="24"/>
          <w:szCs w:val="24"/>
        </w:rPr>
        <w:t xml:space="preserve"> Вводятся три целых положительных числа в одну строку через пробел. Убедиться, что первые два числа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катеты прямоугольного треугольника, а третье - его гипотенуза. (Подсказка: проверка делается по теореме Пифагора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с=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="Arial" w:hAnsi="Arial" w:cs="Arial"/>
          <w:sz w:val="24"/>
          <w:szCs w:val="24"/>
        </w:rPr>
        <w:t> ). Если проверка проходит (истинна), то вывести на экран ДА, иначе - НЕТ.</w:t>
      </w:r>
    </w:p>
    <w:p w14:paraId="0000000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0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3 4 5</w:t>
      </w:r>
    </w:p>
    <w:p w14:paraId="0000000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0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0E" w14:textId="77777777" w:rsidR="006250FB" w:rsidRDefault="006250F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2.</w:t>
      </w:r>
      <w:r>
        <w:rPr>
          <w:rFonts w:ascii="Arial" w:eastAsia="Arial" w:hAnsi="Arial" w:cs="Arial"/>
          <w:sz w:val="24"/>
          <w:szCs w:val="24"/>
        </w:rPr>
        <w:t xml:space="preserve"> Вводится четырехзначное число. Проверить, что оно оканчивается на цифру 7. Вывести на экран ДА, если это так и НЕТ - в противном случае.</w:t>
      </w:r>
    </w:p>
    <w:p w14:paraId="00000010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1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8117</w:t>
      </w:r>
    </w:p>
    <w:p w14:paraId="00000012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1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14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15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3. "Коровы"</w:t>
      </w:r>
    </w:p>
    <w:p w14:paraId="00000016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По данному числу n закончите фразу «На лугу пасется...» одним из возможных продолжений: «n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», «n корова», «n коровы», правильно склоняя слово «корова».</w:t>
      </w:r>
    </w:p>
    <w:p w14:paraId="00000017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Например: 1 корова, 2 коровы, 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125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414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, 424 коровы.</w:t>
      </w:r>
    </w:p>
    <w:p w14:paraId="00000018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14:paraId="00000019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Дано целое положительное число n - количество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</w:p>
    <w:p w14:paraId="0000001A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14:paraId="0000001B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Программа должна вывести правильное(согласованное) окончание слова "корова":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, корова или коровы, для заданного числа n.</w:t>
      </w:r>
    </w:p>
    <w:p w14:paraId="0000001C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Подсказка-1</w:t>
      </w:r>
    </w:p>
    <w:p w14:paraId="0000001D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Возьмите листок бумаги и выписывайте все согласования:</w:t>
      </w:r>
    </w:p>
    <w:p w14:paraId="0000001E" w14:textId="77777777" w:rsidR="006250FB" w:rsidRPr="008E1991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 w:rsidRPr="008E1991">
        <w:rPr>
          <w:rFonts w:ascii="Arial" w:eastAsia="Arial" w:hAnsi="Arial" w:cs="Arial"/>
          <w:sz w:val="24"/>
          <w:szCs w:val="24"/>
        </w:rPr>
        <w:t xml:space="preserve">1 </w:t>
      </w:r>
      <w:r>
        <w:rPr>
          <w:rFonts w:ascii="Arial" w:eastAsia="Arial" w:hAnsi="Arial" w:cs="Arial"/>
          <w:sz w:val="24"/>
          <w:szCs w:val="24"/>
        </w:rPr>
        <w:t>корова</w:t>
      </w:r>
    </w:p>
    <w:p w14:paraId="0000001F" w14:textId="77777777" w:rsidR="006250FB" w:rsidRPr="008E1991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 w:rsidRPr="008E1991">
        <w:rPr>
          <w:rFonts w:ascii="Arial" w:eastAsia="Arial" w:hAnsi="Arial" w:cs="Arial"/>
          <w:sz w:val="24"/>
          <w:szCs w:val="24"/>
        </w:rPr>
        <w:t xml:space="preserve">2, 3, 4 </w:t>
      </w:r>
      <w:r>
        <w:rPr>
          <w:rFonts w:ascii="Arial" w:eastAsia="Arial" w:hAnsi="Arial" w:cs="Arial"/>
          <w:sz w:val="24"/>
          <w:szCs w:val="24"/>
        </w:rPr>
        <w:t>коровы</w:t>
      </w:r>
    </w:p>
    <w:p w14:paraId="00000020" w14:textId="77777777" w:rsidR="006250FB" w:rsidRPr="008E1991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 w:rsidRPr="008E1991">
        <w:rPr>
          <w:rFonts w:ascii="Arial" w:eastAsia="Arial" w:hAnsi="Arial" w:cs="Arial"/>
          <w:sz w:val="24"/>
          <w:szCs w:val="24"/>
        </w:rPr>
        <w:lastRenderedPageBreak/>
        <w:t xml:space="preserve">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</w:p>
    <w:p w14:paraId="00000022" w14:textId="77777777" w:rsidR="006250FB" w:rsidRDefault="006250F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14:paraId="00000023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4.</w:t>
      </w:r>
      <w:r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". Дано целое число.</w:t>
      </w:r>
    </w:p>
    <w:p w14:paraId="0000002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оно делится на 3 без остатка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</w:t>
      </w:r>
      <w:proofErr w:type="spellEnd"/>
      <w:r>
        <w:rPr>
          <w:rFonts w:ascii="Arial" w:eastAsia="Arial" w:hAnsi="Arial" w:cs="Arial"/>
          <w:sz w:val="24"/>
          <w:szCs w:val="24"/>
        </w:rPr>
        <w:t>",</w:t>
      </w:r>
    </w:p>
    <w:p w14:paraId="0000002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делится на 5 -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sz w:val="24"/>
          <w:szCs w:val="24"/>
        </w:rPr>
        <w:t>",</w:t>
      </w:r>
    </w:p>
    <w:p w14:paraId="0000002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если делится на 3 и на 5 -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".</w:t>
      </w:r>
    </w:p>
    <w:p w14:paraId="0000002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всех остальных случаев не выводить ничего.</w:t>
      </w:r>
    </w:p>
    <w:p w14:paraId="00000029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входных данных</w:t>
      </w:r>
    </w:p>
    <w:p w14:paraId="0000002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число.</w:t>
      </w:r>
    </w:p>
    <w:p w14:paraId="0000002B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C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выходных данных</w:t>
      </w:r>
    </w:p>
    <w:p w14:paraId="0000002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</w:t>
      </w:r>
      <w:proofErr w:type="spellEnd"/>
      <w:r>
        <w:rPr>
          <w:rFonts w:ascii="Arial" w:eastAsia="Arial" w:hAnsi="Arial" w:cs="Arial"/>
          <w:sz w:val="24"/>
          <w:szCs w:val="24"/>
        </w:rPr>
        <w:t>", "</w:t>
      </w:r>
      <w:proofErr w:type="spellStart"/>
      <w:r>
        <w:rPr>
          <w:rFonts w:ascii="Arial" w:eastAsia="Arial" w:hAnsi="Arial" w:cs="Arial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sz w:val="24"/>
          <w:szCs w:val="24"/>
        </w:rPr>
        <w:t>" или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0000002E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"Равнобедренный треугольник"</w:t>
      </w:r>
    </w:p>
    <w:p w14:paraId="0000003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5.</w:t>
      </w:r>
      <w:r>
        <w:rPr>
          <w:rFonts w:ascii="Arial" w:eastAsia="Arial" w:hAnsi="Arial" w:cs="Arial"/>
          <w:sz w:val="24"/>
          <w:szCs w:val="24"/>
        </w:rPr>
        <w:t xml:space="preserve"> Дан треугольник со сторонами a, b и c.</w:t>
      </w:r>
    </w:p>
    <w:p w14:paraId="0000003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треугольник с данными сторона существует, определите, является ли он равнобедренным.</w:t>
      </w:r>
    </w:p>
    <w:p w14:paraId="0000003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14:paraId="0000003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три целые положительные числа, длины сторон треугольника.</w:t>
      </w:r>
    </w:p>
    <w:p w14:paraId="0000003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14:paraId="0000003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"Равнобедренный", "Не равнобедренный" или "Не существует".</w:t>
      </w:r>
    </w:p>
    <w:p w14:paraId="0000003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для самопроверки</w:t>
      </w:r>
    </w:p>
    <w:p w14:paraId="0000003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ab/>
        <w:t>b</w:t>
      </w:r>
      <w:r>
        <w:rPr>
          <w:rFonts w:ascii="Arial" w:eastAsia="Arial" w:hAnsi="Arial" w:cs="Arial"/>
          <w:sz w:val="24"/>
          <w:szCs w:val="24"/>
        </w:rPr>
        <w:tab/>
        <w:t>c</w:t>
      </w:r>
      <w:r>
        <w:rPr>
          <w:rFonts w:ascii="Arial" w:eastAsia="Arial" w:hAnsi="Arial" w:cs="Arial"/>
          <w:sz w:val="24"/>
          <w:szCs w:val="24"/>
        </w:rPr>
        <w:tab/>
        <w:t>Результат</w:t>
      </w:r>
    </w:p>
    <w:p w14:paraId="0000003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Не равнобедренный</w:t>
      </w:r>
    </w:p>
    <w:p w14:paraId="0000003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19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14:paraId="0000003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14:paraId="0000003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8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14:paraId="0000003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14:paraId="0000003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Подсказки</w:t>
      </w:r>
    </w:p>
    <w:p w14:paraId="0000003E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Треугольник существует только тогда, когда сумма длин любых его двух сторон больше третьей стороны.</w:t>
      </w:r>
    </w:p>
    <w:p w14:paraId="0000003F" w14:textId="77777777" w:rsidR="006250FB" w:rsidRDefault="006250F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4" w:name="_heading=h.3znysh7" w:colFirst="0" w:colLast="0"/>
      <w:bookmarkEnd w:id="4"/>
    </w:p>
    <w:p w14:paraId="0000004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Задание 5.</w:t>
      </w:r>
      <w:r>
        <w:rPr>
          <w:rFonts w:ascii="Arial" w:eastAsia="Arial" w:hAnsi="Arial" w:cs="Arial"/>
          <w:sz w:val="24"/>
          <w:szCs w:val="24"/>
        </w:rPr>
        <w:t xml:space="preserve"> 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– красный, в течение трех минут – опять зеленый и т. д. Дано вещественное число t, означающее время в минутах, прошедшее с начала очередного часа. Определить, сигнал какого цвета горит для пешеходов в этот момент. На экран вывести сообщение (без кавычек) "</w:t>
      </w:r>
      <w:proofErr w:type="spellStart"/>
      <w:r>
        <w:rPr>
          <w:rFonts w:ascii="Arial" w:eastAsia="Arial" w:hAnsi="Arial" w:cs="Arial"/>
          <w:sz w:val="24"/>
          <w:szCs w:val="24"/>
        </w:rPr>
        <w:t>green</w:t>
      </w:r>
      <w:proofErr w:type="spellEnd"/>
      <w:r>
        <w:rPr>
          <w:rFonts w:ascii="Arial" w:eastAsia="Arial" w:hAnsi="Arial" w:cs="Arial"/>
          <w:sz w:val="24"/>
          <w:szCs w:val="24"/>
        </w:rPr>
        <w:t>" - для зеленого и "</w:t>
      </w:r>
      <w:proofErr w:type="spellStart"/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z w:val="24"/>
          <w:szCs w:val="24"/>
        </w:rPr>
        <w:t>" - для красного.</w:t>
      </w:r>
    </w:p>
    <w:p w14:paraId="00000041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4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12.5</w:t>
      </w:r>
    </w:p>
    <w:p w14:paraId="00000043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4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green</w:t>
      </w:r>
      <w:proofErr w:type="spellEnd"/>
    </w:p>
    <w:p w14:paraId="00000045" w14:textId="77777777" w:rsidR="006250FB" w:rsidRDefault="008954A3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5.</w:t>
      </w:r>
      <w:r>
        <w:rPr>
          <w:rFonts w:ascii="Arial" w:eastAsia="Arial" w:hAnsi="Arial" w:cs="Arial"/>
          <w:sz w:val="24"/>
          <w:szCs w:val="24"/>
        </w:rPr>
        <w:t xml:space="preserve"> Вводится два вещественных числа, каждое с новой строки. Необходимо с помощью тернарного условного оператора наибольшее значение присвоить переменной d и вывести ее на экран.</w:t>
      </w:r>
    </w:p>
    <w:p w14:paraId="00000046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4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14:paraId="0000004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-3.8</w:t>
      </w:r>
    </w:p>
    <w:p w14:paraId="00000049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4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14:paraId="0000004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7.</w:t>
      </w:r>
      <w:r>
        <w:rPr>
          <w:rFonts w:ascii="Arial" w:eastAsia="Arial" w:hAnsi="Arial" w:cs="Arial"/>
          <w:sz w:val="24"/>
          <w:szCs w:val="24"/>
        </w:rPr>
        <w:t xml:space="preserve"> Вводится вес боксера-любителя (в кг, в виде вещественного числа). Известно, что вес таков, что боксер может быть отнесен к одной из весовых категорий:</w:t>
      </w:r>
    </w:p>
    <w:p w14:paraId="0000004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 легкий вес – до 60 кг (включительно);</w:t>
      </w:r>
    </w:p>
    <w:p w14:paraId="0000004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первый полусредний вес – до 64 кг (включительно);</w:t>
      </w:r>
    </w:p>
    <w:p w14:paraId="0000004E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полусредний вес – до 69 кг (включительно);</w:t>
      </w:r>
    </w:p>
    <w:p w14:paraId="0000004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 остальные - более 69 кг.</w:t>
      </w:r>
    </w:p>
    <w:p w14:paraId="0000005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на экран номер категории, в которой будет выступать боксер.</w:t>
      </w:r>
    </w:p>
    <w:p w14:paraId="00000051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5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62.4</w:t>
      </w:r>
    </w:p>
    <w:p w14:paraId="00000053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5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</w:p>
    <w:p w14:paraId="0000005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8.</w:t>
      </w:r>
      <w:r>
        <w:rPr>
          <w:rFonts w:ascii="Arial" w:eastAsia="Arial" w:hAnsi="Arial" w:cs="Arial"/>
          <w:sz w:val="24"/>
          <w:szCs w:val="24"/>
        </w:rPr>
        <w:t> Вводится порядковый номер месяца (1, 2, ..., 12). Вывести на экран количество дней в этом месяце. Принять, что год не является високосным. Реализовать через условный оператор, в котором следует использовать не более трех ветвей (блоков).</w:t>
      </w:r>
    </w:p>
    <w:p w14:paraId="0000005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P.S. Число дней в месяцах не високосного года, начиная с января: 31, 28, 31, 30, 31, 30, 31, 31, 30, 31, 30, 31</w:t>
      </w:r>
    </w:p>
    <w:p w14:paraId="0000005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5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</w:t>
      </w:r>
    </w:p>
    <w:p w14:paraId="0000005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5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28</w:t>
      </w:r>
    </w:p>
    <w:p w14:paraId="0000005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9.</w:t>
      </w:r>
      <w:r>
        <w:rPr>
          <w:rFonts w:ascii="Arial" w:eastAsia="Arial" w:hAnsi="Arial" w:cs="Arial"/>
          <w:sz w:val="24"/>
          <w:szCs w:val="24"/>
        </w:rPr>
        <w:t xml:space="preserve"> Вводится слово. Проверить, что в этом слове присутствуют все три буквы: t, h и o (в произвольном порядке). Реализовать программу с помощью одного условного оператора. Если проверка проходит, вывести ДА, иначе - НЕТ.</w:t>
      </w:r>
    </w:p>
    <w:p w14:paraId="0000005C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5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</w:p>
    <w:p w14:paraId="0000005E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5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60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6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10.</w:t>
      </w:r>
      <w:r>
        <w:rPr>
          <w:rFonts w:ascii="Arial" w:eastAsia="Arial" w:hAnsi="Arial" w:cs="Arial"/>
          <w:sz w:val="24"/>
          <w:szCs w:val="24"/>
        </w:rPr>
        <w:t xml:space="preserve"> Вводится целое число 0 или 1. Необходимо преобразовать их в строки: 0 - в "</w:t>
      </w:r>
      <w:proofErr w:type="spellStart"/>
      <w:r>
        <w:rPr>
          <w:rFonts w:ascii="Arial" w:eastAsia="Arial" w:hAnsi="Arial" w:cs="Arial"/>
          <w:sz w:val="24"/>
          <w:szCs w:val="24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>", 1 - в "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". Реализовать это с помощью тернарного условного оператора. Результат отобразить на экране.</w:t>
      </w:r>
    </w:p>
    <w:p w14:paraId="00000062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6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</w:p>
    <w:p w14:paraId="00000064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6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</w:p>
    <w:p w14:paraId="00000066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6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Задание 11. "Симметричное число". </w:t>
      </w:r>
      <w:r>
        <w:rPr>
          <w:rFonts w:ascii="Arial" w:eastAsia="Arial" w:hAnsi="Arial" w:cs="Arial"/>
          <w:sz w:val="24"/>
          <w:szCs w:val="24"/>
        </w:rPr>
        <w:t>Дано четырехзначное число. Определите, является ли оно симметричным.</w:t>
      </w:r>
    </w:p>
    <w:p w14:paraId="0000006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Число считается симметричным, если оно читается одинаково слева направо и справа налево.</w:t>
      </w:r>
    </w:p>
    <w:p w14:paraId="0000006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симметричного числа: 2442</w:t>
      </w:r>
    </w:p>
    <w:p w14:paraId="0000006A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входных данных</w:t>
      </w:r>
    </w:p>
    <w:p w14:paraId="0000006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положительное четырехзначное число.</w:t>
      </w:r>
    </w:p>
    <w:p w14:paraId="0000006C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выходных данных</w:t>
      </w:r>
    </w:p>
    <w:p w14:paraId="0000006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число симметричное и "Нет" в противоположном случае.</w:t>
      </w:r>
    </w:p>
    <w:p w14:paraId="0000006E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6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12.</w:t>
      </w:r>
      <w:r>
        <w:rPr>
          <w:rFonts w:ascii="Arial" w:eastAsia="Arial" w:hAnsi="Arial" w:cs="Arial"/>
          <w:sz w:val="24"/>
          <w:szCs w:val="24"/>
        </w:rPr>
        <w:t xml:space="preserve"> Вводится слово. Необходимо определить, является ли это слово палиндромом (одинаково читается вперед и назад, например, АННА). Регистр букв не учитывать. Если введенное слово палиндром, на экран вывести ДА, иначе - НЕТ.</w:t>
      </w:r>
    </w:p>
    <w:p w14:paraId="00000070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7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Шалаш</w:t>
      </w:r>
    </w:p>
    <w:p w14:paraId="00000072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7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74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7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12.</w:t>
      </w:r>
      <w:r>
        <w:rPr>
          <w:rFonts w:ascii="Arial" w:eastAsia="Arial" w:hAnsi="Arial" w:cs="Arial"/>
          <w:sz w:val="24"/>
          <w:szCs w:val="24"/>
        </w:rPr>
        <w:t> Вводится шестизначное число. Определить, является ли оно счастливым. (Счастливым называют такое шестизначное число, в котором сумма его первых трех цифр равна сумме его последних трех цифр.). Вывести ДА, если счастливое и НЕТ - в противном случае.</w:t>
      </w:r>
    </w:p>
    <w:p w14:paraId="0000007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7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811235</w:t>
      </w:r>
    </w:p>
    <w:p w14:paraId="0000007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7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7A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7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13.</w:t>
      </w:r>
      <w:r>
        <w:rPr>
          <w:rFonts w:ascii="Arial" w:eastAsia="Arial" w:hAnsi="Arial" w:cs="Arial"/>
          <w:sz w:val="24"/>
          <w:szCs w:val="24"/>
        </w:rPr>
        <w:t> Дата некоторого дня характеризуется двумя натуральными числами: m (порядковый номер месяца) и n (число). По введенным m и n (в одну строку через пробел) определить:</w:t>
      </w:r>
    </w:p>
    <w:p w14:paraId="0000007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а) дату предыдущего дня (принять, что m и n не характеризуют 1 января);</w:t>
      </w:r>
      <w:r>
        <w:rPr>
          <w:rFonts w:ascii="Arial" w:eastAsia="Arial" w:hAnsi="Arial" w:cs="Arial"/>
          <w:sz w:val="24"/>
          <w:szCs w:val="24"/>
        </w:rPr>
        <w:br/>
        <w:t>б) дату следующего дня (принять, что m и n не характеризуют 31 декабря).</w:t>
      </w:r>
    </w:p>
    <w:p w14:paraId="0000007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задаче принять, что год не является високосным. Вывести предыдущую дату и следующую дату (в формате: mm.dd, где m - число месяца; d - номер дня) в одну строчку через пробел.</w:t>
      </w:r>
    </w:p>
    <w:p w14:paraId="0000007E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P.S. Число дней в месяцах не високосного года, начиная с января: 31, 28, 31, 30, 31, 30, 31, 31, 30, 31, 30, 31</w:t>
      </w:r>
    </w:p>
    <w:p w14:paraId="0000007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8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8 31</w:t>
      </w:r>
    </w:p>
    <w:p w14:paraId="0000008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8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08.30 09.01</w:t>
      </w:r>
    </w:p>
    <w:p w14:paraId="00000083" w14:textId="77777777" w:rsidR="006250FB" w:rsidRDefault="006250F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t>Задание 14.</w:t>
      </w:r>
      <w:r>
        <w:rPr>
          <w:rFonts w:ascii="Arial" w:eastAsia="Arial" w:hAnsi="Arial" w:cs="Arial"/>
          <w:sz w:val="24"/>
          <w:szCs w:val="24"/>
        </w:rPr>
        <w:t> Вводится целое число k (1 &lt;= k &lt;= 365). Определить, каким днем недели (понедельник, вторник, среда, четверг, пятница, суббота или воскресенье) является k-й день не високосного года, в котором 1 января является понедельником.</w:t>
      </w:r>
    </w:p>
    <w:p w14:paraId="0000008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8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121</w:t>
      </w:r>
    </w:p>
    <w:p w14:paraId="0000008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8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вторник</w:t>
      </w:r>
    </w:p>
    <w:p w14:paraId="0000008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 xml:space="preserve">Задание 15. </w:t>
      </w:r>
      <w:r>
        <w:rPr>
          <w:rFonts w:ascii="Arial" w:eastAsia="Arial" w:hAnsi="Arial" w:cs="Arial"/>
          <w:sz w:val="24"/>
          <w:szCs w:val="24"/>
        </w:rPr>
        <w:t>"Точка в круге"</w:t>
      </w:r>
    </w:p>
    <w:p w14:paraId="0000008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точки, координаты центра круга и его радиус.</w:t>
      </w:r>
    </w:p>
    <w:p w14:paraId="0000008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Определить принадлежит ли данная точка кругу.</w:t>
      </w:r>
    </w:p>
    <w:p w14:paraId="0000008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Будем считать, что точка принадлежит кругу, если находится внутри его или на его окружности</w:t>
      </w:r>
    </w:p>
    <w:p w14:paraId="0000008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Формат входных данных</w:t>
      </w:r>
    </w:p>
    <w:p w14:paraId="0000008E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 (x, y) - два целых числа.</w:t>
      </w:r>
    </w:p>
    <w:p w14:paraId="0000008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Координаты центра круга (</w:t>
      </w:r>
      <w:proofErr w:type="spellStart"/>
      <w:r>
        <w:rPr>
          <w:rFonts w:ascii="Arial" w:eastAsia="Arial" w:hAnsi="Arial" w:cs="Arial"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yr</w:t>
      </w:r>
      <w:proofErr w:type="spellEnd"/>
      <w:r>
        <w:rPr>
          <w:rFonts w:ascii="Arial" w:eastAsia="Arial" w:hAnsi="Arial" w:cs="Arial"/>
          <w:sz w:val="24"/>
          <w:szCs w:val="24"/>
        </w:rPr>
        <w:t>) - два целых числа.</w:t>
      </w:r>
    </w:p>
    <w:p w14:paraId="0000009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Радиус круга - целое положительное число.</w:t>
      </w:r>
    </w:p>
    <w:p w14:paraId="00000091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9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14:paraId="0000009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точка принадлежит кругу, и "Нет" в противоположном случае.</w:t>
      </w:r>
    </w:p>
    <w:p w14:paraId="00000094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import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4A3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</w:p>
    <w:p w14:paraId="00000095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</w:t>
      </w:r>
    </w:p>
    <w:p w14:paraId="00000096" w14:textId="77777777" w:rsidR="006250FB" w:rsidRPr="008E1991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E1991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x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14:paraId="00000097" w14:textId="77777777" w:rsidR="006250FB" w:rsidRPr="008E1991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y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E1991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y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14:paraId="00000098" w14:textId="77777777" w:rsidR="006250FB" w:rsidRPr="008E1991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E1991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Радиус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круга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r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14:paraId="00000099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8954A3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=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954A3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.sqrt</w:t>
      </w:r>
      <w:proofErr w:type="spellEnd"/>
      <w:proofErr w:type="gramEnd"/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(x ** </w:t>
      </w:r>
      <w:r w:rsidRPr="008954A3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 y ** </w:t>
      </w:r>
      <w:r w:rsidRPr="008954A3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9A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if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h </w:t>
      </w:r>
      <w:r w:rsidRPr="008954A3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&lt;=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r:</w:t>
      </w:r>
    </w:p>
    <w:p w14:paraId="0000009B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54A3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print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Да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9C" w14:textId="77777777" w:rsidR="006250FB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FF7700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09D" w14:textId="77777777" w:rsidR="006250FB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Fonts w:ascii="Courier New" w:eastAsia="Courier New" w:hAnsi="Courier New" w:cs="Courier New"/>
          <w:b/>
          <w:color w:val="FF770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"Нет"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9E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9F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A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для самопроверки</w:t>
      </w:r>
    </w:p>
    <w:p w14:paraId="000000A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ab/>
        <w:t>y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yr</w:t>
      </w:r>
      <w:proofErr w:type="spellEnd"/>
      <w:r>
        <w:rPr>
          <w:rFonts w:ascii="Arial" w:eastAsia="Arial" w:hAnsi="Arial" w:cs="Arial"/>
          <w:sz w:val="24"/>
          <w:szCs w:val="24"/>
        </w:rPr>
        <w:tab/>
        <w:t>r</w:t>
      </w:r>
      <w:r>
        <w:rPr>
          <w:rFonts w:ascii="Arial" w:eastAsia="Arial" w:hAnsi="Arial" w:cs="Arial"/>
          <w:sz w:val="24"/>
          <w:szCs w:val="24"/>
        </w:rPr>
        <w:tab/>
        <w:t>Результат</w:t>
      </w:r>
    </w:p>
    <w:p w14:paraId="000000A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2</w:t>
      </w:r>
      <w:r>
        <w:rPr>
          <w:rFonts w:ascii="Arial" w:eastAsia="Arial" w:hAnsi="Arial" w:cs="Arial"/>
          <w:sz w:val="24"/>
          <w:szCs w:val="24"/>
        </w:rPr>
        <w:tab/>
        <w:t>Да</w:t>
      </w:r>
    </w:p>
    <w:p w14:paraId="000000A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ab/>
        <w:t>0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2</w:t>
      </w:r>
      <w:r>
        <w:rPr>
          <w:rFonts w:ascii="Arial" w:eastAsia="Arial" w:hAnsi="Arial" w:cs="Arial"/>
          <w:sz w:val="24"/>
          <w:szCs w:val="24"/>
        </w:rPr>
        <w:tab/>
        <w:t>Нет</w:t>
      </w:r>
    </w:p>
    <w:p w14:paraId="000000A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-8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-14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Да</w:t>
      </w:r>
    </w:p>
    <w:p w14:paraId="000000A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-8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-14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Нет</w:t>
      </w:r>
    </w:p>
    <w:p w14:paraId="000000A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ab/>
        <w:t>7</w:t>
      </w:r>
      <w:r>
        <w:rPr>
          <w:rFonts w:ascii="Arial" w:eastAsia="Arial" w:hAnsi="Arial" w:cs="Arial"/>
          <w:sz w:val="24"/>
          <w:szCs w:val="24"/>
        </w:rPr>
        <w:tab/>
        <w:t>10</w:t>
      </w:r>
      <w:r>
        <w:rPr>
          <w:rFonts w:ascii="Arial" w:eastAsia="Arial" w:hAnsi="Arial" w:cs="Arial"/>
          <w:sz w:val="24"/>
          <w:szCs w:val="24"/>
        </w:rPr>
        <w:tab/>
        <w:t>10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Нет</w:t>
      </w:r>
    </w:p>
    <w:p w14:paraId="000000A7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A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Подсказки</w:t>
      </w:r>
    </w:p>
    <w:p w14:paraId="000000A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Нарисуйте условие задачи на листке бумаги.</w:t>
      </w:r>
    </w:p>
    <w:p w14:paraId="000000A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sz w:val="24"/>
          <w:szCs w:val="24"/>
        </w:rPr>
        <w:t>Поставьте две точки, одна внутри окружности, другая вне ее. Соедините точки с радиусом окружности.</w:t>
      </w:r>
    </w:p>
    <w:sectPr w:rsidR="006250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FB"/>
    <w:rsid w:val="003D6904"/>
    <w:rsid w:val="006250FB"/>
    <w:rsid w:val="008954A3"/>
    <w:rsid w:val="008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EF3A"/>
  <w15:docId w15:val="{E82850F9-4857-48B0-853B-DC3438AE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E04"/>
  </w:style>
  <w:style w:type="paragraph" w:styleId="1">
    <w:name w:val="heading 1"/>
    <w:basedOn w:val="a"/>
    <w:next w:val="a"/>
    <w:link w:val="10"/>
    <w:uiPriority w:val="9"/>
    <w:qFormat/>
    <w:rsid w:val="00A5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A5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5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55E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E3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33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93F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3FD4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B6FB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6F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6F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E15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1">
    <w:name w:val="kw1"/>
    <w:basedOn w:val="a0"/>
    <w:rsid w:val="00CE15FE"/>
  </w:style>
  <w:style w:type="character" w:customStyle="1" w:styleId="kw3">
    <w:name w:val="kw3"/>
    <w:basedOn w:val="a0"/>
    <w:rsid w:val="00CE15FE"/>
  </w:style>
  <w:style w:type="character" w:customStyle="1" w:styleId="sy0">
    <w:name w:val="sy0"/>
    <w:basedOn w:val="a0"/>
    <w:rsid w:val="00CE15FE"/>
  </w:style>
  <w:style w:type="character" w:customStyle="1" w:styleId="kw2">
    <w:name w:val="kw2"/>
    <w:basedOn w:val="a0"/>
    <w:rsid w:val="00CE15FE"/>
  </w:style>
  <w:style w:type="character" w:customStyle="1" w:styleId="br0">
    <w:name w:val="br0"/>
    <w:basedOn w:val="a0"/>
    <w:rsid w:val="00CE15FE"/>
  </w:style>
  <w:style w:type="character" w:customStyle="1" w:styleId="st0">
    <w:name w:val="st0"/>
    <w:basedOn w:val="a0"/>
    <w:rsid w:val="00CE15FE"/>
  </w:style>
  <w:style w:type="character" w:customStyle="1" w:styleId="me1">
    <w:name w:val="me1"/>
    <w:basedOn w:val="a0"/>
    <w:rsid w:val="00CE15FE"/>
  </w:style>
  <w:style w:type="character" w:customStyle="1" w:styleId="nu0">
    <w:name w:val="nu0"/>
    <w:basedOn w:val="a0"/>
    <w:rsid w:val="00CE15FE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5XEcCEV7xFrWCZubpT857m3+Mg==">CgMxLjAyCGguZ2pkZ3hzMgloLjMwajB6bGwyCWguMWZvYjl0ZTIJaC4zem55c2g3MgloLjJldDkycDAyCGgudHlqY3d0MgloLjNkeTZ2a204AHIhMWQ1Z3lmdDdXRzBMb3dJWjk0UUVONlVEZEwwX1BMb2dw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user</cp:lastModifiedBy>
  <cp:revision>7</cp:revision>
  <dcterms:created xsi:type="dcterms:W3CDTF">2023-07-30T20:22:00Z</dcterms:created>
  <dcterms:modified xsi:type="dcterms:W3CDTF">2024-11-11T20:39:00Z</dcterms:modified>
</cp:coreProperties>
</file>