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26BC2" w:rsidRPr="00A26BC2" w:rsidRDefault="00900F70" w:rsidP="00A26BC2">
      <w:pPr>
        <w:jc w:val="center"/>
        <w:rPr>
          <w:b/>
          <w:sz w:val="28"/>
        </w:rPr>
      </w:pPr>
      <w:r>
        <w:rPr>
          <w:b/>
          <w:sz w:val="28"/>
        </w:rPr>
        <w:t>Página Principal</w:t>
      </w:r>
      <w:bookmarkStart w:id="0" w:name="_GoBack"/>
      <w:bookmarkEnd w:id="0"/>
    </w:p>
    <w:p w:rsidR="00A26BC2" w:rsidRDefault="00A26BC2">
      <w:r>
        <w:rPr>
          <w:noProof/>
          <w:lang w:eastAsia="es-DO"/>
        </w:rPr>
        <w:drawing>
          <wp:inline distT="0" distB="0" distL="0" distR="0">
            <wp:extent cx="5391150" cy="314325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6BC2" w:rsidRDefault="00A26BC2"/>
    <w:p w:rsidR="00A26BC2" w:rsidRDefault="00A26BC2">
      <w:r>
        <w:rPr>
          <w:noProof/>
          <w:lang w:eastAsia="es-DO"/>
        </w:rPr>
        <w:drawing>
          <wp:inline distT="0" distB="0" distL="0" distR="0">
            <wp:extent cx="5391150" cy="333375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6BC2" w:rsidRDefault="00A26BC2"/>
    <w:p w:rsidR="00A26BC2" w:rsidRDefault="00A26BC2"/>
    <w:p w:rsidR="00A26BC2" w:rsidRDefault="00A26BC2"/>
    <w:p w:rsidR="00A26BC2" w:rsidRDefault="00A26BC2"/>
    <w:p w:rsidR="00A26BC2" w:rsidRDefault="00A26BC2"/>
    <w:p w:rsidR="00A26BC2" w:rsidRDefault="00A26BC2" w:rsidP="00A26BC2">
      <w:pPr>
        <w:jc w:val="center"/>
        <w:rPr>
          <w:b/>
        </w:rPr>
      </w:pPr>
      <w:r>
        <w:rPr>
          <w:b/>
        </w:rPr>
        <w:lastRenderedPageBreak/>
        <w:t>Puesto de Trabajo</w:t>
      </w:r>
    </w:p>
    <w:p w:rsidR="00A26BC2" w:rsidRDefault="00A26BC2" w:rsidP="00A26BC2">
      <w:pPr>
        <w:jc w:val="center"/>
        <w:rPr>
          <w:b/>
        </w:rPr>
      </w:pPr>
      <w:r>
        <w:rPr>
          <w:b/>
          <w:noProof/>
          <w:lang w:eastAsia="es-DO"/>
        </w:rPr>
        <w:drawing>
          <wp:inline distT="0" distB="0" distL="0" distR="0">
            <wp:extent cx="5391150" cy="291465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6BC2" w:rsidRDefault="00A26BC2" w:rsidP="00A26BC2">
      <w:pPr>
        <w:jc w:val="center"/>
        <w:rPr>
          <w:b/>
        </w:rPr>
      </w:pPr>
      <w:r>
        <w:rPr>
          <w:b/>
        </w:rPr>
        <w:t xml:space="preserve">Al dar </w:t>
      </w:r>
      <w:proofErr w:type="spellStart"/>
      <w:r>
        <w:rPr>
          <w:b/>
        </w:rPr>
        <w:t>click</w:t>
      </w:r>
      <w:proofErr w:type="spellEnd"/>
      <w:r>
        <w:rPr>
          <w:b/>
        </w:rPr>
        <w:t xml:space="preserve"> en “Postear un Trabajo” pide autenticación, ya que solo el administrador y el poster son los que pueden postear puestos de trabajo.</w:t>
      </w:r>
    </w:p>
    <w:p w:rsidR="00A26BC2" w:rsidRPr="00A26BC2" w:rsidRDefault="00A26BC2" w:rsidP="00A26BC2">
      <w:pPr>
        <w:jc w:val="center"/>
        <w:rPr>
          <w:b/>
        </w:rPr>
      </w:pPr>
      <w:r>
        <w:rPr>
          <w:b/>
          <w:noProof/>
          <w:lang w:eastAsia="es-DO"/>
        </w:rPr>
        <w:drawing>
          <wp:inline distT="0" distB="0" distL="0" distR="0">
            <wp:extent cx="5391150" cy="2905125"/>
            <wp:effectExtent l="0" t="0" r="0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6BC2" w:rsidRDefault="00A26BC2"/>
    <w:p w:rsidR="00A26BC2" w:rsidRDefault="00A26BC2"/>
    <w:p w:rsidR="00A26BC2" w:rsidRDefault="00A26BC2"/>
    <w:p w:rsidR="00A26BC2" w:rsidRDefault="00A26BC2"/>
    <w:p w:rsidR="00A26BC2" w:rsidRDefault="00A26BC2"/>
    <w:p w:rsidR="00A26BC2" w:rsidRDefault="00A26BC2"/>
    <w:p w:rsidR="00A26BC2" w:rsidRDefault="00A26BC2"/>
    <w:p w:rsidR="00A26BC2" w:rsidRDefault="00A26BC2" w:rsidP="00A26BC2">
      <w:pPr>
        <w:jc w:val="center"/>
        <w:rPr>
          <w:b/>
        </w:rPr>
      </w:pPr>
      <w:r>
        <w:rPr>
          <w:b/>
        </w:rPr>
        <w:lastRenderedPageBreak/>
        <w:t xml:space="preserve">Creo un puesto de Trabajo con el usuario con rol “poster” </w:t>
      </w:r>
      <w:proofErr w:type="spellStart"/>
      <w:r>
        <w:rPr>
          <w:b/>
        </w:rPr>
        <w:t>logueado</w:t>
      </w:r>
      <w:proofErr w:type="spellEnd"/>
    </w:p>
    <w:p w:rsidR="00A26BC2" w:rsidRDefault="00A26BC2" w:rsidP="00A26BC2">
      <w:pPr>
        <w:jc w:val="center"/>
        <w:rPr>
          <w:b/>
        </w:rPr>
      </w:pPr>
      <w:r>
        <w:rPr>
          <w:b/>
          <w:noProof/>
          <w:lang w:eastAsia="es-DO"/>
        </w:rPr>
        <w:drawing>
          <wp:inline distT="0" distB="0" distL="0" distR="0">
            <wp:extent cx="5391150" cy="289560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6BC2" w:rsidRDefault="00A26BC2" w:rsidP="00A26BC2">
      <w:pPr>
        <w:jc w:val="center"/>
        <w:rPr>
          <w:b/>
        </w:rPr>
      </w:pPr>
      <w:r>
        <w:rPr>
          <w:b/>
        </w:rPr>
        <w:t>Registro Creado</w:t>
      </w:r>
    </w:p>
    <w:p w:rsidR="00A26BC2" w:rsidRDefault="00A26BC2" w:rsidP="00A26BC2">
      <w:pPr>
        <w:jc w:val="center"/>
        <w:rPr>
          <w:b/>
        </w:rPr>
      </w:pPr>
      <w:r>
        <w:rPr>
          <w:b/>
          <w:noProof/>
          <w:lang w:eastAsia="es-DO"/>
        </w:rPr>
        <w:drawing>
          <wp:inline distT="0" distB="0" distL="0" distR="0">
            <wp:extent cx="5391150" cy="289560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6BC2" w:rsidRDefault="00A26BC2" w:rsidP="00A26BC2">
      <w:pPr>
        <w:jc w:val="center"/>
        <w:rPr>
          <w:b/>
        </w:rPr>
      </w:pPr>
    </w:p>
    <w:p w:rsidR="00A26BC2" w:rsidRDefault="00A26BC2" w:rsidP="00A26BC2">
      <w:pPr>
        <w:jc w:val="center"/>
        <w:rPr>
          <w:b/>
        </w:rPr>
      </w:pPr>
    </w:p>
    <w:p w:rsidR="00A26BC2" w:rsidRDefault="00A26BC2" w:rsidP="00A26BC2">
      <w:pPr>
        <w:jc w:val="center"/>
        <w:rPr>
          <w:b/>
        </w:rPr>
      </w:pPr>
    </w:p>
    <w:p w:rsidR="00A26BC2" w:rsidRDefault="00A26BC2" w:rsidP="00A26BC2">
      <w:pPr>
        <w:jc w:val="center"/>
        <w:rPr>
          <w:b/>
        </w:rPr>
      </w:pPr>
    </w:p>
    <w:p w:rsidR="00A26BC2" w:rsidRDefault="00A26BC2" w:rsidP="00A26BC2">
      <w:pPr>
        <w:jc w:val="center"/>
        <w:rPr>
          <w:b/>
        </w:rPr>
      </w:pPr>
    </w:p>
    <w:p w:rsidR="00A26BC2" w:rsidRDefault="00A26BC2" w:rsidP="00A26BC2">
      <w:pPr>
        <w:jc w:val="center"/>
        <w:rPr>
          <w:b/>
        </w:rPr>
      </w:pPr>
    </w:p>
    <w:p w:rsidR="00A26BC2" w:rsidRDefault="00A26BC2" w:rsidP="00A26BC2">
      <w:pPr>
        <w:jc w:val="center"/>
        <w:rPr>
          <w:b/>
        </w:rPr>
      </w:pPr>
    </w:p>
    <w:p w:rsidR="00A26BC2" w:rsidRDefault="00A26BC2" w:rsidP="00A26BC2">
      <w:pPr>
        <w:jc w:val="center"/>
        <w:rPr>
          <w:b/>
        </w:rPr>
      </w:pPr>
    </w:p>
    <w:p w:rsidR="00A26BC2" w:rsidRDefault="00A26BC2" w:rsidP="00A26BC2">
      <w:pPr>
        <w:jc w:val="center"/>
        <w:rPr>
          <w:b/>
        </w:rPr>
      </w:pPr>
      <w:r>
        <w:rPr>
          <w:b/>
        </w:rPr>
        <w:lastRenderedPageBreak/>
        <w:t xml:space="preserve">Al dar </w:t>
      </w:r>
      <w:proofErr w:type="spellStart"/>
      <w:r>
        <w:rPr>
          <w:b/>
        </w:rPr>
        <w:t>click</w:t>
      </w:r>
      <w:proofErr w:type="spellEnd"/>
      <w:r>
        <w:rPr>
          <w:b/>
        </w:rPr>
        <w:t xml:space="preserve"> en </w:t>
      </w:r>
      <w:proofErr w:type="spellStart"/>
      <w:r>
        <w:rPr>
          <w:b/>
        </w:rPr>
        <w:t>details</w:t>
      </w:r>
      <w:proofErr w:type="spellEnd"/>
    </w:p>
    <w:p w:rsidR="00A26BC2" w:rsidRDefault="00A26BC2" w:rsidP="00A26BC2">
      <w:pPr>
        <w:jc w:val="center"/>
        <w:rPr>
          <w:b/>
        </w:rPr>
      </w:pPr>
      <w:r>
        <w:rPr>
          <w:b/>
          <w:noProof/>
          <w:lang w:eastAsia="es-DO"/>
        </w:rPr>
        <w:drawing>
          <wp:inline distT="0" distB="0" distL="0" distR="0">
            <wp:extent cx="5391150" cy="287655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6BC2" w:rsidRDefault="00207DF1" w:rsidP="00A26BC2">
      <w:pPr>
        <w:jc w:val="center"/>
        <w:rPr>
          <w:b/>
        </w:rPr>
      </w:pPr>
      <w:r>
        <w:rPr>
          <w:b/>
        </w:rPr>
        <w:t>Para republicar tuve que cambiarme de rol “</w:t>
      </w:r>
      <w:proofErr w:type="spellStart"/>
      <w:r>
        <w:rPr>
          <w:b/>
        </w:rPr>
        <w:t>affilliate</w:t>
      </w:r>
      <w:proofErr w:type="spellEnd"/>
      <w:r>
        <w:rPr>
          <w:b/>
        </w:rPr>
        <w:t>” ya que es el único con este permiso</w:t>
      </w:r>
    </w:p>
    <w:p w:rsidR="00207DF1" w:rsidRDefault="00207DF1" w:rsidP="00A26BC2">
      <w:pPr>
        <w:jc w:val="center"/>
        <w:rPr>
          <w:b/>
        </w:rPr>
      </w:pPr>
      <w:r>
        <w:rPr>
          <w:b/>
          <w:noProof/>
          <w:lang w:eastAsia="es-DO"/>
        </w:rPr>
        <w:drawing>
          <wp:inline distT="0" distB="0" distL="0" distR="0">
            <wp:extent cx="5394960" cy="2926080"/>
            <wp:effectExtent l="0" t="0" r="0" b="762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7DF1" w:rsidRDefault="00207DF1" w:rsidP="00A26BC2">
      <w:pPr>
        <w:jc w:val="center"/>
        <w:rPr>
          <w:b/>
        </w:rPr>
      </w:pPr>
    </w:p>
    <w:p w:rsidR="00207DF1" w:rsidRDefault="00207DF1" w:rsidP="00A26BC2">
      <w:pPr>
        <w:jc w:val="center"/>
        <w:rPr>
          <w:b/>
        </w:rPr>
      </w:pPr>
    </w:p>
    <w:p w:rsidR="00207DF1" w:rsidRDefault="00207DF1" w:rsidP="00A26BC2">
      <w:pPr>
        <w:jc w:val="center"/>
        <w:rPr>
          <w:b/>
        </w:rPr>
      </w:pPr>
    </w:p>
    <w:p w:rsidR="00207DF1" w:rsidRDefault="00207DF1" w:rsidP="00A26BC2">
      <w:pPr>
        <w:jc w:val="center"/>
        <w:rPr>
          <w:b/>
        </w:rPr>
      </w:pPr>
    </w:p>
    <w:p w:rsidR="00207DF1" w:rsidRDefault="00207DF1" w:rsidP="00A26BC2">
      <w:pPr>
        <w:jc w:val="center"/>
        <w:rPr>
          <w:b/>
        </w:rPr>
      </w:pPr>
    </w:p>
    <w:p w:rsidR="00207DF1" w:rsidRDefault="00207DF1" w:rsidP="00A26BC2">
      <w:pPr>
        <w:jc w:val="center"/>
        <w:rPr>
          <w:b/>
        </w:rPr>
      </w:pPr>
    </w:p>
    <w:p w:rsidR="00207DF1" w:rsidRDefault="00207DF1" w:rsidP="00A26BC2">
      <w:pPr>
        <w:jc w:val="center"/>
        <w:rPr>
          <w:b/>
        </w:rPr>
      </w:pPr>
    </w:p>
    <w:p w:rsidR="00207DF1" w:rsidRPr="00A26BC2" w:rsidRDefault="00207DF1" w:rsidP="00A26BC2">
      <w:pPr>
        <w:jc w:val="center"/>
        <w:rPr>
          <w:b/>
        </w:rPr>
      </w:pPr>
    </w:p>
    <w:p w:rsidR="00A26BC2" w:rsidRDefault="00207DF1" w:rsidP="00207DF1">
      <w:pPr>
        <w:jc w:val="center"/>
        <w:rPr>
          <w:b/>
        </w:rPr>
      </w:pPr>
      <w:r>
        <w:rPr>
          <w:b/>
        </w:rPr>
        <w:lastRenderedPageBreak/>
        <w:t>Aquí se crean las empresas</w:t>
      </w:r>
    </w:p>
    <w:p w:rsidR="00207DF1" w:rsidRDefault="00207DF1" w:rsidP="00207DF1">
      <w:pPr>
        <w:jc w:val="center"/>
        <w:rPr>
          <w:b/>
        </w:rPr>
      </w:pPr>
      <w:r>
        <w:rPr>
          <w:b/>
          <w:noProof/>
          <w:lang w:eastAsia="es-DO"/>
        </w:rPr>
        <w:drawing>
          <wp:inline distT="0" distB="0" distL="0" distR="0">
            <wp:extent cx="5391150" cy="289560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7DF1" w:rsidRDefault="00207DF1" w:rsidP="00207DF1">
      <w:pPr>
        <w:jc w:val="center"/>
        <w:rPr>
          <w:b/>
        </w:rPr>
      </w:pPr>
      <w:r>
        <w:rPr>
          <w:b/>
        </w:rPr>
        <w:t>Aquí se agregan las categorías</w:t>
      </w:r>
    </w:p>
    <w:p w:rsidR="00207DF1" w:rsidRDefault="00207DF1" w:rsidP="00207DF1">
      <w:pPr>
        <w:jc w:val="center"/>
        <w:rPr>
          <w:b/>
        </w:rPr>
      </w:pPr>
      <w:r>
        <w:rPr>
          <w:b/>
          <w:noProof/>
          <w:lang w:eastAsia="es-DO"/>
        </w:rPr>
        <w:drawing>
          <wp:inline distT="0" distB="0" distL="0" distR="0">
            <wp:extent cx="5400675" cy="2914650"/>
            <wp:effectExtent l="0" t="0" r="9525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7DF1" w:rsidRDefault="00207DF1" w:rsidP="00207DF1">
      <w:pPr>
        <w:jc w:val="center"/>
        <w:rPr>
          <w:b/>
        </w:rPr>
      </w:pPr>
    </w:p>
    <w:p w:rsidR="00207DF1" w:rsidRDefault="00207DF1" w:rsidP="00207DF1">
      <w:pPr>
        <w:jc w:val="center"/>
        <w:rPr>
          <w:b/>
        </w:rPr>
      </w:pPr>
    </w:p>
    <w:p w:rsidR="00207DF1" w:rsidRDefault="00207DF1" w:rsidP="00207DF1">
      <w:pPr>
        <w:jc w:val="center"/>
        <w:rPr>
          <w:b/>
        </w:rPr>
      </w:pPr>
    </w:p>
    <w:p w:rsidR="00207DF1" w:rsidRDefault="00207DF1" w:rsidP="00207DF1">
      <w:pPr>
        <w:jc w:val="center"/>
        <w:rPr>
          <w:b/>
        </w:rPr>
      </w:pPr>
    </w:p>
    <w:p w:rsidR="00207DF1" w:rsidRDefault="00207DF1" w:rsidP="00207DF1">
      <w:pPr>
        <w:jc w:val="center"/>
        <w:rPr>
          <w:b/>
        </w:rPr>
      </w:pPr>
    </w:p>
    <w:p w:rsidR="00207DF1" w:rsidRDefault="00207DF1" w:rsidP="00207DF1">
      <w:pPr>
        <w:jc w:val="center"/>
        <w:rPr>
          <w:b/>
        </w:rPr>
      </w:pPr>
    </w:p>
    <w:p w:rsidR="00207DF1" w:rsidRDefault="00207DF1" w:rsidP="00207DF1">
      <w:pPr>
        <w:jc w:val="center"/>
        <w:rPr>
          <w:b/>
        </w:rPr>
      </w:pPr>
    </w:p>
    <w:p w:rsidR="00207DF1" w:rsidRDefault="00207DF1" w:rsidP="00207DF1">
      <w:pPr>
        <w:jc w:val="center"/>
        <w:rPr>
          <w:b/>
        </w:rPr>
      </w:pPr>
    </w:p>
    <w:p w:rsidR="00207DF1" w:rsidRDefault="00207DF1" w:rsidP="00207DF1">
      <w:pPr>
        <w:jc w:val="center"/>
        <w:rPr>
          <w:b/>
        </w:rPr>
      </w:pPr>
      <w:r>
        <w:rPr>
          <w:b/>
        </w:rPr>
        <w:lastRenderedPageBreak/>
        <w:t xml:space="preserve">Me </w:t>
      </w:r>
      <w:proofErr w:type="spellStart"/>
      <w:r>
        <w:rPr>
          <w:b/>
        </w:rPr>
        <w:t>logueo</w:t>
      </w:r>
      <w:proofErr w:type="spellEnd"/>
      <w:r>
        <w:rPr>
          <w:b/>
        </w:rPr>
        <w:t xml:space="preserve"> como administrador para poder </w:t>
      </w:r>
      <w:proofErr w:type="spellStart"/>
      <w:r>
        <w:rPr>
          <w:b/>
        </w:rPr>
        <w:t>accessar</w:t>
      </w:r>
      <w:proofErr w:type="spellEnd"/>
      <w:r>
        <w:rPr>
          <w:b/>
        </w:rPr>
        <w:t xml:space="preserve"> a los usuarios que son </w:t>
      </w:r>
      <w:proofErr w:type="spellStart"/>
      <w:r>
        <w:rPr>
          <w:b/>
        </w:rPr>
        <w:t>affiliados</w:t>
      </w:r>
      <w:proofErr w:type="spellEnd"/>
    </w:p>
    <w:p w:rsidR="00207DF1" w:rsidRDefault="00207DF1" w:rsidP="00207DF1">
      <w:pPr>
        <w:jc w:val="center"/>
        <w:rPr>
          <w:b/>
        </w:rPr>
      </w:pPr>
      <w:r>
        <w:rPr>
          <w:b/>
          <w:noProof/>
          <w:lang w:eastAsia="es-DO"/>
        </w:rPr>
        <w:drawing>
          <wp:inline distT="0" distB="0" distL="0" distR="0">
            <wp:extent cx="5391150" cy="289560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7DF1" w:rsidRPr="00207DF1" w:rsidRDefault="00207DF1" w:rsidP="00207DF1">
      <w:pPr>
        <w:jc w:val="center"/>
        <w:rPr>
          <w:b/>
        </w:rPr>
      </w:pPr>
      <w:r>
        <w:rPr>
          <w:b/>
        </w:rPr>
        <w:t>Esto es porque hay un caso de uso que dice que el administrador debe poder cambiar el estado de los usuarios afiliados</w:t>
      </w:r>
    </w:p>
    <w:p w:rsidR="00A26BC2" w:rsidRDefault="00A26BC2"/>
    <w:p w:rsidR="00207DF1" w:rsidRDefault="00207DF1" w:rsidP="00207DF1">
      <w:pPr>
        <w:jc w:val="center"/>
      </w:pPr>
      <w:r>
        <w:t>Como se ve, solo el administrador puede cambiar su estado</w:t>
      </w:r>
    </w:p>
    <w:p w:rsidR="00A26BC2" w:rsidRDefault="00207DF1">
      <w:r>
        <w:rPr>
          <w:noProof/>
          <w:lang w:eastAsia="es-DO"/>
        </w:rPr>
        <w:drawing>
          <wp:inline distT="0" distB="0" distL="0" distR="0">
            <wp:extent cx="5391150" cy="2847975"/>
            <wp:effectExtent l="0" t="0" r="0" b="952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7DF1" w:rsidRDefault="00207DF1"/>
    <w:p w:rsidR="00207DF1" w:rsidRDefault="00207DF1"/>
    <w:p w:rsidR="00207DF1" w:rsidRDefault="00207DF1"/>
    <w:p w:rsidR="00207DF1" w:rsidRDefault="00207DF1"/>
    <w:p w:rsidR="00207DF1" w:rsidRDefault="00207DF1"/>
    <w:p w:rsidR="00207DF1" w:rsidRDefault="00207DF1" w:rsidP="00207DF1">
      <w:pPr>
        <w:jc w:val="center"/>
      </w:pPr>
      <w:r>
        <w:lastRenderedPageBreak/>
        <w:t>Vista del Registro del Usuario</w:t>
      </w:r>
    </w:p>
    <w:p w:rsidR="00207DF1" w:rsidRDefault="00207DF1">
      <w:r>
        <w:rPr>
          <w:noProof/>
          <w:lang w:eastAsia="es-DO"/>
        </w:rPr>
        <w:drawing>
          <wp:inline distT="0" distB="0" distL="0" distR="0">
            <wp:extent cx="5394960" cy="2834640"/>
            <wp:effectExtent l="0" t="0" r="0" b="381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283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7DF1" w:rsidRDefault="00207DF1" w:rsidP="00207DF1">
      <w:pPr>
        <w:jc w:val="center"/>
        <w:rPr>
          <w:b/>
        </w:rPr>
      </w:pPr>
      <w:r>
        <w:rPr>
          <w:b/>
        </w:rPr>
        <w:t xml:space="preserve">Vista de Ajustes (solo </w:t>
      </w:r>
      <w:proofErr w:type="spellStart"/>
      <w:r>
        <w:rPr>
          <w:b/>
        </w:rPr>
        <w:t>accessa</w:t>
      </w:r>
      <w:proofErr w:type="spellEnd"/>
      <w:r>
        <w:rPr>
          <w:b/>
        </w:rPr>
        <w:t xml:space="preserve"> el </w:t>
      </w:r>
      <w:proofErr w:type="spellStart"/>
      <w:r>
        <w:rPr>
          <w:b/>
        </w:rPr>
        <w:t>admnistrador</w:t>
      </w:r>
      <w:proofErr w:type="spellEnd"/>
      <w:r>
        <w:rPr>
          <w:b/>
        </w:rPr>
        <w:t>)</w:t>
      </w:r>
    </w:p>
    <w:p w:rsidR="00207DF1" w:rsidRDefault="00207DF1" w:rsidP="00207DF1">
      <w:pPr>
        <w:jc w:val="center"/>
        <w:rPr>
          <w:b/>
        </w:rPr>
      </w:pPr>
      <w:r>
        <w:rPr>
          <w:b/>
          <w:noProof/>
          <w:lang w:eastAsia="es-DO"/>
        </w:rPr>
        <w:drawing>
          <wp:inline distT="0" distB="0" distL="0" distR="0">
            <wp:extent cx="5391150" cy="2886075"/>
            <wp:effectExtent l="0" t="0" r="0" b="9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7DF1" w:rsidRDefault="00207DF1" w:rsidP="00207DF1">
      <w:pPr>
        <w:jc w:val="center"/>
        <w:rPr>
          <w:b/>
        </w:rPr>
      </w:pPr>
    </w:p>
    <w:p w:rsidR="00207DF1" w:rsidRDefault="00207DF1" w:rsidP="00207DF1">
      <w:pPr>
        <w:jc w:val="center"/>
        <w:rPr>
          <w:b/>
        </w:rPr>
      </w:pPr>
    </w:p>
    <w:p w:rsidR="00207DF1" w:rsidRDefault="00207DF1" w:rsidP="00207DF1">
      <w:pPr>
        <w:jc w:val="center"/>
        <w:rPr>
          <w:b/>
        </w:rPr>
      </w:pPr>
    </w:p>
    <w:p w:rsidR="00207DF1" w:rsidRDefault="00207DF1" w:rsidP="00207DF1">
      <w:pPr>
        <w:jc w:val="center"/>
        <w:rPr>
          <w:b/>
        </w:rPr>
      </w:pPr>
    </w:p>
    <w:p w:rsidR="00207DF1" w:rsidRDefault="00207DF1" w:rsidP="00207DF1">
      <w:pPr>
        <w:jc w:val="center"/>
        <w:rPr>
          <w:b/>
        </w:rPr>
      </w:pPr>
    </w:p>
    <w:p w:rsidR="00207DF1" w:rsidRDefault="00207DF1" w:rsidP="00207DF1">
      <w:pPr>
        <w:jc w:val="center"/>
        <w:rPr>
          <w:b/>
        </w:rPr>
      </w:pPr>
    </w:p>
    <w:p w:rsidR="00207DF1" w:rsidRDefault="00207DF1" w:rsidP="00207DF1">
      <w:pPr>
        <w:jc w:val="center"/>
        <w:rPr>
          <w:b/>
        </w:rPr>
      </w:pPr>
    </w:p>
    <w:p w:rsidR="00207DF1" w:rsidRDefault="00207DF1" w:rsidP="00207DF1">
      <w:pPr>
        <w:jc w:val="center"/>
        <w:rPr>
          <w:b/>
        </w:rPr>
      </w:pPr>
    </w:p>
    <w:p w:rsidR="00207DF1" w:rsidRDefault="00207DF1" w:rsidP="00207DF1">
      <w:pPr>
        <w:jc w:val="center"/>
        <w:rPr>
          <w:b/>
        </w:rPr>
      </w:pPr>
      <w:r>
        <w:rPr>
          <w:b/>
        </w:rPr>
        <w:lastRenderedPageBreak/>
        <w:t xml:space="preserve">Al dar </w:t>
      </w:r>
      <w:proofErr w:type="spellStart"/>
      <w:r>
        <w:rPr>
          <w:b/>
        </w:rPr>
        <w:t>click</w:t>
      </w:r>
      <w:proofErr w:type="spellEnd"/>
      <w:r>
        <w:rPr>
          <w:b/>
        </w:rPr>
        <w:t xml:space="preserve"> en editar ajustes, el administrador puede seleccionar además del máximo de puestos que puede muestra en el </w:t>
      </w:r>
      <w:proofErr w:type="spellStart"/>
      <w:r>
        <w:rPr>
          <w:b/>
        </w:rPr>
        <w:t>index</w:t>
      </w:r>
      <w:proofErr w:type="spellEnd"/>
      <w:r>
        <w:rPr>
          <w:b/>
        </w:rPr>
        <w:t>, el idioma en que quiere que los usuarios vean la página, la traducción la utilizamos llamando el traductor de google y ejecutándolo por código</w:t>
      </w:r>
      <w:r w:rsidR="000A103D">
        <w:rPr>
          <w:b/>
        </w:rPr>
        <w:t>, también se cambió el máximo de puestos por 8 puestos.</w:t>
      </w:r>
    </w:p>
    <w:p w:rsidR="00207DF1" w:rsidRDefault="00207DF1" w:rsidP="00207DF1">
      <w:pPr>
        <w:jc w:val="center"/>
        <w:rPr>
          <w:b/>
        </w:rPr>
      </w:pPr>
      <w:r>
        <w:rPr>
          <w:b/>
          <w:noProof/>
          <w:lang w:eastAsia="es-DO"/>
        </w:rPr>
        <w:drawing>
          <wp:inline distT="0" distB="0" distL="0" distR="0">
            <wp:extent cx="5391150" cy="289560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7DF1" w:rsidRDefault="00207DF1" w:rsidP="00207DF1">
      <w:pPr>
        <w:jc w:val="center"/>
        <w:rPr>
          <w:b/>
        </w:rPr>
      </w:pPr>
      <w:r>
        <w:rPr>
          <w:b/>
          <w:noProof/>
          <w:lang w:eastAsia="es-DO"/>
        </w:rPr>
        <w:drawing>
          <wp:inline distT="0" distB="0" distL="0" distR="0">
            <wp:extent cx="5391150" cy="285750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7DF1" w:rsidRDefault="00207DF1" w:rsidP="00207DF1">
      <w:pPr>
        <w:jc w:val="center"/>
        <w:rPr>
          <w:b/>
        </w:rPr>
      </w:pPr>
    </w:p>
    <w:p w:rsidR="00207DF1" w:rsidRDefault="00207DF1" w:rsidP="00207DF1">
      <w:pPr>
        <w:jc w:val="center"/>
        <w:rPr>
          <w:b/>
        </w:rPr>
      </w:pPr>
      <w:r>
        <w:rPr>
          <w:b/>
        </w:rPr>
        <w:t>Estas son algunas vistas con el traductor funcionando por el administrador</w:t>
      </w:r>
    </w:p>
    <w:p w:rsidR="00207DF1" w:rsidRDefault="00207DF1" w:rsidP="00207DF1">
      <w:pPr>
        <w:jc w:val="center"/>
        <w:rPr>
          <w:b/>
        </w:rPr>
      </w:pPr>
      <w:r>
        <w:rPr>
          <w:b/>
          <w:noProof/>
          <w:lang w:eastAsia="es-DO"/>
        </w:rPr>
        <w:lastRenderedPageBreak/>
        <w:drawing>
          <wp:inline distT="0" distB="0" distL="0" distR="0">
            <wp:extent cx="5391150" cy="2886075"/>
            <wp:effectExtent l="0" t="0" r="0" b="952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7DF1" w:rsidRDefault="00207DF1" w:rsidP="00207DF1">
      <w:pPr>
        <w:jc w:val="center"/>
        <w:rPr>
          <w:b/>
        </w:rPr>
      </w:pPr>
      <w:r>
        <w:rPr>
          <w:b/>
          <w:noProof/>
          <w:lang w:eastAsia="es-DO"/>
        </w:rPr>
        <w:drawing>
          <wp:inline distT="0" distB="0" distL="0" distR="0">
            <wp:extent cx="5391150" cy="2876550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7DF1" w:rsidRDefault="00207DF1" w:rsidP="00207DF1">
      <w:pPr>
        <w:jc w:val="center"/>
        <w:rPr>
          <w:b/>
        </w:rPr>
      </w:pPr>
    </w:p>
    <w:p w:rsidR="00207DF1" w:rsidRDefault="00207DF1" w:rsidP="00207DF1">
      <w:pPr>
        <w:jc w:val="center"/>
        <w:rPr>
          <w:b/>
        </w:rPr>
      </w:pPr>
    </w:p>
    <w:p w:rsidR="00207DF1" w:rsidRDefault="00207DF1" w:rsidP="00207DF1">
      <w:pPr>
        <w:jc w:val="center"/>
        <w:rPr>
          <w:b/>
        </w:rPr>
      </w:pPr>
    </w:p>
    <w:p w:rsidR="00207DF1" w:rsidRDefault="00207DF1" w:rsidP="00207DF1">
      <w:pPr>
        <w:jc w:val="center"/>
        <w:rPr>
          <w:b/>
        </w:rPr>
      </w:pPr>
    </w:p>
    <w:p w:rsidR="00207DF1" w:rsidRDefault="00207DF1" w:rsidP="00207DF1">
      <w:pPr>
        <w:jc w:val="center"/>
        <w:rPr>
          <w:b/>
        </w:rPr>
      </w:pPr>
    </w:p>
    <w:p w:rsidR="00207DF1" w:rsidRDefault="00207DF1" w:rsidP="00207DF1">
      <w:pPr>
        <w:jc w:val="center"/>
        <w:rPr>
          <w:b/>
        </w:rPr>
      </w:pPr>
    </w:p>
    <w:p w:rsidR="00207DF1" w:rsidRDefault="00207DF1" w:rsidP="00207DF1">
      <w:pPr>
        <w:jc w:val="center"/>
        <w:rPr>
          <w:b/>
        </w:rPr>
      </w:pPr>
    </w:p>
    <w:p w:rsidR="00207DF1" w:rsidRDefault="00207DF1" w:rsidP="00207DF1">
      <w:pPr>
        <w:jc w:val="center"/>
        <w:rPr>
          <w:b/>
        </w:rPr>
      </w:pPr>
    </w:p>
    <w:p w:rsidR="00207DF1" w:rsidRDefault="00207DF1" w:rsidP="00207DF1">
      <w:pPr>
        <w:jc w:val="center"/>
        <w:rPr>
          <w:b/>
        </w:rPr>
      </w:pPr>
    </w:p>
    <w:p w:rsidR="00207DF1" w:rsidRDefault="00207DF1" w:rsidP="00207DF1">
      <w:pPr>
        <w:jc w:val="center"/>
        <w:rPr>
          <w:b/>
        </w:rPr>
      </w:pPr>
    </w:p>
    <w:p w:rsidR="00207DF1" w:rsidRPr="00207DF1" w:rsidRDefault="00207DF1" w:rsidP="00207DF1">
      <w:pPr>
        <w:jc w:val="center"/>
      </w:pPr>
      <w:r>
        <w:lastRenderedPageBreak/>
        <w:t xml:space="preserve">En esta última imagen, se demuestra que el traductor funciona hasta </w:t>
      </w:r>
      <w:r w:rsidR="00735D19">
        <w:t xml:space="preserve">sin la necesidad de que el usuario esté </w:t>
      </w:r>
      <w:proofErr w:type="spellStart"/>
      <w:r w:rsidR="00735D19">
        <w:t>logueado</w:t>
      </w:r>
      <w:proofErr w:type="spellEnd"/>
      <w:r w:rsidR="00735D19">
        <w:t>, al igual se demuestra que el administrador pudo cambiar de 6 puestos por página a 8 puestos por página</w:t>
      </w:r>
    </w:p>
    <w:p w:rsidR="00207DF1" w:rsidRDefault="00207DF1" w:rsidP="00207DF1">
      <w:pPr>
        <w:jc w:val="center"/>
        <w:rPr>
          <w:b/>
        </w:rPr>
      </w:pPr>
      <w:r>
        <w:rPr>
          <w:b/>
          <w:noProof/>
          <w:lang w:eastAsia="es-DO"/>
        </w:rPr>
        <w:drawing>
          <wp:inline distT="0" distB="0" distL="0" distR="0">
            <wp:extent cx="5391150" cy="3086100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5D19" w:rsidRDefault="00735D19" w:rsidP="00207DF1">
      <w:pPr>
        <w:jc w:val="center"/>
        <w:rPr>
          <w:b/>
        </w:rPr>
      </w:pPr>
    </w:p>
    <w:p w:rsidR="00735D19" w:rsidRPr="00207DF1" w:rsidRDefault="00735D19" w:rsidP="00735D19">
      <w:pPr>
        <w:jc w:val="both"/>
        <w:rPr>
          <w:b/>
        </w:rPr>
      </w:pPr>
      <w:r>
        <w:rPr>
          <w:b/>
        </w:rPr>
        <w:t xml:space="preserve">Este fue nuestro proyecto, espero que haya cumplido con las expectativas requeridas, en la ruta de </w:t>
      </w:r>
      <w:proofErr w:type="spellStart"/>
      <w:r>
        <w:rPr>
          <w:b/>
        </w:rPr>
        <w:t>github</w:t>
      </w:r>
      <w:proofErr w:type="spellEnd"/>
      <w:r>
        <w:rPr>
          <w:b/>
        </w:rPr>
        <w:t xml:space="preserve"> podrá descargar el repositorio con el archivo .</w:t>
      </w:r>
      <w:proofErr w:type="spellStart"/>
      <w:r>
        <w:rPr>
          <w:b/>
        </w:rPr>
        <w:t>bak</w:t>
      </w:r>
      <w:proofErr w:type="spellEnd"/>
      <w:r>
        <w:rPr>
          <w:b/>
        </w:rPr>
        <w:t xml:space="preserve"> de la base de datos y el proyecto hecho con MVC5 ASP.NET y ENTITY FRAMEWORK.</w:t>
      </w:r>
    </w:p>
    <w:sectPr w:rsidR="00735D19" w:rsidRPr="00207DF1">
      <w:headerReference w:type="default" r:id="rId25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F0AC2" w:rsidRDefault="006F0AC2" w:rsidP="00900F70">
      <w:pPr>
        <w:spacing w:after="0" w:line="240" w:lineRule="auto"/>
      </w:pPr>
      <w:r>
        <w:separator/>
      </w:r>
    </w:p>
  </w:endnote>
  <w:endnote w:type="continuationSeparator" w:id="0">
    <w:p w:rsidR="006F0AC2" w:rsidRDefault="006F0AC2" w:rsidP="00900F7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F0AC2" w:rsidRDefault="006F0AC2" w:rsidP="00900F70">
      <w:pPr>
        <w:spacing w:after="0" w:line="240" w:lineRule="auto"/>
      </w:pPr>
      <w:r>
        <w:separator/>
      </w:r>
    </w:p>
  </w:footnote>
  <w:footnote w:type="continuationSeparator" w:id="0">
    <w:p w:rsidR="006F0AC2" w:rsidRDefault="006F0AC2" w:rsidP="00900F7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00F70" w:rsidRDefault="00900F70" w:rsidP="00900F70">
    <w:pPr>
      <w:pStyle w:val="Encabezado"/>
    </w:pPr>
    <w:proofErr w:type="spellStart"/>
    <w:r>
      <w:t>Anthonella</w:t>
    </w:r>
    <w:proofErr w:type="spellEnd"/>
    <w:r>
      <w:t xml:space="preserve"> Vásquez Hernández, Mat. 2014-2578</w:t>
    </w:r>
  </w:p>
  <w:p w:rsidR="00900F70" w:rsidRPr="00900F70" w:rsidRDefault="00900F70" w:rsidP="00900F70">
    <w:pPr>
      <w:pStyle w:val="Encabezado"/>
      <w:rPr>
        <w:rFonts w:ascii="Arial" w:hAnsi="Arial" w:cs="Arial"/>
      </w:rPr>
    </w:pPr>
    <w:r>
      <w:t>Jorge Andrés Pérez Montás, Mat. 2014-2234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26BC2"/>
    <w:rsid w:val="000A103D"/>
    <w:rsid w:val="00207DF1"/>
    <w:rsid w:val="00330DD9"/>
    <w:rsid w:val="006F0AC2"/>
    <w:rsid w:val="00735D19"/>
    <w:rsid w:val="00900F70"/>
    <w:rsid w:val="00A26B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D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7D54C456"/>
  <w15:chartTrackingRefBased/>
  <w15:docId w15:val="{1A1D88B3-2DFF-42FF-B55B-1754B4B5F0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D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900F7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00F70"/>
  </w:style>
  <w:style w:type="paragraph" w:styleId="Piedepgina">
    <w:name w:val="footer"/>
    <w:basedOn w:val="Normal"/>
    <w:link w:val="PiedepginaCar"/>
    <w:uiPriority w:val="99"/>
    <w:unhideWhenUsed/>
    <w:rsid w:val="00900F7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00F7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1</Pages>
  <Words>266</Words>
  <Characters>1465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Jorge Andrés Pérez Montás</dc:creator>
  <cp:keywords/>
  <dc:description/>
  <cp:lastModifiedBy>Jorge Andrés Pérez Montás</cp:lastModifiedBy>
  <cp:revision>4</cp:revision>
  <dcterms:created xsi:type="dcterms:W3CDTF">2016-11-07T20:56:00Z</dcterms:created>
  <dcterms:modified xsi:type="dcterms:W3CDTF">2016-11-07T21:41:00Z</dcterms:modified>
</cp:coreProperties>
</file>