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5D70" w14:textId="77777777" w:rsidR="005B6CB0" w:rsidRDefault="005B6CB0">
      <w:r>
        <w:t>ARCHITECTURE MODELING</w:t>
      </w:r>
    </w:p>
    <w:p w14:paraId="383C438D" w14:textId="3D7019CB" w:rsidR="006209A2" w:rsidRDefault="006209A2">
      <w:r>
        <w:t>TASK-1- Measure the class Diagram coupling and cohesion-</w:t>
      </w:r>
    </w:p>
    <w:p w14:paraId="34A43269" w14:textId="080B655D" w:rsidR="008C376B" w:rsidRDefault="008C376B">
      <w:r>
        <w:t xml:space="preserve">Basic class Diagram </w:t>
      </w:r>
    </w:p>
    <w:p w14:paraId="1EB0DD37" w14:textId="31DE4497" w:rsidR="008C376B" w:rsidRDefault="008C376B">
      <w:r w:rsidRPr="00417705">
        <w:rPr>
          <w:noProof/>
        </w:rPr>
        <w:drawing>
          <wp:inline distT="0" distB="0" distL="0" distR="0" wp14:anchorId="2C32559E" wp14:editId="59BC8F9C">
            <wp:extent cx="5943600" cy="4499610"/>
            <wp:effectExtent l="0" t="0" r="0" b="0"/>
            <wp:docPr id="2" name="Picture 2" descr="C:\Users\saura\Downloads\IMG_396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ra\Downloads\IMG_3963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36B4" w14:textId="65B87A2B" w:rsidR="008C376B" w:rsidRPr="00713977" w:rsidRDefault="008C376B">
      <w:pPr>
        <w:rPr>
          <w:b/>
        </w:rPr>
      </w:pPr>
      <w:r w:rsidRPr="00713977">
        <w:rPr>
          <w:b/>
        </w:rPr>
        <w:t>Measure</w:t>
      </w:r>
      <w:r w:rsidR="00E01266" w:rsidRPr="00713977">
        <w:rPr>
          <w:b/>
        </w:rPr>
        <w:t>ment</w:t>
      </w:r>
      <w:r w:rsidRPr="00713977">
        <w:rPr>
          <w:b/>
        </w:rPr>
        <w:t xml:space="preserve"> of Cohesion based on above class diagram:</w:t>
      </w:r>
    </w:p>
    <w:p w14:paraId="114D0E58" w14:textId="77777777" w:rsidR="00FB6E6A" w:rsidRDefault="00FB6E6A">
      <w:r>
        <w:t>Calculations:</w:t>
      </w:r>
    </w:p>
    <w:p w14:paraId="5192BDDB" w14:textId="2D99CE97" w:rsidR="003F2B20" w:rsidRPr="003F2B20" w:rsidRDefault="00FB6E6A">
      <w:pPr>
        <w:rPr>
          <w:b/>
        </w:rPr>
      </w:pPr>
      <w:r>
        <w:t>Formula</w:t>
      </w:r>
      <w:r w:rsidRPr="00E428EA">
        <w:rPr>
          <w:b/>
        </w:rPr>
        <w:t>-</w:t>
      </w:r>
      <w:r w:rsidR="00E428EA" w:rsidRPr="00E428EA">
        <w:rPr>
          <w:b/>
        </w:rPr>
        <w:t xml:space="preserve"> </w:t>
      </w:r>
      <w:r w:rsidR="00E9685A" w:rsidRPr="00E428EA">
        <w:rPr>
          <w:b/>
        </w:rPr>
        <w:t>Cohesion for a class</w:t>
      </w:r>
      <w:r w:rsidR="00AC3794" w:rsidRPr="00E428EA">
        <w:rPr>
          <w:b/>
        </w:rPr>
        <w:t>(n)</w:t>
      </w:r>
      <w:r w:rsidR="00E9685A" w:rsidRPr="00E428EA">
        <w:rPr>
          <w:b/>
        </w:rPr>
        <w:t xml:space="preserve"> = </w:t>
      </w:r>
      <w:r w:rsidR="00AC3794" w:rsidRPr="00E428EA">
        <w:rPr>
          <w:b/>
        </w:rPr>
        <w:t>Classes on which n directly-indirectly potentially depends/Nc</w:t>
      </w:r>
    </w:p>
    <w:p w14:paraId="2E3FC400" w14:textId="13BC0E96" w:rsidR="00AC3794" w:rsidRDefault="00AC3794">
      <w:r>
        <w:t>Where Nc-total no. of classes</w:t>
      </w:r>
    </w:p>
    <w:p w14:paraId="30885F8B" w14:textId="31E7F838" w:rsidR="00AC3794" w:rsidRDefault="00E428EA" w:rsidP="006B3CE0">
      <w:pPr>
        <w:pStyle w:val="ListParagraph"/>
        <w:numPr>
          <w:ilvl w:val="0"/>
          <w:numId w:val="1"/>
        </w:numPr>
      </w:pPr>
      <w:r>
        <w:t xml:space="preserve">For </w:t>
      </w:r>
      <w:r w:rsidR="00AC3794">
        <w:t>Banker class:</w:t>
      </w:r>
    </w:p>
    <w:p w14:paraId="48996AFA" w14:textId="51D0E67F" w:rsidR="00AC3794" w:rsidRDefault="00AC3794">
      <w:r>
        <w:t>Cohesion = 3/6=0.5</w:t>
      </w:r>
    </w:p>
    <w:p w14:paraId="4AA238D7" w14:textId="11DF0226" w:rsidR="00AC3794" w:rsidRDefault="00E428EA" w:rsidP="006B3CE0">
      <w:pPr>
        <w:pStyle w:val="ListParagraph"/>
        <w:numPr>
          <w:ilvl w:val="0"/>
          <w:numId w:val="2"/>
        </w:numPr>
      </w:pPr>
      <w:r>
        <w:t xml:space="preserve">For </w:t>
      </w:r>
      <w:r w:rsidR="00AC3794">
        <w:t>Customer class:</w:t>
      </w:r>
    </w:p>
    <w:p w14:paraId="0ECA84A0" w14:textId="0004D498" w:rsidR="00AC3794" w:rsidRDefault="00AC3794">
      <w:r>
        <w:t>Cohesion= 2/6= 0.34</w:t>
      </w:r>
    </w:p>
    <w:p w14:paraId="5BB3DB5B" w14:textId="33621F35" w:rsidR="00AC3794" w:rsidRDefault="00E428EA" w:rsidP="006B3CE0">
      <w:pPr>
        <w:pStyle w:val="ListParagraph"/>
        <w:numPr>
          <w:ilvl w:val="0"/>
          <w:numId w:val="3"/>
        </w:numPr>
      </w:pPr>
      <w:r>
        <w:t xml:space="preserve">For </w:t>
      </w:r>
      <w:r w:rsidR="00AC3794">
        <w:t>Avocado Bank:</w:t>
      </w:r>
    </w:p>
    <w:p w14:paraId="1026ACB5" w14:textId="0F08E1F0" w:rsidR="00AC3794" w:rsidRDefault="00AC3794">
      <w:r>
        <w:lastRenderedPageBreak/>
        <w:t>Cohesion = 5/6=0.83</w:t>
      </w:r>
    </w:p>
    <w:p w14:paraId="5EBF9538" w14:textId="5653FEF5" w:rsidR="00AC3794" w:rsidRDefault="00E428EA" w:rsidP="006B3CE0">
      <w:pPr>
        <w:pStyle w:val="ListParagraph"/>
        <w:numPr>
          <w:ilvl w:val="0"/>
          <w:numId w:val="5"/>
        </w:numPr>
      </w:pPr>
      <w:r>
        <w:t xml:space="preserve">For </w:t>
      </w:r>
      <w:r w:rsidR="00AC3794">
        <w:t>Analyst class:</w:t>
      </w:r>
    </w:p>
    <w:p w14:paraId="1F1A6F6F" w14:textId="47B1067D" w:rsidR="00AC3794" w:rsidRDefault="00AC3794">
      <w:r>
        <w:t>Cohesion = 1/6=0.16</w:t>
      </w:r>
    </w:p>
    <w:p w14:paraId="4EB6CCAB" w14:textId="6F68DA83" w:rsidR="00AC3794" w:rsidRDefault="00E428EA" w:rsidP="006B3CE0">
      <w:pPr>
        <w:pStyle w:val="ListParagraph"/>
        <w:numPr>
          <w:ilvl w:val="0"/>
          <w:numId w:val="6"/>
        </w:numPr>
      </w:pPr>
      <w:r>
        <w:t xml:space="preserve">For </w:t>
      </w:r>
      <w:r w:rsidR="00AC3794">
        <w:t>Database class:</w:t>
      </w:r>
    </w:p>
    <w:p w14:paraId="518F7972" w14:textId="08CC74EA" w:rsidR="00AC3794" w:rsidRDefault="00AC3794">
      <w:r>
        <w:t xml:space="preserve">Cohesion = </w:t>
      </w:r>
      <w:r>
        <w:t>0/6=0</w:t>
      </w:r>
    </w:p>
    <w:p w14:paraId="6174C473" w14:textId="2493C7CE" w:rsidR="00AC3794" w:rsidRDefault="00E428EA" w:rsidP="006B3CE0">
      <w:pPr>
        <w:pStyle w:val="ListParagraph"/>
        <w:numPr>
          <w:ilvl w:val="0"/>
          <w:numId w:val="6"/>
        </w:numPr>
      </w:pPr>
      <w:r>
        <w:t xml:space="preserve">For </w:t>
      </w:r>
      <w:r w:rsidR="00AC3794">
        <w:t>Account class:</w:t>
      </w:r>
    </w:p>
    <w:p w14:paraId="00FC3FE5" w14:textId="176138B3" w:rsidR="00AC3794" w:rsidRDefault="00AC3794">
      <w:r>
        <w:t>Cohesion = 4/6=0.67</w:t>
      </w:r>
    </w:p>
    <w:p w14:paraId="014FDE2A" w14:textId="3BA766B0" w:rsidR="00E9685A" w:rsidRPr="00C3626A" w:rsidRDefault="00E9685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376B" w14:paraId="40DFB381" w14:textId="77777777" w:rsidTr="008C376B">
        <w:tc>
          <w:tcPr>
            <w:tcW w:w="3116" w:type="dxa"/>
          </w:tcPr>
          <w:p w14:paraId="4779E9F1" w14:textId="4185E71F" w:rsidR="008C376B" w:rsidRDefault="008C376B" w:rsidP="008C376B">
            <w:pPr>
              <w:jc w:val="center"/>
            </w:pPr>
            <w:r>
              <w:t>Classes</w:t>
            </w:r>
          </w:p>
        </w:tc>
        <w:tc>
          <w:tcPr>
            <w:tcW w:w="3117" w:type="dxa"/>
          </w:tcPr>
          <w:p w14:paraId="2B10A5E8" w14:textId="5709935E" w:rsidR="008C376B" w:rsidRDefault="008C376B" w:rsidP="008C376B">
            <w:pPr>
              <w:jc w:val="center"/>
            </w:pPr>
            <w:r>
              <w:t>Directly or indirectly depends on:</w:t>
            </w:r>
          </w:p>
        </w:tc>
        <w:tc>
          <w:tcPr>
            <w:tcW w:w="3117" w:type="dxa"/>
          </w:tcPr>
          <w:p w14:paraId="38B98994" w14:textId="13F81DE3" w:rsidR="008C376B" w:rsidRDefault="008C376B" w:rsidP="008C376B">
            <w:pPr>
              <w:jc w:val="center"/>
            </w:pPr>
            <w:r>
              <w:t>Cohesion Values:</w:t>
            </w:r>
          </w:p>
        </w:tc>
      </w:tr>
      <w:tr w:rsidR="008C376B" w14:paraId="5EC2E1A0" w14:textId="77777777" w:rsidTr="008C376B">
        <w:tc>
          <w:tcPr>
            <w:tcW w:w="3116" w:type="dxa"/>
          </w:tcPr>
          <w:p w14:paraId="60F6334E" w14:textId="0A9BBF11" w:rsidR="008C376B" w:rsidRDefault="008C376B" w:rsidP="008C376B">
            <w:pPr>
              <w:jc w:val="center"/>
            </w:pPr>
            <w:r>
              <w:t>Banker</w:t>
            </w:r>
          </w:p>
        </w:tc>
        <w:tc>
          <w:tcPr>
            <w:tcW w:w="3117" w:type="dxa"/>
          </w:tcPr>
          <w:p w14:paraId="601B1033" w14:textId="18E0058B" w:rsidR="008C376B" w:rsidRDefault="008C376B" w:rsidP="008C376B">
            <w:pPr>
              <w:jc w:val="center"/>
            </w:pPr>
            <w:r>
              <w:t>Customer, Analyst, Database</w:t>
            </w:r>
          </w:p>
        </w:tc>
        <w:tc>
          <w:tcPr>
            <w:tcW w:w="3117" w:type="dxa"/>
          </w:tcPr>
          <w:p w14:paraId="09495EB4" w14:textId="39A141AF" w:rsidR="008C376B" w:rsidRDefault="008C376B" w:rsidP="008C376B">
            <w:pPr>
              <w:jc w:val="center"/>
            </w:pPr>
            <w:r>
              <w:t>0.5</w:t>
            </w:r>
          </w:p>
        </w:tc>
      </w:tr>
      <w:tr w:rsidR="008C376B" w14:paraId="14C54360" w14:textId="77777777" w:rsidTr="008C376B">
        <w:tc>
          <w:tcPr>
            <w:tcW w:w="3116" w:type="dxa"/>
          </w:tcPr>
          <w:p w14:paraId="7556A6D7" w14:textId="1B025ED1" w:rsidR="008C376B" w:rsidRDefault="008C376B" w:rsidP="008C376B">
            <w:pPr>
              <w:jc w:val="center"/>
            </w:pPr>
            <w:r>
              <w:t>Customer</w:t>
            </w:r>
          </w:p>
        </w:tc>
        <w:tc>
          <w:tcPr>
            <w:tcW w:w="3117" w:type="dxa"/>
          </w:tcPr>
          <w:p w14:paraId="184B7FA4" w14:textId="117F6FB9" w:rsidR="008C376B" w:rsidRDefault="008C376B" w:rsidP="008C376B">
            <w:pPr>
              <w:jc w:val="center"/>
            </w:pPr>
            <w:r>
              <w:t>Analyst, Database</w:t>
            </w:r>
          </w:p>
        </w:tc>
        <w:tc>
          <w:tcPr>
            <w:tcW w:w="3117" w:type="dxa"/>
          </w:tcPr>
          <w:p w14:paraId="236C8208" w14:textId="01E7AFD9" w:rsidR="008C376B" w:rsidRDefault="008C376B" w:rsidP="008C376B">
            <w:pPr>
              <w:jc w:val="center"/>
            </w:pPr>
            <w:r>
              <w:t>0.34</w:t>
            </w:r>
          </w:p>
        </w:tc>
      </w:tr>
      <w:tr w:rsidR="008C376B" w14:paraId="69F40E19" w14:textId="77777777" w:rsidTr="008C376B">
        <w:tc>
          <w:tcPr>
            <w:tcW w:w="3116" w:type="dxa"/>
          </w:tcPr>
          <w:p w14:paraId="6EB684E0" w14:textId="31DFCC6E" w:rsidR="008C376B" w:rsidRDefault="008C376B" w:rsidP="008C376B">
            <w:pPr>
              <w:jc w:val="center"/>
            </w:pPr>
            <w:r>
              <w:t>Avocado Bank</w:t>
            </w:r>
          </w:p>
        </w:tc>
        <w:tc>
          <w:tcPr>
            <w:tcW w:w="3117" w:type="dxa"/>
          </w:tcPr>
          <w:p w14:paraId="6B147EC2" w14:textId="4CC1EE33" w:rsidR="008C376B" w:rsidRDefault="008C376B" w:rsidP="008C376B">
            <w:pPr>
              <w:jc w:val="center"/>
            </w:pPr>
            <w:r>
              <w:t>Account, customer, banker,</w:t>
            </w:r>
            <w:r w:rsidR="00165303">
              <w:t xml:space="preserve"> </w:t>
            </w:r>
            <w:r>
              <w:t>analyst, Database</w:t>
            </w:r>
          </w:p>
        </w:tc>
        <w:tc>
          <w:tcPr>
            <w:tcW w:w="3117" w:type="dxa"/>
          </w:tcPr>
          <w:p w14:paraId="0C4FBC36" w14:textId="78002BC6" w:rsidR="008C376B" w:rsidRDefault="008C376B" w:rsidP="008C376B">
            <w:pPr>
              <w:jc w:val="center"/>
            </w:pPr>
            <w:r>
              <w:t>0.83</w:t>
            </w:r>
          </w:p>
        </w:tc>
      </w:tr>
      <w:tr w:rsidR="008C376B" w14:paraId="6980DD03" w14:textId="77777777" w:rsidTr="008C376B">
        <w:tc>
          <w:tcPr>
            <w:tcW w:w="3116" w:type="dxa"/>
          </w:tcPr>
          <w:p w14:paraId="52CDD4E9" w14:textId="33348156" w:rsidR="008C376B" w:rsidRDefault="008C376B" w:rsidP="008C376B">
            <w:pPr>
              <w:jc w:val="center"/>
            </w:pPr>
            <w:r>
              <w:t>Analyst</w:t>
            </w:r>
          </w:p>
        </w:tc>
        <w:tc>
          <w:tcPr>
            <w:tcW w:w="3117" w:type="dxa"/>
          </w:tcPr>
          <w:p w14:paraId="3D6DC3D7" w14:textId="722716B4" w:rsidR="008C376B" w:rsidRDefault="008C376B" w:rsidP="008C376B">
            <w:pPr>
              <w:jc w:val="center"/>
            </w:pPr>
            <w:r>
              <w:t>Database</w:t>
            </w:r>
          </w:p>
        </w:tc>
        <w:tc>
          <w:tcPr>
            <w:tcW w:w="3117" w:type="dxa"/>
          </w:tcPr>
          <w:p w14:paraId="36FED6BD" w14:textId="02F93D58" w:rsidR="008C376B" w:rsidRDefault="008C376B" w:rsidP="008C376B">
            <w:pPr>
              <w:jc w:val="center"/>
            </w:pPr>
            <w:r>
              <w:t>0.16</w:t>
            </w:r>
          </w:p>
        </w:tc>
      </w:tr>
      <w:tr w:rsidR="008C376B" w14:paraId="07D5D2C8" w14:textId="77777777" w:rsidTr="008C376B">
        <w:tc>
          <w:tcPr>
            <w:tcW w:w="3116" w:type="dxa"/>
          </w:tcPr>
          <w:p w14:paraId="0FAB9974" w14:textId="567A6EB2" w:rsidR="008C376B" w:rsidRDefault="008C376B" w:rsidP="008C376B">
            <w:pPr>
              <w:jc w:val="center"/>
            </w:pPr>
            <w:r>
              <w:t>Database</w:t>
            </w:r>
          </w:p>
        </w:tc>
        <w:tc>
          <w:tcPr>
            <w:tcW w:w="3117" w:type="dxa"/>
          </w:tcPr>
          <w:p w14:paraId="452AB70E" w14:textId="609EF053" w:rsidR="008C376B" w:rsidRDefault="008C376B" w:rsidP="008C376B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2BD6B9B" w14:textId="2EB304E1" w:rsidR="008C376B" w:rsidRDefault="008C376B" w:rsidP="008C376B">
            <w:pPr>
              <w:jc w:val="center"/>
            </w:pPr>
            <w:r>
              <w:t>0</w:t>
            </w:r>
          </w:p>
        </w:tc>
      </w:tr>
      <w:tr w:rsidR="00AC3794" w14:paraId="05AFA481" w14:textId="77777777" w:rsidTr="008C376B">
        <w:tc>
          <w:tcPr>
            <w:tcW w:w="3116" w:type="dxa"/>
          </w:tcPr>
          <w:p w14:paraId="47683ED7" w14:textId="0FDC8DBC" w:rsidR="00AC3794" w:rsidRDefault="00AC3794" w:rsidP="008C376B">
            <w:pPr>
              <w:jc w:val="center"/>
            </w:pPr>
            <w:r>
              <w:t>Account</w:t>
            </w:r>
          </w:p>
        </w:tc>
        <w:tc>
          <w:tcPr>
            <w:tcW w:w="3117" w:type="dxa"/>
          </w:tcPr>
          <w:p w14:paraId="053F8C8F" w14:textId="5E540C37" w:rsidR="00AC3794" w:rsidRDefault="00AC3794" w:rsidP="008C376B">
            <w:pPr>
              <w:jc w:val="center"/>
            </w:pPr>
            <w:r>
              <w:t>Customer, Analyst, Database, Banker</w:t>
            </w:r>
          </w:p>
        </w:tc>
        <w:tc>
          <w:tcPr>
            <w:tcW w:w="3117" w:type="dxa"/>
          </w:tcPr>
          <w:p w14:paraId="7200043E" w14:textId="694B7B99" w:rsidR="00AC3794" w:rsidRDefault="00AC3794" w:rsidP="008C376B">
            <w:pPr>
              <w:jc w:val="center"/>
            </w:pPr>
            <w:r>
              <w:t>0.67</w:t>
            </w:r>
          </w:p>
        </w:tc>
      </w:tr>
    </w:tbl>
    <w:p w14:paraId="36FA246E" w14:textId="201B4D53" w:rsidR="008C376B" w:rsidRDefault="008C376B"/>
    <w:p w14:paraId="52722565" w14:textId="31E0ED66" w:rsidR="00C3626A" w:rsidRDefault="00C3626A" w:rsidP="00C3626A">
      <w:pPr>
        <w:jc w:val="center"/>
        <w:rPr>
          <w:b/>
        </w:rPr>
      </w:pPr>
      <w:r w:rsidRPr="00C3626A">
        <w:rPr>
          <w:b/>
        </w:rPr>
        <w:t>COHESION VALUES</w:t>
      </w:r>
    </w:p>
    <w:p w14:paraId="1D003168" w14:textId="2B7423F8" w:rsidR="009B064A" w:rsidRDefault="009B064A" w:rsidP="00C3626A">
      <w:pPr>
        <w:jc w:val="center"/>
        <w:rPr>
          <w:b/>
        </w:rPr>
      </w:pPr>
    </w:p>
    <w:p w14:paraId="0B352097" w14:textId="08D96542" w:rsidR="003F2B20" w:rsidRPr="00713977" w:rsidRDefault="009B064A" w:rsidP="001323E4">
      <w:pPr>
        <w:jc w:val="both"/>
        <w:rPr>
          <w:rFonts w:cstheme="minorHAnsi"/>
          <w:b/>
        </w:rPr>
      </w:pPr>
      <w:proofErr w:type="gramStart"/>
      <w:r w:rsidRPr="00713977">
        <w:rPr>
          <w:rFonts w:cstheme="minorHAnsi"/>
          <w:b/>
        </w:rPr>
        <w:t>C</w:t>
      </w:r>
      <w:r w:rsidRPr="00713977">
        <w:rPr>
          <w:rFonts w:cstheme="minorHAnsi"/>
          <w:b/>
        </w:rPr>
        <w:t>oupling</w:t>
      </w:r>
      <w:r w:rsidRPr="00713977">
        <w:rPr>
          <w:rFonts w:cstheme="minorHAnsi"/>
          <w:b/>
        </w:rPr>
        <w:t xml:space="preserve"> </w:t>
      </w:r>
      <w:r w:rsidR="005B6CB0" w:rsidRPr="00713977">
        <w:rPr>
          <w:rFonts w:cstheme="minorHAnsi"/>
          <w:b/>
        </w:rPr>
        <w:t xml:space="preserve"> </w:t>
      </w:r>
      <w:r w:rsidR="00CC12A6" w:rsidRPr="00713977">
        <w:rPr>
          <w:rFonts w:cstheme="minorHAnsi"/>
          <w:b/>
        </w:rPr>
        <w:t>:</w:t>
      </w:r>
      <w:proofErr w:type="gramEnd"/>
    </w:p>
    <w:p w14:paraId="5ABC4BE6" w14:textId="04B8A800" w:rsidR="003F2B20" w:rsidRPr="001323E4" w:rsidRDefault="003F2B20" w:rsidP="001323E4">
      <w:pPr>
        <w:jc w:val="both"/>
        <w:rPr>
          <w:rFonts w:cstheme="minorHAnsi"/>
        </w:rPr>
      </w:pPr>
      <w:r w:rsidRPr="001323E4">
        <w:rPr>
          <w:rFonts w:eastAsia="Arial" w:cstheme="minorHAnsi"/>
        </w:rPr>
        <w:t>A coupling measure between classes, which class directly coupled with other class</w:t>
      </w:r>
    </w:p>
    <w:p w14:paraId="1E7681C0" w14:textId="060C0579" w:rsidR="0043080A" w:rsidRPr="001323E4" w:rsidRDefault="0043080A" w:rsidP="001323E4">
      <w:pPr>
        <w:spacing w:line="0" w:lineRule="atLeast"/>
        <w:ind w:left="80"/>
        <w:jc w:val="both"/>
        <w:rPr>
          <w:rFonts w:eastAsia="Arial" w:cstheme="minorHAnsi"/>
        </w:rPr>
      </w:pPr>
      <w:r w:rsidRPr="001323E4">
        <w:rPr>
          <w:rFonts w:eastAsia="Arial" w:cstheme="minorHAnsi"/>
        </w:rPr>
        <w:t>Flow P (C2, C1) = Slice (P, c1, V c1)</w:t>
      </w:r>
      <w:r w:rsidRPr="001323E4">
        <w:rPr>
          <w:rFonts w:eastAsia="Arial" w:cstheme="minorHAnsi"/>
        </w:rPr>
        <w:t xml:space="preserve"> </w:t>
      </w:r>
      <w:r w:rsidRPr="001323E4">
        <w:rPr>
          <w:rFonts w:eastAsia="Arial" w:cstheme="minorHAnsi"/>
        </w:rPr>
        <w:t>| N (c2) / N (C1)</w:t>
      </w:r>
    </w:p>
    <w:p w14:paraId="4C2D7529" w14:textId="465270C5" w:rsidR="0043080A" w:rsidRPr="001323E4" w:rsidRDefault="0043080A" w:rsidP="001323E4">
      <w:pPr>
        <w:spacing w:line="252" w:lineRule="auto"/>
        <w:jc w:val="both"/>
        <w:rPr>
          <w:rFonts w:eastAsia="Arial" w:cstheme="minorHAnsi"/>
        </w:rPr>
      </w:pPr>
      <w:r w:rsidRPr="001323E4">
        <w:rPr>
          <w:rFonts w:eastAsia="Arial" w:cstheme="minorHAnsi"/>
        </w:rPr>
        <w:t xml:space="preserve">Flow </w:t>
      </w:r>
      <w:r w:rsidRPr="001323E4">
        <w:rPr>
          <w:rFonts w:eastAsia="Arial" w:cstheme="minorHAnsi"/>
          <w:i/>
        </w:rPr>
        <w:t>P</w:t>
      </w:r>
      <w:r w:rsidRPr="001323E4">
        <w:rPr>
          <w:rFonts w:eastAsia="Arial" w:cstheme="minorHAnsi"/>
        </w:rPr>
        <w:t xml:space="preserve"> (</w:t>
      </w:r>
      <w:r w:rsidRPr="001323E4">
        <w:rPr>
          <w:rFonts w:eastAsia="Arial" w:cstheme="minorHAnsi"/>
          <w:i/>
        </w:rPr>
        <w:t>c</w:t>
      </w:r>
      <w:r w:rsidRPr="001323E4">
        <w:rPr>
          <w:rFonts w:eastAsia="Arial" w:cstheme="minorHAnsi"/>
        </w:rPr>
        <w:t xml:space="preserve">2, </w:t>
      </w:r>
      <w:r w:rsidRPr="001323E4">
        <w:rPr>
          <w:rFonts w:eastAsia="Arial" w:cstheme="minorHAnsi"/>
          <w:i/>
        </w:rPr>
        <w:t>c</w:t>
      </w:r>
      <w:r w:rsidRPr="001323E4">
        <w:rPr>
          <w:rFonts w:eastAsia="Arial" w:cstheme="minorHAnsi"/>
        </w:rPr>
        <w:t xml:space="preserve">1) implies that information flow from class </w:t>
      </w:r>
      <w:r w:rsidRPr="001323E4">
        <w:rPr>
          <w:rFonts w:eastAsia="Arial" w:cstheme="minorHAnsi"/>
          <w:i/>
        </w:rPr>
        <w:t>c</w:t>
      </w:r>
      <w:r w:rsidRPr="001323E4">
        <w:rPr>
          <w:rFonts w:eastAsia="Arial" w:cstheme="minorHAnsi"/>
        </w:rPr>
        <w:t xml:space="preserve">2 to class </w:t>
      </w:r>
      <w:r w:rsidRPr="001323E4">
        <w:rPr>
          <w:rFonts w:eastAsia="Arial" w:cstheme="minorHAnsi"/>
          <w:i/>
        </w:rPr>
        <w:t>c</w:t>
      </w:r>
      <w:r w:rsidRPr="001323E4">
        <w:rPr>
          <w:rFonts w:eastAsia="Arial" w:cstheme="minorHAnsi"/>
        </w:rPr>
        <w:t xml:space="preserve">1 in a modular </w:t>
      </w:r>
      <w:r w:rsidRPr="001323E4">
        <w:rPr>
          <w:rFonts w:eastAsia="Arial" w:cstheme="minorHAnsi"/>
          <w:i/>
        </w:rPr>
        <w:t>P</w:t>
      </w:r>
      <w:r w:rsidRPr="001323E4">
        <w:rPr>
          <w:rFonts w:eastAsia="Arial" w:cstheme="minorHAnsi"/>
        </w:rPr>
        <w:t>, employee information modular.</w:t>
      </w:r>
    </w:p>
    <w:p w14:paraId="63BD0B35" w14:textId="7DE9E863" w:rsidR="0043080A" w:rsidRDefault="0043080A" w:rsidP="001323E4">
      <w:pPr>
        <w:spacing w:line="252" w:lineRule="auto"/>
        <w:jc w:val="both"/>
        <w:rPr>
          <w:rFonts w:eastAsia="Arial" w:cstheme="minorHAnsi"/>
        </w:rPr>
      </w:pPr>
      <w:r w:rsidRPr="001323E4">
        <w:rPr>
          <w:rFonts w:eastAsia="Arial" w:cstheme="minorHAnsi"/>
        </w:rPr>
        <w:t>Coupling P (C1, C2) = Flow p (C1, C2) +Flow p (C2, C1)/N(C1) N(C2)</w:t>
      </w:r>
    </w:p>
    <w:p w14:paraId="118526B6" w14:textId="3C2ADAA0" w:rsidR="00EB7269" w:rsidRDefault="00EB7269" w:rsidP="001323E4">
      <w:pPr>
        <w:spacing w:line="252" w:lineRule="auto"/>
        <w:jc w:val="both"/>
        <w:rPr>
          <w:rFonts w:eastAsia="Arial" w:cstheme="minorHAnsi"/>
        </w:rPr>
      </w:pPr>
    </w:p>
    <w:p w14:paraId="5312030A" w14:textId="56BFE557" w:rsidR="00EB7269" w:rsidRPr="001323E4" w:rsidRDefault="00EB7269" w:rsidP="001323E4">
      <w:pPr>
        <w:spacing w:line="252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>Note: The instructor did not want us to calculate coupling values</w:t>
      </w:r>
    </w:p>
    <w:p w14:paraId="12F2343E" w14:textId="45F63B9C" w:rsidR="006209A2" w:rsidRDefault="006209A2" w:rsidP="00165303">
      <w:pPr>
        <w:spacing w:line="299" w:lineRule="exact"/>
        <w:jc w:val="both"/>
      </w:pPr>
    </w:p>
    <w:p w14:paraId="1259AD69" w14:textId="155E518A" w:rsidR="00CC12A6" w:rsidRDefault="00CC12A6" w:rsidP="00165303">
      <w:pPr>
        <w:spacing w:line="299" w:lineRule="exact"/>
        <w:jc w:val="both"/>
        <w:rPr>
          <w:rFonts w:ascii="Times New Roman" w:eastAsia="Times New Roman" w:hAnsi="Times New Roman"/>
        </w:rPr>
      </w:pPr>
    </w:p>
    <w:p w14:paraId="5E6ADE0B" w14:textId="44D52DB4" w:rsidR="00CC12A6" w:rsidRDefault="00CC12A6" w:rsidP="00165303">
      <w:pPr>
        <w:spacing w:line="299" w:lineRule="exact"/>
        <w:jc w:val="both"/>
        <w:rPr>
          <w:rFonts w:ascii="Times New Roman" w:eastAsia="Times New Roman" w:hAnsi="Times New Roman"/>
        </w:rPr>
      </w:pPr>
    </w:p>
    <w:p w14:paraId="414726D6" w14:textId="61A9AE6A" w:rsidR="00CC12A6" w:rsidRDefault="00CC12A6" w:rsidP="00165303">
      <w:pPr>
        <w:spacing w:line="299" w:lineRule="exact"/>
        <w:jc w:val="both"/>
        <w:rPr>
          <w:rFonts w:ascii="Times New Roman" w:eastAsia="Times New Roman" w:hAnsi="Times New Roman"/>
        </w:rPr>
      </w:pPr>
    </w:p>
    <w:p w14:paraId="45950E12" w14:textId="0249A228" w:rsidR="00CC12A6" w:rsidRDefault="00CC12A6" w:rsidP="00165303">
      <w:pPr>
        <w:spacing w:line="299" w:lineRule="exact"/>
        <w:jc w:val="both"/>
        <w:rPr>
          <w:rFonts w:ascii="Times New Roman" w:eastAsia="Times New Roman" w:hAnsi="Times New Roman"/>
        </w:rPr>
      </w:pPr>
    </w:p>
    <w:p w14:paraId="5DDE954C" w14:textId="72F2B884" w:rsidR="00CC12A6" w:rsidRDefault="00CC12A6" w:rsidP="00165303">
      <w:pPr>
        <w:spacing w:line="299" w:lineRule="exact"/>
        <w:jc w:val="both"/>
        <w:rPr>
          <w:rFonts w:ascii="Times New Roman" w:eastAsia="Times New Roman" w:hAnsi="Times New Roman"/>
        </w:rPr>
      </w:pPr>
    </w:p>
    <w:p w14:paraId="649DA181" w14:textId="0E49ADF4" w:rsidR="00CC12A6" w:rsidRDefault="00CC12A6" w:rsidP="00165303">
      <w:pPr>
        <w:spacing w:line="299" w:lineRule="exact"/>
        <w:jc w:val="both"/>
        <w:rPr>
          <w:rFonts w:ascii="Times New Roman" w:eastAsia="Times New Roman" w:hAnsi="Times New Roman"/>
        </w:rPr>
      </w:pPr>
    </w:p>
    <w:p w14:paraId="3BA3262F" w14:textId="26C919DB" w:rsidR="00CC12A6" w:rsidRPr="00165303" w:rsidRDefault="00CC12A6" w:rsidP="00165303">
      <w:pPr>
        <w:spacing w:line="299" w:lineRule="exac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TASK-2</w:t>
      </w:r>
      <w:r w:rsidR="004C4B23">
        <w:rPr>
          <w:rFonts w:ascii="Times New Roman" w:eastAsia="Times New Roman" w:hAnsi="Times New Roman"/>
        </w:rPr>
        <w:t>- Design Patterns chosen for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3"/>
        <w:gridCol w:w="3225"/>
        <w:gridCol w:w="2742"/>
      </w:tblGrid>
      <w:tr w:rsidR="00532679" w14:paraId="10C68984" w14:textId="22FF61EA" w:rsidTr="00532679">
        <w:tc>
          <w:tcPr>
            <w:tcW w:w="3383" w:type="dxa"/>
          </w:tcPr>
          <w:p w14:paraId="187F2587" w14:textId="6F6BBEFD" w:rsidR="00532679" w:rsidRPr="006209A2" w:rsidRDefault="00532679" w:rsidP="006209A2">
            <w:pPr>
              <w:jc w:val="center"/>
              <w:rPr>
                <w:b/>
              </w:rPr>
            </w:pPr>
            <w:r w:rsidRPr="006209A2">
              <w:rPr>
                <w:b/>
              </w:rPr>
              <w:t>Major Issues During Implementation</w:t>
            </w:r>
          </w:p>
        </w:tc>
        <w:tc>
          <w:tcPr>
            <w:tcW w:w="3225" w:type="dxa"/>
          </w:tcPr>
          <w:p w14:paraId="60CF6E47" w14:textId="0FF79EC7" w:rsidR="00532679" w:rsidRPr="006209A2" w:rsidRDefault="00532679" w:rsidP="006209A2">
            <w:pPr>
              <w:jc w:val="center"/>
              <w:rPr>
                <w:b/>
              </w:rPr>
            </w:pPr>
            <w:r w:rsidRPr="006209A2">
              <w:rPr>
                <w:b/>
              </w:rPr>
              <w:t>Design Patterns used to rectify the issues</w:t>
            </w:r>
          </w:p>
        </w:tc>
        <w:tc>
          <w:tcPr>
            <w:tcW w:w="2742" w:type="dxa"/>
          </w:tcPr>
          <w:p w14:paraId="3A5C053B" w14:textId="13435E27" w:rsidR="00532679" w:rsidRPr="00532679" w:rsidRDefault="00532679" w:rsidP="006209A2">
            <w:pPr>
              <w:jc w:val="center"/>
              <w:rPr>
                <w:b/>
              </w:rPr>
            </w:pPr>
            <w:r w:rsidRPr="00532679">
              <w:rPr>
                <w:b/>
              </w:rPr>
              <w:t>Reasons for the Design patterns chosen</w:t>
            </w:r>
          </w:p>
        </w:tc>
      </w:tr>
      <w:tr w:rsidR="00532679" w14:paraId="5DF588F8" w14:textId="77417D40" w:rsidTr="00532679">
        <w:tc>
          <w:tcPr>
            <w:tcW w:w="3383" w:type="dxa"/>
          </w:tcPr>
          <w:p w14:paraId="2B9639C3" w14:textId="366EF6A2" w:rsidR="00532679" w:rsidRDefault="00532679" w:rsidP="006209A2">
            <w:pPr>
              <w:jc w:val="center"/>
            </w:pPr>
            <w:r>
              <w:t>Database Connectivity</w:t>
            </w:r>
          </w:p>
        </w:tc>
        <w:tc>
          <w:tcPr>
            <w:tcW w:w="3225" w:type="dxa"/>
          </w:tcPr>
          <w:p w14:paraId="34692E4C" w14:textId="77777777" w:rsidR="00532679" w:rsidRDefault="00532679" w:rsidP="006209A2">
            <w:pPr>
              <w:jc w:val="center"/>
            </w:pPr>
            <w:r>
              <w:t>Singleton Pattern</w:t>
            </w:r>
          </w:p>
          <w:p w14:paraId="3D32B925" w14:textId="59BA5B49" w:rsidR="00331D24" w:rsidRDefault="00331D24" w:rsidP="006209A2">
            <w:pPr>
              <w:jc w:val="center"/>
            </w:pPr>
            <w:r>
              <w:t>(Creational Design Pattern)</w:t>
            </w:r>
          </w:p>
        </w:tc>
        <w:tc>
          <w:tcPr>
            <w:tcW w:w="2742" w:type="dxa"/>
          </w:tcPr>
          <w:p w14:paraId="70BF56EF" w14:textId="77777777" w:rsidR="00532679" w:rsidRDefault="00532679" w:rsidP="00532679">
            <w:r>
              <w:t>It is used for the database connection so that it can be easily accessed from anywhere in the program.</w:t>
            </w:r>
          </w:p>
          <w:p w14:paraId="266EF1C5" w14:textId="77777777" w:rsidR="00532679" w:rsidRDefault="00532679" w:rsidP="006209A2">
            <w:pPr>
              <w:jc w:val="center"/>
            </w:pPr>
          </w:p>
        </w:tc>
      </w:tr>
      <w:tr w:rsidR="00532679" w14:paraId="1BFD202B" w14:textId="093DCD3D" w:rsidTr="00532679">
        <w:tc>
          <w:tcPr>
            <w:tcW w:w="3383" w:type="dxa"/>
          </w:tcPr>
          <w:p w14:paraId="2F948BB4" w14:textId="00677893" w:rsidR="00532679" w:rsidRDefault="00532679" w:rsidP="006209A2">
            <w:pPr>
              <w:jc w:val="center"/>
            </w:pPr>
            <w:r>
              <w:t>Implementation of HTTP API</w:t>
            </w:r>
          </w:p>
        </w:tc>
        <w:tc>
          <w:tcPr>
            <w:tcW w:w="3225" w:type="dxa"/>
          </w:tcPr>
          <w:p w14:paraId="70C04AA9" w14:textId="4A82BCB8" w:rsidR="00532679" w:rsidRDefault="00532679" w:rsidP="006209A2">
            <w:pPr>
              <w:jc w:val="center"/>
            </w:pPr>
            <w:r>
              <w:t>Strategy Pattern</w:t>
            </w:r>
            <w:r w:rsidR="00331D24">
              <w:t xml:space="preserve"> (Behavioral Design Pattern)</w:t>
            </w:r>
          </w:p>
        </w:tc>
        <w:tc>
          <w:tcPr>
            <w:tcW w:w="2742" w:type="dxa"/>
          </w:tcPr>
          <w:p w14:paraId="22F75941" w14:textId="24202582" w:rsidR="00532679" w:rsidRDefault="00532679" w:rsidP="006209A2">
            <w:pPr>
              <w:jc w:val="center"/>
            </w:pPr>
            <w:r>
              <w:t>Since it lets the algorithm vary independently from clients that use it.</w:t>
            </w:r>
          </w:p>
        </w:tc>
      </w:tr>
      <w:tr w:rsidR="00532679" w14:paraId="4C1E9F7D" w14:textId="0627E005" w:rsidTr="00532679">
        <w:tc>
          <w:tcPr>
            <w:tcW w:w="3383" w:type="dxa"/>
          </w:tcPr>
          <w:p w14:paraId="58C7E551" w14:textId="03FBF652" w:rsidR="00532679" w:rsidRDefault="00532679" w:rsidP="006209A2">
            <w:pPr>
              <w:jc w:val="center"/>
            </w:pPr>
            <w:r>
              <w:t>To provide controller with Object Mapper (to translate between JSON and Java objects</w:t>
            </w:r>
          </w:p>
        </w:tc>
        <w:tc>
          <w:tcPr>
            <w:tcW w:w="3225" w:type="dxa"/>
          </w:tcPr>
          <w:p w14:paraId="07B52A26" w14:textId="36CECBD8" w:rsidR="00532679" w:rsidRDefault="00532679" w:rsidP="006209A2">
            <w:pPr>
              <w:jc w:val="center"/>
            </w:pPr>
            <w:r>
              <w:t>Dependency Injection pattern</w:t>
            </w:r>
          </w:p>
        </w:tc>
        <w:tc>
          <w:tcPr>
            <w:tcW w:w="2742" w:type="dxa"/>
          </w:tcPr>
          <w:p w14:paraId="42C9C548" w14:textId="5F5FBEA9" w:rsidR="00532679" w:rsidRDefault="00532679" w:rsidP="006209A2">
            <w:pPr>
              <w:jc w:val="center"/>
            </w:pPr>
            <w:r>
              <w:t>It is used since we did not create the Object Mapper but instead ask the provider to create one for us.</w:t>
            </w:r>
          </w:p>
        </w:tc>
      </w:tr>
    </w:tbl>
    <w:p w14:paraId="1D545BD6" w14:textId="77777777" w:rsidR="006209A2" w:rsidRDefault="006209A2" w:rsidP="006209A2"/>
    <w:p w14:paraId="4E90C66C" w14:textId="6070F02F" w:rsidR="00532679" w:rsidRDefault="007C24B3" w:rsidP="006209A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Note: </w:t>
      </w:r>
      <w:r w:rsidR="007B07E5">
        <w:rPr>
          <w:rFonts w:ascii="Calibri" w:hAnsi="Calibri" w:cs="Calibri"/>
          <w:color w:val="000000"/>
          <w:shd w:val="clear" w:color="auto" w:fill="FFFFFF"/>
        </w:rPr>
        <w:t xml:space="preserve">The design patterns that has been used in order to improve the system that </w:t>
      </w:r>
      <w:r w:rsidR="007B07E5">
        <w:rPr>
          <w:rFonts w:ascii="Calibri" w:hAnsi="Calibri" w:cs="Calibri"/>
          <w:color w:val="000000"/>
          <w:shd w:val="clear" w:color="auto" w:fill="FFFFFF"/>
        </w:rPr>
        <w:t>might change the way the classes interact with each other or the relationships between the classes</w:t>
      </w:r>
      <w:r w:rsidR="007B07E5">
        <w:rPr>
          <w:rFonts w:ascii="Calibri" w:hAnsi="Calibri" w:cs="Calibri"/>
          <w:color w:val="000000"/>
          <w:shd w:val="clear" w:color="auto" w:fill="FFFFFF"/>
        </w:rPr>
        <w:t>. The improved version of class diagram is as follows:</w:t>
      </w:r>
    </w:p>
    <w:p w14:paraId="59886F3A" w14:textId="42F1FFDB" w:rsidR="007B07E5" w:rsidRDefault="007B07E5" w:rsidP="006209A2"/>
    <w:p w14:paraId="6F418874" w14:textId="77777777" w:rsidR="00E30067" w:rsidRDefault="00E30067" w:rsidP="006209A2"/>
    <w:p w14:paraId="2AEA6AF6" w14:textId="77777777" w:rsidR="00E30067" w:rsidRDefault="00E30067" w:rsidP="006209A2"/>
    <w:p w14:paraId="2D5A9EE8" w14:textId="401CC626" w:rsidR="007B07E5" w:rsidRDefault="007B07E5" w:rsidP="006209A2">
      <w:r>
        <w:rPr>
          <w:noProof/>
        </w:rPr>
        <w:lastRenderedPageBreak/>
        <w:drawing>
          <wp:inline distT="0" distB="0" distL="0" distR="0" wp14:anchorId="743AD7A1" wp14:editId="69D9385A">
            <wp:extent cx="6755055" cy="404653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393" cy="40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2FB8" w14:textId="2EF66D40" w:rsidR="00E35B0E" w:rsidRDefault="00E35B0E" w:rsidP="006209A2"/>
    <w:p w14:paraId="3ECA0E10" w14:textId="688A3F2C" w:rsidR="00E35B0E" w:rsidRDefault="00E35B0E" w:rsidP="006209A2"/>
    <w:p w14:paraId="1AA66024" w14:textId="4D53D62C" w:rsidR="00E35B0E" w:rsidRDefault="00E35B0E" w:rsidP="00E35B0E">
      <w:pPr>
        <w:jc w:val="center"/>
        <w:rPr>
          <w:b/>
        </w:rPr>
      </w:pPr>
      <w:r w:rsidRPr="00E35B0E">
        <w:rPr>
          <w:b/>
        </w:rPr>
        <w:t>Updated Class Diagram with all the relationships and Multiplicities specified.</w:t>
      </w:r>
    </w:p>
    <w:p w14:paraId="244C2B08" w14:textId="191B8B9B" w:rsidR="00290A46" w:rsidRDefault="00290A46" w:rsidP="00E35B0E">
      <w:pPr>
        <w:jc w:val="center"/>
        <w:rPr>
          <w:b/>
        </w:rPr>
      </w:pPr>
    </w:p>
    <w:p w14:paraId="47425F3A" w14:textId="2DC1FB87" w:rsidR="00290A46" w:rsidRPr="00E35B0E" w:rsidRDefault="00290A46" w:rsidP="00290A46">
      <w:pPr>
        <w:rPr>
          <w:b/>
        </w:rPr>
      </w:pPr>
      <w:bookmarkStart w:id="0" w:name="_GoBack"/>
      <w:bookmarkEnd w:id="0"/>
    </w:p>
    <w:sectPr w:rsidR="00290A46" w:rsidRPr="00E3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720"/>
    <w:multiLevelType w:val="hybridMultilevel"/>
    <w:tmpl w:val="98E0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3690B"/>
    <w:multiLevelType w:val="hybridMultilevel"/>
    <w:tmpl w:val="2456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276EA"/>
    <w:multiLevelType w:val="hybridMultilevel"/>
    <w:tmpl w:val="9D48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75B6C"/>
    <w:multiLevelType w:val="hybridMultilevel"/>
    <w:tmpl w:val="A3A4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551B1"/>
    <w:multiLevelType w:val="hybridMultilevel"/>
    <w:tmpl w:val="697C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66D22"/>
    <w:multiLevelType w:val="hybridMultilevel"/>
    <w:tmpl w:val="F74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6B"/>
    <w:rsid w:val="001323E4"/>
    <w:rsid w:val="00165303"/>
    <w:rsid w:val="00290A46"/>
    <w:rsid w:val="00331D24"/>
    <w:rsid w:val="003F2B20"/>
    <w:rsid w:val="0043080A"/>
    <w:rsid w:val="004C4B23"/>
    <w:rsid w:val="00532679"/>
    <w:rsid w:val="005B6CB0"/>
    <w:rsid w:val="005D53C7"/>
    <w:rsid w:val="006209A2"/>
    <w:rsid w:val="00637742"/>
    <w:rsid w:val="006B3CE0"/>
    <w:rsid w:val="00713977"/>
    <w:rsid w:val="007B07E5"/>
    <w:rsid w:val="007C24B3"/>
    <w:rsid w:val="008C376B"/>
    <w:rsid w:val="009B064A"/>
    <w:rsid w:val="00A30588"/>
    <w:rsid w:val="00AC3794"/>
    <w:rsid w:val="00C3626A"/>
    <w:rsid w:val="00CC12A6"/>
    <w:rsid w:val="00D272EA"/>
    <w:rsid w:val="00DA495B"/>
    <w:rsid w:val="00E01266"/>
    <w:rsid w:val="00E30067"/>
    <w:rsid w:val="00E35B0E"/>
    <w:rsid w:val="00E428EA"/>
    <w:rsid w:val="00E93A51"/>
    <w:rsid w:val="00E9685A"/>
    <w:rsid w:val="00EB7269"/>
    <w:rsid w:val="00FB6E6A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9D02"/>
  <w15:chartTrackingRefBased/>
  <w15:docId w15:val="{392D74EE-E06E-4B76-988C-52654F24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Vijay Jangir</dc:creator>
  <cp:keywords/>
  <dc:description/>
  <cp:lastModifiedBy>Saurav Vijay Jangir</cp:lastModifiedBy>
  <cp:revision>2</cp:revision>
  <dcterms:created xsi:type="dcterms:W3CDTF">2019-04-13T23:22:00Z</dcterms:created>
  <dcterms:modified xsi:type="dcterms:W3CDTF">2019-04-13T23:22:00Z</dcterms:modified>
</cp:coreProperties>
</file>