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47CD" w14:textId="3B5FEF52" w:rsidR="009F3E88" w:rsidRDefault="009F3E88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Hlk124934053"/>
    </w:p>
    <w:p w14:paraId="542647CE" w14:textId="4EBEDC26" w:rsidR="009F3E88" w:rsidRPr="00CD2A4F" w:rsidRDefault="00304B20">
      <w:pPr>
        <w:spacing w:after="0" w:line="240" w:lineRule="auto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          </w:t>
      </w:r>
      <w:r w:rsidRPr="00CD2A4F">
        <w:rPr>
          <w:rFonts w:ascii="Times New Roman" w:hAnsi="Times New Roman" w:cs="Times New Roman"/>
          <w:b/>
          <w:sz w:val="48"/>
          <w:szCs w:val="48"/>
          <w:lang w:val="en-US"/>
        </w:rPr>
        <w:t>OCEANS ALIVE</w:t>
      </w:r>
    </w:p>
    <w:p w14:paraId="542647CF" w14:textId="77777777" w:rsidR="009F3E88" w:rsidRDefault="009F3E88">
      <w:pPr>
        <w:spacing w:after="0" w:line="240" w:lineRule="auto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542647D0" w14:textId="1160B3A3" w:rsidR="009F3E88" w:rsidRPr="00F96228" w:rsidRDefault="00304B2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9622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</w:t>
      </w:r>
      <w:r w:rsidR="00855C9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  <w:r w:rsidRPr="00F96228">
        <w:rPr>
          <w:rFonts w:ascii="Times New Roman" w:hAnsi="Times New Roman" w:cs="Times New Roman"/>
          <w:b/>
          <w:sz w:val="36"/>
          <w:szCs w:val="36"/>
          <w:lang w:val="en-US"/>
        </w:rPr>
        <w:t>CORAL RESTORATION PROGRAM,</w:t>
      </w:r>
    </w:p>
    <w:p w14:paraId="5227D0F0" w14:textId="063422EF" w:rsidR="00BD3EE9" w:rsidRDefault="00304B2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9622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</w:t>
      </w:r>
      <w:r w:rsidR="003564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r w:rsidRPr="00F96228">
        <w:rPr>
          <w:rFonts w:ascii="Times New Roman" w:hAnsi="Times New Roman" w:cs="Times New Roman"/>
          <w:b/>
          <w:sz w:val="36"/>
          <w:szCs w:val="36"/>
          <w:lang w:val="en-US"/>
        </w:rPr>
        <w:t>2022-ANNUAL REPO</w:t>
      </w:r>
      <w:r w:rsidR="00997EAA">
        <w:rPr>
          <w:rFonts w:ascii="Times New Roman" w:hAnsi="Times New Roman" w:cs="Times New Roman"/>
          <w:b/>
          <w:sz w:val="36"/>
          <w:szCs w:val="36"/>
          <w:lang w:val="en-US"/>
        </w:rPr>
        <w:t>RT</w:t>
      </w:r>
    </w:p>
    <w:p w14:paraId="542647D3" w14:textId="69613B2B" w:rsidR="009F3E88" w:rsidRDefault="00BD3EE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10FC43C3" w14:textId="1BC8CB0B" w:rsidR="00BD3EE9" w:rsidRDefault="00BD3EE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</w:t>
      </w:r>
      <w:r w:rsidR="003564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3B2442A4" w14:textId="42732466" w:rsidR="00855C99" w:rsidRDefault="00BD3EE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</w:t>
      </w:r>
      <w:r w:rsidR="003564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r w:rsidR="00855C9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60F73E04" w14:textId="749AF781" w:rsidR="00BD3EE9" w:rsidRPr="00BD3EE9" w:rsidRDefault="00855C9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</w:t>
      </w:r>
      <w:r w:rsidR="00BD3EE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2DEFDB07" w14:textId="77777777" w:rsidR="00F40FF1" w:rsidRDefault="00F40FF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0F28BA" w14:textId="0DB8A2FF" w:rsidR="00F40FF1" w:rsidRDefault="00F40FF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C0E2DB" wp14:editId="144E2511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1885950" cy="1409700"/>
            <wp:effectExtent l="0" t="0" r="0" b="0"/>
            <wp:wrapSquare wrapText="bothSides"/>
            <wp:docPr id="14" name="Picture 14" descr="https://lh6.googleusercontent.com/4Y1ZJH-R23vXk43FRLHr_rWVQjDlUinn3Ta_bays0EFVWX2L4Lch7o5PT611Ub0bSQpk0ZJXNB-3dfMoF8iED2sAwsY807jqmNrbId_wh0F0mkI89B0o9KAvZ6Q82PZM4s79qlNs3xH8F2DONmOi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s://lh6.googleusercontent.com/4Y1ZJH-R23vXk43FRLHr_rWVQjDlUinn3Ta_bays0EFVWX2L4Lch7o5PT611Ub0bSQpk0ZJXNB-3dfMoF8iED2sAwsY807jqmNrbId_wh0F0mkI89B0o9KAvZ6Q82PZM4s79qlNs3xH8F2DONmOiw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D32A97" wp14:editId="16AD6577">
            <wp:extent cx="2200275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38" cy="19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   </w:t>
      </w:r>
    </w:p>
    <w:p w14:paraId="542647D4" w14:textId="3D3BB157" w:rsidR="009F3E88" w:rsidRDefault="00304B2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649DD" wp14:editId="542649DE">
                <wp:simplePos x="0" y="0"/>
                <wp:positionH relativeFrom="column">
                  <wp:posOffset>6972300</wp:posOffset>
                </wp:positionH>
                <wp:positionV relativeFrom="paragraph">
                  <wp:posOffset>276225</wp:posOffset>
                </wp:positionV>
                <wp:extent cx="419100" cy="8191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42649F9" w14:textId="77777777" w:rsidR="00867A3B" w:rsidRDefault="00867A3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649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49pt;margin-top:21.75pt;width:33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" fillcolor="window" strokecolor="window" strokeweight=".5pt">
                <v:textbox>
                  <w:txbxContent>
                    <w:p w14:paraId="542649F9" w14:textId="77777777" w:rsidR="00867A3B" w:rsidRDefault="00867A3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B588F61" w14:textId="5FCA8D96" w:rsidR="00286496" w:rsidRDefault="00304B20">
      <w:pPr>
        <w:tabs>
          <w:tab w:val="right" w:pos="9026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</w:t>
      </w:r>
    </w:p>
    <w:p w14:paraId="433B7D49" w14:textId="77777777" w:rsidR="00F40FF1" w:rsidRDefault="008C5C75">
      <w:pPr>
        <w:tabs>
          <w:tab w:val="right" w:pos="9026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F9622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6A8EA6" wp14:editId="36753C33">
            <wp:extent cx="4238625" cy="695325"/>
            <wp:effectExtent l="0" t="0" r="9525" b="9525"/>
            <wp:docPr id="3" name="Picture 3" descr="Investing in Coral Reefs and the Blue Economy | Joint SDG F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vesting in Coral Reefs and the Blue Economy | Joint SDG F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65" cy="69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C99">
        <w:rPr>
          <w:rFonts w:ascii="Times New Roman" w:hAnsi="Times New Roman" w:cs="Times New Roman"/>
          <w:b/>
          <w:lang w:val="en-US"/>
        </w:rPr>
        <w:t xml:space="preserve"> </w:t>
      </w:r>
    </w:p>
    <w:p w14:paraId="72D8C0AB" w14:textId="77777777" w:rsidR="00F40FF1" w:rsidRDefault="00F40FF1">
      <w:pPr>
        <w:tabs>
          <w:tab w:val="right" w:pos="9026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24B38EA1" w14:textId="77777777" w:rsidR="00F40FF1" w:rsidRDefault="00F40FF1">
      <w:pPr>
        <w:tabs>
          <w:tab w:val="right" w:pos="9026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549FF89" w14:textId="77777777" w:rsidR="00F40FF1" w:rsidRDefault="00F40FF1">
      <w:pPr>
        <w:tabs>
          <w:tab w:val="right" w:pos="9026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42647D5" w14:textId="177381DF" w:rsidR="009F3E88" w:rsidRDefault="00855C99">
      <w:pPr>
        <w:tabs>
          <w:tab w:val="right" w:pos="9026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</w:t>
      </w:r>
      <w:r w:rsidR="00304B20">
        <w:rPr>
          <w:rFonts w:ascii="Times New Roman" w:hAnsi="Times New Roman" w:cs="Times New Roman"/>
          <w:b/>
          <w:lang w:val="en-US"/>
        </w:rPr>
        <w:tab/>
      </w:r>
    </w:p>
    <w:p w14:paraId="62255F1A" w14:textId="793EF823" w:rsidR="002D58DA" w:rsidRPr="00DA6FC4" w:rsidRDefault="00304B20" w:rsidP="00DA6FC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F40FF1">
        <w:rPr>
          <w:noProof/>
        </w:rPr>
        <w:drawing>
          <wp:inline distT="0" distB="0" distL="0" distR="0" wp14:anchorId="18FECEC6" wp14:editId="3E7CCE1C">
            <wp:extent cx="5133975" cy="1219200"/>
            <wp:effectExtent l="0" t="0" r="0" b="0"/>
            <wp:docPr id="1" name="Picture 1" descr="https://lh4.googleusercontent.com/Y30E2rSSocpOM0zvowWpkSwQnORJsoenacYG8FjwC8WvkulFA3ymibXZsgIBuBd6T5kGtTMtLIt7vsccIpwSggT-KZ7wxLa3yeHTyT6dI9oHui-cA2zRzfPSHmxIPWCHhtB0MQJg2aWbUgbnpa_b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4.googleusercontent.com/Y30E2rSSocpOM0zvowWpkSwQnORJsoenacYG8FjwC8WvkulFA3ymibXZsgIBuBd6T5kGtTMtLIt7vsccIpwSggT-KZ7wxLa3yeHTyT6dI9oHui-cA2zRzfPSHmxIPWCHhtB0MQJg2aWbUgbnpa_bC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zh-CN"/>
        </w:rPr>
        <w:id w:val="-134409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8039FC" w14:textId="77777777" w:rsidR="00DA6FC4" w:rsidRPr="009C1392" w:rsidRDefault="00DA6FC4" w:rsidP="009C1392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B597444" w14:textId="77777777" w:rsidR="009C1392" w:rsidRPr="009C1392" w:rsidRDefault="009C1392" w:rsidP="009C1392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eastAsia="zh-CN"/>
            </w:rPr>
          </w:pPr>
        </w:p>
        <w:p w14:paraId="18DBD4EE" w14:textId="19454F5C" w:rsidR="00DA6FC4" w:rsidRPr="009C1392" w:rsidRDefault="009C1392" w:rsidP="009C1392">
          <w:p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  <w:lang w:val="en-US" w:eastAsia="zh-CN"/>
            </w:rPr>
          </w:pPr>
          <w:r w:rsidRPr="009C1392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lastRenderedPageBreak/>
            <w:t>TABLE OF CONTENTS</w:t>
          </w:r>
        </w:p>
        <w:p w14:paraId="674D8F1A" w14:textId="77777777" w:rsidR="00A63068" w:rsidRPr="009C1392" w:rsidRDefault="00A63068" w:rsidP="009C1392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FBDA7F0" w14:textId="6258A870" w:rsidR="009C1392" w:rsidRPr="009C1392" w:rsidRDefault="00DA6FC4" w:rsidP="009C139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r w:rsidRPr="009C139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C139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C139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8323313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t>1</w:t>
            </w:r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 xml:space="preserve">.0 </w:t>
            </w:r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INRODUCTION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_Toc128323313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063D4" w14:textId="5AC3D0D4" w:rsidR="009C1392" w:rsidRPr="009C1392" w:rsidRDefault="00867A3B" w:rsidP="009C139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14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1.1EXCECUTIVE SUMMARY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_Toc128323314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273FD" w14:textId="73BB1EF9" w:rsidR="009C1392" w:rsidRPr="009C1392" w:rsidRDefault="00867A3B" w:rsidP="009C139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15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 PROJECT APPROACH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_Toc128323315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87EAF" w14:textId="088B82F4" w:rsidR="009C1392" w:rsidRPr="009C1392" w:rsidRDefault="00867A3B" w:rsidP="009C139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16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1.3.0 BASELINE INFORMATION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_Toc128323316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0EE3F" w14:textId="1E88C09F" w:rsidR="009C1392" w:rsidRPr="009C1392" w:rsidRDefault="00867A3B" w:rsidP="009C1392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17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1.3.1Progress in nursery table construction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_Toc128323317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0A54D" w14:textId="1760EEB6" w:rsidR="009C1392" w:rsidRPr="009C1392" w:rsidRDefault="00867A3B" w:rsidP="009C139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18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 w:eastAsia="en-KE"/>
              </w:rPr>
              <w:t>2.0 Progress in plug making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_Toc128323318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26093" w14:textId="78A9AEE6" w:rsidR="009C1392" w:rsidRPr="009C1392" w:rsidRDefault="00867A3B" w:rsidP="009C139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19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3.0 Progress in coral planted on nursery tables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_Toc128323319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FCCEE" w14:textId="68AECEA3" w:rsidR="009C1392" w:rsidRPr="009C1392" w:rsidRDefault="00867A3B" w:rsidP="009C139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0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4.0 Progress in nursery tables cleaning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_Toc128323320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5A506" w14:textId="16839179" w:rsidR="009C1392" w:rsidRPr="009C1392" w:rsidRDefault="00867A3B" w:rsidP="009C139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1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5.0 PROPOSED STRATEGY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_Toc128323321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8937F" w14:textId="037BDE82" w:rsidR="009C1392" w:rsidRPr="009C1392" w:rsidRDefault="00867A3B" w:rsidP="009C139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2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5.1 INRODUCTION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_Toc128323322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F5172" w14:textId="74498D87" w:rsidR="009C1392" w:rsidRPr="009C1392" w:rsidRDefault="00867A3B" w:rsidP="009C139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3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PROJECT TEAM WEEKLY PLAN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_Toc128323323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441E1" w14:textId="33AE7169" w:rsidR="009C1392" w:rsidRPr="009C1392" w:rsidRDefault="00867A3B" w:rsidP="009C139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4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5.3 MONTHLY PROGRAMME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_Toc128323324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028D0" w14:textId="709B25BD" w:rsidR="009C1392" w:rsidRPr="009C1392" w:rsidRDefault="00867A3B" w:rsidP="009C139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5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6.0 EXPECTED OUTPUTS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_Toc128323325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A5F65" w14:textId="50C31829" w:rsidR="009C1392" w:rsidRPr="009C1392" w:rsidRDefault="00867A3B" w:rsidP="009C139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6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6.1 OCEAN EYES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_Toc128323326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A897E" w14:textId="4B9A4B62" w:rsidR="009C1392" w:rsidRPr="009C1392" w:rsidRDefault="00867A3B" w:rsidP="009C139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7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6.2 ENTIRE PROJECT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_Toc128323327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9A4E0" w14:textId="5184B2B2" w:rsidR="009C1392" w:rsidRPr="009C1392" w:rsidRDefault="00867A3B" w:rsidP="009C139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KE" w:eastAsia="en-KE"/>
            </w:rPr>
          </w:pPr>
          <w:hyperlink w:anchor="_Toc128323328" w:history="1">
            <w:r w:rsidR="009C1392" w:rsidRPr="009C13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7.0 RESOUIRCES REQUIRED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_Toc128323328 \h </w:instrTex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9C1392" w:rsidRPr="009C13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47AD0" w14:textId="490A6B28" w:rsidR="00DA6FC4" w:rsidRPr="009C1392" w:rsidRDefault="00DA6FC4" w:rsidP="009C1392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C139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C15006" w14:textId="77777777" w:rsidR="00CB11BA" w:rsidRDefault="00CB11BA" w:rsidP="00CB11BA">
      <w:pPr>
        <w:pStyle w:val="Heading1"/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</w:p>
    <w:p w14:paraId="6FF80053" w14:textId="31FFD7C5" w:rsidR="00DC2BF6" w:rsidRDefault="00DC2BF6" w:rsidP="003122A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1" w:name="_Toc128323313"/>
    </w:p>
    <w:p w14:paraId="3F05771C" w14:textId="4FB74AA5" w:rsidR="00DC2BF6" w:rsidRDefault="00DC2BF6" w:rsidP="00DC2BF6">
      <w:pPr>
        <w:rPr>
          <w:lang w:eastAsia="zh-CN"/>
        </w:rPr>
      </w:pPr>
    </w:p>
    <w:p w14:paraId="45B77974" w14:textId="77777777" w:rsidR="00DC2BF6" w:rsidRPr="00DC2BF6" w:rsidRDefault="00DC2BF6" w:rsidP="00DC2BF6">
      <w:pPr>
        <w:rPr>
          <w:lang w:eastAsia="zh-CN"/>
        </w:rPr>
      </w:pPr>
    </w:p>
    <w:p w14:paraId="0197A775" w14:textId="67AC7767" w:rsidR="00DC2BF6" w:rsidRDefault="00DC2BF6" w:rsidP="003122A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bookmarkStart w:id="2" w:name="_GoBack"/>
      <w:bookmarkEnd w:id="2"/>
    </w:p>
    <w:p w14:paraId="67CB94B1" w14:textId="2AEDD881" w:rsidR="00997EAA" w:rsidRPr="00CB11BA" w:rsidRDefault="00CB11BA" w:rsidP="003122A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auto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  <w:lang w:val="en-US" w:eastAsia="zh-CN"/>
        </w:rPr>
        <w:t xml:space="preserve">.0 </w:t>
      </w:r>
      <w:r w:rsidR="00997EAA" w:rsidRPr="00CB11BA">
        <w:rPr>
          <w:rFonts w:ascii="Times New Roman" w:hAnsi="Times New Roman" w:cs="Times New Roman"/>
          <w:color w:val="auto"/>
          <w:sz w:val="24"/>
          <w:szCs w:val="24"/>
        </w:rPr>
        <w:t>IN</w:t>
      </w:r>
      <w:r w:rsidR="00E41076" w:rsidRPr="00CB11BA">
        <w:rPr>
          <w:rFonts w:ascii="Times New Roman" w:hAnsi="Times New Roman" w:cs="Times New Roman"/>
          <w:color w:val="auto"/>
          <w:sz w:val="24"/>
          <w:szCs w:val="24"/>
        </w:rPr>
        <w:t>RODUCTION</w:t>
      </w:r>
      <w:bookmarkEnd w:id="1"/>
    </w:p>
    <w:p w14:paraId="12DD28BD" w14:textId="641B9485" w:rsidR="00225A67" w:rsidRPr="003A16D0" w:rsidRDefault="00225A67" w:rsidP="00E46421">
      <w:pPr>
        <w:spacing w:line="360" w:lineRule="auto"/>
        <w:rPr>
          <w:lang w:val="en-US" w:eastAsia="zh-CN"/>
        </w:rPr>
      </w:pPr>
    </w:p>
    <w:p w14:paraId="4304715E" w14:textId="2AA60C0D" w:rsidR="008F552D" w:rsidRDefault="00E46421" w:rsidP="00E46421">
      <w:pPr>
        <w:pStyle w:val="Heading2"/>
        <w:spacing w:line="360" w:lineRule="auto"/>
        <w:rPr>
          <w:rFonts w:ascii="Times New Roman" w:hAnsi="Times New Roman" w:cs="Times New Roman"/>
          <w:color w:val="auto"/>
          <w:sz w:val="22"/>
          <w:szCs w:val="22"/>
          <w:lang w:val="en-US" w:eastAsia="zh-CN"/>
        </w:rPr>
      </w:pPr>
      <w:bookmarkStart w:id="3" w:name="_Toc128323314"/>
      <w:r>
        <w:rPr>
          <w:rFonts w:ascii="Times New Roman" w:hAnsi="Times New Roman" w:cs="Times New Roman"/>
          <w:color w:val="auto"/>
          <w:sz w:val="22"/>
          <w:szCs w:val="22"/>
          <w:lang w:val="en-US" w:eastAsia="zh-CN"/>
        </w:rPr>
        <w:t>1</w:t>
      </w:r>
      <w:r w:rsidR="00225A67" w:rsidRPr="00E46421">
        <w:rPr>
          <w:rFonts w:ascii="Times New Roman" w:hAnsi="Times New Roman" w:cs="Times New Roman"/>
          <w:color w:val="auto"/>
          <w:sz w:val="22"/>
          <w:szCs w:val="22"/>
          <w:lang w:val="en-US" w:eastAsia="zh-CN"/>
        </w:rPr>
        <w:t>.1EXCECUTIVE SUMMARY</w:t>
      </w:r>
      <w:bookmarkEnd w:id="3"/>
    </w:p>
    <w:p w14:paraId="108EC7EE" w14:textId="77777777" w:rsidR="00E46421" w:rsidRPr="00E46421" w:rsidRDefault="00E46421" w:rsidP="00E46421">
      <w:pPr>
        <w:spacing w:line="360" w:lineRule="auto"/>
        <w:rPr>
          <w:lang w:val="en-US" w:eastAsia="zh-CN"/>
        </w:rPr>
      </w:pPr>
    </w:p>
    <w:p w14:paraId="4BB368EE" w14:textId="0A6A3BA1" w:rsidR="009422EA" w:rsidRDefault="009422EA" w:rsidP="00E46421">
      <w:pPr>
        <w:spacing w:line="360" w:lineRule="auto"/>
        <w:rPr>
          <w:rFonts w:ascii="Times New Roman" w:hAnsi="Times New Roman" w:cs="Times New Roman"/>
          <w:lang w:val="en-US"/>
        </w:rPr>
      </w:pPr>
      <w:r w:rsidRPr="009422EA">
        <w:rPr>
          <w:rFonts w:ascii="Times New Roman" w:hAnsi="Times New Roman" w:cs="Times New Roman"/>
          <w:lang w:val="en-US"/>
        </w:rPr>
        <w:t>This report represents coral data tracked over the entire 2022. This includes data in plug making, corals planted, tables cleaned, corals out-planted and the AR structures Made against annual cumulative targets per months using tables and graphs.</w:t>
      </w:r>
    </w:p>
    <w:p w14:paraId="49F5AE7C" w14:textId="62851AC4" w:rsidR="00827187" w:rsidRDefault="009422EA" w:rsidP="00E4642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report highlights challenges and solutions</w:t>
      </w:r>
      <w:r w:rsidR="00BD3EE9">
        <w:rPr>
          <w:rFonts w:ascii="Times New Roman" w:hAnsi="Times New Roman" w:cs="Times New Roman"/>
          <w:lang w:val="en-US"/>
        </w:rPr>
        <w:t xml:space="preserve"> in regard to the problems for a </w:t>
      </w:r>
      <w:r>
        <w:rPr>
          <w:rFonts w:ascii="Times New Roman" w:hAnsi="Times New Roman" w:cs="Times New Roman"/>
          <w:lang w:val="en-US"/>
        </w:rPr>
        <w:t>project</w:t>
      </w:r>
      <w:r w:rsidR="00BD3EE9">
        <w:rPr>
          <w:rFonts w:ascii="Times New Roman" w:hAnsi="Times New Roman" w:cs="Times New Roman"/>
          <w:lang w:val="en-US"/>
        </w:rPr>
        <w:t xml:space="preserve"> success while including a proposed strategy for the 2023</w:t>
      </w:r>
      <w:r w:rsidR="008F552D">
        <w:rPr>
          <w:rFonts w:ascii="Times New Roman" w:hAnsi="Times New Roman" w:cs="Times New Roman"/>
          <w:lang w:val="en-US"/>
        </w:rPr>
        <w:t xml:space="preserve">. The project highlights the workplans  </w:t>
      </w:r>
      <w:r w:rsidR="00BD3EE9">
        <w:rPr>
          <w:rFonts w:ascii="Times New Roman" w:hAnsi="Times New Roman" w:cs="Times New Roman"/>
          <w:lang w:val="en-US"/>
        </w:rPr>
        <w:t xml:space="preserve"> in regard to weekly plans, monthly programme and expected outcomes.</w:t>
      </w:r>
    </w:p>
    <w:p w14:paraId="6806CA94" w14:textId="77777777" w:rsidR="00827187" w:rsidRDefault="00827187" w:rsidP="00E46421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14DBFD41" w14:textId="77777777" w:rsidR="00827187" w:rsidRDefault="00827187" w:rsidP="00E46421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542647D8" w14:textId="15601C3C" w:rsidR="009F3E88" w:rsidRDefault="00E46421" w:rsidP="00E46421">
      <w:pPr>
        <w:pStyle w:val="Heading2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4" w:name="_Toc128323315"/>
      <w:r w:rsidRPr="00E46421">
        <w:rPr>
          <w:rFonts w:ascii="Times New Roman" w:hAnsi="Times New Roman" w:cs="Times New Roman"/>
          <w:color w:val="auto"/>
          <w:sz w:val="22"/>
          <w:szCs w:val="22"/>
          <w:lang w:val="en-US"/>
        </w:rPr>
        <w:t>1</w:t>
      </w:r>
      <w:r w:rsidR="00225A67" w:rsidRPr="00E46421">
        <w:rPr>
          <w:rFonts w:ascii="Times New Roman" w:hAnsi="Times New Roman" w:cs="Times New Roman"/>
          <w:color w:val="auto"/>
          <w:sz w:val="22"/>
          <w:szCs w:val="22"/>
          <w:lang w:val="en-US"/>
        </w:rPr>
        <w:t>.</w:t>
      </w:r>
      <w:r w:rsidRPr="00E46421">
        <w:rPr>
          <w:rFonts w:ascii="Times New Roman" w:hAnsi="Times New Roman" w:cs="Times New Roman"/>
          <w:color w:val="auto"/>
          <w:sz w:val="22"/>
          <w:szCs w:val="22"/>
          <w:lang w:val="en-US"/>
        </w:rPr>
        <w:t>2</w:t>
      </w:r>
      <w:r w:rsidR="00225A67" w:rsidRPr="00E46421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3C41A6" w:rsidRPr="00E46421">
        <w:rPr>
          <w:rFonts w:ascii="Times New Roman" w:hAnsi="Times New Roman" w:cs="Times New Roman"/>
          <w:color w:val="auto"/>
          <w:sz w:val="22"/>
          <w:szCs w:val="22"/>
          <w:lang w:val="en-US"/>
        </w:rPr>
        <w:t>PROJECT</w:t>
      </w:r>
      <w:r w:rsidR="00304B20" w:rsidRPr="00E46421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APPROACH</w:t>
      </w:r>
      <w:bookmarkEnd w:id="4"/>
    </w:p>
    <w:p w14:paraId="2327E418" w14:textId="77777777" w:rsidR="00E46421" w:rsidRPr="00E46421" w:rsidRDefault="00E46421" w:rsidP="00E46421">
      <w:pPr>
        <w:rPr>
          <w:lang w:val="en-US"/>
        </w:rPr>
      </w:pPr>
    </w:p>
    <w:p w14:paraId="3FE3D6A8" w14:textId="22AED103" w:rsidR="00CF6C8B" w:rsidRDefault="00C7069E" w:rsidP="00E46421">
      <w:pPr>
        <w:spacing w:line="360" w:lineRule="auto"/>
        <w:rPr>
          <w:rFonts w:ascii="Times New Roman" w:hAnsi="Times New Roman" w:cs="Times New Roman"/>
          <w:lang w:val="en-US"/>
        </w:rPr>
      </w:pPr>
      <w:r w:rsidRPr="00FB0E58">
        <w:rPr>
          <w:rFonts w:ascii="Times New Roman" w:hAnsi="Times New Roman" w:cs="Times New Roman"/>
          <w:lang w:val="en-US"/>
        </w:rPr>
        <w:t>Coral reefs are under relentless stress globally</w:t>
      </w:r>
      <w:r w:rsidR="00BA6B51" w:rsidRPr="00FB0E58">
        <w:rPr>
          <w:rFonts w:ascii="Times New Roman" w:hAnsi="Times New Roman" w:cs="Times New Roman"/>
          <w:lang w:val="en-US"/>
        </w:rPr>
        <w:t xml:space="preserve"> </w:t>
      </w:r>
      <w:r w:rsidR="00BA6B51">
        <w:rPr>
          <w:rFonts w:ascii="Times New Roman" w:hAnsi="Times New Roman" w:cs="Times New Roman"/>
          <w:lang w:val="en-US"/>
        </w:rPr>
        <w:t xml:space="preserve">referable to </w:t>
      </w:r>
      <w:r w:rsidR="00BF7F5B">
        <w:rPr>
          <w:rFonts w:ascii="Times New Roman" w:hAnsi="Times New Roman" w:cs="Times New Roman"/>
          <w:lang w:val="en-US"/>
        </w:rPr>
        <w:t xml:space="preserve">climate change, marine pollution that endangers reefs, </w:t>
      </w:r>
      <w:r>
        <w:rPr>
          <w:rFonts w:ascii="Times New Roman" w:hAnsi="Times New Roman" w:cs="Times New Roman"/>
          <w:lang w:val="en-US"/>
        </w:rPr>
        <w:t xml:space="preserve">sedimentation and </w:t>
      </w:r>
      <w:r w:rsidR="00BF7F5B">
        <w:rPr>
          <w:rFonts w:ascii="Times New Roman" w:hAnsi="Times New Roman" w:cs="Times New Roman"/>
          <w:lang w:val="en-US"/>
        </w:rPr>
        <w:t>physical damage due to water sports activities</w:t>
      </w:r>
      <w:r>
        <w:rPr>
          <w:rFonts w:ascii="Times New Roman" w:hAnsi="Times New Roman" w:cs="Times New Roman"/>
          <w:lang w:val="en-US"/>
        </w:rPr>
        <w:t>.</w:t>
      </w:r>
      <w:r w:rsidR="00CF6C8B">
        <w:rPr>
          <w:rFonts w:ascii="Times New Roman" w:hAnsi="Times New Roman" w:cs="Times New Roman"/>
          <w:lang w:val="en-US"/>
        </w:rPr>
        <w:t xml:space="preserve"> </w:t>
      </w:r>
      <w:r w:rsidR="00FB0E58">
        <w:rPr>
          <w:rFonts w:ascii="Times New Roman" w:hAnsi="Times New Roman" w:cs="Times New Roman"/>
          <w:lang w:val="en-US"/>
        </w:rPr>
        <w:t>Corals are the most critical habitats for fish production</w:t>
      </w:r>
      <w:r w:rsidR="00CF6C8B">
        <w:rPr>
          <w:rFonts w:ascii="Times New Roman" w:hAnsi="Times New Roman" w:cs="Times New Roman"/>
          <w:lang w:val="en-US"/>
        </w:rPr>
        <w:t>.</w:t>
      </w:r>
    </w:p>
    <w:p w14:paraId="3FCC8744" w14:textId="071791E3" w:rsidR="00CF6C8B" w:rsidRDefault="00CF6C8B" w:rsidP="00E4642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a result of</w:t>
      </w:r>
      <w:r w:rsidR="000C62B6">
        <w:rPr>
          <w:rFonts w:ascii="Times New Roman" w:hAnsi="Times New Roman" w:cs="Times New Roman"/>
          <w:lang w:val="en-US"/>
        </w:rPr>
        <w:t xml:space="preserve"> reduction in fish by-catch that was reported by local fishermen to</w:t>
      </w:r>
      <w:r w:rsidR="00BD3EE9">
        <w:rPr>
          <w:rFonts w:ascii="Times New Roman" w:hAnsi="Times New Roman" w:cs="Times New Roman"/>
          <w:lang w:val="en-US"/>
        </w:rPr>
        <w:t xml:space="preserve"> Kuruwitu beach residents </w:t>
      </w:r>
      <w:r w:rsidR="000C62B6">
        <w:rPr>
          <w:rFonts w:ascii="Times New Roman" w:hAnsi="Times New Roman" w:cs="Times New Roman"/>
          <w:lang w:val="en-US"/>
        </w:rPr>
        <w:t>the</w:t>
      </w:r>
      <w:r w:rsidR="00FB0E58">
        <w:rPr>
          <w:rFonts w:ascii="Times New Roman" w:hAnsi="Times New Roman" w:cs="Times New Roman"/>
          <w:lang w:val="en-US"/>
        </w:rPr>
        <w:t xml:space="preserve"> near Kuruwitu</w:t>
      </w:r>
      <w:r w:rsidR="000C62B6">
        <w:rPr>
          <w:rFonts w:ascii="Times New Roman" w:hAnsi="Times New Roman" w:cs="Times New Roman"/>
          <w:lang w:val="en-US"/>
        </w:rPr>
        <w:t xml:space="preserve"> beach residents</w:t>
      </w:r>
      <w:r w:rsidR="00FB0E58">
        <w:rPr>
          <w:rFonts w:ascii="Times New Roman" w:hAnsi="Times New Roman" w:cs="Times New Roman"/>
          <w:lang w:val="en-US"/>
        </w:rPr>
        <w:t xml:space="preserve"> was a substantial indicator of damaged reefs.</w:t>
      </w:r>
      <w:r w:rsidR="00304B20">
        <w:rPr>
          <w:rFonts w:ascii="Times New Roman" w:hAnsi="Times New Roman" w:cs="Times New Roman"/>
          <w:lang w:val="en-US"/>
        </w:rPr>
        <w:t xml:space="preserve"> </w:t>
      </w:r>
      <w:r w:rsidR="00BF7F5B">
        <w:rPr>
          <w:rFonts w:ascii="Times New Roman" w:hAnsi="Times New Roman" w:cs="Times New Roman"/>
          <w:lang w:val="en-US"/>
        </w:rPr>
        <w:t>To address this</w:t>
      </w:r>
      <w:r w:rsidR="000C62B6">
        <w:rPr>
          <w:rFonts w:ascii="Times New Roman" w:hAnsi="Times New Roman" w:cs="Times New Roman"/>
          <w:lang w:val="en-US"/>
        </w:rPr>
        <w:t>,</w:t>
      </w:r>
      <w:r w:rsidR="00BF7F5B">
        <w:rPr>
          <w:rFonts w:ascii="Times New Roman" w:hAnsi="Times New Roman" w:cs="Times New Roman"/>
          <w:lang w:val="en-US"/>
        </w:rPr>
        <w:t xml:space="preserve"> Oceans Alive has experimented in coral restoration</w:t>
      </w:r>
      <w:r w:rsidR="000C62B6">
        <w:rPr>
          <w:rFonts w:ascii="Times New Roman" w:hAnsi="Times New Roman" w:cs="Times New Roman"/>
          <w:lang w:val="en-US"/>
        </w:rPr>
        <w:t xml:space="preserve"> for some years under </w:t>
      </w:r>
      <w:r w:rsidR="00BF7F5B">
        <w:rPr>
          <w:rFonts w:ascii="Times New Roman" w:hAnsi="Times New Roman" w:cs="Times New Roman"/>
          <w:lang w:val="en-US"/>
        </w:rPr>
        <w:t xml:space="preserve">marine protected </w:t>
      </w:r>
      <w:r w:rsidR="000C62B6">
        <w:rPr>
          <w:rFonts w:ascii="Times New Roman" w:hAnsi="Times New Roman" w:cs="Times New Roman"/>
          <w:lang w:val="en-US"/>
        </w:rPr>
        <w:t>conditions in order to rehabilitate coral reefs</w:t>
      </w:r>
      <w:r w:rsidR="00FB0E58">
        <w:rPr>
          <w:rFonts w:ascii="Times New Roman" w:hAnsi="Times New Roman" w:cs="Times New Roman"/>
          <w:lang w:val="en-US"/>
        </w:rPr>
        <w:t xml:space="preserve"> so as</w:t>
      </w:r>
      <w:r w:rsidR="000C62B6">
        <w:rPr>
          <w:rFonts w:ascii="Times New Roman" w:hAnsi="Times New Roman" w:cs="Times New Roman"/>
          <w:lang w:val="en-US"/>
        </w:rPr>
        <w:t xml:space="preserve"> to increase fish biomass within Kuruwitu marine sanctuary</w:t>
      </w:r>
      <w:r w:rsidR="00FB0E58">
        <w:rPr>
          <w:rFonts w:ascii="Times New Roman" w:hAnsi="Times New Roman" w:cs="Times New Roman"/>
          <w:lang w:val="en-US"/>
        </w:rPr>
        <w:t xml:space="preserve"> while taking into considerations the need of improving livelihoods of the Kuruwitu Community.</w:t>
      </w:r>
    </w:p>
    <w:p w14:paraId="17F23657" w14:textId="77777777" w:rsidR="00B34832" w:rsidRDefault="00B34832" w:rsidP="00E4642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OA has been using </w:t>
      </w:r>
      <w:r w:rsidR="00CF6C8B">
        <w:rPr>
          <w:rFonts w:ascii="Times New Roman" w:hAnsi="Times New Roman" w:cs="Times New Roman"/>
          <w:lang w:val="en-US"/>
        </w:rPr>
        <w:t xml:space="preserve">Table nursery </w:t>
      </w:r>
      <w:r>
        <w:rPr>
          <w:rFonts w:ascii="Times New Roman" w:hAnsi="Times New Roman" w:cs="Times New Roman"/>
          <w:lang w:val="en-US"/>
        </w:rPr>
        <w:t>approach for coral restoration.</w:t>
      </w:r>
      <w:r w:rsidR="00CF6C8B">
        <w:rPr>
          <w:rFonts w:ascii="Times New Roman" w:hAnsi="Times New Roman" w:cs="Times New Roman"/>
          <w:lang w:val="en-US"/>
        </w:rPr>
        <w:t xml:space="preserve"> </w:t>
      </w:r>
    </w:p>
    <w:p w14:paraId="542647DB" w14:textId="3AE9650B" w:rsidR="009F3E88" w:rsidRDefault="009F3E88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E2443E1" w14:textId="25761003" w:rsidR="00997EAA" w:rsidRDefault="00997EAA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3D50F7D7" w14:textId="1425C399" w:rsidR="002640C4" w:rsidRDefault="002640C4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2C6AF08" wp14:editId="4044B4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38575" cy="33813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B39DC" w14:textId="77777777" w:rsidR="002640C4" w:rsidRPr="002640C4" w:rsidRDefault="002640C4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5EDCE5F5" w14:textId="5DE42329" w:rsidR="00997EAA" w:rsidRDefault="00997EAA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32BF6FD7" w14:textId="77777777" w:rsidR="003231AA" w:rsidRDefault="003231AA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24EDBC6A" w14:textId="77777777" w:rsidR="003231AA" w:rsidRDefault="003231AA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7A580482" w14:textId="77777777" w:rsidR="003231AA" w:rsidRDefault="003231AA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4BF0BB17" w14:textId="77777777" w:rsidR="003231AA" w:rsidRDefault="003231AA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3AD55947" w14:textId="0699498E" w:rsidR="003231AA" w:rsidRDefault="003231AA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41A783CF" w14:textId="74045C5B" w:rsidR="002640C4" w:rsidRDefault="002640C4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665814F4" w14:textId="5C28C542" w:rsidR="002640C4" w:rsidRDefault="002640C4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23244F0B" w14:textId="42F91936" w:rsidR="002640C4" w:rsidRDefault="002640C4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6948F9A4" w14:textId="2F9DFE4B" w:rsidR="002640C4" w:rsidRDefault="002640C4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5B31446F" w14:textId="0C1B3137" w:rsidR="002640C4" w:rsidRDefault="002640C4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0A3BCB1F" w14:textId="32EC2A52" w:rsidR="002640C4" w:rsidRDefault="002640C4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29205F43" w14:textId="77777777" w:rsidR="002640C4" w:rsidRDefault="002640C4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</w:p>
    <w:p w14:paraId="571F3C80" w14:textId="3FA290C0" w:rsidR="00473121" w:rsidRDefault="00304B20" w:rsidP="005458CE">
      <w:pPr>
        <w:spacing w:line="24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 xml:space="preserve">Figure </w:t>
      </w:r>
      <w:r w:rsidR="008738BC">
        <w:rPr>
          <w:rFonts w:ascii="Times New Roman" w:hAnsi="Times New Roman" w:cs="Times New Roman"/>
          <w:b/>
          <w:i/>
          <w:lang w:val="en-US"/>
        </w:rPr>
        <w:t>1</w:t>
      </w:r>
      <w:r>
        <w:rPr>
          <w:rFonts w:ascii="Times New Roman" w:hAnsi="Times New Roman" w:cs="Times New Roman"/>
          <w:i/>
          <w:lang w:val="en-US"/>
        </w:rPr>
        <w:t>: Showing table nursery metho</w:t>
      </w:r>
      <w:r w:rsidR="00473121">
        <w:rPr>
          <w:rFonts w:ascii="Times New Roman" w:hAnsi="Times New Roman" w:cs="Times New Roman"/>
          <w:i/>
          <w:lang w:val="en-US"/>
        </w:rPr>
        <w:t>d</w:t>
      </w:r>
    </w:p>
    <w:p w14:paraId="14ED27E9" w14:textId="5907CE20" w:rsidR="00A40D75" w:rsidRDefault="00A40D75" w:rsidP="005458CE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1B7B9684" w14:textId="77777777" w:rsidR="00651BBA" w:rsidRDefault="00651BBA" w:rsidP="005458C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CA208BF" w14:textId="77777777" w:rsidR="00F40FF1" w:rsidRPr="0050520D" w:rsidRDefault="00F40FF1" w:rsidP="005458CE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4264803" w14:textId="5EE4FC37" w:rsidR="009F3E88" w:rsidRDefault="00E46421" w:rsidP="00E46421">
      <w:pPr>
        <w:pStyle w:val="Heading2"/>
        <w:spacing w:line="360" w:lineRule="auto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5" w:name="_Toc128323316"/>
      <w:bookmarkStart w:id="6" w:name="_Hlk131066819"/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1.3.0 </w:t>
      </w:r>
      <w:r w:rsidR="00304B20" w:rsidRPr="00E46421">
        <w:rPr>
          <w:rFonts w:ascii="Times New Roman" w:hAnsi="Times New Roman" w:cs="Times New Roman"/>
          <w:color w:val="auto"/>
          <w:sz w:val="22"/>
          <w:szCs w:val="22"/>
          <w:lang w:val="en-US"/>
        </w:rPr>
        <w:t>BASELINE INFORMATION</w:t>
      </w:r>
      <w:bookmarkEnd w:id="5"/>
    </w:p>
    <w:p w14:paraId="1E646035" w14:textId="77777777" w:rsidR="00E46421" w:rsidRPr="00E46421" w:rsidRDefault="00E46421" w:rsidP="00E46421">
      <w:pPr>
        <w:spacing w:line="360" w:lineRule="auto"/>
        <w:rPr>
          <w:lang w:val="en-US"/>
        </w:rPr>
      </w:pPr>
    </w:p>
    <w:p w14:paraId="42BFDAD7" w14:textId="48025CF2" w:rsidR="00BF2E02" w:rsidRPr="009E0ECD" w:rsidRDefault="005458CE" w:rsidP="009E0ECD">
      <w:pPr>
        <w:spacing w:line="360" w:lineRule="auto"/>
        <w:rPr>
          <w:rFonts w:ascii="Times New Roman" w:hAnsi="Times New Roman" w:cs="Times New Roman"/>
          <w:color w:val="FF0000"/>
          <w:lang w:val="en-US"/>
        </w:rPr>
      </w:pPr>
      <w:r w:rsidRPr="009E0ECD">
        <w:rPr>
          <w:rFonts w:ascii="Times New Roman" w:hAnsi="Times New Roman" w:cs="Times New Roman"/>
          <w:lang w:val="en-US"/>
        </w:rPr>
        <w:t xml:space="preserve">With the support from Platcorp, Global fund for Coral Reefs and Ocean </w:t>
      </w:r>
      <w:r w:rsidR="00771C63" w:rsidRPr="009E0ECD">
        <w:rPr>
          <w:rFonts w:ascii="Times New Roman" w:hAnsi="Times New Roman" w:cs="Times New Roman"/>
          <w:lang w:val="en-US"/>
        </w:rPr>
        <w:t>Eyes, OA</w:t>
      </w:r>
      <w:r w:rsidRPr="009E0ECD">
        <w:rPr>
          <w:rFonts w:ascii="Times New Roman" w:hAnsi="Times New Roman" w:cs="Times New Roman"/>
          <w:lang w:val="en-US"/>
        </w:rPr>
        <w:t xml:space="preserve"> </w:t>
      </w:r>
      <w:r w:rsidR="00B34AA0" w:rsidRPr="009E0ECD">
        <w:rPr>
          <w:rFonts w:ascii="Times New Roman" w:hAnsi="Times New Roman" w:cs="Times New Roman"/>
          <w:lang w:val="en-US"/>
        </w:rPr>
        <w:t>have</w:t>
      </w:r>
      <w:r w:rsidRPr="009E0ECD">
        <w:rPr>
          <w:rFonts w:ascii="Times New Roman" w:hAnsi="Times New Roman" w:cs="Times New Roman"/>
          <w:lang w:val="en-US"/>
        </w:rPr>
        <w:t xml:space="preserve"> </w:t>
      </w:r>
      <w:r w:rsidR="007D1121" w:rsidRPr="009E0ECD">
        <w:rPr>
          <w:rFonts w:ascii="Times New Roman" w:hAnsi="Times New Roman" w:cs="Times New Roman"/>
          <w:lang w:val="en-US"/>
        </w:rPr>
        <w:t>replanted</w:t>
      </w:r>
      <w:r w:rsidR="00647CC1" w:rsidRPr="009E0ECD">
        <w:rPr>
          <w:rFonts w:ascii="Times New Roman" w:hAnsi="Times New Roman" w:cs="Times New Roman"/>
          <w:lang w:val="en-US"/>
        </w:rPr>
        <w:t xml:space="preserve"> accumulated number of </w:t>
      </w:r>
      <w:r w:rsidR="00B34AA0" w:rsidRPr="009E0ECD">
        <w:rPr>
          <w:rFonts w:ascii="Times New Roman" w:hAnsi="Times New Roman" w:cs="Times New Roman"/>
          <w:b/>
          <w:lang w:val="en-US"/>
        </w:rPr>
        <w:t>7,</w:t>
      </w:r>
      <w:r w:rsidR="00137D13">
        <w:rPr>
          <w:rFonts w:ascii="Times New Roman" w:hAnsi="Times New Roman" w:cs="Times New Roman"/>
          <w:b/>
          <w:lang w:val="en-US"/>
        </w:rPr>
        <w:t xml:space="preserve">332 </w:t>
      </w:r>
      <w:r w:rsidRPr="009E0ECD">
        <w:rPr>
          <w:rFonts w:ascii="Times New Roman" w:hAnsi="Times New Roman" w:cs="Times New Roman"/>
          <w:lang w:val="en-US"/>
        </w:rPr>
        <w:t>corals</w:t>
      </w:r>
      <w:r w:rsidR="00B34AA0" w:rsidRPr="009E0ECD">
        <w:rPr>
          <w:rFonts w:ascii="Times New Roman" w:hAnsi="Times New Roman" w:cs="Times New Roman"/>
          <w:lang w:val="en-US"/>
        </w:rPr>
        <w:t xml:space="preserve"> </w:t>
      </w:r>
      <w:r w:rsidRPr="009E0ECD">
        <w:rPr>
          <w:rFonts w:ascii="Times New Roman" w:hAnsi="Times New Roman" w:cs="Times New Roman"/>
          <w:lang w:val="en-US"/>
        </w:rPr>
        <w:t xml:space="preserve"> within the marine protected areas</w:t>
      </w:r>
      <w:r w:rsidR="00D37B73" w:rsidRPr="009E0ECD">
        <w:rPr>
          <w:rFonts w:ascii="Times New Roman" w:hAnsi="Times New Roman" w:cs="Times New Roman"/>
          <w:lang w:val="en-US"/>
        </w:rPr>
        <w:t xml:space="preserve"> since 2021</w:t>
      </w:r>
      <w:r w:rsidR="007D1121" w:rsidRPr="009E0ECD">
        <w:rPr>
          <w:rFonts w:ascii="Times New Roman" w:hAnsi="Times New Roman" w:cs="Times New Roman"/>
          <w:lang w:val="en-US"/>
        </w:rPr>
        <w:t xml:space="preserve"> and</w:t>
      </w:r>
      <w:r w:rsidR="008738BC" w:rsidRPr="009E0ECD">
        <w:rPr>
          <w:rFonts w:ascii="Times New Roman" w:hAnsi="Times New Roman" w:cs="Times New Roman"/>
          <w:lang w:val="en-US"/>
        </w:rPr>
        <w:t xml:space="preserve"> </w:t>
      </w:r>
      <w:r w:rsidR="00304B20" w:rsidRPr="009E0ECD">
        <w:rPr>
          <w:rFonts w:ascii="Times New Roman" w:hAnsi="Times New Roman" w:cs="Times New Roman"/>
          <w:lang w:val="en-US"/>
        </w:rPr>
        <w:t>had 2</w:t>
      </w:r>
      <w:r w:rsidR="00D37B73" w:rsidRPr="009E0ECD">
        <w:rPr>
          <w:rFonts w:ascii="Times New Roman" w:hAnsi="Times New Roman" w:cs="Times New Roman"/>
          <w:lang w:val="en-US"/>
        </w:rPr>
        <w:t>1</w:t>
      </w:r>
      <w:r w:rsidR="00304B20" w:rsidRPr="009E0ECD">
        <w:rPr>
          <w:rFonts w:ascii="Times New Roman" w:hAnsi="Times New Roman" w:cs="Times New Roman"/>
          <w:lang w:val="en-US"/>
        </w:rPr>
        <w:t xml:space="preserve"> coral tables </w:t>
      </w:r>
      <w:r w:rsidR="00D37B73" w:rsidRPr="009E0ECD">
        <w:rPr>
          <w:rFonts w:ascii="Times New Roman" w:hAnsi="Times New Roman" w:cs="Times New Roman"/>
          <w:lang w:val="en-US"/>
        </w:rPr>
        <w:t>under</w:t>
      </w:r>
      <w:r w:rsidR="007D1121" w:rsidRPr="009E0ECD">
        <w:rPr>
          <w:rFonts w:ascii="Times New Roman" w:hAnsi="Times New Roman" w:cs="Times New Roman"/>
          <w:lang w:val="en-US"/>
        </w:rPr>
        <w:t xml:space="preserve"> maintenance throughout</w:t>
      </w:r>
      <w:r w:rsidR="00304B20" w:rsidRPr="009E0ECD">
        <w:rPr>
          <w:rFonts w:ascii="Times New Roman" w:hAnsi="Times New Roman" w:cs="Times New Roman"/>
          <w:lang w:val="en-US"/>
        </w:rPr>
        <w:t xml:space="preserve"> the entire year-2022</w:t>
      </w:r>
      <w:r w:rsidR="00A40D75" w:rsidRPr="009E0ECD">
        <w:rPr>
          <w:rFonts w:ascii="Times New Roman" w:hAnsi="Times New Roman" w:cs="Times New Roman"/>
          <w:lang w:val="en-US"/>
        </w:rPr>
        <w:t>.</w:t>
      </w:r>
    </w:p>
    <w:p w14:paraId="65FC8816" w14:textId="1FC24F37" w:rsidR="00F55793" w:rsidRPr="009E0ECD" w:rsidRDefault="00F40FF1" w:rsidP="009E0ECD">
      <w:pPr>
        <w:spacing w:line="360" w:lineRule="auto"/>
        <w:rPr>
          <w:rFonts w:ascii="Times New Roman" w:hAnsi="Times New Roman" w:cs="Times New Roman"/>
          <w:lang w:val="en-US"/>
        </w:rPr>
      </w:pPr>
      <w:r w:rsidRPr="009E0ECD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F55793" w14:paraId="57937DF9" w14:textId="77777777" w:rsidTr="00F55793">
        <w:tc>
          <w:tcPr>
            <w:tcW w:w="2405" w:type="dxa"/>
          </w:tcPr>
          <w:p w14:paraId="05ADAEE5" w14:textId="170D021C" w:rsidR="00F55793" w:rsidRPr="00A40D75" w:rsidRDefault="00F55793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40D7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Partners</w:t>
            </w:r>
          </w:p>
        </w:tc>
        <w:tc>
          <w:tcPr>
            <w:tcW w:w="2835" w:type="dxa"/>
          </w:tcPr>
          <w:p w14:paraId="731B3558" w14:textId="33E2A5CD" w:rsidR="00F55793" w:rsidRPr="00A40D75" w:rsidRDefault="00F55793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40D7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No. of coral tables sponsored</w:t>
            </w:r>
          </w:p>
        </w:tc>
      </w:tr>
      <w:tr w:rsidR="00F55793" w14:paraId="2F298F8D" w14:textId="77777777" w:rsidTr="008A2BA8">
        <w:trPr>
          <w:trHeight w:val="298"/>
        </w:trPr>
        <w:tc>
          <w:tcPr>
            <w:tcW w:w="2405" w:type="dxa"/>
          </w:tcPr>
          <w:p w14:paraId="50549A7D" w14:textId="75D4B617" w:rsidR="00F55793" w:rsidRDefault="00F557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58B78FDD" w14:textId="60AA8E4C" w:rsidR="00F55793" w:rsidRDefault="00F557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55793" w14:paraId="02358F43" w14:textId="77777777" w:rsidTr="00F55793">
        <w:tc>
          <w:tcPr>
            <w:tcW w:w="2405" w:type="dxa"/>
          </w:tcPr>
          <w:p w14:paraId="6874E72B" w14:textId="6670F0EC" w:rsidR="00F55793" w:rsidRDefault="00A40D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  <w:r w:rsidR="00F557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Ocean Eyes</w:t>
            </w:r>
          </w:p>
        </w:tc>
        <w:tc>
          <w:tcPr>
            <w:tcW w:w="2835" w:type="dxa"/>
          </w:tcPr>
          <w:p w14:paraId="67D53961" w14:textId="513EEFA3" w:rsidR="00F55793" w:rsidRDefault="008A2B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F55793" w14:paraId="22CEF818" w14:textId="77777777" w:rsidTr="00F55793">
        <w:tc>
          <w:tcPr>
            <w:tcW w:w="2405" w:type="dxa"/>
          </w:tcPr>
          <w:p w14:paraId="5BC5B3D0" w14:textId="0606090D" w:rsidR="00F55793" w:rsidRPr="008A2BA8" w:rsidRDefault="00A40D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2B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F55793" w:rsidRPr="008A2B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Platinum credit</w:t>
            </w:r>
          </w:p>
        </w:tc>
        <w:tc>
          <w:tcPr>
            <w:tcW w:w="2835" w:type="dxa"/>
          </w:tcPr>
          <w:p w14:paraId="4A900E6D" w14:textId="7B500803" w:rsidR="00F55793" w:rsidRPr="008A2BA8" w:rsidRDefault="005D56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2B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F55793" w14:paraId="3BB6A133" w14:textId="77777777" w:rsidTr="00F55793">
        <w:tc>
          <w:tcPr>
            <w:tcW w:w="2405" w:type="dxa"/>
          </w:tcPr>
          <w:p w14:paraId="1E9AFEDF" w14:textId="7FC393D9" w:rsidR="00F55793" w:rsidRDefault="00A40D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F557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Platcorp</w:t>
            </w:r>
          </w:p>
        </w:tc>
        <w:tc>
          <w:tcPr>
            <w:tcW w:w="2835" w:type="dxa"/>
          </w:tcPr>
          <w:p w14:paraId="3B30757F" w14:textId="27704D6C" w:rsidR="00F55793" w:rsidRDefault="005D56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F55793" w:rsidRPr="00651BBA" w14:paraId="3FB885A4" w14:textId="77777777" w:rsidTr="00F55793">
        <w:tc>
          <w:tcPr>
            <w:tcW w:w="2405" w:type="dxa"/>
          </w:tcPr>
          <w:p w14:paraId="3D4481C8" w14:textId="1A3D6B8B" w:rsidR="00F55793" w:rsidRPr="00651BBA" w:rsidRDefault="00A40D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1B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4.</w:t>
            </w:r>
            <w:r w:rsidR="00F55793" w:rsidRPr="00651B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Coral Reef Care</w:t>
            </w:r>
          </w:p>
        </w:tc>
        <w:tc>
          <w:tcPr>
            <w:tcW w:w="2835" w:type="dxa"/>
          </w:tcPr>
          <w:p w14:paraId="0833A11D" w14:textId="1720EBBC" w:rsidR="00F55793" w:rsidRPr="00651BBA" w:rsidRDefault="005D56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1B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C1197C" w:rsidRPr="00651B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51B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C1197C" w:rsidRPr="00651B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one swept away by currents deep sea) </w:t>
            </w:r>
          </w:p>
        </w:tc>
      </w:tr>
    </w:tbl>
    <w:p w14:paraId="511E8CBC" w14:textId="77777777" w:rsidR="00F55793" w:rsidRPr="0050520D" w:rsidRDefault="00F5579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E497C4" w14:textId="40308099" w:rsidR="00A40D75" w:rsidRPr="00D06C66" w:rsidRDefault="00F40FF1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06C66">
        <w:rPr>
          <w:rFonts w:ascii="Times New Roman" w:hAnsi="Times New Roman" w:cs="Times New Roman"/>
          <w:b/>
          <w:i/>
          <w:sz w:val="20"/>
          <w:szCs w:val="20"/>
          <w:lang w:val="en-US"/>
        </w:rPr>
        <w:t>Table 1:</w:t>
      </w:r>
      <w:r w:rsidRPr="00D06C6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D06C66">
        <w:rPr>
          <w:rFonts w:ascii="Times New Roman" w:hAnsi="Times New Roman" w:cs="Times New Roman"/>
          <w:b/>
          <w:i/>
          <w:sz w:val="20"/>
          <w:szCs w:val="20"/>
          <w:lang w:val="en-US"/>
        </w:rPr>
        <w:t>Showing number of tables sponsored</w:t>
      </w:r>
    </w:p>
    <w:p w14:paraId="0ADF4689" w14:textId="07A638A0" w:rsidR="00A40D75" w:rsidRDefault="00DD6EB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11C6FA6" wp14:editId="3AF3E73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6A2FD60-9C33-4B45-927A-906CFDBEDC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4CCB67" w14:textId="0D2100C1" w:rsidR="00D37B73" w:rsidRPr="003B66CB" w:rsidRDefault="003B66C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3B66CB">
        <w:rPr>
          <w:rFonts w:ascii="Times New Roman" w:hAnsi="Times New Roman" w:cs="Times New Roman"/>
          <w:b/>
          <w:i/>
          <w:sz w:val="20"/>
          <w:szCs w:val="20"/>
          <w:lang w:val="en-US"/>
        </w:rPr>
        <w:t>Graph 1: Showing the progress in the no. of tables against year</w:t>
      </w:r>
    </w:p>
    <w:p w14:paraId="0CB620AD" w14:textId="696773BC" w:rsidR="00D37B73" w:rsidRDefault="00D37B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9AA534" w14:textId="77777777" w:rsidR="00D06C66" w:rsidRDefault="00D06C6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C402C4" w14:textId="7138021E" w:rsidR="00B34832" w:rsidRPr="0050520D" w:rsidRDefault="00D37B7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B34832" w:rsidRPr="0050520D">
        <w:rPr>
          <w:rFonts w:ascii="Times New Roman" w:hAnsi="Times New Roman" w:cs="Times New Roman"/>
          <w:sz w:val="20"/>
          <w:szCs w:val="20"/>
          <w:lang w:val="en-US"/>
        </w:rPr>
        <w:t>he following below, are figures representing how our reefs are within the marine protected area.</w:t>
      </w:r>
    </w:p>
    <w:p w14:paraId="07CD9BCE" w14:textId="666A6FBB" w:rsidR="00D37B73" w:rsidRPr="00744C02" w:rsidRDefault="00304B20" w:rsidP="00A0776D">
      <w:pPr>
        <w:spacing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0520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2649E5" wp14:editId="5A870AC0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2722880" cy="1965325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50520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2649E7" wp14:editId="304872D7">
            <wp:extent cx="2590571" cy="1893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135" cy="21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45B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Figure </w:t>
      </w:r>
      <w:r w:rsidR="008738BC" w:rsidRPr="00EF345B">
        <w:rPr>
          <w:rFonts w:ascii="Times New Roman" w:hAnsi="Times New Roman" w:cs="Times New Roman"/>
          <w:b/>
          <w:i/>
          <w:sz w:val="20"/>
          <w:szCs w:val="20"/>
          <w:lang w:val="en-US"/>
        </w:rPr>
        <w:t>2</w:t>
      </w:r>
      <w:r w:rsidRPr="00EF345B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: Showing ARS (Artificial Reef structures                  Figure </w:t>
      </w:r>
      <w:r w:rsidR="008738BC" w:rsidRPr="00EF345B">
        <w:rPr>
          <w:rFonts w:ascii="Times New Roman" w:hAnsi="Times New Roman" w:cs="Times New Roman"/>
          <w:b/>
          <w:i/>
          <w:sz w:val="20"/>
          <w:szCs w:val="20"/>
          <w:lang w:val="en-US"/>
        </w:rPr>
        <w:t>3</w:t>
      </w:r>
      <w:r w:rsidRPr="00EF345B">
        <w:rPr>
          <w:rFonts w:ascii="Times New Roman" w:hAnsi="Times New Roman" w:cs="Times New Roman"/>
          <w:b/>
          <w:i/>
          <w:sz w:val="20"/>
          <w:szCs w:val="20"/>
          <w:lang w:val="en-US"/>
        </w:rPr>
        <w:t>: Showing Natural out -planted Reefs</w:t>
      </w:r>
      <w:bookmarkStart w:id="7" w:name="_Hlk125712699"/>
    </w:p>
    <w:p w14:paraId="7BE3CBAC" w14:textId="77777777" w:rsidR="00E46421" w:rsidRDefault="00E46421" w:rsidP="00A077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EF91E1B" w14:textId="77777777" w:rsidR="00E46421" w:rsidRDefault="00E46421" w:rsidP="00A077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F536D1" w14:textId="77777777" w:rsidR="00E46421" w:rsidRDefault="00E46421" w:rsidP="00A077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037B859" w14:textId="77777777" w:rsidR="00E46421" w:rsidRDefault="00E46421" w:rsidP="00A077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E794448" w14:textId="77777777" w:rsidR="00E46421" w:rsidRDefault="00E46421" w:rsidP="00A077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62C370" w14:textId="77777777" w:rsidR="00E46421" w:rsidRDefault="00E46421" w:rsidP="00A077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D02BB3F" w14:textId="77777777" w:rsidR="00E46421" w:rsidRDefault="00E46421" w:rsidP="00A077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392808" w14:textId="4D61C72C" w:rsidR="0099668B" w:rsidRDefault="00E46421" w:rsidP="00DA6FC4">
      <w:pPr>
        <w:pStyle w:val="Heading3"/>
        <w:rPr>
          <w:rFonts w:ascii="Times New Roman" w:hAnsi="Times New Roman" w:cs="Times New Roman"/>
          <w:color w:val="auto"/>
          <w:lang w:val="en-US"/>
        </w:rPr>
      </w:pPr>
      <w:bookmarkStart w:id="8" w:name="_Toc128323317"/>
      <w:r w:rsidRPr="00DA6FC4">
        <w:rPr>
          <w:rFonts w:ascii="Times New Roman" w:hAnsi="Times New Roman" w:cs="Times New Roman"/>
          <w:color w:val="auto"/>
          <w:lang w:val="en-US"/>
        </w:rPr>
        <w:t>1.3.</w:t>
      </w:r>
      <w:r w:rsidR="001E3999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DA6FC4">
        <w:rPr>
          <w:rFonts w:ascii="Times New Roman" w:hAnsi="Times New Roman" w:cs="Times New Roman"/>
          <w:color w:val="auto"/>
          <w:lang w:val="en-US"/>
        </w:rPr>
        <w:t>1</w:t>
      </w:r>
      <w:r w:rsidR="001E3999">
        <w:rPr>
          <w:rFonts w:ascii="Times New Roman" w:hAnsi="Times New Roman" w:cs="Times New Roman"/>
          <w:color w:val="auto"/>
          <w:lang w:val="en-US"/>
        </w:rPr>
        <w:t xml:space="preserve"> </w:t>
      </w:r>
      <w:r w:rsidR="00744C02" w:rsidRPr="00DA6FC4">
        <w:rPr>
          <w:rFonts w:ascii="Times New Roman" w:hAnsi="Times New Roman" w:cs="Times New Roman"/>
          <w:color w:val="auto"/>
          <w:lang w:val="en-US"/>
        </w:rPr>
        <w:t>P</w:t>
      </w:r>
      <w:r w:rsidR="00F01D2F" w:rsidRPr="00DA6FC4">
        <w:rPr>
          <w:rFonts w:ascii="Times New Roman" w:hAnsi="Times New Roman" w:cs="Times New Roman"/>
          <w:color w:val="auto"/>
          <w:lang w:val="en-US"/>
        </w:rPr>
        <w:t>rogress in nursery table constructi</w:t>
      </w:r>
      <w:r w:rsidR="00741219" w:rsidRPr="00DA6FC4">
        <w:rPr>
          <w:rFonts w:ascii="Times New Roman" w:hAnsi="Times New Roman" w:cs="Times New Roman"/>
          <w:color w:val="auto"/>
          <w:lang w:val="en-US"/>
        </w:rPr>
        <w:t>on</w:t>
      </w:r>
      <w:bookmarkEnd w:id="8"/>
    </w:p>
    <w:p w14:paraId="2D708E79" w14:textId="77777777" w:rsidR="00DA6FC4" w:rsidRPr="00DA6FC4" w:rsidRDefault="00DA6FC4" w:rsidP="00DA6FC4">
      <w:pPr>
        <w:rPr>
          <w:lang w:val="en-US"/>
        </w:rPr>
      </w:pPr>
    </w:p>
    <w:p w14:paraId="40103337" w14:textId="7F63DD9D" w:rsidR="00E44EA9" w:rsidRPr="0099668B" w:rsidRDefault="0099668B" w:rsidP="00A077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9668B">
        <w:rPr>
          <w:rFonts w:ascii="Times New Roman" w:hAnsi="Times New Roman" w:cs="Times New Roman"/>
          <w:sz w:val="24"/>
          <w:szCs w:val="24"/>
          <w:lang w:val="en-US"/>
        </w:rPr>
        <w:t>The table below shows the progress in no. of coral nursery tables from the beginning of the project upto 2022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696"/>
        <w:gridCol w:w="1417"/>
        <w:gridCol w:w="1418"/>
        <w:gridCol w:w="1430"/>
      </w:tblGrid>
      <w:tr w:rsidR="00C526CC" w14:paraId="40BD06ED" w14:textId="77777777" w:rsidTr="00D902E5">
        <w:tc>
          <w:tcPr>
            <w:tcW w:w="1843" w:type="dxa"/>
          </w:tcPr>
          <w:p w14:paraId="0054938E" w14:textId="252BC9BC" w:rsidR="00E44EA9" w:rsidRPr="00E44EA9" w:rsidRDefault="00E44EA9" w:rsidP="00A077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44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696" w:type="dxa"/>
          </w:tcPr>
          <w:p w14:paraId="47AD4D62" w14:textId="3B86B877" w:rsidR="00E44EA9" w:rsidRPr="0099668B" w:rsidRDefault="00E44EA9" w:rsidP="00A077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6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417" w:type="dxa"/>
          </w:tcPr>
          <w:p w14:paraId="5E7E752E" w14:textId="3287D6A9" w:rsidR="00E44EA9" w:rsidRPr="0099668B" w:rsidRDefault="00E44EA9" w:rsidP="00A077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6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1418" w:type="dxa"/>
          </w:tcPr>
          <w:p w14:paraId="34624000" w14:textId="0EA0AC75" w:rsidR="00E44EA9" w:rsidRPr="0099668B" w:rsidRDefault="00E44EA9" w:rsidP="00A077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6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430" w:type="dxa"/>
          </w:tcPr>
          <w:p w14:paraId="383E151F" w14:textId="4B4372DB" w:rsidR="00E44EA9" w:rsidRPr="0099668B" w:rsidRDefault="00E44EA9" w:rsidP="00A077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6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</w:tr>
      <w:tr w:rsidR="00C526CC" w14:paraId="02A616E4" w14:textId="77777777" w:rsidTr="00D902E5">
        <w:trPr>
          <w:trHeight w:val="341"/>
        </w:trPr>
        <w:tc>
          <w:tcPr>
            <w:tcW w:w="1843" w:type="dxa"/>
          </w:tcPr>
          <w:p w14:paraId="2EBF8292" w14:textId="2C120FB8" w:rsidR="00E44EA9" w:rsidRPr="00E44EA9" w:rsidRDefault="00E44EA9" w:rsidP="00A077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44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 of Tables</w:t>
            </w:r>
          </w:p>
        </w:tc>
        <w:tc>
          <w:tcPr>
            <w:tcW w:w="696" w:type="dxa"/>
          </w:tcPr>
          <w:p w14:paraId="0400F807" w14:textId="759A2B59" w:rsidR="00E44EA9" w:rsidRPr="00E44EA9" w:rsidRDefault="00E44EA9" w:rsidP="00A077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3437E7FB" w14:textId="367DF5D6" w:rsidR="00E44EA9" w:rsidRPr="00E44EA9" w:rsidRDefault="00E44EA9" w:rsidP="00A077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14:paraId="5FCB4DF1" w14:textId="345401E0" w:rsidR="00E44EA9" w:rsidRPr="00E44EA9" w:rsidRDefault="00E44EA9" w:rsidP="00A077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30" w:type="dxa"/>
          </w:tcPr>
          <w:p w14:paraId="1579F484" w14:textId="27A55726" w:rsidR="00E44EA9" w:rsidRPr="00E44EA9" w:rsidRDefault="00E44EA9" w:rsidP="00A077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tbl>
      <w:tblPr>
        <w:tblpPr w:leftFromText="180" w:rightFromText="180" w:vertAnchor="text" w:horzAnchor="margin" w:tblpXSpec="center" w:tblpY="447"/>
        <w:tblW w:w="17822" w:type="dxa"/>
        <w:tblLook w:val="04A0" w:firstRow="1" w:lastRow="0" w:firstColumn="1" w:lastColumn="0" w:noHBand="0" w:noVBand="1"/>
      </w:tblPr>
      <w:tblGrid>
        <w:gridCol w:w="1576"/>
        <w:gridCol w:w="2268"/>
        <w:gridCol w:w="976"/>
        <w:gridCol w:w="7416"/>
        <w:gridCol w:w="976"/>
        <w:gridCol w:w="976"/>
        <w:gridCol w:w="976"/>
        <w:gridCol w:w="976"/>
        <w:gridCol w:w="976"/>
        <w:gridCol w:w="976"/>
      </w:tblGrid>
      <w:tr w:rsidR="00E44EA9" w:rsidRPr="00474073" w14:paraId="6DE1A006" w14:textId="77777777" w:rsidTr="00D902E5">
        <w:trPr>
          <w:trHeight w:val="83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6178" w14:textId="77777777" w:rsidR="00E44EA9" w:rsidRPr="00474073" w:rsidRDefault="00E44EA9" w:rsidP="00E44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FB94" w14:textId="77777777" w:rsidR="00E44EA9" w:rsidRPr="00474073" w:rsidRDefault="00E44EA9" w:rsidP="00E4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4570" w14:textId="77777777" w:rsidR="00E44EA9" w:rsidRPr="00474073" w:rsidRDefault="00E44EA9" w:rsidP="00E44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D05F" w14:textId="77777777" w:rsidR="00E44EA9" w:rsidRPr="00474073" w:rsidRDefault="00E44EA9" w:rsidP="00E4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C1EC" w14:textId="77777777" w:rsidR="00E44EA9" w:rsidRPr="00474073" w:rsidRDefault="00E44EA9" w:rsidP="00E4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6CC7" w14:textId="77777777" w:rsidR="00E44EA9" w:rsidRPr="00474073" w:rsidRDefault="00E44EA9" w:rsidP="00E44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D34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15F9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EBF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3BE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1C6930EB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EC3C" w14:textId="77777777" w:rsidR="00E44EA9" w:rsidRPr="00474073" w:rsidRDefault="00E44EA9" w:rsidP="00E44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7C8F" w14:textId="58ED374D" w:rsidR="00E44EA9" w:rsidRPr="00474073" w:rsidRDefault="00E44EA9" w:rsidP="00E44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4DB9" w14:textId="77777777" w:rsidR="00E44EA9" w:rsidRPr="00474073" w:rsidRDefault="00E44EA9" w:rsidP="00E44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6889" w14:textId="5D323CA1" w:rsidR="00E44EA9" w:rsidRPr="00474073" w:rsidRDefault="003B66CB" w:rsidP="00E44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>
              <w:rPr>
                <w:noProof/>
              </w:rPr>
              <w:drawing>
                <wp:inline distT="0" distB="0" distL="0" distR="0" wp14:anchorId="6B4CD9A8" wp14:editId="09E7283A">
                  <wp:extent cx="4391025" cy="2552700"/>
                  <wp:effectExtent l="0" t="0" r="9525" b="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967079-55C7-4B1C-A40D-4638C4AF28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F755" w14:textId="77777777" w:rsidR="00E44EA9" w:rsidRPr="00474073" w:rsidRDefault="00E44EA9" w:rsidP="00E44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4E20" w14:textId="77777777" w:rsidR="00E44EA9" w:rsidRPr="00474073" w:rsidRDefault="00E44EA9" w:rsidP="00E44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D7B9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B39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8A7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AC3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365DBE34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5BAD" w14:textId="77777777" w:rsidR="00E44EA9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5F77A71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A30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FC12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09EB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4BD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7923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065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DEA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51D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5BE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4A20A655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B286" w14:textId="2E1E0C1D" w:rsidR="00E44EA9" w:rsidRPr="00474073" w:rsidRDefault="00E44EA9" w:rsidP="00E44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E44EA9" w:rsidRPr="00474073" w14:paraId="180CAD54" w14:textId="77777777" w:rsidTr="00D04030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B8C28" w14:textId="77777777" w:rsidR="00E44EA9" w:rsidRPr="00474073" w:rsidRDefault="00E44EA9" w:rsidP="00563F78">
                  <w:pPr>
                    <w:framePr w:hSpace="180" w:wrap="around" w:vAnchor="text" w:hAnchor="margin" w:xAlign="center" w:y="44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KE" w:eastAsia="en-KE"/>
                    </w:rPr>
                  </w:pPr>
                </w:p>
              </w:tc>
            </w:tr>
          </w:tbl>
          <w:p w14:paraId="39623E57" w14:textId="77777777" w:rsidR="00E44EA9" w:rsidRPr="00474073" w:rsidRDefault="00E44EA9" w:rsidP="00E44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6CB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866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20AA" w14:textId="77777777" w:rsidR="00E44EA9" w:rsidRDefault="00D902E5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KE"/>
              </w:rPr>
            </w:pPr>
            <w:r w:rsidRPr="00C2760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KE"/>
              </w:rPr>
              <w:t xml:space="preserve">Graph </w:t>
            </w:r>
            <w:r w:rsidR="00C27600" w:rsidRPr="00C2760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KE"/>
              </w:rPr>
              <w:t>2: Showing</w:t>
            </w:r>
            <w:r w:rsidRPr="00C2760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KE"/>
              </w:rPr>
              <w:t xml:space="preserve"> progress in the no. of tables against year</w:t>
            </w:r>
          </w:p>
          <w:p w14:paraId="1396B493" w14:textId="013BAF06" w:rsidR="00BC72F3" w:rsidRPr="00C27600" w:rsidRDefault="00BC72F3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23C0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4702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CB6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FB2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BA5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C439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415F7BC7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ECB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CAA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3BA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D6E8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5E338D01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167CE4C3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2CC9DD90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25544A16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14EB0CF8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4BDDE30E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670AB2C0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2BCFAA84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591E6411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3D65DE08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0F71AC22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75F89690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28243441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5718081D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17CE6C8E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2EBFB83C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32A96813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3510BCD3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5D93C11B" w14:textId="77777777" w:rsidR="00E46421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  <w:p w14:paraId="6B8385D1" w14:textId="39167ADC" w:rsidR="00E44EA9" w:rsidRPr="00E46421" w:rsidRDefault="00E46421" w:rsidP="00E46421">
            <w:pPr>
              <w:pStyle w:val="Heading1"/>
              <w:rPr>
                <w:rFonts w:ascii="Times New Roman" w:hAnsi="Times New Roman" w:cs="Times New Roman"/>
                <w:color w:val="auto"/>
                <w:sz w:val="28"/>
                <w:szCs w:val="28"/>
                <w:lang w:val="en-US" w:eastAsia="en-KE"/>
              </w:rPr>
            </w:pPr>
            <w:bookmarkStart w:id="9" w:name="_Toc128323318"/>
            <w:r w:rsidRPr="00E46421">
              <w:rPr>
                <w:rFonts w:ascii="Times New Roman" w:hAnsi="Times New Roman" w:cs="Times New Roman"/>
                <w:color w:val="auto"/>
                <w:sz w:val="28"/>
                <w:szCs w:val="28"/>
                <w:lang w:val="en-US" w:eastAsia="en-KE"/>
              </w:rPr>
              <w:t xml:space="preserve">2.0 </w:t>
            </w:r>
            <w:r w:rsidR="00BC72F3" w:rsidRPr="00E46421">
              <w:rPr>
                <w:rFonts w:ascii="Times New Roman" w:hAnsi="Times New Roman" w:cs="Times New Roman"/>
                <w:color w:val="auto"/>
                <w:sz w:val="28"/>
                <w:szCs w:val="28"/>
                <w:lang w:val="en-US" w:eastAsia="en-KE"/>
              </w:rPr>
              <w:t>Progress in plug making</w:t>
            </w:r>
            <w:bookmarkEnd w:id="9"/>
          </w:p>
          <w:p w14:paraId="7D6BF8E3" w14:textId="17AD397F" w:rsidR="00E46421" w:rsidRPr="00BC72F3" w:rsidRDefault="00E4642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156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CA7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EE7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D30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88EB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682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56C4F675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473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bookmarkStart w:id="10" w:name="_Hlk127866551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5B6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2DA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pPr w:leftFromText="180" w:rightFromText="180" w:vertAnchor="text" w:horzAnchor="margin" w:tblpY="3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0"/>
              <w:gridCol w:w="1627"/>
              <w:gridCol w:w="1524"/>
              <w:gridCol w:w="1644"/>
              <w:gridCol w:w="1005"/>
            </w:tblGrid>
            <w:tr w:rsidR="00C27600" w:rsidRPr="00542F5F" w14:paraId="35B7CA92" w14:textId="77777777" w:rsidTr="00C27600">
              <w:tc>
                <w:tcPr>
                  <w:tcW w:w="1120" w:type="dxa"/>
                  <w:tcBorders>
                    <w:bottom w:val="single" w:sz="4" w:space="0" w:color="auto"/>
                    <w:right w:val="nil"/>
                  </w:tcBorders>
                </w:tcPr>
                <w:p w14:paraId="7DA71BC0" w14:textId="0CD2CD31" w:rsidR="00C27600" w:rsidRPr="00542F5F" w:rsidRDefault="00366852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bookmarkStart w:id="11" w:name="_Hlk127724076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Plugs </w:t>
                  </w:r>
                </w:p>
              </w:tc>
              <w:tc>
                <w:tcPr>
                  <w:tcW w:w="162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0EE07F87" w14:textId="019308CD" w:rsidR="00C27600" w:rsidRPr="00542F5F" w:rsidRDefault="00366852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made</w:t>
                  </w:r>
                  <w:r w:rsidR="00C27600" w:rsidRPr="00542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vs</w:t>
                  </w:r>
                  <w:r w:rsidR="00C27600" w:rsidRPr="00542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</w:tc>
              <w:tc>
                <w:tcPr>
                  <w:tcW w:w="152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5890B60" w14:textId="77CC1A41" w:rsidR="00C27600" w:rsidRPr="00542F5F" w:rsidRDefault="00366852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Annual                    </w:t>
                  </w:r>
                </w:p>
              </w:tc>
              <w:tc>
                <w:tcPr>
                  <w:tcW w:w="164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05863799" w14:textId="113D9BF2" w:rsidR="00C27600" w:rsidRPr="00542F5F" w:rsidRDefault="00366852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Target</w:t>
                  </w:r>
                </w:p>
              </w:tc>
              <w:tc>
                <w:tcPr>
                  <w:tcW w:w="1005" w:type="dxa"/>
                  <w:tcBorders>
                    <w:left w:val="nil"/>
                    <w:bottom w:val="single" w:sz="4" w:space="0" w:color="auto"/>
                  </w:tcBorders>
                </w:tcPr>
                <w:p w14:paraId="090F9445" w14:textId="77777777" w:rsidR="00C27600" w:rsidRPr="00542F5F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C27600" w14:paraId="59825BA2" w14:textId="77777777" w:rsidTr="00C27600">
              <w:tc>
                <w:tcPr>
                  <w:tcW w:w="1120" w:type="dxa"/>
                  <w:tcBorders>
                    <w:right w:val="nil"/>
                  </w:tcBorders>
                </w:tcPr>
                <w:p w14:paraId="66E32305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366852">
                    <w:rPr>
                      <w:rFonts w:ascii="Times New Roman" w:hAnsi="Times New Roman" w:cs="Times New Roman"/>
                      <w:color w:val="4472C4" w:themeColor="accent1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627" w:type="dxa"/>
                  <w:tcBorders>
                    <w:left w:val="nil"/>
                    <w:right w:val="nil"/>
                  </w:tcBorders>
                </w:tcPr>
                <w:p w14:paraId="32C36ACE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24" w:type="dxa"/>
                  <w:tcBorders>
                    <w:left w:val="nil"/>
                    <w:right w:val="nil"/>
                  </w:tcBorders>
                </w:tcPr>
                <w:p w14:paraId="0DE54192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4" w:type="dxa"/>
                  <w:tcBorders>
                    <w:left w:val="nil"/>
                    <w:right w:val="nil"/>
                  </w:tcBorders>
                </w:tcPr>
                <w:p w14:paraId="2F11449F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05" w:type="dxa"/>
                  <w:tcBorders>
                    <w:left w:val="nil"/>
                  </w:tcBorders>
                </w:tcPr>
                <w:p w14:paraId="448265A6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27600" w:rsidRPr="00542F5F" w14:paraId="07A7CF4C" w14:textId="77777777" w:rsidTr="00C27600">
              <w:tc>
                <w:tcPr>
                  <w:tcW w:w="1120" w:type="dxa"/>
                </w:tcPr>
                <w:p w14:paraId="790236E1" w14:textId="77777777" w:rsidR="00C27600" w:rsidRPr="00542F5F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542F5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Month </w:t>
                  </w:r>
                </w:p>
              </w:tc>
              <w:tc>
                <w:tcPr>
                  <w:tcW w:w="1627" w:type="dxa"/>
                </w:tcPr>
                <w:p w14:paraId="65005E8E" w14:textId="77777777" w:rsidR="00C27600" w:rsidRPr="00542F5F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542F5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Cumulative Target</w:t>
                  </w:r>
                </w:p>
              </w:tc>
              <w:tc>
                <w:tcPr>
                  <w:tcW w:w="1524" w:type="dxa"/>
                </w:tcPr>
                <w:p w14:paraId="5A386180" w14:textId="77777777" w:rsidR="00C27600" w:rsidRPr="00542F5F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542F5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Monthly Achievement</w:t>
                  </w:r>
                </w:p>
              </w:tc>
              <w:tc>
                <w:tcPr>
                  <w:tcW w:w="1644" w:type="dxa"/>
                </w:tcPr>
                <w:p w14:paraId="40014544" w14:textId="77777777" w:rsidR="00C27600" w:rsidRPr="00542F5F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542F5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Cumulative Achievement</w:t>
                  </w:r>
                </w:p>
              </w:tc>
              <w:tc>
                <w:tcPr>
                  <w:tcW w:w="1005" w:type="dxa"/>
                </w:tcPr>
                <w:p w14:paraId="0BCB0C69" w14:textId="77777777" w:rsidR="00C27600" w:rsidRPr="00542F5F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542F5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% Achieved</w:t>
                  </w:r>
                </w:p>
              </w:tc>
            </w:tr>
            <w:tr w:rsidR="00C27600" w14:paraId="4D3AE257" w14:textId="77777777" w:rsidTr="00C27600">
              <w:tc>
                <w:tcPr>
                  <w:tcW w:w="1120" w:type="dxa"/>
                </w:tcPr>
                <w:p w14:paraId="4BC83E19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January </w:t>
                  </w:r>
                </w:p>
              </w:tc>
              <w:tc>
                <w:tcPr>
                  <w:tcW w:w="1627" w:type="dxa"/>
                </w:tcPr>
                <w:p w14:paraId="5C03145B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500</w:t>
                  </w:r>
                </w:p>
              </w:tc>
              <w:tc>
                <w:tcPr>
                  <w:tcW w:w="1524" w:type="dxa"/>
                </w:tcPr>
                <w:p w14:paraId="7D30C7A3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700</w:t>
                  </w:r>
                </w:p>
              </w:tc>
              <w:tc>
                <w:tcPr>
                  <w:tcW w:w="1644" w:type="dxa"/>
                </w:tcPr>
                <w:p w14:paraId="5367BD96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700</w:t>
                  </w:r>
                </w:p>
              </w:tc>
              <w:tc>
                <w:tcPr>
                  <w:tcW w:w="1005" w:type="dxa"/>
                </w:tcPr>
                <w:p w14:paraId="4DE1099E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140.0</w:t>
                  </w:r>
                </w:p>
              </w:tc>
            </w:tr>
            <w:tr w:rsidR="00C27600" w14:paraId="091CF7C5" w14:textId="77777777" w:rsidTr="00C27600">
              <w:tc>
                <w:tcPr>
                  <w:tcW w:w="1120" w:type="dxa"/>
                </w:tcPr>
                <w:p w14:paraId="670A0BAE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February</w:t>
                  </w:r>
                </w:p>
              </w:tc>
              <w:tc>
                <w:tcPr>
                  <w:tcW w:w="1627" w:type="dxa"/>
                </w:tcPr>
                <w:p w14:paraId="076EF785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1000</w:t>
                  </w:r>
                </w:p>
              </w:tc>
              <w:tc>
                <w:tcPr>
                  <w:tcW w:w="1524" w:type="dxa"/>
                </w:tcPr>
                <w:p w14:paraId="471A4C9C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1300</w:t>
                  </w:r>
                </w:p>
              </w:tc>
              <w:tc>
                <w:tcPr>
                  <w:tcW w:w="1644" w:type="dxa"/>
                </w:tcPr>
                <w:p w14:paraId="56F9C55A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2000</w:t>
                  </w:r>
                </w:p>
              </w:tc>
              <w:tc>
                <w:tcPr>
                  <w:tcW w:w="1005" w:type="dxa"/>
                </w:tcPr>
                <w:p w14:paraId="4714EEE1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200.0</w:t>
                  </w:r>
                </w:p>
              </w:tc>
            </w:tr>
            <w:tr w:rsidR="00C27600" w14:paraId="139AA51C" w14:textId="77777777" w:rsidTr="00C27600">
              <w:tc>
                <w:tcPr>
                  <w:tcW w:w="1120" w:type="dxa"/>
                </w:tcPr>
                <w:p w14:paraId="375A05BA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March</w:t>
                  </w:r>
                </w:p>
              </w:tc>
              <w:tc>
                <w:tcPr>
                  <w:tcW w:w="1627" w:type="dxa"/>
                </w:tcPr>
                <w:p w14:paraId="139A7D26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1500</w:t>
                  </w:r>
                </w:p>
              </w:tc>
              <w:tc>
                <w:tcPr>
                  <w:tcW w:w="1524" w:type="dxa"/>
                </w:tcPr>
                <w:p w14:paraId="28BFE6B5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1350</w:t>
                  </w:r>
                </w:p>
              </w:tc>
              <w:tc>
                <w:tcPr>
                  <w:tcW w:w="1644" w:type="dxa"/>
                </w:tcPr>
                <w:p w14:paraId="650287AA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3350</w:t>
                  </w:r>
                </w:p>
              </w:tc>
              <w:tc>
                <w:tcPr>
                  <w:tcW w:w="1005" w:type="dxa"/>
                </w:tcPr>
                <w:p w14:paraId="2D1B83C3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223.3</w:t>
                  </w:r>
                </w:p>
              </w:tc>
            </w:tr>
            <w:tr w:rsidR="00C27600" w14:paraId="3B3F30D1" w14:textId="77777777" w:rsidTr="00C27600">
              <w:tc>
                <w:tcPr>
                  <w:tcW w:w="1120" w:type="dxa"/>
                </w:tcPr>
                <w:p w14:paraId="2EBCF1C6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April</w:t>
                  </w:r>
                </w:p>
              </w:tc>
              <w:tc>
                <w:tcPr>
                  <w:tcW w:w="1627" w:type="dxa"/>
                </w:tcPr>
                <w:p w14:paraId="2194012A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2000</w:t>
                  </w:r>
                </w:p>
              </w:tc>
              <w:tc>
                <w:tcPr>
                  <w:tcW w:w="1524" w:type="dxa"/>
                </w:tcPr>
                <w:p w14:paraId="45FD5FA1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1600</w:t>
                  </w:r>
                </w:p>
              </w:tc>
              <w:tc>
                <w:tcPr>
                  <w:tcW w:w="1644" w:type="dxa"/>
                </w:tcPr>
                <w:p w14:paraId="244A863F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4950</w:t>
                  </w:r>
                </w:p>
              </w:tc>
              <w:tc>
                <w:tcPr>
                  <w:tcW w:w="1005" w:type="dxa"/>
                </w:tcPr>
                <w:p w14:paraId="5A0CE1CC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247.5</w:t>
                  </w:r>
                </w:p>
              </w:tc>
            </w:tr>
            <w:tr w:rsidR="00C27600" w14:paraId="63915409" w14:textId="77777777" w:rsidTr="00C27600">
              <w:tc>
                <w:tcPr>
                  <w:tcW w:w="1120" w:type="dxa"/>
                </w:tcPr>
                <w:p w14:paraId="02409660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May</w:t>
                  </w:r>
                </w:p>
              </w:tc>
              <w:tc>
                <w:tcPr>
                  <w:tcW w:w="1627" w:type="dxa"/>
                </w:tcPr>
                <w:p w14:paraId="02D58931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2500</w:t>
                  </w:r>
                </w:p>
              </w:tc>
              <w:tc>
                <w:tcPr>
                  <w:tcW w:w="1524" w:type="dxa"/>
                </w:tcPr>
                <w:p w14:paraId="54FCC5A3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1400</w:t>
                  </w:r>
                </w:p>
              </w:tc>
              <w:tc>
                <w:tcPr>
                  <w:tcW w:w="1644" w:type="dxa"/>
                </w:tcPr>
                <w:p w14:paraId="0036EED5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6350</w:t>
                  </w:r>
                </w:p>
              </w:tc>
              <w:tc>
                <w:tcPr>
                  <w:tcW w:w="1005" w:type="dxa"/>
                </w:tcPr>
                <w:p w14:paraId="56750D70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254.0</w:t>
                  </w:r>
                </w:p>
              </w:tc>
            </w:tr>
            <w:tr w:rsidR="00C27600" w14:paraId="591CC705" w14:textId="77777777" w:rsidTr="00C27600">
              <w:tc>
                <w:tcPr>
                  <w:tcW w:w="1120" w:type="dxa"/>
                </w:tcPr>
                <w:p w14:paraId="5951B708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June</w:t>
                  </w:r>
                </w:p>
              </w:tc>
              <w:tc>
                <w:tcPr>
                  <w:tcW w:w="1627" w:type="dxa"/>
                </w:tcPr>
                <w:p w14:paraId="2EE79EF9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3000</w:t>
                  </w:r>
                </w:p>
              </w:tc>
              <w:tc>
                <w:tcPr>
                  <w:tcW w:w="1524" w:type="dxa"/>
                </w:tcPr>
                <w:p w14:paraId="06CA93F9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1200</w:t>
                  </w:r>
                </w:p>
              </w:tc>
              <w:tc>
                <w:tcPr>
                  <w:tcW w:w="1644" w:type="dxa"/>
                </w:tcPr>
                <w:p w14:paraId="249B5EF2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7550</w:t>
                  </w:r>
                </w:p>
              </w:tc>
              <w:tc>
                <w:tcPr>
                  <w:tcW w:w="1005" w:type="dxa"/>
                </w:tcPr>
                <w:p w14:paraId="7796392F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251.7</w:t>
                  </w:r>
                </w:p>
              </w:tc>
            </w:tr>
            <w:tr w:rsidR="00C27600" w14:paraId="42760FBA" w14:textId="77777777" w:rsidTr="00C27600">
              <w:tc>
                <w:tcPr>
                  <w:tcW w:w="1120" w:type="dxa"/>
                </w:tcPr>
                <w:p w14:paraId="400BE9E7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July</w:t>
                  </w:r>
                </w:p>
              </w:tc>
              <w:tc>
                <w:tcPr>
                  <w:tcW w:w="1627" w:type="dxa"/>
                </w:tcPr>
                <w:p w14:paraId="241909A7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3500</w:t>
                  </w:r>
                </w:p>
              </w:tc>
              <w:tc>
                <w:tcPr>
                  <w:tcW w:w="1524" w:type="dxa"/>
                </w:tcPr>
                <w:p w14:paraId="6F941120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400</w:t>
                  </w:r>
                </w:p>
              </w:tc>
              <w:tc>
                <w:tcPr>
                  <w:tcW w:w="1644" w:type="dxa"/>
                </w:tcPr>
                <w:p w14:paraId="1E61E114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7950</w:t>
                  </w:r>
                </w:p>
              </w:tc>
              <w:tc>
                <w:tcPr>
                  <w:tcW w:w="1005" w:type="dxa"/>
                </w:tcPr>
                <w:p w14:paraId="2C0477D6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227.1</w:t>
                  </w:r>
                </w:p>
              </w:tc>
            </w:tr>
            <w:tr w:rsidR="00C27600" w14:paraId="4C65EDB0" w14:textId="77777777" w:rsidTr="00C27600">
              <w:tc>
                <w:tcPr>
                  <w:tcW w:w="1120" w:type="dxa"/>
                </w:tcPr>
                <w:p w14:paraId="46463B3F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August</w:t>
                  </w:r>
                </w:p>
              </w:tc>
              <w:tc>
                <w:tcPr>
                  <w:tcW w:w="1627" w:type="dxa"/>
                </w:tcPr>
                <w:p w14:paraId="0F5BB037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4000</w:t>
                  </w:r>
                </w:p>
              </w:tc>
              <w:tc>
                <w:tcPr>
                  <w:tcW w:w="1524" w:type="dxa"/>
                </w:tcPr>
                <w:p w14:paraId="4B83D6AB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600</w:t>
                  </w:r>
                </w:p>
              </w:tc>
              <w:tc>
                <w:tcPr>
                  <w:tcW w:w="1644" w:type="dxa"/>
                </w:tcPr>
                <w:p w14:paraId="1BCF29CD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8550</w:t>
                  </w:r>
                </w:p>
              </w:tc>
              <w:tc>
                <w:tcPr>
                  <w:tcW w:w="1005" w:type="dxa"/>
                </w:tcPr>
                <w:p w14:paraId="7583627B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213.8</w:t>
                  </w:r>
                </w:p>
              </w:tc>
            </w:tr>
            <w:tr w:rsidR="00C27600" w14:paraId="0B1D7ED4" w14:textId="77777777" w:rsidTr="00C27600">
              <w:tc>
                <w:tcPr>
                  <w:tcW w:w="1120" w:type="dxa"/>
                </w:tcPr>
                <w:p w14:paraId="7D5C4D14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September</w:t>
                  </w:r>
                </w:p>
              </w:tc>
              <w:tc>
                <w:tcPr>
                  <w:tcW w:w="1627" w:type="dxa"/>
                </w:tcPr>
                <w:p w14:paraId="5905F7CB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4500</w:t>
                  </w:r>
                </w:p>
              </w:tc>
              <w:tc>
                <w:tcPr>
                  <w:tcW w:w="1524" w:type="dxa"/>
                </w:tcPr>
                <w:p w14:paraId="55000694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644" w:type="dxa"/>
                </w:tcPr>
                <w:p w14:paraId="7D0941D1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8550</w:t>
                  </w:r>
                </w:p>
              </w:tc>
              <w:tc>
                <w:tcPr>
                  <w:tcW w:w="1005" w:type="dxa"/>
                </w:tcPr>
                <w:p w14:paraId="672ED7E6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190.0</w:t>
                  </w:r>
                </w:p>
              </w:tc>
            </w:tr>
            <w:tr w:rsidR="00C27600" w14:paraId="3C2E541B" w14:textId="77777777" w:rsidTr="00C27600">
              <w:tc>
                <w:tcPr>
                  <w:tcW w:w="1120" w:type="dxa"/>
                </w:tcPr>
                <w:p w14:paraId="0597508E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October</w:t>
                  </w:r>
                </w:p>
              </w:tc>
              <w:tc>
                <w:tcPr>
                  <w:tcW w:w="1627" w:type="dxa"/>
                </w:tcPr>
                <w:p w14:paraId="18F9FA48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5000</w:t>
                  </w:r>
                </w:p>
              </w:tc>
              <w:tc>
                <w:tcPr>
                  <w:tcW w:w="1524" w:type="dxa"/>
                </w:tcPr>
                <w:p w14:paraId="49035374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644" w:type="dxa"/>
                </w:tcPr>
                <w:p w14:paraId="1FA564EE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8550</w:t>
                  </w:r>
                </w:p>
              </w:tc>
              <w:tc>
                <w:tcPr>
                  <w:tcW w:w="1005" w:type="dxa"/>
                </w:tcPr>
                <w:p w14:paraId="271DC57F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171.0</w:t>
                  </w:r>
                </w:p>
              </w:tc>
            </w:tr>
            <w:tr w:rsidR="00C27600" w14:paraId="284702E5" w14:textId="77777777" w:rsidTr="00C27600">
              <w:tc>
                <w:tcPr>
                  <w:tcW w:w="1120" w:type="dxa"/>
                </w:tcPr>
                <w:p w14:paraId="585D67C6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November</w:t>
                  </w:r>
                </w:p>
              </w:tc>
              <w:tc>
                <w:tcPr>
                  <w:tcW w:w="1627" w:type="dxa"/>
                </w:tcPr>
                <w:p w14:paraId="1262FA36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5500</w:t>
                  </w:r>
                </w:p>
              </w:tc>
              <w:tc>
                <w:tcPr>
                  <w:tcW w:w="1524" w:type="dxa"/>
                </w:tcPr>
                <w:p w14:paraId="7A25B6F1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644" w:type="dxa"/>
                </w:tcPr>
                <w:p w14:paraId="13E826C7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8550</w:t>
                  </w:r>
                </w:p>
              </w:tc>
              <w:tc>
                <w:tcPr>
                  <w:tcW w:w="1005" w:type="dxa"/>
                </w:tcPr>
                <w:p w14:paraId="4C245112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155.5</w:t>
                  </w:r>
                </w:p>
              </w:tc>
            </w:tr>
            <w:tr w:rsidR="00C27600" w14:paraId="30108656" w14:textId="77777777" w:rsidTr="00C27600">
              <w:tc>
                <w:tcPr>
                  <w:tcW w:w="1120" w:type="dxa"/>
                </w:tcPr>
                <w:p w14:paraId="4746DF7C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December</w:t>
                  </w:r>
                </w:p>
              </w:tc>
              <w:tc>
                <w:tcPr>
                  <w:tcW w:w="1627" w:type="dxa"/>
                </w:tcPr>
                <w:p w14:paraId="04F87F27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6000</w:t>
                  </w:r>
                </w:p>
              </w:tc>
              <w:tc>
                <w:tcPr>
                  <w:tcW w:w="1524" w:type="dxa"/>
                </w:tcPr>
                <w:p w14:paraId="4C32AC3F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644" w:type="dxa"/>
                </w:tcPr>
                <w:p w14:paraId="4F06C5C0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8550</w:t>
                  </w:r>
                </w:p>
              </w:tc>
              <w:tc>
                <w:tcPr>
                  <w:tcW w:w="1005" w:type="dxa"/>
                </w:tcPr>
                <w:p w14:paraId="51DD40EC" w14:textId="77777777" w:rsidR="00C27600" w:rsidRDefault="00C27600" w:rsidP="00C27600">
                  <w:pPr>
                    <w:spacing w:after="100" w:afterAutospacing="1"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142.5</w:t>
                  </w:r>
                </w:p>
              </w:tc>
            </w:tr>
            <w:bookmarkEnd w:id="11"/>
          </w:tbl>
          <w:p w14:paraId="68A83D5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9B7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861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B943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180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AD52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13A2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bookmarkEnd w:id="10"/>
      <w:tr w:rsidR="00E44EA9" w:rsidRPr="00474073" w14:paraId="3D948215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C0B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20F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9B6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4E5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F36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F502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119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943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F10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7A8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2EDF68D5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2ED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54A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879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FBCB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en-KE"/>
              </w:rPr>
            </w:pPr>
          </w:p>
          <w:p w14:paraId="68C1C4AC" w14:textId="0EF3F3E3" w:rsidR="00E44EA9" w:rsidRDefault="00D06C66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en-KE"/>
              </w:rPr>
            </w:pPr>
            <w:r w:rsidRPr="00D06C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en-KE"/>
              </w:rPr>
              <w:t>Table 2: Showing progress in plug making</w:t>
            </w:r>
          </w:p>
          <w:p w14:paraId="37C7C24B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en-KE"/>
              </w:rPr>
            </w:pPr>
          </w:p>
          <w:p w14:paraId="0A574A26" w14:textId="77777777" w:rsidR="00B34AA0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en-KE"/>
              </w:rPr>
            </w:pPr>
          </w:p>
          <w:p w14:paraId="7F329E26" w14:textId="05759164" w:rsidR="00B34AA0" w:rsidRPr="00D06C66" w:rsidRDefault="00B34AA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0B4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2C7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6EE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6B0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01C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104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5E9F8416" w14:textId="77777777" w:rsidTr="00D57B91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829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416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095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40FA" w14:textId="4252C004" w:rsidR="00E44EA9" w:rsidRPr="00474073" w:rsidRDefault="00D57B9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  <w:r>
              <w:rPr>
                <w:noProof/>
              </w:rPr>
              <w:drawing>
                <wp:inline distT="0" distB="0" distL="0" distR="0" wp14:anchorId="7B9D2846" wp14:editId="6639A248">
                  <wp:extent cx="4572000" cy="2887200"/>
                  <wp:effectExtent l="0" t="0" r="0" b="889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C77799-FFF4-4A43-B8A9-BE16A55466F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8AF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FEE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76E0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477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77A0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2093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6BACA4BC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344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846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198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BC5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11D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8D2B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94A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89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03E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ADB3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74D560BD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B21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D913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A63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413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04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A89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9A6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3590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AE7A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698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671149F6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1B8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222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016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F8A6" w14:textId="45616B9F" w:rsidR="00CB11BA" w:rsidRPr="00420E8D" w:rsidRDefault="00BC72F3" w:rsidP="00420E8D">
            <w:pPr>
              <w:spacing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420E8D">
              <w:rPr>
                <w:rFonts w:ascii="Times New Roman" w:hAnsi="Times New Roman" w:cs="Times New Roman"/>
                <w:b/>
                <w:i/>
                <w:lang w:val="en-US" w:eastAsia="zh-CN"/>
              </w:rPr>
              <w:t xml:space="preserve">Graph3: showing cumulative no. of plugs made against the annual </w:t>
            </w:r>
            <w:r w:rsidR="00805DC6" w:rsidRPr="00420E8D">
              <w:rPr>
                <w:rFonts w:ascii="Times New Roman" w:hAnsi="Times New Roman" w:cs="Times New Roman"/>
                <w:b/>
                <w:i/>
                <w:lang w:val="en-US" w:eastAsia="zh-CN"/>
              </w:rPr>
              <w:t>target</w:t>
            </w:r>
            <w:r w:rsidR="00805DC6" w:rsidRPr="00420E8D">
              <w:rPr>
                <w:rFonts w:ascii="Times New Roman" w:hAnsi="Times New Roman" w:cs="Times New Roman"/>
                <w:lang w:val="en-US"/>
              </w:rPr>
              <w:t>.</w:t>
            </w:r>
            <w:r w:rsidR="00CB11BA" w:rsidRPr="00420E8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F98BEA2" w14:textId="3E59EC4C" w:rsidR="00BC72F3" w:rsidRPr="00420E8D" w:rsidRDefault="00651BBA" w:rsidP="00420E8D">
            <w:pPr>
              <w:spacing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420E8D">
              <w:rPr>
                <w:rFonts w:ascii="Times New Roman" w:hAnsi="Times New Roman" w:cs="Times New Roman"/>
                <w:lang w:val="en-US"/>
              </w:rPr>
              <w:t>From</w:t>
            </w:r>
            <w:r w:rsidR="00BC72F3" w:rsidRPr="00420E8D"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="00BC72F3" w:rsidRPr="00420E8D">
              <w:rPr>
                <w:rFonts w:ascii="Times New Roman" w:hAnsi="Times New Roman" w:cs="Times New Roman"/>
                <w:b/>
                <w:i/>
                <w:lang w:val="en-US"/>
              </w:rPr>
              <w:t xml:space="preserve"> table</w:t>
            </w:r>
            <w:r w:rsidR="00BC72F3" w:rsidRPr="00420E8D">
              <w:rPr>
                <w:rFonts w:ascii="Times New Roman" w:hAnsi="Times New Roman" w:cs="Times New Roman"/>
                <w:lang w:val="en-US"/>
              </w:rPr>
              <w:t xml:space="preserve"> above, the graph intimates that coral plugs made (8550) are higher than annual</w:t>
            </w:r>
            <w:r w:rsidR="00DC2B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C72F3" w:rsidRPr="00420E8D">
              <w:rPr>
                <w:rFonts w:ascii="Times New Roman" w:hAnsi="Times New Roman" w:cs="Times New Roman"/>
                <w:lang w:val="en-US"/>
              </w:rPr>
              <w:t xml:space="preserve">target (6,000) of coral plugs to be made and this was resulted by team enthusiasm and availability of cement. </w:t>
            </w:r>
          </w:p>
          <w:p w14:paraId="34EF687D" w14:textId="77777777" w:rsidR="00BC72F3" w:rsidRPr="00420E8D" w:rsidRDefault="00BC72F3" w:rsidP="00420E8D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08FD7302" w14:textId="21D64A5C" w:rsidR="00E44EA9" w:rsidRPr="00420E8D" w:rsidRDefault="00BC72F3" w:rsidP="00420E8D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KE" w:eastAsia="en-KE"/>
              </w:rPr>
            </w:pPr>
            <w:r w:rsidRPr="00420E8D">
              <w:rPr>
                <w:rFonts w:ascii="Times New Roman" w:hAnsi="Times New Roman" w:cs="Times New Roman"/>
                <w:lang w:val="en-US"/>
              </w:rPr>
              <w:t>Despite the fact that the team managed to achieve higher than the target, there is still a lot of plugs in the sea in which the team is required to pose in making more plugs until the available plugs are used up to avoid waste of resources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DC2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C35A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2A3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382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3F6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1E2C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1F9BFA28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4340" w14:textId="2B68D953" w:rsidR="00E44EA9" w:rsidRPr="00703560" w:rsidRDefault="0099668B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  <w:t xml:space="preserve">                                                                        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1565" w14:textId="40C7F8FE" w:rsidR="007B7BDA" w:rsidRDefault="007B7BDA" w:rsidP="007B7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</w:pPr>
          </w:p>
          <w:p w14:paraId="04D3C2C6" w14:textId="049A79BE" w:rsidR="00E44EA9" w:rsidRPr="00703560" w:rsidRDefault="00E44EA9" w:rsidP="00996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D536" w14:textId="77777777" w:rsidR="00E44EA9" w:rsidRPr="00474073" w:rsidRDefault="00E44EA9" w:rsidP="00D94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43B3" w14:textId="77777777" w:rsidR="00E44EA9" w:rsidRPr="00420E8D" w:rsidRDefault="00E44EA9" w:rsidP="00420E8D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DDA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2F47" w14:textId="38DDC2D8" w:rsidR="00E44EA9" w:rsidRPr="001F415E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87F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F78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BAC2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473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1244B776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98D6" w14:textId="67D55578" w:rsidR="00E44EA9" w:rsidRPr="007B7BDA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2E72" w14:textId="77777777" w:rsidR="00E44EA9" w:rsidRPr="00474073" w:rsidRDefault="00E44EA9" w:rsidP="00D94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AA0D" w14:textId="77777777" w:rsidR="00E44EA9" w:rsidRPr="00474073" w:rsidRDefault="00E44EA9" w:rsidP="00D94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7802" w14:textId="77777777" w:rsidR="00E44EA9" w:rsidRPr="00420E8D" w:rsidRDefault="00E44EA9" w:rsidP="00420E8D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C2EA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4AD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3760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684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56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4F93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5E391E6F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C74F" w14:textId="77777777" w:rsidR="00E44EA9" w:rsidRDefault="00E44EA9" w:rsidP="00E44E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KE"/>
              </w:rPr>
            </w:pPr>
          </w:p>
          <w:p w14:paraId="62F375BB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45828822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054FD121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194256C8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68E6D8D0" w14:textId="2A5D939E" w:rsidR="00180A51" w:rsidRPr="0099668B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</w:pPr>
          </w:p>
          <w:p w14:paraId="78080DA3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651FD309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5EE23B12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4D0B381F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154D8A90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7D9888C8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0BAACAE9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04E101DB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707C8541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4B8C6F9A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1F878F12" w14:textId="77777777" w:rsidR="00180A51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713EE37C" w14:textId="3786520D" w:rsidR="00180A51" w:rsidRPr="00474073" w:rsidRDefault="00180A51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000A" w14:textId="737B3B99" w:rsidR="00E44EA9" w:rsidRPr="00D9407A" w:rsidRDefault="00E44EA9" w:rsidP="00D94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3A00" w14:textId="77777777" w:rsidR="00E44EA9" w:rsidRPr="00474073" w:rsidRDefault="00E44EA9" w:rsidP="00D940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5984" w14:textId="65E75EEC" w:rsidR="00651BBA" w:rsidRPr="00420E8D" w:rsidRDefault="00E46421" w:rsidP="00E46421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12" w:name="_Toc128323319"/>
            <w:r w:rsidRPr="00420E8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3.0 </w:t>
            </w:r>
            <w:r w:rsidR="00651BBA" w:rsidRPr="00420E8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Progress in coral planted on nursery tables</w:t>
            </w:r>
            <w:bookmarkEnd w:id="12"/>
          </w:p>
          <w:p w14:paraId="20FB6C2D" w14:textId="15BEB7AE" w:rsidR="00BC72F3" w:rsidRPr="00420E8D" w:rsidRDefault="00BC72F3" w:rsidP="00BC72F3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pPr w:leftFromText="180" w:rightFromText="180" w:vertAnchor="text" w:horzAnchor="margin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3"/>
              <w:gridCol w:w="1418"/>
              <w:gridCol w:w="1549"/>
              <w:gridCol w:w="1549"/>
              <w:gridCol w:w="1233"/>
            </w:tblGrid>
            <w:tr w:rsidR="00651BBA" w:rsidRPr="00420E8D" w14:paraId="71E295F7" w14:textId="77777777" w:rsidTr="00651BBA">
              <w:tc>
                <w:tcPr>
                  <w:tcW w:w="1134" w:type="dxa"/>
                  <w:tcBorders>
                    <w:bottom w:val="single" w:sz="4" w:space="0" w:color="auto"/>
                    <w:right w:val="nil"/>
                  </w:tcBorders>
                </w:tcPr>
                <w:p w14:paraId="0301E4A0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Coral </w:t>
                  </w:r>
                </w:p>
              </w:tc>
              <w:tc>
                <w:tcPr>
                  <w:tcW w:w="1418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7AAC81D3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planting</w:t>
                  </w:r>
                </w:p>
              </w:tc>
              <w:tc>
                <w:tcPr>
                  <w:tcW w:w="132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46FD623B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On nursery</w:t>
                  </w:r>
                </w:p>
              </w:tc>
              <w:tc>
                <w:tcPr>
                  <w:tcW w:w="132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01AE5578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tables</w:t>
                  </w:r>
                </w:p>
              </w:tc>
              <w:tc>
                <w:tcPr>
                  <w:tcW w:w="1233" w:type="dxa"/>
                  <w:tcBorders>
                    <w:left w:val="nil"/>
                    <w:bottom w:val="single" w:sz="4" w:space="0" w:color="auto"/>
                  </w:tcBorders>
                </w:tcPr>
                <w:p w14:paraId="18117C84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651BBA" w:rsidRPr="00420E8D" w14:paraId="7C1E5398" w14:textId="77777777" w:rsidTr="00651BBA">
              <w:tc>
                <w:tcPr>
                  <w:tcW w:w="1134" w:type="dxa"/>
                  <w:tcBorders>
                    <w:right w:val="nil"/>
                  </w:tcBorders>
                </w:tcPr>
                <w:p w14:paraId="1CA0168D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color w:val="44546A" w:themeColor="text2"/>
                      <w:sz w:val="24"/>
                      <w:szCs w:val="24"/>
                      <w:lang w:val="en-US"/>
                    </w:rPr>
                    <w:t>2022</w:t>
                  </w:r>
                </w:p>
              </w:tc>
              <w:tc>
                <w:tcPr>
                  <w:tcW w:w="1418" w:type="dxa"/>
                  <w:tcBorders>
                    <w:left w:val="nil"/>
                    <w:right w:val="nil"/>
                  </w:tcBorders>
                </w:tcPr>
                <w:p w14:paraId="448DCF67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</w:p>
              </w:tc>
              <w:tc>
                <w:tcPr>
                  <w:tcW w:w="1327" w:type="dxa"/>
                  <w:tcBorders>
                    <w:left w:val="nil"/>
                    <w:right w:val="nil"/>
                  </w:tcBorders>
                </w:tcPr>
                <w:p w14:paraId="0F5A7465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</w:p>
              </w:tc>
              <w:tc>
                <w:tcPr>
                  <w:tcW w:w="1327" w:type="dxa"/>
                  <w:tcBorders>
                    <w:left w:val="nil"/>
                    <w:right w:val="nil"/>
                  </w:tcBorders>
                </w:tcPr>
                <w:p w14:paraId="1C2FEF3B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</w:p>
              </w:tc>
              <w:tc>
                <w:tcPr>
                  <w:tcW w:w="1233" w:type="dxa"/>
                  <w:tcBorders>
                    <w:left w:val="nil"/>
                  </w:tcBorders>
                </w:tcPr>
                <w:p w14:paraId="75F9682C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</w:p>
              </w:tc>
            </w:tr>
            <w:tr w:rsidR="00651BBA" w:rsidRPr="00420E8D" w14:paraId="3B4A6D43" w14:textId="77777777" w:rsidTr="00651BBA">
              <w:tc>
                <w:tcPr>
                  <w:tcW w:w="1134" w:type="dxa"/>
                </w:tcPr>
                <w:p w14:paraId="3279F8EA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Month</w:t>
                  </w:r>
                </w:p>
              </w:tc>
              <w:tc>
                <w:tcPr>
                  <w:tcW w:w="1418" w:type="dxa"/>
                </w:tcPr>
                <w:p w14:paraId="0C4EE4E1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Cumulative Target</w:t>
                  </w:r>
                </w:p>
              </w:tc>
              <w:tc>
                <w:tcPr>
                  <w:tcW w:w="1327" w:type="dxa"/>
                </w:tcPr>
                <w:p w14:paraId="49AF443C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Monthly Achievement</w:t>
                  </w:r>
                </w:p>
              </w:tc>
              <w:tc>
                <w:tcPr>
                  <w:tcW w:w="1327" w:type="dxa"/>
                </w:tcPr>
                <w:p w14:paraId="63D989FC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Cumulative Achievement</w:t>
                  </w:r>
                </w:p>
              </w:tc>
              <w:tc>
                <w:tcPr>
                  <w:tcW w:w="1233" w:type="dxa"/>
                </w:tcPr>
                <w:p w14:paraId="2B8F80BC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% Achieved</w:t>
                  </w:r>
                </w:p>
              </w:tc>
            </w:tr>
            <w:tr w:rsidR="00651BBA" w:rsidRPr="00420E8D" w14:paraId="785C5E61" w14:textId="77777777" w:rsidTr="00651BBA">
              <w:tc>
                <w:tcPr>
                  <w:tcW w:w="1134" w:type="dxa"/>
                </w:tcPr>
                <w:p w14:paraId="314E6953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January</w:t>
                  </w:r>
                </w:p>
              </w:tc>
              <w:tc>
                <w:tcPr>
                  <w:tcW w:w="1418" w:type="dxa"/>
                </w:tcPr>
                <w:p w14:paraId="282B61A8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480</w:t>
                  </w:r>
                </w:p>
              </w:tc>
              <w:tc>
                <w:tcPr>
                  <w:tcW w:w="1327" w:type="dxa"/>
                </w:tcPr>
                <w:p w14:paraId="234E2EF8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1644</w:t>
                  </w:r>
                </w:p>
              </w:tc>
              <w:tc>
                <w:tcPr>
                  <w:tcW w:w="1327" w:type="dxa"/>
                </w:tcPr>
                <w:p w14:paraId="096C97C5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1644</w:t>
                  </w:r>
                </w:p>
              </w:tc>
              <w:tc>
                <w:tcPr>
                  <w:tcW w:w="1233" w:type="dxa"/>
                </w:tcPr>
                <w:p w14:paraId="26071278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342.5</w:t>
                  </w:r>
                </w:p>
              </w:tc>
            </w:tr>
            <w:tr w:rsidR="00651BBA" w:rsidRPr="00420E8D" w14:paraId="47EB07EC" w14:textId="77777777" w:rsidTr="00651BBA">
              <w:tc>
                <w:tcPr>
                  <w:tcW w:w="1134" w:type="dxa"/>
                </w:tcPr>
                <w:p w14:paraId="0A9DB8CF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February</w:t>
                  </w:r>
                </w:p>
              </w:tc>
              <w:tc>
                <w:tcPr>
                  <w:tcW w:w="1418" w:type="dxa"/>
                </w:tcPr>
                <w:p w14:paraId="5FC7A38E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960</w:t>
                  </w:r>
                </w:p>
              </w:tc>
              <w:tc>
                <w:tcPr>
                  <w:tcW w:w="1327" w:type="dxa"/>
                </w:tcPr>
                <w:p w14:paraId="08DA6DEF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327" w:type="dxa"/>
                </w:tcPr>
                <w:p w14:paraId="3EB81A27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1644</w:t>
                  </w:r>
                </w:p>
              </w:tc>
              <w:tc>
                <w:tcPr>
                  <w:tcW w:w="1233" w:type="dxa"/>
                </w:tcPr>
                <w:p w14:paraId="37D02A14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171.3</w:t>
                  </w:r>
                </w:p>
              </w:tc>
            </w:tr>
            <w:tr w:rsidR="00651BBA" w:rsidRPr="00420E8D" w14:paraId="3C157658" w14:textId="77777777" w:rsidTr="00651BBA">
              <w:tc>
                <w:tcPr>
                  <w:tcW w:w="1134" w:type="dxa"/>
                </w:tcPr>
                <w:p w14:paraId="1E9BCD97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March</w:t>
                  </w:r>
                </w:p>
              </w:tc>
              <w:tc>
                <w:tcPr>
                  <w:tcW w:w="1418" w:type="dxa"/>
                </w:tcPr>
                <w:p w14:paraId="5A2AE010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1440</w:t>
                  </w:r>
                </w:p>
              </w:tc>
              <w:tc>
                <w:tcPr>
                  <w:tcW w:w="1327" w:type="dxa"/>
                </w:tcPr>
                <w:p w14:paraId="39E2A738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960</w:t>
                  </w:r>
                </w:p>
              </w:tc>
              <w:tc>
                <w:tcPr>
                  <w:tcW w:w="1327" w:type="dxa"/>
                </w:tcPr>
                <w:p w14:paraId="4735EE47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2604</w:t>
                  </w:r>
                </w:p>
              </w:tc>
              <w:tc>
                <w:tcPr>
                  <w:tcW w:w="1233" w:type="dxa"/>
                </w:tcPr>
                <w:p w14:paraId="7B02F8F3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180.8</w:t>
                  </w:r>
                </w:p>
              </w:tc>
            </w:tr>
            <w:tr w:rsidR="00651BBA" w:rsidRPr="00420E8D" w14:paraId="37221FE2" w14:textId="77777777" w:rsidTr="00651BBA">
              <w:tc>
                <w:tcPr>
                  <w:tcW w:w="1134" w:type="dxa"/>
                </w:tcPr>
                <w:p w14:paraId="1E69CF62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April</w:t>
                  </w:r>
                </w:p>
              </w:tc>
              <w:tc>
                <w:tcPr>
                  <w:tcW w:w="1418" w:type="dxa"/>
                </w:tcPr>
                <w:p w14:paraId="5C45AC08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1920</w:t>
                  </w:r>
                </w:p>
              </w:tc>
              <w:tc>
                <w:tcPr>
                  <w:tcW w:w="1327" w:type="dxa"/>
                </w:tcPr>
                <w:p w14:paraId="77E5890B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327" w:type="dxa"/>
                </w:tcPr>
                <w:p w14:paraId="3BC7588B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2604</w:t>
                  </w:r>
                </w:p>
              </w:tc>
              <w:tc>
                <w:tcPr>
                  <w:tcW w:w="1233" w:type="dxa"/>
                </w:tcPr>
                <w:p w14:paraId="699C958D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135.6</w:t>
                  </w:r>
                </w:p>
              </w:tc>
            </w:tr>
            <w:tr w:rsidR="00651BBA" w:rsidRPr="00420E8D" w14:paraId="1E670DB0" w14:textId="77777777" w:rsidTr="00651BBA">
              <w:tc>
                <w:tcPr>
                  <w:tcW w:w="1134" w:type="dxa"/>
                </w:tcPr>
                <w:p w14:paraId="332DFCE4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May</w:t>
                  </w:r>
                </w:p>
              </w:tc>
              <w:tc>
                <w:tcPr>
                  <w:tcW w:w="1418" w:type="dxa"/>
                </w:tcPr>
                <w:p w14:paraId="064B7DDD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2400</w:t>
                  </w:r>
                </w:p>
              </w:tc>
              <w:tc>
                <w:tcPr>
                  <w:tcW w:w="1327" w:type="dxa"/>
                </w:tcPr>
                <w:p w14:paraId="19284242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240</w:t>
                  </w:r>
                </w:p>
              </w:tc>
              <w:tc>
                <w:tcPr>
                  <w:tcW w:w="1327" w:type="dxa"/>
                </w:tcPr>
                <w:p w14:paraId="38828F94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2844</w:t>
                  </w:r>
                </w:p>
              </w:tc>
              <w:tc>
                <w:tcPr>
                  <w:tcW w:w="1233" w:type="dxa"/>
                </w:tcPr>
                <w:p w14:paraId="03CB040D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118.5</w:t>
                  </w:r>
                </w:p>
              </w:tc>
            </w:tr>
            <w:tr w:rsidR="00651BBA" w:rsidRPr="00420E8D" w14:paraId="5402B7BA" w14:textId="77777777" w:rsidTr="00651BBA">
              <w:tc>
                <w:tcPr>
                  <w:tcW w:w="1134" w:type="dxa"/>
                </w:tcPr>
                <w:p w14:paraId="7284DDCB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June</w:t>
                  </w:r>
                </w:p>
              </w:tc>
              <w:tc>
                <w:tcPr>
                  <w:tcW w:w="1418" w:type="dxa"/>
                </w:tcPr>
                <w:p w14:paraId="6E3DB22C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2880</w:t>
                  </w:r>
                </w:p>
              </w:tc>
              <w:tc>
                <w:tcPr>
                  <w:tcW w:w="1327" w:type="dxa"/>
                </w:tcPr>
                <w:p w14:paraId="4FE944E2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730</w:t>
                  </w:r>
                </w:p>
              </w:tc>
              <w:tc>
                <w:tcPr>
                  <w:tcW w:w="1327" w:type="dxa"/>
                </w:tcPr>
                <w:p w14:paraId="43047887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3574</w:t>
                  </w:r>
                </w:p>
              </w:tc>
              <w:tc>
                <w:tcPr>
                  <w:tcW w:w="1233" w:type="dxa"/>
                </w:tcPr>
                <w:p w14:paraId="1D90B880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124.1</w:t>
                  </w:r>
                </w:p>
              </w:tc>
            </w:tr>
            <w:tr w:rsidR="00651BBA" w:rsidRPr="00420E8D" w14:paraId="01A5CD08" w14:textId="77777777" w:rsidTr="00651BBA">
              <w:tc>
                <w:tcPr>
                  <w:tcW w:w="1134" w:type="dxa"/>
                </w:tcPr>
                <w:p w14:paraId="074F4160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July</w:t>
                  </w:r>
                </w:p>
              </w:tc>
              <w:tc>
                <w:tcPr>
                  <w:tcW w:w="1418" w:type="dxa"/>
                </w:tcPr>
                <w:p w14:paraId="068BBB72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3360</w:t>
                  </w:r>
                </w:p>
              </w:tc>
              <w:tc>
                <w:tcPr>
                  <w:tcW w:w="1327" w:type="dxa"/>
                </w:tcPr>
                <w:p w14:paraId="39A2C767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240</w:t>
                  </w:r>
                </w:p>
              </w:tc>
              <w:tc>
                <w:tcPr>
                  <w:tcW w:w="1327" w:type="dxa"/>
                </w:tcPr>
                <w:p w14:paraId="34C87CBB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3814</w:t>
                  </w:r>
                </w:p>
              </w:tc>
              <w:tc>
                <w:tcPr>
                  <w:tcW w:w="1233" w:type="dxa"/>
                </w:tcPr>
                <w:p w14:paraId="0A65E243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113.5</w:t>
                  </w:r>
                </w:p>
              </w:tc>
            </w:tr>
            <w:tr w:rsidR="00651BBA" w:rsidRPr="00420E8D" w14:paraId="7CE3C482" w14:textId="77777777" w:rsidTr="00651BBA">
              <w:tc>
                <w:tcPr>
                  <w:tcW w:w="1134" w:type="dxa"/>
                </w:tcPr>
                <w:p w14:paraId="50B75138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August</w:t>
                  </w:r>
                </w:p>
              </w:tc>
              <w:tc>
                <w:tcPr>
                  <w:tcW w:w="1418" w:type="dxa"/>
                </w:tcPr>
                <w:p w14:paraId="23B3BCB8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3840</w:t>
                  </w:r>
                </w:p>
              </w:tc>
              <w:tc>
                <w:tcPr>
                  <w:tcW w:w="1327" w:type="dxa"/>
                </w:tcPr>
                <w:p w14:paraId="415BA8F3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327" w:type="dxa"/>
                </w:tcPr>
                <w:p w14:paraId="746D3E67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3814</w:t>
                  </w:r>
                </w:p>
              </w:tc>
              <w:tc>
                <w:tcPr>
                  <w:tcW w:w="1233" w:type="dxa"/>
                </w:tcPr>
                <w:p w14:paraId="1DFFE43D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99.3</w:t>
                  </w:r>
                </w:p>
              </w:tc>
            </w:tr>
            <w:tr w:rsidR="00651BBA" w:rsidRPr="00420E8D" w14:paraId="155D1D2F" w14:textId="77777777" w:rsidTr="00651BBA">
              <w:tc>
                <w:tcPr>
                  <w:tcW w:w="1134" w:type="dxa"/>
                </w:tcPr>
                <w:p w14:paraId="48F6B2F3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September</w:t>
                  </w:r>
                </w:p>
              </w:tc>
              <w:tc>
                <w:tcPr>
                  <w:tcW w:w="1418" w:type="dxa"/>
                </w:tcPr>
                <w:p w14:paraId="3B3BFAB4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4320</w:t>
                  </w:r>
                </w:p>
              </w:tc>
              <w:tc>
                <w:tcPr>
                  <w:tcW w:w="1327" w:type="dxa"/>
                </w:tcPr>
                <w:p w14:paraId="070DB0D9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327" w:type="dxa"/>
                </w:tcPr>
                <w:p w14:paraId="33462610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3814</w:t>
                  </w:r>
                </w:p>
              </w:tc>
              <w:tc>
                <w:tcPr>
                  <w:tcW w:w="1233" w:type="dxa"/>
                </w:tcPr>
                <w:p w14:paraId="252EF441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88.3</w:t>
                  </w:r>
                </w:p>
              </w:tc>
            </w:tr>
            <w:tr w:rsidR="00651BBA" w:rsidRPr="00420E8D" w14:paraId="18C0D82D" w14:textId="77777777" w:rsidTr="00651BBA">
              <w:tc>
                <w:tcPr>
                  <w:tcW w:w="1134" w:type="dxa"/>
                </w:tcPr>
                <w:p w14:paraId="30355710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October</w:t>
                  </w:r>
                </w:p>
              </w:tc>
              <w:tc>
                <w:tcPr>
                  <w:tcW w:w="1418" w:type="dxa"/>
                </w:tcPr>
                <w:p w14:paraId="0959C321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4800</w:t>
                  </w:r>
                </w:p>
              </w:tc>
              <w:tc>
                <w:tcPr>
                  <w:tcW w:w="1327" w:type="dxa"/>
                </w:tcPr>
                <w:p w14:paraId="539F72F2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240</w:t>
                  </w:r>
                </w:p>
              </w:tc>
              <w:tc>
                <w:tcPr>
                  <w:tcW w:w="1327" w:type="dxa"/>
                </w:tcPr>
                <w:p w14:paraId="2709A354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4054</w:t>
                  </w:r>
                </w:p>
              </w:tc>
              <w:tc>
                <w:tcPr>
                  <w:tcW w:w="1233" w:type="dxa"/>
                </w:tcPr>
                <w:p w14:paraId="37CB9932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84.5</w:t>
                  </w:r>
                </w:p>
              </w:tc>
            </w:tr>
            <w:tr w:rsidR="00651BBA" w:rsidRPr="00420E8D" w14:paraId="1C375268" w14:textId="77777777" w:rsidTr="00651BBA">
              <w:tc>
                <w:tcPr>
                  <w:tcW w:w="1134" w:type="dxa"/>
                </w:tcPr>
                <w:p w14:paraId="3931F4FD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November</w:t>
                  </w:r>
                </w:p>
              </w:tc>
              <w:tc>
                <w:tcPr>
                  <w:tcW w:w="1418" w:type="dxa"/>
                </w:tcPr>
                <w:p w14:paraId="4C90620E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5280</w:t>
                  </w:r>
                </w:p>
              </w:tc>
              <w:tc>
                <w:tcPr>
                  <w:tcW w:w="1327" w:type="dxa"/>
                </w:tcPr>
                <w:p w14:paraId="5A0E8C40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480</w:t>
                  </w:r>
                </w:p>
              </w:tc>
              <w:tc>
                <w:tcPr>
                  <w:tcW w:w="1327" w:type="dxa"/>
                </w:tcPr>
                <w:p w14:paraId="7B2752EE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4534</w:t>
                  </w:r>
                </w:p>
              </w:tc>
              <w:tc>
                <w:tcPr>
                  <w:tcW w:w="1233" w:type="dxa"/>
                </w:tcPr>
                <w:p w14:paraId="2EA572F1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85.9</w:t>
                  </w:r>
                </w:p>
              </w:tc>
            </w:tr>
            <w:tr w:rsidR="00651BBA" w:rsidRPr="00420E8D" w14:paraId="0D1AAC20" w14:textId="77777777" w:rsidTr="00651BBA">
              <w:tc>
                <w:tcPr>
                  <w:tcW w:w="1134" w:type="dxa"/>
                </w:tcPr>
                <w:p w14:paraId="116124DE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December</w:t>
                  </w:r>
                </w:p>
              </w:tc>
              <w:tc>
                <w:tcPr>
                  <w:tcW w:w="1418" w:type="dxa"/>
                </w:tcPr>
                <w:p w14:paraId="56D01E41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5760</w:t>
                  </w:r>
                </w:p>
              </w:tc>
              <w:tc>
                <w:tcPr>
                  <w:tcW w:w="1327" w:type="dxa"/>
                </w:tcPr>
                <w:p w14:paraId="09259A01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327" w:type="dxa"/>
                </w:tcPr>
                <w:p w14:paraId="0291CB8B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4534</w:t>
                  </w:r>
                </w:p>
              </w:tc>
              <w:tc>
                <w:tcPr>
                  <w:tcW w:w="1233" w:type="dxa"/>
                </w:tcPr>
                <w:p w14:paraId="2E3A494C" w14:textId="77777777" w:rsidR="00651BBA" w:rsidRPr="00420E8D" w:rsidRDefault="00651BBA" w:rsidP="00651BBA">
                  <w:pPr>
                    <w:spacing w:after="100" w:afterAutospacing="1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0E8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78.7</w:t>
                  </w:r>
                </w:p>
              </w:tc>
            </w:tr>
          </w:tbl>
          <w:p w14:paraId="7EFFE4A1" w14:textId="77777777" w:rsidR="00BC72F3" w:rsidRPr="00420E8D" w:rsidRDefault="00BC72F3" w:rsidP="00BC72F3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4DFEF2" w14:textId="77777777" w:rsidR="00E44EA9" w:rsidRPr="00420E8D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67CD" w14:textId="22E17A68" w:rsidR="00E44EA9" w:rsidRPr="00E46421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EDC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B28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E15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D43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27A0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55F4FB4D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651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D1E2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C39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2E54" w14:textId="2CC53B65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286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DF3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045F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88DA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F2F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59B9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255F63A0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7938" w14:textId="77777777" w:rsidR="00E44EA9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7540ECBA" w14:textId="77777777" w:rsidR="007B7BDA" w:rsidRDefault="007B7BDA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18EBD3CA" w14:textId="77777777" w:rsidR="007B7BDA" w:rsidRDefault="007B7BDA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76A00907" w14:textId="77777777" w:rsidR="007B7BDA" w:rsidRDefault="007B7BDA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3259A4CC" w14:textId="2A28B477" w:rsidR="007B7BDA" w:rsidRPr="00474073" w:rsidRDefault="007B7BDA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31EB" w14:textId="77777777" w:rsidR="00E44EA9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02FFB8AD" w14:textId="77777777" w:rsidR="00F14B90" w:rsidRDefault="00F14B9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239781C6" w14:textId="77777777" w:rsidR="00F14B90" w:rsidRDefault="00F14B9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  <w:p w14:paraId="3413E832" w14:textId="275C8643" w:rsidR="00F14B90" w:rsidRPr="00474073" w:rsidRDefault="00F14B90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7F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CA54" w14:textId="150728BD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C312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591D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83A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860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08B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365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183CA9CC" w14:textId="77777777" w:rsidTr="00D902E5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B78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B8E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2221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05E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7EC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8EE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2270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F97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BE0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886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  <w:tr w:rsidR="00E44EA9" w:rsidRPr="00474073" w14:paraId="127D1836" w14:textId="77777777" w:rsidTr="00D902E5">
        <w:trPr>
          <w:trHeight w:val="74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B5AC" w14:textId="34279F6E" w:rsidR="007B7BDA" w:rsidRPr="00474073" w:rsidRDefault="007B7BDA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7B0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7277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1E8A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6FC4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B806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A7E8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2E25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2A7E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F093" w14:textId="77777777" w:rsidR="00E44EA9" w:rsidRPr="00474073" w:rsidRDefault="00E44EA9" w:rsidP="00E4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KE"/>
              </w:rPr>
            </w:pPr>
          </w:p>
        </w:tc>
      </w:tr>
    </w:tbl>
    <w:bookmarkEnd w:id="7"/>
    <w:p w14:paraId="4D10B430" w14:textId="2CF053BC" w:rsidR="00016F0B" w:rsidRPr="00420E8D" w:rsidRDefault="00CB5812" w:rsidP="00651BB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20E8D">
        <w:rPr>
          <w:rFonts w:ascii="Times New Roman" w:hAnsi="Times New Roman" w:cs="Times New Roman"/>
          <w:b/>
          <w:i/>
          <w:sz w:val="24"/>
          <w:szCs w:val="24"/>
          <w:lang w:val="en-US"/>
        </w:rPr>
        <w:t>Tab</w:t>
      </w:r>
      <w:r w:rsidR="00225A67" w:rsidRPr="00420E8D">
        <w:rPr>
          <w:rFonts w:ascii="Times New Roman" w:hAnsi="Times New Roman" w:cs="Times New Roman"/>
          <w:b/>
          <w:i/>
          <w:sz w:val="24"/>
          <w:szCs w:val="24"/>
          <w:lang w:val="en-US"/>
        </w:rPr>
        <w:t>l</w:t>
      </w:r>
      <w:r w:rsidRPr="00420E8D">
        <w:rPr>
          <w:rFonts w:ascii="Times New Roman" w:hAnsi="Times New Roman" w:cs="Times New Roman"/>
          <w:b/>
          <w:i/>
          <w:sz w:val="24"/>
          <w:szCs w:val="24"/>
          <w:lang w:val="en-US"/>
        </w:rPr>
        <w:t>e 3: showing progress in coral planted on nursery tables</w:t>
      </w:r>
    </w:p>
    <w:p w14:paraId="6B2AD297" w14:textId="74873C8A" w:rsidR="00A51285" w:rsidRPr="00A51285" w:rsidRDefault="00016F0B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65A4053" wp14:editId="6C96F7F0">
            <wp:extent cx="4831080" cy="3716655"/>
            <wp:effectExtent l="0" t="0" r="7620" b="1714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8491A509-D8FD-4349-8D15-7BED5C72A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B7044D1" w14:textId="2971A331" w:rsidR="00FA3925" w:rsidRPr="00420E8D" w:rsidRDefault="00FA3925" w:rsidP="00420E8D">
      <w:pPr>
        <w:spacing w:line="480" w:lineRule="auto"/>
        <w:rPr>
          <w:rFonts w:ascii="Times New Roman" w:hAnsi="Times New Roman" w:cs="Times New Roman"/>
          <w:b/>
          <w:i/>
          <w:lang w:val="en-US"/>
        </w:rPr>
      </w:pPr>
      <w:r w:rsidRPr="00420E8D">
        <w:rPr>
          <w:rFonts w:ascii="Times New Roman" w:hAnsi="Times New Roman" w:cs="Times New Roman"/>
          <w:b/>
          <w:i/>
          <w:lang w:val="en-US"/>
        </w:rPr>
        <w:t xml:space="preserve">Graph </w:t>
      </w:r>
      <w:r w:rsidR="000D75CF" w:rsidRPr="00420E8D">
        <w:rPr>
          <w:rFonts w:ascii="Times New Roman" w:hAnsi="Times New Roman" w:cs="Times New Roman"/>
          <w:b/>
          <w:i/>
          <w:lang w:val="en-US"/>
        </w:rPr>
        <w:t>4</w:t>
      </w:r>
      <w:r w:rsidRPr="00420E8D">
        <w:rPr>
          <w:rFonts w:ascii="Times New Roman" w:hAnsi="Times New Roman" w:cs="Times New Roman"/>
          <w:b/>
          <w:i/>
          <w:lang w:val="en-US"/>
        </w:rPr>
        <w:t>: showing cumulative target against the cumulative achieved in planting corals</w:t>
      </w:r>
    </w:p>
    <w:p w14:paraId="162F81C4" w14:textId="577DAD5A" w:rsidR="008B34C3" w:rsidRPr="00420E8D" w:rsidRDefault="00E92199" w:rsidP="00420E8D">
      <w:pPr>
        <w:spacing w:line="480" w:lineRule="auto"/>
        <w:rPr>
          <w:rFonts w:ascii="Times New Roman" w:hAnsi="Times New Roman" w:cs="Times New Roman"/>
          <w:lang w:val="en-US"/>
        </w:rPr>
      </w:pPr>
      <w:r w:rsidRPr="00420E8D">
        <w:rPr>
          <w:rFonts w:ascii="Times New Roman" w:hAnsi="Times New Roman" w:cs="Times New Roman"/>
          <w:lang w:val="en-US"/>
        </w:rPr>
        <w:t>The graph stipulates that as from January to August the team attained a higher cumulative achievement than the annual target attributable to availability of manpower and team work.</w:t>
      </w:r>
    </w:p>
    <w:p w14:paraId="19EB66FD" w14:textId="0833CBF5" w:rsidR="00137D13" w:rsidRPr="00420E8D" w:rsidRDefault="00E92199" w:rsidP="00137D13">
      <w:pPr>
        <w:spacing w:line="480" w:lineRule="auto"/>
        <w:rPr>
          <w:rFonts w:ascii="Times New Roman" w:hAnsi="Times New Roman" w:cs="Times New Roman"/>
          <w:lang w:val="en-US"/>
        </w:rPr>
      </w:pPr>
      <w:r w:rsidRPr="00420E8D">
        <w:rPr>
          <w:rFonts w:ascii="Times New Roman" w:hAnsi="Times New Roman" w:cs="Times New Roman"/>
          <w:lang w:val="en-US"/>
        </w:rPr>
        <w:lastRenderedPageBreak/>
        <w:t xml:space="preserve"> While for other months,</w:t>
      </w:r>
      <w:r w:rsidR="008B34C3" w:rsidRPr="00420E8D">
        <w:rPr>
          <w:rFonts w:ascii="Times New Roman" w:hAnsi="Times New Roman" w:cs="Times New Roman"/>
          <w:lang w:val="en-US"/>
        </w:rPr>
        <w:t xml:space="preserve"> from August to December the coral team managed to attain a lower cumulative achievement than the target due to</w:t>
      </w:r>
      <w:r w:rsidRPr="00420E8D">
        <w:rPr>
          <w:rFonts w:ascii="Times New Roman" w:hAnsi="Times New Roman" w:cs="Times New Roman"/>
          <w:lang w:val="en-US"/>
        </w:rPr>
        <w:t xml:space="preserve"> </w:t>
      </w:r>
      <w:r w:rsidR="008B34C3" w:rsidRPr="00420E8D">
        <w:rPr>
          <w:rFonts w:ascii="Times New Roman" w:hAnsi="Times New Roman" w:cs="Times New Roman"/>
          <w:lang w:val="en-US"/>
        </w:rPr>
        <w:t>poor planning in allocation of leave calenders resulting to shortage of manpower leading to downscaling</w:t>
      </w:r>
      <w:r w:rsidR="00651BBA" w:rsidRPr="00420E8D">
        <w:rPr>
          <w:rFonts w:ascii="Times New Roman" w:hAnsi="Times New Roman" w:cs="Times New Roman"/>
          <w:lang w:val="en-US"/>
        </w:rPr>
        <w:t>.</w:t>
      </w:r>
    </w:p>
    <w:p w14:paraId="0A99AEB2" w14:textId="77777777" w:rsidR="00DA6FC4" w:rsidRDefault="00DA6FC4" w:rsidP="00E46421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28323320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4.0 </w:t>
      </w:r>
      <w:r w:rsidR="000D75CF" w:rsidRPr="00E46421">
        <w:rPr>
          <w:rFonts w:ascii="Times New Roman" w:hAnsi="Times New Roman" w:cs="Times New Roman"/>
          <w:color w:val="auto"/>
          <w:sz w:val="28"/>
          <w:szCs w:val="28"/>
          <w:lang w:val="en-US"/>
        </w:rPr>
        <w:t>Progress in nursery tables cleaning</w:t>
      </w:r>
      <w:bookmarkEnd w:id="13"/>
    </w:p>
    <w:p w14:paraId="1C045E66" w14:textId="3F21B140" w:rsidR="000D75CF" w:rsidRPr="00E46421" w:rsidRDefault="000D75CF" w:rsidP="00E46421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4642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14:paraId="4C87C581" w14:textId="77777777" w:rsidR="00827335" w:rsidRDefault="000D75CF" w:rsidP="000D75CF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A3198">
        <w:rPr>
          <w:rFonts w:ascii="Times New Roman" w:hAnsi="Times New Roman" w:cs="Times New Roman"/>
          <w:b/>
          <w:sz w:val="20"/>
          <w:szCs w:val="20"/>
          <w:lang w:val="en-US"/>
        </w:rPr>
        <w:t>Th</w:t>
      </w:r>
    </w:p>
    <w:p w14:paraId="077B29AA" w14:textId="581B5F7C" w:rsidR="000D75CF" w:rsidRPr="005B21BF" w:rsidRDefault="000D75CF" w:rsidP="000D75C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A3198">
        <w:rPr>
          <w:rFonts w:ascii="Times New Roman" w:hAnsi="Times New Roman" w:cs="Times New Roman"/>
          <w:b/>
          <w:sz w:val="20"/>
          <w:szCs w:val="20"/>
          <w:lang w:val="en-US"/>
        </w:rPr>
        <w:t>e table</w:t>
      </w:r>
      <w:r w:rsidR="000A3198" w:rsidRPr="000A319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4</w:t>
      </w:r>
      <w:r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 below shows cumulative numbers of tables cleaned against annual target.</w:t>
      </w:r>
    </w:p>
    <w:tbl>
      <w:tblPr>
        <w:tblStyle w:val="TableGrid"/>
        <w:tblpPr w:leftFromText="180" w:rightFromText="180" w:vertAnchor="page" w:horzAnchor="page" w:tblpX="1068" w:tblpY="1411"/>
        <w:tblW w:w="0" w:type="auto"/>
        <w:tblLook w:val="04A0" w:firstRow="1" w:lastRow="0" w:firstColumn="1" w:lastColumn="0" w:noHBand="0" w:noVBand="1"/>
      </w:tblPr>
      <w:tblGrid>
        <w:gridCol w:w="1091"/>
        <w:gridCol w:w="1333"/>
        <w:gridCol w:w="2069"/>
        <w:gridCol w:w="1327"/>
        <w:gridCol w:w="2827"/>
      </w:tblGrid>
      <w:tr w:rsidR="00225A67" w:rsidRPr="00542F5F" w14:paraId="16A0FB50" w14:textId="77777777" w:rsidTr="00DA6FC4">
        <w:tc>
          <w:tcPr>
            <w:tcW w:w="1091" w:type="dxa"/>
            <w:tcBorders>
              <w:bottom w:val="single" w:sz="4" w:space="0" w:color="auto"/>
              <w:right w:val="nil"/>
            </w:tcBorders>
          </w:tcPr>
          <w:p w14:paraId="3107D6E7" w14:textId="77777777" w:rsidR="00225A67" w:rsidRPr="008E1AF0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Coral </w:t>
            </w:r>
          </w:p>
        </w:tc>
        <w:tc>
          <w:tcPr>
            <w:tcW w:w="1333" w:type="dxa"/>
            <w:tcBorders>
              <w:left w:val="nil"/>
              <w:bottom w:val="single" w:sz="4" w:space="0" w:color="auto"/>
              <w:right w:val="nil"/>
            </w:tcBorders>
          </w:tcPr>
          <w:p w14:paraId="14CC3469" w14:textId="77777777" w:rsidR="00225A67" w:rsidRPr="008E1AF0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nursery          </w:t>
            </w:r>
          </w:p>
        </w:tc>
        <w:tc>
          <w:tcPr>
            <w:tcW w:w="2069" w:type="dxa"/>
            <w:tcBorders>
              <w:left w:val="nil"/>
              <w:bottom w:val="single" w:sz="4" w:space="0" w:color="auto"/>
              <w:right w:val="nil"/>
            </w:tcBorders>
          </w:tcPr>
          <w:p w14:paraId="79036779" w14:textId="77777777" w:rsidR="00225A67" w:rsidRPr="008E1AF0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tables    cleaned                      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12A58A2A" w14:textId="77777777" w:rsidR="00225A67" w:rsidRPr="008E1AF0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Vs target</w:t>
            </w:r>
          </w:p>
        </w:tc>
        <w:tc>
          <w:tcPr>
            <w:tcW w:w="2827" w:type="dxa"/>
            <w:tcBorders>
              <w:left w:val="nil"/>
              <w:bottom w:val="single" w:sz="4" w:space="0" w:color="auto"/>
            </w:tcBorders>
          </w:tcPr>
          <w:p w14:paraId="73B234D0" w14:textId="77777777" w:rsidR="00225A67" w:rsidRPr="008E1AF0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25A67" w14:paraId="7095AA2E" w14:textId="77777777" w:rsidTr="00DA6FC4">
        <w:tc>
          <w:tcPr>
            <w:tcW w:w="1091" w:type="dxa"/>
            <w:tcBorders>
              <w:right w:val="nil"/>
            </w:tcBorders>
          </w:tcPr>
          <w:p w14:paraId="38D5E755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39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333" w:type="dxa"/>
            <w:tcBorders>
              <w:left w:val="nil"/>
              <w:right w:val="nil"/>
            </w:tcBorders>
          </w:tcPr>
          <w:p w14:paraId="0118755C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69" w:type="dxa"/>
            <w:tcBorders>
              <w:left w:val="nil"/>
              <w:right w:val="nil"/>
            </w:tcBorders>
          </w:tcPr>
          <w:p w14:paraId="225AF6DB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left w:val="nil"/>
              <w:right w:val="nil"/>
            </w:tcBorders>
          </w:tcPr>
          <w:p w14:paraId="16BCFE63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7" w:type="dxa"/>
            <w:tcBorders>
              <w:left w:val="nil"/>
            </w:tcBorders>
          </w:tcPr>
          <w:p w14:paraId="6B77DE3D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5A67" w:rsidRPr="00542F5F" w14:paraId="48B3F1CF" w14:textId="77777777" w:rsidTr="00DA6FC4">
        <w:tc>
          <w:tcPr>
            <w:tcW w:w="1091" w:type="dxa"/>
          </w:tcPr>
          <w:p w14:paraId="38AE8B0A" w14:textId="77777777" w:rsidR="00225A67" w:rsidRPr="00542F5F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Month </w:t>
            </w:r>
          </w:p>
        </w:tc>
        <w:tc>
          <w:tcPr>
            <w:tcW w:w="1333" w:type="dxa"/>
          </w:tcPr>
          <w:p w14:paraId="1B18E0DE" w14:textId="77777777" w:rsidR="00225A67" w:rsidRPr="00542F5F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Cumulative Target</w:t>
            </w:r>
          </w:p>
        </w:tc>
        <w:tc>
          <w:tcPr>
            <w:tcW w:w="2069" w:type="dxa"/>
          </w:tcPr>
          <w:p w14:paraId="24775D25" w14:textId="77777777" w:rsidR="00225A67" w:rsidRPr="00542F5F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Monthly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tables cleaned</w:t>
            </w:r>
          </w:p>
        </w:tc>
        <w:tc>
          <w:tcPr>
            <w:tcW w:w="1327" w:type="dxa"/>
          </w:tcPr>
          <w:p w14:paraId="123D2CA3" w14:textId="77777777" w:rsidR="00225A67" w:rsidRPr="00542F5F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Cumulative Achievement</w:t>
            </w:r>
          </w:p>
        </w:tc>
        <w:tc>
          <w:tcPr>
            <w:tcW w:w="2827" w:type="dxa"/>
          </w:tcPr>
          <w:p w14:paraId="4FE614AC" w14:textId="77777777" w:rsidR="00225A67" w:rsidRPr="00542F5F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% Achieved</w:t>
            </w:r>
          </w:p>
        </w:tc>
      </w:tr>
      <w:tr w:rsidR="00225A67" w14:paraId="3C9DE028" w14:textId="77777777" w:rsidTr="00DA6FC4">
        <w:tc>
          <w:tcPr>
            <w:tcW w:w="1091" w:type="dxa"/>
          </w:tcPr>
          <w:p w14:paraId="3A507E8C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January </w:t>
            </w:r>
          </w:p>
        </w:tc>
        <w:tc>
          <w:tcPr>
            <w:tcW w:w="1333" w:type="dxa"/>
          </w:tcPr>
          <w:p w14:paraId="3D138D5D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069" w:type="dxa"/>
          </w:tcPr>
          <w:p w14:paraId="3222EDB8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27" w:type="dxa"/>
          </w:tcPr>
          <w:p w14:paraId="010689E2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27" w:type="dxa"/>
          </w:tcPr>
          <w:p w14:paraId="72E45500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</w:tr>
      <w:tr w:rsidR="00225A67" w14:paraId="6ABD6BD7" w14:textId="77777777" w:rsidTr="00DA6FC4">
        <w:tc>
          <w:tcPr>
            <w:tcW w:w="1091" w:type="dxa"/>
          </w:tcPr>
          <w:p w14:paraId="0FAD26FD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February</w:t>
            </w:r>
          </w:p>
        </w:tc>
        <w:tc>
          <w:tcPr>
            <w:tcW w:w="1333" w:type="dxa"/>
          </w:tcPr>
          <w:p w14:paraId="00BD8431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2069" w:type="dxa"/>
          </w:tcPr>
          <w:p w14:paraId="0184FBD5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327" w:type="dxa"/>
          </w:tcPr>
          <w:p w14:paraId="65BDDE6A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2827" w:type="dxa"/>
          </w:tcPr>
          <w:p w14:paraId="400A6B26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</w:t>
            </w:r>
          </w:p>
        </w:tc>
      </w:tr>
      <w:tr w:rsidR="00225A67" w14:paraId="1749D509" w14:textId="77777777" w:rsidTr="00DA6FC4">
        <w:tc>
          <w:tcPr>
            <w:tcW w:w="1091" w:type="dxa"/>
          </w:tcPr>
          <w:p w14:paraId="7FDF0B8A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March</w:t>
            </w:r>
          </w:p>
        </w:tc>
        <w:tc>
          <w:tcPr>
            <w:tcW w:w="1333" w:type="dxa"/>
          </w:tcPr>
          <w:p w14:paraId="2ACAB7AD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2069" w:type="dxa"/>
          </w:tcPr>
          <w:p w14:paraId="3DF53C24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327" w:type="dxa"/>
          </w:tcPr>
          <w:p w14:paraId="0411182F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2827" w:type="dxa"/>
          </w:tcPr>
          <w:p w14:paraId="1ED97428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122.2</w:t>
            </w:r>
          </w:p>
        </w:tc>
      </w:tr>
      <w:tr w:rsidR="00225A67" w14:paraId="76E6CC81" w14:textId="77777777" w:rsidTr="00DA6FC4">
        <w:tc>
          <w:tcPr>
            <w:tcW w:w="1091" w:type="dxa"/>
          </w:tcPr>
          <w:p w14:paraId="067E7E15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1333" w:type="dxa"/>
          </w:tcPr>
          <w:p w14:paraId="3DB7ADDE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2069" w:type="dxa"/>
          </w:tcPr>
          <w:p w14:paraId="4A95E701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1327" w:type="dxa"/>
          </w:tcPr>
          <w:p w14:paraId="73CBE488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2827" w:type="dxa"/>
          </w:tcPr>
          <w:p w14:paraId="700B2712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152.1</w:t>
            </w:r>
          </w:p>
        </w:tc>
      </w:tr>
      <w:tr w:rsidR="00225A67" w14:paraId="32A186B4" w14:textId="77777777" w:rsidTr="00DA6FC4">
        <w:tc>
          <w:tcPr>
            <w:tcW w:w="1091" w:type="dxa"/>
          </w:tcPr>
          <w:p w14:paraId="0F407185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</w:t>
            </w:r>
          </w:p>
        </w:tc>
        <w:tc>
          <w:tcPr>
            <w:tcW w:w="1333" w:type="dxa"/>
          </w:tcPr>
          <w:p w14:paraId="364FAA26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2069" w:type="dxa"/>
          </w:tcPr>
          <w:p w14:paraId="293F3B70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327" w:type="dxa"/>
          </w:tcPr>
          <w:p w14:paraId="79D80409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</w:t>
            </w:r>
          </w:p>
        </w:tc>
        <w:tc>
          <w:tcPr>
            <w:tcW w:w="2827" w:type="dxa"/>
          </w:tcPr>
          <w:p w14:paraId="6F1FD0FE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163.3</w:t>
            </w:r>
          </w:p>
        </w:tc>
      </w:tr>
      <w:tr w:rsidR="00225A67" w14:paraId="727D8256" w14:textId="77777777" w:rsidTr="00DA6FC4">
        <w:tc>
          <w:tcPr>
            <w:tcW w:w="1091" w:type="dxa"/>
          </w:tcPr>
          <w:p w14:paraId="79B9668D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June</w:t>
            </w:r>
          </w:p>
        </w:tc>
        <w:tc>
          <w:tcPr>
            <w:tcW w:w="1333" w:type="dxa"/>
          </w:tcPr>
          <w:p w14:paraId="58A03425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2069" w:type="dxa"/>
          </w:tcPr>
          <w:p w14:paraId="14FD5246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327" w:type="dxa"/>
          </w:tcPr>
          <w:p w14:paraId="554A114F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2827" w:type="dxa"/>
          </w:tcPr>
          <w:p w14:paraId="1586E14A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145.8</w:t>
            </w:r>
          </w:p>
        </w:tc>
      </w:tr>
      <w:tr w:rsidR="00225A67" w14:paraId="4B0E8D40" w14:textId="77777777" w:rsidTr="00DA6FC4">
        <w:tc>
          <w:tcPr>
            <w:tcW w:w="1091" w:type="dxa"/>
          </w:tcPr>
          <w:p w14:paraId="53FE0EC2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July</w:t>
            </w:r>
          </w:p>
        </w:tc>
        <w:tc>
          <w:tcPr>
            <w:tcW w:w="1333" w:type="dxa"/>
          </w:tcPr>
          <w:p w14:paraId="54890982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</w:t>
            </w:r>
          </w:p>
        </w:tc>
        <w:tc>
          <w:tcPr>
            <w:tcW w:w="2069" w:type="dxa"/>
          </w:tcPr>
          <w:p w14:paraId="283EA2AF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327" w:type="dxa"/>
          </w:tcPr>
          <w:p w14:paraId="05F3E0FB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121</w:t>
            </w:r>
          </w:p>
        </w:tc>
        <w:tc>
          <w:tcPr>
            <w:tcW w:w="2827" w:type="dxa"/>
          </w:tcPr>
          <w:p w14:paraId="780AA2A5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144.0</w:t>
            </w:r>
          </w:p>
        </w:tc>
      </w:tr>
      <w:tr w:rsidR="00225A67" w14:paraId="58C7C4A1" w14:textId="77777777" w:rsidTr="00DA6FC4">
        <w:tc>
          <w:tcPr>
            <w:tcW w:w="1091" w:type="dxa"/>
          </w:tcPr>
          <w:p w14:paraId="084DAD17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August</w:t>
            </w:r>
          </w:p>
        </w:tc>
        <w:tc>
          <w:tcPr>
            <w:tcW w:w="1333" w:type="dxa"/>
          </w:tcPr>
          <w:p w14:paraId="26F600DB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</w:t>
            </w:r>
          </w:p>
        </w:tc>
        <w:tc>
          <w:tcPr>
            <w:tcW w:w="2069" w:type="dxa"/>
          </w:tcPr>
          <w:p w14:paraId="468B9F8F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327" w:type="dxa"/>
          </w:tcPr>
          <w:p w14:paraId="75750E28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132</w:t>
            </w:r>
          </w:p>
        </w:tc>
        <w:tc>
          <w:tcPr>
            <w:tcW w:w="2827" w:type="dxa"/>
          </w:tcPr>
          <w:p w14:paraId="26AD133D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137.5</w:t>
            </w:r>
          </w:p>
        </w:tc>
      </w:tr>
      <w:tr w:rsidR="00225A67" w14:paraId="45DADEC5" w14:textId="77777777" w:rsidTr="00DA6FC4">
        <w:tc>
          <w:tcPr>
            <w:tcW w:w="1091" w:type="dxa"/>
          </w:tcPr>
          <w:p w14:paraId="02CF3A8B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September</w:t>
            </w:r>
          </w:p>
        </w:tc>
        <w:tc>
          <w:tcPr>
            <w:tcW w:w="1333" w:type="dxa"/>
          </w:tcPr>
          <w:p w14:paraId="6305A91B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  <w:tc>
          <w:tcPr>
            <w:tcW w:w="2069" w:type="dxa"/>
          </w:tcPr>
          <w:p w14:paraId="6B355D01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327" w:type="dxa"/>
          </w:tcPr>
          <w:p w14:paraId="793DEB4B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</w:t>
            </w:r>
          </w:p>
        </w:tc>
        <w:tc>
          <w:tcPr>
            <w:tcW w:w="2827" w:type="dxa"/>
          </w:tcPr>
          <w:p w14:paraId="577886DE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134.3</w:t>
            </w:r>
          </w:p>
        </w:tc>
      </w:tr>
      <w:tr w:rsidR="00225A67" w14:paraId="705B0657" w14:textId="77777777" w:rsidTr="00DA6FC4">
        <w:tc>
          <w:tcPr>
            <w:tcW w:w="1091" w:type="dxa"/>
          </w:tcPr>
          <w:p w14:paraId="78A10986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October</w:t>
            </w:r>
          </w:p>
        </w:tc>
        <w:tc>
          <w:tcPr>
            <w:tcW w:w="1333" w:type="dxa"/>
          </w:tcPr>
          <w:p w14:paraId="54F75157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</w:t>
            </w:r>
          </w:p>
        </w:tc>
        <w:tc>
          <w:tcPr>
            <w:tcW w:w="2069" w:type="dxa"/>
          </w:tcPr>
          <w:p w14:paraId="2EF85398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327" w:type="dxa"/>
          </w:tcPr>
          <w:p w14:paraId="07ABB1A8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156</w:t>
            </w:r>
          </w:p>
        </w:tc>
        <w:tc>
          <w:tcPr>
            <w:tcW w:w="2827" w:type="dxa"/>
          </w:tcPr>
          <w:p w14:paraId="60CB3FCA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130.0</w:t>
            </w:r>
          </w:p>
        </w:tc>
      </w:tr>
      <w:tr w:rsidR="00225A67" w14:paraId="2583FFE1" w14:textId="77777777" w:rsidTr="00DA6FC4">
        <w:tc>
          <w:tcPr>
            <w:tcW w:w="1091" w:type="dxa"/>
            <w:tcBorders>
              <w:bottom w:val="single" w:sz="4" w:space="0" w:color="auto"/>
            </w:tcBorders>
          </w:tcPr>
          <w:p w14:paraId="6F0F2F43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November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349520B1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132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5813E9CF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0EFD9D4B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167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14:paraId="3287F9B9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126.5</w:t>
            </w:r>
          </w:p>
        </w:tc>
      </w:tr>
      <w:tr w:rsidR="00225A67" w14:paraId="72A7D795" w14:textId="77777777" w:rsidTr="00DA6FC4">
        <w:tc>
          <w:tcPr>
            <w:tcW w:w="1091" w:type="dxa"/>
            <w:tcBorders>
              <w:bottom w:val="single" w:sz="4" w:space="0" w:color="auto"/>
            </w:tcBorders>
          </w:tcPr>
          <w:p w14:paraId="53FC3420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December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0D68A438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144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02709DBD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14:paraId="35600146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167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14:paraId="3F1DBB51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116.0</w:t>
            </w:r>
          </w:p>
        </w:tc>
      </w:tr>
      <w:tr w:rsidR="00225A67" w14:paraId="1A8594A1" w14:textId="77777777" w:rsidTr="00DA6FC4"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058C0" w14:textId="57365C53" w:rsidR="000A3198" w:rsidRDefault="000A3198" w:rsidP="00DA6F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1D540B5" w14:textId="5D739232" w:rsidR="000A3198" w:rsidRDefault="000A3198" w:rsidP="00DA6F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203028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41E30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6DEFF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5A205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A57B4C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977F883" w14:textId="77777777" w:rsidR="00225A67" w:rsidRDefault="00225A67" w:rsidP="00DA6FC4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F0191A7" w14:textId="168F9DEB" w:rsidR="00BC72F3" w:rsidRDefault="00BC72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EA9EEFB" w14:textId="77777777" w:rsidR="000D75CF" w:rsidRPr="000D75CF" w:rsidRDefault="000D75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6AB72" w14:textId="682C0D5A" w:rsidR="00BC72F3" w:rsidRDefault="00BC72F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0926D5" w14:textId="6323C438" w:rsidR="00BC72F3" w:rsidRDefault="00BC72F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2B8882" w14:textId="1720E036" w:rsidR="00BC72F3" w:rsidRDefault="00BC72F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462A31" w14:textId="15CD8AF2" w:rsidR="00BC72F3" w:rsidRDefault="00BC72F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582409" w14:textId="156B10A3" w:rsidR="00BC72F3" w:rsidRDefault="00BC72F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6A0CDD" w14:textId="4A7C5759" w:rsidR="00BC72F3" w:rsidRDefault="00BC72F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bookmarkEnd w:id="0"/>
    <w:p w14:paraId="54264915" w14:textId="4720EA58" w:rsidR="009F3E88" w:rsidRPr="005B21BF" w:rsidRDefault="009F3E88" w:rsidP="005B21B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995D62" w14:textId="77777777" w:rsidR="000A3198" w:rsidRPr="000A3198" w:rsidRDefault="000A3198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14" w:name="_Hlk127730377"/>
    </w:p>
    <w:bookmarkEnd w:id="14"/>
    <w:p w14:paraId="0C927D0A" w14:textId="474F2B82" w:rsidR="00FA3925" w:rsidRDefault="00F93D8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557A5F2" wp14:editId="77201F98">
            <wp:extent cx="5321935" cy="2727960"/>
            <wp:effectExtent l="0" t="0" r="12065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F7156AE-2CCB-4C15-96DD-D8CA0AF7B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6EFA0EA" w14:textId="77777777" w:rsidR="00DA6FC4" w:rsidRDefault="00DA6FC4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706E3CD8" w14:textId="77777777" w:rsidR="00DA6FC4" w:rsidRDefault="00DA6FC4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1EAEF0DD" w14:textId="77777777" w:rsidR="00DA6FC4" w:rsidRDefault="00DA6FC4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6AF5C2F6" w14:textId="50210AFA" w:rsidR="008E1AF0" w:rsidRPr="00651BBA" w:rsidRDefault="00FA3925" w:rsidP="00420E8D">
      <w:pPr>
        <w:spacing w:line="48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DA6FC4">
        <w:rPr>
          <w:rFonts w:ascii="Times New Roman" w:hAnsi="Times New Roman" w:cs="Times New Roman"/>
          <w:b/>
          <w:i/>
          <w:lang w:val="en-US"/>
        </w:rPr>
        <w:t>Graph</w:t>
      </w:r>
      <w:r w:rsidR="00E843CD" w:rsidRPr="00DA6FC4">
        <w:rPr>
          <w:rFonts w:ascii="Times New Roman" w:hAnsi="Times New Roman" w:cs="Times New Roman"/>
          <w:b/>
          <w:i/>
          <w:lang w:val="en-US"/>
        </w:rPr>
        <w:t>5</w:t>
      </w:r>
      <w:r w:rsidRPr="00DA6FC4">
        <w:rPr>
          <w:rFonts w:ascii="Times New Roman" w:hAnsi="Times New Roman" w:cs="Times New Roman"/>
          <w:b/>
          <w:i/>
          <w:lang w:val="en-US"/>
        </w:rPr>
        <w:t xml:space="preserve">: showing cumulative target of coral nursery tables cleaned against </w:t>
      </w:r>
      <w:r w:rsidR="000A3198" w:rsidRPr="00DA6FC4">
        <w:rPr>
          <w:rFonts w:ascii="Times New Roman" w:hAnsi="Times New Roman" w:cs="Times New Roman"/>
          <w:b/>
          <w:i/>
          <w:lang w:val="en-US"/>
        </w:rPr>
        <w:t>achieved. As</w:t>
      </w:r>
      <w:r w:rsidR="0061557E" w:rsidRPr="00DA6FC4">
        <w:rPr>
          <w:rFonts w:ascii="Times New Roman" w:hAnsi="Times New Roman" w:cs="Times New Roman"/>
          <w:lang w:val="en-US"/>
        </w:rPr>
        <w:t xml:space="preserve"> from the   table above, the graph indicates a higher achievement than annual targets</w:t>
      </w:r>
      <w:r w:rsidR="00E92199" w:rsidRPr="00DA6FC4">
        <w:rPr>
          <w:rFonts w:ascii="Times New Roman" w:hAnsi="Times New Roman" w:cs="Times New Roman"/>
          <w:lang w:val="en-US"/>
        </w:rPr>
        <w:t xml:space="preserve"> especially from March</w:t>
      </w:r>
      <w:r w:rsidR="0061557E" w:rsidRPr="00DA6FC4">
        <w:rPr>
          <w:rFonts w:ascii="Times New Roman" w:hAnsi="Times New Roman" w:cs="Times New Roman"/>
          <w:lang w:val="en-US"/>
        </w:rPr>
        <w:t xml:space="preserve"> </w:t>
      </w:r>
      <w:r w:rsidR="00E92199" w:rsidRPr="00DA6FC4">
        <w:rPr>
          <w:rFonts w:ascii="Times New Roman" w:hAnsi="Times New Roman" w:cs="Times New Roman"/>
          <w:lang w:val="en-US"/>
        </w:rPr>
        <w:t xml:space="preserve">onwards </w:t>
      </w:r>
      <w:r w:rsidR="0061557E" w:rsidRPr="00DA6FC4">
        <w:rPr>
          <w:rFonts w:ascii="Times New Roman" w:hAnsi="Times New Roman" w:cs="Times New Roman"/>
          <w:lang w:val="en-US"/>
        </w:rPr>
        <w:t xml:space="preserve">due to </w:t>
      </w:r>
      <w:r w:rsidR="00E92199" w:rsidRPr="00DA6FC4">
        <w:rPr>
          <w:rFonts w:ascii="Times New Roman" w:hAnsi="Times New Roman" w:cs="Times New Roman"/>
          <w:lang w:val="en-US"/>
        </w:rPr>
        <w:t>team enthusiasm, and availability of manpower</w:t>
      </w:r>
      <w:r w:rsidR="00E921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tbl>
      <w:tblPr>
        <w:tblStyle w:val="TableGrid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072"/>
        <w:gridCol w:w="1216"/>
        <w:gridCol w:w="1327"/>
        <w:gridCol w:w="1342"/>
        <w:gridCol w:w="1005"/>
      </w:tblGrid>
      <w:tr w:rsidR="00225A67" w:rsidRPr="008E1AF0" w14:paraId="299E5718" w14:textId="77777777" w:rsidTr="000A3198">
        <w:tc>
          <w:tcPr>
            <w:tcW w:w="1072" w:type="dxa"/>
            <w:tcBorders>
              <w:bottom w:val="single" w:sz="4" w:space="0" w:color="auto"/>
              <w:right w:val="nil"/>
            </w:tcBorders>
          </w:tcPr>
          <w:p w14:paraId="1848A4C5" w14:textId="77777777" w:rsidR="00225A67" w:rsidRPr="008E1AF0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ARS </w:t>
            </w: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</w:tcPr>
          <w:p w14:paraId="35E5D6DC" w14:textId="77777777" w:rsidR="00225A67" w:rsidRPr="008E1AF0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Made vs</w:t>
            </w: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4D707FBA" w14:textId="77777777" w:rsidR="00225A67" w:rsidRPr="008E1AF0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target</w:t>
            </w: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</w:t>
            </w:r>
          </w:p>
        </w:tc>
        <w:tc>
          <w:tcPr>
            <w:tcW w:w="1342" w:type="dxa"/>
            <w:tcBorders>
              <w:left w:val="nil"/>
              <w:bottom w:val="single" w:sz="4" w:space="0" w:color="auto"/>
              <w:right w:val="nil"/>
            </w:tcBorders>
          </w:tcPr>
          <w:p w14:paraId="6FE0D92F" w14:textId="77777777" w:rsidR="00225A67" w:rsidRPr="008E1AF0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left w:val="nil"/>
              <w:bottom w:val="single" w:sz="4" w:space="0" w:color="auto"/>
            </w:tcBorders>
          </w:tcPr>
          <w:p w14:paraId="1FF8DF61" w14:textId="77777777" w:rsidR="00225A67" w:rsidRPr="008E1AF0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25A67" w14:paraId="3F69214F" w14:textId="77777777" w:rsidTr="000A3198">
        <w:tc>
          <w:tcPr>
            <w:tcW w:w="1072" w:type="dxa"/>
            <w:tcBorders>
              <w:right w:val="nil"/>
            </w:tcBorders>
          </w:tcPr>
          <w:p w14:paraId="3A7FF8CE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685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216" w:type="dxa"/>
            <w:tcBorders>
              <w:left w:val="nil"/>
              <w:right w:val="nil"/>
            </w:tcBorders>
          </w:tcPr>
          <w:p w14:paraId="5A78BC71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left w:val="nil"/>
              <w:right w:val="nil"/>
            </w:tcBorders>
          </w:tcPr>
          <w:p w14:paraId="64E23170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left w:val="nil"/>
              <w:right w:val="nil"/>
            </w:tcBorders>
          </w:tcPr>
          <w:p w14:paraId="548F6F3A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5" w:type="dxa"/>
            <w:tcBorders>
              <w:left w:val="nil"/>
            </w:tcBorders>
          </w:tcPr>
          <w:p w14:paraId="1DAAE03C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5A67" w:rsidRPr="00542F5F" w14:paraId="5FD81901" w14:textId="77777777" w:rsidTr="000A3198">
        <w:tc>
          <w:tcPr>
            <w:tcW w:w="1072" w:type="dxa"/>
          </w:tcPr>
          <w:p w14:paraId="3F2FA06D" w14:textId="77777777" w:rsidR="00225A67" w:rsidRPr="00542F5F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Month </w:t>
            </w:r>
          </w:p>
        </w:tc>
        <w:tc>
          <w:tcPr>
            <w:tcW w:w="1216" w:type="dxa"/>
          </w:tcPr>
          <w:p w14:paraId="212A4F70" w14:textId="77777777" w:rsidR="00225A67" w:rsidRPr="00542F5F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Cumulative Target</w:t>
            </w:r>
          </w:p>
        </w:tc>
        <w:tc>
          <w:tcPr>
            <w:tcW w:w="1327" w:type="dxa"/>
          </w:tcPr>
          <w:p w14:paraId="6F364D5B" w14:textId="77777777" w:rsidR="00225A67" w:rsidRPr="00542F5F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Monthly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Achievement</w:t>
            </w:r>
          </w:p>
        </w:tc>
        <w:tc>
          <w:tcPr>
            <w:tcW w:w="1342" w:type="dxa"/>
          </w:tcPr>
          <w:p w14:paraId="11429BD1" w14:textId="77777777" w:rsidR="00225A67" w:rsidRPr="00542F5F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Cumulative Achievement</w:t>
            </w:r>
          </w:p>
        </w:tc>
        <w:tc>
          <w:tcPr>
            <w:tcW w:w="1005" w:type="dxa"/>
          </w:tcPr>
          <w:p w14:paraId="436048DD" w14:textId="77777777" w:rsidR="00225A67" w:rsidRPr="00542F5F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% Achieved</w:t>
            </w:r>
          </w:p>
        </w:tc>
      </w:tr>
      <w:tr w:rsidR="00225A67" w14:paraId="5AC447C7" w14:textId="77777777" w:rsidTr="000A3198">
        <w:tc>
          <w:tcPr>
            <w:tcW w:w="1072" w:type="dxa"/>
          </w:tcPr>
          <w:p w14:paraId="00442996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January </w:t>
            </w:r>
          </w:p>
        </w:tc>
        <w:tc>
          <w:tcPr>
            <w:tcW w:w="1216" w:type="dxa"/>
          </w:tcPr>
          <w:p w14:paraId="51FC1A63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327" w:type="dxa"/>
          </w:tcPr>
          <w:p w14:paraId="4F8D18F7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342" w:type="dxa"/>
          </w:tcPr>
          <w:p w14:paraId="73038B27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005" w:type="dxa"/>
          </w:tcPr>
          <w:p w14:paraId="69FE45AF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300.0</w:t>
            </w:r>
          </w:p>
        </w:tc>
      </w:tr>
      <w:tr w:rsidR="00225A67" w14:paraId="37E4FF80" w14:textId="77777777" w:rsidTr="000A3198">
        <w:tc>
          <w:tcPr>
            <w:tcW w:w="1072" w:type="dxa"/>
          </w:tcPr>
          <w:p w14:paraId="37028B24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February</w:t>
            </w:r>
          </w:p>
        </w:tc>
        <w:tc>
          <w:tcPr>
            <w:tcW w:w="1216" w:type="dxa"/>
          </w:tcPr>
          <w:p w14:paraId="77A0A27E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327" w:type="dxa"/>
          </w:tcPr>
          <w:p w14:paraId="6886A160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342" w:type="dxa"/>
          </w:tcPr>
          <w:p w14:paraId="0FE9C568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005" w:type="dxa"/>
          </w:tcPr>
          <w:p w14:paraId="1646DEFB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312.5</w:t>
            </w:r>
          </w:p>
        </w:tc>
      </w:tr>
      <w:tr w:rsidR="00225A67" w14:paraId="1382D4E9" w14:textId="77777777" w:rsidTr="000A3198">
        <w:tc>
          <w:tcPr>
            <w:tcW w:w="1072" w:type="dxa"/>
          </w:tcPr>
          <w:p w14:paraId="672AB3CE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March</w:t>
            </w:r>
          </w:p>
        </w:tc>
        <w:tc>
          <w:tcPr>
            <w:tcW w:w="1216" w:type="dxa"/>
          </w:tcPr>
          <w:p w14:paraId="6C40CBA9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327" w:type="dxa"/>
          </w:tcPr>
          <w:p w14:paraId="0CD20CD5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342" w:type="dxa"/>
          </w:tcPr>
          <w:p w14:paraId="7142F35C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005" w:type="dxa"/>
          </w:tcPr>
          <w:p w14:paraId="307F022A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275.0</w:t>
            </w:r>
          </w:p>
        </w:tc>
      </w:tr>
      <w:tr w:rsidR="00225A67" w14:paraId="59D60CD4" w14:textId="77777777" w:rsidTr="000A3198">
        <w:tc>
          <w:tcPr>
            <w:tcW w:w="1072" w:type="dxa"/>
          </w:tcPr>
          <w:p w14:paraId="1D2EA558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1216" w:type="dxa"/>
          </w:tcPr>
          <w:p w14:paraId="2189EB60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327" w:type="dxa"/>
          </w:tcPr>
          <w:p w14:paraId="43178383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342" w:type="dxa"/>
          </w:tcPr>
          <w:p w14:paraId="781D16EC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005" w:type="dxa"/>
          </w:tcPr>
          <w:p w14:paraId="0F054FE0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256.0</w:t>
            </w:r>
          </w:p>
        </w:tc>
      </w:tr>
      <w:tr w:rsidR="00225A67" w14:paraId="660D87C8" w14:textId="77777777" w:rsidTr="000A3198">
        <w:tc>
          <w:tcPr>
            <w:tcW w:w="1072" w:type="dxa"/>
          </w:tcPr>
          <w:p w14:paraId="03B713A9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</w:t>
            </w:r>
          </w:p>
        </w:tc>
        <w:tc>
          <w:tcPr>
            <w:tcW w:w="1216" w:type="dxa"/>
          </w:tcPr>
          <w:p w14:paraId="2179EA6D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327" w:type="dxa"/>
          </w:tcPr>
          <w:p w14:paraId="5D231BA2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342" w:type="dxa"/>
          </w:tcPr>
          <w:p w14:paraId="26E7ECFF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1005" w:type="dxa"/>
          </w:tcPr>
          <w:p w14:paraId="2A7BAFA1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245.0</w:t>
            </w:r>
          </w:p>
        </w:tc>
      </w:tr>
      <w:tr w:rsidR="00225A67" w14:paraId="6E9E8A04" w14:textId="77777777" w:rsidTr="000A3198">
        <w:tc>
          <w:tcPr>
            <w:tcW w:w="1072" w:type="dxa"/>
          </w:tcPr>
          <w:p w14:paraId="301EEAC2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June</w:t>
            </w:r>
          </w:p>
        </w:tc>
        <w:tc>
          <w:tcPr>
            <w:tcW w:w="1216" w:type="dxa"/>
          </w:tcPr>
          <w:p w14:paraId="2D20EBEB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327" w:type="dxa"/>
          </w:tcPr>
          <w:p w14:paraId="63076F3C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342" w:type="dxa"/>
          </w:tcPr>
          <w:p w14:paraId="2F433AF9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005" w:type="dxa"/>
          </w:tcPr>
          <w:p w14:paraId="413A24B2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254.2</w:t>
            </w:r>
          </w:p>
        </w:tc>
      </w:tr>
      <w:tr w:rsidR="00225A67" w14:paraId="2F4D5B79" w14:textId="77777777" w:rsidTr="000A3198">
        <w:tc>
          <w:tcPr>
            <w:tcW w:w="1072" w:type="dxa"/>
          </w:tcPr>
          <w:p w14:paraId="5321B4FC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July</w:t>
            </w:r>
          </w:p>
        </w:tc>
        <w:tc>
          <w:tcPr>
            <w:tcW w:w="1216" w:type="dxa"/>
          </w:tcPr>
          <w:p w14:paraId="4F29195D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1327" w:type="dxa"/>
          </w:tcPr>
          <w:p w14:paraId="76BEDB40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</w:tcPr>
          <w:p w14:paraId="12EE179F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005" w:type="dxa"/>
          </w:tcPr>
          <w:p w14:paraId="530CDB7E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217.9</w:t>
            </w:r>
          </w:p>
        </w:tc>
      </w:tr>
      <w:tr w:rsidR="00225A67" w14:paraId="23CCC455" w14:textId="77777777" w:rsidTr="000A3198">
        <w:tc>
          <w:tcPr>
            <w:tcW w:w="1072" w:type="dxa"/>
          </w:tcPr>
          <w:p w14:paraId="45BAFD9C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August</w:t>
            </w:r>
          </w:p>
        </w:tc>
        <w:tc>
          <w:tcPr>
            <w:tcW w:w="1216" w:type="dxa"/>
          </w:tcPr>
          <w:p w14:paraId="31A01C8B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327" w:type="dxa"/>
          </w:tcPr>
          <w:p w14:paraId="6673D649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</w:tcPr>
          <w:p w14:paraId="04F0ADE7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005" w:type="dxa"/>
          </w:tcPr>
          <w:p w14:paraId="204C224E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190.6</w:t>
            </w:r>
          </w:p>
        </w:tc>
      </w:tr>
      <w:tr w:rsidR="00225A67" w14:paraId="1E3D2845" w14:textId="77777777" w:rsidTr="000A3198">
        <w:tc>
          <w:tcPr>
            <w:tcW w:w="1072" w:type="dxa"/>
          </w:tcPr>
          <w:p w14:paraId="0194BAFD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September</w:t>
            </w:r>
          </w:p>
        </w:tc>
        <w:tc>
          <w:tcPr>
            <w:tcW w:w="1216" w:type="dxa"/>
          </w:tcPr>
          <w:p w14:paraId="41D621AD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327" w:type="dxa"/>
          </w:tcPr>
          <w:p w14:paraId="4ED6B24E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</w:tcPr>
          <w:p w14:paraId="1D833214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005" w:type="dxa"/>
          </w:tcPr>
          <w:p w14:paraId="4D24F7A4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169.4</w:t>
            </w:r>
          </w:p>
        </w:tc>
      </w:tr>
      <w:tr w:rsidR="00225A67" w14:paraId="1E108164" w14:textId="77777777" w:rsidTr="000A3198">
        <w:tc>
          <w:tcPr>
            <w:tcW w:w="1072" w:type="dxa"/>
          </w:tcPr>
          <w:p w14:paraId="2B3EA2CE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October</w:t>
            </w:r>
          </w:p>
        </w:tc>
        <w:tc>
          <w:tcPr>
            <w:tcW w:w="1216" w:type="dxa"/>
          </w:tcPr>
          <w:p w14:paraId="1CF8741B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1327" w:type="dxa"/>
          </w:tcPr>
          <w:p w14:paraId="028AFD4A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42" w:type="dxa"/>
          </w:tcPr>
          <w:p w14:paraId="2923AC51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005" w:type="dxa"/>
          </w:tcPr>
          <w:p w14:paraId="58966E40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167.5</w:t>
            </w:r>
          </w:p>
        </w:tc>
      </w:tr>
      <w:tr w:rsidR="00225A67" w14:paraId="13963FC9" w14:textId="77777777" w:rsidTr="000A3198">
        <w:tc>
          <w:tcPr>
            <w:tcW w:w="1072" w:type="dxa"/>
          </w:tcPr>
          <w:p w14:paraId="7A40A1A1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November</w:t>
            </w:r>
          </w:p>
        </w:tc>
        <w:tc>
          <w:tcPr>
            <w:tcW w:w="1216" w:type="dxa"/>
          </w:tcPr>
          <w:p w14:paraId="1C85A88F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1327" w:type="dxa"/>
          </w:tcPr>
          <w:p w14:paraId="4EA02E38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</w:tcPr>
          <w:p w14:paraId="721A03FD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005" w:type="dxa"/>
          </w:tcPr>
          <w:p w14:paraId="6B180575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152.3</w:t>
            </w:r>
          </w:p>
        </w:tc>
      </w:tr>
      <w:tr w:rsidR="00225A67" w14:paraId="03C86864" w14:textId="77777777" w:rsidTr="000A3198">
        <w:tc>
          <w:tcPr>
            <w:tcW w:w="1072" w:type="dxa"/>
          </w:tcPr>
          <w:p w14:paraId="0619B340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December</w:t>
            </w:r>
          </w:p>
        </w:tc>
        <w:tc>
          <w:tcPr>
            <w:tcW w:w="1216" w:type="dxa"/>
          </w:tcPr>
          <w:p w14:paraId="22FE5EB1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327" w:type="dxa"/>
          </w:tcPr>
          <w:p w14:paraId="138367DF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</w:tcPr>
          <w:p w14:paraId="33349900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005" w:type="dxa"/>
          </w:tcPr>
          <w:p w14:paraId="03DE5751" w14:textId="77777777" w:rsidR="00225A67" w:rsidRDefault="00225A67" w:rsidP="000A3198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139.6</w:t>
            </w:r>
          </w:p>
        </w:tc>
      </w:tr>
    </w:tbl>
    <w:p w14:paraId="0AA74A62" w14:textId="4DE80742" w:rsidR="000D75CF" w:rsidRDefault="000A319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Progress in ARS making</w:t>
      </w:r>
    </w:p>
    <w:p w14:paraId="596B5866" w14:textId="77777777" w:rsidR="00DA6FC4" w:rsidRDefault="00DA6FC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8090A8" w14:textId="5E3A2D49" w:rsidR="008E600B" w:rsidRDefault="008E600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8E82275" w14:textId="7C7ED3A4" w:rsidR="008E600B" w:rsidRDefault="008E600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8A4592" w14:textId="5B9BC9C7" w:rsidR="008E600B" w:rsidRDefault="008E600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98CC09" w14:textId="3AD82899" w:rsidR="008E600B" w:rsidRDefault="008E600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9A3953" w14:textId="77777777" w:rsidR="008E600B" w:rsidRDefault="008E600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F9639D" w14:textId="1ABCCAB7" w:rsidR="00B34AA0" w:rsidRDefault="00B34AA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7B99942" w14:textId="06395D76" w:rsidR="00FD55F7" w:rsidRDefault="00FD55F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1C31B3B" w14:textId="14F89C73" w:rsidR="00FD55F7" w:rsidRDefault="00FD55F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969E7A" w14:textId="4D4A78B9" w:rsidR="00FD55F7" w:rsidRDefault="00FD55F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6C8BFB5" w14:textId="7E6F58EB" w:rsidR="00FD55F7" w:rsidRDefault="00FD55F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7A1B62F" w14:textId="7CF13DA1" w:rsidR="00D23CDD" w:rsidRDefault="00CB5812" w:rsidP="005B21BF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CB5812">
        <w:rPr>
          <w:rFonts w:ascii="Times New Roman" w:hAnsi="Times New Roman" w:cs="Times New Roman"/>
          <w:b/>
          <w:i/>
          <w:sz w:val="20"/>
          <w:szCs w:val="20"/>
          <w:lang w:val="en-US"/>
        </w:rPr>
        <w:t>Table 5: Showing no. of ARS made against the annual target</w:t>
      </w:r>
    </w:p>
    <w:p w14:paraId="4820507E" w14:textId="77777777" w:rsidR="00FD55F7" w:rsidRPr="00CB5812" w:rsidRDefault="00FD55F7" w:rsidP="005B21BF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4F04C9A3" w14:textId="4163A25C" w:rsidR="008E600B" w:rsidRPr="008E600B" w:rsidRDefault="006D3210" w:rsidP="00D23C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EC9A226" wp14:editId="1589CAFC">
            <wp:extent cx="4692650" cy="3018958"/>
            <wp:effectExtent l="0" t="0" r="12700" b="1016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401827E6-DC5F-415D-9A01-CF58BFA96C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46D19DB" w14:textId="77777777" w:rsidR="00DA6FC4" w:rsidRDefault="00DA6FC4" w:rsidP="008E600B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1C7E5708" w14:textId="77777777" w:rsidR="00DA6FC4" w:rsidRDefault="00FA3925" w:rsidP="00DA6FC4">
      <w:p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DA6FC4">
        <w:rPr>
          <w:rFonts w:ascii="Times New Roman" w:hAnsi="Times New Roman" w:cs="Times New Roman"/>
          <w:b/>
          <w:i/>
          <w:lang w:val="en-US"/>
        </w:rPr>
        <w:t>Graph</w:t>
      </w:r>
      <w:r w:rsidR="00D80030" w:rsidRPr="00DA6FC4">
        <w:rPr>
          <w:rFonts w:ascii="Times New Roman" w:hAnsi="Times New Roman" w:cs="Times New Roman"/>
          <w:b/>
          <w:i/>
          <w:lang w:val="en-US"/>
        </w:rPr>
        <w:t xml:space="preserve"> 6</w:t>
      </w:r>
      <w:r w:rsidRPr="00DA6FC4">
        <w:rPr>
          <w:rFonts w:ascii="Times New Roman" w:hAnsi="Times New Roman" w:cs="Times New Roman"/>
          <w:b/>
          <w:i/>
          <w:lang w:val="en-US"/>
        </w:rPr>
        <w:t>: showing cumulative target against ARS made.</w:t>
      </w:r>
    </w:p>
    <w:p w14:paraId="2CC397BF" w14:textId="6521B1AC" w:rsidR="00137D13" w:rsidRPr="00137D13" w:rsidRDefault="00D23CDD" w:rsidP="00DA6FC4">
      <w:p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DA6FC4">
        <w:rPr>
          <w:rFonts w:ascii="Times New Roman" w:hAnsi="Times New Roman" w:cs="Times New Roman"/>
          <w:lang w:val="en-US"/>
        </w:rPr>
        <w:t>From the table above, the graph stipulates that the number of AR structures made was higher than the annual target attributable to</w:t>
      </w:r>
      <w:r w:rsidR="006D3210" w:rsidRPr="00DA6FC4">
        <w:rPr>
          <w:rFonts w:ascii="Times New Roman" w:hAnsi="Times New Roman" w:cs="Times New Roman"/>
          <w:lang w:val="en-US"/>
        </w:rPr>
        <w:t>;</w:t>
      </w:r>
      <w:r w:rsidR="005C1F61" w:rsidRPr="00DA6FC4">
        <w:rPr>
          <w:rFonts w:ascii="Times New Roman" w:hAnsi="Times New Roman" w:cs="Times New Roman"/>
          <w:lang w:val="en-US"/>
        </w:rPr>
        <w:t xml:space="preserve"> </w:t>
      </w:r>
      <w:r w:rsidR="006D3210" w:rsidRPr="00DA6FC4">
        <w:rPr>
          <w:rFonts w:ascii="Times New Roman" w:hAnsi="Times New Roman" w:cs="Times New Roman"/>
          <w:lang w:val="en-US"/>
        </w:rPr>
        <w:t>A</w:t>
      </w:r>
      <w:r w:rsidRPr="00DA6FC4">
        <w:rPr>
          <w:rFonts w:ascii="Times New Roman" w:hAnsi="Times New Roman" w:cs="Times New Roman"/>
          <w:lang w:val="en-US"/>
        </w:rPr>
        <w:t>vailability of Corals of opportunity (Coo), Coral team enthusiasm and availability of artificial bricks and structures made for making re</w:t>
      </w:r>
      <w:r w:rsidR="008E600B" w:rsidRPr="00DA6FC4">
        <w:rPr>
          <w:rFonts w:ascii="Times New Roman" w:hAnsi="Times New Roman" w:cs="Times New Roman"/>
          <w:lang w:val="en-US"/>
        </w:rPr>
        <w:t>efs.</w:t>
      </w:r>
    </w:p>
    <w:p w14:paraId="61C452F0" w14:textId="77777777" w:rsidR="00651BBA" w:rsidRDefault="00651BBA" w:rsidP="008E600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F055B6" w14:textId="154713C2" w:rsidR="00016F0B" w:rsidRDefault="00016F0B" w:rsidP="008E60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C11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Progress in corals Out-plant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ing in </w:t>
      </w:r>
      <w:r w:rsidR="00DF076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ARS and Natural </w:t>
      </w:r>
      <w:r w:rsidR="000D610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substrate (</w:t>
      </w:r>
      <w:r w:rsidR="00C27ED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NS)</w:t>
      </w:r>
    </w:p>
    <w:p w14:paraId="62CDAD40" w14:textId="077C5DCD" w:rsidR="00225A67" w:rsidRDefault="00225A67" w:rsidP="008E600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272404" w14:textId="7D9D7D2C" w:rsidR="00225A67" w:rsidRDefault="00225A67" w:rsidP="008E600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D80B61" w14:textId="1CEAA554" w:rsidR="00225A67" w:rsidRDefault="00CB11BA" w:rsidP="008E600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122A9">
        <w:rPr>
          <w:rFonts w:ascii="Times New Roman" w:hAnsi="Times New Roman" w:cs="Times New Roman"/>
          <w:b/>
          <w:lang w:val="en-US"/>
        </w:rPr>
        <w:t>Table 6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below shows no. of corals out-planted on Artificial Reef Structures Vs on Natural Structures.</w:t>
      </w:r>
    </w:p>
    <w:p w14:paraId="25890C90" w14:textId="77777777" w:rsidR="00225A67" w:rsidRPr="008E600B" w:rsidRDefault="00225A67" w:rsidP="008E600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76"/>
        <w:gridCol w:w="1559"/>
        <w:gridCol w:w="1276"/>
        <w:gridCol w:w="1416"/>
        <w:gridCol w:w="1416"/>
      </w:tblGrid>
      <w:tr w:rsidR="001E2DAD" w14:paraId="40F2A169" w14:textId="70587D99" w:rsidTr="00221C59">
        <w:trPr>
          <w:trHeight w:val="410"/>
        </w:trPr>
        <w:tc>
          <w:tcPr>
            <w:tcW w:w="1129" w:type="dxa"/>
          </w:tcPr>
          <w:p w14:paraId="64FCA948" w14:textId="2D5C5641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Month</w:t>
            </w:r>
          </w:p>
        </w:tc>
        <w:tc>
          <w:tcPr>
            <w:tcW w:w="1276" w:type="dxa"/>
          </w:tcPr>
          <w:p w14:paraId="4BF70F37" w14:textId="185B012C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Out-planted on ARS</w:t>
            </w:r>
          </w:p>
        </w:tc>
        <w:tc>
          <w:tcPr>
            <w:tcW w:w="1559" w:type="dxa"/>
          </w:tcPr>
          <w:p w14:paraId="600F8593" w14:textId="6A81293C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Out-planted on NS</w:t>
            </w:r>
          </w:p>
        </w:tc>
        <w:tc>
          <w:tcPr>
            <w:tcW w:w="1276" w:type="dxa"/>
          </w:tcPr>
          <w:p w14:paraId="4E843503" w14:textId="04C62C37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Monthly total achieved</w:t>
            </w:r>
          </w:p>
        </w:tc>
        <w:tc>
          <w:tcPr>
            <w:tcW w:w="1276" w:type="dxa"/>
          </w:tcPr>
          <w:p w14:paraId="2402CD73" w14:textId="17BE1224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Cumulative on ARS </w:t>
            </w:r>
          </w:p>
        </w:tc>
        <w:tc>
          <w:tcPr>
            <w:tcW w:w="1276" w:type="dxa"/>
          </w:tcPr>
          <w:p w14:paraId="0DD74A46" w14:textId="613BAFB3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Cumulative on NS</w:t>
            </w:r>
          </w:p>
        </w:tc>
      </w:tr>
      <w:tr w:rsidR="001E2DAD" w14:paraId="0BC41605" w14:textId="1749244B" w:rsidTr="00221C59">
        <w:tc>
          <w:tcPr>
            <w:tcW w:w="1129" w:type="dxa"/>
          </w:tcPr>
          <w:p w14:paraId="37271382" w14:textId="2349EF76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</w:t>
            </w:r>
          </w:p>
        </w:tc>
        <w:tc>
          <w:tcPr>
            <w:tcW w:w="1276" w:type="dxa"/>
          </w:tcPr>
          <w:p w14:paraId="71243E50" w14:textId="11FFD61E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559" w:type="dxa"/>
          </w:tcPr>
          <w:p w14:paraId="167765F9" w14:textId="19DD2A90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249</w:t>
            </w:r>
          </w:p>
        </w:tc>
        <w:tc>
          <w:tcPr>
            <w:tcW w:w="1276" w:type="dxa"/>
          </w:tcPr>
          <w:p w14:paraId="7D8FABF0" w14:textId="50C4C52B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363</w:t>
            </w:r>
          </w:p>
        </w:tc>
        <w:tc>
          <w:tcPr>
            <w:tcW w:w="1276" w:type="dxa"/>
          </w:tcPr>
          <w:p w14:paraId="3440D1A7" w14:textId="455B5176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276" w:type="dxa"/>
          </w:tcPr>
          <w:p w14:paraId="6C0201F2" w14:textId="5B0AA89A" w:rsidR="001E2DAD" w:rsidRPr="00CB11BA" w:rsidRDefault="00F531B7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249</w:t>
            </w:r>
          </w:p>
        </w:tc>
      </w:tr>
      <w:tr w:rsidR="001E2DAD" w14:paraId="5E1D5392" w14:textId="2411A3AA" w:rsidTr="00221C59">
        <w:tc>
          <w:tcPr>
            <w:tcW w:w="1129" w:type="dxa"/>
          </w:tcPr>
          <w:p w14:paraId="7C8D6CCB" w14:textId="0A2BC5C2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</w:t>
            </w:r>
          </w:p>
        </w:tc>
        <w:tc>
          <w:tcPr>
            <w:tcW w:w="1276" w:type="dxa"/>
          </w:tcPr>
          <w:p w14:paraId="5893A3AD" w14:textId="1EC608E1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32FB0E79" w14:textId="15A39040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276" w:type="dxa"/>
          </w:tcPr>
          <w:p w14:paraId="6466FDA3" w14:textId="143DA091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276" w:type="dxa"/>
          </w:tcPr>
          <w:p w14:paraId="65C437DF" w14:textId="752B1B5C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276" w:type="dxa"/>
          </w:tcPr>
          <w:p w14:paraId="53C0893F" w14:textId="5C3597A8" w:rsidR="001E2DAD" w:rsidRPr="00CB11BA" w:rsidRDefault="00F531B7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549</w:t>
            </w:r>
          </w:p>
        </w:tc>
      </w:tr>
      <w:tr w:rsidR="001E2DAD" w14:paraId="32879B9F" w14:textId="1C5E2396" w:rsidTr="00221C59">
        <w:tc>
          <w:tcPr>
            <w:tcW w:w="1129" w:type="dxa"/>
          </w:tcPr>
          <w:p w14:paraId="261BDD76" w14:textId="547C1EE8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</w:t>
            </w:r>
          </w:p>
        </w:tc>
        <w:tc>
          <w:tcPr>
            <w:tcW w:w="1276" w:type="dxa"/>
          </w:tcPr>
          <w:p w14:paraId="160BAE0B" w14:textId="35466A7F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1559" w:type="dxa"/>
          </w:tcPr>
          <w:p w14:paraId="59209BFC" w14:textId="71A8CFD7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276" w:type="dxa"/>
          </w:tcPr>
          <w:p w14:paraId="530CF108" w14:textId="4848027D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1276" w:type="dxa"/>
          </w:tcPr>
          <w:p w14:paraId="2B0842F5" w14:textId="1C523402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1276" w:type="dxa"/>
          </w:tcPr>
          <w:p w14:paraId="6287E1F8" w14:textId="5674E1FB" w:rsidR="001E2DAD" w:rsidRPr="00CB11BA" w:rsidRDefault="00F531B7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584</w:t>
            </w:r>
          </w:p>
        </w:tc>
      </w:tr>
      <w:tr w:rsidR="001E2DAD" w14:paraId="4A9C177D" w14:textId="11F4D4F1" w:rsidTr="00221C59">
        <w:tc>
          <w:tcPr>
            <w:tcW w:w="1129" w:type="dxa"/>
          </w:tcPr>
          <w:p w14:paraId="1769E2D4" w14:textId="362C9D86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276" w:type="dxa"/>
          </w:tcPr>
          <w:p w14:paraId="542F9E1B" w14:textId="66606722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41D14966" w14:textId="743A6682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14F9B4DC" w14:textId="0D946069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74465A5C" w14:textId="12C4600A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1276" w:type="dxa"/>
          </w:tcPr>
          <w:p w14:paraId="7899DFF7" w14:textId="3E88ABF1" w:rsidR="001E2DAD" w:rsidRPr="00CB11BA" w:rsidRDefault="00F531B7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584</w:t>
            </w:r>
          </w:p>
        </w:tc>
      </w:tr>
      <w:tr w:rsidR="001E2DAD" w14:paraId="739D5854" w14:textId="4231EC55" w:rsidTr="00221C59">
        <w:tc>
          <w:tcPr>
            <w:tcW w:w="1129" w:type="dxa"/>
          </w:tcPr>
          <w:p w14:paraId="613DFFC2" w14:textId="2C8D5C57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</w:t>
            </w:r>
          </w:p>
        </w:tc>
        <w:tc>
          <w:tcPr>
            <w:tcW w:w="1276" w:type="dxa"/>
          </w:tcPr>
          <w:p w14:paraId="22899E27" w14:textId="76640E47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14850E7E" w14:textId="7F7B8FB8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4F89C6D2" w14:textId="10435E4F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4BEF22B4" w14:textId="2FDCEF62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1276" w:type="dxa"/>
          </w:tcPr>
          <w:p w14:paraId="10445E69" w14:textId="0603BA10" w:rsidR="001E2DAD" w:rsidRPr="00CB11BA" w:rsidRDefault="00F531B7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584</w:t>
            </w:r>
          </w:p>
        </w:tc>
      </w:tr>
      <w:tr w:rsidR="001E2DAD" w14:paraId="230FB46F" w14:textId="29E69A58" w:rsidTr="00221C59">
        <w:tc>
          <w:tcPr>
            <w:tcW w:w="1129" w:type="dxa"/>
          </w:tcPr>
          <w:p w14:paraId="765279E3" w14:textId="64E630CC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</w:t>
            </w:r>
          </w:p>
        </w:tc>
        <w:tc>
          <w:tcPr>
            <w:tcW w:w="1276" w:type="dxa"/>
          </w:tcPr>
          <w:p w14:paraId="551ADE8B" w14:textId="0C2C0131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</w:t>
            </w:r>
          </w:p>
        </w:tc>
        <w:tc>
          <w:tcPr>
            <w:tcW w:w="1559" w:type="dxa"/>
          </w:tcPr>
          <w:p w14:paraId="02D855B0" w14:textId="424587D8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405BF696" w14:textId="582C6972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</w:t>
            </w:r>
          </w:p>
        </w:tc>
        <w:tc>
          <w:tcPr>
            <w:tcW w:w="1276" w:type="dxa"/>
          </w:tcPr>
          <w:p w14:paraId="6C339129" w14:textId="5FF3B0B6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386</w:t>
            </w:r>
          </w:p>
        </w:tc>
        <w:tc>
          <w:tcPr>
            <w:tcW w:w="1276" w:type="dxa"/>
          </w:tcPr>
          <w:p w14:paraId="0EBBDE4A" w14:textId="345108E6" w:rsidR="001E2DAD" w:rsidRPr="00CB11BA" w:rsidRDefault="00F531B7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584</w:t>
            </w:r>
          </w:p>
        </w:tc>
      </w:tr>
      <w:tr w:rsidR="001E2DAD" w14:paraId="02B2115D" w14:textId="584B78D3" w:rsidTr="00221C59">
        <w:tc>
          <w:tcPr>
            <w:tcW w:w="1129" w:type="dxa"/>
          </w:tcPr>
          <w:p w14:paraId="2C89CBEF" w14:textId="1BA36664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</w:p>
        </w:tc>
        <w:tc>
          <w:tcPr>
            <w:tcW w:w="1276" w:type="dxa"/>
          </w:tcPr>
          <w:p w14:paraId="3D615FD9" w14:textId="70E4A334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257</w:t>
            </w:r>
          </w:p>
        </w:tc>
        <w:tc>
          <w:tcPr>
            <w:tcW w:w="1559" w:type="dxa"/>
          </w:tcPr>
          <w:p w14:paraId="5BA6E15F" w14:textId="47F2758B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276" w:type="dxa"/>
          </w:tcPr>
          <w:p w14:paraId="2C20D5AD" w14:textId="40951D0C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295</w:t>
            </w:r>
          </w:p>
        </w:tc>
        <w:tc>
          <w:tcPr>
            <w:tcW w:w="1276" w:type="dxa"/>
          </w:tcPr>
          <w:p w14:paraId="7D914050" w14:textId="480E7075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643</w:t>
            </w:r>
          </w:p>
        </w:tc>
        <w:tc>
          <w:tcPr>
            <w:tcW w:w="1276" w:type="dxa"/>
          </w:tcPr>
          <w:p w14:paraId="62671C7A" w14:textId="5DBDE189" w:rsidR="001E2DAD" w:rsidRPr="00CB11BA" w:rsidRDefault="00F531B7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622</w:t>
            </w:r>
          </w:p>
        </w:tc>
      </w:tr>
      <w:tr w:rsidR="001E2DAD" w14:paraId="7EC64657" w14:textId="28BC6EC1" w:rsidTr="00221C59">
        <w:tc>
          <w:tcPr>
            <w:tcW w:w="1129" w:type="dxa"/>
          </w:tcPr>
          <w:p w14:paraId="23B08686" w14:textId="73D7C95F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</w:t>
            </w:r>
          </w:p>
        </w:tc>
        <w:tc>
          <w:tcPr>
            <w:tcW w:w="1276" w:type="dxa"/>
          </w:tcPr>
          <w:p w14:paraId="46257A93" w14:textId="4877166D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492</w:t>
            </w:r>
          </w:p>
        </w:tc>
        <w:tc>
          <w:tcPr>
            <w:tcW w:w="1559" w:type="dxa"/>
          </w:tcPr>
          <w:p w14:paraId="26DC4693" w14:textId="3B942898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6B8C41D4" w14:textId="14A02A7F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492</w:t>
            </w:r>
          </w:p>
        </w:tc>
        <w:tc>
          <w:tcPr>
            <w:tcW w:w="1276" w:type="dxa"/>
          </w:tcPr>
          <w:p w14:paraId="39C26585" w14:textId="368C4FB0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1135</w:t>
            </w:r>
          </w:p>
        </w:tc>
        <w:tc>
          <w:tcPr>
            <w:tcW w:w="1276" w:type="dxa"/>
          </w:tcPr>
          <w:p w14:paraId="5FF1B44F" w14:textId="003A4AE9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622</w:t>
            </w:r>
          </w:p>
        </w:tc>
      </w:tr>
      <w:tr w:rsidR="001E2DAD" w14:paraId="128981B4" w14:textId="569F1E81" w:rsidTr="00221C59">
        <w:tc>
          <w:tcPr>
            <w:tcW w:w="1129" w:type="dxa"/>
          </w:tcPr>
          <w:p w14:paraId="3A8FB0F7" w14:textId="42F4C007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</w:p>
        </w:tc>
        <w:tc>
          <w:tcPr>
            <w:tcW w:w="1276" w:type="dxa"/>
          </w:tcPr>
          <w:p w14:paraId="3584D450" w14:textId="49F21D00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558</w:t>
            </w:r>
          </w:p>
        </w:tc>
        <w:tc>
          <w:tcPr>
            <w:tcW w:w="1559" w:type="dxa"/>
          </w:tcPr>
          <w:p w14:paraId="43D1E012" w14:textId="4040C773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  <w:tc>
          <w:tcPr>
            <w:tcW w:w="1276" w:type="dxa"/>
          </w:tcPr>
          <w:p w14:paraId="658DF8AA" w14:textId="3063C6FE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653</w:t>
            </w:r>
          </w:p>
        </w:tc>
        <w:tc>
          <w:tcPr>
            <w:tcW w:w="1276" w:type="dxa"/>
          </w:tcPr>
          <w:p w14:paraId="0C8A68F5" w14:textId="0C7EBBC5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1693</w:t>
            </w:r>
          </w:p>
        </w:tc>
        <w:tc>
          <w:tcPr>
            <w:tcW w:w="1276" w:type="dxa"/>
          </w:tcPr>
          <w:p w14:paraId="3162129B" w14:textId="5420DD57" w:rsidR="001E2DAD" w:rsidRPr="00CB11BA" w:rsidRDefault="00F531B7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717</w:t>
            </w:r>
          </w:p>
        </w:tc>
      </w:tr>
      <w:tr w:rsidR="001E2DAD" w14:paraId="24512115" w14:textId="1A7092B0" w:rsidTr="00221C59">
        <w:tc>
          <w:tcPr>
            <w:tcW w:w="1129" w:type="dxa"/>
          </w:tcPr>
          <w:p w14:paraId="6B1CE475" w14:textId="0AF33991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</w:t>
            </w:r>
          </w:p>
        </w:tc>
        <w:tc>
          <w:tcPr>
            <w:tcW w:w="1276" w:type="dxa"/>
          </w:tcPr>
          <w:p w14:paraId="4E755E34" w14:textId="494A7B5F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559" w:type="dxa"/>
          </w:tcPr>
          <w:p w14:paraId="07ABDAEB" w14:textId="10306F4E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66FA1DAB" w14:textId="5A9CFC5A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276" w:type="dxa"/>
          </w:tcPr>
          <w:p w14:paraId="71DDA35E" w14:textId="3A1C7BB5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1785</w:t>
            </w:r>
          </w:p>
        </w:tc>
        <w:tc>
          <w:tcPr>
            <w:tcW w:w="1276" w:type="dxa"/>
          </w:tcPr>
          <w:p w14:paraId="6BB81D43" w14:textId="2335D121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717</w:t>
            </w:r>
          </w:p>
        </w:tc>
      </w:tr>
      <w:tr w:rsidR="001E2DAD" w14:paraId="7848C547" w14:textId="11477D71" w:rsidTr="00221C59">
        <w:tc>
          <w:tcPr>
            <w:tcW w:w="1129" w:type="dxa"/>
          </w:tcPr>
          <w:p w14:paraId="24516B37" w14:textId="623B2270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276" w:type="dxa"/>
          </w:tcPr>
          <w:p w14:paraId="628AD03B" w14:textId="571F3035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342</w:t>
            </w:r>
          </w:p>
        </w:tc>
        <w:tc>
          <w:tcPr>
            <w:tcW w:w="1559" w:type="dxa"/>
          </w:tcPr>
          <w:p w14:paraId="02634A91" w14:textId="0341F66F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329</w:t>
            </w:r>
          </w:p>
        </w:tc>
        <w:tc>
          <w:tcPr>
            <w:tcW w:w="1276" w:type="dxa"/>
          </w:tcPr>
          <w:p w14:paraId="36305C11" w14:textId="414699EC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671</w:t>
            </w:r>
          </w:p>
        </w:tc>
        <w:tc>
          <w:tcPr>
            <w:tcW w:w="1276" w:type="dxa"/>
          </w:tcPr>
          <w:p w14:paraId="1FA53B07" w14:textId="22BB9D22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2127</w:t>
            </w:r>
          </w:p>
        </w:tc>
        <w:tc>
          <w:tcPr>
            <w:tcW w:w="1276" w:type="dxa"/>
          </w:tcPr>
          <w:p w14:paraId="7EA41351" w14:textId="2D8FE58C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1046</w:t>
            </w:r>
          </w:p>
        </w:tc>
      </w:tr>
      <w:tr w:rsidR="001E2DAD" w:rsidRPr="00CB11BA" w14:paraId="46127868" w14:textId="7785FE43" w:rsidTr="00221C59">
        <w:tc>
          <w:tcPr>
            <w:tcW w:w="1129" w:type="dxa"/>
          </w:tcPr>
          <w:p w14:paraId="57FF7B19" w14:textId="4B412E5B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lang w:val="en-US"/>
              </w:rPr>
              <w:t>December</w:t>
            </w:r>
          </w:p>
        </w:tc>
        <w:tc>
          <w:tcPr>
            <w:tcW w:w="1276" w:type="dxa"/>
          </w:tcPr>
          <w:p w14:paraId="7F224405" w14:textId="0AC18494" w:rsidR="00CB11BA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559" w:type="dxa"/>
          </w:tcPr>
          <w:p w14:paraId="60988121" w14:textId="18C8A8F2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276" w:type="dxa"/>
          </w:tcPr>
          <w:p w14:paraId="559EBF01" w14:textId="201C92AD" w:rsidR="001E2DAD" w:rsidRPr="00CB11BA" w:rsidRDefault="001E2DAD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</w:t>
            </w:r>
          </w:p>
        </w:tc>
        <w:tc>
          <w:tcPr>
            <w:tcW w:w="1276" w:type="dxa"/>
          </w:tcPr>
          <w:p w14:paraId="58C48BB7" w14:textId="0A5239E7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2219</w:t>
            </w:r>
          </w:p>
        </w:tc>
        <w:tc>
          <w:tcPr>
            <w:tcW w:w="1276" w:type="dxa"/>
          </w:tcPr>
          <w:p w14:paraId="6A7849A6" w14:textId="29F6EF49" w:rsidR="001E2DAD" w:rsidRPr="00CB11BA" w:rsidRDefault="000D610F" w:rsidP="001E2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1113</w:t>
            </w:r>
          </w:p>
        </w:tc>
      </w:tr>
    </w:tbl>
    <w:tbl>
      <w:tblPr>
        <w:tblStyle w:val="TableGrid"/>
        <w:tblpPr w:leftFromText="180" w:rightFromText="180" w:vertAnchor="page" w:horzAnchor="margin" w:tblpY="811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1617"/>
        <w:gridCol w:w="1559"/>
        <w:gridCol w:w="1417"/>
        <w:gridCol w:w="1418"/>
      </w:tblGrid>
      <w:tr w:rsidR="00651BBA" w:rsidRPr="008E1AF0" w14:paraId="1CBDA170" w14:textId="77777777" w:rsidTr="00651BBA">
        <w:tc>
          <w:tcPr>
            <w:tcW w:w="1072" w:type="dxa"/>
            <w:tcBorders>
              <w:bottom w:val="single" w:sz="4" w:space="0" w:color="auto"/>
              <w:right w:val="nil"/>
            </w:tcBorders>
          </w:tcPr>
          <w:p w14:paraId="6884A91F" w14:textId="77777777" w:rsidR="00651BBA" w:rsidRPr="008E1AF0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No. of  </w:t>
            </w: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17" w:type="dxa"/>
            <w:tcBorders>
              <w:left w:val="nil"/>
              <w:bottom w:val="single" w:sz="4" w:space="0" w:color="auto"/>
              <w:right w:val="nil"/>
            </w:tcBorders>
          </w:tcPr>
          <w:p w14:paraId="4458F6AF" w14:textId="77777777" w:rsidR="00651BBA" w:rsidRPr="008E1AF0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corals</w:t>
            </w: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23FC6B0C" w14:textId="77777777" w:rsidR="00651BBA" w:rsidRPr="008E1AF0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Out-planted</w:t>
            </w:r>
            <w:r w:rsidRPr="008E1A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25A36C2D" w14:textId="77777777" w:rsidR="00651BBA" w:rsidRPr="008E1AF0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vs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0979B266" w14:textId="77777777" w:rsidR="00651BBA" w:rsidRPr="008E1AF0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target</w:t>
            </w:r>
          </w:p>
        </w:tc>
      </w:tr>
      <w:tr w:rsidR="00651BBA" w14:paraId="44CBC12C" w14:textId="77777777" w:rsidTr="00651BBA">
        <w:tc>
          <w:tcPr>
            <w:tcW w:w="1072" w:type="dxa"/>
            <w:tcBorders>
              <w:right w:val="nil"/>
            </w:tcBorders>
          </w:tcPr>
          <w:p w14:paraId="31E709E0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6685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617" w:type="dxa"/>
            <w:tcBorders>
              <w:left w:val="nil"/>
              <w:right w:val="nil"/>
            </w:tcBorders>
          </w:tcPr>
          <w:p w14:paraId="07729518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1CE6E78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14:paraId="7770C6A2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3C813B46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1BBA" w:rsidRPr="00542F5F" w14:paraId="41276A7B" w14:textId="77777777" w:rsidTr="00651BBA">
        <w:tc>
          <w:tcPr>
            <w:tcW w:w="1072" w:type="dxa"/>
          </w:tcPr>
          <w:p w14:paraId="57BE9F88" w14:textId="77777777" w:rsidR="00651BBA" w:rsidRPr="00542F5F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Month </w:t>
            </w:r>
          </w:p>
        </w:tc>
        <w:tc>
          <w:tcPr>
            <w:tcW w:w="1617" w:type="dxa"/>
          </w:tcPr>
          <w:p w14:paraId="46FB097C" w14:textId="77777777" w:rsidR="00651BBA" w:rsidRPr="00542F5F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Cumulative Target</w:t>
            </w:r>
          </w:p>
        </w:tc>
        <w:tc>
          <w:tcPr>
            <w:tcW w:w="1559" w:type="dxa"/>
          </w:tcPr>
          <w:p w14:paraId="27A7B529" w14:textId="77777777" w:rsidR="00651BBA" w:rsidRPr="00542F5F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Monthly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Achievement</w:t>
            </w:r>
          </w:p>
        </w:tc>
        <w:tc>
          <w:tcPr>
            <w:tcW w:w="1417" w:type="dxa"/>
          </w:tcPr>
          <w:p w14:paraId="67DDBAF0" w14:textId="77777777" w:rsidR="00651BBA" w:rsidRPr="00542F5F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Cumulative Achievement</w:t>
            </w:r>
          </w:p>
        </w:tc>
        <w:tc>
          <w:tcPr>
            <w:tcW w:w="1418" w:type="dxa"/>
          </w:tcPr>
          <w:p w14:paraId="4059693F" w14:textId="77777777" w:rsidR="00651BBA" w:rsidRPr="00542F5F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42F5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% Achieved</w:t>
            </w:r>
          </w:p>
        </w:tc>
      </w:tr>
      <w:tr w:rsidR="00651BBA" w14:paraId="0BF65A62" w14:textId="77777777" w:rsidTr="00651BBA">
        <w:tc>
          <w:tcPr>
            <w:tcW w:w="1072" w:type="dxa"/>
          </w:tcPr>
          <w:p w14:paraId="202CCD4C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January </w:t>
            </w:r>
          </w:p>
        </w:tc>
        <w:tc>
          <w:tcPr>
            <w:tcW w:w="1617" w:type="dxa"/>
          </w:tcPr>
          <w:p w14:paraId="71CCA390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559" w:type="dxa"/>
          </w:tcPr>
          <w:p w14:paraId="52ABCC0A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363</w:t>
            </w:r>
          </w:p>
        </w:tc>
        <w:tc>
          <w:tcPr>
            <w:tcW w:w="1417" w:type="dxa"/>
          </w:tcPr>
          <w:p w14:paraId="23BF77DF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363</w:t>
            </w:r>
          </w:p>
        </w:tc>
        <w:tc>
          <w:tcPr>
            <w:tcW w:w="1418" w:type="dxa"/>
          </w:tcPr>
          <w:p w14:paraId="0366707F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90.8</w:t>
            </w:r>
          </w:p>
        </w:tc>
      </w:tr>
      <w:tr w:rsidR="00651BBA" w14:paraId="5ACC4AD5" w14:textId="77777777" w:rsidTr="00651BBA">
        <w:tc>
          <w:tcPr>
            <w:tcW w:w="1072" w:type="dxa"/>
          </w:tcPr>
          <w:p w14:paraId="04F61575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February</w:t>
            </w:r>
          </w:p>
        </w:tc>
        <w:tc>
          <w:tcPr>
            <w:tcW w:w="1617" w:type="dxa"/>
          </w:tcPr>
          <w:p w14:paraId="6FA1D14A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1559" w:type="dxa"/>
          </w:tcPr>
          <w:p w14:paraId="2DE6EF08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</w:t>
            </w:r>
          </w:p>
        </w:tc>
        <w:tc>
          <w:tcPr>
            <w:tcW w:w="1417" w:type="dxa"/>
          </w:tcPr>
          <w:p w14:paraId="0F6CD628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663</w:t>
            </w:r>
          </w:p>
        </w:tc>
        <w:tc>
          <w:tcPr>
            <w:tcW w:w="1418" w:type="dxa"/>
          </w:tcPr>
          <w:p w14:paraId="5D60849C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82.7</w:t>
            </w:r>
          </w:p>
        </w:tc>
      </w:tr>
      <w:tr w:rsidR="00651BBA" w14:paraId="16D07114" w14:textId="77777777" w:rsidTr="00651BBA">
        <w:tc>
          <w:tcPr>
            <w:tcW w:w="1072" w:type="dxa"/>
          </w:tcPr>
          <w:p w14:paraId="6A5FB860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March</w:t>
            </w:r>
          </w:p>
        </w:tc>
        <w:tc>
          <w:tcPr>
            <w:tcW w:w="1617" w:type="dxa"/>
          </w:tcPr>
          <w:p w14:paraId="75312366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1200</w:t>
            </w:r>
          </w:p>
        </w:tc>
        <w:tc>
          <w:tcPr>
            <w:tcW w:w="1559" w:type="dxa"/>
          </w:tcPr>
          <w:p w14:paraId="7927E8CD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1417" w:type="dxa"/>
          </w:tcPr>
          <w:p w14:paraId="0B1AFE48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797</w:t>
            </w:r>
          </w:p>
        </w:tc>
        <w:tc>
          <w:tcPr>
            <w:tcW w:w="1418" w:type="dxa"/>
          </w:tcPr>
          <w:p w14:paraId="2599C2BC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66.4</w:t>
            </w:r>
          </w:p>
        </w:tc>
      </w:tr>
      <w:tr w:rsidR="00651BBA" w14:paraId="21301C9F" w14:textId="77777777" w:rsidTr="00651BBA">
        <w:tc>
          <w:tcPr>
            <w:tcW w:w="1072" w:type="dxa"/>
          </w:tcPr>
          <w:p w14:paraId="558ECA61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1617" w:type="dxa"/>
          </w:tcPr>
          <w:p w14:paraId="61F6DB54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1600</w:t>
            </w:r>
          </w:p>
        </w:tc>
        <w:tc>
          <w:tcPr>
            <w:tcW w:w="1559" w:type="dxa"/>
          </w:tcPr>
          <w:p w14:paraId="56491B87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417" w:type="dxa"/>
          </w:tcPr>
          <w:p w14:paraId="4DB1E71A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797</w:t>
            </w:r>
          </w:p>
        </w:tc>
        <w:tc>
          <w:tcPr>
            <w:tcW w:w="1418" w:type="dxa"/>
          </w:tcPr>
          <w:p w14:paraId="3CFBC137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49.8</w:t>
            </w:r>
          </w:p>
        </w:tc>
      </w:tr>
      <w:tr w:rsidR="00651BBA" w14:paraId="125E5EF1" w14:textId="77777777" w:rsidTr="00651BBA">
        <w:tc>
          <w:tcPr>
            <w:tcW w:w="1072" w:type="dxa"/>
          </w:tcPr>
          <w:p w14:paraId="4DC6B7BC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</w:t>
            </w:r>
          </w:p>
        </w:tc>
        <w:tc>
          <w:tcPr>
            <w:tcW w:w="1617" w:type="dxa"/>
          </w:tcPr>
          <w:p w14:paraId="5B837512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559" w:type="dxa"/>
          </w:tcPr>
          <w:p w14:paraId="5D2F2235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417" w:type="dxa"/>
          </w:tcPr>
          <w:p w14:paraId="74402FF4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797</w:t>
            </w:r>
          </w:p>
        </w:tc>
        <w:tc>
          <w:tcPr>
            <w:tcW w:w="1418" w:type="dxa"/>
          </w:tcPr>
          <w:p w14:paraId="5D7CA8A3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39.9</w:t>
            </w:r>
          </w:p>
        </w:tc>
      </w:tr>
      <w:tr w:rsidR="00651BBA" w14:paraId="3EBC213B" w14:textId="77777777" w:rsidTr="00651BBA">
        <w:tc>
          <w:tcPr>
            <w:tcW w:w="1072" w:type="dxa"/>
          </w:tcPr>
          <w:p w14:paraId="496D0257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June</w:t>
            </w:r>
          </w:p>
        </w:tc>
        <w:tc>
          <w:tcPr>
            <w:tcW w:w="1617" w:type="dxa"/>
          </w:tcPr>
          <w:p w14:paraId="75FFA5AF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2400</w:t>
            </w:r>
          </w:p>
        </w:tc>
        <w:tc>
          <w:tcPr>
            <w:tcW w:w="1559" w:type="dxa"/>
          </w:tcPr>
          <w:p w14:paraId="6B8421DC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173</w:t>
            </w:r>
          </w:p>
        </w:tc>
        <w:tc>
          <w:tcPr>
            <w:tcW w:w="1417" w:type="dxa"/>
          </w:tcPr>
          <w:p w14:paraId="4713D55B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970</w:t>
            </w:r>
          </w:p>
        </w:tc>
        <w:tc>
          <w:tcPr>
            <w:tcW w:w="1418" w:type="dxa"/>
          </w:tcPr>
          <w:p w14:paraId="5EECD534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40.4</w:t>
            </w:r>
          </w:p>
        </w:tc>
      </w:tr>
      <w:tr w:rsidR="00651BBA" w14:paraId="70046A15" w14:textId="77777777" w:rsidTr="00651BBA">
        <w:tc>
          <w:tcPr>
            <w:tcW w:w="1072" w:type="dxa"/>
          </w:tcPr>
          <w:p w14:paraId="52539924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July</w:t>
            </w:r>
          </w:p>
        </w:tc>
        <w:tc>
          <w:tcPr>
            <w:tcW w:w="1617" w:type="dxa"/>
          </w:tcPr>
          <w:p w14:paraId="6C26E992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2800</w:t>
            </w:r>
          </w:p>
        </w:tc>
        <w:tc>
          <w:tcPr>
            <w:tcW w:w="1559" w:type="dxa"/>
          </w:tcPr>
          <w:p w14:paraId="2BDB6AAB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295</w:t>
            </w:r>
          </w:p>
        </w:tc>
        <w:tc>
          <w:tcPr>
            <w:tcW w:w="1417" w:type="dxa"/>
          </w:tcPr>
          <w:p w14:paraId="1B97F9DD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1265</w:t>
            </w:r>
          </w:p>
        </w:tc>
        <w:tc>
          <w:tcPr>
            <w:tcW w:w="1418" w:type="dxa"/>
          </w:tcPr>
          <w:p w14:paraId="305961A9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45.2</w:t>
            </w:r>
          </w:p>
        </w:tc>
      </w:tr>
      <w:tr w:rsidR="00651BBA" w14:paraId="40E0F800" w14:textId="77777777" w:rsidTr="00651BBA">
        <w:tc>
          <w:tcPr>
            <w:tcW w:w="1072" w:type="dxa"/>
          </w:tcPr>
          <w:p w14:paraId="746691B9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August</w:t>
            </w:r>
          </w:p>
        </w:tc>
        <w:tc>
          <w:tcPr>
            <w:tcW w:w="1617" w:type="dxa"/>
          </w:tcPr>
          <w:p w14:paraId="1DF16E34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3200</w:t>
            </w:r>
          </w:p>
        </w:tc>
        <w:tc>
          <w:tcPr>
            <w:tcW w:w="1559" w:type="dxa"/>
          </w:tcPr>
          <w:p w14:paraId="521D8E71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492</w:t>
            </w:r>
          </w:p>
        </w:tc>
        <w:tc>
          <w:tcPr>
            <w:tcW w:w="1417" w:type="dxa"/>
          </w:tcPr>
          <w:p w14:paraId="52EE5ED0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1757</w:t>
            </w:r>
          </w:p>
        </w:tc>
        <w:tc>
          <w:tcPr>
            <w:tcW w:w="1418" w:type="dxa"/>
          </w:tcPr>
          <w:p w14:paraId="1DB842A2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54.9</w:t>
            </w:r>
          </w:p>
        </w:tc>
      </w:tr>
      <w:tr w:rsidR="00651BBA" w14:paraId="36EBEC18" w14:textId="77777777" w:rsidTr="00651BBA">
        <w:tc>
          <w:tcPr>
            <w:tcW w:w="1072" w:type="dxa"/>
          </w:tcPr>
          <w:p w14:paraId="1196E5DB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September</w:t>
            </w:r>
          </w:p>
        </w:tc>
        <w:tc>
          <w:tcPr>
            <w:tcW w:w="1617" w:type="dxa"/>
          </w:tcPr>
          <w:p w14:paraId="64FCAB78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3600</w:t>
            </w:r>
          </w:p>
        </w:tc>
        <w:tc>
          <w:tcPr>
            <w:tcW w:w="1559" w:type="dxa"/>
          </w:tcPr>
          <w:p w14:paraId="4C4AFB2D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653</w:t>
            </w:r>
          </w:p>
        </w:tc>
        <w:tc>
          <w:tcPr>
            <w:tcW w:w="1417" w:type="dxa"/>
          </w:tcPr>
          <w:p w14:paraId="7392CC5B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2410</w:t>
            </w:r>
          </w:p>
        </w:tc>
        <w:tc>
          <w:tcPr>
            <w:tcW w:w="1418" w:type="dxa"/>
          </w:tcPr>
          <w:p w14:paraId="61B6A52F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66.9</w:t>
            </w:r>
          </w:p>
        </w:tc>
      </w:tr>
      <w:tr w:rsidR="00651BBA" w14:paraId="113939D2" w14:textId="77777777" w:rsidTr="00651BBA">
        <w:tc>
          <w:tcPr>
            <w:tcW w:w="1072" w:type="dxa"/>
          </w:tcPr>
          <w:p w14:paraId="13CD1D67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October</w:t>
            </w:r>
          </w:p>
        </w:tc>
        <w:tc>
          <w:tcPr>
            <w:tcW w:w="1617" w:type="dxa"/>
          </w:tcPr>
          <w:p w14:paraId="3EEDB33D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4000</w:t>
            </w:r>
          </w:p>
        </w:tc>
        <w:tc>
          <w:tcPr>
            <w:tcW w:w="1559" w:type="dxa"/>
          </w:tcPr>
          <w:p w14:paraId="4001F531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</w:t>
            </w:r>
          </w:p>
        </w:tc>
        <w:tc>
          <w:tcPr>
            <w:tcW w:w="1417" w:type="dxa"/>
          </w:tcPr>
          <w:p w14:paraId="26281DF6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2502</w:t>
            </w:r>
          </w:p>
        </w:tc>
        <w:tc>
          <w:tcPr>
            <w:tcW w:w="1418" w:type="dxa"/>
          </w:tcPr>
          <w:p w14:paraId="6C1232F1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62.6</w:t>
            </w:r>
          </w:p>
        </w:tc>
      </w:tr>
      <w:tr w:rsidR="00651BBA" w14:paraId="534F8045" w14:textId="77777777" w:rsidTr="00651BBA">
        <w:tc>
          <w:tcPr>
            <w:tcW w:w="1072" w:type="dxa"/>
          </w:tcPr>
          <w:p w14:paraId="5B6BE0EA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November</w:t>
            </w:r>
          </w:p>
        </w:tc>
        <w:tc>
          <w:tcPr>
            <w:tcW w:w="1617" w:type="dxa"/>
          </w:tcPr>
          <w:p w14:paraId="54A0509E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4400</w:t>
            </w:r>
          </w:p>
        </w:tc>
        <w:tc>
          <w:tcPr>
            <w:tcW w:w="1559" w:type="dxa"/>
          </w:tcPr>
          <w:p w14:paraId="25418E8C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671</w:t>
            </w:r>
          </w:p>
        </w:tc>
        <w:tc>
          <w:tcPr>
            <w:tcW w:w="1417" w:type="dxa"/>
          </w:tcPr>
          <w:p w14:paraId="5F065FD5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3173</w:t>
            </w:r>
          </w:p>
        </w:tc>
        <w:tc>
          <w:tcPr>
            <w:tcW w:w="1418" w:type="dxa"/>
          </w:tcPr>
          <w:p w14:paraId="12975974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72.1</w:t>
            </w:r>
          </w:p>
        </w:tc>
      </w:tr>
      <w:tr w:rsidR="00651BBA" w14:paraId="15DF1B83" w14:textId="77777777" w:rsidTr="00651BBA">
        <w:tc>
          <w:tcPr>
            <w:tcW w:w="1072" w:type="dxa"/>
          </w:tcPr>
          <w:p w14:paraId="2BF8BBB2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December</w:t>
            </w:r>
          </w:p>
        </w:tc>
        <w:tc>
          <w:tcPr>
            <w:tcW w:w="1617" w:type="dxa"/>
          </w:tcPr>
          <w:p w14:paraId="00457356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4800</w:t>
            </w:r>
          </w:p>
        </w:tc>
        <w:tc>
          <w:tcPr>
            <w:tcW w:w="1559" w:type="dxa"/>
          </w:tcPr>
          <w:p w14:paraId="03664B4A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159</w:t>
            </w:r>
          </w:p>
        </w:tc>
        <w:tc>
          <w:tcPr>
            <w:tcW w:w="1417" w:type="dxa"/>
          </w:tcPr>
          <w:p w14:paraId="06630D56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3332</w:t>
            </w:r>
          </w:p>
        </w:tc>
        <w:tc>
          <w:tcPr>
            <w:tcW w:w="1418" w:type="dxa"/>
          </w:tcPr>
          <w:p w14:paraId="2103479D" w14:textId="77777777" w:rsidR="00651BBA" w:rsidRDefault="00651BBA" w:rsidP="00651BBA">
            <w:pPr>
              <w:spacing w:after="100" w:afterAutospacing="1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69.4</w:t>
            </w:r>
          </w:p>
        </w:tc>
      </w:tr>
    </w:tbl>
    <w:p w14:paraId="6D9CC142" w14:textId="77777777" w:rsidR="008E600B" w:rsidRDefault="008E600B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13B7FE22" w14:textId="77777777" w:rsidR="00225A67" w:rsidRDefault="00225A67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6B62656C" w14:textId="77777777" w:rsidR="00225A67" w:rsidRDefault="00225A67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18A98444" w14:textId="77777777" w:rsidR="00225A67" w:rsidRDefault="00225A67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59B4B844" w14:textId="77777777" w:rsidR="00225A67" w:rsidRDefault="00225A67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0447F72D" w14:textId="77777777" w:rsidR="00225A67" w:rsidRDefault="00225A67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1A7F9098" w14:textId="77777777" w:rsidR="00225A67" w:rsidRDefault="00225A67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52DECCA2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3E976553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76F2F31C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0C3911B3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3E53DDB4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1B855BC7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3EDC3420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48C4469A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0DCABB3E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3A395356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3CD1DF04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0038DB47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744D5C8E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1FF470FF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29B43307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50C6046F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6DA9D7E0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47EB46A7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7C3FBABF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223374BC" w14:textId="77777777" w:rsidR="00137D13" w:rsidRDefault="00137D13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</w:p>
    <w:p w14:paraId="2EF3CDEB" w14:textId="059E3A69" w:rsidR="00366852" w:rsidRPr="00C1197C" w:rsidRDefault="00C1197C" w:rsidP="00016F0B">
      <w:pPr>
        <w:spacing w:line="36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C1197C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Table </w:t>
      </w:r>
      <w:r w:rsidR="00DA6FC4">
        <w:rPr>
          <w:rFonts w:ascii="Times New Roman" w:hAnsi="Times New Roman" w:cs="Times New Roman"/>
          <w:b/>
          <w:i/>
          <w:sz w:val="20"/>
          <w:szCs w:val="20"/>
          <w:lang w:val="en-US"/>
        </w:rPr>
        <w:t>7</w:t>
      </w:r>
      <w:r w:rsidRPr="00C1197C">
        <w:rPr>
          <w:rFonts w:ascii="Times New Roman" w:hAnsi="Times New Roman" w:cs="Times New Roman"/>
          <w:b/>
          <w:i/>
          <w:sz w:val="20"/>
          <w:szCs w:val="20"/>
          <w:lang w:val="en-US"/>
        </w:rPr>
        <w:t>: showing 2022 progress in out-planting on NS vs ARS</w:t>
      </w:r>
    </w:p>
    <w:p w14:paraId="048EF678" w14:textId="203E7DD9" w:rsidR="00651BBA" w:rsidRPr="00225A67" w:rsidRDefault="00ED3C94" w:rsidP="00016F0B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4E256DA" wp14:editId="131F0CAA">
            <wp:extent cx="4572000" cy="36766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EED48E3-026C-4FE0-99DE-318DABABFD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BDC29BE" w14:textId="77777777" w:rsidR="009E0ECD" w:rsidRDefault="009E0ECD" w:rsidP="00016F0B">
      <w:pPr>
        <w:spacing w:line="360" w:lineRule="auto"/>
        <w:rPr>
          <w:rFonts w:ascii="Times New Roman" w:hAnsi="Times New Roman" w:cs="Times New Roman"/>
          <w:b/>
          <w:i/>
          <w:lang w:val="en-US"/>
        </w:rPr>
      </w:pPr>
    </w:p>
    <w:p w14:paraId="034A2225" w14:textId="42A76BB7" w:rsidR="008D341E" w:rsidRPr="00225A67" w:rsidRDefault="00906B0B" w:rsidP="00016F0B">
      <w:p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C1197C">
        <w:rPr>
          <w:rFonts w:ascii="Times New Roman" w:hAnsi="Times New Roman" w:cs="Times New Roman"/>
          <w:b/>
          <w:i/>
          <w:lang w:val="en-US"/>
        </w:rPr>
        <w:t xml:space="preserve">Graph </w:t>
      </w:r>
      <w:r w:rsidR="00C1197C" w:rsidRPr="00C1197C">
        <w:rPr>
          <w:rFonts w:ascii="Times New Roman" w:hAnsi="Times New Roman" w:cs="Times New Roman"/>
          <w:b/>
          <w:i/>
          <w:lang w:val="en-US"/>
        </w:rPr>
        <w:t>7</w:t>
      </w:r>
      <w:r w:rsidRPr="00C1197C">
        <w:rPr>
          <w:rFonts w:ascii="Times New Roman" w:hAnsi="Times New Roman" w:cs="Times New Roman"/>
          <w:b/>
          <w:i/>
          <w:lang w:val="en-US"/>
        </w:rPr>
        <w:t xml:space="preserve">: showing </w:t>
      </w:r>
      <w:r w:rsidR="00C1197C" w:rsidRPr="00C1197C">
        <w:rPr>
          <w:rFonts w:ascii="Times New Roman" w:hAnsi="Times New Roman" w:cs="Times New Roman"/>
          <w:b/>
          <w:i/>
          <w:lang w:val="en-US"/>
        </w:rPr>
        <w:t>corals out-planted on ARS vs on N</w:t>
      </w:r>
      <w:r w:rsidR="00225A67">
        <w:rPr>
          <w:rFonts w:ascii="Times New Roman" w:hAnsi="Times New Roman" w:cs="Times New Roman"/>
          <w:b/>
          <w:i/>
          <w:lang w:val="en-US"/>
        </w:rPr>
        <w:t>S</w:t>
      </w:r>
    </w:p>
    <w:p w14:paraId="40421834" w14:textId="77777777" w:rsidR="009E0ECD" w:rsidRDefault="009E0ECD" w:rsidP="00016F0B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9CD1A0" w14:textId="7B27C875" w:rsidR="00366852" w:rsidRPr="009E0ECD" w:rsidRDefault="00906B0B" w:rsidP="009E0E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D">
        <w:rPr>
          <w:rFonts w:ascii="Times New Roman" w:hAnsi="Times New Roman" w:cs="Times New Roman"/>
          <w:sz w:val="24"/>
          <w:szCs w:val="24"/>
          <w:lang w:val="en-US"/>
        </w:rPr>
        <w:t xml:space="preserve">As from the table above the </w:t>
      </w:r>
      <w:r w:rsidR="00C1197C" w:rsidRPr="009E0ECD">
        <w:rPr>
          <w:rFonts w:ascii="Times New Roman" w:hAnsi="Times New Roman" w:cs="Times New Roman"/>
          <w:sz w:val="24"/>
          <w:szCs w:val="24"/>
          <w:lang w:val="en-US"/>
        </w:rPr>
        <w:t>graph stipulates that more corals were out-planted on ARS (2219) as compared to NS (1113) suming up to a total of 3332 represented in table 7 below.</w:t>
      </w:r>
    </w:p>
    <w:p w14:paraId="1B4CF7A9" w14:textId="655E86F4" w:rsidR="00751F5A" w:rsidRPr="009E0ECD" w:rsidRDefault="00751F5A" w:rsidP="009E0E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FAF5F0" w14:textId="6A5AC67C" w:rsidR="00A51285" w:rsidRDefault="0099773D" w:rsidP="0070356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51E142A" wp14:editId="5FD87DFE">
            <wp:extent cx="4787900" cy="2831730"/>
            <wp:effectExtent l="0" t="0" r="12700" b="698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CE54CA0C-D96F-4C3C-8969-3222810F6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A5128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2EFF2C54" w14:textId="43970745" w:rsidR="00F42AE2" w:rsidRPr="00F42AE2" w:rsidRDefault="00FA3925" w:rsidP="00F42AE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A392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Graph </w:t>
      </w:r>
      <w:r w:rsidR="00C1197C">
        <w:rPr>
          <w:rFonts w:ascii="Times New Roman" w:hAnsi="Times New Roman" w:cs="Times New Roman"/>
          <w:b/>
          <w:i/>
          <w:sz w:val="24"/>
          <w:szCs w:val="24"/>
          <w:lang w:val="en-US"/>
        </w:rPr>
        <w:t>8</w:t>
      </w:r>
      <w:r w:rsidRPr="00FA3925">
        <w:rPr>
          <w:rFonts w:ascii="Times New Roman" w:hAnsi="Times New Roman" w:cs="Times New Roman"/>
          <w:b/>
          <w:i/>
          <w:sz w:val="24"/>
          <w:szCs w:val="24"/>
          <w:lang w:val="en-US"/>
        </w:rPr>
        <w:t>: showing coral out-planted on degraded areas against target</w:t>
      </w:r>
    </w:p>
    <w:p w14:paraId="05B6B8B1" w14:textId="0B025CFC" w:rsidR="00703560" w:rsidRDefault="001620E5" w:rsidP="003F4B5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F42AE2">
        <w:rPr>
          <w:rFonts w:ascii="Times New Roman" w:hAnsi="Times New Roman" w:cs="Times New Roman"/>
          <w:sz w:val="20"/>
          <w:szCs w:val="20"/>
          <w:lang w:val="en-US"/>
        </w:rPr>
        <w:t xml:space="preserve">s </w:t>
      </w:r>
      <w:r w:rsidR="007D1121"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per the table above, the graph </w:t>
      </w:r>
      <w:r w:rsidR="00F84204"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suggests </w:t>
      </w:r>
      <w:r w:rsidR="00F84204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="00F01A61">
        <w:rPr>
          <w:rFonts w:ascii="Times New Roman" w:hAnsi="Times New Roman" w:cs="Times New Roman"/>
          <w:sz w:val="20"/>
          <w:szCs w:val="20"/>
          <w:lang w:val="en-US"/>
        </w:rPr>
        <w:t xml:space="preserve"> team attained a </w:t>
      </w:r>
      <w:r w:rsidR="007D1121"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lower cumulative </w:t>
      </w:r>
      <w:r w:rsidR="00F84204" w:rsidRPr="0050520D">
        <w:rPr>
          <w:rFonts w:ascii="Times New Roman" w:hAnsi="Times New Roman" w:cs="Times New Roman"/>
          <w:sz w:val="20"/>
          <w:szCs w:val="20"/>
          <w:lang w:val="en-US"/>
        </w:rPr>
        <w:t>achievement</w:t>
      </w:r>
      <w:r w:rsidR="00F01A6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84204">
        <w:rPr>
          <w:rFonts w:ascii="Times New Roman" w:hAnsi="Times New Roman" w:cs="Times New Roman"/>
          <w:sz w:val="20"/>
          <w:szCs w:val="20"/>
          <w:lang w:val="en-US"/>
        </w:rPr>
        <w:t>(3173)</w:t>
      </w:r>
      <w:r w:rsidR="007D1121"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 than the </w:t>
      </w:r>
      <w:r w:rsidR="00F84204" w:rsidRPr="0050520D">
        <w:rPr>
          <w:rFonts w:ascii="Times New Roman" w:hAnsi="Times New Roman" w:cs="Times New Roman"/>
          <w:sz w:val="20"/>
          <w:szCs w:val="20"/>
          <w:lang w:val="en-US"/>
        </w:rPr>
        <w:t>targe</w:t>
      </w:r>
      <w:r w:rsidR="00F84204">
        <w:rPr>
          <w:rFonts w:ascii="Times New Roman" w:hAnsi="Times New Roman" w:cs="Times New Roman"/>
          <w:sz w:val="20"/>
          <w:szCs w:val="20"/>
          <w:lang w:val="en-US"/>
        </w:rPr>
        <w:t>t (4,800)</w:t>
      </w:r>
      <w:r w:rsidR="00F84204" w:rsidRPr="0050520D">
        <w:rPr>
          <w:rFonts w:ascii="Times New Roman" w:hAnsi="Times New Roman" w:cs="Times New Roman"/>
          <w:sz w:val="20"/>
          <w:szCs w:val="20"/>
          <w:lang w:val="en-US"/>
        </w:rPr>
        <w:t>, referable</w:t>
      </w:r>
      <w:r w:rsidR="007D1121"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 to insufficient marine glue. Despite this, the coral team spend some time in searching more areas for out-planting across the restoration area in which </w:t>
      </w:r>
      <w:r w:rsidR="009422EA"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consumed their </w:t>
      </w:r>
      <w:proofErr w:type="spellStart"/>
      <w:proofErr w:type="gramStart"/>
      <w:r w:rsidR="00F84204" w:rsidRPr="0050520D">
        <w:rPr>
          <w:rFonts w:ascii="Times New Roman" w:hAnsi="Times New Roman" w:cs="Times New Roman"/>
          <w:sz w:val="20"/>
          <w:szCs w:val="20"/>
          <w:lang w:val="en-US"/>
        </w:rPr>
        <w:t>time.To</w:t>
      </w:r>
      <w:proofErr w:type="spellEnd"/>
      <w:proofErr w:type="gramEnd"/>
      <w:r w:rsidR="009422EA" w:rsidRPr="0050520D">
        <w:rPr>
          <w:rFonts w:ascii="Times New Roman" w:hAnsi="Times New Roman" w:cs="Times New Roman"/>
          <w:sz w:val="20"/>
          <w:szCs w:val="20"/>
          <w:lang w:val="en-US"/>
        </w:rPr>
        <w:t xml:space="preserve"> address this OA shall improve on effective plannin</w:t>
      </w:r>
      <w:r w:rsidR="005B21BF">
        <w:rPr>
          <w:rFonts w:ascii="Times New Roman" w:hAnsi="Times New Roman" w:cs="Times New Roman"/>
          <w:sz w:val="20"/>
          <w:szCs w:val="20"/>
          <w:lang w:val="en-US"/>
        </w:rPr>
        <w:t>g</w:t>
      </w:r>
    </w:p>
    <w:p w14:paraId="2CCB9B27" w14:textId="77777777" w:rsidR="00E87360" w:rsidRDefault="00E87360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10196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FDD9E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31718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00C816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EDCDA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8ABEF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A8743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F2605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DF8E5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1586B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4ED8A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6"/>
    <w:p w14:paraId="6269916F" w14:textId="77777777" w:rsidR="003122A9" w:rsidRDefault="003122A9" w:rsidP="003F4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96B74" w14:textId="130346EF" w:rsidR="00BC1128" w:rsidRDefault="003122A9" w:rsidP="003122A9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5" w:name="_Toc128323321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5.0 </w:t>
      </w:r>
      <w:r w:rsidR="005B21BF" w:rsidRPr="00312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F4B58" w:rsidRPr="00312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ROPOSED STRATEGY</w:t>
      </w:r>
      <w:bookmarkEnd w:id="15"/>
    </w:p>
    <w:p w14:paraId="7FC50C72" w14:textId="77777777" w:rsidR="003122A9" w:rsidRPr="003122A9" w:rsidRDefault="003122A9" w:rsidP="003122A9">
      <w:pPr>
        <w:rPr>
          <w:lang w:val="en-US"/>
        </w:rPr>
      </w:pPr>
    </w:p>
    <w:p w14:paraId="6315095A" w14:textId="2FF35369" w:rsidR="003122A9" w:rsidRPr="003122A9" w:rsidRDefault="003122A9" w:rsidP="003122A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16" w:name="_Toc128323322"/>
      <w:r w:rsidRPr="003122A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5.1 INRODUCTION</w:t>
      </w:r>
      <w:bookmarkEnd w:id="16"/>
    </w:p>
    <w:p w14:paraId="4A434D8F" w14:textId="77777777" w:rsidR="003122A9" w:rsidRPr="003122A9" w:rsidRDefault="003122A9" w:rsidP="003122A9">
      <w:pPr>
        <w:rPr>
          <w:lang w:val="en-US"/>
        </w:rPr>
      </w:pPr>
    </w:p>
    <w:p w14:paraId="764957A7" w14:textId="47794FF2" w:rsidR="0050520D" w:rsidRPr="003122A9" w:rsidRDefault="00464D59" w:rsidP="00805DC6">
      <w:pPr>
        <w:spacing w:line="480" w:lineRule="auto"/>
        <w:rPr>
          <w:rFonts w:ascii="Times New Roman" w:hAnsi="Times New Roman" w:cs="Times New Roman"/>
          <w:lang w:val="en-US"/>
        </w:rPr>
      </w:pPr>
      <w:r w:rsidRPr="003122A9">
        <w:rPr>
          <w:rFonts w:ascii="Times New Roman" w:hAnsi="Times New Roman" w:cs="Times New Roman"/>
          <w:lang w:val="en-US"/>
        </w:rPr>
        <w:t xml:space="preserve">The project will take </w:t>
      </w:r>
      <w:r w:rsidR="005B551C" w:rsidRPr="003122A9">
        <w:rPr>
          <w:rFonts w:ascii="Times New Roman" w:hAnsi="Times New Roman" w:cs="Times New Roman"/>
          <w:lang w:val="en-US"/>
        </w:rPr>
        <w:t>some of the</w:t>
      </w:r>
      <w:r w:rsidRPr="003122A9">
        <w:rPr>
          <w:rFonts w:ascii="Times New Roman" w:hAnsi="Times New Roman" w:cs="Times New Roman"/>
          <w:lang w:val="en-US"/>
        </w:rPr>
        <w:t xml:space="preserve"> 2022 </w:t>
      </w:r>
      <w:r w:rsidR="009A44E9" w:rsidRPr="003122A9">
        <w:rPr>
          <w:rFonts w:ascii="Times New Roman" w:hAnsi="Times New Roman" w:cs="Times New Roman"/>
          <w:lang w:val="en-US"/>
        </w:rPr>
        <w:t>escapade</w:t>
      </w:r>
      <w:r w:rsidRPr="003122A9">
        <w:rPr>
          <w:rFonts w:ascii="Times New Roman" w:hAnsi="Times New Roman" w:cs="Times New Roman"/>
          <w:lang w:val="en-US"/>
        </w:rPr>
        <w:t xml:space="preserve"> with </w:t>
      </w:r>
      <w:r w:rsidR="00376EEC" w:rsidRPr="003122A9">
        <w:rPr>
          <w:rFonts w:ascii="Times New Roman" w:hAnsi="Times New Roman" w:cs="Times New Roman"/>
          <w:lang w:val="en-US"/>
        </w:rPr>
        <w:t>slightly</w:t>
      </w:r>
      <w:r w:rsidR="009A44E9" w:rsidRPr="003122A9">
        <w:rPr>
          <w:rFonts w:ascii="Times New Roman" w:hAnsi="Times New Roman" w:cs="Times New Roman"/>
          <w:lang w:val="en-US"/>
        </w:rPr>
        <w:t xml:space="preserve"> </w:t>
      </w:r>
      <w:r w:rsidRPr="003122A9">
        <w:rPr>
          <w:rFonts w:ascii="Times New Roman" w:hAnsi="Times New Roman" w:cs="Times New Roman"/>
          <w:lang w:val="en-US"/>
        </w:rPr>
        <w:t>differen</w:t>
      </w:r>
      <w:r w:rsidR="009A44E9" w:rsidRPr="003122A9">
        <w:rPr>
          <w:rFonts w:ascii="Times New Roman" w:hAnsi="Times New Roman" w:cs="Times New Roman"/>
          <w:lang w:val="en-US"/>
        </w:rPr>
        <w:t xml:space="preserve">t approaches </w:t>
      </w:r>
      <w:r w:rsidRPr="003122A9">
        <w:rPr>
          <w:rFonts w:ascii="Times New Roman" w:hAnsi="Times New Roman" w:cs="Times New Roman"/>
          <w:lang w:val="en-US"/>
        </w:rPr>
        <w:t>in processes like ARS</w:t>
      </w:r>
      <w:r w:rsidR="009A44E9" w:rsidRPr="003122A9">
        <w:rPr>
          <w:rFonts w:ascii="Times New Roman" w:hAnsi="Times New Roman" w:cs="Times New Roman"/>
          <w:lang w:val="en-US"/>
        </w:rPr>
        <w:t xml:space="preserve"> making, whereas</w:t>
      </w:r>
      <w:r w:rsidRPr="003122A9">
        <w:rPr>
          <w:rFonts w:ascii="Times New Roman" w:hAnsi="Times New Roman" w:cs="Times New Roman"/>
          <w:lang w:val="en-US"/>
        </w:rPr>
        <w:t xml:space="preserve"> coral team </w:t>
      </w:r>
      <w:r w:rsidR="00376EEC" w:rsidRPr="003122A9">
        <w:rPr>
          <w:rFonts w:ascii="Times New Roman" w:hAnsi="Times New Roman" w:cs="Times New Roman"/>
          <w:lang w:val="en-US"/>
        </w:rPr>
        <w:t>suggested to</w:t>
      </w:r>
      <w:r w:rsidR="009A44E9" w:rsidRPr="003122A9">
        <w:rPr>
          <w:rFonts w:ascii="Times New Roman" w:hAnsi="Times New Roman" w:cs="Times New Roman"/>
          <w:lang w:val="en-US"/>
        </w:rPr>
        <w:t xml:space="preserve"> try out-planting  </w:t>
      </w:r>
      <w:r w:rsidRPr="003122A9">
        <w:rPr>
          <w:rFonts w:ascii="Times New Roman" w:hAnsi="Times New Roman" w:cs="Times New Roman"/>
          <w:lang w:val="en-US"/>
        </w:rPr>
        <w:t xml:space="preserve"> corals of similar </w:t>
      </w:r>
      <w:r w:rsidR="009A44E9" w:rsidRPr="003122A9">
        <w:rPr>
          <w:rFonts w:ascii="Times New Roman" w:hAnsi="Times New Roman" w:cs="Times New Roman"/>
          <w:lang w:val="en-US"/>
        </w:rPr>
        <w:t xml:space="preserve">species per one </w:t>
      </w:r>
      <w:r w:rsidR="00376EEC" w:rsidRPr="003122A9">
        <w:rPr>
          <w:rFonts w:ascii="Times New Roman" w:hAnsi="Times New Roman" w:cs="Times New Roman"/>
          <w:lang w:val="en-US"/>
        </w:rPr>
        <w:t>structure t</w:t>
      </w:r>
      <w:r w:rsidR="009A44E9" w:rsidRPr="003122A9">
        <w:rPr>
          <w:rFonts w:ascii="Times New Roman" w:hAnsi="Times New Roman" w:cs="Times New Roman"/>
          <w:lang w:val="en-US"/>
        </w:rPr>
        <w:t xml:space="preserve">o avoid competition for space among different coral types. </w:t>
      </w:r>
    </w:p>
    <w:p w14:paraId="0A34CA6E" w14:textId="694054D6" w:rsidR="005B551C" w:rsidRPr="003122A9" w:rsidRDefault="005B551C" w:rsidP="00805DC6">
      <w:pPr>
        <w:spacing w:line="480" w:lineRule="auto"/>
        <w:rPr>
          <w:rFonts w:ascii="Times New Roman" w:hAnsi="Times New Roman" w:cs="Times New Roman"/>
          <w:lang w:val="en-US"/>
        </w:rPr>
      </w:pPr>
      <w:r w:rsidRPr="003122A9">
        <w:rPr>
          <w:rFonts w:ascii="Times New Roman" w:hAnsi="Times New Roman" w:cs="Times New Roman"/>
          <w:lang w:val="en-US"/>
        </w:rPr>
        <w:t xml:space="preserve">In partnership with Ocean Trust, to have 100 coral stars which every star composed 15 juvenile corals summing up to 1500 corals reforested under this approach. Ocean trust will teach </w:t>
      </w:r>
      <w:r w:rsidR="008F552D" w:rsidRPr="003122A9">
        <w:rPr>
          <w:rFonts w:ascii="Times New Roman" w:hAnsi="Times New Roman" w:cs="Times New Roman"/>
          <w:lang w:val="en-US"/>
        </w:rPr>
        <w:t xml:space="preserve">us in regard to implementation of the coral stars and in selection of the coral stars sites. </w:t>
      </w:r>
    </w:p>
    <w:p w14:paraId="3B76DA05" w14:textId="49C46FC1" w:rsidR="009A44E9" w:rsidRDefault="009A44E9" w:rsidP="00805DC6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122A9">
        <w:rPr>
          <w:rFonts w:ascii="Times New Roman" w:hAnsi="Times New Roman" w:cs="Times New Roman"/>
          <w:lang w:val="en-US"/>
        </w:rPr>
        <w:t xml:space="preserve">The target is to expand the idea </w:t>
      </w:r>
      <w:r w:rsidR="00376EEC" w:rsidRPr="003122A9">
        <w:rPr>
          <w:rFonts w:ascii="Times New Roman" w:hAnsi="Times New Roman" w:cs="Times New Roman"/>
          <w:lang w:val="en-US"/>
        </w:rPr>
        <w:t xml:space="preserve">of </w:t>
      </w:r>
      <w:r w:rsidR="005B21BF" w:rsidRPr="003122A9">
        <w:rPr>
          <w:rFonts w:ascii="Times New Roman" w:hAnsi="Times New Roman" w:cs="Times New Roman"/>
          <w:lang w:val="en-US"/>
        </w:rPr>
        <w:t>coral restoration</w:t>
      </w:r>
      <w:r w:rsidR="00376EEC" w:rsidRPr="003122A9">
        <w:rPr>
          <w:rFonts w:ascii="Times New Roman" w:hAnsi="Times New Roman" w:cs="Times New Roman"/>
          <w:lang w:val="en-US"/>
        </w:rPr>
        <w:t xml:space="preserve"> to </w:t>
      </w:r>
      <w:r w:rsidRPr="003122A9">
        <w:rPr>
          <w:rFonts w:ascii="Times New Roman" w:hAnsi="Times New Roman" w:cs="Times New Roman"/>
          <w:lang w:val="en-US"/>
        </w:rPr>
        <w:t xml:space="preserve">other areas and to come up with a system of more </w:t>
      </w:r>
      <w:r w:rsidR="00376EEC" w:rsidRPr="003122A9">
        <w:rPr>
          <w:rFonts w:ascii="Times New Roman" w:hAnsi="Times New Roman" w:cs="Times New Roman"/>
          <w:lang w:val="en-US"/>
        </w:rPr>
        <w:t>schools’</w:t>
      </w:r>
      <w:r w:rsidRPr="003122A9">
        <w:rPr>
          <w:rFonts w:ascii="Times New Roman" w:hAnsi="Times New Roman" w:cs="Times New Roman"/>
          <w:lang w:val="en-US"/>
        </w:rPr>
        <w:t xml:space="preserve"> </w:t>
      </w:r>
      <w:r w:rsidR="00376EEC" w:rsidRPr="003122A9">
        <w:rPr>
          <w:rFonts w:ascii="Times New Roman" w:hAnsi="Times New Roman" w:cs="Times New Roman"/>
          <w:lang w:val="en-US"/>
        </w:rPr>
        <w:t>student’s</w:t>
      </w:r>
      <w:r w:rsidRPr="003122A9">
        <w:rPr>
          <w:rFonts w:ascii="Times New Roman" w:hAnsi="Times New Roman" w:cs="Times New Roman"/>
          <w:lang w:val="en-US"/>
        </w:rPr>
        <w:t xml:space="preserve"> involvement in OE</w:t>
      </w:r>
      <w:r w:rsidR="00376EEC" w:rsidRPr="003122A9">
        <w:rPr>
          <w:rFonts w:ascii="Times New Roman" w:hAnsi="Times New Roman" w:cs="Times New Roman"/>
          <w:lang w:val="en-US"/>
        </w:rPr>
        <w:t xml:space="preserve"> project</w:t>
      </w:r>
      <w:r w:rsidR="00376EE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87F4663" w14:textId="77777777" w:rsidR="00F502DD" w:rsidRPr="0050520D" w:rsidRDefault="00F502DD" w:rsidP="003F4B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7CF1D2" w14:textId="0067124D" w:rsidR="003F4B58" w:rsidRPr="003122A9" w:rsidRDefault="003122A9" w:rsidP="003122A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7" w:name="_Toc128323323"/>
      <w:r w:rsidRPr="003122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5.2 </w:t>
      </w:r>
      <w:r w:rsidR="0050520D" w:rsidRPr="003122A9">
        <w:rPr>
          <w:rFonts w:ascii="Times New Roman" w:hAnsi="Times New Roman" w:cs="Times New Roman"/>
          <w:color w:val="000000" w:themeColor="text1"/>
          <w:sz w:val="22"/>
          <w:szCs w:val="22"/>
        </w:rPr>
        <w:t>PROJECT TEAM WEEKLY PLAN</w:t>
      </w:r>
      <w:bookmarkEnd w:id="17"/>
    </w:p>
    <w:p w14:paraId="6FA4D973" w14:textId="77777777" w:rsidR="003122A9" w:rsidRPr="003122A9" w:rsidRDefault="003122A9" w:rsidP="003122A9">
      <w:pPr>
        <w:rPr>
          <w:lang w:val="en-US"/>
        </w:rPr>
      </w:pP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413"/>
        <w:gridCol w:w="4678"/>
      </w:tblGrid>
      <w:tr w:rsidR="00D62B71" w14:paraId="6082B45B" w14:textId="77777777" w:rsidTr="00D62B71">
        <w:tc>
          <w:tcPr>
            <w:tcW w:w="1413" w:type="dxa"/>
          </w:tcPr>
          <w:p w14:paraId="2E8FC5F5" w14:textId="216A6A8A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DAY/DATE</w:t>
            </w:r>
          </w:p>
        </w:tc>
        <w:tc>
          <w:tcPr>
            <w:tcW w:w="4678" w:type="dxa"/>
          </w:tcPr>
          <w:p w14:paraId="5CAA16FA" w14:textId="69105876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Activity</w:t>
            </w:r>
          </w:p>
        </w:tc>
      </w:tr>
      <w:tr w:rsidR="00D62B71" w14:paraId="1BC24AF1" w14:textId="77777777" w:rsidTr="00D62B71">
        <w:tc>
          <w:tcPr>
            <w:tcW w:w="1413" w:type="dxa"/>
          </w:tcPr>
          <w:p w14:paraId="114DEAA4" w14:textId="11F5598D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Monday</w:t>
            </w:r>
          </w:p>
        </w:tc>
        <w:tc>
          <w:tcPr>
            <w:tcW w:w="4678" w:type="dxa"/>
          </w:tcPr>
          <w:p w14:paraId="752F5869" w14:textId="234992BD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M&amp;E report, work schedules, cleaning</w:t>
            </w:r>
            <w:r w:rsidR="00464D5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planting </w:t>
            </w:r>
          </w:p>
        </w:tc>
      </w:tr>
      <w:tr w:rsidR="00D62B71" w14:paraId="113F98CC" w14:textId="77777777" w:rsidTr="00D62B71">
        <w:tc>
          <w:tcPr>
            <w:tcW w:w="1413" w:type="dxa"/>
          </w:tcPr>
          <w:p w14:paraId="07C1BAE6" w14:textId="3378F670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Tuesday</w:t>
            </w:r>
          </w:p>
        </w:tc>
        <w:tc>
          <w:tcPr>
            <w:tcW w:w="4678" w:type="dxa"/>
          </w:tcPr>
          <w:p w14:paraId="2E2BB7A3" w14:textId="6A1FA7E0" w:rsidR="00D62B71" w:rsidRDefault="00516344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Planting</w:t>
            </w:r>
            <w:r w:rsidR="00464D5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, ARS making</w:t>
            </w:r>
          </w:p>
        </w:tc>
      </w:tr>
      <w:tr w:rsidR="00D62B71" w14:paraId="16FE5EED" w14:textId="77777777" w:rsidTr="00D62B71">
        <w:tc>
          <w:tcPr>
            <w:tcW w:w="1413" w:type="dxa"/>
          </w:tcPr>
          <w:p w14:paraId="4FD57FC2" w14:textId="250803B7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Wednesday</w:t>
            </w:r>
          </w:p>
        </w:tc>
        <w:tc>
          <w:tcPr>
            <w:tcW w:w="4678" w:type="dxa"/>
          </w:tcPr>
          <w:p w14:paraId="4C93116A" w14:textId="5A016D35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ARS making</w:t>
            </w:r>
          </w:p>
        </w:tc>
      </w:tr>
      <w:tr w:rsidR="00D62B71" w14:paraId="5BB79879" w14:textId="77777777" w:rsidTr="00D62B71">
        <w:tc>
          <w:tcPr>
            <w:tcW w:w="1413" w:type="dxa"/>
          </w:tcPr>
          <w:p w14:paraId="378C5BB3" w14:textId="1A9CF219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Thursday</w:t>
            </w:r>
          </w:p>
        </w:tc>
        <w:tc>
          <w:tcPr>
            <w:tcW w:w="4678" w:type="dxa"/>
          </w:tcPr>
          <w:p w14:paraId="1EA6C54F" w14:textId="17E993E0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Out-planting</w:t>
            </w:r>
            <w:r w:rsidR="005163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</w:p>
        </w:tc>
      </w:tr>
      <w:tr w:rsidR="00D62B71" w14:paraId="1545DEED" w14:textId="77777777" w:rsidTr="00D62B71">
        <w:tc>
          <w:tcPr>
            <w:tcW w:w="1413" w:type="dxa"/>
          </w:tcPr>
          <w:p w14:paraId="2D614422" w14:textId="22EBB7DC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Friday</w:t>
            </w:r>
          </w:p>
        </w:tc>
        <w:tc>
          <w:tcPr>
            <w:tcW w:w="4678" w:type="dxa"/>
          </w:tcPr>
          <w:p w14:paraId="077F8E98" w14:textId="3D69886B" w:rsidR="00D62B71" w:rsidRDefault="008627D9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Planting,</w:t>
            </w:r>
            <w:r w:rsidR="007759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M&amp;E visit   to the coral farm </w:t>
            </w:r>
          </w:p>
        </w:tc>
      </w:tr>
      <w:tr w:rsidR="00D62B71" w14:paraId="3A228A81" w14:textId="77777777" w:rsidTr="00D62B71">
        <w:tc>
          <w:tcPr>
            <w:tcW w:w="1413" w:type="dxa"/>
          </w:tcPr>
          <w:p w14:paraId="3485F8D9" w14:textId="253A32B4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Saturday</w:t>
            </w:r>
          </w:p>
        </w:tc>
        <w:tc>
          <w:tcPr>
            <w:tcW w:w="4678" w:type="dxa"/>
          </w:tcPr>
          <w:p w14:paraId="12A87301" w14:textId="654ABB72" w:rsidR="00D62B71" w:rsidRDefault="00D62B71" w:rsidP="003F4B5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Training OE students</w:t>
            </w:r>
          </w:p>
        </w:tc>
      </w:tr>
    </w:tbl>
    <w:p w14:paraId="3FFC00AA" w14:textId="77777777" w:rsidR="00CE01DD" w:rsidRDefault="00CE01DD" w:rsidP="003F4B58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33C72A5" w14:textId="77777777" w:rsidR="003122A9" w:rsidRDefault="003122A9" w:rsidP="003F4B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99F483" w14:textId="77777777" w:rsidR="003122A9" w:rsidRDefault="003122A9" w:rsidP="003F4B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A1029C" w14:textId="77777777" w:rsidR="003122A9" w:rsidRDefault="003122A9" w:rsidP="003F4B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543C90" w14:textId="77777777" w:rsidR="003122A9" w:rsidRDefault="003122A9" w:rsidP="003F4B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84A97B" w14:textId="702CE519" w:rsidR="00E87360" w:rsidRPr="003122A9" w:rsidRDefault="00BA1980" w:rsidP="003F4B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1A09">
        <w:rPr>
          <w:rFonts w:ascii="Times New Roman" w:hAnsi="Times New Roman" w:cs="Times New Roman"/>
          <w:sz w:val="24"/>
          <w:szCs w:val="24"/>
          <w:lang w:val="en-US"/>
        </w:rPr>
        <w:t>The monthly programme shall follow the process below</w:t>
      </w:r>
      <w:r w:rsidR="003122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C4115" w14:textId="7D67DC33" w:rsidR="00583A51" w:rsidRDefault="003122A9" w:rsidP="003122A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18" w:name="_Toc128323324"/>
      <w:r w:rsidRPr="003122A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5.3 </w:t>
      </w:r>
      <w:r w:rsidR="00F502DD" w:rsidRPr="003122A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MONTHLY PROGRAMME</w:t>
      </w:r>
      <w:bookmarkEnd w:id="18"/>
    </w:p>
    <w:p w14:paraId="147791EE" w14:textId="77777777" w:rsidR="003122A9" w:rsidRPr="003122A9" w:rsidRDefault="003122A9" w:rsidP="003122A9">
      <w:pPr>
        <w:rPr>
          <w:lang w:val="en-US"/>
        </w:rPr>
      </w:pP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1127"/>
        <w:gridCol w:w="4538"/>
      </w:tblGrid>
      <w:tr w:rsidR="008627D9" w14:paraId="0C9806C4" w14:textId="77777777" w:rsidTr="00307481">
        <w:tc>
          <w:tcPr>
            <w:tcW w:w="1127" w:type="dxa"/>
          </w:tcPr>
          <w:p w14:paraId="42B5DF6E" w14:textId="573AA0D8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Month 1</w:t>
            </w:r>
          </w:p>
        </w:tc>
        <w:tc>
          <w:tcPr>
            <w:tcW w:w="4538" w:type="dxa"/>
          </w:tcPr>
          <w:p w14:paraId="5649610B" w14:textId="6C652C8D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27D9" w14:paraId="129F96CB" w14:textId="77777777" w:rsidTr="00307481">
        <w:tc>
          <w:tcPr>
            <w:tcW w:w="1127" w:type="dxa"/>
          </w:tcPr>
          <w:p w14:paraId="3F48531D" w14:textId="04C39BE1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1</w:t>
            </w:r>
          </w:p>
        </w:tc>
        <w:tc>
          <w:tcPr>
            <w:tcW w:w="4538" w:type="dxa"/>
          </w:tcPr>
          <w:p w14:paraId="54A94511" w14:textId="16A3E21A" w:rsidR="008627D9" w:rsidRPr="00961A09" w:rsidRDefault="0035649F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Cleaning</w:t>
            </w:r>
            <w:r w:rsidR="00D63661"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627D9" w14:paraId="567BA5AD" w14:textId="77777777" w:rsidTr="00307481">
        <w:tc>
          <w:tcPr>
            <w:tcW w:w="1127" w:type="dxa"/>
          </w:tcPr>
          <w:p w14:paraId="0F689C8D" w14:textId="0F9F393C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2</w:t>
            </w:r>
          </w:p>
        </w:tc>
        <w:tc>
          <w:tcPr>
            <w:tcW w:w="4538" w:type="dxa"/>
          </w:tcPr>
          <w:p w14:paraId="3B4A868B" w14:textId="404FEE3D" w:rsidR="008627D9" w:rsidRPr="00961A09" w:rsidRDefault="00307481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Planning meetings</w:t>
            </w:r>
          </w:p>
        </w:tc>
      </w:tr>
      <w:tr w:rsidR="008627D9" w14:paraId="497AA163" w14:textId="77777777" w:rsidTr="00307481">
        <w:tc>
          <w:tcPr>
            <w:tcW w:w="1127" w:type="dxa"/>
          </w:tcPr>
          <w:p w14:paraId="608FAF38" w14:textId="2C7441CB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3</w:t>
            </w:r>
          </w:p>
        </w:tc>
        <w:tc>
          <w:tcPr>
            <w:tcW w:w="4538" w:type="dxa"/>
          </w:tcPr>
          <w:p w14:paraId="0341DB3A" w14:textId="3F7582EF" w:rsidR="008627D9" w:rsidRPr="00961A09" w:rsidRDefault="00307481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3BBC" w:rsidRPr="00961A09">
              <w:rPr>
                <w:rFonts w:ascii="Times New Roman" w:hAnsi="Times New Roman" w:cs="Times New Roman"/>
                <w:lang w:val="en-US"/>
              </w:rPr>
              <w:t>Team meeting</w:t>
            </w:r>
            <w:r w:rsidR="00122481" w:rsidRPr="00961A09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627D9" w14:paraId="7C51E816" w14:textId="77777777" w:rsidTr="00307481">
        <w:tc>
          <w:tcPr>
            <w:tcW w:w="1127" w:type="dxa"/>
          </w:tcPr>
          <w:p w14:paraId="008E3FFD" w14:textId="3125E49B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4</w:t>
            </w:r>
          </w:p>
        </w:tc>
        <w:tc>
          <w:tcPr>
            <w:tcW w:w="4538" w:type="dxa"/>
          </w:tcPr>
          <w:p w14:paraId="6C398B66" w14:textId="1D48C65B" w:rsidR="008627D9" w:rsidRPr="00961A09" w:rsidRDefault="007D3BBC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Coral Demo house making</w:t>
            </w:r>
          </w:p>
        </w:tc>
      </w:tr>
      <w:tr w:rsidR="008627D9" w14:paraId="412094B5" w14:textId="77777777" w:rsidTr="00307481">
        <w:tc>
          <w:tcPr>
            <w:tcW w:w="1127" w:type="dxa"/>
          </w:tcPr>
          <w:p w14:paraId="6D4199D0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8" w:type="dxa"/>
          </w:tcPr>
          <w:p w14:paraId="08B6AA4A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27D9" w14:paraId="152F3D1D" w14:textId="77777777" w:rsidTr="00307481">
        <w:tc>
          <w:tcPr>
            <w:tcW w:w="1127" w:type="dxa"/>
          </w:tcPr>
          <w:p w14:paraId="19F5C144" w14:textId="25472522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Month 2 </w:t>
            </w:r>
          </w:p>
        </w:tc>
        <w:tc>
          <w:tcPr>
            <w:tcW w:w="4538" w:type="dxa"/>
          </w:tcPr>
          <w:p w14:paraId="04041B8F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27D9" w14:paraId="44C40EED" w14:textId="77777777" w:rsidTr="00307481">
        <w:tc>
          <w:tcPr>
            <w:tcW w:w="1127" w:type="dxa"/>
          </w:tcPr>
          <w:p w14:paraId="50484B30" w14:textId="4615A080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1</w:t>
            </w:r>
          </w:p>
        </w:tc>
        <w:tc>
          <w:tcPr>
            <w:tcW w:w="4538" w:type="dxa"/>
          </w:tcPr>
          <w:p w14:paraId="00795F7C" w14:textId="39D75646" w:rsidR="008627D9" w:rsidRPr="00961A09" w:rsidRDefault="0035649F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Out- </w:t>
            </w:r>
            <w:r w:rsidR="007D3BBC" w:rsidRPr="00961A09">
              <w:rPr>
                <w:rFonts w:ascii="Times New Roman" w:hAnsi="Times New Roman" w:cs="Times New Roman"/>
                <w:lang w:val="en-US"/>
              </w:rPr>
              <w:t>planting, (M &amp; E) re-gluing</w:t>
            </w:r>
          </w:p>
        </w:tc>
      </w:tr>
      <w:tr w:rsidR="008627D9" w14:paraId="2343F1FA" w14:textId="77777777" w:rsidTr="00307481">
        <w:tc>
          <w:tcPr>
            <w:tcW w:w="1127" w:type="dxa"/>
          </w:tcPr>
          <w:p w14:paraId="1C831A8B" w14:textId="1A7EF322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2</w:t>
            </w:r>
          </w:p>
        </w:tc>
        <w:tc>
          <w:tcPr>
            <w:tcW w:w="4538" w:type="dxa"/>
          </w:tcPr>
          <w:p w14:paraId="6C9E0F2D" w14:textId="24331B08" w:rsidR="008627D9" w:rsidRPr="00961A09" w:rsidRDefault="00307481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O</w:t>
            </w:r>
            <w:r w:rsidR="0035649F" w:rsidRPr="00961A09">
              <w:rPr>
                <w:rFonts w:ascii="Times New Roman" w:hAnsi="Times New Roman" w:cs="Times New Roman"/>
                <w:lang w:val="en-US"/>
              </w:rPr>
              <w:t>ut-planting</w:t>
            </w:r>
            <w:r w:rsidRPr="00961A09">
              <w:rPr>
                <w:rFonts w:ascii="Times New Roman" w:hAnsi="Times New Roman" w:cs="Times New Roman"/>
                <w:lang w:val="en-US"/>
              </w:rPr>
              <w:t>, ARS making</w:t>
            </w:r>
            <w:r w:rsidR="007D3BBC" w:rsidRPr="00961A09">
              <w:rPr>
                <w:rFonts w:ascii="Times New Roman" w:hAnsi="Times New Roman" w:cs="Times New Roman"/>
                <w:lang w:val="en-US"/>
              </w:rPr>
              <w:t>, M&amp;E visits (Re-gluing, re-out-planting)</w:t>
            </w:r>
            <w:r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627D9" w14:paraId="2B507BC8" w14:textId="77777777" w:rsidTr="00307481">
        <w:tc>
          <w:tcPr>
            <w:tcW w:w="1127" w:type="dxa"/>
          </w:tcPr>
          <w:p w14:paraId="2C215C34" w14:textId="7D9182AE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3</w:t>
            </w:r>
          </w:p>
        </w:tc>
        <w:tc>
          <w:tcPr>
            <w:tcW w:w="4538" w:type="dxa"/>
          </w:tcPr>
          <w:p w14:paraId="16DB142E" w14:textId="5F00156F" w:rsidR="008627D9" w:rsidRPr="00961A09" w:rsidRDefault="0035649F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Training OE students, </w:t>
            </w:r>
            <w:r w:rsidR="00307481" w:rsidRPr="00961A09">
              <w:rPr>
                <w:rFonts w:ascii="Times New Roman" w:hAnsi="Times New Roman" w:cs="Times New Roman"/>
                <w:lang w:val="en-US"/>
              </w:rPr>
              <w:t>ARS making</w:t>
            </w:r>
            <w:r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627D9" w14:paraId="09415F26" w14:textId="77777777" w:rsidTr="00307481">
        <w:tc>
          <w:tcPr>
            <w:tcW w:w="1127" w:type="dxa"/>
          </w:tcPr>
          <w:p w14:paraId="3D340B19" w14:textId="6F436E85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4</w:t>
            </w:r>
          </w:p>
        </w:tc>
        <w:tc>
          <w:tcPr>
            <w:tcW w:w="4538" w:type="dxa"/>
          </w:tcPr>
          <w:p w14:paraId="109A88F0" w14:textId="3B970825" w:rsidR="008627D9" w:rsidRPr="00961A09" w:rsidRDefault="0035649F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7481" w:rsidRPr="00961A09">
              <w:rPr>
                <w:rFonts w:ascii="Times New Roman" w:hAnsi="Times New Roman" w:cs="Times New Roman"/>
                <w:lang w:val="en-US"/>
              </w:rPr>
              <w:t>P</w:t>
            </w:r>
            <w:r w:rsidRPr="00961A09">
              <w:rPr>
                <w:rFonts w:ascii="Times New Roman" w:hAnsi="Times New Roman" w:cs="Times New Roman"/>
                <w:lang w:val="en-US"/>
              </w:rPr>
              <w:t>lanting,</w:t>
            </w:r>
            <w:r w:rsidR="00307481" w:rsidRPr="00961A09">
              <w:rPr>
                <w:rFonts w:ascii="Times New Roman" w:hAnsi="Times New Roman" w:cs="Times New Roman"/>
                <w:lang w:val="en-US"/>
              </w:rPr>
              <w:t xml:space="preserve"> Training OE </w:t>
            </w:r>
            <w:r w:rsidR="007D3BBC" w:rsidRPr="00961A09">
              <w:rPr>
                <w:rFonts w:ascii="Times New Roman" w:hAnsi="Times New Roman" w:cs="Times New Roman"/>
                <w:lang w:val="en-US"/>
              </w:rPr>
              <w:t>students, ARS making</w:t>
            </w:r>
            <w:r w:rsidR="00464D59" w:rsidRPr="00961A09">
              <w:rPr>
                <w:rFonts w:ascii="Times New Roman" w:hAnsi="Times New Roman" w:cs="Times New Roman"/>
                <w:lang w:val="en-US"/>
              </w:rPr>
              <w:t>, site visit</w:t>
            </w:r>
          </w:p>
        </w:tc>
      </w:tr>
      <w:tr w:rsidR="008627D9" w14:paraId="576D827F" w14:textId="77777777" w:rsidTr="00307481">
        <w:tc>
          <w:tcPr>
            <w:tcW w:w="1127" w:type="dxa"/>
          </w:tcPr>
          <w:p w14:paraId="126F7994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8" w:type="dxa"/>
          </w:tcPr>
          <w:p w14:paraId="5997E9B9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27D9" w14:paraId="00E24314" w14:textId="77777777" w:rsidTr="00307481">
        <w:tc>
          <w:tcPr>
            <w:tcW w:w="1127" w:type="dxa"/>
          </w:tcPr>
          <w:p w14:paraId="7A2DAAC3" w14:textId="1CE8C54C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Month 3</w:t>
            </w:r>
          </w:p>
        </w:tc>
        <w:tc>
          <w:tcPr>
            <w:tcW w:w="4538" w:type="dxa"/>
          </w:tcPr>
          <w:p w14:paraId="44FCF2A6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27D9" w14:paraId="6F5E1CD9" w14:textId="77777777" w:rsidTr="00307481">
        <w:tc>
          <w:tcPr>
            <w:tcW w:w="1127" w:type="dxa"/>
          </w:tcPr>
          <w:p w14:paraId="7A1266E4" w14:textId="37BC6065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1</w:t>
            </w:r>
          </w:p>
        </w:tc>
        <w:tc>
          <w:tcPr>
            <w:tcW w:w="4538" w:type="dxa"/>
          </w:tcPr>
          <w:p w14:paraId="2F022DDE" w14:textId="6186C66E" w:rsidR="008627D9" w:rsidRPr="00961A09" w:rsidRDefault="0035649F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Training OE students, planting, out-planting</w:t>
            </w:r>
          </w:p>
        </w:tc>
      </w:tr>
      <w:tr w:rsidR="008627D9" w14:paraId="0E5D3718" w14:textId="77777777" w:rsidTr="00307481">
        <w:tc>
          <w:tcPr>
            <w:tcW w:w="1127" w:type="dxa"/>
          </w:tcPr>
          <w:p w14:paraId="23797C54" w14:textId="5E5E8138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2</w:t>
            </w:r>
          </w:p>
        </w:tc>
        <w:tc>
          <w:tcPr>
            <w:tcW w:w="4538" w:type="dxa"/>
          </w:tcPr>
          <w:p w14:paraId="06A35DF0" w14:textId="7127ABB9" w:rsidR="008627D9" w:rsidRPr="00961A09" w:rsidRDefault="0035649F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Training OE students, planting, Out- </w:t>
            </w:r>
            <w:r w:rsidR="00D63661" w:rsidRPr="00961A09">
              <w:rPr>
                <w:rFonts w:ascii="Times New Roman" w:hAnsi="Times New Roman" w:cs="Times New Roman"/>
                <w:lang w:val="en-US"/>
              </w:rPr>
              <w:t>planting,</w:t>
            </w:r>
            <w:r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627D9" w14:paraId="495C340B" w14:textId="77777777" w:rsidTr="00307481">
        <w:tc>
          <w:tcPr>
            <w:tcW w:w="1127" w:type="dxa"/>
          </w:tcPr>
          <w:p w14:paraId="60882A19" w14:textId="6F3911F6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3</w:t>
            </w:r>
          </w:p>
        </w:tc>
        <w:tc>
          <w:tcPr>
            <w:tcW w:w="4538" w:type="dxa"/>
          </w:tcPr>
          <w:p w14:paraId="62C3D96C" w14:textId="4268FAE1" w:rsidR="008627D9" w:rsidRPr="00961A09" w:rsidRDefault="00D63661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Cleaning, planting, training OE</w:t>
            </w:r>
          </w:p>
        </w:tc>
      </w:tr>
      <w:tr w:rsidR="008627D9" w14:paraId="43934C53" w14:textId="77777777" w:rsidTr="00307481">
        <w:tc>
          <w:tcPr>
            <w:tcW w:w="1127" w:type="dxa"/>
          </w:tcPr>
          <w:p w14:paraId="3B6C88B8" w14:textId="12EE7985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4</w:t>
            </w:r>
          </w:p>
        </w:tc>
        <w:tc>
          <w:tcPr>
            <w:tcW w:w="4538" w:type="dxa"/>
          </w:tcPr>
          <w:p w14:paraId="4DC5D01D" w14:textId="70B1001C" w:rsidR="008627D9" w:rsidRPr="00961A09" w:rsidRDefault="00D63661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Site visits, cleaning, re-out planting, Training OE students</w:t>
            </w:r>
            <w:r w:rsidR="007D3BBC" w:rsidRPr="00961A0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8627D9" w14:paraId="36944076" w14:textId="77777777" w:rsidTr="00307481">
        <w:tc>
          <w:tcPr>
            <w:tcW w:w="1127" w:type="dxa"/>
          </w:tcPr>
          <w:p w14:paraId="18B39A6A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8" w:type="dxa"/>
          </w:tcPr>
          <w:p w14:paraId="3D3780CA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27D9" w14:paraId="23566566" w14:textId="77777777" w:rsidTr="00307481">
        <w:tc>
          <w:tcPr>
            <w:tcW w:w="1127" w:type="dxa"/>
          </w:tcPr>
          <w:p w14:paraId="7D650683" w14:textId="43E0C374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Month 4</w:t>
            </w:r>
          </w:p>
        </w:tc>
        <w:tc>
          <w:tcPr>
            <w:tcW w:w="4538" w:type="dxa"/>
          </w:tcPr>
          <w:p w14:paraId="27B7C5C1" w14:textId="7777777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27D9" w14:paraId="5844DDFB" w14:textId="77777777" w:rsidTr="00307481">
        <w:tc>
          <w:tcPr>
            <w:tcW w:w="1127" w:type="dxa"/>
          </w:tcPr>
          <w:p w14:paraId="5329A364" w14:textId="4939C578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Week 1 </w:t>
            </w:r>
          </w:p>
        </w:tc>
        <w:tc>
          <w:tcPr>
            <w:tcW w:w="4538" w:type="dxa"/>
          </w:tcPr>
          <w:p w14:paraId="7F6E1F72" w14:textId="23E19449" w:rsidR="008627D9" w:rsidRPr="00961A09" w:rsidRDefault="0035649F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Training OE students, </w:t>
            </w:r>
            <w:r w:rsidR="00D63661" w:rsidRPr="00961A09">
              <w:rPr>
                <w:rFonts w:ascii="Times New Roman" w:hAnsi="Times New Roman" w:cs="Times New Roman"/>
                <w:lang w:val="en-US"/>
              </w:rPr>
              <w:t>planting,</w:t>
            </w:r>
            <w:r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3BBC" w:rsidRPr="00961A09">
              <w:rPr>
                <w:rFonts w:ascii="Times New Roman" w:hAnsi="Times New Roman" w:cs="Times New Roman"/>
                <w:lang w:val="en-US"/>
              </w:rPr>
              <w:t>cleaning, ARS making</w:t>
            </w:r>
          </w:p>
        </w:tc>
      </w:tr>
      <w:tr w:rsidR="008627D9" w14:paraId="6B04A8FC" w14:textId="77777777" w:rsidTr="00307481">
        <w:tc>
          <w:tcPr>
            <w:tcW w:w="1127" w:type="dxa"/>
          </w:tcPr>
          <w:p w14:paraId="25517B71" w14:textId="128D13B5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2</w:t>
            </w:r>
          </w:p>
        </w:tc>
        <w:tc>
          <w:tcPr>
            <w:tcW w:w="4538" w:type="dxa"/>
          </w:tcPr>
          <w:p w14:paraId="41F954D3" w14:textId="69FB61CD" w:rsidR="008627D9" w:rsidRPr="00961A09" w:rsidRDefault="00D63661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Training OE students,</w:t>
            </w:r>
            <w:r w:rsidR="00307481"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4D59" w:rsidRPr="00961A09">
              <w:rPr>
                <w:rFonts w:ascii="Times New Roman" w:hAnsi="Times New Roman" w:cs="Times New Roman"/>
                <w:lang w:val="en-US"/>
              </w:rPr>
              <w:t xml:space="preserve">cleaning, ARS&amp; plug making </w:t>
            </w:r>
          </w:p>
        </w:tc>
      </w:tr>
      <w:tr w:rsidR="008627D9" w14:paraId="5C5B37A9" w14:textId="77777777" w:rsidTr="00307481">
        <w:tc>
          <w:tcPr>
            <w:tcW w:w="1127" w:type="dxa"/>
          </w:tcPr>
          <w:p w14:paraId="0471C797" w14:textId="3131CB17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Week 3 </w:t>
            </w:r>
          </w:p>
        </w:tc>
        <w:tc>
          <w:tcPr>
            <w:tcW w:w="4538" w:type="dxa"/>
          </w:tcPr>
          <w:p w14:paraId="1C02AD6C" w14:textId="1B28E06B" w:rsidR="008627D9" w:rsidRPr="00961A09" w:rsidRDefault="00D63661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 xml:space="preserve">Training OE </w:t>
            </w:r>
            <w:r w:rsidR="007D3BBC" w:rsidRPr="00961A09">
              <w:rPr>
                <w:rFonts w:ascii="Times New Roman" w:hAnsi="Times New Roman" w:cs="Times New Roman"/>
                <w:lang w:val="en-US"/>
              </w:rPr>
              <w:t xml:space="preserve">students, </w:t>
            </w:r>
            <w:r w:rsidR="00464D59" w:rsidRPr="00961A09">
              <w:rPr>
                <w:rFonts w:ascii="Times New Roman" w:hAnsi="Times New Roman" w:cs="Times New Roman"/>
                <w:lang w:val="en-US"/>
              </w:rPr>
              <w:t>cleaning, ARS &amp;plug making</w:t>
            </w:r>
          </w:p>
        </w:tc>
      </w:tr>
      <w:tr w:rsidR="008627D9" w14:paraId="7E759FD4" w14:textId="77777777" w:rsidTr="00307481">
        <w:tc>
          <w:tcPr>
            <w:tcW w:w="1127" w:type="dxa"/>
          </w:tcPr>
          <w:p w14:paraId="5CD0B102" w14:textId="0E71CEA8" w:rsidR="008627D9" w:rsidRPr="00961A09" w:rsidRDefault="008627D9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Week 4</w:t>
            </w:r>
          </w:p>
        </w:tc>
        <w:tc>
          <w:tcPr>
            <w:tcW w:w="4538" w:type="dxa"/>
          </w:tcPr>
          <w:p w14:paraId="4D2378A9" w14:textId="3C0DB86B" w:rsidR="008627D9" w:rsidRPr="00961A09" w:rsidRDefault="00D63661" w:rsidP="003F4B58">
            <w:pPr>
              <w:rPr>
                <w:rFonts w:ascii="Times New Roman" w:hAnsi="Times New Roman" w:cs="Times New Roman"/>
                <w:lang w:val="en-US"/>
              </w:rPr>
            </w:pPr>
            <w:r w:rsidRPr="00961A09">
              <w:rPr>
                <w:rFonts w:ascii="Times New Roman" w:hAnsi="Times New Roman" w:cs="Times New Roman"/>
                <w:lang w:val="en-US"/>
              </w:rPr>
              <w:t>Training OE students,</w:t>
            </w:r>
            <w:r w:rsidR="00307481"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4D59" w:rsidRPr="00961A09">
              <w:rPr>
                <w:rFonts w:ascii="Times New Roman" w:hAnsi="Times New Roman" w:cs="Times New Roman"/>
                <w:lang w:val="en-US"/>
              </w:rPr>
              <w:t>cleaning, plug making, site visit</w:t>
            </w:r>
            <w:r w:rsidR="00122481" w:rsidRPr="00961A0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5754C00" w14:textId="77777777" w:rsidR="003122A9" w:rsidRDefault="003122A9" w:rsidP="00BC1128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7D49542" w14:textId="02E3779E" w:rsidR="003122A9" w:rsidRDefault="003122A9" w:rsidP="00BC1128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B709A4C" w14:textId="77777777" w:rsidR="00961A09" w:rsidRPr="00961A09" w:rsidRDefault="00961A09" w:rsidP="00961A09">
      <w:pPr>
        <w:rPr>
          <w:lang w:val="en-US"/>
        </w:rPr>
      </w:pPr>
    </w:p>
    <w:p w14:paraId="37FEAC96" w14:textId="1611898F" w:rsidR="0049399F" w:rsidRPr="003122A9" w:rsidRDefault="003122A9" w:rsidP="00961A09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9" w:name="_Toc128323325"/>
      <w:r w:rsidRPr="00312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6.0 </w:t>
      </w:r>
      <w:r w:rsidR="0049399F" w:rsidRPr="00312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EXPECTED </w:t>
      </w:r>
      <w:r w:rsidR="003F4B58" w:rsidRPr="00312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</w:t>
      </w:r>
      <w:bookmarkEnd w:id="19"/>
    </w:p>
    <w:p w14:paraId="616306EE" w14:textId="3A7DE343" w:rsidR="00BC1128" w:rsidRDefault="00BC1128" w:rsidP="00961A09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14:paraId="0A845B1C" w14:textId="77777777" w:rsidR="00750C5A" w:rsidRDefault="00750C5A" w:rsidP="00DB72FA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14:paraId="76484F05" w14:textId="72342B4B" w:rsidR="00153BD4" w:rsidRDefault="00961A09" w:rsidP="00961A0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20" w:name="_Toc128323326"/>
      <w:r w:rsidRPr="00961A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6.1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CD2A4F" w:rsidRPr="00961A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OCEAN EYES</w:t>
      </w:r>
      <w:bookmarkEnd w:id="20"/>
    </w:p>
    <w:p w14:paraId="6662AA82" w14:textId="77777777" w:rsidR="00961A09" w:rsidRPr="00961A09" w:rsidRDefault="00961A09" w:rsidP="00961A09">
      <w:pPr>
        <w:rPr>
          <w:lang w:val="en-US"/>
        </w:rPr>
      </w:pPr>
    </w:p>
    <w:p w14:paraId="549408A1" w14:textId="6925F46B" w:rsidR="0049399F" w:rsidRDefault="00122481" w:rsidP="00420E8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6D4430">
        <w:rPr>
          <w:rFonts w:ascii="Times New Roman" w:hAnsi="Times New Roman" w:cs="Times New Roman"/>
          <w:lang w:val="en-US"/>
        </w:rPr>
        <w:t>W</w:t>
      </w:r>
      <w:r w:rsidR="0049399F">
        <w:rPr>
          <w:rFonts w:ascii="Times New Roman" w:hAnsi="Times New Roman" w:cs="Times New Roman"/>
          <w:lang w:val="en-US"/>
        </w:rPr>
        <w:t xml:space="preserve">ork with 40-60 student, ages 11-14from four additional schools </w:t>
      </w:r>
      <w:r w:rsidR="00DB72FA">
        <w:rPr>
          <w:rFonts w:ascii="Times New Roman" w:hAnsi="Times New Roman" w:cs="Times New Roman"/>
          <w:lang w:val="en-US"/>
        </w:rPr>
        <w:t>who are aligned to the vision of the project.</w:t>
      </w:r>
    </w:p>
    <w:p w14:paraId="29137616" w14:textId="5DFCEC29" w:rsidR="00DB72FA" w:rsidRDefault="00DB72FA" w:rsidP="00420E8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will run 8x 2-hour sessions for 8 weeks (up to the end of June 2023)</w:t>
      </w:r>
      <w:r w:rsidR="006D4430">
        <w:rPr>
          <w:rFonts w:ascii="Times New Roman" w:hAnsi="Times New Roman" w:cs="Times New Roman"/>
          <w:lang w:val="en-US"/>
        </w:rPr>
        <w:t>.</w:t>
      </w:r>
    </w:p>
    <w:p w14:paraId="376EEF5E" w14:textId="132D3472" w:rsidR="00CD2A4F" w:rsidRDefault="00DB72FA" w:rsidP="00420E8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n-US"/>
        </w:rPr>
      </w:pPr>
      <w:r w:rsidRPr="00CD2A4F">
        <w:rPr>
          <w:rFonts w:ascii="Times New Roman" w:hAnsi="Times New Roman" w:cs="Times New Roman"/>
          <w:lang w:val="en-US"/>
        </w:rPr>
        <w:t xml:space="preserve">Set up </w:t>
      </w:r>
      <w:r w:rsidR="00CD2A4F">
        <w:rPr>
          <w:rFonts w:ascii="Times New Roman" w:hAnsi="Times New Roman" w:cs="Times New Roman"/>
          <w:lang w:val="en-US"/>
        </w:rPr>
        <w:t xml:space="preserve">4 </w:t>
      </w:r>
      <w:r w:rsidRPr="00CD2A4F">
        <w:rPr>
          <w:rFonts w:ascii="Times New Roman" w:hAnsi="Times New Roman" w:cs="Times New Roman"/>
          <w:lang w:val="en-US"/>
        </w:rPr>
        <w:t xml:space="preserve">additional coral tables with a total of </w:t>
      </w:r>
      <w:r w:rsidR="00CD2A4F" w:rsidRPr="00CD2A4F">
        <w:rPr>
          <w:rFonts w:ascii="Times New Roman" w:hAnsi="Times New Roman" w:cs="Times New Roman"/>
          <w:lang w:val="en-US"/>
        </w:rPr>
        <w:t>8</w:t>
      </w:r>
      <w:r w:rsidRPr="00CD2A4F">
        <w:rPr>
          <w:rFonts w:ascii="Times New Roman" w:hAnsi="Times New Roman" w:cs="Times New Roman"/>
          <w:lang w:val="en-US"/>
        </w:rPr>
        <w:t xml:space="preserve">00 coral pieces </w:t>
      </w:r>
      <w:r w:rsidR="00CD2A4F">
        <w:rPr>
          <w:rFonts w:ascii="Times New Roman" w:hAnsi="Times New Roman" w:cs="Times New Roman"/>
          <w:lang w:val="en-US"/>
        </w:rPr>
        <w:t>(By the end of June)</w:t>
      </w:r>
    </w:p>
    <w:p w14:paraId="7EA6714E" w14:textId="1EB344D6" w:rsidR="00DB72FA" w:rsidRPr="00CD2A4F" w:rsidRDefault="00DB72FA" w:rsidP="00420E8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n-US"/>
        </w:rPr>
      </w:pPr>
      <w:r w:rsidRPr="00CD2A4F">
        <w:rPr>
          <w:rFonts w:ascii="Times New Roman" w:hAnsi="Times New Roman" w:cs="Times New Roman"/>
          <w:lang w:val="en-US"/>
        </w:rPr>
        <w:t>The</w:t>
      </w:r>
      <w:r w:rsidR="00CD2A4F">
        <w:rPr>
          <w:rFonts w:ascii="Times New Roman" w:hAnsi="Times New Roman" w:cs="Times New Roman"/>
          <w:lang w:val="en-US"/>
        </w:rPr>
        <w:t>n</w:t>
      </w:r>
      <w:r w:rsidRPr="00CD2A4F">
        <w:rPr>
          <w:rFonts w:ascii="Times New Roman" w:hAnsi="Times New Roman" w:cs="Times New Roman"/>
          <w:lang w:val="en-US"/>
        </w:rPr>
        <w:t xml:space="preserve"> corals will be able to show progress (if all conditions are met) by December 2023.A 90% survival rate expected</w:t>
      </w:r>
      <w:r w:rsidR="006D4430">
        <w:rPr>
          <w:rFonts w:ascii="Times New Roman" w:hAnsi="Times New Roman" w:cs="Times New Roman"/>
          <w:lang w:val="en-US"/>
        </w:rPr>
        <w:t>.</w:t>
      </w:r>
    </w:p>
    <w:p w14:paraId="1DDF535D" w14:textId="3B7B3829" w:rsidR="006D4430" w:rsidRDefault="00DB72FA" w:rsidP="00420E8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will hold 6 sessions in project design and implementation with M&amp;E</w:t>
      </w:r>
      <w:r w:rsidR="006D4430">
        <w:rPr>
          <w:rFonts w:ascii="Times New Roman" w:hAnsi="Times New Roman" w:cs="Times New Roman"/>
          <w:lang w:val="en-US"/>
        </w:rPr>
        <w:t xml:space="preserve"> for OE.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3E07BF5" w14:textId="77777777" w:rsidR="00E87360" w:rsidRDefault="00E87360" w:rsidP="00420E8D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8FF6D71" w14:textId="77777777" w:rsidR="00E87360" w:rsidRDefault="00E87360" w:rsidP="006D4430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2F401B4" w14:textId="51A5356C" w:rsidR="006D4430" w:rsidRPr="00961A09" w:rsidRDefault="00961A09" w:rsidP="00961A0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1" w:name="_Toc128323327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6.2 </w:t>
      </w:r>
      <w:r w:rsidR="006D4430" w:rsidRPr="00961A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r w:rsidR="00E87360" w:rsidRPr="00961A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6D4430" w:rsidRPr="00961A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IRE PROJECT</w:t>
      </w:r>
      <w:bookmarkEnd w:id="21"/>
    </w:p>
    <w:p w14:paraId="3C58ECB6" w14:textId="77777777" w:rsidR="00750C5A" w:rsidRPr="006D4430" w:rsidRDefault="00750C5A" w:rsidP="006D4430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B0E908F" w14:textId="1895424E" w:rsidR="00336AFA" w:rsidRPr="00E62293" w:rsidRDefault="006D4430" w:rsidP="00961A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 w:rsidRPr="00E62293">
        <w:rPr>
          <w:rFonts w:ascii="Times New Roman" w:hAnsi="Times New Roman" w:cs="Times New Roman"/>
          <w:lang w:val="en-US"/>
        </w:rPr>
        <w:t xml:space="preserve">Set up </w:t>
      </w:r>
      <w:r w:rsidR="00E62293" w:rsidRPr="00E62293">
        <w:rPr>
          <w:rFonts w:ascii="Times New Roman" w:hAnsi="Times New Roman" w:cs="Times New Roman"/>
          <w:lang w:val="en-US"/>
        </w:rPr>
        <w:t xml:space="preserve">additional </w:t>
      </w:r>
      <w:r w:rsidRPr="00E62293">
        <w:rPr>
          <w:rFonts w:ascii="Times New Roman" w:hAnsi="Times New Roman" w:cs="Times New Roman"/>
          <w:lang w:val="en-US"/>
        </w:rPr>
        <w:t xml:space="preserve"> </w:t>
      </w:r>
      <w:r w:rsidR="00E62293" w:rsidRPr="00E62293">
        <w:rPr>
          <w:rFonts w:ascii="Times New Roman" w:hAnsi="Times New Roman" w:cs="Times New Roman"/>
          <w:lang w:val="en-US"/>
        </w:rPr>
        <w:t xml:space="preserve"> new </w:t>
      </w:r>
      <w:r w:rsidRPr="00E62293">
        <w:rPr>
          <w:rFonts w:ascii="Times New Roman" w:hAnsi="Times New Roman" w:cs="Times New Roman"/>
          <w:lang w:val="en-US"/>
        </w:rPr>
        <w:t>10 coral tables</w:t>
      </w:r>
      <w:r w:rsidR="00E62293" w:rsidRPr="00E62293">
        <w:rPr>
          <w:rFonts w:ascii="Times New Roman" w:hAnsi="Times New Roman" w:cs="Times New Roman"/>
          <w:lang w:val="en-US"/>
        </w:rPr>
        <w:t xml:space="preserve"> for a new project </w:t>
      </w:r>
      <w:r w:rsidRPr="00E62293">
        <w:rPr>
          <w:rFonts w:ascii="Times New Roman" w:hAnsi="Times New Roman" w:cs="Times New Roman"/>
          <w:lang w:val="en-US"/>
        </w:rPr>
        <w:t>with a total of 2000 coral pieces</w:t>
      </w:r>
      <w:r w:rsidR="00E62293" w:rsidRPr="00E62293">
        <w:rPr>
          <w:rFonts w:ascii="Times New Roman" w:hAnsi="Times New Roman" w:cs="Times New Roman"/>
          <w:lang w:val="en-US"/>
        </w:rPr>
        <w:t xml:space="preserve"> which will sum up to 14 additional coral tables with 2800 coral pieces including OE new tables expected.</w:t>
      </w:r>
    </w:p>
    <w:p w14:paraId="37A658A1" w14:textId="1B091014" w:rsidR="00122481" w:rsidRDefault="00E62293" w:rsidP="00961A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to kick our annual target through getting extra support from volunteers and even interns.</w:t>
      </w:r>
    </w:p>
    <w:p w14:paraId="53BD5381" w14:textId="77777777" w:rsidR="00043341" w:rsidRDefault="00E62293" w:rsidP="00961A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have project</w:t>
      </w:r>
      <w:r w:rsidR="00BC1128">
        <w:rPr>
          <w:rFonts w:ascii="Times New Roman" w:hAnsi="Times New Roman" w:cs="Times New Roman"/>
          <w:lang w:val="en-US"/>
        </w:rPr>
        <w:t xml:space="preserve"> expanded by the end of the year through </w:t>
      </w:r>
      <w:r w:rsidR="00122481">
        <w:rPr>
          <w:rFonts w:ascii="Times New Roman" w:hAnsi="Times New Roman" w:cs="Times New Roman"/>
          <w:lang w:val="en-US"/>
        </w:rPr>
        <w:t>hav</w:t>
      </w:r>
      <w:r>
        <w:rPr>
          <w:rFonts w:ascii="Times New Roman" w:hAnsi="Times New Roman" w:cs="Times New Roman"/>
          <w:lang w:val="en-US"/>
        </w:rPr>
        <w:t>ing</w:t>
      </w:r>
      <w:r w:rsidR="00122481">
        <w:rPr>
          <w:rFonts w:ascii="Times New Roman" w:hAnsi="Times New Roman" w:cs="Times New Roman"/>
          <w:lang w:val="en-US"/>
        </w:rPr>
        <w:t xml:space="preserve"> more coral restoration sites / </w:t>
      </w:r>
    </w:p>
    <w:p w14:paraId="542649CF" w14:textId="4B3C25AF" w:rsidR="009F3E88" w:rsidRDefault="00122481" w:rsidP="00961A09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areas</w:t>
      </w:r>
      <w:r w:rsidR="00BC1128">
        <w:rPr>
          <w:rFonts w:ascii="Times New Roman" w:hAnsi="Times New Roman" w:cs="Times New Roman"/>
          <w:lang w:val="en-US"/>
        </w:rPr>
        <w:t>.</w:t>
      </w:r>
    </w:p>
    <w:p w14:paraId="5D7E92A6" w14:textId="5BCCCF9B" w:rsidR="005B551C" w:rsidRDefault="005B551C" w:rsidP="00961A09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B455D53" w14:textId="44E660DF" w:rsidR="005B551C" w:rsidRDefault="00C66274" w:rsidP="00961A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begin </w:t>
      </w:r>
      <w:r w:rsidR="005B551C">
        <w:rPr>
          <w:rFonts w:ascii="Times New Roman" w:hAnsi="Times New Roman" w:cs="Times New Roman"/>
          <w:lang w:val="en-US"/>
        </w:rPr>
        <w:t>data collection and presentation</w:t>
      </w:r>
      <w:r>
        <w:rPr>
          <w:rFonts w:ascii="Times New Roman" w:hAnsi="Times New Roman" w:cs="Times New Roman"/>
          <w:lang w:val="en-US"/>
        </w:rPr>
        <w:t xml:space="preserve"> in regard to mortality rates on various portions may it be on outplanted sites , nurseries etc.</w:t>
      </w:r>
    </w:p>
    <w:p w14:paraId="3F271AA8" w14:textId="37853A4E" w:rsidR="005B551C" w:rsidRDefault="005B551C" w:rsidP="00961A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develop a coral guide book that will highlight the different coral under restoration</w:t>
      </w:r>
      <w:r w:rsidR="005D561D">
        <w:rPr>
          <w:rFonts w:ascii="Times New Roman" w:hAnsi="Times New Roman" w:cs="Times New Roman"/>
          <w:lang w:val="en-US"/>
        </w:rPr>
        <w:t>.</w:t>
      </w:r>
    </w:p>
    <w:p w14:paraId="47865579" w14:textId="18C5D2C1" w:rsidR="008F552D" w:rsidRDefault="003146BC" w:rsidP="00961A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Updating coral data tracker in every week.</w:t>
      </w:r>
    </w:p>
    <w:p w14:paraId="7832F2A7" w14:textId="5489CDC0" w:rsidR="00D9407A" w:rsidRDefault="001F415E" w:rsidP="00961A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Use</w:t>
      </w:r>
      <w:r w:rsidR="00D9407A">
        <w:rPr>
          <w:rFonts w:ascii="Times New Roman" w:hAnsi="Times New Roman" w:cs="Times New Roman"/>
          <w:lang w:val="en-US"/>
        </w:rPr>
        <w:t xml:space="preserve"> coral star approach, staffs will be trained on finding sites and implementing the approach.</w:t>
      </w:r>
    </w:p>
    <w:p w14:paraId="49C16EBC" w14:textId="77777777" w:rsidR="00961A09" w:rsidRPr="00420E8D" w:rsidRDefault="00961A09" w:rsidP="00420E8D">
      <w:pPr>
        <w:rPr>
          <w:rFonts w:ascii="Times New Roman" w:hAnsi="Times New Roman" w:cs="Times New Roman"/>
          <w:lang w:val="en-US"/>
        </w:rPr>
      </w:pPr>
    </w:p>
    <w:p w14:paraId="5B3D0201" w14:textId="77777777" w:rsidR="00961A09" w:rsidRDefault="00961A09" w:rsidP="00BC1128">
      <w:pPr>
        <w:pStyle w:val="ListParagraph"/>
        <w:rPr>
          <w:rFonts w:ascii="Times New Roman" w:hAnsi="Times New Roman" w:cs="Times New Roman"/>
          <w:lang w:val="en-US"/>
        </w:rPr>
      </w:pPr>
    </w:p>
    <w:p w14:paraId="0A315511" w14:textId="77777777" w:rsidR="00805DC6" w:rsidRDefault="00961A09" w:rsidP="00961A0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</w:p>
    <w:p w14:paraId="0CDF3D50" w14:textId="77777777" w:rsidR="00805DC6" w:rsidRDefault="00805DC6" w:rsidP="00961A0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1B52EE" w14:textId="77777777" w:rsidR="00805DC6" w:rsidRDefault="00805DC6" w:rsidP="00961A0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EA549A" w14:textId="534932BA" w:rsidR="005B551C" w:rsidRPr="00961A09" w:rsidRDefault="00961A09" w:rsidP="00805DC6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2" w:name="_Toc128323328"/>
      <w:r w:rsidRPr="00961A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7.0 </w:t>
      </w:r>
      <w:r w:rsidR="005B551C" w:rsidRPr="00961A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RESOUIRCES REQUIRED</w:t>
      </w:r>
      <w:bookmarkEnd w:id="22"/>
    </w:p>
    <w:p w14:paraId="5E0A9D52" w14:textId="77777777" w:rsidR="008F552D" w:rsidRDefault="008F552D" w:rsidP="00805DC6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5D657E6C" w14:textId="030F84B3" w:rsidR="005B551C" w:rsidRDefault="008F552D" w:rsidP="00805DC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5B551C">
        <w:rPr>
          <w:rFonts w:ascii="Times New Roman" w:hAnsi="Times New Roman" w:cs="Times New Roman"/>
          <w:lang w:val="en-US"/>
        </w:rPr>
        <w:t>undings</w:t>
      </w:r>
      <w:r>
        <w:rPr>
          <w:rFonts w:ascii="Times New Roman" w:hAnsi="Times New Roman" w:cs="Times New Roman"/>
          <w:lang w:val="en-US"/>
        </w:rPr>
        <w:t xml:space="preserve"> for performing our activities.</w:t>
      </w:r>
    </w:p>
    <w:p w14:paraId="6C9F52E1" w14:textId="6B043C1B" w:rsidR="008F552D" w:rsidRDefault="008F552D" w:rsidP="00420E8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Materials and equipments for example thermometers for justifying our expectations in regard to temperature differences.</w:t>
      </w:r>
    </w:p>
    <w:p w14:paraId="1B6C4594" w14:textId="150AA6C0" w:rsidR="008F552D" w:rsidRDefault="008F552D" w:rsidP="00420E8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Involving other groups for manpower support like the</w:t>
      </w:r>
      <w:r w:rsidR="00961A09">
        <w:rPr>
          <w:rFonts w:ascii="Times New Roman" w:hAnsi="Times New Roman" w:cs="Times New Roman"/>
          <w:lang w:val="en-US"/>
        </w:rPr>
        <w:t xml:space="preserve"> interns (</w:t>
      </w:r>
      <w:r>
        <w:rPr>
          <w:rFonts w:ascii="Times New Roman" w:hAnsi="Times New Roman" w:cs="Times New Roman"/>
          <w:lang w:val="en-US"/>
        </w:rPr>
        <w:t>ALU</w:t>
      </w:r>
      <w:r w:rsidR="00961A09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 volunteers.</w:t>
      </w:r>
    </w:p>
    <w:p w14:paraId="3F23B6A7" w14:textId="77777777" w:rsidR="005B551C" w:rsidRDefault="005B551C" w:rsidP="00420E8D">
      <w:pPr>
        <w:spacing w:after="0" w:line="480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</w:p>
    <w:p w14:paraId="4F73EAF4" w14:textId="77777777" w:rsidR="005B551C" w:rsidRDefault="005B551C" w:rsidP="00420E8D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</w:p>
    <w:p w14:paraId="4BE4AF7B" w14:textId="77777777" w:rsidR="00420E8D" w:rsidRDefault="00420E8D" w:rsidP="00961A0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</w:p>
    <w:p w14:paraId="157E85E8" w14:textId="77777777" w:rsidR="00420E8D" w:rsidRDefault="00420E8D" w:rsidP="00961A0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542649D0" w14:textId="1F2CD1EF" w:rsidR="009F3E88" w:rsidRPr="00BC1128" w:rsidRDefault="00304B20" w:rsidP="00961A0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A307E">
        <w:rPr>
          <w:rFonts w:ascii="Times New Roman" w:hAnsi="Times New Roman" w:cs="Times New Roman"/>
          <w:b/>
          <w:sz w:val="20"/>
          <w:szCs w:val="20"/>
        </w:rPr>
        <w:t>D</w:t>
      </w:r>
      <w:r w:rsidR="007D7352">
        <w:rPr>
          <w:rFonts w:ascii="Times New Roman" w:hAnsi="Times New Roman" w:cs="Times New Roman"/>
          <w:b/>
          <w:sz w:val="20"/>
          <w:szCs w:val="20"/>
          <w:lang w:val="en-US"/>
        </w:rPr>
        <w:t>at</w:t>
      </w:r>
      <w:r w:rsidRPr="001A307E">
        <w:rPr>
          <w:rFonts w:ascii="Times New Roman" w:hAnsi="Times New Roman" w:cs="Times New Roman"/>
          <w:b/>
          <w:sz w:val="20"/>
          <w:szCs w:val="20"/>
        </w:rPr>
        <w:t>ed and Signed by CEO: ………………</w:t>
      </w:r>
      <w:r w:rsidR="00BC1128">
        <w:rPr>
          <w:rFonts w:ascii="Times New Roman" w:hAnsi="Times New Roman" w:cs="Times New Roman"/>
          <w:b/>
          <w:sz w:val="20"/>
          <w:szCs w:val="20"/>
        </w:rPr>
        <w:t>…</w:t>
      </w:r>
      <w:r w:rsidR="00BC1128">
        <w:rPr>
          <w:rFonts w:ascii="Times New Roman" w:hAnsi="Times New Roman" w:cs="Times New Roman"/>
          <w:b/>
          <w:sz w:val="20"/>
          <w:szCs w:val="20"/>
          <w:lang w:val="en-US"/>
        </w:rPr>
        <w:t>…………………</w:t>
      </w:r>
    </w:p>
    <w:p w14:paraId="542649D1" w14:textId="77777777" w:rsidR="009F3E88" w:rsidRPr="001A307E" w:rsidRDefault="009F3E88" w:rsidP="00961A0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542649D2" w14:textId="050CC23C" w:rsidR="009F3E88" w:rsidRPr="00BC1128" w:rsidRDefault="00304B20" w:rsidP="00961A0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A307E">
        <w:rPr>
          <w:rFonts w:ascii="Times New Roman" w:hAnsi="Times New Roman" w:cs="Times New Roman"/>
          <w:b/>
          <w:sz w:val="20"/>
          <w:szCs w:val="20"/>
        </w:rPr>
        <w:t>Dated and Signed by Secretary: ……………</w:t>
      </w:r>
      <w:r w:rsidR="00BC1128">
        <w:rPr>
          <w:rFonts w:ascii="Times New Roman" w:hAnsi="Times New Roman" w:cs="Times New Roman"/>
          <w:b/>
          <w:sz w:val="20"/>
          <w:szCs w:val="20"/>
        </w:rPr>
        <w:t>…</w:t>
      </w:r>
      <w:r w:rsidR="00BC1128">
        <w:rPr>
          <w:rFonts w:ascii="Times New Roman" w:hAnsi="Times New Roman" w:cs="Times New Roman"/>
          <w:b/>
          <w:sz w:val="20"/>
          <w:szCs w:val="20"/>
          <w:lang w:val="en-US"/>
        </w:rPr>
        <w:t>………………</w:t>
      </w:r>
    </w:p>
    <w:p w14:paraId="542649D3" w14:textId="77777777" w:rsidR="009F3E88" w:rsidRPr="001A307E" w:rsidRDefault="009F3E88" w:rsidP="00961A09">
      <w:pPr>
        <w:tabs>
          <w:tab w:val="left" w:pos="2265"/>
        </w:tabs>
        <w:spacing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42649D4" w14:textId="77777777" w:rsidR="009F3E88" w:rsidRPr="001A307E" w:rsidRDefault="009F3E88" w:rsidP="00961A09">
      <w:pPr>
        <w:tabs>
          <w:tab w:val="left" w:pos="2265"/>
        </w:tabs>
        <w:spacing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42649D5" w14:textId="77777777" w:rsidR="009F3E88" w:rsidRDefault="009F3E88">
      <w:pPr>
        <w:tabs>
          <w:tab w:val="left" w:pos="22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2649D6" w14:textId="77777777" w:rsidR="009F3E88" w:rsidRDefault="009F3E88">
      <w:pPr>
        <w:tabs>
          <w:tab w:val="left" w:pos="22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2649D7" w14:textId="77777777" w:rsidR="009F3E88" w:rsidRDefault="009F3E88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bookmarkStart w:id="23" w:name="_Hlk125714103"/>
    </w:p>
    <w:bookmarkEnd w:id="23"/>
    <w:p w14:paraId="542649D8" w14:textId="77777777" w:rsidR="009F3E88" w:rsidRDefault="009F3E88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42649D9" w14:textId="77777777" w:rsidR="009F3E88" w:rsidRDefault="009F3E88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542649DA" w14:textId="77777777" w:rsidR="009F3E88" w:rsidRDefault="009F3E88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542649DB" w14:textId="77777777" w:rsidR="009F3E88" w:rsidRDefault="009F3E88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14:paraId="542649DC" w14:textId="77777777" w:rsidR="009F3E88" w:rsidRDefault="009F3E88">
      <w:pPr>
        <w:tabs>
          <w:tab w:val="left" w:pos="22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9F3E88">
      <w:headerReference w:type="default" r:id="rId24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BAF21" w14:textId="77777777" w:rsidR="0035702F" w:rsidRDefault="0035702F">
      <w:pPr>
        <w:spacing w:line="240" w:lineRule="auto"/>
      </w:pPr>
      <w:r>
        <w:separator/>
      </w:r>
    </w:p>
  </w:endnote>
  <w:endnote w:type="continuationSeparator" w:id="0">
    <w:p w14:paraId="221C0673" w14:textId="77777777" w:rsidR="0035702F" w:rsidRDefault="00357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27C3E" w14:textId="77777777" w:rsidR="0035702F" w:rsidRDefault="0035702F">
      <w:pPr>
        <w:spacing w:after="0"/>
      </w:pPr>
      <w:r>
        <w:separator/>
      </w:r>
    </w:p>
  </w:footnote>
  <w:footnote w:type="continuationSeparator" w:id="0">
    <w:p w14:paraId="4B17D94B" w14:textId="77777777" w:rsidR="0035702F" w:rsidRDefault="003570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8FB60" w14:textId="1B4D0465" w:rsidR="00867A3B" w:rsidRDefault="00867A3B">
    <w:pPr>
      <w:pStyle w:val="Header"/>
      <w:rPr>
        <w:lang w:eastAsia="zh-CN"/>
      </w:rPr>
    </w:pPr>
  </w:p>
  <w:p w14:paraId="74AE582D" w14:textId="5F79AD1B" w:rsidR="00867A3B" w:rsidRDefault="00867A3B">
    <w:pPr>
      <w:pStyle w:val="Header"/>
      <w:rPr>
        <w:lang w:eastAsia="zh-CN"/>
      </w:rPr>
    </w:pPr>
  </w:p>
  <w:p w14:paraId="59F2E143" w14:textId="55B8BC3A" w:rsidR="00867A3B" w:rsidRDefault="00867A3B">
    <w:pPr>
      <w:pStyle w:val="Header"/>
      <w:rPr>
        <w:lang w:eastAsia="zh-CN"/>
      </w:rPr>
    </w:pPr>
  </w:p>
  <w:p w14:paraId="2B19E4B3" w14:textId="1B676286" w:rsidR="00867A3B" w:rsidRDefault="00867A3B">
    <w:pPr>
      <w:pStyle w:val="Header"/>
      <w:rPr>
        <w:lang w:eastAsia="zh-CN"/>
      </w:rPr>
    </w:pPr>
  </w:p>
  <w:p w14:paraId="683B6AB2" w14:textId="77777777" w:rsidR="00867A3B" w:rsidRDefault="00867A3B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4119"/>
    <w:multiLevelType w:val="hybridMultilevel"/>
    <w:tmpl w:val="623A9F70"/>
    <w:lvl w:ilvl="0" w:tplc="F97818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011D"/>
    <w:multiLevelType w:val="multilevel"/>
    <w:tmpl w:val="177401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1F95"/>
    <w:multiLevelType w:val="multilevel"/>
    <w:tmpl w:val="19F61F95"/>
    <w:lvl w:ilvl="0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C91122A"/>
    <w:multiLevelType w:val="hybridMultilevel"/>
    <w:tmpl w:val="5DD04D2C"/>
    <w:lvl w:ilvl="0" w:tplc="6A1A0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C2CCE"/>
    <w:multiLevelType w:val="multilevel"/>
    <w:tmpl w:val="27345FD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2B034F25"/>
    <w:multiLevelType w:val="hybridMultilevel"/>
    <w:tmpl w:val="03726F16"/>
    <w:lvl w:ilvl="0" w:tplc="280E1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F68B4"/>
    <w:multiLevelType w:val="hybridMultilevel"/>
    <w:tmpl w:val="B32AC8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5784A"/>
    <w:multiLevelType w:val="hybridMultilevel"/>
    <w:tmpl w:val="E03AC23C"/>
    <w:lvl w:ilvl="0" w:tplc="1868BA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93276"/>
    <w:multiLevelType w:val="hybridMultilevel"/>
    <w:tmpl w:val="38048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5390D"/>
    <w:multiLevelType w:val="multilevel"/>
    <w:tmpl w:val="46C539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1A13"/>
    <w:multiLevelType w:val="multilevel"/>
    <w:tmpl w:val="543B1A1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14893"/>
    <w:multiLevelType w:val="hybridMultilevel"/>
    <w:tmpl w:val="E9223C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F588E"/>
    <w:multiLevelType w:val="multilevel"/>
    <w:tmpl w:val="6B6F588E"/>
    <w:lvl w:ilvl="0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 w15:restartNumberingAfterBreak="0">
    <w:nsid w:val="7BD979CF"/>
    <w:multiLevelType w:val="multilevel"/>
    <w:tmpl w:val="7BD979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12F62"/>
    <w:multiLevelType w:val="hybridMultilevel"/>
    <w:tmpl w:val="1B62FD1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1C572D"/>
    <w:multiLevelType w:val="multilevel"/>
    <w:tmpl w:val="2CB455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2"/>
  </w:num>
  <w:num w:numId="5">
    <w:abstractNumId w:val="13"/>
  </w:num>
  <w:num w:numId="6">
    <w:abstractNumId w:val="2"/>
  </w:num>
  <w:num w:numId="7">
    <w:abstractNumId w:val="11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  <w:num w:numId="12">
    <w:abstractNumId w:val="5"/>
  </w:num>
  <w:num w:numId="13">
    <w:abstractNumId w:val="0"/>
  </w:num>
  <w:num w:numId="14">
    <w:abstractNumId w:val="14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42"/>
    <w:rsid w:val="00016F0B"/>
    <w:rsid w:val="000270C6"/>
    <w:rsid w:val="00043341"/>
    <w:rsid w:val="00044346"/>
    <w:rsid w:val="00050D32"/>
    <w:rsid w:val="0006017F"/>
    <w:rsid w:val="00061302"/>
    <w:rsid w:val="00065A7C"/>
    <w:rsid w:val="00085425"/>
    <w:rsid w:val="00090B77"/>
    <w:rsid w:val="00091971"/>
    <w:rsid w:val="00096BB4"/>
    <w:rsid w:val="000A3198"/>
    <w:rsid w:val="000C62B6"/>
    <w:rsid w:val="000C692B"/>
    <w:rsid w:val="000D20B8"/>
    <w:rsid w:val="000D610F"/>
    <w:rsid w:val="000D75CF"/>
    <w:rsid w:val="000E2FB2"/>
    <w:rsid w:val="000E497C"/>
    <w:rsid w:val="000E4EFB"/>
    <w:rsid w:val="000F09DA"/>
    <w:rsid w:val="000F3F59"/>
    <w:rsid w:val="000F413B"/>
    <w:rsid w:val="00104B3B"/>
    <w:rsid w:val="00114DA3"/>
    <w:rsid w:val="00122481"/>
    <w:rsid w:val="00132AC4"/>
    <w:rsid w:val="00137D13"/>
    <w:rsid w:val="00153BD4"/>
    <w:rsid w:val="001610AD"/>
    <w:rsid w:val="001620E5"/>
    <w:rsid w:val="00166D54"/>
    <w:rsid w:val="00180A51"/>
    <w:rsid w:val="001872A5"/>
    <w:rsid w:val="00190151"/>
    <w:rsid w:val="001943B3"/>
    <w:rsid w:val="001A307E"/>
    <w:rsid w:val="001A4E7B"/>
    <w:rsid w:val="001A75D9"/>
    <w:rsid w:val="001C0725"/>
    <w:rsid w:val="001C5492"/>
    <w:rsid w:val="001D4EF3"/>
    <w:rsid w:val="001E22D3"/>
    <w:rsid w:val="001E2DAD"/>
    <w:rsid w:val="001E3999"/>
    <w:rsid w:val="001E4105"/>
    <w:rsid w:val="001E43C2"/>
    <w:rsid w:val="001E5159"/>
    <w:rsid w:val="001F232E"/>
    <w:rsid w:val="001F415E"/>
    <w:rsid w:val="00205000"/>
    <w:rsid w:val="00210087"/>
    <w:rsid w:val="00221C59"/>
    <w:rsid w:val="00224B0B"/>
    <w:rsid w:val="00225A67"/>
    <w:rsid w:val="0024203C"/>
    <w:rsid w:val="002505DE"/>
    <w:rsid w:val="00253641"/>
    <w:rsid w:val="002640C4"/>
    <w:rsid w:val="00272679"/>
    <w:rsid w:val="00286496"/>
    <w:rsid w:val="002A22FE"/>
    <w:rsid w:val="002D0BB6"/>
    <w:rsid w:val="002D58DA"/>
    <w:rsid w:val="002F715F"/>
    <w:rsid w:val="00304B20"/>
    <w:rsid w:val="00307481"/>
    <w:rsid w:val="003122A9"/>
    <w:rsid w:val="003146BC"/>
    <w:rsid w:val="003231AA"/>
    <w:rsid w:val="003275DF"/>
    <w:rsid w:val="003357DB"/>
    <w:rsid w:val="00336AFA"/>
    <w:rsid w:val="003536C6"/>
    <w:rsid w:val="0035649F"/>
    <w:rsid w:val="0035702F"/>
    <w:rsid w:val="00366852"/>
    <w:rsid w:val="00374DE0"/>
    <w:rsid w:val="00376EEC"/>
    <w:rsid w:val="0038474D"/>
    <w:rsid w:val="0038565A"/>
    <w:rsid w:val="003912AF"/>
    <w:rsid w:val="003A16D0"/>
    <w:rsid w:val="003B66CB"/>
    <w:rsid w:val="003C41A6"/>
    <w:rsid w:val="003D59F1"/>
    <w:rsid w:val="003E05E1"/>
    <w:rsid w:val="003E2108"/>
    <w:rsid w:val="003F17E3"/>
    <w:rsid w:val="003F4B58"/>
    <w:rsid w:val="003F4CF7"/>
    <w:rsid w:val="0040207D"/>
    <w:rsid w:val="00417DD0"/>
    <w:rsid w:val="00420E8D"/>
    <w:rsid w:val="00425197"/>
    <w:rsid w:val="00425B4C"/>
    <w:rsid w:val="00425E32"/>
    <w:rsid w:val="004276A7"/>
    <w:rsid w:val="00432837"/>
    <w:rsid w:val="00437BCE"/>
    <w:rsid w:val="00462ECB"/>
    <w:rsid w:val="00464D59"/>
    <w:rsid w:val="00473121"/>
    <w:rsid w:val="00474073"/>
    <w:rsid w:val="0049399F"/>
    <w:rsid w:val="004942F6"/>
    <w:rsid w:val="004A3549"/>
    <w:rsid w:val="004A6C5D"/>
    <w:rsid w:val="004A74B1"/>
    <w:rsid w:val="004C607E"/>
    <w:rsid w:val="004D0A4F"/>
    <w:rsid w:val="004D583A"/>
    <w:rsid w:val="004E4085"/>
    <w:rsid w:val="004E5436"/>
    <w:rsid w:val="004E65E0"/>
    <w:rsid w:val="004E73B0"/>
    <w:rsid w:val="004F11BE"/>
    <w:rsid w:val="00500F9D"/>
    <w:rsid w:val="0050520D"/>
    <w:rsid w:val="00514AAA"/>
    <w:rsid w:val="00516344"/>
    <w:rsid w:val="00542F5F"/>
    <w:rsid w:val="005458CE"/>
    <w:rsid w:val="00560D62"/>
    <w:rsid w:val="00563F78"/>
    <w:rsid w:val="005732A8"/>
    <w:rsid w:val="00583158"/>
    <w:rsid w:val="00583A51"/>
    <w:rsid w:val="005B21BF"/>
    <w:rsid w:val="005B551C"/>
    <w:rsid w:val="005C1F61"/>
    <w:rsid w:val="005C41AA"/>
    <w:rsid w:val="005D561D"/>
    <w:rsid w:val="005D5F35"/>
    <w:rsid w:val="005E4167"/>
    <w:rsid w:val="005E75AD"/>
    <w:rsid w:val="005F104D"/>
    <w:rsid w:val="005F29FE"/>
    <w:rsid w:val="006017FA"/>
    <w:rsid w:val="00601C3B"/>
    <w:rsid w:val="00601E43"/>
    <w:rsid w:val="00603A18"/>
    <w:rsid w:val="00606349"/>
    <w:rsid w:val="0061557E"/>
    <w:rsid w:val="006408FF"/>
    <w:rsid w:val="006444E2"/>
    <w:rsid w:val="00647CC1"/>
    <w:rsid w:val="00651BBA"/>
    <w:rsid w:val="00652A76"/>
    <w:rsid w:val="00657C9E"/>
    <w:rsid w:val="00663A8D"/>
    <w:rsid w:val="00664647"/>
    <w:rsid w:val="00667565"/>
    <w:rsid w:val="00670B4B"/>
    <w:rsid w:val="00675477"/>
    <w:rsid w:val="006908F0"/>
    <w:rsid w:val="00693B9C"/>
    <w:rsid w:val="00694589"/>
    <w:rsid w:val="00695DC2"/>
    <w:rsid w:val="006C2972"/>
    <w:rsid w:val="006D3210"/>
    <w:rsid w:val="006D4430"/>
    <w:rsid w:val="006E23BC"/>
    <w:rsid w:val="006E62A0"/>
    <w:rsid w:val="00703560"/>
    <w:rsid w:val="00732449"/>
    <w:rsid w:val="00741219"/>
    <w:rsid w:val="0074498B"/>
    <w:rsid w:val="00744C02"/>
    <w:rsid w:val="00750C5A"/>
    <w:rsid w:val="00751F5A"/>
    <w:rsid w:val="00763470"/>
    <w:rsid w:val="00765542"/>
    <w:rsid w:val="00771C63"/>
    <w:rsid w:val="007759FD"/>
    <w:rsid w:val="0079361D"/>
    <w:rsid w:val="007A62B9"/>
    <w:rsid w:val="007B7BDA"/>
    <w:rsid w:val="007C05F7"/>
    <w:rsid w:val="007C41E7"/>
    <w:rsid w:val="007D1121"/>
    <w:rsid w:val="007D3BBC"/>
    <w:rsid w:val="007D7352"/>
    <w:rsid w:val="007F0F7D"/>
    <w:rsid w:val="007F1455"/>
    <w:rsid w:val="00803AFB"/>
    <w:rsid w:val="00805DC6"/>
    <w:rsid w:val="00821DF9"/>
    <w:rsid w:val="00827187"/>
    <w:rsid w:val="00827335"/>
    <w:rsid w:val="00855C99"/>
    <w:rsid w:val="00856976"/>
    <w:rsid w:val="008627D9"/>
    <w:rsid w:val="00867A3B"/>
    <w:rsid w:val="00872108"/>
    <w:rsid w:val="008738BC"/>
    <w:rsid w:val="00887CB8"/>
    <w:rsid w:val="008945D5"/>
    <w:rsid w:val="00896027"/>
    <w:rsid w:val="00896C0C"/>
    <w:rsid w:val="008A0A21"/>
    <w:rsid w:val="008A2BA8"/>
    <w:rsid w:val="008A4D5E"/>
    <w:rsid w:val="008A70F4"/>
    <w:rsid w:val="008B34C3"/>
    <w:rsid w:val="008B481C"/>
    <w:rsid w:val="008B5182"/>
    <w:rsid w:val="008C18F9"/>
    <w:rsid w:val="008C22C0"/>
    <w:rsid w:val="008C5C75"/>
    <w:rsid w:val="008C6264"/>
    <w:rsid w:val="008D341E"/>
    <w:rsid w:val="008E0D5C"/>
    <w:rsid w:val="008E1AF0"/>
    <w:rsid w:val="008E600B"/>
    <w:rsid w:val="008E781F"/>
    <w:rsid w:val="008F1405"/>
    <w:rsid w:val="008F4172"/>
    <w:rsid w:val="008F552D"/>
    <w:rsid w:val="00906B0B"/>
    <w:rsid w:val="00925A54"/>
    <w:rsid w:val="00934BA7"/>
    <w:rsid w:val="009422EA"/>
    <w:rsid w:val="00945EAE"/>
    <w:rsid w:val="00950398"/>
    <w:rsid w:val="009607EE"/>
    <w:rsid w:val="00961A09"/>
    <w:rsid w:val="00967915"/>
    <w:rsid w:val="00972A64"/>
    <w:rsid w:val="00991002"/>
    <w:rsid w:val="0099668B"/>
    <w:rsid w:val="0099773D"/>
    <w:rsid w:val="00997EAA"/>
    <w:rsid w:val="009A44E9"/>
    <w:rsid w:val="009A729A"/>
    <w:rsid w:val="009B2DF1"/>
    <w:rsid w:val="009B3B7B"/>
    <w:rsid w:val="009C1392"/>
    <w:rsid w:val="009C7096"/>
    <w:rsid w:val="009E0ECD"/>
    <w:rsid w:val="009E42BA"/>
    <w:rsid w:val="009E49A2"/>
    <w:rsid w:val="009F3E88"/>
    <w:rsid w:val="009F7E3F"/>
    <w:rsid w:val="00A03D25"/>
    <w:rsid w:val="00A05437"/>
    <w:rsid w:val="00A0776D"/>
    <w:rsid w:val="00A2500F"/>
    <w:rsid w:val="00A26B47"/>
    <w:rsid w:val="00A316F9"/>
    <w:rsid w:val="00A40A12"/>
    <w:rsid w:val="00A40D75"/>
    <w:rsid w:val="00A4417A"/>
    <w:rsid w:val="00A477C4"/>
    <w:rsid w:val="00A51285"/>
    <w:rsid w:val="00A63068"/>
    <w:rsid w:val="00A90D76"/>
    <w:rsid w:val="00A95638"/>
    <w:rsid w:val="00AA08C0"/>
    <w:rsid w:val="00AA22A7"/>
    <w:rsid w:val="00AB42BE"/>
    <w:rsid w:val="00AF00DB"/>
    <w:rsid w:val="00B10482"/>
    <w:rsid w:val="00B12912"/>
    <w:rsid w:val="00B2408A"/>
    <w:rsid w:val="00B34832"/>
    <w:rsid w:val="00B34AA0"/>
    <w:rsid w:val="00B40D34"/>
    <w:rsid w:val="00B46921"/>
    <w:rsid w:val="00B64E07"/>
    <w:rsid w:val="00B73D2E"/>
    <w:rsid w:val="00B80E9A"/>
    <w:rsid w:val="00B92B50"/>
    <w:rsid w:val="00BA1980"/>
    <w:rsid w:val="00BA6B51"/>
    <w:rsid w:val="00BB03F9"/>
    <w:rsid w:val="00BB7AD3"/>
    <w:rsid w:val="00BC0908"/>
    <w:rsid w:val="00BC1128"/>
    <w:rsid w:val="00BC72F3"/>
    <w:rsid w:val="00BD3EE9"/>
    <w:rsid w:val="00BE10EB"/>
    <w:rsid w:val="00BF2E02"/>
    <w:rsid w:val="00BF529A"/>
    <w:rsid w:val="00BF5FED"/>
    <w:rsid w:val="00BF773F"/>
    <w:rsid w:val="00BF7F5B"/>
    <w:rsid w:val="00C033AF"/>
    <w:rsid w:val="00C1197C"/>
    <w:rsid w:val="00C17FE0"/>
    <w:rsid w:val="00C27600"/>
    <w:rsid w:val="00C27ED1"/>
    <w:rsid w:val="00C4258D"/>
    <w:rsid w:val="00C526CC"/>
    <w:rsid w:val="00C66274"/>
    <w:rsid w:val="00C7069E"/>
    <w:rsid w:val="00C91FD1"/>
    <w:rsid w:val="00C95E90"/>
    <w:rsid w:val="00CB11BA"/>
    <w:rsid w:val="00CB5812"/>
    <w:rsid w:val="00CC42C2"/>
    <w:rsid w:val="00CC7EF5"/>
    <w:rsid w:val="00CD2A4F"/>
    <w:rsid w:val="00CD55AE"/>
    <w:rsid w:val="00CE01DD"/>
    <w:rsid w:val="00CE170C"/>
    <w:rsid w:val="00CE1D91"/>
    <w:rsid w:val="00CF1AE5"/>
    <w:rsid w:val="00CF2008"/>
    <w:rsid w:val="00CF6C8B"/>
    <w:rsid w:val="00D04030"/>
    <w:rsid w:val="00D06C66"/>
    <w:rsid w:val="00D23CDD"/>
    <w:rsid w:val="00D24D75"/>
    <w:rsid w:val="00D34A1D"/>
    <w:rsid w:val="00D37B73"/>
    <w:rsid w:val="00D4113B"/>
    <w:rsid w:val="00D4210E"/>
    <w:rsid w:val="00D57B91"/>
    <w:rsid w:val="00D61197"/>
    <w:rsid w:val="00D6287C"/>
    <w:rsid w:val="00D62B71"/>
    <w:rsid w:val="00D62BB8"/>
    <w:rsid w:val="00D63661"/>
    <w:rsid w:val="00D70101"/>
    <w:rsid w:val="00D77205"/>
    <w:rsid w:val="00D80030"/>
    <w:rsid w:val="00D814F8"/>
    <w:rsid w:val="00D902E5"/>
    <w:rsid w:val="00D9407A"/>
    <w:rsid w:val="00DA4F02"/>
    <w:rsid w:val="00DA6FC4"/>
    <w:rsid w:val="00DB0D02"/>
    <w:rsid w:val="00DB6537"/>
    <w:rsid w:val="00DB72FA"/>
    <w:rsid w:val="00DC2BF6"/>
    <w:rsid w:val="00DD6EB9"/>
    <w:rsid w:val="00DE4435"/>
    <w:rsid w:val="00DF076E"/>
    <w:rsid w:val="00E1253F"/>
    <w:rsid w:val="00E1402D"/>
    <w:rsid w:val="00E3364E"/>
    <w:rsid w:val="00E41076"/>
    <w:rsid w:val="00E44EA9"/>
    <w:rsid w:val="00E46421"/>
    <w:rsid w:val="00E61885"/>
    <w:rsid w:val="00E62293"/>
    <w:rsid w:val="00E63BED"/>
    <w:rsid w:val="00E7091E"/>
    <w:rsid w:val="00E71660"/>
    <w:rsid w:val="00E843CD"/>
    <w:rsid w:val="00E87360"/>
    <w:rsid w:val="00E92199"/>
    <w:rsid w:val="00E94D48"/>
    <w:rsid w:val="00EB63B1"/>
    <w:rsid w:val="00EC36A9"/>
    <w:rsid w:val="00ED3C94"/>
    <w:rsid w:val="00ED49C4"/>
    <w:rsid w:val="00ED54EC"/>
    <w:rsid w:val="00EF345B"/>
    <w:rsid w:val="00F007B3"/>
    <w:rsid w:val="00F01A61"/>
    <w:rsid w:val="00F01D2F"/>
    <w:rsid w:val="00F05947"/>
    <w:rsid w:val="00F125A2"/>
    <w:rsid w:val="00F14B90"/>
    <w:rsid w:val="00F23607"/>
    <w:rsid w:val="00F40209"/>
    <w:rsid w:val="00F40FF1"/>
    <w:rsid w:val="00F42AE2"/>
    <w:rsid w:val="00F4524E"/>
    <w:rsid w:val="00F502DD"/>
    <w:rsid w:val="00F52202"/>
    <w:rsid w:val="00F52A51"/>
    <w:rsid w:val="00F531B7"/>
    <w:rsid w:val="00F55793"/>
    <w:rsid w:val="00F67569"/>
    <w:rsid w:val="00F72327"/>
    <w:rsid w:val="00F80A72"/>
    <w:rsid w:val="00F83623"/>
    <w:rsid w:val="00F84204"/>
    <w:rsid w:val="00F9203B"/>
    <w:rsid w:val="00F92F10"/>
    <w:rsid w:val="00F93D86"/>
    <w:rsid w:val="00F96228"/>
    <w:rsid w:val="00FA3925"/>
    <w:rsid w:val="00FA578E"/>
    <w:rsid w:val="00FA7D13"/>
    <w:rsid w:val="00FB0E58"/>
    <w:rsid w:val="00FB6986"/>
    <w:rsid w:val="00FC51FE"/>
    <w:rsid w:val="00FD5291"/>
    <w:rsid w:val="00FD55F7"/>
    <w:rsid w:val="00FF7285"/>
    <w:rsid w:val="28A3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2647CD"/>
  <w15:docId w15:val="{ACC0DA3B-EA1B-4B3B-94CA-6D4D36FD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KE" w:eastAsia="en-K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zh-C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Theme="minorHAnsi"/>
      <w:sz w:val="22"/>
      <w:szCs w:val="22"/>
      <w:lang w:val="zh-CN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0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5A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A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5A6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6F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zh-CN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A6F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chart" Target="charts/chart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hart" Target="charts/chart6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chart" Target="charts/chart8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1.xml"/><Relationship Id="rId22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15048118985124"/>
          <c:y val="0.16708333333333336"/>
          <c:w val="0.84396062992125986"/>
          <c:h val="0.622716170895304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tables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Ocean Eyes </c:v>
                </c:pt>
                <c:pt idx="1">
                  <c:v>Platinum credit</c:v>
                </c:pt>
                <c:pt idx="2">
                  <c:v>Platcorp</c:v>
                </c:pt>
                <c:pt idx="3">
                  <c:v>Coral Reef Care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5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86-48F8-8C52-D9CDE65D6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5761472"/>
        <c:axId val="2042048608"/>
      </c:barChart>
      <c:catAx>
        <c:axId val="203576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2"/>
                    </a:solidFill>
                  </a:rPr>
                  <a:t>Donor/our</a:t>
                </a:r>
                <a:r>
                  <a:rPr lang="en-US" baseline="0">
                    <a:solidFill>
                      <a:schemeClr val="accent2"/>
                    </a:solidFill>
                  </a:rPr>
                  <a:t> partners</a:t>
                </a:r>
                <a:endParaRPr lang="en-US">
                  <a:solidFill>
                    <a:schemeClr val="accent2"/>
                  </a:solidFill>
                </a:endParaRPr>
              </a:p>
            </c:rich>
          </c:tx>
          <c:layout>
            <c:manualLayout>
              <c:xMode val="edge"/>
              <c:yMode val="edge"/>
              <c:x val="0.3334641294838144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2042048608"/>
        <c:crosses val="autoZero"/>
        <c:auto val="1"/>
        <c:lblAlgn val="ctr"/>
        <c:lblOffset val="100"/>
        <c:noMultiLvlLbl val="0"/>
      </c:catAx>
      <c:valAx>
        <c:axId val="204204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2"/>
                    </a:solidFill>
                  </a:rPr>
                  <a:t>No. of tables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203576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>
        <c:manualLayout>
          <c:layoutTarget val="inner"/>
          <c:xMode val="edge"/>
          <c:yMode val="edge"/>
          <c:x val="0.12084945997802335"/>
          <c:y val="0.17745328475731578"/>
          <c:w val="0.82482358902534136"/>
          <c:h val="0.73107445894146827"/>
        </c:manualLayout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No. of coral nursery tables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22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942-447D-B744-C25849971A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K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Sheet1!$B$2:$E$2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14</c:v>
                </c:pt>
                <c:pt idx="3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82-4B88-BD8E-5C237EBA7DC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41409888"/>
        <c:axId val="739178816"/>
      </c:lineChart>
      <c:catAx>
        <c:axId val="74140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cap="none" baseline="0">
                    <a:solidFill>
                      <a:schemeClr val="accent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 b="1" cap="none">
                    <a:solidFill>
                      <a:schemeClr val="accent2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Year</a:t>
                </a:r>
              </a:p>
            </c:rich>
          </c:tx>
          <c:layout>
            <c:manualLayout>
              <c:xMode val="edge"/>
              <c:yMode val="edge"/>
              <c:x val="0.48348953100599917"/>
              <c:y val="0.933968773747224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cap="none" baseline="0">
                  <a:solidFill>
                    <a:schemeClr val="accent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739178816"/>
        <c:crosses val="autoZero"/>
        <c:auto val="1"/>
        <c:lblAlgn val="ctr"/>
        <c:lblOffset val="100"/>
        <c:noMultiLvlLbl val="0"/>
      </c:catAx>
      <c:valAx>
        <c:axId val="7391788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none" baseline="0">
                    <a:solidFill>
                      <a:schemeClr val="accent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 cap="none">
                    <a:solidFill>
                      <a:schemeClr val="accent2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No.s of coral nursery</a:t>
                </a:r>
                <a:r>
                  <a:rPr lang="en-US" sz="1200" b="1" cap="none" baseline="0">
                    <a:solidFill>
                      <a:schemeClr val="accent2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tables</a:t>
                </a:r>
                <a:endParaRPr lang="en-US" sz="1200" b="1" cap="none">
                  <a:solidFill>
                    <a:schemeClr val="accent2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none" baseline="0">
                  <a:solidFill>
                    <a:schemeClr val="accent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74140988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Plug</a:t>
            </a:r>
            <a:r>
              <a:rPr lang="en-US" baseline="0"/>
              <a:t>s made against target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>
        <c:manualLayout>
          <c:layoutTarget val="inner"/>
          <c:xMode val="edge"/>
          <c:yMode val="edge"/>
          <c:x val="0.16791426071741034"/>
          <c:y val="0.12365568544102021"/>
          <c:w val="0.7888635170603675"/>
          <c:h val="0.6180946722786112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Cumulative target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January 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FB-4E3C-AD16-F874615A63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cumulative achievement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January 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700</c:v>
                </c:pt>
                <c:pt idx="1">
                  <c:v>2000</c:v>
                </c:pt>
                <c:pt idx="2">
                  <c:v>3350</c:v>
                </c:pt>
                <c:pt idx="3">
                  <c:v>4950</c:v>
                </c:pt>
                <c:pt idx="4">
                  <c:v>6350</c:v>
                </c:pt>
                <c:pt idx="5">
                  <c:v>7550</c:v>
                </c:pt>
                <c:pt idx="6">
                  <c:v>7950</c:v>
                </c:pt>
                <c:pt idx="7">
                  <c:v>8550</c:v>
                </c:pt>
                <c:pt idx="8">
                  <c:v>8550</c:v>
                </c:pt>
                <c:pt idx="9">
                  <c:v>8550</c:v>
                </c:pt>
                <c:pt idx="10">
                  <c:v>8550</c:v>
                </c:pt>
                <c:pt idx="11">
                  <c:v>8550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FB-4E3C-AD16-F874615A6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8948192"/>
        <c:axId val="1950038416"/>
      </c:scatterChart>
      <c:valAx>
        <c:axId val="1898948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4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4">
                        <a:lumMod val="75000"/>
                      </a:schemeClr>
                    </a:solidFill>
                  </a:rPr>
                  <a:t>Months</a:t>
                </a:r>
              </a:p>
            </c:rich>
          </c:tx>
          <c:layout>
            <c:manualLayout>
              <c:xMode val="edge"/>
              <c:yMode val="edge"/>
              <c:x val="0.51247790901137358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950038416"/>
        <c:crosses val="autoZero"/>
        <c:crossBetween val="midCat"/>
      </c:valAx>
      <c:valAx>
        <c:axId val="195003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4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accent4">
                        <a:lumMod val="75000"/>
                      </a:scheme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No.</a:t>
                </a:r>
                <a:r>
                  <a:rPr lang="en-US" sz="1200" b="1" baseline="0">
                    <a:solidFill>
                      <a:schemeClr val="accent4">
                        <a:lumMod val="75000"/>
                      </a:scheme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plugs made</a:t>
                </a:r>
                <a:endParaRPr lang="en-US" sz="1200" b="1">
                  <a:solidFill>
                    <a:schemeClr val="accent4">
                      <a:lumMod val="75000"/>
                    </a:scheme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898948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K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No.</a:t>
            </a:r>
            <a:r>
              <a:rPr lang="en-US" baseline="0"/>
              <a:t> of corals planted on nursery tables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>
        <c:manualLayout>
          <c:layoutTarget val="inner"/>
          <c:xMode val="edge"/>
          <c:yMode val="edge"/>
          <c:x val="0.13310404347404006"/>
          <c:y val="0.16253286590709903"/>
          <c:w val="0.82367368013424558"/>
          <c:h val="0.5705278434218138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Cumulative target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 </c:v>
                </c:pt>
                <c:pt idx="3">
                  <c:v>April 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 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480</c:v>
                </c:pt>
                <c:pt idx="1">
                  <c:v>960</c:v>
                </c:pt>
                <c:pt idx="2">
                  <c:v>1440</c:v>
                </c:pt>
                <c:pt idx="3">
                  <c:v>1920</c:v>
                </c:pt>
                <c:pt idx="4">
                  <c:v>2400</c:v>
                </c:pt>
                <c:pt idx="5">
                  <c:v>2880</c:v>
                </c:pt>
                <c:pt idx="6">
                  <c:v>3360</c:v>
                </c:pt>
                <c:pt idx="7">
                  <c:v>3840</c:v>
                </c:pt>
                <c:pt idx="8">
                  <c:v>4320</c:v>
                </c:pt>
                <c:pt idx="9">
                  <c:v>4800</c:v>
                </c:pt>
                <c:pt idx="10">
                  <c:v>5280</c:v>
                </c:pt>
                <c:pt idx="11">
                  <c:v>5760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83-41C4-B19F-3A52C94583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Cumulative achievement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 </c:v>
                </c:pt>
                <c:pt idx="3">
                  <c:v>April 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 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1644</c:v>
                </c:pt>
                <c:pt idx="1">
                  <c:v>1644</c:v>
                </c:pt>
                <c:pt idx="2">
                  <c:v>2604</c:v>
                </c:pt>
                <c:pt idx="3">
                  <c:v>2604</c:v>
                </c:pt>
                <c:pt idx="4">
                  <c:v>2844</c:v>
                </c:pt>
                <c:pt idx="5">
                  <c:v>3574</c:v>
                </c:pt>
                <c:pt idx="6">
                  <c:v>3814</c:v>
                </c:pt>
                <c:pt idx="7">
                  <c:v>3814</c:v>
                </c:pt>
                <c:pt idx="8">
                  <c:v>3814</c:v>
                </c:pt>
                <c:pt idx="9">
                  <c:v>4054</c:v>
                </c:pt>
                <c:pt idx="10">
                  <c:v>4534</c:v>
                </c:pt>
                <c:pt idx="11">
                  <c:v>4534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683-41C4-B19F-3A52C94583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6574864"/>
        <c:axId val="1218822224"/>
      </c:scatterChart>
      <c:valAx>
        <c:axId val="1316574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4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4">
                        <a:lumMod val="75000"/>
                      </a:schemeClr>
                    </a:solidFill>
                  </a:rPr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218822224"/>
        <c:crosses val="autoZero"/>
        <c:crossBetween val="midCat"/>
      </c:valAx>
      <c:valAx>
        <c:axId val="121882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chemeClr val="accent4">
                        <a:lumMod val="75000"/>
                      </a:scheme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No.s</a:t>
                </a:r>
                <a:r>
                  <a:rPr lang="en-US" sz="1100" baseline="0">
                    <a:solidFill>
                      <a:schemeClr val="accent4">
                        <a:lumMod val="75000"/>
                      </a:scheme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corals </a:t>
                </a:r>
                <a:endParaRPr lang="en-US" sz="1100">
                  <a:solidFill>
                    <a:schemeClr val="accent4">
                      <a:lumMod val="75000"/>
                    </a:scheme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5.5555555555555558E-3"/>
              <c:y val="0.22987419225149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316574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K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No.</a:t>
            </a:r>
            <a:r>
              <a:rPr lang="en-US" baseline="0"/>
              <a:t> of tables cleaned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>
        <c:manualLayout>
          <c:layoutTarget val="inner"/>
          <c:xMode val="edge"/>
          <c:yMode val="edge"/>
          <c:x val="0.11868314814066688"/>
          <c:y val="0.14473929236499072"/>
          <c:w val="0.84418524465255584"/>
          <c:h val="0.53052500769806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cumulative target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12</c:v>
                </c:pt>
                <c:pt idx="1">
                  <c:v>24</c:v>
                </c:pt>
                <c:pt idx="2">
                  <c:v>36</c:v>
                </c:pt>
                <c:pt idx="3">
                  <c:v>48</c:v>
                </c:pt>
                <c:pt idx="4">
                  <c:v>60</c:v>
                </c:pt>
                <c:pt idx="5">
                  <c:v>72</c:v>
                </c:pt>
                <c:pt idx="6">
                  <c:v>84</c:v>
                </c:pt>
                <c:pt idx="7">
                  <c:v>96</c:v>
                </c:pt>
                <c:pt idx="8">
                  <c:v>108</c:v>
                </c:pt>
                <c:pt idx="9">
                  <c:v>120</c:v>
                </c:pt>
                <c:pt idx="10">
                  <c:v>132</c:v>
                </c:pt>
                <c:pt idx="11">
                  <c:v>144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77-41B6-9DAC-689F6D5CC4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cumulative achievement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6</c:v>
                </c:pt>
                <c:pt idx="1">
                  <c:v>21</c:v>
                </c:pt>
                <c:pt idx="2">
                  <c:v>44</c:v>
                </c:pt>
                <c:pt idx="3">
                  <c:v>73</c:v>
                </c:pt>
                <c:pt idx="4">
                  <c:v>98</c:v>
                </c:pt>
                <c:pt idx="5">
                  <c:v>105</c:v>
                </c:pt>
                <c:pt idx="6">
                  <c:v>121</c:v>
                </c:pt>
                <c:pt idx="7">
                  <c:v>132</c:v>
                </c:pt>
                <c:pt idx="8">
                  <c:v>145</c:v>
                </c:pt>
                <c:pt idx="9">
                  <c:v>156</c:v>
                </c:pt>
                <c:pt idx="10">
                  <c:v>167</c:v>
                </c:pt>
                <c:pt idx="11">
                  <c:v>167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677-41B6-9DAC-689F6D5CC4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824991"/>
        <c:axId val="241510575"/>
      </c:scatterChart>
      <c:valAx>
        <c:axId val="234824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4">
                        <a:lumMod val="75000"/>
                      </a:schemeClr>
                    </a:solidFill>
                  </a:rPr>
                  <a:t>Months</a:t>
                </a:r>
              </a:p>
            </c:rich>
          </c:tx>
          <c:layout>
            <c:manualLayout>
              <c:xMode val="edge"/>
              <c:yMode val="edge"/>
              <c:x val="0.48722756930329481"/>
              <c:y val="0.758815759378872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241510575"/>
        <c:crosses val="autoZero"/>
        <c:crossBetween val="midCat"/>
      </c:valAx>
      <c:valAx>
        <c:axId val="24151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4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4">
                        <a:lumMod val="75000"/>
                      </a:schemeClr>
                    </a:solidFill>
                  </a:rPr>
                  <a:t>No.s</a:t>
                </a:r>
                <a:r>
                  <a:rPr lang="en-US" baseline="0">
                    <a:solidFill>
                      <a:schemeClr val="accent4">
                        <a:lumMod val="75000"/>
                      </a:schemeClr>
                    </a:solidFill>
                  </a:rPr>
                  <a:t> of Tables</a:t>
                </a:r>
                <a:endParaRPr lang="en-US">
                  <a:solidFill>
                    <a:schemeClr val="accent4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23482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K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No.</a:t>
            </a:r>
            <a:r>
              <a:rPr lang="en-US" baseline="0"/>
              <a:t> of ARS made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Cumulative target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E4-4787-9CB8-5323C75C51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Cumulative achievement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12</c:v>
                </c:pt>
                <c:pt idx="1">
                  <c:v>25</c:v>
                </c:pt>
                <c:pt idx="2">
                  <c:v>33</c:v>
                </c:pt>
                <c:pt idx="3">
                  <c:v>41</c:v>
                </c:pt>
                <c:pt idx="4">
                  <c:v>49</c:v>
                </c:pt>
                <c:pt idx="5">
                  <c:v>61</c:v>
                </c:pt>
                <c:pt idx="6">
                  <c:v>67</c:v>
                </c:pt>
                <c:pt idx="7">
                  <c:v>61</c:v>
                </c:pt>
                <c:pt idx="8">
                  <c:v>61</c:v>
                </c:pt>
                <c:pt idx="9">
                  <c:v>67</c:v>
                </c:pt>
                <c:pt idx="10">
                  <c:v>67</c:v>
                </c:pt>
                <c:pt idx="11">
                  <c:v>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E4-4787-9CB8-5323C75C5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333488"/>
        <c:axId val="1847438736"/>
      </c:scatterChart>
      <c:valAx>
        <c:axId val="184733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4">
                        <a:lumMod val="75000"/>
                      </a:schemeClr>
                    </a:solidFill>
                  </a:rPr>
                  <a:t>Months</a:t>
                </a:r>
              </a:p>
            </c:rich>
          </c:tx>
          <c:layout>
            <c:manualLayout>
              <c:xMode val="edge"/>
              <c:yMode val="edge"/>
              <c:x val="0.48920034522071748"/>
              <c:y val="0.774695159318799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847438736"/>
        <c:crosses val="autoZero"/>
        <c:crossBetween val="midCat"/>
      </c:valAx>
      <c:valAx>
        <c:axId val="184743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4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4">
                        <a:lumMod val="75000"/>
                      </a:schemeClr>
                    </a:solidFill>
                  </a:rPr>
                  <a:t>No.s</a:t>
                </a:r>
                <a:r>
                  <a:rPr lang="en-US" baseline="0">
                    <a:solidFill>
                      <a:schemeClr val="accent4">
                        <a:lumMod val="75000"/>
                      </a:schemeClr>
                    </a:solidFill>
                  </a:rPr>
                  <a:t> of ARS</a:t>
                </a:r>
                <a:endParaRPr lang="en-US">
                  <a:solidFill>
                    <a:schemeClr val="accent4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847333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K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Corals</a:t>
            </a:r>
            <a:r>
              <a:rPr lang="en-US" baseline="0"/>
              <a:t> out-planted on NS vs ARS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cumulative on ARS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</c:v>
                </c:pt>
                <c:pt idx="1">
                  <c:v>F</c:v>
                </c:pt>
                <c:pt idx="2">
                  <c:v>M</c:v>
                </c:pt>
                <c:pt idx="3">
                  <c:v>A</c:v>
                </c:pt>
                <c:pt idx="4">
                  <c:v>M</c:v>
                </c:pt>
                <c:pt idx="5">
                  <c:v>J</c:v>
                </c:pt>
                <c:pt idx="6">
                  <c:v>J</c:v>
                </c:pt>
                <c:pt idx="7">
                  <c:v>A</c:v>
                </c:pt>
                <c:pt idx="8">
                  <c:v>S</c:v>
                </c:pt>
                <c:pt idx="9">
                  <c:v>O</c:v>
                </c:pt>
                <c:pt idx="10">
                  <c:v>N</c:v>
                </c:pt>
                <c:pt idx="11">
                  <c:v>D</c:v>
                </c:pt>
              </c:strCache>
            </c:str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114</c:v>
                </c:pt>
                <c:pt idx="1">
                  <c:v>114</c:v>
                </c:pt>
                <c:pt idx="2">
                  <c:v>213</c:v>
                </c:pt>
                <c:pt idx="3">
                  <c:v>213</c:v>
                </c:pt>
                <c:pt idx="4">
                  <c:v>213</c:v>
                </c:pt>
                <c:pt idx="5">
                  <c:v>386</c:v>
                </c:pt>
                <c:pt idx="6">
                  <c:v>643</c:v>
                </c:pt>
                <c:pt idx="7">
                  <c:v>1135</c:v>
                </c:pt>
                <c:pt idx="8">
                  <c:v>1693</c:v>
                </c:pt>
                <c:pt idx="9">
                  <c:v>1785</c:v>
                </c:pt>
                <c:pt idx="10">
                  <c:v>2127</c:v>
                </c:pt>
                <c:pt idx="11">
                  <c:v>2219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D07-4745-AB66-D8A34BA00F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Cumulative on NS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Sheet1!$A$2:$A$13</c:f>
              <c:strCache>
                <c:ptCount val="12"/>
                <c:pt idx="0">
                  <c:v>J</c:v>
                </c:pt>
                <c:pt idx="1">
                  <c:v>F</c:v>
                </c:pt>
                <c:pt idx="2">
                  <c:v>M</c:v>
                </c:pt>
                <c:pt idx="3">
                  <c:v>A</c:v>
                </c:pt>
                <c:pt idx="4">
                  <c:v>M</c:v>
                </c:pt>
                <c:pt idx="5">
                  <c:v>J</c:v>
                </c:pt>
                <c:pt idx="6">
                  <c:v>J</c:v>
                </c:pt>
                <c:pt idx="7">
                  <c:v>A</c:v>
                </c:pt>
                <c:pt idx="8">
                  <c:v>S</c:v>
                </c:pt>
                <c:pt idx="9">
                  <c:v>O</c:v>
                </c:pt>
                <c:pt idx="10">
                  <c:v>N</c:v>
                </c:pt>
                <c:pt idx="11">
                  <c:v>D</c:v>
                </c:pt>
              </c:strCache>
            </c:str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249</c:v>
                </c:pt>
                <c:pt idx="1">
                  <c:v>549</c:v>
                </c:pt>
                <c:pt idx="2">
                  <c:v>584</c:v>
                </c:pt>
                <c:pt idx="3">
                  <c:v>584</c:v>
                </c:pt>
                <c:pt idx="4">
                  <c:v>584</c:v>
                </c:pt>
                <c:pt idx="5">
                  <c:v>584</c:v>
                </c:pt>
                <c:pt idx="6">
                  <c:v>622</c:v>
                </c:pt>
                <c:pt idx="7">
                  <c:v>622</c:v>
                </c:pt>
                <c:pt idx="8">
                  <c:v>717</c:v>
                </c:pt>
                <c:pt idx="9">
                  <c:v>717</c:v>
                </c:pt>
                <c:pt idx="10">
                  <c:v>1046</c:v>
                </c:pt>
                <c:pt idx="11">
                  <c:v>1113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D07-4745-AB66-D8A34BA00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864848"/>
        <c:axId val="529921408"/>
      </c:scatterChart>
      <c:valAx>
        <c:axId val="53286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1">
                        <a:lumMod val="50000"/>
                      </a:schemeClr>
                    </a:solidFill>
                  </a:rPr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1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529921408"/>
        <c:crosses val="autoZero"/>
        <c:crossBetween val="midCat"/>
      </c:valAx>
      <c:valAx>
        <c:axId val="52992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2">
                        <a:lumMod val="75000"/>
                      </a:schemeClr>
                    </a:solidFill>
                  </a:rPr>
                  <a:t>No.s</a:t>
                </a:r>
                <a:r>
                  <a:rPr lang="en-US" baseline="0">
                    <a:solidFill>
                      <a:schemeClr val="tx2">
                        <a:lumMod val="75000"/>
                      </a:schemeClr>
                    </a:solidFill>
                  </a:rPr>
                  <a:t> of corals out-Planted</a:t>
                </a:r>
                <a:endParaRPr lang="en-US">
                  <a:solidFill>
                    <a:schemeClr val="tx2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2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532864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K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Corals</a:t>
            </a:r>
            <a:r>
              <a:rPr lang="en-US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out-planted vs  Annual target</a:t>
            </a:r>
            <a:endParaRPr lang="en-US" sz="12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>
        <c:manualLayout>
          <c:layoutTarget val="inner"/>
          <c:xMode val="edge"/>
          <c:yMode val="edge"/>
          <c:x val="0.14401637461099856"/>
          <c:y val="0.23413321372505047"/>
          <c:w val="0.81471041583992987"/>
          <c:h val="0.4709431336781489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Cumulative target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Sheet1!$A$4:$A$15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 </c:v>
                </c:pt>
                <c:pt idx="7">
                  <c:v>August</c:v>
                </c:pt>
                <c:pt idx="8">
                  <c:v>September</c:v>
                </c:pt>
                <c:pt idx="9">
                  <c:v>October 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Sheet1!$B$4:$B$15</c:f>
              <c:numCache>
                <c:formatCode>General</c:formatCode>
                <c:ptCount val="12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1600</c:v>
                </c:pt>
                <c:pt idx="4">
                  <c:v>2000</c:v>
                </c:pt>
                <c:pt idx="5">
                  <c:v>2400</c:v>
                </c:pt>
                <c:pt idx="6">
                  <c:v>2800</c:v>
                </c:pt>
                <c:pt idx="7">
                  <c:v>3200</c:v>
                </c:pt>
                <c:pt idx="8">
                  <c:v>3600</c:v>
                </c:pt>
                <c:pt idx="9">
                  <c:v>4000</c:v>
                </c:pt>
                <c:pt idx="10">
                  <c:v>4400</c:v>
                </c:pt>
                <c:pt idx="11">
                  <c:v>4800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B2-4CF6-9F60-4CF199780F34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Cumulative achievement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Sheet1!$A$4:$A$15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 </c:v>
                </c:pt>
                <c:pt idx="7">
                  <c:v>August</c:v>
                </c:pt>
                <c:pt idx="8">
                  <c:v>September</c:v>
                </c:pt>
                <c:pt idx="9">
                  <c:v>October 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Sheet1!$C$4:$C$15</c:f>
              <c:numCache>
                <c:formatCode>General</c:formatCode>
                <c:ptCount val="12"/>
                <c:pt idx="0">
                  <c:v>363</c:v>
                </c:pt>
                <c:pt idx="1">
                  <c:v>663</c:v>
                </c:pt>
                <c:pt idx="2">
                  <c:v>797</c:v>
                </c:pt>
                <c:pt idx="3">
                  <c:v>797</c:v>
                </c:pt>
                <c:pt idx="4">
                  <c:v>797</c:v>
                </c:pt>
                <c:pt idx="5">
                  <c:v>970</c:v>
                </c:pt>
                <c:pt idx="6">
                  <c:v>1265</c:v>
                </c:pt>
                <c:pt idx="7">
                  <c:v>1757</c:v>
                </c:pt>
                <c:pt idx="8">
                  <c:v>2410</c:v>
                </c:pt>
                <c:pt idx="9">
                  <c:v>2502</c:v>
                </c:pt>
                <c:pt idx="10">
                  <c:v>3173</c:v>
                </c:pt>
                <c:pt idx="11">
                  <c:v>3173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B2-4CF6-9F60-4CF199780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694831"/>
        <c:axId val="1570567759"/>
      </c:scatterChart>
      <c:valAx>
        <c:axId val="1564694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accent4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chemeClr val="accent4">
                        <a:lumMod val="75000"/>
                      </a:scheme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Months</a:t>
                </a:r>
              </a:p>
            </c:rich>
          </c:tx>
          <c:layout>
            <c:manualLayout>
              <c:xMode val="edge"/>
              <c:yMode val="edge"/>
              <c:x val="0.4007149272123478"/>
              <c:y val="0.809127783673822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570567759"/>
        <c:crosses val="autoZero"/>
        <c:crossBetween val="midCat"/>
      </c:valAx>
      <c:valAx>
        <c:axId val="157056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accent4">
                        <a:lumMod val="7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>
                    <a:solidFill>
                      <a:schemeClr val="accent4">
                        <a:lumMod val="75000"/>
                      </a:scheme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No.s</a:t>
                </a:r>
                <a:r>
                  <a:rPr lang="en-US" sz="1100" baseline="0">
                    <a:solidFill>
                      <a:schemeClr val="accent4">
                        <a:lumMod val="75000"/>
                      </a:scheme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corals</a:t>
                </a:r>
                <a:endParaRPr lang="en-US" sz="1100">
                  <a:solidFill>
                    <a:schemeClr val="accent4">
                      <a:lumMod val="75000"/>
                    </a:scheme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564694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K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6E60DB-4556-48E0-8D7B-49603757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2023-04-12T06:17:00Z</dcterms:created>
  <dcterms:modified xsi:type="dcterms:W3CDTF">2023-04-12T06:17:00Z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70C749BD9BD74F7F8CC8460466CCE15D</vt:lpwstr>
  </property>
</Properties>
</file>