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BED7D" w14:textId="7C623E54" w:rsidR="00F56C86" w:rsidRPr="009067B1" w:rsidRDefault="009067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67B1">
        <w:rPr>
          <w:rFonts w:ascii="Times New Roman" w:hAnsi="Times New Roman" w:cs="Times New Roman"/>
          <w:sz w:val="28"/>
          <w:szCs w:val="28"/>
          <w:lang w:val="ru-RU"/>
        </w:rPr>
        <w:t>Тут титульный лист</w:t>
      </w:r>
    </w:p>
    <w:p w14:paraId="5FFE25DC" w14:textId="33FF40D0" w:rsidR="009067B1" w:rsidRPr="009067B1" w:rsidRDefault="009067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6647DF" w14:textId="08E02DD3" w:rsidR="009067B1" w:rsidRPr="009067B1" w:rsidRDefault="009067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4ABC24" w14:textId="35E891FF" w:rsidR="009067B1" w:rsidRPr="00F405FA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067B1">
        <w:rPr>
          <w:rFonts w:ascii="Times New Roman" w:hAnsi="Times New Roman" w:cs="Times New Roman"/>
          <w:sz w:val="28"/>
          <w:szCs w:val="28"/>
          <w:lang w:val="ru-RU"/>
        </w:rPr>
        <w:br/>
        <w:t>Лабораторная работа №2</w:t>
      </w:r>
      <w:r w:rsidR="00F405FA">
        <w:rPr>
          <w:rFonts w:ascii="Times New Roman" w:hAnsi="Times New Roman" w:cs="Times New Roman"/>
          <w:sz w:val="28"/>
          <w:szCs w:val="28"/>
          <w:lang w:val="ru-RU"/>
        </w:rPr>
        <w:br/>
        <w:t>Цель работы</w:t>
      </w:r>
      <w:r w:rsidR="00F405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632467BE" w14:textId="06ACCD27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46FE93" w14:textId="74A12A16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D88247" w14:textId="3E0ADA66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695784" w14:textId="014F4257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B0BFD9" w14:textId="0FBCC32D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983E08" w14:textId="0690AAF3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FAF149" w14:textId="14076287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5B82D2" w14:textId="23B6B1D2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D07EC3" w14:textId="039BBE88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E92A05" w14:textId="73FDC7A6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E1103B" w14:textId="7A389B0B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A0FF9C" w14:textId="037B0560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89F776" w14:textId="44E73D90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319307" w14:textId="66E26BF3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544596" w14:textId="16FE4C15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B98B22" w14:textId="4D1B7875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909EE" w14:textId="542EB8BD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721D3A" w14:textId="77D8097E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1154B" w14:textId="7CCAB516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91FAD7" w14:textId="0650C8AD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2F3BA9" w14:textId="03109FAF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CAB585" w14:textId="0EA28AF6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B9A91B" w14:textId="49992AF4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11AAAF" w14:textId="04CDBF77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36DB12" w14:textId="277F2D23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36B42" w14:textId="1966B120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A5CC8E" w14:textId="5AA51257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BD7AA3" w14:textId="45166953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D37224" w14:textId="55CE9283" w:rsidR="009067B1" w:rsidRDefault="009067B1" w:rsidP="009067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77446A" w14:textId="0E88687C" w:rsidR="009067B1" w:rsidRDefault="009067B1" w:rsidP="00F405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3E74D" w14:textId="0CF689D1" w:rsidR="00E95542" w:rsidRDefault="009067B1" w:rsidP="00E955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начала вспоминаем что мы делал</w:t>
      </w:r>
      <w:r w:rsidR="00E9554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95542" w:rsidRPr="00E955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5542">
        <w:rPr>
          <w:rFonts w:ascii="Times New Roman" w:hAnsi="Times New Roman" w:cs="Times New Roman"/>
          <w:sz w:val="28"/>
          <w:szCs w:val="28"/>
          <w:lang w:val="ru-RU"/>
        </w:rPr>
        <w:t>в лабораторной работе №1</w:t>
      </w:r>
      <w:r w:rsidR="00E95542" w:rsidRPr="00E9554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11D869" w14:textId="77777777" w:rsidR="00F405FA" w:rsidRDefault="00F405FA" w:rsidP="00E955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82DC4D" w14:textId="77777777" w:rsidR="00F405FA" w:rsidRDefault="00F405FA" w:rsidP="00E955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05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FA50C1D" wp14:editId="4EE6F29E">
            <wp:extent cx="5731510" cy="3598545"/>
            <wp:effectExtent l="0" t="0" r="0" b="0"/>
            <wp:docPr id="1748940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40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8248" w14:textId="77777777" w:rsidR="00F405FA" w:rsidRDefault="00F405FA" w:rsidP="00F405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A60F8C" w14:textId="77777777" w:rsidR="00B203C4" w:rsidRPr="00B203C4" w:rsidRDefault="00F405FA" w:rsidP="00B203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Для достижения цели работы нам необходимо добавить и настроить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405F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B203C4" w:rsidRPr="00B203C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203C4">
        <w:rPr>
          <w:rFonts w:ascii="Times New Roman" w:hAnsi="Times New Roman" w:cs="Times New Roman"/>
          <w:sz w:val="28"/>
          <w:szCs w:val="28"/>
          <w:lang w:val="ru-RU"/>
        </w:rPr>
        <w:br/>
      </w:r>
      <w:r w:rsidR="00B203C4" w:rsidRPr="00B203C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2EDBCF" wp14:editId="7593CDFA">
            <wp:extent cx="5731510" cy="1809115"/>
            <wp:effectExtent l="0" t="0" r="0" b="0"/>
            <wp:docPr id="2081096134" name="Рисунок 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6134" name="Рисунок 2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C4">
        <w:rPr>
          <w:rFonts w:ascii="Times New Roman" w:hAnsi="Times New Roman" w:cs="Times New Roman"/>
          <w:sz w:val="28"/>
          <w:szCs w:val="28"/>
          <w:lang w:val="ru-RU"/>
        </w:rPr>
        <w:br/>
      </w:r>
      <w:r w:rsidR="00B203C4">
        <w:rPr>
          <w:rFonts w:ascii="Times New Roman" w:hAnsi="Times New Roman" w:cs="Times New Roman"/>
          <w:sz w:val="28"/>
          <w:szCs w:val="28"/>
          <w:lang w:val="ru-RU"/>
        </w:rPr>
        <w:br/>
      </w:r>
      <w:r w:rsidR="00B203C4" w:rsidRPr="00B203C4">
        <w:rPr>
          <w:rFonts w:ascii="Times New Roman" w:hAnsi="Times New Roman" w:cs="Times New Roman"/>
          <w:sz w:val="28"/>
          <w:szCs w:val="28"/>
          <w:lang w:val="ru-RU"/>
        </w:rPr>
        <w:t>Чтобы параметр t0 фиксировал момент отскока, нужно значение текущего</w:t>
      </w:r>
    </w:p>
    <w:p w14:paraId="10274FCB" w14:textId="6D5A0F22" w:rsidR="00F405FA" w:rsidRPr="00B203C4" w:rsidRDefault="00B203C4" w:rsidP="00B203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03C4">
        <w:rPr>
          <w:rFonts w:ascii="Times New Roman" w:hAnsi="Times New Roman" w:cs="Times New Roman"/>
          <w:sz w:val="28"/>
          <w:szCs w:val="28"/>
          <w:lang w:val="ru-RU"/>
        </w:rPr>
        <w:t>времени в модели при выполнении условия "отскок" запомнить в этом параметре. За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выполнением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 данного условия следит стейтчарт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Для этого нужно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в поле Действие добав</w:t>
      </w:r>
      <w:r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 выражение: t0 = </w:t>
      </w:r>
      <w:proofErr w:type="gramStart"/>
      <w:r w:rsidRPr="00B203C4">
        <w:rPr>
          <w:rFonts w:ascii="Times New Roman" w:hAnsi="Times New Roman" w:cs="Times New Roman"/>
          <w:sz w:val="28"/>
          <w:szCs w:val="28"/>
          <w:lang w:val="ru-RU"/>
        </w:rPr>
        <w:t>time(</w:t>
      </w:r>
      <w:proofErr w:type="gramEnd"/>
      <w:r w:rsidRPr="00B203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E06D3E6" w14:textId="2D145270" w:rsidR="00F405FA" w:rsidRDefault="00B203C4" w:rsidP="00B203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03C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61C8087" wp14:editId="60845E63">
            <wp:extent cx="5731510" cy="2184400"/>
            <wp:effectExtent l="0" t="0" r="1270" b="0"/>
            <wp:docPr id="1549411096" name="Рисунок 3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1096" name="Рисунок 3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Далее д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ля того чтобы каждый раз при отскоке мяча его цвет изменялся на красный,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нужно перейти на диаграмм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Main, выделить мяч, в панели свойств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этого овала открыть вкладку Динамические и установить в поле Цвет заливки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03C4">
        <w:rPr>
          <w:rFonts w:ascii="Times New Roman" w:hAnsi="Times New Roman" w:cs="Times New Roman"/>
          <w:sz w:val="28"/>
          <w:szCs w:val="28"/>
          <w:lang w:val="ru-RU"/>
        </w:rPr>
        <w:t>динамическое значение цвета:</w:t>
      </w:r>
      <w:r w:rsidR="00D17DCD" w:rsidRPr="00D17D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203C4">
        <w:rPr>
          <w:rFonts w:ascii="Times New Roman" w:hAnsi="Times New Roman" w:cs="Times New Roman"/>
          <w:sz w:val="28"/>
          <w:szCs w:val="28"/>
          <w:lang w:val="ru-RU"/>
        </w:rPr>
        <w:t>time(</w:t>
      </w:r>
      <w:proofErr w:type="gramEnd"/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) &lt; ball.t0 + 0.3 ? </w:t>
      </w:r>
      <w:proofErr w:type="spellStart"/>
      <w:r w:rsidRPr="00B203C4">
        <w:rPr>
          <w:rFonts w:ascii="Times New Roman" w:hAnsi="Times New Roman" w:cs="Times New Roman"/>
          <w:sz w:val="28"/>
          <w:szCs w:val="28"/>
          <w:lang w:val="ru-RU"/>
        </w:rPr>
        <w:t>red</w:t>
      </w:r>
      <w:proofErr w:type="spellEnd"/>
      <w:r w:rsidRPr="00B203C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B203C4">
        <w:rPr>
          <w:rFonts w:ascii="Times New Roman" w:hAnsi="Times New Roman" w:cs="Times New Roman"/>
          <w:sz w:val="28"/>
          <w:szCs w:val="28"/>
          <w:lang w:val="ru-RU"/>
        </w:rPr>
        <w:t>lime</w:t>
      </w:r>
      <w:proofErr w:type="spellEnd"/>
      <w:r w:rsidR="00D17DCD">
        <w:rPr>
          <w:rFonts w:ascii="Times New Roman" w:hAnsi="Times New Roman" w:cs="Times New Roman"/>
          <w:sz w:val="28"/>
          <w:szCs w:val="28"/>
          <w:lang w:val="ru-RU"/>
        </w:rPr>
        <w:br/>
      </w:r>
      <w:r w:rsidR="00D17DCD" w:rsidRPr="00D17DC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208B28" wp14:editId="68660680">
            <wp:extent cx="5731510" cy="1992630"/>
            <wp:effectExtent l="0" t="0" r="0" b="1270"/>
            <wp:docPr id="1875742154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42154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68C7" w14:textId="6DDF8F2E" w:rsidR="00D17DCD" w:rsidRDefault="00D17DCD" w:rsidP="00B203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4B5D30" w14:textId="77777777" w:rsidR="00E95436" w:rsidRDefault="00D17DCD" w:rsidP="00B203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нам необходимо добавить еще один класс мяч и настроить его</w:t>
      </w:r>
      <w:r w:rsidRPr="00D17D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D17DC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09999A" wp14:editId="486AA1EE">
            <wp:extent cx="5731510" cy="1942465"/>
            <wp:effectExtent l="0" t="0" r="0" b="635"/>
            <wp:docPr id="1165039231" name="Рисунок 6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9231" name="Рисунок 6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Связываем новый мяч с добавленным классом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D17DC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DB4F4E3" wp14:editId="2193FA80">
            <wp:extent cx="5731510" cy="1870710"/>
            <wp:effectExtent l="0" t="0" r="0" b="0"/>
            <wp:docPr id="1509310726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10726" name="Рисунок 7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E95436">
        <w:rPr>
          <w:rFonts w:ascii="Times New Roman" w:hAnsi="Times New Roman" w:cs="Times New Roman"/>
          <w:sz w:val="28"/>
          <w:szCs w:val="28"/>
          <w:lang w:val="ru-RU"/>
        </w:rPr>
        <w:t>Далее запускаем модель и видим, как все правильно работает</w:t>
      </w:r>
      <w:r w:rsidR="00E9543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95436">
        <w:rPr>
          <w:rFonts w:ascii="Times New Roman" w:hAnsi="Times New Roman" w:cs="Times New Roman"/>
          <w:sz w:val="28"/>
          <w:szCs w:val="28"/>
          <w:lang w:val="en-US"/>
        </w:rPr>
        <w:br/>
      </w:r>
      <w:r w:rsidR="00E95436" w:rsidRPr="00E954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55895A" wp14:editId="585D6D88">
            <wp:extent cx="5731510" cy="3220085"/>
            <wp:effectExtent l="0" t="0" r="0" b="5715"/>
            <wp:docPr id="257486430" name="Рисунок 8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86430" name="Рисунок 8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436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484BF56" w14:textId="7AF2711F" w:rsidR="00D17DCD" w:rsidRPr="00E95436" w:rsidRDefault="00E95436" w:rsidP="00B203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делаем п</w:t>
      </w:r>
      <w:r w:rsidRPr="00E95436">
        <w:rPr>
          <w:rFonts w:ascii="Times New Roman" w:hAnsi="Times New Roman" w:cs="Times New Roman"/>
          <w:sz w:val="28"/>
          <w:szCs w:val="28"/>
          <w:lang w:val="ru-RU"/>
        </w:rPr>
        <w:t>роизвольные перемещения мяча</w:t>
      </w:r>
      <w:r w:rsidRPr="00E9543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меняем начальное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vx</w:t>
      </w:r>
      <w:r w:rsidRPr="00E9543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21D0596" w14:textId="36FBD8ED" w:rsidR="009067B1" w:rsidRPr="00E95542" w:rsidRDefault="00F405FA" w:rsidP="00E955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5542">
        <w:rPr>
          <w:rFonts w:ascii="Times New Roman" w:hAnsi="Times New Roman" w:cs="Times New Roman"/>
          <w:sz w:val="28"/>
          <w:szCs w:val="28"/>
          <w:lang w:val="ru-RU"/>
        </w:rPr>
        <w:br/>
      </w:r>
    </w:p>
    <w:sectPr w:rsidR="009067B1" w:rsidRPr="00E95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817"/>
    <w:rsid w:val="00362CD3"/>
    <w:rsid w:val="004C2E36"/>
    <w:rsid w:val="009067B1"/>
    <w:rsid w:val="00B203C4"/>
    <w:rsid w:val="00CC1817"/>
    <w:rsid w:val="00D17DCD"/>
    <w:rsid w:val="00E95436"/>
    <w:rsid w:val="00E95542"/>
    <w:rsid w:val="00F405FA"/>
    <w:rsid w:val="00F5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212B06"/>
  <w15:chartTrackingRefBased/>
  <w15:docId w15:val="{AE2C9CC5-E350-1140-A03A-AA124598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ПКС-420 Нестеров Владислав Сергеевич</dc:creator>
  <cp:keywords/>
  <dc:description/>
  <cp:lastModifiedBy>ПКС-420 Нестеров Владислав Сергеевич</cp:lastModifiedBy>
  <cp:revision>2</cp:revision>
  <dcterms:created xsi:type="dcterms:W3CDTF">2024-02-07T08:10:00Z</dcterms:created>
  <dcterms:modified xsi:type="dcterms:W3CDTF">2024-02-07T09:09:00Z</dcterms:modified>
</cp:coreProperties>
</file>