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2D99"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Міністерство освіти і науки України</w:t>
      </w:r>
    </w:p>
    <w:p w14:paraId="6F5D182D"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Харківський національний університет радіоелектроніки</w:t>
      </w:r>
    </w:p>
    <w:p w14:paraId="61756F21"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71353DB2"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Факультет «</w:t>
      </w:r>
      <w:proofErr w:type="spellStart"/>
      <w:r w:rsidRPr="006E4CD3">
        <w:rPr>
          <w:rFonts w:ascii="Times New Roman" w:hAnsi="Times New Roman" w:cs="Times New Roman"/>
          <w:sz w:val="28"/>
          <w:szCs w:val="28"/>
          <w:lang w:val="uk-UA"/>
        </w:rPr>
        <w:t>Інфокомунікацій</w:t>
      </w:r>
      <w:proofErr w:type="spellEnd"/>
      <w:r w:rsidRPr="006E4CD3">
        <w:rPr>
          <w:rFonts w:ascii="Times New Roman" w:hAnsi="Times New Roman" w:cs="Times New Roman"/>
          <w:sz w:val="28"/>
          <w:szCs w:val="28"/>
          <w:lang w:val="uk-UA"/>
        </w:rPr>
        <w:t>»</w:t>
      </w:r>
    </w:p>
    <w:p w14:paraId="228CC768"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0DCAB06F"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 xml:space="preserve">Кафедра </w:t>
      </w:r>
      <w:proofErr w:type="spellStart"/>
      <w:r w:rsidRPr="006E4CD3">
        <w:rPr>
          <w:rFonts w:ascii="Times New Roman" w:hAnsi="Times New Roman" w:cs="Times New Roman"/>
          <w:sz w:val="28"/>
          <w:szCs w:val="28"/>
          <w:lang w:val="uk-UA"/>
        </w:rPr>
        <w:t>інфокомунікаційної</w:t>
      </w:r>
      <w:proofErr w:type="spellEnd"/>
      <w:r w:rsidRPr="006E4CD3">
        <w:rPr>
          <w:rFonts w:ascii="Times New Roman" w:hAnsi="Times New Roman" w:cs="Times New Roman"/>
          <w:sz w:val="28"/>
          <w:szCs w:val="28"/>
          <w:lang w:val="uk-UA"/>
        </w:rPr>
        <w:t xml:space="preserve"> інженерії ім. В.В. </w:t>
      </w:r>
      <w:proofErr w:type="spellStart"/>
      <w:r w:rsidRPr="006E4CD3">
        <w:rPr>
          <w:rFonts w:ascii="Times New Roman" w:hAnsi="Times New Roman" w:cs="Times New Roman"/>
          <w:sz w:val="28"/>
          <w:szCs w:val="28"/>
          <w:lang w:val="uk-UA"/>
        </w:rPr>
        <w:t>Поповського</w:t>
      </w:r>
      <w:proofErr w:type="spellEnd"/>
    </w:p>
    <w:p w14:paraId="33DF4906"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18013596"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01717D22" w14:textId="3B5727AF"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 xml:space="preserve">ЗВІТ З </w:t>
      </w:r>
      <w:r w:rsidR="009A45F7">
        <w:rPr>
          <w:rFonts w:ascii="Times New Roman" w:hAnsi="Times New Roman" w:cs="Times New Roman"/>
          <w:sz w:val="28"/>
          <w:szCs w:val="28"/>
          <w:lang w:val="uk-UA"/>
        </w:rPr>
        <w:t xml:space="preserve">ПРАКТИЧНОЇ </w:t>
      </w:r>
      <w:r w:rsidRPr="006E4CD3">
        <w:rPr>
          <w:rFonts w:ascii="Times New Roman" w:hAnsi="Times New Roman" w:cs="Times New Roman"/>
          <w:sz w:val="28"/>
          <w:szCs w:val="28"/>
          <w:lang w:val="uk-UA"/>
        </w:rPr>
        <w:t>РАБОТИ №2</w:t>
      </w:r>
    </w:p>
    <w:p w14:paraId="79DA3952"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з дисципліни «Прогнозування та моделювання в соціальній сфері»</w:t>
      </w:r>
    </w:p>
    <w:p w14:paraId="43D5F2EE" w14:textId="77777777" w:rsidR="00552AEA" w:rsidRPr="006E4CD3" w:rsidRDefault="00552AEA" w:rsidP="00552AEA">
      <w:pPr>
        <w:jc w:val="center"/>
        <w:rPr>
          <w:rFonts w:ascii="Times New Roman" w:hAnsi="Times New Roman" w:cs="Times New Roman"/>
          <w:sz w:val="28"/>
          <w:lang w:val="uk-UA"/>
        </w:rPr>
      </w:pPr>
      <w:r w:rsidRPr="006E4CD3">
        <w:rPr>
          <w:rFonts w:ascii="Times New Roman" w:hAnsi="Times New Roman" w:cs="Times New Roman"/>
          <w:sz w:val="28"/>
          <w:szCs w:val="28"/>
          <w:lang w:val="uk-UA"/>
        </w:rPr>
        <w:t>Тема: «</w:t>
      </w:r>
      <w:r w:rsidRPr="006E4CD3">
        <w:rPr>
          <w:rFonts w:ascii="Times New Roman" w:hAnsi="Times New Roman" w:cs="Times New Roman"/>
          <w:sz w:val="28"/>
          <w:lang w:val="uk-UA"/>
        </w:rPr>
        <w:t>Дослідження методів кривих зростання</w:t>
      </w:r>
      <w:r w:rsidRPr="006E4CD3">
        <w:rPr>
          <w:rFonts w:ascii="Times New Roman" w:hAnsi="Times New Roman" w:cs="Times New Roman"/>
          <w:sz w:val="28"/>
          <w:szCs w:val="28"/>
          <w:lang w:val="uk-UA"/>
        </w:rPr>
        <w:t>»</w:t>
      </w:r>
    </w:p>
    <w:p w14:paraId="01D5684F"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730F5BFD"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2F48E915" w14:textId="77777777" w:rsidR="00552AEA" w:rsidRPr="0023622C" w:rsidRDefault="00552AEA" w:rsidP="00552AEA">
      <w:pPr>
        <w:spacing w:line="360" w:lineRule="auto"/>
        <w:ind w:firstLine="709"/>
        <w:jc w:val="both"/>
        <w:rPr>
          <w:rFonts w:ascii="Times New Roman" w:hAnsi="Times New Roman" w:cs="Times New Roman"/>
          <w:sz w:val="28"/>
          <w:szCs w:val="28"/>
          <w:lang w:val="uk-UA"/>
        </w:rPr>
      </w:pPr>
    </w:p>
    <w:p w14:paraId="1B2291E3" w14:textId="6025E1BD" w:rsidR="00552AEA" w:rsidRPr="00894B9E" w:rsidRDefault="00552AEA" w:rsidP="00552AEA">
      <w:pPr>
        <w:spacing w:line="360" w:lineRule="auto"/>
        <w:ind w:left="4962" w:firstLine="709"/>
        <w:jc w:val="both"/>
        <w:rPr>
          <w:rFonts w:ascii="Times New Roman" w:hAnsi="Times New Roman" w:cs="Times New Roman"/>
          <w:sz w:val="28"/>
          <w:szCs w:val="28"/>
          <w:lang w:val="uk-UA"/>
        </w:rPr>
      </w:pPr>
      <w:r w:rsidRPr="00894B9E">
        <w:rPr>
          <w:rFonts w:ascii="Times New Roman" w:hAnsi="Times New Roman" w:cs="Times New Roman"/>
          <w:sz w:val="28"/>
          <w:szCs w:val="28"/>
          <w:lang w:val="uk-UA"/>
        </w:rPr>
        <w:t>Викона</w:t>
      </w:r>
      <w:r w:rsidR="009A45F7">
        <w:rPr>
          <w:rFonts w:ascii="Times New Roman" w:hAnsi="Times New Roman" w:cs="Times New Roman"/>
          <w:sz w:val="28"/>
          <w:szCs w:val="28"/>
          <w:lang w:val="uk-UA"/>
        </w:rPr>
        <w:t>в</w:t>
      </w:r>
    </w:p>
    <w:p w14:paraId="18438157" w14:textId="27D4CF6F" w:rsidR="00552AEA" w:rsidRPr="00894B9E" w:rsidRDefault="009A45F7" w:rsidP="00552AEA">
      <w:pPr>
        <w:spacing w:line="360" w:lineRule="auto"/>
        <w:ind w:left="4962" w:firstLine="709"/>
        <w:jc w:val="both"/>
        <w:rPr>
          <w:rFonts w:ascii="Times New Roman" w:hAnsi="Times New Roman" w:cs="Times New Roman"/>
          <w:sz w:val="28"/>
          <w:szCs w:val="28"/>
          <w:lang w:val="uk-UA"/>
        </w:rPr>
      </w:pPr>
      <w:r w:rsidRPr="00894B9E">
        <w:rPr>
          <w:rFonts w:ascii="Times New Roman" w:hAnsi="Times New Roman" w:cs="Times New Roman"/>
          <w:sz w:val="28"/>
          <w:szCs w:val="28"/>
          <w:lang w:val="uk-UA"/>
        </w:rPr>
        <w:t>С</w:t>
      </w:r>
      <w:r w:rsidR="00552AEA" w:rsidRPr="00894B9E">
        <w:rPr>
          <w:rFonts w:ascii="Times New Roman" w:hAnsi="Times New Roman" w:cs="Times New Roman"/>
          <w:sz w:val="28"/>
          <w:szCs w:val="28"/>
          <w:lang w:val="uk-UA"/>
        </w:rPr>
        <w:t>тудент</w:t>
      </w:r>
      <w:r>
        <w:rPr>
          <w:rFonts w:ascii="Times New Roman" w:hAnsi="Times New Roman" w:cs="Times New Roman"/>
          <w:sz w:val="28"/>
          <w:szCs w:val="28"/>
          <w:lang w:val="uk-UA"/>
        </w:rPr>
        <w:t xml:space="preserve"> </w:t>
      </w:r>
      <w:r w:rsidR="00552AEA" w:rsidRPr="00894B9E">
        <w:rPr>
          <w:rFonts w:ascii="Times New Roman" w:hAnsi="Times New Roman" w:cs="Times New Roman"/>
          <w:sz w:val="28"/>
          <w:szCs w:val="28"/>
          <w:lang w:val="uk-UA"/>
        </w:rPr>
        <w:t>ІІ курсу</w:t>
      </w:r>
    </w:p>
    <w:p w14:paraId="70C5B235" w14:textId="77777777" w:rsidR="00552AEA" w:rsidRPr="00894B9E" w:rsidRDefault="00552AEA" w:rsidP="00552AEA">
      <w:pPr>
        <w:tabs>
          <w:tab w:val="left" w:pos="4860"/>
        </w:tabs>
        <w:spacing w:line="360" w:lineRule="auto"/>
        <w:ind w:left="4962" w:firstLine="709"/>
        <w:jc w:val="both"/>
        <w:rPr>
          <w:rFonts w:ascii="Times New Roman" w:hAnsi="Times New Roman" w:cs="Times New Roman"/>
          <w:sz w:val="28"/>
          <w:szCs w:val="28"/>
          <w:lang w:val="uk-UA"/>
        </w:rPr>
      </w:pPr>
      <w:r w:rsidRPr="00894B9E">
        <w:rPr>
          <w:rFonts w:ascii="Times New Roman" w:hAnsi="Times New Roman" w:cs="Times New Roman"/>
          <w:sz w:val="28"/>
          <w:szCs w:val="28"/>
          <w:lang w:val="uk-UA"/>
        </w:rPr>
        <w:t>факультету «</w:t>
      </w:r>
      <w:proofErr w:type="spellStart"/>
      <w:r w:rsidRPr="00894B9E">
        <w:rPr>
          <w:rFonts w:ascii="Times New Roman" w:hAnsi="Times New Roman" w:cs="Times New Roman"/>
          <w:sz w:val="28"/>
          <w:szCs w:val="28"/>
          <w:lang w:val="uk-UA"/>
        </w:rPr>
        <w:t>Інфокомунікації</w:t>
      </w:r>
      <w:proofErr w:type="spellEnd"/>
      <w:r w:rsidRPr="00894B9E">
        <w:rPr>
          <w:rFonts w:ascii="Times New Roman" w:hAnsi="Times New Roman" w:cs="Times New Roman"/>
          <w:sz w:val="28"/>
          <w:szCs w:val="28"/>
          <w:lang w:val="uk-UA"/>
        </w:rPr>
        <w:t xml:space="preserve">» </w:t>
      </w:r>
    </w:p>
    <w:p w14:paraId="6B527FA8" w14:textId="20258831" w:rsidR="00552AEA" w:rsidRPr="00894B9E" w:rsidRDefault="00552AEA" w:rsidP="00552AEA">
      <w:pPr>
        <w:tabs>
          <w:tab w:val="left" w:pos="4860"/>
        </w:tabs>
        <w:spacing w:line="360" w:lineRule="auto"/>
        <w:ind w:left="4962" w:firstLine="709"/>
        <w:jc w:val="both"/>
        <w:rPr>
          <w:rFonts w:ascii="Times New Roman" w:hAnsi="Times New Roman" w:cs="Times New Roman"/>
          <w:sz w:val="28"/>
          <w:szCs w:val="28"/>
          <w:lang w:val="uk-UA"/>
        </w:rPr>
      </w:pPr>
      <w:proofErr w:type="spellStart"/>
      <w:r w:rsidRPr="00894B9E">
        <w:rPr>
          <w:rFonts w:ascii="Times New Roman" w:hAnsi="Times New Roman" w:cs="Times New Roman"/>
          <w:sz w:val="28"/>
          <w:szCs w:val="28"/>
        </w:rPr>
        <w:t>групи</w:t>
      </w:r>
      <w:proofErr w:type="spellEnd"/>
      <w:r w:rsidRPr="00894B9E">
        <w:rPr>
          <w:rFonts w:ascii="Times New Roman" w:hAnsi="Times New Roman" w:cs="Times New Roman"/>
          <w:sz w:val="28"/>
          <w:szCs w:val="28"/>
        </w:rPr>
        <w:t xml:space="preserve"> </w:t>
      </w:r>
      <w:r w:rsidRPr="00894B9E">
        <w:rPr>
          <w:rFonts w:ascii="Times New Roman" w:hAnsi="Times New Roman" w:cs="Times New Roman"/>
          <w:sz w:val="28"/>
          <w:szCs w:val="28"/>
          <w:lang w:val="uk-UA"/>
        </w:rPr>
        <w:t>К</w:t>
      </w:r>
      <w:r w:rsidRPr="00894B9E">
        <w:rPr>
          <w:rFonts w:ascii="Times New Roman" w:hAnsi="Times New Roman" w:cs="Times New Roman"/>
          <w:sz w:val="28"/>
          <w:szCs w:val="28"/>
        </w:rPr>
        <w:t>УІБ-</w:t>
      </w:r>
      <w:proofErr w:type="gramStart"/>
      <w:r w:rsidRPr="00894B9E">
        <w:rPr>
          <w:rFonts w:ascii="Times New Roman" w:hAnsi="Times New Roman" w:cs="Times New Roman"/>
          <w:sz w:val="28"/>
          <w:szCs w:val="28"/>
        </w:rPr>
        <w:t>1</w:t>
      </w:r>
      <w:r w:rsidR="009A45F7">
        <w:rPr>
          <w:rFonts w:ascii="Times New Roman" w:hAnsi="Times New Roman" w:cs="Times New Roman"/>
          <w:sz w:val="28"/>
          <w:szCs w:val="28"/>
          <w:lang w:val="uk-UA"/>
        </w:rPr>
        <w:t>9</w:t>
      </w:r>
      <w:r w:rsidRPr="00894B9E">
        <w:rPr>
          <w:rFonts w:ascii="Times New Roman" w:hAnsi="Times New Roman" w:cs="Times New Roman"/>
          <w:sz w:val="28"/>
          <w:szCs w:val="28"/>
        </w:rPr>
        <w:t>-</w:t>
      </w:r>
      <w:r w:rsidR="009A45F7">
        <w:rPr>
          <w:rFonts w:ascii="Times New Roman" w:hAnsi="Times New Roman" w:cs="Times New Roman"/>
          <w:sz w:val="28"/>
          <w:szCs w:val="28"/>
          <w:lang w:val="uk-UA"/>
        </w:rPr>
        <w:t>2</w:t>
      </w:r>
      <w:proofErr w:type="gramEnd"/>
    </w:p>
    <w:p w14:paraId="56F83928" w14:textId="7AF7D32C" w:rsidR="00552AEA" w:rsidRPr="00894B9E" w:rsidRDefault="009A45F7" w:rsidP="00552AEA">
      <w:pPr>
        <w:tabs>
          <w:tab w:val="left" w:pos="4860"/>
        </w:tabs>
        <w:spacing w:line="360" w:lineRule="auto"/>
        <w:ind w:left="4962"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Авраменко А.О.</w:t>
      </w:r>
    </w:p>
    <w:p w14:paraId="0BB58761" w14:textId="77777777" w:rsidR="00552AEA" w:rsidRPr="00894B9E" w:rsidRDefault="00552AEA" w:rsidP="00552AEA">
      <w:pPr>
        <w:tabs>
          <w:tab w:val="left" w:pos="4860"/>
        </w:tabs>
        <w:spacing w:line="360" w:lineRule="auto"/>
        <w:ind w:firstLine="709"/>
        <w:jc w:val="both"/>
        <w:rPr>
          <w:rFonts w:ascii="Times New Roman" w:hAnsi="Times New Roman" w:cs="Times New Roman"/>
          <w:sz w:val="28"/>
          <w:szCs w:val="28"/>
        </w:rPr>
      </w:pPr>
    </w:p>
    <w:p w14:paraId="4E175187" w14:textId="77777777" w:rsidR="00552AEA" w:rsidRPr="00894B9E" w:rsidRDefault="00552AEA" w:rsidP="00552AEA">
      <w:pPr>
        <w:tabs>
          <w:tab w:val="left" w:pos="2977"/>
          <w:tab w:val="left" w:pos="4860"/>
        </w:tabs>
        <w:spacing w:line="360" w:lineRule="auto"/>
        <w:ind w:left="4962" w:firstLine="709"/>
        <w:jc w:val="both"/>
        <w:rPr>
          <w:rFonts w:ascii="Times New Roman" w:hAnsi="Times New Roman" w:cs="Times New Roman"/>
          <w:sz w:val="28"/>
          <w:szCs w:val="28"/>
        </w:rPr>
      </w:pPr>
      <w:proofErr w:type="spellStart"/>
      <w:r w:rsidRPr="00894B9E">
        <w:rPr>
          <w:rFonts w:ascii="Times New Roman" w:hAnsi="Times New Roman" w:cs="Times New Roman"/>
          <w:sz w:val="28"/>
          <w:szCs w:val="28"/>
        </w:rPr>
        <w:t>Перевіри</w:t>
      </w:r>
      <w:proofErr w:type="spellEnd"/>
      <w:r w:rsidRPr="00894B9E">
        <w:rPr>
          <w:rFonts w:ascii="Times New Roman" w:hAnsi="Times New Roman" w:cs="Times New Roman"/>
          <w:sz w:val="28"/>
          <w:szCs w:val="28"/>
          <w:lang w:val="uk-UA"/>
        </w:rPr>
        <w:t>в</w:t>
      </w:r>
      <w:r w:rsidRPr="00894B9E">
        <w:rPr>
          <w:rFonts w:ascii="Times New Roman" w:hAnsi="Times New Roman" w:cs="Times New Roman"/>
          <w:sz w:val="28"/>
          <w:szCs w:val="28"/>
        </w:rPr>
        <w:t xml:space="preserve"> </w:t>
      </w:r>
    </w:p>
    <w:p w14:paraId="6F9F9835" w14:textId="77777777" w:rsidR="00552AEA" w:rsidRPr="00894B9E" w:rsidRDefault="00552AEA" w:rsidP="00552AEA">
      <w:pPr>
        <w:tabs>
          <w:tab w:val="left" w:pos="2977"/>
          <w:tab w:val="left" w:pos="4860"/>
        </w:tabs>
        <w:spacing w:line="360" w:lineRule="auto"/>
        <w:ind w:left="4962" w:firstLine="709"/>
        <w:jc w:val="both"/>
        <w:rPr>
          <w:rFonts w:ascii="Times New Roman" w:hAnsi="Times New Roman" w:cs="Times New Roman"/>
          <w:sz w:val="28"/>
          <w:szCs w:val="28"/>
        </w:rPr>
      </w:pPr>
      <w:r w:rsidRPr="00894B9E">
        <w:rPr>
          <w:rFonts w:ascii="Times New Roman" w:hAnsi="Times New Roman" w:cs="Times New Roman"/>
          <w:sz w:val="28"/>
          <w:szCs w:val="28"/>
          <w:lang w:val="uk-UA"/>
        </w:rPr>
        <w:t xml:space="preserve">Проф. </w:t>
      </w:r>
      <w:proofErr w:type="spellStart"/>
      <w:r w:rsidRPr="00894B9E">
        <w:rPr>
          <w:rFonts w:ascii="Times New Roman" w:hAnsi="Times New Roman" w:cs="Times New Roman"/>
          <w:sz w:val="28"/>
          <w:szCs w:val="28"/>
          <w:lang w:val="uk-UA"/>
        </w:rPr>
        <w:t>Лемешко</w:t>
      </w:r>
      <w:proofErr w:type="spellEnd"/>
      <w:r w:rsidRPr="00894B9E">
        <w:rPr>
          <w:rFonts w:ascii="Times New Roman" w:hAnsi="Times New Roman" w:cs="Times New Roman"/>
          <w:sz w:val="28"/>
          <w:szCs w:val="28"/>
          <w:lang w:val="uk-UA"/>
        </w:rPr>
        <w:t xml:space="preserve"> О.В.</w:t>
      </w:r>
    </w:p>
    <w:p w14:paraId="589F263C" w14:textId="77777777" w:rsidR="00552AEA" w:rsidRPr="00B90E20" w:rsidRDefault="00552AEA" w:rsidP="00552AEA">
      <w:pPr>
        <w:spacing w:after="0" w:line="360" w:lineRule="auto"/>
        <w:ind w:firstLine="709"/>
        <w:jc w:val="center"/>
        <w:rPr>
          <w:rFonts w:ascii="Times New Roman" w:hAnsi="Times New Roman" w:cs="Times New Roman"/>
          <w:sz w:val="28"/>
          <w:szCs w:val="28"/>
        </w:rPr>
      </w:pPr>
    </w:p>
    <w:p w14:paraId="6C8AA4BC"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1DDEB171" w14:textId="77777777" w:rsidR="00552AEA" w:rsidRPr="006E4CD3" w:rsidRDefault="00552AEA" w:rsidP="00552AEA">
      <w:pPr>
        <w:spacing w:after="0" w:line="360" w:lineRule="auto"/>
        <w:ind w:firstLine="709"/>
        <w:jc w:val="center"/>
        <w:rPr>
          <w:rFonts w:ascii="Times New Roman" w:hAnsi="Times New Roman" w:cs="Times New Roman"/>
          <w:sz w:val="28"/>
          <w:szCs w:val="28"/>
          <w:lang w:val="uk-UA"/>
        </w:rPr>
      </w:pPr>
    </w:p>
    <w:p w14:paraId="0349FA52" w14:textId="6727D0A4" w:rsidR="00552AEA" w:rsidRPr="006E4CD3" w:rsidRDefault="00552AEA" w:rsidP="00552AEA">
      <w:pPr>
        <w:spacing w:after="0" w:line="360" w:lineRule="auto"/>
        <w:ind w:firstLine="709"/>
        <w:jc w:val="center"/>
        <w:rPr>
          <w:rFonts w:ascii="Times New Roman" w:hAnsi="Times New Roman" w:cs="Times New Roman"/>
          <w:sz w:val="28"/>
          <w:szCs w:val="28"/>
          <w:lang w:val="uk-UA"/>
        </w:rPr>
      </w:pPr>
      <w:r w:rsidRPr="006E4CD3">
        <w:rPr>
          <w:rFonts w:ascii="Times New Roman" w:hAnsi="Times New Roman" w:cs="Times New Roman"/>
          <w:sz w:val="28"/>
          <w:szCs w:val="28"/>
          <w:lang w:val="uk-UA"/>
        </w:rPr>
        <w:t>20</w:t>
      </w:r>
      <w:r w:rsidR="009A45F7">
        <w:rPr>
          <w:rFonts w:ascii="Times New Roman" w:hAnsi="Times New Roman" w:cs="Times New Roman"/>
          <w:sz w:val="28"/>
          <w:szCs w:val="28"/>
          <w:lang w:val="uk-UA"/>
        </w:rPr>
        <w:t>21</w:t>
      </w:r>
    </w:p>
    <w:p w14:paraId="4814CD17" w14:textId="77777777" w:rsidR="00552AEA" w:rsidRPr="008E0DFC" w:rsidRDefault="00552AEA" w:rsidP="00162A80">
      <w:pPr>
        <w:spacing w:after="0" w:line="360" w:lineRule="auto"/>
        <w:ind w:firstLine="360"/>
        <w:jc w:val="both"/>
        <w:rPr>
          <w:rFonts w:ascii="Times New Roman" w:eastAsia="Times New Roman" w:hAnsi="Times New Roman" w:cs="Times New Roman"/>
          <w:color w:val="000000"/>
          <w:sz w:val="28"/>
          <w:szCs w:val="28"/>
          <w:lang w:val="uk-UA" w:eastAsia="ru-RU"/>
        </w:rPr>
      </w:pPr>
      <w:r w:rsidRPr="006E5CEF">
        <w:rPr>
          <w:rFonts w:ascii="Times New Roman" w:hAnsi="Times New Roman" w:cs="Times New Roman"/>
          <w:b/>
          <w:sz w:val="28"/>
          <w:szCs w:val="28"/>
          <w:lang w:val="uk-UA"/>
        </w:rPr>
        <w:lastRenderedPageBreak/>
        <w:t>Мета:</w:t>
      </w:r>
      <w:r>
        <w:rPr>
          <w:rFonts w:ascii="Times New Roman" w:hAnsi="Times New Roman" w:cs="Times New Roman"/>
          <w:sz w:val="28"/>
          <w:szCs w:val="28"/>
          <w:lang w:val="uk-UA"/>
        </w:rPr>
        <w:t xml:space="preserve"> </w:t>
      </w:r>
      <w:r w:rsidRPr="008E0DFC">
        <w:rPr>
          <w:rFonts w:ascii="Times New Roman" w:eastAsia="Times New Roman" w:hAnsi="Times New Roman" w:cs="Times New Roman"/>
          <w:color w:val="000000"/>
          <w:sz w:val="28"/>
          <w:szCs w:val="28"/>
          <w:lang w:val="uk-UA" w:eastAsia="ru-RU"/>
        </w:rPr>
        <w:t>Формування прогнозів на основі лінійно</w:t>
      </w:r>
      <w:r>
        <w:rPr>
          <w:rFonts w:ascii="Times New Roman" w:eastAsia="Times New Roman" w:hAnsi="Times New Roman" w:cs="Times New Roman"/>
          <w:color w:val="000000"/>
          <w:sz w:val="28"/>
          <w:szCs w:val="28"/>
          <w:lang w:val="uk-UA" w:eastAsia="ru-RU"/>
        </w:rPr>
        <w:t>ї</w:t>
      </w:r>
      <w:r w:rsidR="00AB0615" w:rsidRPr="00AB0615">
        <w:rPr>
          <w:rFonts w:ascii="Times New Roman" w:eastAsia="Times New Roman" w:hAnsi="Times New Roman" w:cs="Times New Roman"/>
          <w:color w:val="000000"/>
          <w:sz w:val="28"/>
          <w:szCs w:val="28"/>
          <w:lang w:eastAsia="ru-RU"/>
        </w:rPr>
        <w:t xml:space="preserve"> (</w:t>
      </w:r>
      <w:r w:rsidR="00AB0615">
        <w:rPr>
          <w:rFonts w:ascii="Times New Roman" w:eastAsia="Times New Roman" w:hAnsi="Times New Roman" w:cs="Times New Roman"/>
          <w:color w:val="000000"/>
          <w:sz w:val="28"/>
          <w:szCs w:val="28"/>
          <w:lang w:eastAsia="ru-RU"/>
        </w:rPr>
        <w:t>ЛМ)</w:t>
      </w:r>
      <w:r w:rsidRPr="008E0DFC">
        <w:rPr>
          <w:rFonts w:ascii="Times New Roman" w:eastAsia="Times New Roman" w:hAnsi="Times New Roman" w:cs="Times New Roman"/>
          <w:color w:val="000000"/>
          <w:sz w:val="28"/>
          <w:szCs w:val="28"/>
          <w:lang w:val="uk-UA" w:eastAsia="ru-RU"/>
        </w:rPr>
        <w:t>, параболічно</w:t>
      </w:r>
      <w:r>
        <w:rPr>
          <w:rFonts w:ascii="Times New Roman" w:eastAsia="Times New Roman" w:hAnsi="Times New Roman" w:cs="Times New Roman"/>
          <w:color w:val="000000"/>
          <w:sz w:val="28"/>
          <w:szCs w:val="28"/>
          <w:lang w:val="uk-UA" w:eastAsia="ru-RU"/>
        </w:rPr>
        <w:t>ї</w:t>
      </w:r>
      <w:r w:rsidR="00AB0615">
        <w:rPr>
          <w:rFonts w:ascii="Times New Roman" w:eastAsia="Times New Roman" w:hAnsi="Times New Roman" w:cs="Times New Roman"/>
          <w:color w:val="000000"/>
          <w:sz w:val="28"/>
          <w:szCs w:val="28"/>
          <w:lang w:val="uk-UA" w:eastAsia="ru-RU"/>
        </w:rPr>
        <w:t xml:space="preserve"> (ПМ)</w:t>
      </w:r>
      <w:r>
        <w:rPr>
          <w:rFonts w:ascii="Times New Roman" w:eastAsia="Times New Roman" w:hAnsi="Times New Roman" w:cs="Times New Roman"/>
          <w:color w:val="000000"/>
          <w:sz w:val="28"/>
          <w:szCs w:val="28"/>
          <w:lang w:val="uk-UA" w:eastAsia="ru-RU"/>
        </w:rPr>
        <w:t xml:space="preserve"> та</w:t>
      </w:r>
      <w:r w:rsidRPr="008E0DFC">
        <w:rPr>
          <w:rFonts w:ascii="Times New Roman" w:eastAsia="Times New Roman" w:hAnsi="Times New Roman" w:cs="Times New Roman"/>
          <w:color w:val="000000"/>
          <w:sz w:val="28"/>
          <w:szCs w:val="28"/>
          <w:lang w:val="uk-UA" w:eastAsia="ru-RU"/>
        </w:rPr>
        <w:t xml:space="preserve"> експоненціально</w:t>
      </w:r>
      <w:r>
        <w:rPr>
          <w:rFonts w:ascii="Times New Roman" w:eastAsia="Times New Roman" w:hAnsi="Times New Roman" w:cs="Times New Roman"/>
          <w:color w:val="000000"/>
          <w:sz w:val="28"/>
          <w:szCs w:val="28"/>
          <w:lang w:val="uk-UA" w:eastAsia="ru-RU"/>
        </w:rPr>
        <w:t>ї моделей</w:t>
      </w:r>
      <w:r w:rsidR="00AB0615">
        <w:rPr>
          <w:rFonts w:ascii="Times New Roman" w:eastAsia="Times New Roman" w:hAnsi="Times New Roman" w:cs="Times New Roman"/>
          <w:color w:val="000000"/>
          <w:sz w:val="28"/>
          <w:szCs w:val="28"/>
          <w:lang w:val="uk-UA" w:eastAsia="ru-RU"/>
        </w:rPr>
        <w:t xml:space="preserve"> (ЕМ)</w:t>
      </w:r>
      <w:r w:rsidRPr="008E0DFC">
        <w:rPr>
          <w:rFonts w:ascii="Times New Roman" w:eastAsia="Times New Roman" w:hAnsi="Times New Roman" w:cs="Times New Roman"/>
          <w:color w:val="000000"/>
          <w:sz w:val="28"/>
          <w:szCs w:val="28"/>
          <w:lang w:val="uk-UA" w:eastAsia="ru-RU"/>
        </w:rPr>
        <w:t>, порівняльний аналіз отриманих результатів.</w:t>
      </w:r>
    </w:p>
    <w:p w14:paraId="610CD920" w14:textId="77777777" w:rsidR="00552AEA" w:rsidRDefault="00552AEA" w:rsidP="00162A80">
      <w:pPr>
        <w:spacing w:after="0" w:line="360" w:lineRule="auto"/>
        <w:ind w:firstLine="709"/>
        <w:jc w:val="both"/>
        <w:rPr>
          <w:rFonts w:ascii="Times New Roman" w:hAnsi="Times New Roman" w:cs="Times New Roman"/>
          <w:sz w:val="28"/>
          <w:szCs w:val="28"/>
          <w:lang w:val="uk-UA"/>
        </w:rPr>
      </w:pPr>
    </w:p>
    <w:p w14:paraId="44F29570" w14:textId="77777777" w:rsidR="00552AEA" w:rsidRPr="00887412" w:rsidRDefault="00552AEA" w:rsidP="00162A80">
      <w:pPr>
        <w:pStyle w:val="a3"/>
        <w:numPr>
          <w:ilvl w:val="0"/>
          <w:numId w:val="1"/>
        </w:numPr>
        <w:spacing w:after="0" w:line="360" w:lineRule="auto"/>
        <w:jc w:val="center"/>
        <w:rPr>
          <w:rFonts w:ascii="Times New Roman" w:hAnsi="Times New Roman" w:cs="Times New Roman"/>
          <w:sz w:val="28"/>
          <w:szCs w:val="28"/>
          <w:lang w:val="uk-UA"/>
        </w:rPr>
      </w:pPr>
      <w:r w:rsidRPr="00887412">
        <w:rPr>
          <w:rFonts w:ascii="Times New Roman" w:hAnsi="Times New Roman" w:cs="Times New Roman"/>
          <w:b/>
          <w:sz w:val="28"/>
          <w:szCs w:val="28"/>
          <w:lang w:val="uk-UA"/>
        </w:rPr>
        <w:t>Вихідні дані</w:t>
      </w:r>
    </w:p>
    <w:p w14:paraId="295BCA59" w14:textId="77777777" w:rsidR="00552AEA" w:rsidRDefault="00552AEA" w:rsidP="00162A8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формування прогнозів на основі заданих методів було взято часовий ряд, наведений в таблиці 1.1:</w:t>
      </w:r>
    </w:p>
    <w:p w14:paraId="416E77F2" w14:textId="77777777" w:rsidR="00552AEA" w:rsidRDefault="00552AEA" w:rsidP="00162A8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Таблиця 1.1 – Заданий часовий ряд</w:t>
      </w:r>
    </w:p>
    <w:tbl>
      <w:tblPr>
        <w:tblStyle w:val="a4"/>
        <w:tblW w:w="10514" w:type="dxa"/>
        <w:tblInd w:w="-572" w:type="dxa"/>
        <w:tblLayout w:type="fixed"/>
        <w:tblLook w:val="04A0" w:firstRow="1" w:lastRow="0" w:firstColumn="1" w:lastColumn="0" w:noHBand="0" w:noVBand="1"/>
      </w:tblPr>
      <w:tblGrid>
        <w:gridCol w:w="1991"/>
        <w:gridCol w:w="1447"/>
        <w:gridCol w:w="1414"/>
        <w:gridCol w:w="1378"/>
        <w:gridCol w:w="1368"/>
        <w:gridCol w:w="1492"/>
        <w:gridCol w:w="1424"/>
      </w:tblGrid>
      <w:tr w:rsidR="009A45F7" w:rsidRPr="00941F37" w14:paraId="62D3144D" w14:textId="77777777" w:rsidTr="009A45F7">
        <w:trPr>
          <w:trHeight w:val="132"/>
        </w:trPr>
        <w:tc>
          <w:tcPr>
            <w:tcW w:w="1991" w:type="dxa"/>
          </w:tcPr>
          <w:p w14:paraId="22FA7E94" w14:textId="7F7DC512" w:rsidR="009A45F7" w:rsidRPr="00941F37" w:rsidRDefault="009A45F7" w:rsidP="006D4806">
            <w:pPr>
              <w:jc w:val="both"/>
              <w:rPr>
                <w:rFonts w:ascii="Times New Roman" w:hAnsi="Times New Roman" w:cs="Times New Roman"/>
                <w:sz w:val="24"/>
                <w:szCs w:val="24"/>
                <w:lang w:val="uk-UA"/>
              </w:rPr>
            </w:pPr>
            <w:bookmarkStart w:id="0" w:name="_Hlk72860212"/>
            <w:r w:rsidRPr="00941F37">
              <w:rPr>
                <w:rFonts w:ascii="Times New Roman" w:hAnsi="Times New Roman" w:cs="Times New Roman"/>
                <w:sz w:val="24"/>
                <w:szCs w:val="24"/>
                <w:lang w:val="uk-UA"/>
              </w:rPr>
              <w:t>Часовий Інтервал</w:t>
            </w:r>
          </w:p>
        </w:tc>
        <w:tc>
          <w:tcPr>
            <w:tcW w:w="1447" w:type="dxa"/>
          </w:tcPr>
          <w:p w14:paraId="7ED6C609" w14:textId="77777777" w:rsidR="009A45F7" w:rsidRPr="00941F37" w:rsidRDefault="009A45F7" w:rsidP="006D4806">
            <w:pPr>
              <w:spacing w:line="360" w:lineRule="auto"/>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1</w:t>
            </w:r>
          </w:p>
        </w:tc>
        <w:tc>
          <w:tcPr>
            <w:tcW w:w="1414" w:type="dxa"/>
          </w:tcPr>
          <w:p w14:paraId="1078320C" w14:textId="77777777" w:rsidR="009A45F7" w:rsidRPr="00941F37" w:rsidRDefault="009A45F7" w:rsidP="006D4806">
            <w:pPr>
              <w:spacing w:line="360" w:lineRule="auto"/>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2</w:t>
            </w:r>
          </w:p>
        </w:tc>
        <w:tc>
          <w:tcPr>
            <w:tcW w:w="1378" w:type="dxa"/>
          </w:tcPr>
          <w:p w14:paraId="6E24A3B0" w14:textId="77777777" w:rsidR="009A45F7" w:rsidRPr="00941F37" w:rsidRDefault="009A45F7" w:rsidP="006D4806">
            <w:pPr>
              <w:spacing w:line="360" w:lineRule="auto"/>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3</w:t>
            </w:r>
          </w:p>
        </w:tc>
        <w:tc>
          <w:tcPr>
            <w:tcW w:w="1368" w:type="dxa"/>
          </w:tcPr>
          <w:p w14:paraId="0EA89306" w14:textId="77777777" w:rsidR="009A45F7" w:rsidRPr="00941F37" w:rsidRDefault="009A45F7" w:rsidP="006D4806">
            <w:pPr>
              <w:spacing w:line="360" w:lineRule="auto"/>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4</w:t>
            </w:r>
          </w:p>
        </w:tc>
        <w:tc>
          <w:tcPr>
            <w:tcW w:w="1492" w:type="dxa"/>
          </w:tcPr>
          <w:p w14:paraId="741CF8DC" w14:textId="77777777" w:rsidR="009A45F7" w:rsidRPr="00941F37" w:rsidRDefault="009A45F7" w:rsidP="006D4806">
            <w:pPr>
              <w:spacing w:line="360" w:lineRule="auto"/>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5</w:t>
            </w:r>
          </w:p>
        </w:tc>
        <w:tc>
          <w:tcPr>
            <w:tcW w:w="1424" w:type="dxa"/>
          </w:tcPr>
          <w:p w14:paraId="16840C28" w14:textId="77777777" w:rsidR="009A45F7" w:rsidRPr="00941F37" w:rsidRDefault="009A45F7" w:rsidP="006D4806">
            <w:pPr>
              <w:spacing w:line="360" w:lineRule="auto"/>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6</w:t>
            </w:r>
          </w:p>
        </w:tc>
      </w:tr>
      <w:tr w:rsidR="009A45F7" w:rsidRPr="00941F37" w14:paraId="5C8617A2" w14:textId="77777777" w:rsidTr="009A45F7">
        <w:trPr>
          <w:trHeight w:val="48"/>
        </w:trPr>
        <w:tc>
          <w:tcPr>
            <w:tcW w:w="1991" w:type="dxa"/>
          </w:tcPr>
          <w:p w14:paraId="6B7AC542" w14:textId="2E568627" w:rsidR="009A45F7" w:rsidRPr="00941F37" w:rsidRDefault="009A45F7" w:rsidP="006D4806">
            <w:pPr>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Значення Часового ряду</w:t>
            </w:r>
          </w:p>
        </w:tc>
        <w:tc>
          <w:tcPr>
            <w:tcW w:w="1447" w:type="dxa"/>
            <w:vAlign w:val="center"/>
          </w:tcPr>
          <w:p w14:paraId="5FEE62AC"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shd w:val="clear" w:color="auto" w:fill="FFFFFF"/>
              </w:rPr>
              <w:t>316 884,6</w:t>
            </w:r>
          </w:p>
        </w:tc>
        <w:tc>
          <w:tcPr>
            <w:tcW w:w="1414" w:type="dxa"/>
            <w:vAlign w:val="center"/>
          </w:tcPr>
          <w:p w14:paraId="21F35900" w14:textId="1446F073"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432 235,4</w:t>
            </w:r>
          </w:p>
        </w:tc>
        <w:tc>
          <w:tcPr>
            <w:tcW w:w="1378" w:type="dxa"/>
            <w:vAlign w:val="center"/>
          </w:tcPr>
          <w:p w14:paraId="0AB7AF1D" w14:textId="5FC1437D"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473 121,6</w:t>
            </w:r>
          </w:p>
        </w:tc>
        <w:tc>
          <w:tcPr>
            <w:tcW w:w="1368" w:type="dxa"/>
            <w:vAlign w:val="center"/>
          </w:tcPr>
          <w:p w14:paraId="11327397" w14:textId="00831DAF"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515 510,6</w:t>
            </w:r>
          </w:p>
        </w:tc>
        <w:tc>
          <w:tcPr>
            <w:tcW w:w="1492" w:type="dxa"/>
            <w:vAlign w:val="center"/>
          </w:tcPr>
          <w:p w14:paraId="433D8E4A" w14:textId="41167500"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584 114,1</w:t>
            </w:r>
          </w:p>
        </w:tc>
        <w:tc>
          <w:tcPr>
            <w:tcW w:w="1424" w:type="dxa"/>
            <w:vAlign w:val="center"/>
          </w:tcPr>
          <w:p w14:paraId="31712430" w14:textId="15936436"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1 100 564,0</w:t>
            </w:r>
          </w:p>
        </w:tc>
      </w:tr>
      <w:tr w:rsidR="009A45F7" w:rsidRPr="00941F37" w14:paraId="3F3093B0" w14:textId="77777777" w:rsidTr="009A45F7">
        <w:trPr>
          <w:trHeight w:val="770"/>
        </w:trPr>
        <w:tc>
          <w:tcPr>
            <w:tcW w:w="1991" w:type="dxa"/>
          </w:tcPr>
          <w:p w14:paraId="492555C6" w14:textId="7135A005" w:rsidR="009A45F7" w:rsidRPr="00941F37" w:rsidRDefault="009A45F7" w:rsidP="006D4806">
            <w:pPr>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Часовий інтервал</w:t>
            </w:r>
          </w:p>
        </w:tc>
        <w:tc>
          <w:tcPr>
            <w:tcW w:w="1447" w:type="dxa"/>
            <w:vAlign w:val="center"/>
          </w:tcPr>
          <w:p w14:paraId="38585B4E"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lang w:val="uk-UA"/>
              </w:rPr>
              <w:t>7</w:t>
            </w:r>
          </w:p>
        </w:tc>
        <w:tc>
          <w:tcPr>
            <w:tcW w:w="1414" w:type="dxa"/>
            <w:vAlign w:val="center"/>
          </w:tcPr>
          <w:p w14:paraId="30B39907"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lang w:val="uk-UA"/>
              </w:rPr>
              <w:t>8</w:t>
            </w:r>
          </w:p>
        </w:tc>
        <w:tc>
          <w:tcPr>
            <w:tcW w:w="1378" w:type="dxa"/>
            <w:vAlign w:val="center"/>
          </w:tcPr>
          <w:p w14:paraId="75026546"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lang w:val="uk-UA"/>
              </w:rPr>
              <w:t>9</w:t>
            </w:r>
          </w:p>
        </w:tc>
        <w:tc>
          <w:tcPr>
            <w:tcW w:w="1368" w:type="dxa"/>
            <w:vAlign w:val="center"/>
          </w:tcPr>
          <w:p w14:paraId="77F4366C"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lang w:val="uk-UA"/>
              </w:rPr>
              <w:t>10</w:t>
            </w:r>
          </w:p>
        </w:tc>
        <w:tc>
          <w:tcPr>
            <w:tcW w:w="1492" w:type="dxa"/>
            <w:vAlign w:val="center"/>
          </w:tcPr>
          <w:p w14:paraId="6ED8C125"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lang w:val="uk-UA"/>
              </w:rPr>
              <w:t>11</w:t>
            </w:r>
          </w:p>
        </w:tc>
        <w:tc>
          <w:tcPr>
            <w:tcW w:w="1424" w:type="dxa"/>
            <w:vAlign w:val="center"/>
          </w:tcPr>
          <w:p w14:paraId="0C76A8A6" w14:textId="77777777" w:rsidR="009A45F7" w:rsidRPr="00941F37" w:rsidRDefault="009A45F7" w:rsidP="009A45F7">
            <w:pPr>
              <w:spacing w:line="360" w:lineRule="auto"/>
              <w:jc w:val="center"/>
              <w:rPr>
                <w:rFonts w:ascii="Times New Roman" w:hAnsi="Times New Roman" w:cs="Times New Roman"/>
                <w:sz w:val="24"/>
                <w:szCs w:val="24"/>
                <w:lang w:val="uk-UA"/>
              </w:rPr>
            </w:pPr>
            <w:r w:rsidRPr="00941F37">
              <w:rPr>
                <w:rFonts w:ascii="Times New Roman" w:hAnsi="Times New Roman" w:cs="Times New Roman"/>
                <w:sz w:val="24"/>
                <w:szCs w:val="24"/>
                <w:lang w:val="uk-UA"/>
              </w:rPr>
              <w:t>12</w:t>
            </w:r>
          </w:p>
        </w:tc>
      </w:tr>
      <w:tr w:rsidR="009A45F7" w:rsidRPr="00941F37" w14:paraId="04F04DA0" w14:textId="77777777" w:rsidTr="009A45F7">
        <w:trPr>
          <w:trHeight w:val="758"/>
        </w:trPr>
        <w:tc>
          <w:tcPr>
            <w:tcW w:w="1991" w:type="dxa"/>
          </w:tcPr>
          <w:p w14:paraId="459EA74C" w14:textId="534E36FE" w:rsidR="009A45F7" w:rsidRPr="00941F37" w:rsidRDefault="009A45F7" w:rsidP="006D4806">
            <w:pPr>
              <w:jc w:val="both"/>
              <w:rPr>
                <w:rFonts w:ascii="Times New Roman" w:hAnsi="Times New Roman" w:cs="Times New Roman"/>
                <w:sz w:val="24"/>
                <w:szCs w:val="24"/>
                <w:lang w:val="uk-UA"/>
              </w:rPr>
            </w:pPr>
            <w:r w:rsidRPr="00941F37">
              <w:rPr>
                <w:rFonts w:ascii="Times New Roman" w:hAnsi="Times New Roman" w:cs="Times New Roman"/>
                <w:sz w:val="24"/>
                <w:szCs w:val="24"/>
                <w:lang w:val="uk-UA"/>
              </w:rPr>
              <w:t>Значення Часового ряду</w:t>
            </w:r>
          </w:p>
        </w:tc>
        <w:tc>
          <w:tcPr>
            <w:tcW w:w="1447" w:type="dxa"/>
            <w:vAlign w:val="center"/>
          </w:tcPr>
          <w:p w14:paraId="6D7AB09B" w14:textId="33D5DB9B"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1 572 180,2</w:t>
            </w:r>
          </w:p>
        </w:tc>
        <w:tc>
          <w:tcPr>
            <w:tcW w:w="1414" w:type="dxa"/>
            <w:vAlign w:val="center"/>
          </w:tcPr>
          <w:p w14:paraId="2E8ED357" w14:textId="289D4110"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1 929 758,7</w:t>
            </w:r>
          </w:p>
        </w:tc>
        <w:tc>
          <w:tcPr>
            <w:tcW w:w="1378" w:type="dxa"/>
            <w:vAlign w:val="center"/>
          </w:tcPr>
          <w:p w14:paraId="38A92302" w14:textId="64F8673B"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2 14</w:t>
            </w:r>
            <w:r w:rsidRPr="00941F37">
              <w:rPr>
                <w:rFonts w:ascii="Times New Roman" w:hAnsi="Times New Roman" w:cs="Times New Roman"/>
                <w:sz w:val="24"/>
                <w:szCs w:val="24"/>
                <w:shd w:val="clear" w:color="auto" w:fill="FFFFFF"/>
                <w:lang w:val="uk-UA"/>
              </w:rPr>
              <w:t>1</w:t>
            </w:r>
            <w:r w:rsidRPr="00941F37">
              <w:rPr>
                <w:rFonts w:ascii="Times New Roman" w:hAnsi="Times New Roman" w:cs="Times New Roman"/>
                <w:sz w:val="24"/>
                <w:szCs w:val="24"/>
                <w:shd w:val="clear" w:color="auto" w:fill="FFFFFF"/>
              </w:rPr>
              <w:t> 674,4</w:t>
            </w:r>
          </w:p>
        </w:tc>
        <w:tc>
          <w:tcPr>
            <w:tcW w:w="1368" w:type="dxa"/>
            <w:vAlign w:val="center"/>
          </w:tcPr>
          <w:p w14:paraId="5AD7B95B" w14:textId="58936C6A"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2 168 627,1</w:t>
            </w:r>
          </w:p>
        </w:tc>
        <w:tc>
          <w:tcPr>
            <w:tcW w:w="1492" w:type="dxa"/>
            <w:vAlign w:val="center"/>
          </w:tcPr>
          <w:p w14:paraId="02002127" w14:textId="641A1B3A"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1 998 275,4</w:t>
            </w:r>
          </w:p>
        </w:tc>
        <w:tc>
          <w:tcPr>
            <w:tcW w:w="1424" w:type="dxa"/>
            <w:vAlign w:val="center"/>
          </w:tcPr>
          <w:p w14:paraId="77FB7624" w14:textId="52781713" w:rsidR="009A45F7" w:rsidRPr="00941F37" w:rsidRDefault="009A45F7" w:rsidP="009A45F7">
            <w:pPr>
              <w:jc w:val="center"/>
              <w:rPr>
                <w:rFonts w:ascii="Times New Roman" w:hAnsi="Times New Roman" w:cs="Times New Roman"/>
                <w:sz w:val="24"/>
                <w:szCs w:val="24"/>
              </w:rPr>
            </w:pPr>
            <w:r w:rsidRPr="00941F37">
              <w:rPr>
                <w:rFonts w:ascii="Times New Roman" w:hAnsi="Times New Roman" w:cs="Times New Roman"/>
                <w:sz w:val="24"/>
                <w:szCs w:val="24"/>
                <w:shd w:val="clear" w:color="auto" w:fill="FFFFFF"/>
              </w:rPr>
              <w:t>2 551 935,6</w:t>
            </w:r>
          </w:p>
        </w:tc>
      </w:tr>
      <w:bookmarkEnd w:id="0"/>
    </w:tbl>
    <w:p w14:paraId="185F287E" w14:textId="77777777" w:rsidR="00552AEA" w:rsidRPr="006E4CD3" w:rsidRDefault="00552AEA" w:rsidP="00162A80">
      <w:pPr>
        <w:spacing w:after="0" w:line="360" w:lineRule="auto"/>
        <w:rPr>
          <w:lang w:val="uk-UA"/>
        </w:rPr>
      </w:pPr>
    </w:p>
    <w:p w14:paraId="15A13993" w14:textId="77777777" w:rsidR="00F518E5" w:rsidRPr="008E0DFC" w:rsidRDefault="00C221FA" w:rsidP="00162A80">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2. О</w:t>
      </w:r>
      <w:r w:rsidRPr="008E0DFC">
        <w:rPr>
          <w:rFonts w:ascii="Times New Roman" w:hAnsi="Times New Roman" w:cs="Times New Roman"/>
          <w:b/>
          <w:sz w:val="28"/>
          <w:szCs w:val="28"/>
          <w:lang w:val="uk-UA"/>
        </w:rPr>
        <w:t>пис лінійно</w:t>
      </w:r>
      <w:r>
        <w:rPr>
          <w:rFonts w:ascii="Times New Roman" w:hAnsi="Times New Roman" w:cs="Times New Roman"/>
          <w:b/>
          <w:sz w:val="28"/>
          <w:szCs w:val="28"/>
          <w:lang w:val="uk-UA"/>
        </w:rPr>
        <w:t>ї моделі</w:t>
      </w:r>
    </w:p>
    <w:p w14:paraId="652A8109" w14:textId="77777777" w:rsidR="00F518E5" w:rsidRDefault="00F518E5" w:rsidP="00162A80">
      <w:pPr>
        <w:spacing w:after="0" w:line="360" w:lineRule="auto"/>
        <w:ind w:firstLine="709"/>
        <w:jc w:val="both"/>
        <w:rPr>
          <w:rFonts w:ascii="Times New Roman" w:hAnsi="Times New Roman"/>
          <w:sz w:val="28"/>
          <w:szCs w:val="28"/>
          <w:lang w:val="uk-UA"/>
        </w:rPr>
      </w:pPr>
      <w:r w:rsidRPr="008E0DFC">
        <w:rPr>
          <w:rFonts w:ascii="Times New Roman" w:hAnsi="Times New Roman"/>
          <w:sz w:val="28"/>
          <w:szCs w:val="28"/>
          <w:lang w:val="uk-UA"/>
        </w:rPr>
        <w:t xml:space="preserve">Основна мета створення </w:t>
      </w:r>
      <w:proofErr w:type="spellStart"/>
      <w:r w:rsidRPr="008E0DFC">
        <w:rPr>
          <w:rFonts w:ascii="Times New Roman" w:hAnsi="Times New Roman"/>
          <w:sz w:val="28"/>
          <w:szCs w:val="28"/>
          <w:lang w:val="uk-UA"/>
        </w:rPr>
        <w:t>трендових</w:t>
      </w:r>
      <w:proofErr w:type="spellEnd"/>
      <w:r w:rsidRPr="008E0DFC">
        <w:rPr>
          <w:rFonts w:ascii="Times New Roman" w:hAnsi="Times New Roman"/>
          <w:sz w:val="28"/>
          <w:szCs w:val="28"/>
          <w:lang w:val="uk-UA"/>
        </w:rPr>
        <w:t xml:space="preserve"> моделей зробити на їх основі прогноз про розвиток досліджуваного процесу на майбутній проміжок часу. Прогнозування на основі часового ряду відноситься до одновимірних методів прогнозування, що базуються на екстраполяції, тобто на продовженні тенденції, що спостерігалася в минулому. </w:t>
      </w:r>
    </w:p>
    <w:p w14:paraId="2AA51ECC" w14:textId="77777777" w:rsidR="00F518E5" w:rsidRPr="0079768D" w:rsidRDefault="00F518E5" w:rsidP="00162A80">
      <w:pPr>
        <w:spacing w:after="0" w:line="360" w:lineRule="auto"/>
        <w:jc w:val="both"/>
        <w:rPr>
          <w:rFonts w:ascii="Times New Roman" w:hAnsi="Times New Roman" w:cs="Times New Roman"/>
          <w:sz w:val="28"/>
          <w:szCs w:val="28"/>
          <w:lang w:val="uk-UA"/>
        </w:rPr>
      </w:pPr>
      <w:r w:rsidRPr="00274587">
        <w:rPr>
          <w:rFonts w:ascii="Times New Roman" w:hAnsi="Times New Roman" w:cs="Times New Roman"/>
          <w:sz w:val="28"/>
          <w:szCs w:val="28"/>
          <w:lang w:val="uk-UA"/>
        </w:rPr>
        <w:t>Рівняння прямої, що апроксимує тренд:</w:t>
      </w:r>
    </w:p>
    <w:p w14:paraId="1B9B3A80" w14:textId="77777777" w:rsidR="00F518E5" w:rsidRPr="0079768D" w:rsidRDefault="00F518E5" w:rsidP="00162A80">
      <w:pPr>
        <w:spacing w:after="0" w:line="360" w:lineRule="auto"/>
        <w:ind w:firstLine="709"/>
        <w:jc w:val="right"/>
        <w:rPr>
          <w:rFonts w:ascii="Times New Roman" w:eastAsiaTheme="minorEastAsia" w:hAnsi="Times New Roman" w:cs="Times New Roman"/>
          <w:sz w:val="28"/>
          <w:szCs w:val="28"/>
          <w:lang w:val="uk-UA"/>
        </w:rPr>
      </w:pPr>
      <m:oMath>
        <m:r>
          <m:rPr>
            <m:sty m:val="p"/>
          </m:rPr>
          <w:rPr>
            <w:rFonts w:ascii="Cambria Math" w:eastAsiaTheme="minorEastAsia" w:hAnsi="Cambria Math" w:cs="Times New Roman"/>
            <w:sz w:val="28"/>
            <w:szCs w:val="28"/>
            <w:lang w:val="uk-UA"/>
          </w:rPr>
          <m:t>y=</m:t>
        </m:r>
        <m:sSub>
          <m:sSubPr>
            <m:ctrlPr>
              <w:rPr>
                <w:rFonts w:ascii="Cambria Math" w:eastAsiaTheme="minorEastAsia" w:hAnsi="Cambria Math" w:cs="Times New Roman"/>
                <w:sz w:val="28"/>
                <w:szCs w:val="28"/>
                <w:lang w:val="uk-UA"/>
              </w:rPr>
            </m:ctrlPr>
          </m:sSubPr>
          <m:e>
            <m:r>
              <m:rPr>
                <m:sty m:val="p"/>
              </m:rPr>
              <w:rPr>
                <w:rFonts w:ascii="Cambria Math" w:eastAsiaTheme="minorEastAsia" w:hAnsi="Cambria Math" w:cs="Times New Roman"/>
                <w:sz w:val="28"/>
                <w:szCs w:val="28"/>
                <w:lang w:val="uk-UA"/>
              </w:rPr>
              <m:t>a</m:t>
            </m:r>
          </m:e>
          <m:sub>
            <m:r>
              <m:rPr>
                <m:sty m:val="p"/>
              </m:rPr>
              <w:rPr>
                <w:rFonts w:ascii="Cambria Math" w:eastAsiaTheme="minorEastAsia" w:hAnsi="Cambria Math" w:cs="Times New Roman"/>
                <w:sz w:val="28"/>
                <w:szCs w:val="28"/>
                <w:lang w:val="uk-UA"/>
              </w:rPr>
              <m:t>0</m:t>
            </m:r>
          </m:sub>
        </m:sSub>
        <m:r>
          <m:rPr>
            <m:sty m:val="p"/>
          </m:rPr>
          <w:rPr>
            <w:rFonts w:ascii="Cambria Math" w:eastAsiaTheme="minorEastAsia" w:hAnsi="Cambria Math" w:cs="Times New Roman"/>
            <w:sz w:val="28"/>
            <w:szCs w:val="28"/>
            <w:lang w:val="uk-UA"/>
          </w:rPr>
          <m:t>+</m:t>
        </m:r>
        <m:sSub>
          <m:sSubPr>
            <m:ctrlPr>
              <w:rPr>
                <w:rFonts w:ascii="Cambria Math" w:eastAsiaTheme="minorEastAsia" w:hAnsi="Cambria Math" w:cs="Times New Roman"/>
                <w:sz w:val="28"/>
                <w:szCs w:val="28"/>
                <w:lang w:val="uk-UA"/>
              </w:rPr>
            </m:ctrlPr>
          </m:sSubPr>
          <m:e>
            <m:r>
              <m:rPr>
                <m:sty m:val="p"/>
              </m:rPr>
              <w:rPr>
                <w:rFonts w:ascii="Cambria Math" w:eastAsiaTheme="minorEastAsia" w:hAnsi="Cambria Math" w:cs="Times New Roman"/>
                <w:sz w:val="28"/>
                <w:szCs w:val="28"/>
                <w:lang w:val="uk-UA"/>
              </w:rPr>
              <m:t>a</m:t>
            </m:r>
          </m:e>
          <m:sub>
            <m:r>
              <m:rPr>
                <m:sty m:val="p"/>
              </m:rPr>
              <w:rPr>
                <w:rFonts w:ascii="Cambria Math" w:eastAsiaTheme="minorEastAsia" w:hAnsi="Cambria Math" w:cs="Times New Roman"/>
                <w:sz w:val="28"/>
                <w:szCs w:val="28"/>
                <w:lang w:val="uk-UA"/>
              </w:rPr>
              <m:t>1</m:t>
            </m:r>
          </m:sub>
        </m:sSub>
        <m:r>
          <m:rPr>
            <m:sty m:val="p"/>
          </m:rPr>
          <w:rPr>
            <w:rFonts w:ascii="Cambria Math" w:eastAsiaTheme="minorEastAsia" w:hAnsi="Cambria Math" w:cs="Times New Roman"/>
            <w:sz w:val="28"/>
            <w:szCs w:val="28"/>
            <w:lang w:val="uk-UA"/>
          </w:rPr>
          <m:t>t</m:t>
        </m:r>
      </m:oMath>
      <w:r w:rsidRPr="008E0DFC">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w:t>
      </w:r>
      <w:r w:rsidRPr="008E0DFC">
        <w:rPr>
          <w:rFonts w:ascii="Times New Roman" w:eastAsiaTheme="minorEastAsia" w:hAnsi="Times New Roman" w:cs="Times New Roman"/>
          <w:sz w:val="28"/>
          <w:szCs w:val="28"/>
          <w:lang w:val="uk-UA"/>
        </w:rPr>
        <w:t xml:space="preserve">                                                 (2.</w:t>
      </w:r>
      <w:r>
        <w:rPr>
          <w:rFonts w:ascii="Times New Roman" w:eastAsiaTheme="minorEastAsia" w:hAnsi="Times New Roman" w:cs="Times New Roman"/>
          <w:sz w:val="28"/>
          <w:szCs w:val="28"/>
          <w:lang w:val="uk-UA"/>
        </w:rPr>
        <w:t>1</w:t>
      </w:r>
      <w:r w:rsidRPr="008E0DFC">
        <w:rPr>
          <w:rFonts w:ascii="Times New Roman" w:eastAsiaTheme="minorEastAsia" w:hAnsi="Times New Roman" w:cs="Times New Roman"/>
          <w:sz w:val="28"/>
          <w:szCs w:val="28"/>
          <w:lang w:val="uk-UA"/>
        </w:rPr>
        <w:t>)</w:t>
      </w:r>
    </w:p>
    <w:p w14:paraId="2D1FF16E" w14:textId="77777777" w:rsidR="00F518E5" w:rsidRPr="0079768D" w:rsidRDefault="00F518E5" w:rsidP="00162A80">
      <w:pPr>
        <w:pStyle w:val="a5"/>
        <w:spacing w:before="0" w:beforeAutospacing="0" w:after="0" w:afterAutospacing="0" w:line="360" w:lineRule="auto"/>
        <w:jc w:val="both"/>
        <w:rPr>
          <w:color w:val="000000"/>
          <w:sz w:val="28"/>
          <w:szCs w:val="28"/>
          <w:lang w:val="uk-UA"/>
        </w:rPr>
      </w:pPr>
      <w:r>
        <w:rPr>
          <w:rFonts w:eastAsiaTheme="minorEastAsia"/>
          <w:sz w:val="28"/>
          <w:szCs w:val="28"/>
          <w:lang w:val="uk-UA"/>
        </w:rPr>
        <w:t xml:space="preserve">Оцінки параметрів </w:t>
      </w:r>
      <w:proofErr w:type="spellStart"/>
      <w:r w:rsidRPr="006E5CEF">
        <w:rPr>
          <w:color w:val="000000"/>
          <w:sz w:val="28"/>
          <w:szCs w:val="28"/>
        </w:rPr>
        <w:t>обчислюються</w:t>
      </w:r>
      <w:proofErr w:type="spellEnd"/>
      <w:r w:rsidRPr="006E5CEF">
        <w:rPr>
          <w:color w:val="000000"/>
          <w:sz w:val="28"/>
          <w:szCs w:val="28"/>
        </w:rPr>
        <w:t xml:space="preserve"> за формулами</w:t>
      </w:r>
      <w:r>
        <w:rPr>
          <w:color w:val="000000"/>
          <w:sz w:val="28"/>
          <w:szCs w:val="28"/>
        </w:rPr>
        <w:t>:</w:t>
      </w:r>
    </w:p>
    <w:p w14:paraId="3D7DD3E4" w14:textId="77777777" w:rsidR="00F518E5" w:rsidRPr="008E0DFC" w:rsidRDefault="00701A88" w:rsidP="00162A80">
      <w:pPr>
        <w:spacing w:after="0" w:line="360" w:lineRule="auto"/>
        <w:ind w:firstLine="709"/>
        <w:jc w:val="right"/>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sz w:val="28"/>
                <w:szCs w:val="28"/>
                <w:lang w:val="uk-UA"/>
              </w:rPr>
            </m:ctrlPr>
          </m:sSubPr>
          <m:e>
            <m:r>
              <w:rPr>
                <w:rFonts w:ascii="Cambria Math" w:eastAsiaTheme="minorEastAsia" w:hAnsi="Cambria Math" w:cs="Times New Roman"/>
                <w:sz w:val="28"/>
                <w:szCs w:val="28"/>
                <w:lang w:val="uk-UA"/>
              </w:rPr>
              <m:t>a</m:t>
            </m:r>
          </m:e>
          <m:sub>
            <m:r>
              <m:rPr>
                <m:sty m:val="p"/>
              </m:rPr>
              <w:rPr>
                <w:rFonts w:ascii="Cambria Math" w:eastAsiaTheme="minorEastAsia" w:hAnsi="Cambria Math" w:cs="Times New Roman"/>
                <w:sz w:val="28"/>
                <w:szCs w:val="28"/>
                <w:lang w:val="uk-UA"/>
              </w:rPr>
              <m:t>0</m:t>
            </m:r>
          </m:sub>
        </m:sSub>
        <m:r>
          <m:rPr>
            <m:sty m:val="p"/>
          </m:rPr>
          <w:rPr>
            <w:rFonts w:ascii="Cambria Math" w:eastAsiaTheme="minorEastAsia" w:hAnsi="Cambria Math" w:cs="Times New Roman"/>
            <w:sz w:val="28"/>
            <w:szCs w:val="28"/>
            <w:lang w:val="uk-UA"/>
          </w:rPr>
          <m:t>=</m:t>
        </m:r>
        <m:f>
          <m:fPr>
            <m:ctrlPr>
              <w:rPr>
                <w:rFonts w:ascii="Cambria Math" w:eastAsiaTheme="minorEastAsia" w:hAnsi="Cambria Math" w:cs="Times New Roman"/>
                <w:sz w:val="28"/>
                <w:szCs w:val="28"/>
                <w:lang w:val="uk-UA"/>
              </w:rPr>
            </m:ctrlPr>
          </m:fPr>
          <m:num>
            <m:nary>
              <m:naryPr>
                <m:chr m:val="∑"/>
                <m:limLoc m:val="undOvr"/>
                <m:subHide m:val="1"/>
                <m:supHide m:val="1"/>
                <m:ctrlPr>
                  <w:rPr>
                    <w:rFonts w:ascii="Cambria Math" w:eastAsiaTheme="minorEastAsia" w:hAnsi="Cambria Math" w:cs="Times New Roman"/>
                    <w:sz w:val="28"/>
                    <w:szCs w:val="28"/>
                    <w:lang w:val="uk-UA"/>
                  </w:rPr>
                </m:ctrlPr>
              </m:naryPr>
              <m:sub/>
              <m:sup/>
              <m:e>
                <m:sSub>
                  <m:sSubPr>
                    <m:ctrlPr>
                      <w:rPr>
                        <w:rFonts w:ascii="Cambria Math" w:eastAsiaTheme="minorEastAsia" w:hAnsi="Cambria Math" w:cs="Times New Roman"/>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t</m:t>
                    </m:r>
                  </m:sub>
                </m:sSub>
              </m:e>
            </m:nary>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uk-UA"/>
          </w:rPr>
          <m:t xml:space="preserve">                                                             </m:t>
        </m:r>
      </m:oMath>
      <w:r w:rsidR="00F518E5" w:rsidRPr="008E0DFC">
        <w:rPr>
          <w:rFonts w:ascii="Times New Roman" w:eastAsiaTheme="minorEastAsia" w:hAnsi="Times New Roman" w:cs="Times New Roman"/>
          <w:sz w:val="28"/>
          <w:szCs w:val="28"/>
          <w:lang w:val="uk-UA"/>
        </w:rPr>
        <w:t>(2.</w:t>
      </w:r>
      <w:r w:rsidR="00F518E5">
        <w:rPr>
          <w:rFonts w:ascii="Times New Roman" w:eastAsiaTheme="minorEastAsia" w:hAnsi="Times New Roman" w:cs="Times New Roman"/>
          <w:sz w:val="28"/>
          <w:szCs w:val="28"/>
          <w:lang w:val="uk-UA"/>
        </w:rPr>
        <w:t>2</w:t>
      </w:r>
      <w:r w:rsidR="00F518E5" w:rsidRPr="008E0DFC">
        <w:rPr>
          <w:rFonts w:ascii="Times New Roman" w:eastAsiaTheme="minorEastAsia" w:hAnsi="Times New Roman" w:cs="Times New Roman"/>
          <w:sz w:val="28"/>
          <w:szCs w:val="28"/>
          <w:lang w:val="uk-UA"/>
        </w:rPr>
        <w:t xml:space="preserve">)                             </w:t>
      </w:r>
    </w:p>
    <w:p w14:paraId="1F369DE2" w14:textId="77777777" w:rsidR="00F518E5" w:rsidRDefault="00701A88" w:rsidP="00162A80">
      <w:pPr>
        <w:spacing w:after="0" w:line="360" w:lineRule="auto"/>
        <w:ind w:firstLine="709"/>
        <w:jc w:val="right"/>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sz w:val="28"/>
                <w:szCs w:val="28"/>
                <w:lang w:val="uk-UA"/>
              </w:rPr>
            </m:ctrlPr>
          </m:sSubPr>
          <m:e>
            <m:r>
              <w:rPr>
                <w:rFonts w:ascii="Cambria Math" w:eastAsiaTheme="minorEastAsia" w:hAnsi="Cambria Math" w:cs="Times New Roman"/>
                <w:sz w:val="28"/>
                <w:szCs w:val="28"/>
                <w:lang w:val="uk-UA"/>
              </w:rPr>
              <m:t>a</m:t>
            </m:r>
          </m:e>
          <m:sub>
            <m:r>
              <m:rPr>
                <m:sty m:val="p"/>
              </m:rPr>
              <w:rPr>
                <w:rFonts w:ascii="Cambria Math" w:eastAsiaTheme="minorEastAsia" w:hAnsi="Cambria Math" w:cs="Times New Roman"/>
                <w:sz w:val="28"/>
                <w:szCs w:val="28"/>
                <w:lang w:val="uk-UA"/>
              </w:rPr>
              <m:t>1</m:t>
            </m:r>
          </m:sub>
        </m:sSub>
        <m:r>
          <m:rPr>
            <m:sty m:val="p"/>
          </m:rPr>
          <w:rPr>
            <w:rFonts w:ascii="Cambria Math" w:eastAsiaTheme="minorEastAsia" w:hAnsi="Cambria Math" w:cs="Times New Roman"/>
            <w:sz w:val="28"/>
            <w:szCs w:val="28"/>
            <w:lang w:val="uk-UA"/>
          </w:rPr>
          <m:t>=</m:t>
        </m:r>
        <m:f>
          <m:fPr>
            <m:ctrlPr>
              <w:rPr>
                <w:rFonts w:ascii="Cambria Math" w:eastAsiaTheme="minorEastAsia" w:hAnsi="Cambria Math" w:cs="Times New Roman"/>
                <w:sz w:val="28"/>
                <w:szCs w:val="28"/>
                <w:lang w:val="uk-UA"/>
              </w:rPr>
            </m:ctrlPr>
          </m:fPr>
          <m:num>
            <m:nary>
              <m:naryPr>
                <m:chr m:val="∑"/>
                <m:limLoc m:val="undOvr"/>
                <m:subHide m:val="1"/>
                <m:supHide m:val="1"/>
                <m:ctrlPr>
                  <w:rPr>
                    <w:rFonts w:ascii="Cambria Math" w:eastAsiaTheme="minorEastAsia" w:hAnsi="Cambria Math" w:cs="Times New Roman"/>
                    <w:sz w:val="28"/>
                    <w:szCs w:val="28"/>
                    <w:lang w:val="uk-UA"/>
                  </w:rPr>
                </m:ctrlPr>
              </m:naryPr>
              <m:sub/>
              <m:sup/>
              <m:e>
                <m:r>
                  <w:rPr>
                    <w:rFonts w:ascii="Cambria Math" w:eastAsiaTheme="minorEastAsia" w:hAnsi="Cambria Math" w:cs="Times New Roman"/>
                    <w:sz w:val="28"/>
                    <w:szCs w:val="28"/>
                    <w:lang w:val="uk-UA"/>
                  </w:rPr>
                  <m:t>(</m:t>
                </m:r>
                <m:sSub>
                  <m:sSubPr>
                    <m:ctrlPr>
                      <w:rPr>
                        <w:rFonts w:ascii="Cambria Math" w:eastAsiaTheme="minorEastAsia" w:hAnsi="Cambria Math" w:cs="Times New Roman"/>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t</m:t>
                    </m:r>
                  </m:sub>
                </m:sSub>
                <m:r>
                  <m:rPr>
                    <m:sty m:val="p"/>
                  </m:rP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t)</m:t>
                </m:r>
              </m:e>
            </m:nary>
          </m:num>
          <m:den>
            <m:nary>
              <m:naryPr>
                <m:chr m:val="∑"/>
                <m:limLoc m:val="undOvr"/>
                <m:subHide m:val="1"/>
                <m:supHide m:val="1"/>
                <m:ctrlPr>
                  <w:rPr>
                    <w:rFonts w:ascii="Cambria Math" w:eastAsiaTheme="minorEastAsia" w:hAnsi="Cambria Math" w:cs="Times New Roman"/>
                    <w:sz w:val="28"/>
                    <w:szCs w:val="28"/>
                    <w:lang w:val="uk-UA"/>
                  </w:rPr>
                </m:ctrlPr>
              </m:naryPr>
              <m:sub/>
              <m:sup/>
              <m:e>
                <m:sSup>
                  <m:sSupPr>
                    <m:ctrlPr>
                      <w:rPr>
                        <w:rFonts w:ascii="Cambria Math" w:eastAsiaTheme="minorEastAsia" w:hAnsi="Cambria Math" w:cs="Times New Roman"/>
                        <w:sz w:val="28"/>
                        <w:szCs w:val="28"/>
                        <w:lang w:val="uk-UA"/>
                      </w:rPr>
                    </m:ctrlPr>
                  </m:sSupPr>
                  <m:e>
                    <m:r>
                      <w:rPr>
                        <w:rFonts w:ascii="Cambria Math" w:eastAsiaTheme="minorEastAsia" w:hAnsi="Cambria Math" w:cs="Times New Roman"/>
                        <w:sz w:val="28"/>
                        <w:szCs w:val="28"/>
                        <w:lang w:val="uk-UA"/>
                      </w:rPr>
                      <m:t>t</m:t>
                    </m:r>
                  </m:e>
                  <m:sup>
                    <m:r>
                      <m:rPr>
                        <m:sty m:val="p"/>
                      </m:rPr>
                      <w:rPr>
                        <w:rFonts w:ascii="Cambria Math" w:eastAsiaTheme="minorEastAsia" w:hAnsi="Cambria Math" w:cs="Times New Roman"/>
                        <w:sz w:val="28"/>
                        <w:szCs w:val="28"/>
                        <w:lang w:val="uk-UA"/>
                      </w:rPr>
                      <m:t>2</m:t>
                    </m:r>
                  </m:sup>
                </m:sSup>
              </m:e>
            </m:nary>
          </m:den>
        </m:f>
        <m:r>
          <w:rPr>
            <w:rFonts w:ascii="Cambria Math" w:eastAsiaTheme="minorEastAsia" w:hAnsi="Cambria Math" w:cs="Times New Roman"/>
            <w:sz w:val="28"/>
            <w:szCs w:val="28"/>
            <w:lang w:val="uk-UA"/>
          </w:rPr>
          <m:t>;</m:t>
        </m:r>
      </m:oMath>
      <w:r w:rsidR="00F518E5" w:rsidRPr="008E0DFC">
        <w:rPr>
          <w:rFonts w:ascii="Times New Roman" w:eastAsiaTheme="minorEastAsia" w:hAnsi="Times New Roman" w:cs="Times New Roman"/>
          <w:sz w:val="28"/>
          <w:szCs w:val="28"/>
          <w:lang w:val="uk-UA"/>
        </w:rPr>
        <w:t xml:space="preserve">                                                   (2.</w:t>
      </w:r>
      <w:r w:rsidR="00F518E5">
        <w:rPr>
          <w:rFonts w:ascii="Times New Roman" w:eastAsiaTheme="minorEastAsia" w:hAnsi="Times New Roman" w:cs="Times New Roman"/>
          <w:sz w:val="28"/>
          <w:szCs w:val="28"/>
          <w:lang w:val="uk-UA"/>
        </w:rPr>
        <w:t>3</w:t>
      </w:r>
      <w:r w:rsidR="00F518E5" w:rsidRPr="008E0DFC">
        <w:rPr>
          <w:rFonts w:ascii="Times New Roman" w:eastAsiaTheme="minorEastAsia" w:hAnsi="Times New Roman" w:cs="Times New Roman"/>
          <w:sz w:val="28"/>
          <w:szCs w:val="28"/>
          <w:lang w:val="uk-UA"/>
        </w:rPr>
        <w:t>)</w:t>
      </w:r>
    </w:p>
    <w:p w14:paraId="0D53A898" w14:textId="77777777" w:rsidR="00F518E5" w:rsidRPr="008E0DFC" w:rsidRDefault="00F518E5" w:rsidP="00162A80">
      <w:pPr>
        <w:spacing w:after="0" w:line="360" w:lineRule="auto"/>
        <w:ind w:left="142" w:right="57" w:firstLine="709"/>
        <w:rPr>
          <w:rFonts w:ascii="Times New Roman" w:hAnsi="Times New Roman"/>
          <w:sz w:val="28"/>
          <w:szCs w:val="28"/>
          <w:lang w:val="uk-UA"/>
        </w:rPr>
      </w:pPr>
      <w:r w:rsidRPr="008E0DFC">
        <w:rPr>
          <w:rFonts w:ascii="Times New Roman" w:hAnsi="Times New Roman"/>
          <w:sz w:val="28"/>
          <w:szCs w:val="28"/>
          <w:lang w:val="uk-UA"/>
        </w:rPr>
        <w:t>На рис. 2.1. наведена графічна ілюстрація</w:t>
      </w:r>
      <w:r>
        <w:rPr>
          <w:rFonts w:ascii="Times New Roman" w:hAnsi="Times New Roman"/>
          <w:sz w:val="28"/>
          <w:szCs w:val="28"/>
          <w:lang w:val="uk-UA"/>
        </w:rPr>
        <w:t xml:space="preserve"> </w:t>
      </w:r>
      <w:r w:rsidR="006F60D7">
        <w:rPr>
          <w:rFonts w:ascii="Times New Roman" w:hAnsi="Times New Roman"/>
          <w:sz w:val="28"/>
          <w:szCs w:val="28"/>
          <w:lang w:val="uk-UA"/>
        </w:rPr>
        <w:t>ЛМ</w:t>
      </w:r>
      <w:r>
        <w:rPr>
          <w:rFonts w:ascii="Times New Roman" w:hAnsi="Times New Roman"/>
          <w:sz w:val="28"/>
          <w:szCs w:val="28"/>
          <w:lang w:val="uk-UA"/>
        </w:rPr>
        <w:t xml:space="preserve"> на основі</w:t>
      </w:r>
      <w:r w:rsidRPr="008E0DFC">
        <w:rPr>
          <w:rFonts w:ascii="Times New Roman" w:hAnsi="Times New Roman"/>
          <w:sz w:val="28"/>
          <w:szCs w:val="28"/>
          <w:lang w:val="uk-UA"/>
        </w:rPr>
        <w:t xml:space="preserve"> поліному першого ступеню:</w:t>
      </w:r>
    </w:p>
    <w:p w14:paraId="5D777941" w14:textId="77777777" w:rsidR="00F518E5" w:rsidRPr="008E0DFC" w:rsidRDefault="00F518E5" w:rsidP="00162A80">
      <w:pPr>
        <w:spacing w:after="0" w:line="360" w:lineRule="auto"/>
        <w:ind w:firstLine="709"/>
        <w:jc w:val="center"/>
        <w:rPr>
          <w:lang w:val="uk-UA"/>
        </w:rPr>
      </w:pPr>
    </w:p>
    <w:p w14:paraId="4B7388A1" w14:textId="77777777" w:rsidR="00F518E5" w:rsidRPr="008E0DFC" w:rsidRDefault="00F518E5" w:rsidP="00162A80">
      <w:pPr>
        <w:spacing w:after="0" w:line="360" w:lineRule="auto"/>
        <w:ind w:firstLine="709"/>
        <w:jc w:val="center"/>
        <w:rPr>
          <w:lang w:val="uk-UA"/>
        </w:rPr>
      </w:pPr>
      <w:r w:rsidRPr="008E0DFC">
        <w:rPr>
          <w:noProof/>
          <w:lang w:eastAsia="ru-RU"/>
        </w:rPr>
        <w:lastRenderedPageBreak/>
        <w:drawing>
          <wp:inline distT="0" distB="0" distL="0" distR="0" wp14:anchorId="5D8B42B8" wp14:editId="428B6D6D">
            <wp:extent cx="3705225" cy="1962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1962150"/>
                    </a:xfrm>
                    <a:prstGeom prst="rect">
                      <a:avLst/>
                    </a:prstGeom>
                    <a:noFill/>
                    <a:ln>
                      <a:noFill/>
                    </a:ln>
                  </pic:spPr>
                </pic:pic>
              </a:graphicData>
            </a:graphic>
          </wp:inline>
        </w:drawing>
      </w:r>
    </w:p>
    <w:p w14:paraId="2A4D7669" w14:textId="77777777" w:rsidR="00F518E5" w:rsidRDefault="00F518E5" w:rsidP="00162A80">
      <w:pPr>
        <w:spacing w:after="0" w:line="360" w:lineRule="auto"/>
        <w:ind w:firstLine="709"/>
        <w:jc w:val="center"/>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Рис. 2.1 — </w:t>
      </w:r>
      <w:r w:rsidRPr="008E0DFC">
        <w:rPr>
          <w:rFonts w:ascii="Times New Roman" w:hAnsi="Times New Roman"/>
          <w:sz w:val="28"/>
          <w:szCs w:val="28"/>
          <w:lang w:val="uk-UA"/>
        </w:rPr>
        <w:t xml:space="preserve">Графічна ілюстрація </w:t>
      </w:r>
      <w:r w:rsidR="006F60D7">
        <w:rPr>
          <w:rFonts w:ascii="Times New Roman" w:hAnsi="Times New Roman"/>
          <w:sz w:val="28"/>
          <w:szCs w:val="28"/>
          <w:lang w:val="uk-UA"/>
        </w:rPr>
        <w:t>ЛМ</w:t>
      </w:r>
      <w:r>
        <w:rPr>
          <w:rFonts w:ascii="Times New Roman" w:hAnsi="Times New Roman"/>
          <w:sz w:val="28"/>
          <w:szCs w:val="28"/>
          <w:lang w:val="uk-UA"/>
        </w:rPr>
        <w:t xml:space="preserve"> на основі</w:t>
      </w:r>
      <w:r w:rsidRPr="008E0DFC">
        <w:rPr>
          <w:rFonts w:ascii="Times New Roman" w:hAnsi="Times New Roman" w:cs="Times New Roman"/>
          <w:sz w:val="28"/>
          <w:szCs w:val="28"/>
          <w:lang w:val="uk-UA"/>
        </w:rPr>
        <w:t xml:space="preserve"> поліному першого ступеню, що зображений прямою. Використовується для опису процесів, що розвиваються у часі рівномірно.</w:t>
      </w:r>
    </w:p>
    <w:p w14:paraId="78C45F86" w14:textId="77777777" w:rsidR="007E3287" w:rsidRPr="00F3611C" w:rsidRDefault="007E3287" w:rsidP="00162A80">
      <w:pPr>
        <w:spacing w:after="0" w:line="360" w:lineRule="auto"/>
        <w:ind w:firstLine="709"/>
        <w:jc w:val="center"/>
        <w:rPr>
          <w:rFonts w:ascii="Times New Roman" w:hAnsi="Times New Roman" w:cs="Times New Roman"/>
          <w:sz w:val="28"/>
          <w:szCs w:val="28"/>
          <w:lang w:val="uk-UA"/>
        </w:rPr>
      </w:pPr>
    </w:p>
    <w:p w14:paraId="20919F87" w14:textId="77777777" w:rsidR="00F518E5" w:rsidRPr="008E0DFC" w:rsidRDefault="00F518E5" w:rsidP="00162A80">
      <w:pPr>
        <w:spacing w:after="0" w:line="360" w:lineRule="auto"/>
        <w:ind w:firstLine="709"/>
        <w:jc w:val="center"/>
        <w:rPr>
          <w:rFonts w:ascii="Times New Roman" w:hAnsi="Times New Roman" w:cs="Times New Roman"/>
          <w:b/>
          <w:sz w:val="28"/>
          <w:szCs w:val="28"/>
          <w:lang w:val="uk-UA"/>
        </w:rPr>
      </w:pPr>
      <w:r w:rsidRPr="008E0DFC">
        <w:rPr>
          <w:rFonts w:ascii="Times New Roman" w:hAnsi="Times New Roman" w:cs="Times New Roman"/>
          <w:b/>
          <w:sz w:val="28"/>
          <w:szCs w:val="28"/>
          <w:lang w:val="uk-UA"/>
        </w:rPr>
        <w:t>3</w:t>
      </w:r>
      <w:r w:rsidR="00C221FA">
        <w:rPr>
          <w:rFonts w:ascii="Times New Roman" w:hAnsi="Times New Roman" w:cs="Times New Roman"/>
          <w:b/>
          <w:sz w:val="28"/>
          <w:szCs w:val="28"/>
          <w:lang w:val="uk-UA"/>
        </w:rPr>
        <w:t>.</w:t>
      </w:r>
      <w:r w:rsidRPr="008E0DFC">
        <w:rPr>
          <w:rFonts w:ascii="Times New Roman" w:hAnsi="Times New Roman" w:cs="Times New Roman"/>
          <w:b/>
          <w:sz w:val="28"/>
          <w:szCs w:val="28"/>
          <w:lang w:val="uk-UA"/>
        </w:rPr>
        <w:t xml:space="preserve"> </w:t>
      </w:r>
      <w:r w:rsidR="00C221FA" w:rsidRPr="008E0DFC">
        <w:rPr>
          <w:rFonts w:ascii="Times New Roman" w:hAnsi="Times New Roman" w:cs="Times New Roman"/>
          <w:b/>
          <w:sz w:val="28"/>
          <w:szCs w:val="28"/>
          <w:lang w:val="uk-UA"/>
        </w:rPr>
        <w:t>Опис параболічно</w:t>
      </w:r>
      <w:r w:rsidR="00C221FA">
        <w:rPr>
          <w:rFonts w:ascii="Times New Roman" w:hAnsi="Times New Roman" w:cs="Times New Roman"/>
          <w:b/>
          <w:sz w:val="28"/>
          <w:szCs w:val="28"/>
          <w:lang w:val="uk-UA"/>
        </w:rPr>
        <w:t>ї</w:t>
      </w:r>
      <w:r w:rsidR="00C221FA" w:rsidRPr="008E0DFC">
        <w:rPr>
          <w:rFonts w:ascii="Times New Roman" w:hAnsi="Times New Roman" w:cs="Times New Roman"/>
          <w:b/>
          <w:sz w:val="28"/>
          <w:szCs w:val="28"/>
          <w:lang w:val="uk-UA"/>
        </w:rPr>
        <w:t xml:space="preserve"> м</w:t>
      </w:r>
      <w:r w:rsidR="00C221FA">
        <w:rPr>
          <w:rFonts w:ascii="Times New Roman" w:hAnsi="Times New Roman" w:cs="Times New Roman"/>
          <w:b/>
          <w:sz w:val="28"/>
          <w:szCs w:val="28"/>
          <w:lang w:val="uk-UA"/>
        </w:rPr>
        <w:t>оделі</w:t>
      </w:r>
    </w:p>
    <w:p w14:paraId="0DA1BDA9" w14:textId="77777777" w:rsidR="00F518E5" w:rsidRPr="00F10095" w:rsidRDefault="00F518E5" w:rsidP="00162A80">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Прогноз на основні </w:t>
      </w:r>
      <w:r w:rsidR="00BB1563">
        <w:rPr>
          <w:rFonts w:ascii="Times New Roman" w:hAnsi="Times New Roman"/>
          <w:sz w:val="28"/>
          <w:szCs w:val="28"/>
          <w:lang w:val="uk-UA"/>
        </w:rPr>
        <w:t>ПМ</w:t>
      </w:r>
      <w:r>
        <w:rPr>
          <w:rFonts w:ascii="Times New Roman" w:hAnsi="Times New Roman"/>
          <w:sz w:val="28"/>
          <w:szCs w:val="28"/>
          <w:lang w:val="uk-UA"/>
        </w:rPr>
        <w:t xml:space="preserve"> подібний до </w:t>
      </w:r>
      <w:r w:rsidR="006F60D7">
        <w:rPr>
          <w:rFonts w:ascii="Times New Roman" w:hAnsi="Times New Roman"/>
          <w:sz w:val="28"/>
          <w:szCs w:val="28"/>
          <w:lang w:val="uk-UA"/>
        </w:rPr>
        <w:t>ЛМ</w:t>
      </w:r>
      <w:r>
        <w:rPr>
          <w:rFonts w:ascii="Times New Roman" w:hAnsi="Times New Roman"/>
          <w:sz w:val="28"/>
          <w:szCs w:val="28"/>
          <w:lang w:val="uk-UA"/>
        </w:rPr>
        <w:t xml:space="preserve"> і так само базується на екстраполяції, але тут використовується поліном другого ступеню.</w:t>
      </w:r>
      <w:r w:rsidRPr="008E0DFC">
        <w:rPr>
          <w:rFonts w:ascii="Times New Roman" w:hAnsi="Times New Roman"/>
          <w:sz w:val="28"/>
          <w:szCs w:val="28"/>
          <w:lang w:val="uk-UA"/>
        </w:rPr>
        <w:t xml:space="preserve"> </w:t>
      </w:r>
      <w:r>
        <w:rPr>
          <w:rFonts w:ascii="Times New Roman" w:hAnsi="Times New Roman"/>
          <w:sz w:val="28"/>
          <w:szCs w:val="28"/>
          <w:lang w:val="uk-UA"/>
        </w:rPr>
        <w:t xml:space="preserve">Ця модель </w:t>
      </w:r>
      <w:r>
        <w:rPr>
          <w:rFonts w:ascii="Times New Roman" w:hAnsi="Times New Roman" w:cs="Times New Roman"/>
          <w:sz w:val="28"/>
          <w:szCs w:val="28"/>
          <w:lang w:val="uk-UA"/>
        </w:rPr>
        <w:t>в</w:t>
      </w:r>
      <w:r w:rsidRPr="008E0DFC">
        <w:rPr>
          <w:rFonts w:ascii="Times New Roman" w:hAnsi="Times New Roman" w:cs="Times New Roman"/>
          <w:sz w:val="28"/>
          <w:szCs w:val="28"/>
          <w:lang w:val="uk-UA"/>
        </w:rPr>
        <w:t xml:space="preserve">икористовується для опису процесів, що розвиваються </w:t>
      </w:r>
      <w:proofErr w:type="spellStart"/>
      <w:r w:rsidRPr="008E0DFC">
        <w:rPr>
          <w:rFonts w:ascii="Times New Roman" w:hAnsi="Times New Roman" w:cs="Times New Roman"/>
          <w:sz w:val="28"/>
          <w:szCs w:val="28"/>
          <w:lang w:val="uk-UA"/>
        </w:rPr>
        <w:t>рівноприскорено</w:t>
      </w:r>
      <w:proofErr w:type="spellEnd"/>
      <w:r w:rsidRPr="008E0DFC">
        <w:rPr>
          <w:rFonts w:ascii="Times New Roman" w:hAnsi="Times New Roman" w:cs="Times New Roman"/>
          <w:sz w:val="28"/>
          <w:szCs w:val="28"/>
          <w:lang w:val="uk-UA"/>
        </w:rPr>
        <w:t>.</w:t>
      </w:r>
    </w:p>
    <w:p w14:paraId="10F5B80A" w14:textId="77777777" w:rsidR="00F518E5" w:rsidRPr="0079768D" w:rsidRDefault="00F518E5" w:rsidP="00162A80">
      <w:pPr>
        <w:spacing w:after="0" w:line="360" w:lineRule="auto"/>
        <w:jc w:val="both"/>
        <w:rPr>
          <w:rFonts w:ascii="Times New Roman" w:hAnsi="Times New Roman" w:cs="Times New Roman"/>
          <w:sz w:val="28"/>
          <w:szCs w:val="28"/>
          <w:lang w:val="uk-UA"/>
        </w:rPr>
      </w:pPr>
      <w:r w:rsidRPr="00274587">
        <w:rPr>
          <w:rFonts w:ascii="Times New Roman" w:hAnsi="Times New Roman" w:cs="Times New Roman"/>
          <w:sz w:val="28"/>
          <w:szCs w:val="28"/>
          <w:lang w:val="uk-UA"/>
        </w:rPr>
        <w:t xml:space="preserve">Рівняння </w:t>
      </w:r>
      <w:r>
        <w:rPr>
          <w:rFonts w:ascii="Times New Roman" w:hAnsi="Times New Roman" w:cs="Times New Roman"/>
          <w:sz w:val="28"/>
          <w:szCs w:val="28"/>
          <w:lang w:val="uk-UA"/>
        </w:rPr>
        <w:t>кривої</w:t>
      </w:r>
      <w:r w:rsidRPr="00274587">
        <w:rPr>
          <w:rFonts w:ascii="Times New Roman" w:hAnsi="Times New Roman" w:cs="Times New Roman"/>
          <w:sz w:val="28"/>
          <w:szCs w:val="28"/>
          <w:lang w:val="uk-UA"/>
        </w:rPr>
        <w:t>, що апроксимує тренд:</w:t>
      </w:r>
    </w:p>
    <w:p w14:paraId="3DA22196" w14:textId="77777777" w:rsidR="00F518E5" w:rsidRPr="008E0DFC" w:rsidRDefault="00F518E5" w:rsidP="00162A80">
      <w:pPr>
        <w:spacing w:after="0" w:line="360" w:lineRule="auto"/>
        <w:jc w:val="right"/>
        <w:rPr>
          <w:rFonts w:ascii="Times New Roman" w:eastAsiaTheme="minorEastAsia" w:hAnsi="Times New Roman"/>
          <w:i/>
          <w:sz w:val="28"/>
          <w:szCs w:val="28"/>
          <w:lang w:val="uk-UA"/>
        </w:rPr>
      </w:pPr>
      <m:oMath>
        <m:r>
          <w:rPr>
            <w:rFonts w:ascii="Cambria Math" w:hAnsi="Cambria Math"/>
            <w:sz w:val="28"/>
            <w:szCs w:val="28"/>
            <w:lang w:val="uk-UA"/>
          </w:rPr>
          <m:t>y=</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sSup>
          <m:sSupPr>
            <m:ctrlPr>
              <w:rPr>
                <w:rFonts w:ascii="Cambria Math" w:hAnsi="Cambria Math"/>
                <w:i/>
                <w:sz w:val="28"/>
                <w:szCs w:val="28"/>
                <w:lang w:val="uk-UA"/>
              </w:rPr>
            </m:ctrlPr>
          </m:sSupPr>
          <m:e>
            <m:r>
              <w:rPr>
                <w:rFonts w:ascii="Cambria Math" w:hAnsi="Cambria Math"/>
                <w:sz w:val="28"/>
                <w:szCs w:val="28"/>
                <w:lang w:val="uk-UA"/>
              </w:rPr>
              <m:t>t</m:t>
            </m:r>
          </m:e>
          <m:sup>
            <m:r>
              <w:rPr>
                <w:rFonts w:ascii="Cambria Math" w:hAnsi="Cambria Math"/>
                <w:sz w:val="28"/>
                <w:szCs w:val="28"/>
                <w:lang w:val="uk-UA"/>
              </w:rPr>
              <m:t>2</m:t>
            </m:r>
          </m:sup>
        </m:sSup>
        <m:r>
          <w:rPr>
            <w:rFonts w:ascii="Cambria Math" w:hAnsi="Cambria Math"/>
            <w:sz w:val="28"/>
            <w:szCs w:val="28"/>
            <w:lang w:val="uk-UA"/>
          </w:rPr>
          <m:t xml:space="preserve">.                                            </m:t>
        </m:r>
      </m:oMath>
      <w:r w:rsidRPr="00D7191E">
        <w:rPr>
          <w:rFonts w:ascii="Times New Roman" w:eastAsiaTheme="minorEastAsia" w:hAnsi="Times New Roman"/>
          <w:sz w:val="28"/>
          <w:szCs w:val="28"/>
          <w:lang w:val="uk-UA"/>
        </w:rPr>
        <w:t>(3.1)</w:t>
      </w:r>
    </w:p>
    <w:p w14:paraId="0FEF5C0D" w14:textId="77777777" w:rsidR="00F518E5" w:rsidRPr="00D7191E" w:rsidRDefault="00F518E5" w:rsidP="00162A80">
      <w:pPr>
        <w:pStyle w:val="a5"/>
        <w:spacing w:before="0" w:beforeAutospacing="0" w:after="0" w:afterAutospacing="0" w:line="360" w:lineRule="auto"/>
        <w:jc w:val="both"/>
        <w:rPr>
          <w:color w:val="000000"/>
          <w:sz w:val="28"/>
          <w:szCs w:val="28"/>
          <w:lang w:val="uk-UA"/>
        </w:rPr>
      </w:pPr>
      <w:r>
        <w:rPr>
          <w:rFonts w:eastAsiaTheme="minorEastAsia"/>
          <w:sz w:val="28"/>
          <w:szCs w:val="28"/>
          <w:lang w:val="uk-UA"/>
        </w:rPr>
        <w:t xml:space="preserve">Оцінки параметрів </w:t>
      </w:r>
      <w:proofErr w:type="spellStart"/>
      <w:r w:rsidRPr="006E5CEF">
        <w:rPr>
          <w:color w:val="000000"/>
          <w:sz w:val="28"/>
          <w:szCs w:val="28"/>
        </w:rPr>
        <w:t>обчислюються</w:t>
      </w:r>
      <w:proofErr w:type="spellEnd"/>
      <w:r w:rsidRPr="006E5CEF">
        <w:rPr>
          <w:color w:val="000000"/>
          <w:sz w:val="28"/>
          <w:szCs w:val="28"/>
        </w:rPr>
        <w:t xml:space="preserve"> за формулами</w:t>
      </w:r>
      <w:r>
        <w:rPr>
          <w:color w:val="000000"/>
          <w:sz w:val="28"/>
          <w:szCs w:val="28"/>
        </w:rPr>
        <w:t>:</w:t>
      </w:r>
    </w:p>
    <w:p w14:paraId="6CAB090E" w14:textId="77777777" w:rsidR="00F518E5" w:rsidRPr="008E0DFC" w:rsidRDefault="00701A88" w:rsidP="00162A80">
      <w:pPr>
        <w:spacing w:after="0" w:line="360" w:lineRule="auto"/>
        <w:ind w:firstLine="709"/>
        <w:jc w:val="right"/>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0</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Σ</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t</m:t>
                </m:r>
              </m:e>
              <m:sup>
                <m:r>
                  <w:rPr>
                    <w:rFonts w:ascii="Cambria Math" w:eastAsiaTheme="minorEastAsia" w:hAnsi="Cambria Math" w:cs="Times New Roman"/>
                    <w:sz w:val="28"/>
                    <w:szCs w:val="28"/>
                    <w:lang w:val="uk-UA"/>
                  </w:rPr>
                  <m:t>2</m:t>
                </m:r>
              </m:sup>
            </m:sSup>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t>
            </m:r>
          </m:sub>
        </m:sSub>
      </m:oMath>
      <w:r w:rsidR="00F518E5" w:rsidRPr="00243008">
        <w:rPr>
          <w:rFonts w:ascii="Times New Roman" w:eastAsiaTheme="minorEastAsia" w:hAnsi="Times New Roman" w:cs="Times New Roman"/>
          <w:sz w:val="28"/>
          <w:szCs w:val="28"/>
          <w:lang w:val="uk-UA"/>
        </w:rPr>
        <w:t>;</w:t>
      </w:r>
      <w:r w:rsidR="00F518E5">
        <w:rPr>
          <w:rFonts w:ascii="Times New Roman" w:eastAsiaTheme="minorEastAsia" w:hAnsi="Times New Roman" w:cs="Times New Roman"/>
          <w:sz w:val="28"/>
          <w:szCs w:val="28"/>
          <w:lang w:val="uk-UA"/>
        </w:rPr>
        <w:t xml:space="preserve">                                             (3.2)</w:t>
      </w:r>
    </w:p>
    <w:p w14:paraId="78874FF9" w14:textId="77777777" w:rsidR="00F518E5" w:rsidRPr="008E0DFC" w:rsidRDefault="00701A88" w:rsidP="00162A80">
      <w:pPr>
        <w:spacing w:after="0" w:line="360" w:lineRule="auto"/>
        <w:ind w:firstLine="709"/>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Σ</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t</m:t>
                </m:r>
              </m:sub>
            </m:sSub>
            <m:r>
              <w:rPr>
                <w:rFonts w:ascii="Cambria Math" w:hAnsi="Cambria Math" w:cs="Times New Roman"/>
                <w:sz w:val="28"/>
                <w:szCs w:val="28"/>
                <w:lang w:val="uk-UA"/>
              </w:rPr>
              <m:t>∙t)</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t</m:t>
                </m:r>
              </m:e>
              <m:sup>
                <m:r>
                  <w:rPr>
                    <w:rFonts w:ascii="Cambria Math" w:hAnsi="Cambria Math" w:cs="Times New Roman"/>
                    <w:sz w:val="28"/>
                    <w:szCs w:val="28"/>
                    <w:lang w:val="uk-UA"/>
                  </w:rPr>
                  <m:t>2</m:t>
                </m:r>
              </m:sup>
            </m:sSup>
          </m:den>
        </m:f>
      </m:oMath>
      <w:r w:rsidR="00F518E5">
        <w:rPr>
          <w:rFonts w:ascii="Times New Roman" w:eastAsiaTheme="minorEastAsia" w:hAnsi="Times New Roman" w:cs="Times New Roman"/>
          <w:sz w:val="28"/>
          <w:szCs w:val="28"/>
          <w:lang w:val="uk-UA"/>
        </w:rPr>
        <w:t xml:space="preserve"> </w:t>
      </w:r>
      <w:r w:rsidR="00F518E5" w:rsidRPr="00243008">
        <w:rPr>
          <w:rFonts w:ascii="Times New Roman" w:eastAsiaTheme="minorEastAsia" w:hAnsi="Times New Roman" w:cs="Times New Roman"/>
          <w:sz w:val="28"/>
          <w:szCs w:val="28"/>
          <w:lang w:val="uk-UA"/>
        </w:rPr>
        <w:t>;</w:t>
      </w:r>
      <w:r w:rsidR="00F518E5">
        <w:rPr>
          <w:rFonts w:ascii="Times New Roman" w:eastAsiaTheme="minorEastAsia" w:hAnsi="Times New Roman" w:cs="Times New Roman"/>
          <w:sz w:val="28"/>
          <w:szCs w:val="28"/>
          <w:lang w:val="uk-UA"/>
        </w:rPr>
        <w:t xml:space="preserve">                                                    (3.3)</w:t>
      </w:r>
    </w:p>
    <w:p w14:paraId="7A140741" w14:textId="77777777" w:rsidR="00F518E5" w:rsidRPr="00120D1A" w:rsidRDefault="00701A88" w:rsidP="00162A80">
      <w:pPr>
        <w:spacing w:after="0" w:line="360" w:lineRule="auto"/>
        <w:jc w:val="right"/>
        <w:rPr>
          <w:rFonts w:ascii="Cambria Math" w:hAnsi="Cambria Math" w:cs="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n∙Σ</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y</m:t>
                    </m:r>
                  </m:e>
                  <m:sub>
                    <m:r>
                      <w:rPr>
                        <w:rFonts w:ascii="Cambria Math" w:hAnsi="Cambria Math"/>
                        <w:sz w:val="28"/>
                        <w:szCs w:val="28"/>
                        <w:lang w:val="uk-UA"/>
                      </w:rPr>
                      <m:t>t</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t</m:t>
                    </m:r>
                  </m:e>
                  <m:sup>
                    <m:r>
                      <w:rPr>
                        <w:rFonts w:ascii="Cambria Math" w:hAnsi="Cambria Math"/>
                        <w:sz w:val="28"/>
                        <w:szCs w:val="28"/>
                        <w:lang w:val="uk-UA"/>
                      </w:rPr>
                      <m:t>2</m:t>
                    </m:r>
                  </m:sup>
                </m:sSup>
              </m:e>
            </m:d>
            <m:r>
              <w:rPr>
                <w:rFonts w:ascii="Cambria Math" w:hAnsi="Cambria Math"/>
                <w:sz w:val="28"/>
                <w:szCs w:val="28"/>
                <w:lang w:val="uk-UA"/>
              </w:rPr>
              <m:t>-Σ</m:t>
            </m:r>
            <m:sSup>
              <m:sSupPr>
                <m:ctrlPr>
                  <w:rPr>
                    <w:rFonts w:ascii="Cambria Math" w:hAnsi="Cambria Math"/>
                    <w:i/>
                    <w:sz w:val="28"/>
                    <w:szCs w:val="28"/>
                    <w:lang w:val="uk-UA"/>
                  </w:rPr>
                </m:ctrlPr>
              </m:sSupPr>
              <m:e>
                <m:r>
                  <w:rPr>
                    <w:rFonts w:ascii="Cambria Math" w:hAnsi="Cambria Math"/>
                    <w:sz w:val="28"/>
                    <w:szCs w:val="28"/>
                    <w:lang w:val="uk-UA"/>
                  </w:rPr>
                  <m:t>t</m:t>
                </m:r>
              </m:e>
              <m:sup>
                <m:r>
                  <w:rPr>
                    <w:rFonts w:ascii="Cambria Math" w:hAnsi="Cambria Math"/>
                    <w:sz w:val="28"/>
                    <w:szCs w:val="28"/>
                    <w:lang w:val="uk-UA"/>
                  </w:rPr>
                  <m:t>2</m:t>
                </m:r>
              </m:sup>
            </m:sSup>
            <m:r>
              <w:rPr>
                <w:rFonts w:ascii="Cambria Math" w:hAnsi="Cambria Math"/>
                <w:sz w:val="28"/>
                <w:szCs w:val="28"/>
                <w:lang w:val="uk-UA"/>
              </w:rPr>
              <m:t>∙Σ</m:t>
            </m:r>
            <m:sSub>
              <m:sSubPr>
                <m:ctrlPr>
                  <w:rPr>
                    <w:rFonts w:ascii="Cambria Math" w:hAnsi="Cambria Math"/>
                    <w:i/>
                    <w:sz w:val="28"/>
                    <w:szCs w:val="28"/>
                    <w:lang w:val="uk-UA"/>
                  </w:rPr>
                </m:ctrlPr>
              </m:sSubPr>
              <m:e>
                <m:r>
                  <w:rPr>
                    <w:rFonts w:ascii="Cambria Math" w:hAnsi="Cambria Math"/>
                    <w:sz w:val="28"/>
                    <w:szCs w:val="28"/>
                    <w:lang w:val="uk-UA"/>
                  </w:rPr>
                  <m:t>y</m:t>
                </m:r>
              </m:e>
              <m:sub>
                <m:r>
                  <w:rPr>
                    <w:rFonts w:ascii="Cambria Math" w:hAnsi="Cambria Math"/>
                    <w:sz w:val="28"/>
                    <w:szCs w:val="28"/>
                    <w:lang w:val="uk-UA"/>
                  </w:rPr>
                  <m:t>t</m:t>
                </m:r>
              </m:sub>
            </m:sSub>
          </m:num>
          <m:den>
            <m:r>
              <w:rPr>
                <w:rFonts w:ascii="Cambria Math" w:hAnsi="Cambria Math"/>
                <w:sz w:val="28"/>
                <w:szCs w:val="28"/>
                <w:lang w:val="uk-UA"/>
              </w:rPr>
              <m:t>n∙Σ</m:t>
            </m:r>
            <m:sSup>
              <m:sSupPr>
                <m:ctrlPr>
                  <w:rPr>
                    <w:rFonts w:ascii="Cambria Math" w:hAnsi="Cambria Math"/>
                    <w:i/>
                    <w:sz w:val="28"/>
                    <w:szCs w:val="28"/>
                    <w:lang w:val="uk-UA"/>
                  </w:rPr>
                </m:ctrlPr>
              </m:sSupPr>
              <m:e>
                <m:r>
                  <w:rPr>
                    <w:rFonts w:ascii="Cambria Math" w:hAnsi="Cambria Math"/>
                    <w:sz w:val="28"/>
                    <w:szCs w:val="28"/>
                    <w:lang w:val="uk-UA"/>
                  </w:rPr>
                  <m:t>t</m:t>
                </m:r>
              </m:e>
              <m:sup>
                <m:r>
                  <w:rPr>
                    <w:rFonts w:ascii="Cambria Math" w:hAnsi="Cambria Math"/>
                    <w:sz w:val="28"/>
                    <w:szCs w:val="28"/>
                    <w:lang w:val="uk-UA"/>
                  </w:rPr>
                  <m:t>4</m:t>
                </m:r>
              </m:sup>
            </m:sSup>
            <m:r>
              <w:rPr>
                <w:rFonts w:ascii="Cambria Math" w:hAnsi="Cambria Math"/>
                <w:sz w:val="28"/>
                <w:szCs w:val="28"/>
                <w:lang w:val="uk-UA"/>
              </w:rPr>
              <m:t>-(Σ</m:t>
            </m:r>
            <m:sSup>
              <m:sSupPr>
                <m:ctrlPr>
                  <w:rPr>
                    <w:rFonts w:ascii="Cambria Math" w:hAnsi="Cambria Math"/>
                    <w:i/>
                    <w:sz w:val="28"/>
                    <w:szCs w:val="28"/>
                    <w:lang w:val="uk-UA"/>
                  </w:rPr>
                </m:ctrlPr>
              </m:sSupPr>
              <m:e>
                <m:sSup>
                  <m:sSupPr>
                    <m:ctrlPr>
                      <w:rPr>
                        <w:rFonts w:ascii="Cambria Math" w:hAnsi="Cambria Math"/>
                        <w:i/>
                        <w:sz w:val="28"/>
                        <w:szCs w:val="28"/>
                        <w:lang w:val="uk-UA"/>
                      </w:rPr>
                    </m:ctrlPr>
                  </m:sSupPr>
                  <m:e>
                    <m:r>
                      <w:rPr>
                        <w:rFonts w:ascii="Cambria Math" w:hAnsi="Cambria Math"/>
                        <w:sz w:val="28"/>
                        <w:szCs w:val="28"/>
                        <w:lang w:val="uk-UA"/>
                      </w:rPr>
                      <m:t>t</m:t>
                    </m:r>
                  </m:e>
                  <m:sup>
                    <m:r>
                      <w:rPr>
                        <w:rFonts w:ascii="Cambria Math" w:hAnsi="Cambria Math"/>
                        <w:sz w:val="28"/>
                        <w:szCs w:val="28"/>
                        <w:lang w:val="uk-UA"/>
                      </w:rPr>
                      <m:t>2</m:t>
                    </m:r>
                  </m:sup>
                </m:sSup>
                <m:r>
                  <w:rPr>
                    <w:rFonts w:ascii="Cambria Math" w:hAnsi="Cambria Math"/>
                    <w:sz w:val="28"/>
                    <w:szCs w:val="28"/>
                    <w:lang w:val="uk-UA"/>
                  </w:rPr>
                  <m:t>)</m:t>
                </m:r>
              </m:e>
              <m:sup>
                <m:r>
                  <w:rPr>
                    <w:rFonts w:ascii="Cambria Math" w:hAnsi="Cambria Math"/>
                    <w:sz w:val="28"/>
                    <w:szCs w:val="28"/>
                    <w:lang w:val="uk-UA"/>
                  </w:rPr>
                  <m:t>2</m:t>
                </m:r>
              </m:sup>
            </m:sSup>
          </m:den>
        </m:f>
      </m:oMath>
      <w:r w:rsidR="00F518E5" w:rsidRPr="00120D1A">
        <w:rPr>
          <w:rFonts w:eastAsiaTheme="minorEastAsia"/>
          <w:sz w:val="28"/>
          <w:szCs w:val="28"/>
          <w:lang w:val="uk-UA"/>
        </w:rPr>
        <w:t xml:space="preserve"> </w:t>
      </w:r>
      <w:r w:rsidR="00F518E5" w:rsidRPr="00D7191E">
        <w:rPr>
          <w:rFonts w:ascii="Times New Roman" w:eastAsiaTheme="minorEastAsia" w:hAnsi="Times New Roman" w:cs="Times New Roman"/>
          <w:sz w:val="28"/>
          <w:szCs w:val="28"/>
          <w:lang w:val="uk-UA"/>
        </w:rPr>
        <w:t>.                                             (3.</w:t>
      </w:r>
      <w:r w:rsidR="00F518E5">
        <w:rPr>
          <w:rFonts w:ascii="Times New Roman" w:eastAsiaTheme="minorEastAsia" w:hAnsi="Times New Roman" w:cs="Times New Roman"/>
          <w:sz w:val="28"/>
          <w:szCs w:val="28"/>
          <w:lang w:val="uk-UA"/>
        </w:rPr>
        <w:t>4</w:t>
      </w:r>
      <w:r w:rsidR="00F518E5" w:rsidRPr="00D7191E">
        <w:rPr>
          <w:rFonts w:ascii="Times New Roman" w:eastAsiaTheme="minorEastAsia" w:hAnsi="Times New Roman" w:cs="Times New Roman"/>
          <w:sz w:val="28"/>
          <w:szCs w:val="28"/>
          <w:lang w:val="uk-UA"/>
        </w:rPr>
        <w:t>)</w:t>
      </w:r>
    </w:p>
    <w:p w14:paraId="6D6735EE" w14:textId="77777777" w:rsidR="00F518E5" w:rsidRDefault="00F518E5" w:rsidP="00162A80">
      <w:pPr>
        <w:spacing w:after="0" w:line="360" w:lineRule="auto"/>
        <w:ind w:left="142" w:right="57" w:firstLine="709"/>
        <w:rPr>
          <w:rFonts w:ascii="Times New Roman" w:hAnsi="Times New Roman"/>
          <w:sz w:val="28"/>
          <w:szCs w:val="28"/>
          <w:lang w:val="uk-UA"/>
        </w:rPr>
      </w:pPr>
    </w:p>
    <w:p w14:paraId="2B8CEC44" w14:textId="77777777" w:rsidR="00F518E5" w:rsidRPr="008E0DFC" w:rsidRDefault="00F518E5" w:rsidP="00162A80">
      <w:pPr>
        <w:spacing w:after="0" w:line="360" w:lineRule="auto"/>
        <w:ind w:left="142" w:right="57" w:firstLine="709"/>
        <w:rPr>
          <w:rFonts w:ascii="Times New Roman" w:hAnsi="Times New Roman"/>
          <w:sz w:val="28"/>
          <w:szCs w:val="28"/>
          <w:lang w:val="uk-UA"/>
        </w:rPr>
      </w:pPr>
      <w:r w:rsidRPr="008E0DFC">
        <w:rPr>
          <w:rFonts w:ascii="Times New Roman" w:hAnsi="Times New Roman"/>
          <w:sz w:val="28"/>
          <w:szCs w:val="28"/>
          <w:lang w:val="uk-UA"/>
        </w:rPr>
        <w:t>На рис. 3.1. наведена графічна ілюстрація</w:t>
      </w:r>
      <w:r>
        <w:rPr>
          <w:rFonts w:ascii="Times New Roman" w:hAnsi="Times New Roman"/>
          <w:sz w:val="28"/>
          <w:szCs w:val="28"/>
          <w:lang w:val="uk-UA"/>
        </w:rPr>
        <w:t xml:space="preserve"> </w:t>
      </w:r>
      <w:r w:rsidR="00BB1563">
        <w:rPr>
          <w:rFonts w:ascii="Times New Roman" w:hAnsi="Times New Roman"/>
          <w:sz w:val="28"/>
          <w:szCs w:val="28"/>
          <w:lang w:val="uk-UA"/>
        </w:rPr>
        <w:t>ПМ</w:t>
      </w:r>
      <w:r>
        <w:rPr>
          <w:rFonts w:ascii="Times New Roman" w:hAnsi="Times New Roman"/>
          <w:sz w:val="28"/>
          <w:szCs w:val="28"/>
          <w:lang w:val="uk-UA"/>
        </w:rPr>
        <w:t xml:space="preserve"> на основі</w:t>
      </w:r>
      <w:r w:rsidRPr="008E0DFC">
        <w:rPr>
          <w:rFonts w:ascii="Times New Roman" w:hAnsi="Times New Roman"/>
          <w:sz w:val="28"/>
          <w:szCs w:val="28"/>
          <w:lang w:val="uk-UA"/>
        </w:rPr>
        <w:t xml:space="preserve"> поліному другого ступеню:</w:t>
      </w:r>
    </w:p>
    <w:p w14:paraId="5850A978" w14:textId="77777777" w:rsidR="00F518E5" w:rsidRPr="008E0DFC" w:rsidRDefault="00F518E5" w:rsidP="00162A80">
      <w:pPr>
        <w:spacing w:after="0" w:line="360" w:lineRule="auto"/>
        <w:jc w:val="center"/>
        <w:rPr>
          <w:rFonts w:ascii="Times New Roman" w:hAnsi="Times New Roman"/>
          <w:i/>
          <w:sz w:val="28"/>
          <w:szCs w:val="28"/>
          <w:lang w:val="uk-UA"/>
        </w:rPr>
      </w:pPr>
      <w:r w:rsidRPr="008E0DFC">
        <w:rPr>
          <w:noProof/>
          <w:lang w:eastAsia="ru-RU"/>
        </w:rPr>
        <w:lastRenderedPageBreak/>
        <w:drawing>
          <wp:inline distT="0" distB="0" distL="0" distR="0" wp14:anchorId="79F1CD9B" wp14:editId="4C69996F">
            <wp:extent cx="3952875" cy="1924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1924050"/>
                    </a:xfrm>
                    <a:prstGeom prst="rect">
                      <a:avLst/>
                    </a:prstGeom>
                    <a:noFill/>
                    <a:ln>
                      <a:noFill/>
                    </a:ln>
                  </pic:spPr>
                </pic:pic>
              </a:graphicData>
            </a:graphic>
          </wp:inline>
        </w:drawing>
      </w:r>
    </w:p>
    <w:p w14:paraId="29824659" w14:textId="77777777" w:rsidR="00F518E5" w:rsidRDefault="00F518E5" w:rsidP="00162A80">
      <w:pPr>
        <w:spacing w:after="0" w:line="360" w:lineRule="auto"/>
        <w:ind w:firstLine="709"/>
        <w:jc w:val="center"/>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Рис. 3.1 — </w:t>
      </w:r>
      <w:r w:rsidRPr="008E0DFC">
        <w:rPr>
          <w:rFonts w:ascii="Times New Roman" w:hAnsi="Times New Roman"/>
          <w:sz w:val="28"/>
          <w:szCs w:val="28"/>
          <w:lang w:val="uk-UA"/>
        </w:rPr>
        <w:t xml:space="preserve">Графічна ілюстрація </w:t>
      </w:r>
      <w:r w:rsidR="00BB1563">
        <w:rPr>
          <w:rFonts w:ascii="Times New Roman" w:hAnsi="Times New Roman"/>
          <w:sz w:val="28"/>
          <w:szCs w:val="28"/>
          <w:lang w:val="uk-UA"/>
        </w:rPr>
        <w:t>ПМ</w:t>
      </w:r>
      <w:r>
        <w:rPr>
          <w:rFonts w:ascii="Times New Roman" w:hAnsi="Times New Roman"/>
          <w:sz w:val="28"/>
          <w:szCs w:val="28"/>
          <w:lang w:val="uk-UA"/>
        </w:rPr>
        <w:t xml:space="preserve"> на основі </w:t>
      </w:r>
      <w:r>
        <w:rPr>
          <w:rFonts w:ascii="Times New Roman" w:hAnsi="Times New Roman" w:cs="Times New Roman"/>
          <w:sz w:val="28"/>
          <w:szCs w:val="28"/>
          <w:lang w:val="uk-UA"/>
        </w:rPr>
        <w:t>п</w:t>
      </w:r>
      <w:r w:rsidRPr="008E0DFC">
        <w:rPr>
          <w:rFonts w:ascii="Times New Roman" w:hAnsi="Times New Roman" w:cs="Times New Roman"/>
          <w:sz w:val="28"/>
          <w:szCs w:val="28"/>
          <w:lang w:val="uk-UA"/>
        </w:rPr>
        <w:t>оліном</w:t>
      </w:r>
      <w:r>
        <w:rPr>
          <w:rFonts w:ascii="Times New Roman" w:hAnsi="Times New Roman" w:cs="Times New Roman"/>
          <w:sz w:val="28"/>
          <w:szCs w:val="28"/>
          <w:lang w:val="uk-UA"/>
        </w:rPr>
        <w:t>у</w:t>
      </w:r>
      <w:r w:rsidRPr="008E0DFC">
        <w:rPr>
          <w:rFonts w:ascii="Times New Roman" w:hAnsi="Times New Roman" w:cs="Times New Roman"/>
          <w:sz w:val="28"/>
          <w:szCs w:val="28"/>
          <w:lang w:val="uk-UA"/>
        </w:rPr>
        <w:t xml:space="preserve"> другого ступеню</w:t>
      </w:r>
      <w:r>
        <w:rPr>
          <w:rFonts w:ascii="Times New Roman" w:hAnsi="Times New Roman" w:cs="Times New Roman"/>
          <w:sz w:val="28"/>
          <w:szCs w:val="28"/>
          <w:lang w:val="uk-UA"/>
        </w:rPr>
        <w:t>, що</w:t>
      </w:r>
      <w:r w:rsidRPr="008E0DFC">
        <w:rPr>
          <w:rFonts w:ascii="Times New Roman" w:hAnsi="Times New Roman" w:cs="Times New Roman"/>
          <w:sz w:val="28"/>
          <w:szCs w:val="28"/>
          <w:lang w:val="uk-UA"/>
        </w:rPr>
        <w:t xml:space="preserve"> зображений параболою. Використовується для опису процесів, що розвиваються </w:t>
      </w:r>
      <w:proofErr w:type="spellStart"/>
      <w:r w:rsidRPr="008E0DFC">
        <w:rPr>
          <w:rFonts w:ascii="Times New Roman" w:hAnsi="Times New Roman" w:cs="Times New Roman"/>
          <w:sz w:val="28"/>
          <w:szCs w:val="28"/>
          <w:lang w:val="uk-UA"/>
        </w:rPr>
        <w:t>рівноприскорено</w:t>
      </w:r>
      <w:proofErr w:type="spellEnd"/>
      <w:r w:rsidRPr="008E0DFC">
        <w:rPr>
          <w:rFonts w:ascii="Times New Roman" w:hAnsi="Times New Roman" w:cs="Times New Roman"/>
          <w:sz w:val="28"/>
          <w:szCs w:val="28"/>
          <w:lang w:val="uk-UA"/>
        </w:rPr>
        <w:t>.</w:t>
      </w:r>
    </w:p>
    <w:p w14:paraId="05D19170" w14:textId="77777777" w:rsidR="007E3287" w:rsidRPr="00CE5C40" w:rsidRDefault="007E3287" w:rsidP="00162A80">
      <w:pPr>
        <w:spacing w:after="0" w:line="360" w:lineRule="auto"/>
        <w:ind w:firstLine="709"/>
        <w:jc w:val="center"/>
        <w:rPr>
          <w:rFonts w:ascii="Times New Roman" w:hAnsi="Times New Roman" w:cs="Times New Roman"/>
          <w:sz w:val="28"/>
          <w:szCs w:val="28"/>
          <w:lang w:val="uk-UA"/>
        </w:rPr>
      </w:pPr>
    </w:p>
    <w:p w14:paraId="53C525A4" w14:textId="77777777" w:rsidR="00F518E5" w:rsidRPr="008E0DFC" w:rsidRDefault="00F518E5" w:rsidP="00162A80">
      <w:pPr>
        <w:spacing w:after="0" w:line="360" w:lineRule="auto"/>
        <w:ind w:firstLine="709"/>
        <w:jc w:val="center"/>
        <w:rPr>
          <w:rFonts w:ascii="Times New Roman" w:hAnsi="Times New Roman" w:cs="Times New Roman"/>
          <w:b/>
          <w:sz w:val="28"/>
          <w:szCs w:val="28"/>
          <w:lang w:val="uk-UA"/>
        </w:rPr>
      </w:pPr>
      <w:r w:rsidRPr="008E0DFC">
        <w:rPr>
          <w:rFonts w:ascii="Times New Roman" w:hAnsi="Times New Roman" w:cs="Times New Roman"/>
          <w:b/>
          <w:sz w:val="28"/>
          <w:szCs w:val="28"/>
          <w:lang w:val="uk-UA"/>
        </w:rPr>
        <w:t>4</w:t>
      </w:r>
      <w:r w:rsidR="00C221FA">
        <w:rPr>
          <w:rFonts w:ascii="Times New Roman" w:hAnsi="Times New Roman" w:cs="Times New Roman"/>
          <w:b/>
          <w:sz w:val="28"/>
          <w:szCs w:val="28"/>
          <w:lang w:val="uk-UA"/>
        </w:rPr>
        <w:t>.</w:t>
      </w:r>
      <w:r w:rsidRPr="008E0DFC">
        <w:rPr>
          <w:rFonts w:ascii="Times New Roman" w:hAnsi="Times New Roman" w:cs="Times New Roman"/>
          <w:b/>
          <w:sz w:val="28"/>
          <w:szCs w:val="28"/>
          <w:lang w:val="uk-UA"/>
        </w:rPr>
        <w:t xml:space="preserve"> </w:t>
      </w:r>
      <w:r w:rsidR="00C221FA" w:rsidRPr="008E0DFC">
        <w:rPr>
          <w:rFonts w:ascii="Times New Roman" w:hAnsi="Times New Roman" w:cs="Times New Roman"/>
          <w:b/>
          <w:sz w:val="28"/>
          <w:szCs w:val="28"/>
          <w:lang w:val="uk-UA"/>
        </w:rPr>
        <w:t>Опис експоненці</w:t>
      </w:r>
      <w:r w:rsidR="00C221FA">
        <w:rPr>
          <w:rFonts w:ascii="Times New Roman" w:hAnsi="Times New Roman" w:cs="Times New Roman"/>
          <w:b/>
          <w:sz w:val="28"/>
          <w:szCs w:val="28"/>
          <w:lang w:val="uk-UA"/>
        </w:rPr>
        <w:t>аль</w:t>
      </w:r>
      <w:r w:rsidR="00C221FA" w:rsidRPr="008E0DFC">
        <w:rPr>
          <w:rFonts w:ascii="Times New Roman" w:hAnsi="Times New Roman" w:cs="Times New Roman"/>
          <w:b/>
          <w:sz w:val="28"/>
          <w:szCs w:val="28"/>
          <w:lang w:val="uk-UA"/>
        </w:rPr>
        <w:t>но</w:t>
      </w:r>
      <w:r w:rsidR="00C221FA">
        <w:rPr>
          <w:rFonts w:ascii="Times New Roman" w:hAnsi="Times New Roman" w:cs="Times New Roman"/>
          <w:b/>
          <w:sz w:val="28"/>
          <w:szCs w:val="28"/>
          <w:lang w:val="uk-UA"/>
        </w:rPr>
        <w:t>ї</w:t>
      </w:r>
      <w:r w:rsidR="00C221FA" w:rsidRPr="008E0DFC">
        <w:rPr>
          <w:rFonts w:ascii="Times New Roman" w:hAnsi="Times New Roman" w:cs="Times New Roman"/>
          <w:b/>
          <w:sz w:val="28"/>
          <w:szCs w:val="28"/>
          <w:lang w:val="uk-UA"/>
        </w:rPr>
        <w:t xml:space="preserve"> м</w:t>
      </w:r>
      <w:r w:rsidR="00C221FA">
        <w:rPr>
          <w:rFonts w:ascii="Times New Roman" w:hAnsi="Times New Roman" w:cs="Times New Roman"/>
          <w:b/>
          <w:sz w:val="28"/>
          <w:szCs w:val="28"/>
          <w:lang w:val="uk-UA"/>
        </w:rPr>
        <w:t>оделі</w:t>
      </w:r>
    </w:p>
    <w:p w14:paraId="4D41E802" w14:textId="77777777" w:rsidR="00F518E5" w:rsidRPr="008E0DFC" w:rsidRDefault="00F518E5" w:rsidP="00162A80">
      <w:pPr>
        <w:spacing w:after="0" w:line="360" w:lineRule="auto"/>
        <w:jc w:val="both"/>
        <w:rPr>
          <w:rFonts w:ascii="Times New Roman" w:eastAsiaTheme="minorEastAsia" w:hAnsi="Times New Roman" w:cs="Times New Roman"/>
          <w:sz w:val="28"/>
          <w:szCs w:val="28"/>
          <w:lang w:val="uk-UA"/>
        </w:rPr>
      </w:pPr>
      <w:r w:rsidRPr="008E0DFC">
        <w:rPr>
          <w:rFonts w:ascii="Times New Roman" w:hAnsi="Times New Roman"/>
          <w:sz w:val="28"/>
          <w:szCs w:val="28"/>
          <w:lang w:val="uk-UA"/>
        </w:rPr>
        <w:t xml:space="preserve">На відміну від використання поліноміальних кривих, використання </w:t>
      </w:r>
      <w:proofErr w:type="spellStart"/>
      <w:r w:rsidRPr="008E0DFC">
        <w:rPr>
          <w:rFonts w:ascii="Times New Roman" w:hAnsi="Times New Roman"/>
          <w:sz w:val="28"/>
          <w:szCs w:val="28"/>
          <w:lang w:val="uk-UA"/>
        </w:rPr>
        <w:t>експоненційних</w:t>
      </w:r>
      <w:proofErr w:type="spellEnd"/>
      <w:r w:rsidRPr="008E0DFC">
        <w:rPr>
          <w:rFonts w:ascii="Times New Roman" w:hAnsi="Times New Roman"/>
          <w:sz w:val="28"/>
          <w:szCs w:val="28"/>
          <w:lang w:val="uk-UA"/>
        </w:rPr>
        <w:t xml:space="preserve"> кривих зростання передбачає, що подальший розвиток залежить від досягнутого рівня, наприклад, приріст залежить від значення функції.</w:t>
      </w:r>
    </w:p>
    <w:p w14:paraId="746E6FFD" w14:textId="77777777" w:rsidR="00F518E5" w:rsidRPr="0079768D" w:rsidRDefault="00F518E5" w:rsidP="00162A80">
      <w:pPr>
        <w:spacing w:after="0" w:line="360" w:lineRule="auto"/>
        <w:jc w:val="both"/>
        <w:rPr>
          <w:rFonts w:ascii="Times New Roman" w:hAnsi="Times New Roman" w:cs="Times New Roman"/>
          <w:sz w:val="28"/>
          <w:szCs w:val="28"/>
          <w:lang w:val="uk-UA"/>
        </w:rPr>
      </w:pPr>
      <w:r w:rsidRPr="00274587">
        <w:rPr>
          <w:rFonts w:ascii="Times New Roman" w:hAnsi="Times New Roman" w:cs="Times New Roman"/>
          <w:sz w:val="28"/>
          <w:szCs w:val="28"/>
          <w:lang w:val="uk-UA"/>
        </w:rPr>
        <w:t xml:space="preserve">Рівняння </w:t>
      </w:r>
      <w:r>
        <w:rPr>
          <w:rFonts w:ascii="Times New Roman" w:hAnsi="Times New Roman" w:cs="Times New Roman"/>
          <w:sz w:val="28"/>
          <w:szCs w:val="28"/>
          <w:lang w:val="uk-UA"/>
        </w:rPr>
        <w:t>кривої</w:t>
      </w:r>
      <w:r w:rsidRPr="00274587">
        <w:rPr>
          <w:rFonts w:ascii="Times New Roman" w:hAnsi="Times New Roman" w:cs="Times New Roman"/>
          <w:sz w:val="28"/>
          <w:szCs w:val="28"/>
          <w:lang w:val="uk-UA"/>
        </w:rPr>
        <w:t>, що апроксимує тренд:</w:t>
      </w:r>
    </w:p>
    <w:p w14:paraId="4BCB1FE4" w14:textId="77777777" w:rsidR="00F518E5" w:rsidRPr="00420E0D" w:rsidRDefault="00701A88" w:rsidP="00162A80">
      <w:pPr>
        <w:spacing w:after="0" w:line="360" w:lineRule="auto"/>
        <w:jc w:val="right"/>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=a∙</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b</m:t>
            </m:r>
          </m:e>
          <m:sup>
            <m:r>
              <w:rPr>
                <w:rFonts w:ascii="Cambria Math" w:eastAsiaTheme="minorEastAsia" w:hAnsi="Cambria Math" w:cs="Times New Roman"/>
                <w:sz w:val="28"/>
                <w:szCs w:val="28"/>
                <w:lang w:val="uk-UA"/>
              </w:rPr>
              <m:t>t</m:t>
            </m:r>
          </m:sup>
        </m:sSup>
      </m:oMath>
      <w:r w:rsidR="00F518E5">
        <w:rPr>
          <w:rFonts w:ascii="Times New Roman" w:eastAsiaTheme="minorEastAsia" w:hAnsi="Times New Roman" w:cs="Times New Roman"/>
          <w:sz w:val="28"/>
          <w:szCs w:val="28"/>
          <w:lang w:val="uk-UA"/>
        </w:rPr>
        <w:t xml:space="preserve">                                                    (4.1)</w:t>
      </w:r>
    </w:p>
    <w:p w14:paraId="4A9345B8" w14:textId="77777777" w:rsidR="00F518E5" w:rsidRDefault="00F518E5" w:rsidP="00162A80">
      <w:pPr>
        <w:pStyle w:val="a5"/>
        <w:spacing w:before="0" w:beforeAutospacing="0" w:after="0" w:afterAutospacing="0" w:line="360" w:lineRule="auto"/>
        <w:jc w:val="both"/>
        <w:rPr>
          <w:rFonts w:eastAsiaTheme="minorEastAsia"/>
          <w:sz w:val="28"/>
          <w:szCs w:val="28"/>
          <w:lang w:val="uk-UA"/>
        </w:rPr>
      </w:pPr>
      <w:r>
        <w:rPr>
          <w:rFonts w:eastAsiaTheme="minorEastAsia"/>
          <w:sz w:val="28"/>
          <w:szCs w:val="28"/>
          <w:lang w:val="uk-UA"/>
        </w:rPr>
        <w:t xml:space="preserve">Оцінки параметрів </w:t>
      </w:r>
      <w:proofErr w:type="spellStart"/>
      <w:r w:rsidRPr="006E5CEF">
        <w:rPr>
          <w:color w:val="000000"/>
          <w:sz w:val="28"/>
          <w:szCs w:val="28"/>
        </w:rPr>
        <w:t>обчислюються</w:t>
      </w:r>
      <w:proofErr w:type="spellEnd"/>
      <w:r w:rsidRPr="006E5CEF">
        <w:rPr>
          <w:color w:val="000000"/>
          <w:sz w:val="28"/>
          <w:szCs w:val="28"/>
        </w:rPr>
        <w:t xml:space="preserve"> за формулами</w:t>
      </w:r>
      <w:r>
        <w:rPr>
          <w:color w:val="000000"/>
          <w:sz w:val="28"/>
          <w:szCs w:val="28"/>
        </w:rPr>
        <w:t>:</w:t>
      </w:r>
      <w:r>
        <w:rPr>
          <w:rFonts w:eastAsiaTheme="minorEastAsia"/>
          <w:sz w:val="28"/>
          <w:szCs w:val="28"/>
          <w:lang w:val="uk-UA"/>
        </w:rPr>
        <w:t xml:space="preserve"> </w:t>
      </w:r>
    </w:p>
    <w:p w14:paraId="0EE68029" w14:textId="77777777" w:rsidR="00F518E5" w:rsidRPr="00420E0D" w:rsidRDefault="00F518E5" w:rsidP="00162A80">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A=</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ln</m:t>
            </m:r>
          </m:fName>
          <m:e>
            <m:r>
              <w:rPr>
                <w:rFonts w:ascii="Cambria Math" w:hAnsi="Cambria Math" w:cs="Times New Roman"/>
                <w:sz w:val="28"/>
                <w:szCs w:val="28"/>
                <w:lang w:val="uk-UA"/>
              </w:rPr>
              <m:t>a</m:t>
            </m:r>
          </m:e>
        </m:func>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ln</m:t>
                </m:r>
              </m:fName>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t</m:t>
                    </m:r>
                  </m:sub>
                </m:sSub>
              </m:e>
            </m:func>
          </m:num>
          <m:den>
            <m:r>
              <w:rPr>
                <w:rFonts w:ascii="Cambria Math" w:hAnsi="Cambria Math" w:cs="Times New Roman"/>
                <w:sz w:val="28"/>
                <w:szCs w:val="28"/>
                <w:lang w:val="uk-UA"/>
              </w:rPr>
              <m:t>n</m:t>
            </m:r>
          </m:den>
        </m:f>
      </m:oMath>
      <w:r>
        <w:rPr>
          <w:rFonts w:ascii="Times New Roman" w:eastAsiaTheme="minorEastAsia" w:hAnsi="Times New Roman" w:cs="Times New Roman"/>
          <w:sz w:val="28"/>
          <w:szCs w:val="28"/>
          <w:lang w:val="uk-UA"/>
        </w:rPr>
        <w:t xml:space="preserve"> </w:t>
      </w:r>
      <w:r w:rsidRPr="00F518E5">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lang w:val="uk-UA"/>
        </w:rPr>
        <w:t xml:space="preserve">                                                 (4.2)</w:t>
      </w:r>
    </w:p>
    <w:p w14:paraId="3BCF4FFB" w14:textId="77777777" w:rsidR="00F518E5" w:rsidRPr="00420E0D" w:rsidRDefault="00F518E5" w:rsidP="00162A80">
      <w:pPr>
        <w:spacing w:after="0"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B=</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ln</m:t>
            </m:r>
          </m:fName>
          <m:e>
            <m:r>
              <w:rPr>
                <w:rFonts w:ascii="Cambria Math" w:hAnsi="Cambria Math" w:cs="Times New Roman"/>
                <w:sz w:val="28"/>
                <w:szCs w:val="28"/>
                <w:lang w:val="uk-UA"/>
              </w:rPr>
              <m:t>b</m:t>
            </m:r>
          </m:e>
        </m:func>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(ln</m:t>
                </m:r>
              </m:fName>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t</m:t>
                    </m:r>
                  </m:sub>
                </m:sSub>
                <m:r>
                  <w:rPr>
                    <w:rFonts w:ascii="Cambria Math" w:hAnsi="Cambria Math" w:cs="Times New Roman"/>
                    <w:sz w:val="28"/>
                    <w:szCs w:val="28"/>
                    <w:lang w:val="uk-UA"/>
                  </w:rPr>
                  <m:t>)∙t</m:t>
                </m:r>
              </m:e>
            </m:func>
          </m:num>
          <m:den>
            <m:nary>
              <m:naryPr>
                <m:chr m:val="∑"/>
                <m:limLoc m:val="undOvr"/>
                <m:subHide m:val="1"/>
                <m:supHide m:val="1"/>
                <m:ctrlPr>
                  <w:rPr>
                    <w:rFonts w:ascii="Cambria Math" w:hAnsi="Cambria Math" w:cs="Times New Roman"/>
                    <w:i/>
                    <w:sz w:val="28"/>
                    <w:szCs w:val="28"/>
                    <w:lang w:val="uk-UA"/>
                  </w:rPr>
                </m:ctrlPr>
              </m:naryPr>
              <m:sub/>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t</m:t>
                    </m:r>
                  </m:e>
                  <m:sup>
                    <m:r>
                      <w:rPr>
                        <w:rFonts w:ascii="Cambria Math" w:hAnsi="Cambria Math" w:cs="Times New Roman"/>
                        <w:sz w:val="28"/>
                        <w:szCs w:val="28"/>
                        <w:lang w:val="uk-UA"/>
                      </w:rPr>
                      <m:t>2</m:t>
                    </m:r>
                  </m:sup>
                </m:sSup>
              </m:e>
            </m:nary>
          </m:den>
        </m:f>
      </m:oMath>
      <w:r>
        <w:rPr>
          <w:rFonts w:ascii="Times New Roman" w:eastAsiaTheme="minorEastAsia" w:hAnsi="Times New Roman" w:cs="Times New Roman"/>
          <w:sz w:val="28"/>
          <w:szCs w:val="28"/>
          <w:lang w:val="uk-UA"/>
        </w:rPr>
        <w:t xml:space="preserve"> .                                             (4.3)</w:t>
      </w:r>
    </w:p>
    <w:p w14:paraId="1B3C14AC" w14:textId="77777777" w:rsidR="00F518E5" w:rsidRDefault="00F518E5" w:rsidP="00162A80">
      <w:pPr>
        <w:spacing w:after="0" w:line="360" w:lineRule="auto"/>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Якщо b&gt;1, то крива зростає разом з ростом t, і падає, якщо b&lt;1. Параметр а характеризує початкові умови розвитку, а параметр b постійний темп зростання.</w:t>
      </w:r>
    </w:p>
    <w:p w14:paraId="6AF1BEB5" w14:textId="77777777" w:rsidR="007E3287" w:rsidRDefault="007E3287" w:rsidP="00162A80">
      <w:pPr>
        <w:spacing w:after="0" w:line="360" w:lineRule="auto"/>
        <w:jc w:val="center"/>
        <w:rPr>
          <w:rFonts w:ascii="Times New Roman" w:hAnsi="Times New Roman" w:cs="Times New Roman"/>
          <w:b/>
          <w:sz w:val="28"/>
          <w:szCs w:val="28"/>
          <w:lang w:val="uk-UA"/>
        </w:rPr>
      </w:pPr>
    </w:p>
    <w:p w14:paraId="572E16BF" w14:textId="77777777" w:rsidR="00F518E5" w:rsidRPr="008E0DFC" w:rsidRDefault="00F518E5" w:rsidP="00162A80">
      <w:pPr>
        <w:spacing w:after="0" w:line="360" w:lineRule="auto"/>
        <w:jc w:val="center"/>
        <w:rPr>
          <w:rFonts w:ascii="Times New Roman" w:hAnsi="Times New Roman" w:cs="Times New Roman"/>
          <w:sz w:val="28"/>
          <w:szCs w:val="28"/>
          <w:lang w:val="uk-UA"/>
        </w:rPr>
      </w:pPr>
      <w:r w:rsidRPr="008E0DFC">
        <w:rPr>
          <w:rFonts w:ascii="Times New Roman" w:hAnsi="Times New Roman" w:cs="Times New Roman"/>
          <w:b/>
          <w:sz w:val="28"/>
          <w:szCs w:val="28"/>
          <w:lang w:val="uk-UA"/>
        </w:rPr>
        <w:t>5</w:t>
      </w:r>
      <w:r w:rsidR="00F73EAF">
        <w:rPr>
          <w:rFonts w:ascii="Times New Roman" w:hAnsi="Times New Roman" w:cs="Times New Roman"/>
          <w:b/>
          <w:sz w:val="28"/>
          <w:szCs w:val="28"/>
          <w:lang w:val="uk-UA"/>
        </w:rPr>
        <w:t>.</w:t>
      </w:r>
      <w:r w:rsidRPr="008E0DFC">
        <w:rPr>
          <w:rFonts w:ascii="Times New Roman" w:hAnsi="Times New Roman" w:cs="Times New Roman"/>
          <w:b/>
          <w:sz w:val="28"/>
          <w:szCs w:val="28"/>
          <w:lang w:val="uk-UA"/>
        </w:rPr>
        <w:t xml:space="preserve"> </w:t>
      </w:r>
      <w:r w:rsidR="00F73EAF">
        <w:rPr>
          <w:rFonts w:ascii="Times New Roman" w:hAnsi="Times New Roman" w:cs="Times New Roman"/>
          <w:b/>
          <w:sz w:val="28"/>
          <w:szCs w:val="28"/>
          <w:lang w:val="uk-UA"/>
        </w:rPr>
        <w:t>Ро</w:t>
      </w:r>
      <w:r w:rsidR="00F73EAF" w:rsidRPr="008E0DFC">
        <w:rPr>
          <w:rFonts w:ascii="Times New Roman" w:hAnsi="Times New Roman" w:cs="Times New Roman"/>
          <w:b/>
          <w:sz w:val="28"/>
          <w:szCs w:val="28"/>
          <w:lang w:val="uk-UA"/>
        </w:rPr>
        <w:t>зрахунок похибки прогнозу</w:t>
      </w:r>
    </w:p>
    <w:p w14:paraId="1E2B73EE" w14:textId="77777777" w:rsidR="00F518E5" w:rsidRPr="008E0DFC" w:rsidRDefault="00F518E5"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Оцінка точності прогнозів проводиться за такими ознаками:</w:t>
      </w:r>
    </w:p>
    <w:p w14:paraId="040B4370" w14:textId="77777777" w:rsidR="00F518E5" w:rsidRPr="008E0DFC" w:rsidRDefault="00F518E5" w:rsidP="00162A80">
      <w:pPr>
        <w:pStyle w:val="a3"/>
        <w:numPr>
          <w:ilvl w:val="0"/>
          <w:numId w:val="2"/>
        </w:numPr>
        <w:spacing w:after="0" w:line="360" w:lineRule="auto"/>
        <w:ind w:left="426"/>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Помилка прогнозу:</w:t>
      </w:r>
    </w:p>
    <w:p w14:paraId="3F26C839" w14:textId="77777777" w:rsidR="00F518E5" w:rsidRDefault="00701A88" w:rsidP="00162A80">
      <w:pPr>
        <w:pStyle w:val="a3"/>
        <w:spacing w:after="0" w:line="360" w:lineRule="auto"/>
        <w:ind w:left="426"/>
        <w:jc w:val="right"/>
        <w:rPr>
          <w:rFonts w:ascii="Times New Roman"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ŷ</m:t>
            </m:r>
          </m:e>
          <m:sub>
            <m:r>
              <w:rPr>
                <w:rFonts w:ascii="Cambria Math" w:hAnsi="Cambria Math" w:cs="Times New Roman"/>
                <w:sz w:val="28"/>
                <w:szCs w:val="28"/>
                <w:lang w:val="uk-UA"/>
              </w:rPr>
              <m:t>j</m:t>
            </m:r>
          </m:sub>
        </m:sSub>
        <m:r>
          <w:rPr>
            <w:rFonts w:ascii="Cambria Math" w:hAnsi="Cambria Math" w:cs="Times New Roman"/>
            <w:sz w:val="28"/>
            <w:szCs w:val="28"/>
            <w:lang w:val="uk-UA"/>
          </w:rPr>
          <m:t>;</m:t>
        </m:r>
      </m:oMath>
      <w:r w:rsidR="00F518E5" w:rsidRPr="008E0DFC">
        <w:rPr>
          <w:rFonts w:ascii="Times New Roman" w:hAnsi="Times New Roman" w:cs="Times New Roman"/>
          <w:sz w:val="28"/>
          <w:szCs w:val="28"/>
          <w:lang w:val="uk-UA"/>
        </w:rPr>
        <w:t xml:space="preserve"> </w:t>
      </w:r>
      <w:r w:rsidR="00F518E5" w:rsidRPr="008E0DFC">
        <w:rPr>
          <w:rFonts w:ascii="Times New Roman" w:hAnsi="Times New Roman" w:cs="Times New Roman"/>
          <w:lang w:val="uk-UA"/>
        </w:rPr>
        <w:tab/>
      </w:r>
      <w:r w:rsidR="00F518E5" w:rsidRPr="008E0DFC">
        <w:rPr>
          <w:rFonts w:ascii="Times New Roman" w:hAnsi="Times New Roman" w:cs="Times New Roman"/>
          <w:lang w:val="uk-UA"/>
        </w:rPr>
        <w:tab/>
      </w:r>
      <w:r w:rsidR="00F518E5" w:rsidRPr="008E0DFC">
        <w:rPr>
          <w:rFonts w:ascii="Times New Roman" w:hAnsi="Times New Roman" w:cs="Times New Roman"/>
          <w:lang w:val="uk-UA"/>
        </w:rPr>
        <w:tab/>
      </w:r>
      <w:r w:rsidR="00F518E5" w:rsidRPr="008E0DFC">
        <w:rPr>
          <w:rFonts w:ascii="Times New Roman" w:hAnsi="Times New Roman" w:cs="Times New Roman"/>
          <w:lang w:val="uk-UA"/>
        </w:rPr>
        <w:tab/>
      </w:r>
      <w:r w:rsidR="00F518E5" w:rsidRPr="008E0DFC">
        <w:rPr>
          <w:rFonts w:ascii="Times New Roman" w:hAnsi="Times New Roman" w:cs="Times New Roman"/>
          <w:lang w:val="uk-UA"/>
        </w:rPr>
        <w:tab/>
      </w:r>
      <w:r w:rsidR="00F518E5" w:rsidRPr="008E0DFC">
        <w:rPr>
          <w:rFonts w:ascii="Times New Roman" w:hAnsi="Times New Roman" w:cs="Times New Roman"/>
          <w:sz w:val="28"/>
          <w:szCs w:val="28"/>
          <w:lang w:val="uk-UA"/>
        </w:rPr>
        <w:t>(5.1)</w:t>
      </w:r>
    </w:p>
    <w:p w14:paraId="4DDC16D0" w14:textId="77777777" w:rsidR="007E3287" w:rsidRPr="008E0DFC" w:rsidRDefault="007E3287" w:rsidP="00162A80">
      <w:pPr>
        <w:pStyle w:val="a3"/>
        <w:spacing w:after="0" w:line="360" w:lineRule="auto"/>
        <w:ind w:left="426"/>
        <w:jc w:val="right"/>
        <w:rPr>
          <w:rFonts w:ascii="Times New Roman" w:hAnsi="Times New Roman" w:cs="Times New Roman"/>
          <w:sz w:val="28"/>
          <w:szCs w:val="28"/>
          <w:lang w:val="uk-UA"/>
        </w:rPr>
      </w:pPr>
    </w:p>
    <w:p w14:paraId="0F63F6D1" w14:textId="77777777" w:rsidR="00F518E5" w:rsidRPr="008E0DFC" w:rsidRDefault="00F518E5" w:rsidP="00162A80">
      <w:pPr>
        <w:pStyle w:val="a3"/>
        <w:numPr>
          <w:ilvl w:val="0"/>
          <w:numId w:val="2"/>
        </w:numPr>
        <w:spacing w:after="0" w:line="360" w:lineRule="auto"/>
        <w:ind w:left="426"/>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lastRenderedPageBreak/>
        <w:t>Абсолютна помилка прогнозу:</w:t>
      </w:r>
    </w:p>
    <w:p w14:paraId="09006DD2" w14:textId="77777777" w:rsidR="00F518E5" w:rsidRPr="008E0DFC" w:rsidRDefault="00F518E5" w:rsidP="00162A80">
      <w:pPr>
        <w:spacing w:after="0" w:line="360" w:lineRule="auto"/>
        <w:ind w:left="426"/>
        <w:jc w:val="right"/>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ŷ</m:t>
            </m:r>
          </m:e>
          <m:sub>
            <m:r>
              <w:rPr>
                <w:rFonts w:ascii="Cambria Math" w:hAnsi="Cambria Math" w:cs="Times New Roman"/>
                <w:sz w:val="28"/>
                <w:szCs w:val="28"/>
                <w:lang w:val="uk-UA"/>
              </w:rPr>
              <m:t>j</m:t>
            </m:r>
          </m:sub>
        </m:sSub>
        <m:r>
          <w:rPr>
            <w:rFonts w:ascii="Cambria Math" w:eastAsiaTheme="minorEastAsia" w:hAnsi="Cambria Math" w:cs="Times New Roman"/>
            <w:sz w:val="28"/>
            <w:szCs w:val="28"/>
            <w:lang w:val="uk-UA"/>
          </w:rPr>
          <m:t>|</m:t>
        </m:r>
        <m:r>
          <w:rPr>
            <w:rFonts w:ascii="Cambria Math" w:hAnsi="Cambria Math" w:cs="Times New Roman"/>
            <w:sz w:val="28"/>
            <w:szCs w:val="28"/>
            <w:lang w:val="uk-UA"/>
          </w:rPr>
          <m:t>;</m:t>
        </m:r>
      </m:oMath>
      <w:r w:rsidRPr="008E0DFC">
        <w:rPr>
          <w:rFonts w:ascii="Times New Roman" w:hAnsi="Times New Roman" w:cs="Times New Roman"/>
          <w:sz w:val="28"/>
          <w:szCs w:val="28"/>
          <w:lang w:val="uk-UA"/>
        </w:rPr>
        <w:tab/>
      </w:r>
      <w:r w:rsidRPr="008E0DFC">
        <w:rPr>
          <w:rFonts w:ascii="Times New Roman" w:hAnsi="Times New Roman" w:cs="Times New Roman"/>
          <w:sz w:val="28"/>
          <w:szCs w:val="28"/>
          <w:lang w:val="uk-UA"/>
        </w:rPr>
        <w:tab/>
      </w:r>
      <w:r w:rsidRPr="008E0DFC">
        <w:rPr>
          <w:rFonts w:ascii="Times New Roman" w:hAnsi="Times New Roman" w:cs="Times New Roman"/>
          <w:sz w:val="28"/>
          <w:szCs w:val="28"/>
          <w:lang w:val="uk-UA"/>
        </w:rPr>
        <w:tab/>
      </w:r>
      <w:r w:rsidRPr="008E0DFC">
        <w:rPr>
          <w:rFonts w:ascii="Times New Roman" w:hAnsi="Times New Roman" w:cs="Times New Roman"/>
          <w:sz w:val="28"/>
          <w:szCs w:val="28"/>
          <w:lang w:val="uk-UA"/>
        </w:rPr>
        <w:tab/>
      </w:r>
      <w:r w:rsidRPr="008E0DFC">
        <w:rPr>
          <w:rFonts w:ascii="Times New Roman" w:hAnsi="Times New Roman" w:cs="Times New Roman"/>
          <w:sz w:val="28"/>
          <w:szCs w:val="28"/>
          <w:lang w:val="uk-UA"/>
        </w:rPr>
        <w:tab/>
        <w:t xml:space="preserve">(5.2) </w:t>
      </w:r>
    </w:p>
    <w:p w14:paraId="7081C61C" w14:textId="77777777" w:rsidR="00F518E5" w:rsidRPr="008E0DFC" w:rsidRDefault="00F518E5" w:rsidP="00162A80">
      <w:pPr>
        <w:pStyle w:val="a3"/>
        <w:numPr>
          <w:ilvl w:val="0"/>
          <w:numId w:val="2"/>
        </w:numPr>
        <w:spacing w:after="0" w:line="360" w:lineRule="auto"/>
        <w:ind w:left="426"/>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Середня абсолютна помилка прогнозу:</w:t>
      </w:r>
    </w:p>
    <w:p w14:paraId="3D9A228C" w14:textId="77777777" w:rsidR="00F518E5" w:rsidRPr="008E0DFC" w:rsidRDefault="00F518E5" w:rsidP="00162A80">
      <w:pPr>
        <w:spacing w:after="0" w:line="360" w:lineRule="auto"/>
        <w:ind w:left="426"/>
        <w:jc w:val="right"/>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     MAE = </w:t>
      </w:r>
      <m:oMath>
        <m:d>
          <m:dPr>
            <m:ctrlPr>
              <w:rPr>
                <w:rFonts w:ascii="Cambria Math" w:hAnsi="Cambria Math" w:cs="Times New Roman"/>
                <w:i/>
                <w:sz w:val="28"/>
                <w:szCs w:val="28"/>
                <w:lang w:val="uk-UA"/>
              </w:rPr>
            </m:ctrlPr>
          </m:dPr>
          <m:e>
            <m:f>
              <m:fPr>
                <m:ctrlPr>
                  <w:rPr>
                    <w:rFonts w:ascii="Cambria Math" w:hAnsi="Cambria Math" w:cs="Times New Roman"/>
                    <w:i/>
                    <w:sz w:val="28"/>
                    <w:szCs w:val="28"/>
                    <w:lang w:val="uk-UA"/>
                  </w:rPr>
                </m:ctrlPr>
              </m:fPr>
              <m:num>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N</m:t>
                    </m:r>
                  </m:sup>
                  <m:e>
                    <m:r>
                      <w:rPr>
                        <w:rFonts w:ascii="Cambria Math" w:hAnsi="Cambria Math" w:cs="Times New Roman"/>
                        <w:sz w:val="28"/>
                        <w:szCs w:val="28"/>
                        <w:lang w:val="uk-UA"/>
                      </w:rPr>
                      <m:t>∣</m:t>
                    </m:r>
                  </m:e>
                </m:nary>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ŷ</m:t>
                    </m:r>
                  </m:e>
                  <m:sub>
                    <m:r>
                      <w:rPr>
                        <w:rFonts w:ascii="Cambria Math" w:hAnsi="Cambria Math" w:cs="Times New Roman"/>
                        <w:sz w:val="28"/>
                        <w:szCs w:val="28"/>
                        <w:lang w:val="uk-UA"/>
                      </w:rPr>
                      <m:t>j</m:t>
                    </m:r>
                  </m:sub>
                </m:sSub>
                <m:r>
                  <w:rPr>
                    <w:rFonts w:ascii="Cambria Math" w:hAnsi="Cambria Math" w:cs="Times New Roman"/>
                    <w:sz w:val="28"/>
                    <w:szCs w:val="28"/>
                    <w:lang w:val="uk-UA"/>
                  </w:rPr>
                  <m:t>∣</m:t>
                </m:r>
              </m:num>
              <m:den>
                <m:r>
                  <w:rPr>
                    <w:rFonts w:ascii="Cambria Math" w:hAnsi="Times New Roman" w:cs="Times New Roman"/>
                    <w:sz w:val="28"/>
                    <w:szCs w:val="28"/>
                    <w:lang w:val="uk-UA"/>
                  </w:rPr>
                  <m:t>N</m:t>
                </m:r>
              </m:den>
            </m:f>
            <m:ctrlPr>
              <w:rPr>
                <w:rFonts w:ascii="Cambria Math" w:hAnsi="Times New Roman" w:cs="Times New Roman"/>
                <w:sz w:val="28"/>
                <w:szCs w:val="28"/>
                <w:lang w:val="uk-UA"/>
              </w:rPr>
            </m:ctrlPr>
          </m:e>
        </m:d>
      </m:oMath>
      <w:r w:rsidRPr="008E0DFC">
        <w:rPr>
          <w:rFonts w:ascii="Times New Roman" w:hAnsi="Times New Roman" w:cs="Times New Roman"/>
          <w:sz w:val="32"/>
          <w:szCs w:val="32"/>
          <w:lang w:val="uk-UA"/>
        </w:rPr>
        <w:t xml:space="preserve"> ;</w:t>
      </w:r>
      <w:r w:rsidRPr="008E0DFC">
        <w:rPr>
          <w:rFonts w:ascii="Times New Roman" w:hAnsi="Times New Roman" w:cs="Times New Roman"/>
          <w:sz w:val="32"/>
          <w:szCs w:val="32"/>
          <w:lang w:val="uk-UA"/>
        </w:rPr>
        <w:tab/>
      </w:r>
      <w:r w:rsidRPr="008E0DFC">
        <w:rPr>
          <w:rFonts w:ascii="Times New Roman" w:hAnsi="Times New Roman" w:cs="Times New Roman"/>
          <w:sz w:val="32"/>
          <w:szCs w:val="32"/>
          <w:lang w:val="uk-UA"/>
        </w:rPr>
        <w:tab/>
      </w:r>
      <w:r w:rsidRPr="008E0DFC">
        <w:rPr>
          <w:rFonts w:ascii="Times New Roman" w:hAnsi="Times New Roman" w:cs="Times New Roman"/>
          <w:sz w:val="32"/>
          <w:szCs w:val="32"/>
          <w:lang w:val="uk-UA"/>
        </w:rPr>
        <w:tab/>
      </w:r>
      <w:r w:rsidRPr="008E0DFC">
        <w:rPr>
          <w:rFonts w:ascii="Times New Roman" w:hAnsi="Times New Roman" w:cs="Times New Roman"/>
          <w:sz w:val="32"/>
          <w:szCs w:val="32"/>
          <w:lang w:val="uk-UA"/>
        </w:rPr>
        <w:tab/>
      </w:r>
      <w:r w:rsidRPr="008E0DFC">
        <w:rPr>
          <w:rFonts w:ascii="Times New Roman" w:hAnsi="Times New Roman" w:cs="Times New Roman"/>
          <w:sz w:val="28"/>
          <w:szCs w:val="28"/>
          <w:lang w:val="uk-UA"/>
        </w:rPr>
        <w:t>(5.3)</w:t>
      </w:r>
    </w:p>
    <w:p w14:paraId="5D2C30CC" w14:textId="77777777" w:rsidR="00F518E5" w:rsidRPr="008E0DFC" w:rsidRDefault="00F518E5" w:rsidP="00162A80">
      <w:pPr>
        <w:pStyle w:val="a3"/>
        <w:numPr>
          <w:ilvl w:val="0"/>
          <w:numId w:val="2"/>
        </w:numPr>
        <w:spacing w:after="0" w:line="360" w:lineRule="auto"/>
        <w:ind w:left="426"/>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Відносна похибка прогнозу:</w:t>
      </w:r>
    </w:p>
    <w:p w14:paraId="0358D715" w14:textId="77777777" w:rsidR="00F518E5" w:rsidRPr="008E0DFC" w:rsidRDefault="00390B0B" w:rsidP="00162A80">
      <w:pPr>
        <w:spacing w:after="0" w:line="360" w:lineRule="auto"/>
        <w:ind w:left="426"/>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w:t>
      </w:r>
      <m:oMath>
        <m:r>
          <w:rPr>
            <w:rFonts w:ascii="Cambria Math" w:hAnsi="Cambria Math" w:cs="Times New Roman"/>
            <w:sz w:val="28"/>
            <w:szCs w:val="28"/>
            <w:lang w:val="uk-UA"/>
          </w:rPr>
          <m:t>ε</m:t>
        </m:r>
      </m:oMath>
      <w:r w:rsidR="00F518E5" w:rsidRPr="00C221FA">
        <w:rPr>
          <w:rFonts w:ascii="Times New Roman" w:hAnsi="Times New Roman" w:cs="Times New Roman"/>
          <w:sz w:val="28"/>
          <w:szCs w:val="28"/>
          <w:vertAlign w:val="subscript"/>
          <w:lang w:val="uk-UA"/>
        </w:rPr>
        <w:t>j</w:t>
      </w:r>
      <w:r w:rsidR="00F518E5" w:rsidRPr="008E0DFC">
        <w:rPr>
          <w:rFonts w:ascii="Times New Roman" w:hAnsi="Times New Roman" w:cs="Times New Roman"/>
          <w:sz w:val="28"/>
          <w:szCs w:val="28"/>
          <w:lang w:val="uk-UA"/>
        </w:rPr>
        <w:t xml:space="preserve"> = </w:t>
      </w:r>
      <m:oMath>
        <m:d>
          <m:dPr>
            <m:ctrlPr>
              <w:rPr>
                <w:rFonts w:ascii="Cambria Math" w:hAnsi="Cambria Math" w:cs="Times New Roman"/>
                <w:i/>
                <w:sz w:val="28"/>
                <w:szCs w:val="28"/>
                <w:lang w:val="uk-UA"/>
              </w:rPr>
            </m:ctrlPr>
          </m:dPr>
          <m:e>
            <m:f>
              <m:fPr>
                <m:ctrlPr>
                  <w:rPr>
                    <w:rFonts w:ascii="Cambria Math" w:hAnsi="Cambria Math" w:cs="Times New Roman"/>
                    <w:i/>
                    <w:sz w:val="36"/>
                    <w:szCs w:val="36"/>
                    <w:lang w:val="uk-UA"/>
                  </w:rPr>
                </m:ctrlPr>
              </m:fPr>
              <m:num>
                <m:r>
                  <m:rPr>
                    <m:sty m:val="p"/>
                  </m:rPr>
                  <w:rPr>
                    <w:rFonts w:ascii="Cambria Math" w:hAnsi="Cambria Math" w:cs="Times New Roman"/>
                    <w:sz w:val="36"/>
                    <w:szCs w:val="36"/>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ŷ</m:t>
                    </m:r>
                  </m:e>
                  <m:sub>
                    <m:r>
                      <w:rPr>
                        <w:rFonts w:ascii="Cambria Math" w:hAnsi="Cambria Math" w:cs="Times New Roman"/>
                        <w:sz w:val="28"/>
                        <w:szCs w:val="28"/>
                        <w:lang w:val="uk-UA"/>
                      </w:rPr>
                      <m:t>j</m:t>
                    </m:r>
                  </m:sub>
                </m:sSub>
                <m:r>
                  <m:rPr>
                    <m:sty m:val="p"/>
                  </m:rPr>
                  <w:rPr>
                    <w:rFonts w:ascii="Cambria Math" w:hAnsi="Cambria Math" w:cs="Times New Roman"/>
                    <w:sz w:val="36"/>
                    <w:szCs w:val="36"/>
                    <w:lang w:val="uk-UA"/>
                  </w:rPr>
                  <m:t xml:space="preserve">| </m:t>
                </m:r>
              </m:num>
              <m:den>
                <m:sSub>
                  <m:sSubPr>
                    <m:ctrlPr>
                      <w:rPr>
                        <w:rFonts w:ascii="Cambria Math" w:hAnsi="Cambria Math" w:cs="Times New Roman"/>
                        <w:sz w:val="36"/>
                        <w:szCs w:val="36"/>
                        <w:lang w:val="uk-UA"/>
                      </w:rPr>
                    </m:ctrlPr>
                  </m:sSubPr>
                  <m:e>
                    <m:r>
                      <w:rPr>
                        <w:rFonts w:ascii="Cambria Math" w:hAnsi="Cambria Math" w:cs="Times New Roman"/>
                        <w:sz w:val="36"/>
                        <w:szCs w:val="36"/>
                        <w:lang w:val="uk-UA"/>
                      </w:rPr>
                      <m:t>y</m:t>
                    </m:r>
                  </m:e>
                  <m:sub>
                    <m:r>
                      <w:rPr>
                        <w:rFonts w:ascii="Cambria Math" w:hAnsi="Cambria Math" w:cs="Times New Roman"/>
                        <w:sz w:val="36"/>
                        <w:szCs w:val="36"/>
                        <w:lang w:val="uk-UA"/>
                      </w:rPr>
                      <m:t>j</m:t>
                    </m:r>
                  </m:sub>
                </m:sSub>
              </m:den>
            </m:f>
          </m:e>
        </m:d>
      </m:oMath>
      <w:r w:rsidR="00C221FA">
        <w:rPr>
          <w:rFonts w:ascii="Times New Roman" w:hAnsi="Times New Roman" w:cs="Times New Roman"/>
          <w:sz w:val="28"/>
          <w:szCs w:val="28"/>
          <w:lang w:val="uk-UA"/>
        </w:rPr>
        <w:t xml:space="preserve"> ∙</w:t>
      </w:r>
      <w:r w:rsidR="00F518E5" w:rsidRPr="008E0DFC">
        <w:rPr>
          <w:rFonts w:ascii="Times New Roman" w:hAnsi="Times New Roman" w:cs="Times New Roman"/>
          <w:sz w:val="28"/>
          <w:szCs w:val="28"/>
          <w:lang w:val="uk-UA"/>
        </w:rPr>
        <w:t xml:space="preserve"> 100;</w:t>
      </w:r>
      <w:r w:rsidR="00F518E5" w:rsidRPr="008E0DFC">
        <w:rPr>
          <w:rFonts w:ascii="Times New Roman" w:hAnsi="Times New Roman" w:cs="Times New Roman"/>
          <w:sz w:val="28"/>
          <w:szCs w:val="28"/>
          <w:lang w:val="uk-UA"/>
        </w:rPr>
        <w:tab/>
      </w:r>
      <w:r w:rsidR="00F518E5" w:rsidRPr="008E0DFC">
        <w:rPr>
          <w:rFonts w:ascii="Times New Roman" w:hAnsi="Times New Roman" w:cs="Times New Roman"/>
          <w:sz w:val="28"/>
          <w:szCs w:val="28"/>
          <w:lang w:val="uk-UA"/>
        </w:rPr>
        <w:tab/>
      </w:r>
      <w:r w:rsidR="00F518E5" w:rsidRPr="008E0DFC">
        <w:rPr>
          <w:rFonts w:ascii="Times New Roman" w:hAnsi="Times New Roman" w:cs="Times New Roman"/>
          <w:sz w:val="28"/>
          <w:szCs w:val="28"/>
          <w:lang w:val="uk-UA"/>
        </w:rPr>
        <w:tab/>
      </w:r>
      <w:r w:rsidR="00F518E5" w:rsidRPr="008E0DFC">
        <w:rPr>
          <w:rFonts w:ascii="Times New Roman" w:hAnsi="Times New Roman" w:cs="Times New Roman"/>
          <w:sz w:val="28"/>
          <w:szCs w:val="28"/>
          <w:lang w:val="uk-UA"/>
        </w:rPr>
        <w:tab/>
      </w:r>
      <w:r w:rsidR="00F518E5" w:rsidRPr="008E0DFC">
        <w:rPr>
          <w:rFonts w:ascii="Times New Roman" w:hAnsi="Times New Roman" w:cs="Times New Roman"/>
          <w:sz w:val="28"/>
          <w:szCs w:val="28"/>
          <w:lang w:val="uk-UA"/>
        </w:rPr>
        <w:tab/>
        <w:t xml:space="preserve">(5.4)  </w:t>
      </w:r>
    </w:p>
    <w:p w14:paraId="023FF35C" w14:textId="77777777" w:rsidR="00F518E5" w:rsidRPr="008E0DFC" w:rsidRDefault="00F518E5" w:rsidP="00162A80">
      <w:pPr>
        <w:pStyle w:val="a3"/>
        <w:numPr>
          <w:ilvl w:val="0"/>
          <w:numId w:val="2"/>
        </w:numPr>
        <w:spacing w:after="0" w:line="360" w:lineRule="auto"/>
        <w:ind w:left="426"/>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Середня абсолютна відсоткова помилка: </w:t>
      </w:r>
    </w:p>
    <w:p w14:paraId="6A67C2C5" w14:textId="77777777" w:rsidR="00F518E5" w:rsidRPr="008E0DFC" w:rsidRDefault="00C221FA" w:rsidP="00162A80">
      <w:pPr>
        <w:spacing w:after="0" w:line="360" w:lineRule="auto"/>
        <w:ind w:left="426"/>
        <w:jc w:val="right"/>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MAPE = </w:t>
      </w:r>
      <m:oMath>
        <m:f>
          <m:fPr>
            <m:ctrlPr>
              <w:rPr>
                <w:rFonts w:ascii="Cambria Math" w:hAnsi="Cambria Math" w:cs="Times New Roman"/>
                <w:i/>
                <w:sz w:val="32"/>
                <w:szCs w:val="32"/>
                <w:lang w:val="uk-UA"/>
              </w:rPr>
            </m:ctrlPr>
          </m:fPr>
          <m:num>
            <m:r>
              <w:rPr>
                <w:rFonts w:ascii="Cambria Math" w:hAnsi="Cambria Math" w:cs="Times New Roman"/>
                <w:sz w:val="32"/>
                <w:szCs w:val="32"/>
                <w:lang w:val="uk-UA"/>
              </w:rPr>
              <m:t>1</m:t>
            </m:r>
          </m:num>
          <m:den>
            <m:r>
              <w:rPr>
                <w:rFonts w:ascii="Cambria Math" w:hAnsi="Cambria Math" w:cs="Times New Roman"/>
                <w:sz w:val="32"/>
                <w:szCs w:val="32"/>
                <w:lang w:val="uk-UA"/>
              </w:rPr>
              <m:t>N</m:t>
            </m:r>
          </m:den>
        </m:f>
      </m:oMath>
      <w:r w:rsidR="00F518E5" w:rsidRPr="008E0DFC">
        <w:rPr>
          <w:rFonts w:ascii="Times New Roman" w:hAnsi="Times New Roman" w:cs="Times New Roman"/>
          <w:sz w:val="32"/>
          <w:szCs w:val="32"/>
          <w:lang w:val="uk-UA"/>
        </w:rPr>
        <w:t xml:space="preserve"> </w:t>
      </w:r>
      <w:r>
        <w:rPr>
          <w:rFonts w:ascii="Times New Roman" w:hAnsi="Times New Roman" w:cs="Times New Roman"/>
          <w:sz w:val="32"/>
          <w:szCs w:val="32"/>
          <w:lang w:val="uk-UA"/>
        </w:rPr>
        <w:t>∙</w:t>
      </w:r>
      <m:oMath>
        <m:r>
          <w:rPr>
            <w:rFonts w:ascii="Cambria Math" w:hAnsi="Cambria Math" w:cs="Times New Roman"/>
            <w:sz w:val="32"/>
            <w:szCs w:val="32"/>
            <w:lang w:val="uk-UA"/>
          </w:rPr>
          <m:t xml:space="preserve"> </m:t>
        </m:r>
        <m:d>
          <m:dPr>
            <m:ctrlPr>
              <w:rPr>
                <w:rFonts w:ascii="Cambria Math" w:hAnsi="Cambria Math" w:cs="Times New Roman"/>
                <w:i/>
                <w:sz w:val="32"/>
                <w:szCs w:val="32"/>
                <w:lang w:val="uk-UA"/>
              </w:rPr>
            </m:ctrlPr>
          </m:dPr>
          <m:e>
            <m:nary>
              <m:naryPr>
                <m:chr m:val="∑"/>
                <m:limLoc m:val="undOvr"/>
                <m:ctrlPr>
                  <w:rPr>
                    <w:rFonts w:ascii="Cambria Math" w:hAnsi="Cambria Math" w:cs="Times New Roman"/>
                    <w:i/>
                    <w:sz w:val="32"/>
                    <w:szCs w:val="32"/>
                    <w:lang w:val="uk-UA"/>
                  </w:rPr>
                </m:ctrlPr>
              </m:naryPr>
              <m:sub>
                <m:r>
                  <w:rPr>
                    <w:rFonts w:ascii="Cambria Math" w:hAnsi="Cambria Math" w:cs="Times New Roman"/>
                    <w:sz w:val="32"/>
                    <w:szCs w:val="32"/>
                    <w:lang w:val="uk-UA"/>
                  </w:rPr>
                  <m:t>j=1</m:t>
                </m:r>
              </m:sub>
              <m:sup>
                <m:r>
                  <w:rPr>
                    <w:rFonts w:ascii="Cambria Math" w:hAnsi="Cambria Math" w:cs="Times New Roman"/>
                    <w:sz w:val="32"/>
                    <w:szCs w:val="32"/>
                    <w:lang w:val="uk-UA"/>
                  </w:rPr>
                  <m:t>N</m:t>
                </m:r>
              </m:sup>
              <m:e>
                <m:f>
                  <m:fPr>
                    <m:ctrlPr>
                      <w:rPr>
                        <w:rFonts w:ascii="Cambria Math" w:hAnsi="Cambria Math" w:cs="Times New Roman"/>
                        <w:i/>
                        <w:sz w:val="32"/>
                        <w:szCs w:val="32"/>
                        <w:lang w:val="uk-UA"/>
                      </w:rPr>
                    </m:ctrlPr>
                  </m:fPr>
                  <m:num>
                    <m:d>
                      <m:dPr>
                        <m:begChr m:val="|"/>
                        <m:endChr m:val="|"/>
                        <m:ctrlPr>
                          <w:rPr>
                            <w:rFonts w:ascii="Cambria Math" w:hAnsi="Cambria Math" w:cs="Times New Roman"/>
                            <w:i/>
                            <w:sz w:val="32"/>
                            <w:szCs w:val="32"/>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ŷ</m:t>
                            </m:r>
                          </m:e>
                          <m:sub>
                            <m:r>
                              <w:rPr>
                                <w:rFonts w:ascii="Cambria Math" w:hAnsi="Cambria Math" w:cs="Times New Roman"/>
                                <w:sz w:val="28"/>
                                <w:szCs w:val="28"/>
                                <w:lang w:val="uk-UA"/>
                              </w:rPr>
                              <m:t>j</m:t>
                            </m:r>
                          </m:sub>
                        </m:sSub>
                      </m:e>
                    </m:d>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den>
                </m:f>
              </m:e>
            </m:nary>
          </m:e>
        </m:d>
      </m:oMath>
      <w:r w:rsidR="00390B0B">
        <w:rPr>
          <w:rFonts w:ascii="Times New Roman" w:eastAsiaTheme="minorEastAsia" w:hAnsi="Times New Roman" w:cs="Times New Roman"/>
          <w:sz w:val="28"/>
          <w:szCs w:val="28"/>
          <w:lang w:val="uk-UA"/>
        </w:rPr>
        <w:t>∙</w:t>
      </w:r>
      <w:r w:rsidR="00F518E5" w:rsidRPr="008E0DFC">
        <w:rPr>
          <w:rFonts w:ascii="Times New Roman" w:eastAsiaTheme="minorEastAsia" w:hAnsi="Times New Roman" w:cs="Times New Roman"/>
          <w:sz w:val="28"/>
          <w:szCs w:val="28"/>
          <w:lang w:val="uk-UA"/>
        </w:rPr>
        <w:t xml:space="preserve"> 100%;</w:t>
      </w:r>
      <w:r w:rsidR="00F518E5" w:rsidRPr="008E0DFC">
        <w:rPr>
          <w:rFonts w:ascii="Times New Roman" w:eastAsiaTheme="minorEastAsia" w:hAnsi="Times New Roman" w:cs="Times New Roman"/>
          <w:sz w:val="28"/>
          <w:szCs w:val="28"/>
          <w:lang w:val="uk-UA"/>
        </w:rPr>
        <w:tab/>
      </w:r>
      <w:r w:rsidR="00390B0B">
        <w:rPr>
          <w:rFonts w:ascii="Times New Roman" w:eastAsiaTheme="minorEastAsia" w:hAnsi="Times New Roman" w:cs="Times New Roman"/>
          <w:sz w:val="28"/>
          <w:szCs w:val="28"/>
          <w:lang w:val="uk-UA"/>
        </w:rPr>
        <w:tab/>
      </w:r>
      <w:r w:rsidR="00F518E5" w:rsidRPr="008E0DFC">
        <w:rPr>
          <w:rFonts w:ascii="Times New Roman" w:eastAsiaTheme="minorEastAsia" w:hAnsi="Times New Roman" w:cs="Times New Roman"/>
          <w:sz w:val="28"/>
          <w:szCs w:val="28"/>
          <w:lang w:val="uk-UA"/>
        </w:rPr>
        <w:tab/>
        <w:t>(5.5)</w:t>
      </w:r>
    </w:p>
    <w:p w14:paraId="29A8022C" w14:textId="77777777" w:rsidR="00F518E5" w:rsidRPr="008E0DFC" w:rsidRDefault="00F518E5" w:rsidP="00162A80">
      <w:pPr>
        <w:pStyle w:val="a3"/>
        <w:numPr>
          <w:ilvl w:val="0"/>
          <w:numId w:val="2"/>
        </w:numPr>
        <w:spacing w:after="0" w:line="360" w:lineRule="auto"/>
        <w:ind w:left="426"/>
        <w:rPr>
          <w:rFonts w:ascii="Times New Roman" w:hAnsi="Times New Roman" w:cs="Times New Roman"/>
          <w:sz w:val="28"/>
          <w:szCs w:val="28"/>
          <w:lang w:val="uk-UA"/>
        </w:rPr>
      </w:pPr>
      <w:r w:rsidRPr="008E0DFC">
        <w:rPr>
          <w:rFonts w:ascii="Times New Roman" w:hAnsi="Times New Roman" w:cs="Times New Roman"/>
          <w:sz w:val="28"/>
          <w:szCs w:val="28"/>
          <w:lang w:val="uk-UA"/>
        </w:rPr>
        <w:t>Середня відсоткова помилка:</w:t>
      </w:r>
    </w:p>
    <w:p w14:paraId="2D680D1B" w14:textId="77777777" w:rsidR="00F518E5" w:rsidRPr="008E0DFC" w:rsidRDefault="00F518E5" w:rsidP="00162A80">
      <w:pPr>
        <w:spacing w:after="0" w:line="360" w:lineRule="auto"/>
        <w:ind w:left="426"/>
        <w:jc w:val="right"/>
        <w:rPr>
          <w:rFonts w:ascii="Times New Roman" w:eastAsiaTheme="minorEastAsia" w:hAnsi="Times New Roman" w:cs="Times New Roman"/>
          <w:sz w:val="28"/>
          <w:szCs w:val="28"/>
          <w:lang w:val="uk-UA"/>
        </w:rPr>
      </w:pPr>
      <w:r w:rsidRPr="008E0DFC">
        <w:rPr>
          <w:rFonts w:ascii="Times New Roman" w:hAnsi="Times New Roman" w:cs="Times New Roman"/>
          <w:sz w:val="28"/>
          <w:szCs w:val="28"/>
          <w:lang w:val="uk-UA"/>
        </w:rPr>
        <w:t xml:space="preserve">MPE = </w:t>
      </w:r>
      <m:oMath>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N</m:t>
            </m:r>
          </m:den>
        </m:f>
        <m:r>
          <w:rPr>
            <w:rFonts w:ascii="Cambria Math" w:hAnsi="Cambria Math" w:cs="Times New Roman"/>
            <w:sz w:val="28"/>
            <w:szCs w:val="28"/>
            <w:lang w:val="uk-UA"/>
          </w:rPr>
          <m:t>∙</m:t>
        </m:r>
        <m:d>
          <m:dPr>
            <m:ctrlPr>
              <w:rPr>
                <w:rFonts w:ascii="Cambria Math" w:hAnsi="Cambria Math" w:cs="Times New Roman"/>
                <w:i/>
                <w:sz w:val="28"/>
                <w:szCs w:val="28"/>
                <w:lang w:val="uk-UA"/>
              </w:rPr>
            </m:ctrlPr>
          </m:dPr>
          <m:e>
            <m:nary>
              <m:naryPr>
                <m:chr m:val="∑"/>
                <m:limLoc m:val="undOvr"/>
                <m:ctrlPr>
                  <w:rPr>
                    <w:rFonts w:ascii="Cambria Math" w:hAnsi="Cambria Math" w:cs="Times New Roman"/>
                    <w:i/>
                    <w:sz w:val="32"/>
                    <w:szCs w:val="32"/>
                    <w:lang w:val="uk-UA"/>
                  </w:rPr>
                </m:ctrlPr>
              </m:naryPr>
              <m:sub>
                <m:r>
                  <w:rPr>
                    <w:rFonts w:ascii="Cambria Math" w:hAnsi="Cambria Math" w:cs="Times New Roman"/>
                    <w:sz w:val="32"/>
                    <w:szCs w:val="32"/>
                    <w:lang w:val="uk-UA"/>
                  </w:rPr>
                  <m:t>j=1</m:t>
                </m:r>
              </m:sub>
              <m:sup>
                <m:r>
                  <w:rPr>
                    <w:rFonts w:ascii="Cambria Math" w:hAnsi="Cambria Math" w:cs="Times New Roman"/>
                    <w:sz w:val="32"/>
                    <w:szCs w:val="32"/>
                    <w:lang w:val="uk-UA"/>
                  </w:rPr>
                  <m:t>N</m:t>
                </m:r>
              </m:sup>
              <m:e>
                <m:f>
                  <m:fPr>
                    <m:ctrlPr>
                      <w:rPr>
                        <w:rFonts w:ascii="Cambria Math" w:hAnsi="Cambria Math" w:cs="Times New Roman"/>
                        <w:i/>
                        <w:sz w:val="32"/>
                        <w:szCs w:val="32"/>
                        <w:lang w:val="uk-UA"/>
                      </w:rPr>
                    </m:ctrlPr>
                  </m:fPr>
                  <m:num>
                    <m:d>
                      <m:dPr>
                        <m:ctrlPr>
                          <w:rPr>
                            <w:rFonts w:ascii="Cambria Math" w:hAnsi="Cambria Math" w:cs="Times New Roman"/>
                            <w:i/>
                            <w:sz w:val="32"/>
                            <w:szCs w:val="32"/>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ŷ</m:t>
                            </m:r>
                          </m:e>
                          <m:sub>
                            <m:r>
                              <w:rPr>
                                <w:rFonts w:ascii="Cambria Math" w:hAnsi="Cambria Math" w:cs="Times New Roman"/>
                                <w:sz w:val="28"/>
                                <w:szCs w:val="28"/>
                                <w:lang w:val="uk-UA"/>
                              </w:rPr>
                              <m:t>j</m:t>
                            </m:r>
                          </m:sub>
                        </m:sSub>
                      </m:e>
                    </m:d>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j</m:t>
                        </m:r>
                      </m:sub>
                    </m:sSub>
                  </m:den>
                </m:f>
              </m:e>
            </m:nary>
            <m:ctrlPr>
              <w:rPr>
                <w:rFonts w:ascii="Cambria Math" w:hAnsi="Times New Roman" w:cs="Times New Roman"/>
                <w:sz w:val="28"/>
                <w:szCs w:val="28"/>
                <w:lang w:val="uk-UA"/>
              </w:rPr>
            </m:ctrlPr>
          </m:e>
        </m:d>
        <m:r>
          <w:rPr>
            <w:rFonts w:ascii="Cambria Math" w:hAnsi="Cambria Math" w:cs="Times New Roman"/>
            <w:sz w:val="28"/>
            <w:szCs w:val="28"/>
            <w:lang w:val="uk-UA"/>
          </w:rPr>
          <m:t>∙</m:t>
        </m:r>
        <m:r>
          <w:rPr>
            <w:rFonts w:ascii="Cambria Math" w:hAnsi="Times New Roman" w:cs="Times New Roman"/>
            <w:sz w:val="28"/>
            <w:szCs w:val="28"/>
            <w:lang w:val="uk-UA"/>
          </w:rPr>
          <m:t>100%</m:t>
        </m:r>
      </m:oMath>
      <w:r w:rsidRPr="008E0DFC">
        <w:rPr>
          <w:rFonts w:ascii="Times New Roman" w:eastAsiaTheme="minorEastAsia" w:hAnsi="Times New Roman" w:cs="Times New Roman"/>
          <w:sz w:val="28"/>
          <w:szCs w:val="28"/>
          <w:lang w:val="uk-UA"/>
        </w:rPr>
        <w:t>;</w:t>
      </w:r>
      <w:r w:rsidRPr="008E0DFC">
        <w:rPr>
          <w:rFonts w:ascii="Times New Roman" w:eastAsiaTheme="minorEastAsia" w:hAnsi="Times New Roman" w:cs="Times New Roman"/>
          <w:sz w:val="28"/>
          <w:szCs w:val="28"/>
          <w:lang w:val="uk-UA"/>
        </w:rPr>
        <w:tab/>
      </w:r>
      <w:r w:rsidRPr="008E0DFC">
        <w:rPr>
          <w:rFonts w:ascii="Times New Roman" w:eastAsiaTheme="minorEastAsia" w:hAnsi="Times New Roman" w:cs="Times New Roman"/>
          <w:sz w:val="28"/>
          <w:szCs w:val="28"/>
          <w:lang w:val="uk-UA"/>
        </w:rPr>
        <w:tab/>
      </w:r>
      <w:r w:rsidRPr="008E0DFC">
        <w:rPr>
          <w:rFonts w:ascii="Times New Roman" w:eastAsiaTheme="minorEastAsia" w:hAnsi="Times New Roman" w:cs="Times New Roman"/>
          <w:sz w:val="28"/>
          <w:szCs w:val="28"/>
          <w:lang w:val="uk-UA"/>
        </w:rPr>
        <w:tab/>
        <w:t>(5.6)</w:t>
      </w:r>
    </w:p>
    <w:p w14:paraId="0BCB845A" w14:textId="77777777" w:rsidR="00F518E5" w:rsidRPr="008E0DFC" w:rsidRDefault="00F518E5" w:rsidP="00162A80">
      <w:pPr>
        <w:pStyle w:val="a3"/>
        <w:numPr>
          <w:ilvl w:val="0"/>
          <w:numId w:val="2"/>
        </w:numPr>
        <w:spacing w:after="0" w:line="360" w:lineRule="auto"/>
        <w:ind w:left="426"/>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Коефіцієнт детермінації:</w:t>
      </w:r>
    </w:p>
    <w:p w14:paraId="19A1255F" w14:textId="77777777" w:rsidR="00F518E5" w:rsidRDefault="00701A88" w:rsidP="00162A80">
      <w:pPr>
        <w:spacing w:after="0" w:line="360" w:lineRule="auto"/>
        <w:ind w:left="426"/>
        <w:jc w:val="right"/>
        <w:rPr>
          <w:rFonts w:ascii="Times New Roman" w:eastAsiaTheme="minorEastAsia"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R</m:t>
            </m:r>
          </m:e>
          <m:sup>
            <m:r>
              <w:rPr>
                <w:rFonts w:ascii="Cambria Math" w:hAnsi="Cambria Math" w:cs="Times New Roman"/>
                <w:sz w:val="28"/>
                <w:szCs w:val="28"/>
                <w:lang w:val="uk-UA"/>
              </w:rPr>
              <m:t>2</m:t>
            </m:r>
          </m:sup>
        </m:sSup>
      </m:oMath>
      <w:r w:rsidR="00F518E5" w:rsidRPr="008E0DFC">
        <w:rPr>
          <w:rFonts w:ascii="Times New Roman" w:eastAsiaTheme="minorEastAsia" w:hAnsi="Times New Roman" w:cs="Times New Roman"/>
          <w:sz w:val="28"/>
          <w:szCs w:val="28"/>
          <w:lang w:val="uk-UA"/>
        </w:rPr>
        <w:t xml:space="preserve"> = 1 - </w:t>
      </w:r>
      <m:oMath>
        <m:f>
          <m:fPr>
            <m:ctrlPr>
              <w:rPr>
                <w:rFonts w:ascii="Cambria Math" w:hAnsi="Cambria Math" w:cs="Times New Roman"/>
                <w:i/>
                <w:sz w:val="28"/>
                <w:szCs w:val="28"/>
                <w:lang w:val="uk-UA"/>
              </w:rPr>
            </m:ctrlPr>
          </m:fPr>
          <m:num>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t=1</m:t>
                </m:r>
              </m:sub>
              <m:sup>
                <m:r>
                  <w:rPr>
                    <w:rFonts w:ascii="Cambria Math" w:hAnsi="Cambria Math" w:cs="Times New Roman"/>
                    <w:sz w:val="28"/>
                    <w:szCs w:val="28"/>
                    <w:lang w:val="uk-UA"/>
                  </w:rPr>
                  <m:t>N</m:t>
                </m:r>
              </m:sup>
              <m:e>
                <m:d>
                  <m:dPr>
                    <m:ctrlPr>
                      <w:rPr>
                        <w:rFonts w:ascii="Cambria Math" w:hAnsi="Cambria Math" w:cs="Times New Roman"/>
                        <w:i/>
                        <w:sz w:val="28"/>
                        <w:szCs w:val="28"/>
                        <w:lang w:val="uk-UA"/>
                      </w:rPr>
                    </m:ctrlPr>
                  </m:dPr>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e</m:t>
                        </m:r>
                      </m:e>
                      <m:sub>
                        <m:r>
                          <w:rPr>
                            <w:rFonts w:ascii="Cambria Math" w:hAnsi="Cambria Math" w:cs="Times New Roman"/>
                            <w:sz w:val="28"/>
                            <w:szCs w:val="28"/>
                            <w:lang w:val="uk-UA"/>
                          </w:rPr>
                          <m:t>t</m:t>
                        </m:r>
                      </m:sub>
                      <m:sup>
                        <m:r>
                          <w:rPr>
                            <w:rFonts w:ascii="Cambria Math" w:hAnsi="Cambria Math" w:cs="Times New Roman"/>
                            <w:sz w:val="28"/>
                            <w:szCs w:val="28"/>
                            <w:lang w:val="uk-UA"/>
                          </w:rPr>
                          <m:t>2</m:t>
                        </m:r>
                      </m:sup>
                    </m:sSubSup>
                    <m:ctrlPr>
                      <w:rPr>
                        <w:rFonts w:ascii="Cambria Math" w:hAnsi="Times New Roman" w:cs="Times New Roman"/>
                        <w:sz w:val="28"/>
                        <w:szCs w:val="28"/>
                        <w:lang w:val="uk-UA"/>
                      </w:rPr>
                    </m:ctrlPr>
                  </m:e>
                </m:d>
              </m:e>
            </m:nary>
          </m:num>
          <m:den>
            <m:sSup>
              <m:sSupPr>
                <m:ctrlPr>
                  <w:rPr>
                    <w:rFonts w:ascii="Cambria Math" w:hAnsi="Cambria Math" w:cs="Times New Roman"/>
                    <w:i/>
                    <w:sz w:val="28"/>
                    <w:szCs w:val="28"/>
                    <w:lang w:val="uk-UA"/>
                  </w:rPr>
                </m:ctrlPr>
              </m:sSupPr>
              <m:e>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t=1</m:t>
                    </m:r>
                  </m:sub>
                  <m:sup>
                    <m:r>
                      <w:rPr>
                        <w:rFonts w:ascii="Cambria Math" w:hAnsi="Cambria Math" w:cs="Times New Roman"/>
                        <w:sz w:val="28"/>
                        <w:szCs w:val="28"/>
                        <w:lang w:val="uk-UA"/>
                      </w:rPr>
                      <m:t>N</m:t>
                    </m:r>
                  </m:sup>
                  <m:e>
                    <m:d>
                      <m:dPr>
                        <m:ctrlPr>
                          <w:rPr>
                            <w:rFonts w:ascii="Cambria Math" w:hAnsi="Cambria Math" w:cs="Times New Roman"/>
                            <w:i/>
                            <w:sz w:val="28"/>
                            <w:szCs w:val="28"/>
                            <w:lang w:val="uk-UA"/>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y</m:t>
                            </m:r>
                          </m:e>
                          <m:sub>
                            <m:r>
                              <w:rPr>
                                <w:rFonts w:ascii="Cambria Math" w:hAnsi="Cambria Math" w:cs="Times New Roman"/>
                                <w:sz w:val="28"/>
                                <w:szCs w:val="28"/>
                                <w:lang w:val="uk-UA"/>
                              </w:rPr>
                              <m:t>t</m:t>
                            </m:r>
                          </m:sub>
                        </m:sSub>
                        <m:r>
                          <m:rPr>
                            <m:sty m:val="p"/>
                          </m:rPr>
                          <w:rPr>
                            <w:rFonts w:ascii="Cambria Math" w:hAnsi="Cambria Math" w:cs="Times New Roman"/>
                            <w:sz w:val="28"/>
                            <w:szCs w:val="28"/>
                            <w:lang w:val="uk-UA"/>
                          </w:rPr>
                          <m:t xml:space="preserve"> –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ȳ</m:t>
                            </m:r>
                          </m:e>
                          <m:sub>
                            <m:r>
                              <w:rPr>
                                <w:rFonts w:ascii="Cambria Math" w:hAnsi="Cambria Math" w:cs="Times New Roman"/>
                                <w:sz w:val="28"/>
                                <w:szCs w:val="28"/>
                                <w:lang w:val="uk-UA"/>
                              </w:rPr>
                              <m:t>t</m:t>
                            </m:r>
                          </m:sub>
                        </m:sSub>
                        <m:ctrlPr>
                          <w:rPr>
                            <w:rFonts w:ascii="Cambria Math" w:hAnsi="Times New Roman" w:cs="Times New Roman"/>
                            <w:sz w:val="28"/>
                            <w:szCs w:val="28"/>
                            <w:lang w:val="uk-UA"/>
                          </w:rPr>
                        </m:ctrlPr>
                      </m:e>
                    </m:d>
                  </m:e>
                </m:nary>
              </m:e>
              <m:sup>
                <m:r>
                  <w:rPr>
                    <w:rFonts w:ascii="Cambria Math" w:hAnsi="Cambria Math" w:cs="Times New Roman"/>
                    <w:sz w:val="28"/>
                    <w:szCs w:val="28"/>
                    <w:lang w:val="uk-UA"/>
                  </w:rPr>
                  <m:t>2</m:t>
                </m:r>
              </m:sup>
            </m:sSup>
          </m:den>
        </m:f>
      </m:oMath>
      <w:r w:rsidR="00F518E5" w:rsidRPr="008E0DFC">
        <w:rPr>
          <w:rFonts w:ascii="Times New Roman" w:eastAsiaTheme="minorEastAsia" w:hAnsi="Times New Roman" w:cs="Times New Roman"/>
          <w:sz w:val="28"/>
          <w:szCs w:val="28"/>
          <w:lang w:val="uk-UA"/>
        </w:rPr>
        <w:t>.</w:t>
      </w:r>
      <w:r w:rsidR="00F518E5" w:rsidRPr="008E0DFC">
        <w:rPr>
          <w:rFonts w:ascii="Times New Roman" w:eastAsiaTheme="minorEastAsia" w:hAnsi="Times New Roman" w:cs="Times New Roman"/>
          <w:sz w:val="28"/>
          <w:szCs w:val="28"/>
          <w:lang w:val="uk-UA"/>
        </w:rPr>
        <w:tab/>
      </w:r>
      <w:r w:rsidR="00F518E5" w:rsidRPr="008E0DFC">
        <w:rPr>
          <w:rFonts w:ascii="Times New Roman" w:eastAsiaTheme="minorEastAsia" w:hAnsi="Times New Roman" w:cs="Times New Roman"/>
          <w:sz w:val="28"/>
          <w:szCs w:val="28"/>
          <w:lang w:val="uk-UA"/>
        </w:rPr>
        <w:tab/>
      </w:r>
      <w:r w:rsidR="00F518E5" w:rsidRPr="008E0DFC">
        <w:rPr>
          <w:rFonts w:ascii="Times New Roman" w:eastAsiaTheme="minorEastAsia" w:hAnsi="Times New Roman" w:cs="Times New Roman"/>
          <w:sz w:val="28"/>
          <w:szCs w:val="28"/>
          <w:lang w:val="uk-UA"/>
        </w:rPr>
        <w:tab/>
      </w:r>
      <w:r w:rsidR="00F518E5" w:rsidRPr="008E0DFC">
        <w:rPr>
          <w:rFonts w:ascii="Times New Roman" w:eastAsiaTheme="minorEastAsia" w:hAnsi="Times New Roman" w:cs="Times New Roman"/>
          <w:sz w:val="28"/>
          <w:szCs w:val="28"/>
          <w:lang w:val="uk-UA"/>
        </w:rPr>
        <w:tab/>
        <w:t>(5.7)</w:t>
      </w:r>
    </w:p>
    <w:p w14:paraId="56237B96" w14:textId="77777777" w:rsidR="007E3287" w:rsidRPr="008E0DFC" w:rsidRDefault="007E3287" w:rsidP="00162A80">
      <w:pPr>
        <w:spacing w:after="0" w:line="360" w:lineRule="auto"/>
        <w:ind w:left="426"/>
        <w:jc w:val="right"/>
        <w:rPr>
          <w:rFonts w:ascii="Times New Roman" w:eastAsiaTheme="minorEastAsia" w:hAnsi="Times New Roman" w:cs="Times New Roman"/>
          <w:sz w:val="28"/>
          <w:szCs w:val="28"/>
          <w:lang w:val="uk-UA"/>
        </w:rPr>
      </w:pPr>
    </w:p>
    <w:p w14:paraId="2A490DAC" w14:textId="77777777" w:rsidR="00F73EAF" w:rsidRPr="00F73EAF" w:rsidRDefault="00F73EAF" w:rsidP="00162A80">
      <w:pPr>
        <w:pStyle w:val="a3"/>
        <w:numPr>
          <w:ilvl w:val="0"/>
          <w:numId w:val="4"/>
        </w:numPr>
        <w:spacing w:after="0" w:line="360" w:lineRule="auto"/>
        <w:jc w:val="center"/>
        <w:rPr>
          <w:rFonts w:ascii="Times New Roman" w:hAnsi="Times New Roman" w:cs="Times New Roman"/>
          <w:b/>
          <w:sz w:val="28"/>
          <w:szCs w:val="28"/>
          <w:lang w:val="uk-UA"/>
        </w:rPr>
      </w:pPr>
      <w:r w:rsidRPr="00F73EAF">
        <w:rPr>
          <w:rFonts w:ascii="Times New Roman" w:hAnsi="Times New Roman" w:cs="Times New Roman"/>
          <w:b/>
          <w:sz w:val="28"/>
          <w:szCs w:val="28"/>
          <w:lang w:val="uk-UA"/>
        </w:rPr>
        <w:t>Програмна реалізація лінійної моделі</w:t>
      </w:r>
    </w:p>
    <w:p w14:paraId="4F9E53B4" w14:textId="77777777" w:rsidR="00F73EAF" w:rsidRPr="00F73EAF" w:rsidRDefault="00F73EAF" w:rsidP="00162A80">
      <w:pPr>
        <w:spacing w:after="0" w:line="360" w:lineRule="auto"/>
        <w:ind w:firstLine="709"/>
        <w:jc w:val="both"/>
        <w:rPr>
          <w:rFonts w:ascii="Times New Roman" w:hAnsi="Times New Roman" w:cs="Times New Roman"/>
          <w:sz w:val="28"/>
          <w:szCs w:val="28"/>
        </w:rPr>
      </w:pPr>
      <w:r w:rsidRPr="008E0DFC">
        <w:rPr>
          <w:rFonts w:ascii="Times New Roman" w:hAnsi="Times New Roman" w:cs="Times New Roman"/>
          <w:sz w:val="28"/>
          <w:szCs w:val="28"/>
          <w:lang w:val="uk-UA"/>
        </w:rPr>
        <w:t xml:space="preserve">Вхідний </w:t>
      </w:r>
      <w:r>
        <w:rPr>
          <w:rFonts w:ascii="Times New Roman" w:hAnsi="Times New Roman" w:cs="Times New Roman"/>
          <w:sz w:val="28"/>
          <w:szCs w:val="28"/>
          <w:lang w:val="uk-UA"/>
        </w:rPr>
        <w:t xml:space="preserve">часовий ряд задається як масив </w:t>
      </w:r>
      <w:r>
        <w:rPr>
          <w:rFonts w:ascii="Times New Roman" w:hAnsi="Times New Roman" w:cs="Times New Roman"/>
          <w:sz w:val="28"/>
          <w:szCs w:val="28"/>
          <w:lang w:val="en-US"/>
        </w:rPr>
        <w:t>y</w:t>
      </w:r>
      <w:r w:rsidRPr="008E0DFC">
        <w:rPr>
          <w:rFonts w:ascii="Times New Roman" w:hAnsi="Times New Roman" w:cs="Times New Roman"/>
          <w:sz w:val="28"/>
          <w:szCs w:val="28"/>
          <w:lang w:val="uk-UA"/>
        </w:rPr>
        <w:t>. Потім створюється масив часових інтервалів t, який відповідає кількості значень часового ряду. Для формування прогнозу було використано формули (2.1), (2.2), (2.3), що були описані у розділі 2 даного звіту</w:t>
      </w:r>
      <w:r w:rsidRPr="00F73EAF">
        <w:rPr>
          <w:rFonts w:ascii="Times New Roman" w:hAnsi="Times New Roman" w:cs="Times New Roman"/>
          <w:sz w:val="28"/>
          <w:szCs w:val="28"/>
        </w:rPr>
        <w:t>.</w:t>
      </w:r>
    </w:p>
    <w:p w14:paraId="07FE0087" w14:textId="77777777" w:rsidR="00F73EAF" w:rsidRPr="008E0DFC"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Далі, задля оцінки точності сформованого прогнозу було використано формули (5.1), (5.2), (5.3), (5.4), (5.5), (5.6), (5.7), що були описані у розділі 5 даного звіту.</w:t>
      </w:r>
    </w:p>
    <w:p w14:paraId="3666F03E" w14:textId="77777777" w:rsidR="00F73EAF" w:rsidRPr="008E0DFC"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На рис. </w:t>
      </w:r>
      <w:r>
        <w:rPr>
          <w:rFonts w:ascii="Times New Roman" w:hAnsi="Times New Roman" w:cs="Times New Roman"/>
          <w:sz w:val="28"/>
          <w:szCs w:val="28"/>
          <w:lang w:val="uk-UA"/>
        </w:rPr>
        <w:t>6</w:t>
      </w:r>
      <w:r w:rsidRPr="008E0DFC">
        <w:rPr>
          <w:rFonts w:ascii="Times New Roman" w:hAnsi="Times New Roman" w:cs="Times New Roman"/>
          <w:sz w:val="28"/>
          <w:szCs w:val="28"/>
          <w:lang w:val="uk-UA"/>
        </w:rPr>
        <w:t xml:space="preserve">.1, наведена ілюстрація програмної реалізації </w:t>
      </w:r>
      <w:r w:rsidR="006F60D7">
        <w:rPr>
          <w:rFonts w:ascii="Times New Roman" w:hAnsi="Times New Roman" w:cs="Times New Roman"/>
          <w:sz w:val="28"/>
          <w:szCs w:val="28"/>
          <w:lang w:val="uk-UA"/>
        </w:rPr>
        <w:t>ЛМ</w:t>
      </w:r>
      <w:r w:rsidRPr="008E0DFC">
        <w:rPr>
          <w:rFonts w:ascii="Times New Roman" w:hAnsi="Times New Roman" w:cs="Times New Roman"/>
          <w:sz w:val="28"/>
          <w:szCs w:val="28"/>
          <w:lang w:val="uk-UA"/>
        </w:rPr>
        <w:t>.</w:t>
      </w:r>
    </w:p>
    <w:p w14:paraId="261B5304" w14:textId="7CD362FA" w:rsidR="00F73EAF" w:rsidRPr="00F73EAF" w:rsidRDefault="001036AB" w:rsidP="00162A80">
      <w:pPr>
        <w:spacing w:after="0" w:line="360" w:lineRule="auto"/>
        <w:ind w:firstLine="709"/>
        <w:jc w:val="both"/>
        <w:rPr>
          <w:rFonts w:ascii="Times New Roman" w:hAnsi="Times New Roman" w:cs="Times New Roman"/>
          <w:sz w:val="28"/>
          <w:szCs w:val="28"/>
          <w:lang w:val="uk-UA"/>
        </w:rPr>
      </w:pPr>
      <w:r>
        <w:rPr>
          <w:noProof/>
        </w:rPr>
        <w:lastRenderedPageBreak/>
        <w:drawing>
          <wp:inline distT="0" distB="0" distL="0" distR="0" wp14:anchorId="54891332" wp14:editId="3E0D044C">
            <wp:extent cx="5940425" cy="18834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83410"/>
                    </a:xfrm>
                    <a:prstGeom prst="rect">
                      <a:avLst/>
                    </a:prstGeom>
                  </pic:spPr>
                </pic:pic>
              </a:graphicData>
            </a:graphic>
          </wp:inline>
        </w:drawing>
      </w:r>
    </w:p>
    <w:p w14:paraId="014C87CA" w14:textId="77777777" w:rsidR="00F73EAF" w:rsidRDefault="00F73EAF" w:rsidP="00162A80">
      <w:pPr>
        <w:spacing w:after="0" w:line="360" w:lineRule="auto"/>
        <w:jc w:val="center"/>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6</w:t>
      </w:r>
      <w:r w:rsidRPr="008E0DFC">
        <w:rPr>
          <w:rFonts w:ascii="Times New Roman" w:hAnsi="Times New Roman" w:cs="Times New Roman"/>
          <w:sz w:val="28"/>
          <w:szCs w:val="28"/>
          <w:lang w:val="uk-UA"/>
        </w:rPr>
        <w:t>.1 —</w:t>
      </w:r>
      <w:r w:rsidRPr="008E0DFC">
        <w:rPr>
          <w:rFonts w:ascii="Arial" w:hAnsi="Arial" w:cs="Arial"/>
          <w:color w:val="545454"/>
          <w:sz w:val="21"/>
          <w:szCs w:val="21"/>
          <w:shd w:val="clear" w:color="auto" w:fill="FFFFFF"/>
          <w:lang w:val="uk-UA"/>
        </w:rPr>
        <w:t xml:space="preserve"> </w:t>
      </w:r>
      <w:r w:rsidRPr="008E0DFC">
        <w:rPr>
          <w:rFonts w:ascii="Times New Roman" w:hAnsi="Times New Roman" w:cs="Times New Roman"/>
          <w:sz w:val="28"/>
          <w:szCs w:val="28"/>
          <w:lang w:val="uk-UA"/>
        </w:rPr>
        <w:t xml:space="preserve">Графічна ілюстрація програмної реалізації </w:t>
      </w:r>
      <w:r w:rsidR="006F60D7">
        <w:rPr>
          <w:rFonts w:ascii="Times New Roman" w:hAnsi="Times New Roman" w:cs="Times New Roman"/>
          <w:sz w:val="28"/>
          <w:szCs w:val="28"/>
          <w:lang w:val="uk-UA"/>
        </w:rPr>
        <w:t>ЛМ</w:t>
      </w:r>
      <w:r w:rsidRPr="008E0DFC">
        <w:rPr>
          <w:rFonts w:ascii="Times New Roman" w:hAnsi="Times New Roman" w:cs="Times New Roman"/>
          <w:sz w:val="28"/>
          <w:szCs w:val="28"/>
          <w:lang w:val="uk-UA"/>
        </w:rPr>
        <w:t>.</w:t>
      </w:r>
    </w:p>
    <w:p w14:paraId="700200DC" w14:textId="77777777" w:rsidR="00F73EAF" w:rsidRPr="008E0DFC" w:rsidRDefault="00F73EAF" w:rsidP="00162A80">
      <w:pPr>
        <w:spacing w:after="0" w:line="360" w:lineRule="auto"/>
        <w:jc w:val="center"/>
        <w:rPr>
          <w:rFonts w:ascii="Times New Roman" w:hAnsi="Times New Roman" w:cs="Times New Roman"/>
          <w:sz w:val="28"/>
          <w:szCs w:val="28"/>
          <w:lang w:val="uk-UA"/>
        </w:rPr>
      </w:pPr>
    </w:p>
    <w:p w14:paraId="17E7E5C5" w14:textId="77777777" w:rsidR="00F73EAF" w:rsidRPr="00476C56" w:rsidRDefault="00F73EAF" w:rsidP="00162A80">
      <w:pPr>
        <w:pStyle w:val="a3"/>
        <w:numPr>
          <w:ilvl w:val="0"/>
          <w:numId w:val="4"/>
        </w:numPr>
        <w:spacing w:after="0" w:line="360" w:lineRule="auto"/>
        <w:rPr>
          <w:rFonts w:ascii="Times New Roman" w:hAnsi="Times New Roman" w:cs="Times New Roman"/>
          <w:sz w:val="28"/>
          <w:szCs w:val="28"/>
          <w:lang w:val="uk-UA"/>
        </w:rPr>
      </w:pPr>
      <w:r w:rsidRPr="00476C56">
        <w:rPr>
          <w:rFonts w:ascii="Times New Roman" w:hAnsi="Times New Roman" w:cs="Times New Roman"/>
          <w:b/>
          <w:sz w:val="28"/>
          <w:szCs w:val="28"/>
          <w:lang w:val="uk-UA"/>
        </w:rPr>
        <w:t>Програмна реалізація параболічної моделі</w:t>
      </w:r>
    </w:p>
    <w:p w14:paraId="36668086" w14:textId="77777777" w:rsidR="00F73EAF" w:rsidRPr="008E0DFC"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Вхідний часовий ряд задається як масив </w:t>
      </w:r>
      <w:r>
        <w:rPr>
          <w:rFonts w:ascii="Times New Roman" w:hAnsi="Times New Roman" w:cs="Times New Roman"/>
          <w:sz w:val="28"/>
          <w:szCs w:val="28"/>
          <w:lang w:val="en-US"/>
        </w:rPr>
        <w:t>y</w:t>
      </w:r>
      <w:r w:rsidRPr="008E0DFC">
        <w:rPr>
          <w:rFonts w:ascii="Times New Roman" w:hAnsi="Times New Roman" w:cs="Times New Roman"/>
          <w:sz w:val="28"/>
          <w:szCs w:val="28"/>
          <w:lang w:val="uk-UA"/>
        </w:rPr>
        <w:t>. Потім створюється масив часових інтервалів t, який відповідає кількості значень часового ряду. Для формування прогнозу було використано формули (</w:t>
      </w:r>
      <w:r w:rsidRPr="00863E8D">
        <w:rPr>
          <w:rFonts w:ascii="Times New Roman" w:hAnsi="Times New Roman" w:cs="Times New Roman"/>
          <w:sz w:val="28"/>
          <w:szCs w:val="28"/>
          <w:lang w:val="uk-UA"/>
        </w:rPr>
        <w:t>3</w:t>
      </w:r>
      <w:r w:rsidRPr="008E0DFC">
        <w:rPr>
          <w:rFonts w:ascii="Times New Roman" w:hAnsi="Times New Roman" w:cs="Times New Roman"/>
          <w:sz w:val="28"/>
          <w:szCs w:val="28"/>
          <w:lang w:val="uk-UA"/>
        </w:rPr>
        <w:t>.1), (</w:t>
      </w:r>
      <w:r w:rsidRPr="00863E8D">
        <w:rPr>
          <w:rFonts w:ascii="Times New Roman" w:hAnsi="Times New Roman" w:cs="Times New Roman"/>
          <w:sz w:val="28"/>
          <w:szCs w:val="28"/>
          <w:lang w:val="uk-UA"/>
        </w:rPr>
        <w:t>3</w:t>
      </w:r>
      <w:r w:rsidRPr="008E0DFC">
        <w:rPr>
          <w:rFonts w:ascii="Times New Roman" w:hAnsi="Times New Roman" w:cs="Times New Roman"/>
          <w:sz w:val="28"/>
          <w:szCs w:val="28"/>
          <w:lang w:val="uk-UA"/>
        </w:rPr>
        <w:t>.2), (</w:t>
      </w:r>
      <w:r w:rsidRPr="00863E8D">
        <w:rPr>
          <w:rFonts w:ascii="Times New Roman" w:hAnsi="Times New Roman" w:cs="Times New Roman"/>
          <w:sz w:val="28"/>
          <w:szCs w:val="28"/>
          <w:lang w:val="uk-UA"/>
        </w:rPr>
        <w:t>3</w:t>
      </w:r>
      <w:r w:rsidRPr="008E0DFC">
        <w:rPr>
          <w:rFonts w:ascii="Times New Roman" w:hAnsi="Times New Roman" w:cs="Times New Roman"/>
          <w:sz w:val="28"/>
          <w:szCs w:val="28"/>
          <w:lang w:val="uk-UA"/>
        </w:rPr>
        <w:t>.3)</w:t>
      </w:r>
      <w:r w:rsidRPr="00863E8D">
        <w:rPr>
          <w:rFonts w:ascii="Times New Roman" w:hAnsi="Times New Roman" w:cs="Times New Roman"/>
          <w:sz w:val="28"/>
          <w:szCs w:val="28"/>
          <w:lang w:val="uk-UA"/>
        </w:rPr>
        <w:t>, (3.</w:t>
      </w:r>
      <w:r w:rsidRPr="0015620B">
        <w:rPr>
          <w:rFonts w:ascii="Times New Roman" w:hAnsi="Times New Roman" w:cs="Times New Roman"/>
          <w:sz w:val="28"/>
          <w:szCs w:val="28"/>
          <w:lang w:val="uk-UA"/>
        </w:rPr>
        <w:t>4</w:t>
      </w:r>
      <w:r w:rsidRPr="00863E8D">
        <w:rPr>
          <w:rFonts w:ascii="Times New Roman" w:hAnsi="Times New Roman" w:cs="Times New Roman"/>
          <w:sz w:val="28"/>
          <w:szCs w:val="28"/>
          <w:lang w:val="uk-UA"/>
        </w:rPr>
        <w:t>)</w:t>
      </w:r>
      <w:r w:rsidRPr="008E0DFC">
        <w:rPr>
          <w:rFonts w:ascii="Times New Roman" w:hAnsi="Times New Roman" w:cs="Times New Roman"/>
          <w:sz w:val="28"/>
          <w:szCs w:val="28"/>
          <w:lang w:val="uk-UA"/>
        </w:rPr>
        <w:t xml:space="preserve">, що були описані у розділі </w:t>
      </w:r>
      <w:r w:rsidRPr="0015620B">
        <w:rPr>
          <w:rFonts w:ascii="Times New Roman" w:hAnsi="Times New Roman" w:cs="Times New Roman"/>
          <w:sz w:val="28"/>
          <w:szCs w:val="28"/>
          <w:lang w:val="uk-UA"/>
        </w:rPr>
        <w:t xml:space="preserve">3 </w:t>
      </w:r>
      <w:r w:rsidRPr="008E0DFC">
        <w:rPr>
          <w:rFonts w:ascii="Times New Roman" w:hAnsi="Times New Roman" w:cs="Times New Roman"/>
          <w:sz w:val="28"/>
          <w:szCs w:val="28"/>
          <w:lang w:val="uk-UA"/>
        </w:rPr>
        <w:t>даного звіту</w:t>
      </w:r>
      <w:r>
        <w:rPr>
          <w:rFonts w:ascii="Times New Roman" w:hAnsi="Times New Roman" w:cs="Times New Roman"/>
          <w:sz w:val="28"/>
          <w:szCs w:val="28"/>
          <w:lang w:val="uk-UA"/>
        </w:rPr>
        <w:t>.</w:t>
      </w:r>
    </w:p>
    <w:p w14:paraId="155D52E0" w14:textId="77777777" w:rsidR="00F73EAF"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Далі, задля оцінки точності сформованого прогнозу було використано формули (5.1), (5.2), (5.3), (5.4), (5.5), (5.6), (5.7), що були описані у розділі 5 даного звіту</w:t>
      </w:r>
      <w:r>
        <w:rPr>
          <w:rFonts w:ascii="Times New Roman" w:hAnsi="Times New Roman" w:cs="Times New Roman"/>
          <w:sz w:val="28"/>
          <w:szCs w:val="28"/>
          <w:lang w:val="uk-UA"/>
        </w:rPr>
        <w:t>.</w:t>
      </w:r>
    </w:p>
    <w:p w14:paraId="384105B6" w14:textId="77777777" w:rsidR="00F73EAF" w:rsidRPr="008E0DFC"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На рис. </w:t>
      </w:r>
      <w:r>
        <w:rPr>
          <w:rFonts w:ascii="Times New Roman" w:hAnsi="Times New Roman" w:cs="Times New Roman"/>
          <w:sz w:val="28"/>
          <w:szCs w:val="28"/>
          <w:lang w:val="uk-UA"/>
        </w:rPr>
        <w:t>7</w:t>
      </w:r>
      <w:r w:rsidRPr="008E0DFC">
        <w:rPr>
          <w:rFonts w:ascii="Times New Roman" w:hAnsi="Times New Roman" w:cs="Times New Roman"/>
          <w:sz w:val="28"/>
          <w:szCs w:val="28"/>
          <w:lang w:val="uk-UA"/>
        </w:rPr>
        <w:t xml:space="preserve">.1, наведена ілюстрація програмної реалізації </w:t>
      </w:r>
      <w:r w:rsidR="00BB1563">
        <w:rPr>
          <w:rFonts w:ascii="Times New Roman" w:hAnsi="Times New Roman" w:cs="Times New Roman"/>
          <w:sz w:val="28"/>
          <w:szCs w:val="28"/>
          <w:lang w:val="uk-UA"/>
        </w:rPr>
        <w:t>ПМ.</w:t>
      </w:r>
    </w:p>
    <w:p w14:paraId="3184E2A5" w14:textId="7477FF26" w:rsidR="00F73EAF" w:rsidRPr="008E0DFC" w:rsidRDefault="001036AB" w:rsidP="00162A80">
      <w:pPr>
        <w:spacing w:after="0" w:line="360" w:lineRule="auto"/>
        <w:jc w:val="center"/>
        <w:rPr>
          <w:rFonts w:ascii="Times New Roman" w:hAnsi="Times New Roman" w:cs="Times New Roman"/>
          <w:b/>
          <w:sz w:val="28"/>
          <w:szCs w:val="28"/>
          <w:lang w:val="uk-UA"/>
        </w:rPr>
      </w:pPr>
      <w:r>
        <w:rPr>
          <w:noProof/>
        </w:rPr>
        <w:drawing>
          <wp:inline distT="0" distB="0" distL="0" distR="0" wp14:anchorId="3A843AEF" wp14:editId="7DD5AC7A">
            <wp:extent cx="5838825" cy="2133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2133600"/>
                    </a:xfrm>
                    <a:prstGeom prst="rect">
                      <a:avLst/>
                    </a:prstGeom>
                  </pic:spPr>
                </pic:pic>
              </a:graphicData>
            </a:graphic>
          </wp:inline>
        </w:drawing>
      </w:r>
    </w:p>
    <w:p w14:paraId="51F7B160" w14:textId="77777777" w:rsidR="00F73EAF" w:rsidRDefault="00F73EAF" w:rsidP="00162A80">
      <w:pPr>
        <w:spacing w:after="0" w:line="360" w:lineRule="auto"/>
        <w:jc w:val="center"/>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7</w:t>
      </w:r>
      <w:r w:rsidRPr="008E0DFC">
        <w:rPr>
          <w:rFonts w:ascii="Times New Roman" w:hAnsi="Times New Roman" w:cs="Times New Roman"/>
          <w:sz w:val="28"/>
          <w:szCs w:val="28"/>
          <w:lang w:val="uk-UA"/>
        </w:rPr>
        <w:t xml:space="preserve">.1 – Програмна реалізація </w:t>
      </w:r>
      <w:r w:rsidR="00BB1563">
        <w:rPr>
          <w:rFonts w:ascii="Times New Roman" w:hAnsi="Times New Roman" w:cs="Times New Roman"/>
          <w:sz w:val="28"/>
          <w:szCs w:val="28"/>
          <w:lang w:val="uk-UA"/>
        </w:rPr>
        <w:t>ПМ</w:t>
      </w:r>
    </w:p>
    <w:p w14:paraId="265C9D1F" w14:textId="77777777" w:rsidR="007E3287" w:rsidRPr="008E0DFC" w:rsidRDefault="007E3287" w:rsidP="00162A80">
      <w:pPr>
        <w:spacing w:after="0" w:line="360" w:lineRule="auto"/>
        <w:jc w:val="center"/>
        <w:rPr>
          <w:rFonts w:ascii="Times New Roman" w:hAnsi="Times New Roman" w:cs="Times New Roman"/>
          <w:sz w:val="28"/>
          <w:szCs w:val="28"/>
          <w:lang w:val="uk-UA"/>
        </w:rPr>
      </w:pPr>
    </w:p>
    <w:p w14:paraId="4A0481A8" w14:textId="77777777" w:rsidR="00F73EAF" w:rsidRPr="00FE072E" w:rsidRDefault="000C5078" w:rsidP="00162A80">
      <w:pPr>
        <w:pStyle w:val="a3"/>
        <w:numPr>
          <w:ilvl w:val="0"/>
          <w:numId w:val="4"/>
        </w:numPr>
        <w:spacing w:after="0" w:line="360" w:lineRule="auto"/>
        <w:jc w:val="center"/>
        <w:rPr>
          <w:rFonts w:ascii="Times New Roman" w:hAnsi="Times New Roman" w:cs="Times New Roman"/>
          <w:sz w:val="28"/>
          <w:szCs w:val="28"/>
          <w:lang w:val="uk-UA"/>
        </w:rPr>
      </w:pPr>
      <w:r w:rsidRPr="008E0DFC">
        <w:rPr>
          <w:rFonts w:ascii="Times New Roman" w:hAnsi="Times New Roman" w:cs="Times New Roman"/>
          <w:b/>
          <w:sz w:val="28"/>
          <w:szCs w:val="28"/>
          <w:lang w:val="uk-UA"/>
        </w:rPr>
        <w:t xml:space="preserve">Програмна реалізація </w:t>
      </w:r>
      <w:r w:rsidR="00162A80">
        <w:rPr>
          <w:rFonts w:ascii="Times New Roman" w:hAnsi="Times New Roman" w:cs="Times New Roman"/>
          <w:b/>
          <w:sz w:val="28"/>
          <w:szCs w:val="28"/>
          <w:lang w:val="uk-UA"/>
        </w:rPr>
        <w:t>ЕМ</w:t>
      </w:r>
    </w:p>
    <w:p w14:paraId="29EEEA3E" w14:textId="77777777" w:rsidR="00F73EAF" w:rsidRPr="008E0DFC"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lastRenderedPageBreak/>
        <w:t>Вхідний часовий ряд задається як масив Y. Потім створюється масив часових інтервалів t, який відповідає кількості значень часового ряду. Для формування прогнозу було використано формули (</w:t>
      </w:r>
      <w:r>
        <w:rPr>
          <w:rFonts w:ascii="Times New Roman" w:hAnsi="Times New Roman" w:cs="Times New Roman"/>
          <w:sz w:val="28"/>
          <w:szCs w:val="28"/>
          <w:lang w:val="uk-UA"/>
        </w:rPr>
        <w:t>4</w:t>
      </w:r>
      <w:r w:rsidRPr="008E0DFC">
        <w:rPr>
          <w:rFonts w:ascii="Times New Roman" w:hAnsi="Times New Roman" w:cs="Times New Roman"/>
          <w:sz w:val="28"/>
          <w:szCs w:val="28"/>
          <w:lang w:val="uk-UA"/>
        </w:rPr>
        <w:t>.1), (</w:t>
      </w:r>
      <w:r>
        <w:rPr>
          <w:rFonts w:ascii="Times New Roman" w:hAnsi="Times New Roman" w:cs="Times New Roman"/>
          <w:sz w:val="28"/>
          <w:szCs w:val="28"/>
          <w:lang w:val="uk-UA"/>
        </w:rPr>
        <w:t>4</w:t>
      </w:r>
      <w:r w:rsidRPr="008E0DFC">
        <w:rPr>
          <w:rFonts w:ascii="Times New Roman" w:hAnsi="Times New Roman" w:cs="Times New Roman"/>
          <w:sz w:val="28"/>
          <w:szCs w:val="28"/>
          <w:lang w:val="uk-UA"/>
        </w:rPr>
        <w:t>.2), (</w:t>
      </w:r>
      <w:r>
        <w:rPr>
          <w:rFonts w:ascii="Times New Roman" w:hAnsi="Times New Roman" w:cs="Times New Roman"/>
          <w:sz w:val="28"/>
          <w:szCs w:val="28"/>
          <w:lang w:val="uk-UA"/>
        </w:rPr>
        <w:t>4</w:t>
      </w:r>
      <w:r w:rsidRPr="008E0DFC">
        <w:rPr>
          <w:rFonts w:ascii="Times New Roman" w:hAnsi="Times New Roman" w:cs="Times New Roman"/>
          <w:sz w:val="28"/>
          <w:szCs w:val="28"/>
          <w:lang w:val="uk-UA"/>
        </w:rPr>
        <w:t>.3</w:t>
      </w:r>
      <w:r w:rsidR="00476C56">
        <w:rPr>
          <w:rFonts w:ascii="Times New Roman" w:hAnsi="Times New Roman" w:cs="Times New Roman"/>
          <w:sz w:val="28"/>
          <w:szCs w:val="28"/>
          <w:lang w:val="uk-UA"/>
        </w:rPr>
        <w:t>).</w:t>
      </w:r>
    </w:p>
    <w:p w14:paraId="4D9D08B1" w14:textId="77777777" w:rsidR="00F73EAF"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Далі, задля оцінки точності сформованого прогнозу було використано формули (5.1), (5.2), (5.3), (5.4), (5.5), (5.6), (5.7), що були описані у розділі 5 даного звіту</w:t>
      </w:r>
      <w:r w:rsidR="00476C56">
        <w:rPr>
          <w:rFonts w:ascii="Times New Roman" w:hAnsi="Times New Roman" w:cs="Times New Roman"/>
          <w:sz w:val="28"/>
          <w:szCs w:val="28"/>
          <w:lang w:val="uk-UA"/>
        </w:rPr>
        <w:t>.</w:t>
      </w:r>
    </w:p>
    <w:p w14:paraId="1C6342AC" w14:textId="77777777" w:rsidR="00F73EAF" w:rsidRPr="008E0DFC" w:rsidRDefault="00F73EAF" w:rsidP="00162A80">
      <w:pPr>
        <w:spacing w:after="0" w:line="360" w:lineRule="auto"/>
        <w:ind w:firstLine="709"/>
        <w:jc w:val="both"/>
        <w:rPr>
          <w:rFonts w:ascii="Times New Roman" w:hAnsi="Times New Roman" w:cs="Times New Roman"/>
          <w:sz w:val="28"/>
          <w:szCs w:val="28"/>
          <w:lang w:val="uk-UA"/>
        </w:rPr>
      </w:pPr>
      <w:r w:rsidRPr="008E0DFC">
        <w:rPr>
          <w:rFonts w:ascii="Times New Roman" w:hAnsi="Times New Roman" w:cs="Times New Roman"/>
          <w:sz w:val="28"/>
          <w:szCs w:val="28"/>
          <w:lang w:val="uk-UA"/>
        </w:rPr>
        <w:t xml:space="preserve">На рис. </w:t>
      </w:r>
      <w:r>
        <w:rPr>
          <w:rFonts w:ascii="Times New Roman" w:hAnsi="Times New Roman" w:cs="Times New Roman"/>
          <w:sz w:val="28"/>
          <w:szCs w:val="28"/>
          <w:lang w:val="uk-UA"/>
        </w:rPr>
        <w:t>8</w:t>
      </w:r>
      <w:r w:rsidRPr="008E0DFC">
        <w:rPr>
          <w:rFonts w:ascii="Times New Roman" w:hAnsi="Times New Roman" w:cs="Times New Roman"/>
          <w:sz w:val="28"/>
          <w:szCs w:val="28"/>
          <w:lang w:val="uk-UA"/>
        </w:rPr>
        <w:t xml:space="preserve">.1, наведена ілюстрація програмної реалізації </w:t>
      </w:r>
      <w:r w:rsidR="00BB1563">
        <w:rPr>
          <w:rFonts w:ascii="Times New Roman" w:hAnsi="Times New Roman" w:cs="Times New Roman"/>
          <w:sz w:val="28"/>
          <w:szCs w:val="28"/>
          <w:lang w:val="uk-UA"/>
        </w:rPr>
        <w:t>ЕМ.</w:t>
      </w:r>
    </w:p>
    <w:p w14:paraId="27018831" w14:textId="6BB2E439" w:rsidR="00F73EAF" w:rsidRPr="008E0DFC" w:rsidRDefault="001036AB" w:rsidP="00162A80">
      <w:pPr>
        <w:spacing w:after="0" w:line="360" w:lineRule="auto"/>
        <w:jc w:val="center"/>
        <w:rPr>
          <w:rFonts w:ascii="Times New Roman" w:hAnsi="Times New Roman" w:cs="Times New Roman"/>
          <w:b/>
          <w:sz w:val="28"/>
          <w:szCs w:val="28"/>
          <w:lang w:val="uk-UA"/>
        </w:rPr>
      </w:pPr>
      <w:r>
        <w:rPr>
          <w:noProof/>
        </w:rPr>
        <w:drawing>
          <wp:inline distT="0" distB="0" distL="0" distR="0" wp14:anchorId="48EA576B" wp14:editId="61286F52">
            <wp:extent cx="4352925" cy="432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4324350"/>
                    </a:xfrm>
                    <a:prstGeom prst="rect">
                      <a:avLst/>
                    </a:prstGeom>
                  </pic:spPr>
                </pic:pic>
              </a:graphicData>
            </a:graphic>
          </wp:inline>
        </w:drawing>
      </w:r>
    </w:p>
    <w:p w14:paraId="00D29320" w14:textId="77777777" w:rsidR="00F73EAF" w:rsidRDefault="00F73EAF" w:rsidP="00162A80">
      <w:pPr>
        <w:spacing w:after="0" w:line="360" w:lineRule="auto"/>
        <w:ind w:firstLine="709"/>
        <w:jc w:val="center"/>
        <w:rPr>
          <w:rFonts w:ascii="Times New Roman" w:hAnsi="Times New Roman" w:cs="Times New Roman"/>
          <w:sz w:val="28"/>
          <w:szCs w:val="28"/>
          <w:lang w:val="uk-UA"/>
        </w:rPr>
      </w:pPr>
      <w:r w:rsidRPr="008E0DFC">
        <w:rPr>
          <w:rFonts w:ascii="Times New Roman" w:hAnsi="Times New Roman" w:cs="Times New Roman"/>
          <w:sz w:val="28"/>
          <w:szCs w:val="28"/>
          <w:lang w:val="uk-UA"/>
        </w:rPr>
        <w:t>Рисунок</w:t>
      </w:r>
      <w:r>
        <w:rPr>
          <w:rFonts w:ascii="Times New Roman" w:hAnsi="Times New Roman" w:cs="Times New Roman"/>
          <w:sz w:val="28"/>
          <w:szCs w:val="28"/>
          <w:lang w:val="uk-UA"/>
        </w:rPr>
        <w:t xml:space="preserve"> 8</w:t>
      </w:r>
      <w:r w:rsidRPr="008E0DFC">
        <w:rPr>
          <w:rFonts w:ascii="Times New Roman" w:hAnsi="Times New Roman" w:cs="Times New Roman"/>
          <w:sz w:val="28"/>
          <w:szCs w:val="28"/>
          <w:lang w:val="uk-UA"/>
        </w:rPr>
        <w:t xml:space="preserve">.1 – Програмна реалізація </w:t>
      </w:r>
      <w:r w:rsidR="00BB1563">
        <w:rPr>
          <w:rFonts w:ascii="Times New Roman" w:hAnsi="Times New Roman" w:cs="Times New Roman"/>
          <w:sz w:val="28"/>
          <w:szCs w:val="28"/>
          <w:lang w:val="uk-UA"/>
        </w:rPr>
        <w:t>ЕМ</w:t>
      </w:r>
    </w:p>
    <w:p w14:paraId="2962E581" w14:textId="77777777" w:rsidR="007E3287" w:rsidRDefault="007E3287" w:rsidP="00162A80">
      <w:pPr>
        <w:spacing w:after="0" w:line="360" w:lineRule="auto"/>
        <w:ind w:firstLine="709"/>
        <w:jc w:val="center"/>
        <w:rPr>
          <w:rFonts w:ascii="Times New Roman" w:hAnsi="Times New Roman" w:cs="Times New Roman"/>
          <w:sz w:val="28"/>
          <w:szCs w:val="28"/>
          <w:lang w:val="uk-UA"/>
        </w:rPr>
      </w:pPr>
    </w:p>
    <w:p w14:paraId="520B4627" w14:textId="77777777" w:rsidR="000C5078" w:rsidRPr="008E0DFC" w:rsidRDefault="000C5078" w:rsidP="00162A80">
      <w:pPr>
        <w:spacing w:after="0"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9.</w:t>
      </w:r>
      <w:r w:rsidRPr="008E0DFC">
        <w:rPr>
          <w:rFonts w:ascii="Times New Roman" w:hAnsi="Times New Roman" w:cs="Times New Roman"/>
          <w:b/>
          <w:sz w:val="28"/>
          <w:szCs w:val="28"/>
          <w:lang w:val="uk-UA"/>
        </w:rPr>
        <w:t xml:space="preserve"> Результати досліджень</w:t>
      </w:r>
    </w:p>
    <w:p w14:paraId="158F25AB" w14:textId="26CAF755" w:rsidR="000C5078" w:rsidRPr="008E0DFC" w:rsidRDefault="005D5E5D" w:rsidP="00162A80">
      <w:pPr>
        <w:spacing w:after="0" w:line="360" w:lineRule="auto"/>
        <w:jc w:val="center"/>
        <w:rPr>
          <w:rFonts w:ascii="Times New Roman" w:hAnsi="Times New Roman" w:cs="Times New Roman"/>
          <w:b/>
          <w:sz w:val="28"/>
          <w:szCs w:val="28"/>
          <w:lang w:val="uk-UA"/>
        </w:rPr>
      </w:pPr>
      <w:r>
        <w:rPr>
          <w:noProof/>
        </w:rPr>
        <w:lastRenderedPageBreak/>
        <w:drawing>
          <wp:inline distT="0" distB="0" distL="0" distR="0" wp14:anchorId="537F438E" wp14:editId="3455C5D0">
            <wp:extent cx="3779520" cy="335975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2460" cy="3371256"/>
                    </a:xfrm>
                    <a:prstGeom prst="rect">
                      <a:avLst/>
                    </a:prstGeom>
                  </pic:spPr>
                </pic:pic>
              </a:graphicData>
            </a:graphic>
          </wp:inline>
        </w:drawing>
      </w:r>
    </w:p>
    <w:p w14:paraId="2FA4C4AC" w14:textId="77777777" w:rsidR="000C5078" w:rsidRPr="008E0DFC" w:rsidRDefault="000C5078" w:rsidP="00162A8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9</w:t>
      </w:r>
      <w:r w:rsidRPr="008E0DFC">
        <w:rPr>
          <w:rFonts w:ascii="Times New Roman" w:hAnsi="Times New Roman" w:cs="Times New Roman"/>
          <w:sz w:val="28"/>
          <w:szCs w:val="28"/>
          <w:lang w:val="uk-UA"/>
        </w:rPr>
        <w:t xml:space="preserve">.1 – Графічна ілюстрація заданого часового ряду та прогнозування, створеного на основі </w:t>
      </w:r>
      <w:r w:rsidR="006F60D7">
        <w:rPr>
          <w:rFonts w:ascii="Times New Roman" w:hAnsi="Times New Roman" w:cs="Times New Roman"/>
          <w:sz w:val="28"/>
          <w:szCs w:val="28"/>
          <w:lang w:val="uk-UA"/>
        </w:rPr>
        <w:t>ЛМ, ПМ та ЕМ</w:t>
      </w:r>
    </w:p>
    <w:p w14:paraId="5F19D31F" w14:textId="77777777" w:rsidR="00F73EAF" w:rsidRDefault="000C5078" w:rsidP="00162A80">
      <w:pPr>
        <w:pStyle w:val="a3"/>
        <w:numPr>
          <w:ilvl w:val="0"/>
          <w:numId w:val="6"/>
        </w:numPr>
        <w:spacing w:after="0" w:line="360" w:lineRule="auto"/>
        <w:jc w:val="center"/>
        <w:rPr>
          <w:rFonts w:ascii="Times New Roman" w:hAnsi="Times New Roman" w:cs="Times New Roman"/>
          <w:b/>
          <w:sz w:val="28"/>
          <w:szCs w:val="28"/>
          <w:lang w:val="uk-UA"/>
        </w:rPr>
      </w:pPr>
      <w:r w:rsidRPr="000C5078">
        <w:rPr>
          <w:rFonts w:ascii="Times New Roman" w:hAnsi="Times New Roman" w:cs="Times New Roman"/>
          <w:b/>
          <w:sz w:val="28"/>
          <w:szCs w:val="28"/>
          <w:lang w:val="uk-UA"/>
        </w:rPr>
        <w:t>Оцінка похибок прогнозів</w:t>
      </w:r>
    </w:p>
    <w:p w14:paraId="7CC547E4" w14:textId="77777777" w:rsidR="00993762" w:rsidRPr="00993762" w:rsidRDefault="00993762" w:rsidP="00162A80">
      <w:pPr>
        <w:spacing w:after="0" w:line="360" w:lineRule="auto"/>
        <w:ind w:left="1069"/>
        <w:rPr>
          <w:rFonts w:ascii="Times New Roman" w:hAnsi="Times New Roman" w:cs="Times New Roman"/>
          <w:b/>
          <w:sz w:val="28"/>
          <w:szCs w:val="28"/>
          <w:lang w:val="uk-UA"/>
        </w:rPr>
      </w:pPr>
      <w:r>
        <w:rPr>
          <w:rFonts w:ascii="Times New Roman" w:hAnsi="Times New Roman" w:cs="Times New Roman"/>
          <w:sz w:val="28"/>
          <w:szCs w:val="28"/>
          <w:lang w:val="uk-UA"/>
        </w:rPr>
        <w:t>Таблиця 10</w:t>
      </w:r>
      <w:r w:rsidRPr="00993762">
        <w:rPr>
          <w:rFonts w:ascii="Times New Roman" w:hAnsi="Times New Roman" w:cs="Times New Roman"/>
          <w:sz w:val="28"/>
          <w:szCs w:val="28"/>
          <w:lang w:val="uk-UA"/>
        </w:rPr>
        <w:t>.1 – Похибки результатів прогнозів</w:t>
      </w:r>
    </w:p>
    <w:tbl>
      <w:tblPr>
        <w:tblW w:w="10060" w:type="dxa"/>
        <w:tblLook w:val="04A0" w:firstRow="1" w:lastRow="0" w:firstColumn="1" w:lastColumn="0" w:noHBand="0" w:noVBand="1"/>
      </w:tblPr>
      <w:tblGrid>
        <w:gridCol w:w="1482"/>
        <w:gridCol w:w="1153"/>
        <w:gridCol w:w="876"/>
        <w:gridCol w:w="960"/>
        <w:gridCol w:w="876"/>
        <w:gridCol w:w="960"/>
        <w:gridCol w:w="996"/>
        <w:gridCol w:w="996"/>
        <w:gridCol w:w="876"/>
        <w:gridCol w:w="885"/>
      </w:tblGrid>
      <w:tr w:rsidR="001E424A" w:rsidRPr="00E448BD" w14:paraId="09148E56" w14:textId="77777777" w:rsidTr="001E424A">
        <w:trPr>
          <w:cantSplit/>
          <w:trHeight w:val="2431"/>
        </w:trPr>
        <w:tc>
          <w:tcPr>
            <w:tcW w:w="1482" w:type="dxa"/>
            <w:tcBorders>
              <w:top w:val="single" w:sz="8" w:space="0" w:color="CCCCCC"/>
              <w:left w:val="single" w:sz="8" w:space="0" w:color="CCCCCC"/>
              <w:bottom w:val="single" w:sz="4" w:space="0" w:color="auto"/>
              <w:right w:val="single" w:sz="8" w:space="0" w:color="CCCCCC"/>
            </w:tcBorders>
            <w:shd w:val="clear" w:color="auto" w:fill="auto"/>
            <w:textDirection w:val="btLr"/>
            <w:vAlign w:val="center"/>
            <w:hideMark/>
          </w:tcPr>
          <w:p w14:paraId="0D39DF3B"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bookmarkStart w:id="1" w:name="_Hlk72860268"/>
          </w:p>
        </w:tc>
        <w:tc>
          <w:tcPr>
            <w:tcW w:w="1153" w:type="dxa"/>
            <w:tcBorders>
              <w:top w:val="single" w:sz="8" w:space="0" w:color="CCCCCC"/>
              <w:left w:val="nil"/>
              <w:bottom w:val="single" w:sz="4" w:space="0" w:color="auto"/>
              <w:right w:val="single" w:sz="8" w:space="0" w:color="CCCCCC"/>
            </w:tcBorders>
            <w:shd w:val="clear" w:color="auto" w:fill="auto"/>
            <w:textDirection w:val="btLr"/>
            <w:vAlign w:val="center"/>
            <w:hideMark/>
          </w:tcPr>
          <w:p w14:paraId="003585D2"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proofErr w:type="spellStart"/>
            <w:r w:rsidRPr="00701A88">
              <w:rPr>
                <w:rFonts w:ascii="Times New Roman" w:hAnsi="Times New Roman" w:cs="Times New Roman"/>
                <w:color w:val="000000"/>
                <w:sz w:val="24"/>
                <w:szCs w:val="24"/>
                <w:lang w:val="uk-UA"/>
              </w:rPr>
              <w:t>Спрогнозоване</w:t>
            </w:r>
            <w:proofErr w:type="spellEnd"/>
            <w:r w:rsidRPr="00701A88">
              <w:rPr>
                <w:rFonts w:ascii="Times New Roman" w:hAnsi="Times New Roman" w:cs="Times New Roman"/>
                <w:color w:val="000000"/>
                <w:sz w:val="24"/>
                <w:szCs w:val="24"/>
                <w:lang w:val="uk-UA"/>
              </w:rPr>
              <w:t xml:space="preserve"> </w:t>
            </w:r>
          </w:p>
          <w:p w14:paraId="205B8349"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значення</w:t>
            </w: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71C8519F"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Помилка прогнозу</w:t>
            </w:r>
          </w:p>
          <w:p w14:paraId="2CF041A4" w14:textId="77777777" w:rsidR="005D5E5D" w:rsidRPr="00701A88" w:rsidRDefault="005D5E5D" w:rsidP="000C4F10">
            <w:pPr>
              <w:spacing w:after="0"/>
              <w:ind w:left="113" w:right="113"/>
              <w:rPr>
                <w:rFonts w:ascii="Times New Roman" w:hAnsi="Times New Roman" w:cs="Times New Roman"/>
                <w:color w:val="000000"/>
                <w:sz w:val="24"/>
                <w:szCs w:val="24"/>
                <w:lang w:val="uk-UA"/>
              </w:rPr>
            </w:pP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1812F43E"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 xml:space="preserve">Абсолютна </w:t>
            </w:r>
          </w:p>
          <w:p w14:paraId="2A30A2D3"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помилка прогнозу</w:t>
            </w: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25D455E9" w14:textId="77777777" w:rsidR="001E424A" w:rsidRPr="00701A88" w:rsidRDefault="001E424A" w:rsidP="001E424A">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Відносна помилка</w:t>
            </w:r>
          </w:p>
          <w:p w14:paraId="78A44BAB" w14:textId="5807299D"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 xml:space="preserve"> прогнозу</w:t>
            </w: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51F7D7D4" w14:textId="301B38C2" w:rsidR="005D5E5D" w:rsidRPr="00701A88" w:rsidRDefault="001E424A" w:rsidP="001E424A">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Середня абсолютна</w:t>
            </w:r>
            <w:r w:rsidR="005D5E5D" w:rsidRPr="00701A88">
              <w:rPr>
                <w:rFonts w:ascii="Times New Roman" w:hAnsi="Times New Roman" w:cs="Times New Roman"/>
                <w:color w:val="000000"/>
                <w:sz w:val="24"/>
                <w:szCs w:val="24"/>
                <w:lang w:val="uk-UA"/>
              </w:rPr>
              <w:t xml:space="preserve"> </w:t>
            </w:r>
          </w:p>
          <w:p w14:paraId="2C1FD1D5" w14:textId="4354A45E" w:rsidR="005D5E5D" w:rsidRPr="00701A88" w:rsidRDefault="001E424A"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помилка</w:t>
            </w:r>
            <w:r w:rsidRPr="00701A88">
              <w:rPr>
                <w:rFonts w:ascii="Times New Roman" w:hAnsi="Times New Roman" w:cs="Times New Roman"/>
                <w:color w:val="000000"/>
                <w:sz w:val="24"/>
                <w:szCs w:val="24"/>
                <w:lang w:val="en-US"/>
              </w:rPr>
              <w:t xml:space="preserve"> </w:t>
            </w:r>
            <w:r w:rsidR="005D5E5D" w:rsidRPr="00701A88">
              <w:rPr>
                <w:rFonts w:ascii="Times New Roman" w:hAnsi="Times New Roman" w:cs="Times New Roman"/>
                <w:color w:val="000000"/>
                <w:sz w:val="24"/>
                <w:szCs w:val="24"/>
                <w:lang w:val="uk-UA"/>
              </w:rPr>
              <w:t>прогнозу</w:t>
            </w: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5BC1AED8"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Середня абсолютна</w:t>
            </w:r>
          </w:p>
          <w:p w14:paraId="305D85D6"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 xml:space="preserve"> відсоткова помилка</w:t>
            </w: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0EE435C4"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 xml:space="preserve">Середня відсоткова </w:t>
            </w:r>
          </w:p>
          <w:p w14:paraId="63EF5D91"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помилка</w:t>
            </w:r>
          </w:p>
        </w:tc>
        <w:tc>
          <w:tcPr>
            <w:tcW w:w="0" w:type="auto"/>
            <w:tcBorders>
              <w:top w:val="single" w:sz="8" w:space="0" w:color="CCCCCC"/>
              <w:left w:val="nil"/>
              <w:bottom w:val="single" w:sz="4" w:space="0" w:color="auto"/>
              <w:right w:val="single" w:sz="8" w:space="0" w:color="CCCCCC"/>
            </w:tcBorders>
            <w:shd w:val="clear" w:color="auto" w:fill="auto"/>
            <w:textDirection w:val="btLr"/>
            <w:vAlign w:val="center"/>
            <w:hideMark/>
          </w:tcPr>
          <w:p w14:paraId="70E57ACF"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 xml:space="preserve">Коефіцієнт </w:t>
            </w:r>
          </w:p>
          <w:p w14:paraId="2EA5500F"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детермінації</w:t>
            </w:r>
          </w:p>
        </w:tc>
        <w:tc>
          <w:tcPr>
            <w:tcW w:w="885" w:type="dxa"/>
            <w:tcBorders>
              <w:top w:val="single" w:sz="8" w:space="0" w:color="CCCCCC"/>
              <w:left w:val="nil"/>
              <w:bottom w:val="single" w:sz="4" w:space="0" w:color="auto"/>
              <w:right w:val="single" w:sz="8" w:space="0" w:color="CCCCCC"/>
            </w:tcBorders>
            <w:shd w:val="clear" w:color="auto" w:fill="auto"/>
            <w:textDirection w:val="btLr"/>
            <w:vAlign w:val="center"/>
            <w:hideMark/>
          </w:tcPr>
          <w:p w14:paraId="16FD28D7" w14:textId="77777777" w:rsidR="005D5E5D" w:rsidRPr="00701A88" w:rsidRDefault="005D5E5D" w:rsidP="000C4F10">
            <w:pPr>
              <w:spacing w:after="0"/>
              <w:ind w:left="113" w:right="113"/>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 xml:space="preserve">Коефіцієнт кореляції </w:t>
            </w:r>
            <w:proofErr w:type="spellStart"/>
            <w:r w:rsidRPr="00701A88">
              <w:rPr>
                <w:rFonts w:ascii="Times New Roman" w:hAnsi="Times New Roman" w:cs="Times New Roman"/>
                <w:color w:val="000000"/>
                <w:sz w:val="24"/>
                <w:szCs w:val="24"/>
                <w:lang w:val="uk-UA"/>
              </w:rPr>
              <w:t>Пірсона</w:t>
            </w:r>
            <w:proofErr w:type="spellEnd"/>
          </w:p>
        </w:tc>
      </w:tr>
      <w:tr w:rsidR="001E424A" w:rsidRPr="00E448BD" w14:paraId="368EB1BE" w14:textId="77777777" w:rsidTr="001E424A">
        <w:trPr>
          <w:trHeight w:val="833"/>
        </w:trPr>
        <w:tc>
          <w:tcPr>
            <w:tcW w:w="1482" w:type="dxa"/>
            <w:tcBorders>
              <w:top w:val="single" w:sz="4" w:space="0" w:color="auto"/>
              <w:left w:val="single" w:sz="8" w:space="0" w:color="CCCCCC"/>
              <w:bottom w:val="single" w:sz="4" w:space="0" w:color="auto"/>
              <w:right w:val="single" w:sz="8" w:space="0" w:color="CCCCCC"/>
            </w:tcBorders>
            <w:shd w:val="clear" w:color="auto" w:fill="auto"/>
            <w:vAlign w:val="center"/>
            <w:hideMark/>
          </w:tcPr>
          <w:p w14:paraId="74A51EA1"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Метод крайніх точок</w:t>
            </w:r>
          </w:p>
        </w:tc>
        <w:tc>
          <w:tcPr>
            <w:tcW w:w="1153" w:type="dxa"/>
            <w:tcBorders>
              <w:top w:val="single" w:sz="4" w:space="0" w:color="auto"/>
              <w:left w:val="nil"/>
              <w:bottom w:val="single" w:sz="4" w:space="0" w:color="auto"/>
              <w:right w:val="single" w:sz="8" w:space="0" w:color="CCCCCC"/>
            </w:tcBorders>
            <w:shd w:val="clear" w:color="auto" w:fill="auto"/>
            <w:vAlign w:val="center"/>
            <w:hideMark/>
          </w:tcPr>
          <w:p w14:paraId="7D94F8D3"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1 257 300.0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571ABE0C"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314 880.0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37F9B4E4"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314 880.0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019D6334" w14:textId="28AB91CA" w:rsidR="005D5E5D" w:rsidRPr="00701A88" w:rsidRDefault="001E424A" w:rsidP="001E424A">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0.2003</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0DF3633D" w14:textId="3D159A6D" w:rsidR="001E424A"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411 270.0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4D32C81E"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19.9133</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30340BA4"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19.9133</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57AF618D"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0.8161</w:t>
            </w:r>
          </w:p>
        </w:tc>
        <w:tc>
          <w:tcPr>
            <w:tcW w:w="885" w:type="dxa"/>
            <w:tcBorders>
              <w:top w:val="single" w:sz="4" w:space="0" w:color="auto"/>
              <w:left w:val="nil"/>
              <w:bottom w:val="single" w:sz="4" w:space="0" w:color="auto"/>
              <w:right w:val="single" w:sz="8" w:space="0" w:color="CCCCCC"/>
            </w:tcBorders>
            <w:shd w:val="clear" w:color="auto" w:fill="auto"/>
            <w:vAlign w:val="center"/>
            <w:hideMark/>
          </w:tcPr>
          <w:p w14:paraId="7E3E494B"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0.9611</w:t>
            </w:r>
          </w:p>
        </w:tc>
      </w:tr>
      <w:tr w:rsidR="001E424A" w:rsidRPr="00E448BD" w14:paraId="23E29F37" w14:textId="77777777" w:rsidTr="001E424A">
        <w:trPr>
          <w:trHeight w:val="833"/>
        </w:trPr>
        <w:tc>
          <w:tcPr>
            <w:tcW w:w="1482" w:type="dxa"/>
            <w:tcBorders>
              <w:top w:val="single" w:sz="4" w:space="0" w:color="auto"/>
              <w:left w:val="single" w:sz="8" w:space="0" w:color="CCCCCC"/>
              <w:bottom w:val="single" w:sz="4" w:space="0" w:color="auto"/>
              <w:right w:val="single" w:sz="8" w:space="0" w:color="CCCCCC"/>
            </w:tcBorders>
            <w:shd w:val="clear" w:color="auto" w:fill="auto"/>
            <w:vAlign w:val="center"/>
            <w:hideMark/>
          </w:tcPr>
          <w:p w14:paraId="1B45844B"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Метод середніх точок</w:t>
            </w:r>
          </w:p>
        </w:tc>
        <w:tc>
          <w:tcPr>
            <w:tcW w:w="1153" w:type="dxa"/>
            <w:tcBorders>
              <w:top w:val="single" w:sz="4" w:space="0" w:color="auto"/>
              <w:left w:val="nil"/>
              <w:bottom w:val="single" w:sz="4" w:space="0" w:color="auto"/>
              <w:right w:val="single" w:sz="8" w:space="0" w:color="CCCCCC"/>
            </w:tcBorders>
            <w:shd w:val="clear" w:color="auto" w:fill="auto"/>
            <w:vAlign w:val="center"/>
            <w:hideMark/>
          </w:tcPr>
          <w:p w14:paraId="54F0E28C"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1 439 600.0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383002A1"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132 610.0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24E1B84D"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132 610.0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02682556" w14:textId="5156CD4F" w:rsidR="005D5E5D" w:rsidRPr="00701A88" w:rsidRDefault="001E424A" w:rsidP="001E424A">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0.0843</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706D1308" w14:textId="29497DC6" w:rsidR="001E424A"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193 300.0</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237FFBFE"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9.6854</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7FF300D5"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0.5011</w:t>
            </w:r>
          </w:p>
        </w:tc>
        <w:tc>
          <w:tcPr>
            <w:tcW w:w="0" w:type="auto"/>
            <w:tcBorders>
              <w:top w:val="single" w:sz="4" w:space="0" w:color="auto"/>
              <w:left w:val="nil"/>
              <w:bottom w:val="single" w:sz="4" w:space="0" w:color="auto"/>
              <w:right w:val="single" w:sz="8" w:space="0" w:color="CCCCCC"/>
            </w:tcBorders>
            <w:shd w:val="clear" w:color="auto" w:fill="auto"/>
            <w:vAlign w:val="center"/>
            <w:hideMark/>
          </w:tcPr>
          <w:p w14:paraId="2873E91C"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0.9095</w:t>
            </w:r>
          </w:p>
        </w:tc>
        <w:tc>
          <w:tcPr>
            <w:tcW w:w="885" w:type="dxa"/>
            <w:tcBorders>
              <w:top w:val="single" w:sz="4" w:space="0" w:color="auto"/>
              <w:left w:val="nil"/>
              <w:bottom w:val="single" w:sz="4" w:space="0" w:color="auto"/>
              <w:right w:val="single" w:sz="8" w:space="0" w:color="CCCCCC"/>
            </w:tcBorders>
            <w:shd w:val="clear" w:color="auto" w:fill="auto"/>
            <w:vAlign w:val="center"/>
            <w:hideMark/>
          </w:tcPr>
          <w:p w14:paraId="01C2A939" w14:textId="77777777" w:rsidR="005D5E5D" w:rsidRPr="00701A88" w:rsidRDefault="005D5E5D"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0.9611</w:t>
            </w:r>
          </w:p>
        </w:tc>
      </w:tr>
      <w:tr w:rsidR="005D5E5D" w:rsidRPr="00E448BD" w14:paraId="3AD3BD0A" w14:textId="77777777" w:rsidTr="001E424A">
        <w:trPr>
          <w:trHeight w:val="833"/>
        </w:trPr>
        <w:tc>
          <w:tcPr>
            <w:tcW w:w="1482" w:type="dxa"/>
            <w:tcBorders>
              <w:top w:val="single" w:sz="4" w:space="0" w:color="auto"/>
              <w:left w:val="single" w:sz="8" w:space="0" w:color="CCCCCC"/>
              <w:bottom w:val="single" w:sz="4" w:space="0" w:color="auto"/>
              <w:right w:val="single" w:sz="8" w:space="0" w:color="CCCCCC"/>
            </w:tcBorders>
            <w:shd w:val="clear" w:color="auto" w:fill="auto"/>
            <w:vAlign w:val="center"/>
          </w:tcPr>
          <w:p w14:paraId="4E8B1647" w14:textId="7E26A877"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ЛМ</w:t>
            </w:r>
          </w:p>
        </w:tc>
        <w:tc>
          <w:tcPr>
            <w:tcW w:w="1153" w:type="dxa"/>
            <w:tcBorders>
              <w:top w:val="single" w:sz="4" w:space="0" w:color="auto"/>
              <w:left w:val="nil"/>
              <w:bottom w:val="single" w:sz="4" w:space="0" w:color="auto"/>
              <w:right w:val="single" w:sz="8" w:space="0" w:color="CCCCCC"/>
            </w:tcBorders>
            <w:shd w:val="clear" w:color="auto" w:fill="auto"/>
            <w:vAlign w:val="center"/>
          </w:tcPr>
          <w:p w14:paraId="48E2902A" w14:textId="6928CDE7"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948 960.0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36C16417" w14:textId="131601CE"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623 220.0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34298F1D" w14:textId="3F1412E3"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623 220.0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39640D53" w14:textId="4B3B4333"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0.3964</w:t>
            </w:r>
          </w:p>
        </w:tc>
        <w:tc>
          <w:tcPr>
            <w:tcW w:w="0" w:type="auto"/>
            <w:tcBorders>
              <w:top w:val="single" w:sz="4" w:space="0" w:color="auto"/>
              <w:left w:val="nil"/>
              <w:bottom w:val="single" w:sz="4" w:space="0" w:color="auto"/>
              <w:right w:val="single" w:sz="8" w:space="0" w:color="CCCCCC"/>
            </w:tcBorders>
            <w:shd w:val="clear" w:color="auto" w:fill="auto"/>
            <w:vAlign w:val="center"/>
          </w:tcPr>
          <w:p w14:paraId="4E5FEF0F" w14:textId="200DF33A"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732 900.0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5162FE58" w14:textId="2B0CE929"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35.5328</w:t>
            </w:r>
          </w:p>
        </w:tc>
        <w:tc>
          <w:tcPr>
            <w:tcW w:w="0" w:type="auto"/>
            <w:tcBorders>
              <w:top w:val="single" w:sz="4" w:space="0" w:color="auto"/>
              <w:left w:val="nil"/>
              <w:bottom w:val="single" w:sz="4" w:space="0" w:color="auto"/>
              <w:right w:val="single" w:sz="8" w:space="0" w:color="CCCCCC"/>
            </w:tcBorders>
            <w:shd w:val="clear" w:color="auto" w:fill="auto"/>
            <w:vAlign w:val="center"/>
          </w:tcPr>
          <w:p w14:paraId="5DC46563" w14:textId="5D4A2001"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35.5328</w:t>
            </w:r>
          </w:p>
        </w:tc>
        <w:tc>
          <w:tcPr>
            <w:tcW w:w="0" w:type="auto"/>
            <w:tcBorders>
              <w:top w:val="single" w:sz="4" w:space="0" w:color="auto"/>
              <w:left w:val="nil"/>
              <w:bottom w:val="single" w:sz="4" w:space="0" w:color="auto"/>
              <w:right w:val="single" w:sz="8" w:space="0" w:color="CCCCCC"/>
            </w:tcBorders>
            <w:shd w:val="clear" w:color="auto" w:fill="auto"/>
            <w:vAlign w:val="center"/>
          </w:tcPr>
          <w:p w14:paraId="527264A0" w14:textId="40527A38"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0.5406</w:t>
            </w:r>
          </w:p>
        </w:tc>
        <w:tc>
          <w:tcPr>
            <w:tcW w:w="885" w:type="dxa"/>
            <w:tcBorders>
              <w:top w:val="single" w:sz="4" w:space="0" w:color="auto"/>
              <w:left w:val="nil"/>
              <w:bottom w:val="single" w:sz="4" w:space="0" w:color="auto"/>
              <w:right w:val="single" w:sz="8" w:space="0" w:color="CCCCCC"/>
            </w:tcBorders>
            <w:shd w:val="clear" w:color="auto" w:fill="auto"/>
            <w:vAlign w:val="center"/>
          </w:tcPr>
          <w:p w14:paraId="098B29EA" w14:textId="2840DCC6"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0.9611</w:t>
            </w:r>
          </w:p>
        </w:tc>
      </w:tr>
      <w:tr w:rsidR="005D5E5D" w:rsidRPr="00E448BD" w14:paraId="70366784" w14:textId="77777777" w:rsidTr="001E424A">
        <w:trPr>
          <w:trHeight w:val="833"/>
        </w:trPr>
        <w:tc>
          <w:tcPr>
            <w:tcW w:w="1482" w:type="dxa"/>
            <w:tcBorders>
              <w:top w:val="single" w:sz="4" w:space="0" w:color="auto"/>
              <w:left w:val="single" w:sz="8" w:space="0" w:color="CCCCCC"/>
              <w:bottom w:val="single" w:sz="4" w:space="0" w:color="auto"/>
              <w:right w:val="single" w:sz="8" w:space="0" w:color="CCCCCC"/>
            </w:tcBorders>
            <w:shd w:val="clear" w:color="auto" w:fill="auto"/>
            <w:vAlign w:val="center"/>
          </w:tcPr>
          <w:p w14:paraId="692BEE14" w14:textId="2956F521"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ПМ</w:t>
            </w:r>
          </w:p>
        </w:tc>
        <w:tc>
          <w:tcPr>
            <w:tcW w:w="1153" w:type="dxa"/>
            <w:tcBorders>
              <w:top w:val="single" w:sz="4" w:space="0" w:color="auto"/>
              <w:left w:val="nil"/>
              <w:bottom w:val="single" w:sz="4" w:space="0" w:color="auto"/>
              <w:right w:val="single" w:sz="8" w:space="0" w:color="CCCCCC"/>
            </w:tcBorders>
            <w:shd w:val="clear" w:color="auto" w:fill="auto"/>
            <w:vAlign w:val="center"/>
          </w:tcPr>
          <w:p w14:paraId="55595D91" w14:textId="24583210"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1 178 900.0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60675785" w14:textId="2D294896"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393 320.0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77956CF8" w14:textId="2CB64F1F"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393 320.0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3A825643" w14:textId="32C5DEC6"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0.2502</w:t>
            </w:r>
          </w:p>
        </w:tc>
        <w:tc>
          <w:tcPr>
            <w:tcW w:w="0" w:type="auto"/>
            <w:tcBorders>
              <w:top w:val="single" w:sz="4" w:space="0" w:color="auto"/>
              <w:left w:val="nil"/>
              <w:bottom w:val="single" w:sz="4" w:space="0" w:color="auto"/>
              <w:right w:val="single" w:sz="8" w:space="0" w:color="CCCCCC"/>
            </w:tcBorders>
            <w:shd w:val="clear" w:color="auto" w:fill="auto"/>
            <w:vAlign w:val="center"/>
          </w:tcPr>
          <w:p w14:paraId="35341F08" w14:textId="3A953FCA"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742 240.0</w:t>
            </w:r>
          </w:p>
        </w:tc>
        <w:tc>
          <w:tcPr>
            <w:tcW w:w="0" w:type="auto"/>
            <w:tcBorders>
              <w:top w:val="single" w:sz="4" w:space="0" w:color="auto"/>
              <w:left w:val="nil"/>
              <w:bottom w:val="single" w:sz="4" w:space="0" w:color="auto"/>
              <w:right w:val="single" w:sz="8" w:space="0" w:color="CCCCCC"/>
            </w:tcBorders>
            <w:shd w:val="clear" w:color="auto" w:fill="auto"/>
            <w:vAlign w:val="center"/>
          </w:tcPr>
          <w:p w14:paraId="2B9755D1" w14:textId="70FA0805"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34.0055</w:t>
            </w:r>
          </w:p>
        </w:tc>
        <w:tc>
          <w:tcPr>
            <w:tcW w:w="0" w:type="auto"/>
            <w:tcBorders>
              <w:top w:val="single" w:sz="4" w:space="0" w:color="auto"/>
              <w:left w:val="nil"/>
              <w:bottom w:val="single" w:sz="4" w:space="0" w:color="auto"/>
              <w:right w:val="single" w:sz="8" w:space="0" w:color="CCCCCC"/>
            </w:tcBorders>
            <w:shd w:val="clear" w:color="auto" w:fill="auto"/>
            <w:vAlign w:val="center"/>
          </w:tcPr>
          <w:p w14:paraId="67C3F995" w14:textId="15D25774"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34.0055</w:t>
            </w:r>
          </w:p>
        </w:tc>
        <w:tc>
          <w:tcPr>
            <w:tcW w:w="0" w:type="auto"/>
            <w:tcBorders>
              <w:top w:val="single" w:sz="4" w:space="0" w:color="auto"/>
              <w:left w:val="nil"/>
              <w:bottom w:val="single" w:sz="4" w:space="0" w:color="auto"/>
              <w:right w:val="single" w:sz="8" w:space="0" w:color="CCCCCC"/>
            </w:tcBorders>
            <w:shd w:val="clear" w:color="auto" w:fill="auto"/>
            <w:vAlign w:val="center"/>
          </w:tcPr>
          <w:p w14:paraId="644AADFB" w14:textId="4174F9F1"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0.2173</w:t>
            </w:r>
          </w:p>
        </w:tc>
        <w:tc>
          <w:tcPr>
            <w:tcW w:w="885" w:type="dxa"/>
            <w:tcBorders>
              <w:top w:val="single" w:sz="4" w:space="0" w:color="auto"/>
              <w:left w:val="nil"/>
              <w:bottom w:val="single" w:sz="4" w:space="0" w:color="auto"/>
              <w:right w:val="single" w:sz="8" w:space="0" w:color="CCCCCC"/>
            </w:tcBorders>
            <w:shd w:val="clear" w:color="auto" w:fill="auto"/>
            <w:vAlign w:val="center"/>
          </w:tcPr>
          <w:p w14:paraId="200162C2" w14:textId="5B625DFC"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0.9611</w:t>
            </w:r>
          </w:p>
        </w:tc>
      </w:tr>
      <w:tr w:rsidR="005D5E5D" w:rsidRPr="00E448BD" w14:paraId="23403B54" w14:textId="77777777" w:rsidTr="001E424A">
        <w:trPr>
          <w:trHeight w:val="833"/>
        </w:trPr>
        <w:tc>
          <w:tcPr>
            <w:tcW w:w="1482" w:type="dxa"/>
            <w:tcBorders>
              <w:top w:val="single" w:sz="4" w:space="0" w:color="auto"/>
              <w:left w:val="single" w:sz="8" w:space="0" w:color="CCCCCC"/>
              <w:bottom w:val="single" w:sz="8" w:space="0" w:color="CCCCCC"/>
              <w:right w:val="single" w:sz="8" w:space="0" w:color="CCCCCC"/>
            </w:tcBorders>
            <w:shd w:val="clear" w:color="auto" w:fill="auto"/>
            <w:vAlign w:val="center"/>
          </w:tcPr>
          <w:p w14:paraId="6AF1F950" w14:textId="53D2905E"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lastRenderedPageBreak/>
              <w:t>ЕМ</w:t>
            </w:r>
          </w:p>
        </w:tc>
        <w:tc>
          <w:tcPr>
            <w:tcW w:w="1153" w:type="dxa"/>
            <w:tcBorders>
              <w:top w:val="single" w:sz="4" w:space="0" w:color="auto"/>
              <w:left w:val="nil"/>
              <w:bottom w:val="single" w:sz="8" w:space="0" w:color="CCCCCC"/>
              <w:right w:val="single" w:sz="8" w:space="0" w:color="CCCCCC"/>
            </w:tcBorders>
            <w:shd w:val="clear" w:color="auto" w:fill="auto"/>
            <w:vAlign w:val="center"/>
          </w:tcPr>
          <w:p w14:paraId="5FF651AB" w14:textId="76900D3B"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978 470.0</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07A804A3" w14:textId="03C1B6F1"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593 710.0</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53C689D3" w14:textId="2E8FAB04"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593 710.0</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02A24EBB" w14:textId="25C3F365" w:rsidR="005D5E5D" w:rsidRPr="00701A88" w:rsidRDefault="001036AB"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0.3776</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27B2FEB4" w14:textId="238F4CC2"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451 210.0</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18E1FDA9" w14:textId="48E98A0C"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22.5918</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30CD04B4" w14:textId="08A851E0"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22.5918</w:t>
            </w:r>
          </w:p>
        </w:tc>
        <w:tc>
          <w:tcPr>
            <w:tcW w:w="0" w:type="auto"/>
            <w:tcBorders>
              <w:top w:val="single" w:sz="4" w:space="0" w:color="auto"/>
              <w:left w:val="nil"/>
              <w:bottom w:val="single" w:sz="8" w:space="0" w:color="CCCCCC"/>
              <w:right w:val="single" w:sz="8" w:space="0" w:color="CCCCCC"/>
            </w:tcBorders>
            <w:shd w:val="clear" w:color="auto" w:fill="auto"/>
            <w:vAlign w:val="center"/>
          </w:tcPr>
          <w:p w14:paraId="443A2BBB" w14:textId="14BB5A1E" w:rsidR="005D5E5D" w:rsidRPr="00701A88" w:rsidRDefault="001E424A" w:rsidP="000C4F10">
            <w:pPr>
              <w:jc w:val="center"/>
              <w:rPr>
                <w:rFonts w:ascii="Times New Roman" w:hAnsi="Times New Roman" w:cs="Times New Roman"/>
                <w:color w:val="000000"/>
                <w:sz w:val="24"/>
                <w:szCs w:val="24"/>
                <w:lang w:val="uk-UA"/>
              </w:rPr>
            </w:pPr>
            <w:r w:rsidRPr="00701A88">
              <w:rPr>
                <w:rFonts w:ascii="Times New Roman" w:hAnsi="Times New Roman" w:cs="Times New Roman"/>
                <w:color w:val="000000"/>
                <w:sz w:val="24"/>
                <w:szCs w:val="24"/>
                <w:lang w:val="uk-UA"/>
              </w:rPr>
              <w:t>0.8136</w:t>
            </w:r>
          </w:p>
        </w:tc>
        <w:tc>
          <w:tcPr>
            <w:tcW w:w="885" w:type="dxa"/>
            <w:tcBorders>
              <w:top w:val="single" w:sz="4" w:space="0" w:color="auto"/>
              <w:left w:val="nil"/>
              <w:bottom w:val="single" w:sz="8" w:space="0" w:color="CCCCCC"/>
              <w:right w:val="single" w:sz="8" w:space="0" w:color="CCCCCC"/>
            </w:tcBorders>
            <w:shd w:val="clear" w:color="auto" w:fill="auto"/>
            <w:vAlign w:val="center"/>
          </w:tcPr>
          <w:p w14:paraId="06AC8392" w14:textId="67BC8661" w:rsidR="005D5E5D" w:rsidRPr="00701A88" w:rsidRDefault="001E424A" w:rsidP="000C4F10">
            <w:pPr>
              <w:jc w:val="center"/>
              <w:rPr>
                <w:rFonts w:ascii="Times New Roman" w:hAnsi="Times New Roman" w:cs="Times New Roman"/>
                <w:color w:val="000000"/>
                <w:sz w:val="24"/>
                <w:szCs w:val="24"/>
                <w:lang w:val="en-US"/>
              </w:rPr>
            </w:pPr>
            <w:r w:rsidRPr="00701A88">
              <w:rPr>
                <w:rFonts w:ascii="Times New Roman" w:hAnsi="Times New Roman" w:cs="Times New Roman"/>
                <w:color w:val="000000"/>
                <w:sz w:val="24"/>
                <w:szCs w:val="24"/>
                <w:lang w:val="uk-UA"/>
              </w:rPr>
              <w:t>0.9611</w:t>
            </w:r>
          </w:p>
        </w:tc>
      </w:tr>
      <w:bookmarkEnd w:id="1"/>
    </w:tbl>
    <w:p w14:paraId="637DA422" w14:textId="77777777" w:rsidR="00F73EAF" w:rsidRPr="00941F37" w:rsidRDefault="00F73EAF" w:rsidP="00162A80">
      <w:pPr>
        <w:spacing w:after="0" w:line="360" w:lineRule="auto"/>
        <w:ind w:left="142" w:right="57" w:firstLine="720"/>
        <w:jc w:val="both"/>
        <w:rPr>
          <w:rFonts w:ascii="Times New Roman" w:hAnsi="Times New Roman"/>
          <w:sz w:val="28"/>
          <w:szCs w:val="28"/>
          <w:lang w:val="en-US"/>
        </w:rPr>
      </w:pPr>
    </w:p>
    <w:p w14:paraId="660E98EC" w14:textId="1D5E560C" w:rsidR="00F73EAF" w:rsidRDefault="00F73EAF" w:rsidP="00162A80">
      <w:pPr>
        <w:spacing w:after="0" w:line="360" w:lineRule="auto"/>
        <w:ind w:left="142" w:right="57" w:firstLine="720"/>
        <w:jc w:val="both"/>
        <w:rPr>
          <w:rFonts w:ascii="Times New Roman" w:hAnsi="Times New Roman"/>
          <w:sz w:val="28"/>
          <w:szCs w:val="28"/>
          <w:lang w:val="uk-UA"/>
        </w:rPr>
      </w:pPr>
      <w:r w:rsidRPr="008E0DFC">
        <w:rPr>
          <w:rFonts w:ascii="Times New Roman" w:hAnsi="Times New Roman"/>
          <w:sz w:val="28"/>
          <w:szCs w:val="28"/>
          <w:lang w:val="uk-UA"/>
        </w:rPr>
        <w:t xml:space="preserve">Для порівняння заданих </w:t>
      </w:r>
      <w:r>
        <w:rPr>
          <w:rFonts w:ascii="Times New Roman" w:hAnsi="Times New Roman"/>
          <w:sz w:val="28"/>
          <w:szCs w:val="28"/>
          <w:lang w:val="uk-UA"/>
        </w:rPr>
        <w:t>моделей</w:t>
      </w:r>
      <w:r w:rsidRPr="008E0DFC">
        <w:rPr>
          <w:rFonts w:ascii="Times New Roman" w:hAnsi="Times New Roman"/>
          <w:sz w:val="28"/>
          <w:szCs w:val="28"/>
          <w:lang w:val="uk-UA"/>
        </w:rPr>
        <w:t xml:space="preserve">, було взяти за критерії оцінювання похибка прогнозу та коефіцієнт детермінації. Для </w:t>
      </w:r>
      <w:r w:rsidR="006F60D7">
        <w:rPr>
          <w:rFonts w:ascii="Times New Roman" w:hAnsi="Times New Roman"/>
          <w:sz w:val="28"/>
          <w:szCs w:val="28"/>
          <w:lang w:val="uk-UA"/>
        </w:rPr>
        <w:t>ЛМ</w:t>
      </w:r>
      <w:r w:rsidRPr="008E0DFC">
        <w:rPr>
          <w:rFonts w:ascii="Times New Roman" w:hAnsi="Times New Roman"/>
          <w:sz w:val="28"/>
          <w:szCs w:val="28"/>
          <w:lang w:val="uk-UA"/>
        </w:rPr>
        <w:t xml:space="preserve"> похибка прогнозу дорівнює </w:t>
      </w:r>
      <w:r w:rsidR="00F36614" w:rsidRPr="001036AB">
        <w:rPr>
          <w:rFonts w:ascii="Times New Roman" w:hAnsi="Times New Roman" w:cs="Times New Roman"/>
          <w:color w:val="000000"/>
          <w:lang w:val="uk-UA"/>
        </w:rPr>
        <w:t>623 220.0</w:t>
      </w:r>
      <w:r w:rsidRPr="008E0DFC">
        <w:rPr>
          <w:rFonts w:ascii="Times New Roman" w:hAnsi="Times New Roman"/>
          <w:sz w:val="28"/>
          <w:szCs w:val="28"/>
          <w:lang w:val="uk-UA"/>
        </w:rPr>
        <w:t xml:space="preserve">, а для </w:t>
      </w:r>
      <w:r w:rsidR="00BB1563">
        <w:rPr>
          <w:rFonts w:ascii="Times New Roman" w:hAnsi="Times New Roman"/>
          <w:sz w:val="28"/>
          <w:szCs w:val="28"/>
          <w:lang w:val="uk-UA"/>
        </w:rPr>
        <w:t>ПМ та ЕМ</w:t>
      </w:r>
      <w:r w:rsidR="006F60D7">
        <w:rPr>
          <w:rFonts w:ascii="Times New Roman" w:hAnsi="Times New Roman"/>
          <w:sz w:val="28"/>
          <w:szCs w:val="28"/>
          <w:lang w:val="uk-UA"/>
        </w:rPr>
        <w:t xml:space="preserve"> </w:t>
      </w:r>
      <w:r w:rsidR="00F36614" w:rsidRPr="001036AB">
        <w:rPr>
          <w:rFonts w:ascii="Times New Roman" w:hAnsi="Times New Roman" w:cs="Times New Roman"/>
          <w:color w:val="000000"/>
          <w:lang w:val="uk-UA"/>
        </w:rPr>
        <w:t>393 320.0</w:t>
      </w:r>
      <w:r>
        <w:rPr>
          <w:rFonts w:ascii="Times New Roman" w:hAnsi="Times New Roman"/>
          <w:sz w:val="28"/>
          <w:szCs w:val="28"/>
          <w:lang w:val="uk-UA"/>
        </w:rPr>
        <w:t xml:space="preserve"> та </w:t>
      </w:r>
      <w:r w:rsidR="00F36614" w:rsidRPr="001036AB">
        <w:rPr>
          <w:rFonts w:ascii="Times New Roman" w:hAnsi="Times New Roman" w:cs="Times New Roman"/>
          <w:color w:val="000000"/>
          <w:lang w:val="uk-UA"/>
        </w:rPr>
        <w:t>593 710.0</w:t>
      </w:r>
      <w:r>
        <w:rPr>
          <w:rFonts w:ascii="Times New Roman" w:hAnsi="Times New Roman"/>
          <w:sz w:val="28"/>
          <w:szCs w:val="28"/>
          <w:lang w:val="uk-UA"/>
        </w:rPr>
        <w:t xml:space="preserve"> відповідно</w:t>
      </w:r>
      <w:r w:rsidRPr="008E0DFC">
        <w:rPr>
          <w:rFonts w:ascii="Times New Roman" w:hAnsi="Times New Roman"/>
          <w:sz w:val="28"/>
          <w:szCs w:val="28"/>
          <w:lang w:val="uk-UA"/>
        </w:rPr>
        <w:t xml:space="preserve">, а коефіцієнт детермінації дорівнює </w:t>
      </w:r>
      <w:r w:rsidR="00F36614" w:rsidRPr="001E424A">
        <w:rPr>
          <w:rFonts w:ascii="Times New Roman" w:hAnsi="Times New Roman" w:cs="Times New Roman"/>
          <w:color w:val="000000"/>
          <w:lang w:val="uk-UA"/>
        </w:rPr>
        <w:t>0.5406</w:t>
      </w:r>
      <w:r>
        <w:rPr>
          <w:rFonts w:ascii="Times New Roman" w:hAnsi="Times New Roman"/>
          <w:sz w:val="28"/>
          <w:szCs w:val="28"/>
          <w:lang w:val="uk-UA"/>
        </w:rPr>
        <w:t xml:space="preserve">, </w:t>
      </w:r>
      <w:r w:rsidR="00F36614" w:rsidRPr="001E424A">
        <w:rPr>
          <w:rFonts w:ascii="Times New Roman" w:hAnsi="Times New Roman" w:cs="Times New Roman"/>
          <w:color w:val="000000"/>
          <w:lang w:val="uk-UA"/>
        </w:rPr>
        <w:t>0.2173</w:t>
      </w:r>
      <w:r>
        <w:rPr>
          <w:rFonts w:ascii="Times New Roman" w:hAnsi="Times New Roman"/>
          <w:sz w:val="28"/>
          <w:szCs w:val="28"/>
          <w:lang w:val="uk-UA"/>
        </w:rPr>
        <w:t xml:space="preserve">, </w:t>
      </w:r>
      <w:r w:rsidR="00F36614" w:rsidRPr="001E424A">
        <w:rPr>
          <w:rFonts w:ascii="Times New Roman" w:hAnsi="Times New Roman" w:cs="Times New Roman"/>
          <w:color w:val="000000"/>
          <w:lang w:val="uk-UA"/>
        </w:rPr>
        <w:t>0.8136</w:t>
      </w:r>
      <w:r w:rsidR="00F36614">
        <w:rPr>
          <w:rFonts w:ascii="Times New Roman" w:hAnsi="Times New Roman" w:cs="Times New Roman"/>
          <w:color w:val="000000"/>
          <w:lang w:val="uk-UA"/>
        </w:rPr>
        <w:t xml:space="preserve"> </w:t>
      </w:r>
      <w:r w:rsidRPr="008E0DFC">
        <w:rPr>
          <w:rFonts w:ascii="Times New Roman" w:hAnsi="Times New Roman"/>
          <w:sz w:val="28"/>
          <w:szCs w:val="28"/>
          <w:lang w:val="uk-UA"/>
        </w:rPr>
        <w:t>відповідно. Спираючись на похибку у прогнозуванні останнього елемента числового ряду, можна зробити висновок, що для заданого часового ряду</w:t>
      </w:r>
      <w:r w:rsidR="006F60D7">
        <w:rPr>
          <w:rFonts w:ascii="Times New Roman" w:hAnsi="Times New Roman"/>
          <w:sz w:val="28"/>
          <w:szCs w:val="28"/>
          <w:lang w:val="uk-UA"/>
        </w:rPr>
        <w:t xml:space="preserve"> </w:t>
      </w:r>
      <w:r w:rsidR="00F36614">
        <w:rPr>
          <w:rFonts w:ascii="Times New Roman" w:hAnsi="Times New Roman"/>
          <w:sz w:val="28"/>
          <w:szCs w:val="28"/>
        </w:rPr>
        <w:t>ПМ</w:t>
      </w:r>
      <w:r>
        <w:rPr>
          <w:rFonts w:ascii="Times New Roman" w:hAnsi="Times New Roman"/>
          <w:sz w:val="28"/>
          <w:szCs w:val="28"/>
          <w:lang w:val="uk-UA"/>
        </w:rPr>
        <w:t xml:space="preserve"> дає найбільш точні результати</w:t>
      </w:r>
      <w:r w:rsidRPr="008E0DFC">
        <w:rPr>
          <w:rFonts w:ascii="Times New Roman" w:hAnsi="Times New Roman"/>
          <w:sz w:val="28"/>
          <w:szCs w:val="28"/>
          <w:lang w:val="uk-UA"/>
        </w:rPr>
        <w:t xml:space="preserve">. При порівнянні значення середньої абсолютної відсоткової помилки (MAPE) бачимо, що </w:t>
      </w:r>
      <w:r w:rsidR="00F36614">
        <w:rPr>
          <w:rFonts w:ascii="Times New Roman" w:hAnsi="Times New Roman"/>
          <w:sz w:val="28"/>
          <w:szCs w:val="28"/>
          <w:lang w:val="uk-UA"/>
        </w:rPr>
        <w:t xml:space="preserve">ЛМ, ПМ и </w:t>
      </w:r>
      <w:r w:rsidR="00BB1563">
        <w:rPr>
          <w:rFonts w:ascii="Times New Roman" w:hAnsi="Times New Roman"/>
          <w:sz w:val="28"/>
          <w:szCs w:val="28"/>
          <w:lang w:val="uk-UA"/>
        </w:rPr>
        <w:t>ЕМ</w:t>
      </w:r>
      <w:r w:rsidR="00F36614">
        <w:rPr>
          <w:rFonts w:ascii="Times New Roman" w:hAnsi="Times New Roman"/>
          <w:sz w:val="28"/>
          <w:szCs w:val="28"/>
          <w:lang w:val="uk-UA"/>
        </w:rPr>
        <w:t xml:space="preserve"> мають задовільну точність</w:t>
      </w:r>
      <w:r w:rsidRPr="008E0DFC">
        <w:rPr>
          <w:rFonts w:ascii="Times New Roman" w:hAnsi="Times New Roman"/>
          <w:sz w:val="28"/>
          <w:szCs w:val="28"/>
          <w:lang w:val="uk-UA"/>
        </w:rPr>
        <w:t xml:space="preserve">. </w:t>
      </w:r>
      <w:r w:rsidR="007E3287" w:rsidRPr="006E4E93">
        <w:rPr>
          <w:rFonts w:ascii="Times New Roman" w:eastAsiaTheme="minorEastAsia" w:hAnsi="Times New Roman" w:cs="Times New Roman"/>
          <w:sz w:val="28"/>
          <w:szCs w:val="28"/>
          <w:lang w:val="uk-UA"/>
        </w:rPr>
        <w:t xml:space="preserve">Вважається, що прогноз має </w:t>
      </w:r>
      <w:r w:rsidR="007E3287">
        <w:rPr>
          <w:rFonts w:ascii="Times New Roman" w:eastAsiaTheme="minorEastAsia" w:hAnsi="Times New Roman" w:cs="Times New Roman"/>
          <w:sz w:val="28"/>
          <w:szCs w:val="28"/>
          <w:lang w:val="uk-UA"/>
        </w:rPr>
        <w:t>високу точність, якщо MАPE &lt; 10</w:t>
      </w:r>
      <w:r w:rsidR="007E3287" w:rsidRPr="006E4E93">
        <w:rPr>
          <w:rFonts w:ascii="Times New Roman" w:eastAsiaTheme="minorEastAsia" w:hAnsi="Times New Roman" w:cs="Times New Roman"/>
          <w:sz w:val="28"/>
          <w:szCs w:val="28"/>
          <w:lang w:val="uk-UA"/>
        </w:rPr>
        <w:t>%. Прогноз має гарну точність, якщо значення даного по</w:t>
      </w:r>
      <w:r w:rsidR="007E3287">
        <w:rPr>
          <w:rFonts w:ascii="Times New Roman" w:eastAsiaTheme="minorEastAsia" w:hAnsi="Times New Roman" w:cs="Times New Roman"/>
          <w:sz w:val="28"/>
          <w:szCs w:val="28"/>
          <w:lang w:val="uk-UA"/>
        </w:rPr>
        <w:t>казника знаходиться між 10 і 20</w:t>
      </w:r>
      <w:r w:rsidR="007E3287" w:rsidRPr="006E4E93">
        <w:rPr>
          <w:rFonts w:ascii="Times New Roman" w:eastAsiaTheme="minorEastAsia" w:hAnsi="Times New Roman" w:cs="Times New Roman"/>
          <w:sz w:val="28"/>
          <w:szCs w:val="28"/>
          <w:lang w:val="uk-UA"/>
        </w:rPr>
        <w:t>%. Прогноз має задо</w:t>
      </w:r>
      <w:r w:rsidR="007E3287">
        <w:rPr>
          <w:rFonts w:ascii="Times New Roman" w:eastAsiaTheme="minorEastAsia" w:hAnsi="Times New Roman" w:cs="Times New Roman"/>
          <w:sz w:val="28"/>
          <w:szCs w:val="28"/>
          <w:lang w:val="uk-UA"/>
        </w:rPr>
        <w:t>вільну точність за умови, що 20% &lt; MАPE &lt; 50</w:t>
      </w:r>
      <w:r w:rsidR="007E3287" w:rsidRPr="006E4E93">
        <w:rPr>
          <w:rFonts w:ascii="Times New Roman" w:eastAsiaTheme="minorEastAsia" w:hAnsi="Times New Roman" w:cs="Times New Roman"/>
          <w:sz w:val="28"/>
          <w:szCs w:val="28"/>
          <w:lang w:val="uk-UA"/>
        </w:rPr>
        <w:t xml:space="preserve">%. Якщо значення </w:t>
      </w:r>
      <w:r w:rsidR="007E3287">
        <w:rPr>
          <w:rFonts w:ascii="Times New Roman" w:eastAsiaTheme="minorEastAsia" w:hAnsi="Times New Roman" w:cs="Times New Roman"/>
          <w:sz w:val="28"/>
          <w:szCs w:val="28"/>
          <w:lang w:val="uk-UA"/>
        </w:rPr>
        <w:t>показника більше за 50</w:t>
      </w:r>
      <w:r w:rsidR="007E3287" w:rsidRPr="006E4E93">
        <w:rPr>
          <w:rFonts w:ascii="Times New Roman" w:eastAsiaTheme="minorEastAsia" w:hAnsi="Times New Roman" w:cs="Times New Roman"/>
          <w:sz w:val="28"/>
          <w:szCs w:val="28"/>
          <w:lang w:val="uk-UA"/>
        </w:rPr>
        <w:t>%, то такий прогноз має незадовільну точність</w:t>
      </w:r>
      <w:r w:rsidR="007E3287">
        <w:rPr>
          <w:rFonts w:ascii="Times New Roman" w:eastAsiaTheme="minorEastAsia" w:hAnsi="Times New Roman" w:cs="Times New Roman"/>
          <w:sz w:val="28"/>
          <w:szCs w:val="28"/>
          <w:lang w:val="uk-UA"/>
        </w:rPr>
        <w:t xml:space="preserve">. </w:t>
      </w:r>
      <w:r w:rsidR="007E3287">
        <w:rPr>
          <w:rFonts w:ascii="Times New Roman" w:hAnsi="Times New Roman" w:cs="Times New Roman"/>
          <w:sz w:val="28"/>
          <w:szCs w:val="28"/>
          <w:lang w:val="uk-UA"/>
        </w:rPr>
        <w:t xml:space="preserve">Значення </w:t>
      </w:r>
      <w:r w:rsidR="007E3287">
        <w:rPr>
          <w:rFonts w:ascii="Times New Roman" w:hAnsi="Times New Roman" w:cs="Times New Roman"/>
          <w:sz w:val="28"/>
          <w:szCs w:val="28"/>
          <w:lang w:val="en-US"/>
        </w:rPr>
        <w:t>MAPE</w:t>
      </w:r>
      <w:r w:rsidR="007E3287" w:rsidRPr="0013197F">
        <w:rPr>
          <w:rFonts w:ascii="Times New Roman" w:hAnsi="Times New Roman" w:cs="Times New Roman"/>
          <w:sz w:val="28"/>
          <w:szCs w:val="28"/>
          <w:lang w:val="uk-UA"/>
        </w:rPr>
        <w:t xml:space="preserve"> </w:t>
      </w:r>
      <w:r w:rsidR="007E3287">
        <w:rPr>
          <w:rFonts w:ascii="Times New Roman" w:hAnsi="Times New Roman" w:cs="Times New Roman"/>
          <w:sz w:val="28"/>
          <w:szCs w:val="28"/>
          <w:lang w:val="uk-UA"/>
        </w:rPr>
        <w:t xml:space="preserve">обох методів є </w:t>
      </w:r>
      <w:r w:rsidR="00F36614">
        <w:rPr>
          <w:rFonts w:ascii="Times New Roman" w:hAnsi="Times New Roman" w:cs="Times New Roman"/>
          <w:sz w:val="28"/>
          <w:szCs w:val="28"/>
          <w:lang w:val="uk-UA"/>
        </w:rPr>
        <w:t>задовільним</w:t>
      </w:r>
      <w:r w:rsidR="007E3287">
        <w:rPr>
          <w:rFonts w:ascii="Times New Roman" w:hAnsi="Times New Roman" w:cs="Times New Roman"/>
          <w:sz w:val="28"/>
          <w:szCs w:val="28"/>
          <w:lang w:val="uk-UA"/>
        </w:rPr>
        <w:t>.</w:t>
      </w:r>
    </w:p>
    <w:p w14:paraId="590D7724" w14:textId="77777777" w:rsidR="007E3287" w:rsidRPr="008E0DFC" w:rsidRDefault="007E3287" w:rsidP="00162A80">
      <w:pPr>
        <w:spacing w:after="0" w:line="360" w:lineRule="auto"/>
        <w:ind w:left="142" w:right="57" w:firstLine="720"/>
        <w:jc w:val="both"/>
        <w:rPr>
          <w:rFonts w:ascii="Times New Roman" w:hAnsi="Times New Roman" w:cs="Times New Roman"/>
          <w:sz w:val="28"/>
          <w:szCs w:val="28"/>
          <w:lang w:val="uk-UA"/>
        </w:rPr>
      </w:pPr>
    </w:p>
    <w:p w14:paraId="74A07F02" w14:textId="77777777" w:rsidR="00F73EAF" w:rsidRPr="00993762" w:rsidRDefault="00C81FDA" w:rsidP="00162A80">
      <w:pPr>
        <w:pStyle w:val="a3"/>
        <w:numPr>
          <w:ilvl w:val="0"/>
          <w:numId w:val="6"/>
        </w:numPr>
        <w:spacing w:after="0" w:line="360" w:lineRule="auto"/>
        <w:ind w:right="57"/>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993762" w:rsidRPr="00993762">
        <w:rPr>
          <w:rFonts w:ascii="Times New Roman" w:hAnsi="Times New Roman" w:cs="Times New Roman"/>
          <w:b/>
          <w:sz w:val="28"/>
          <w:szCs w:val="28"/>
          <w:lang w:val="uk-UA"/>
        </w:rPr>
        <w:t>Результати досліджень</w:t>
      </w:r>
    </w:p>
    <w:p w14:paraId="4C357540" w14:textId="5E38388B" w:rsidR="00F73EAF" w:rsidRPr="00C81FDA" w:rsidRDefault="00F73EAF" w:rsidP="00830993">
      <w:pPr>
        <w:spacing w:after="0" w:line="360" w:lineRule="auto"/>
        <w:jc w:val="both"/>
        <w:rPr>
          <w:rFonts w:ascii="Times New Roman" w:hAnsi="Times New Roman"/>
          <w:sz w:val="28"/>
          <w:szCs w:val="28"/>
          <w:lang w:val="uk-UA"/>
        </w:rPr>
      </w:pPr>
      <w:r w:rsidRPr="008E0DFC">
        <w:rPr>
          <w:rFonts w:ascii="Times New Roman" w:hAnsi="Times New Roman" w:cs="Times New Roman"/>
          <w:b/>
          <w:sz w:val="28"/>
          <w:szCs w:val="28"/>
          <w:lang w:val="uk-UA"/>
        </w:rPr>
        <w:t>Висновки:</w:t>
      </w:r>
      <w:r w:rsidR="00162A80">
        <w:rPr>
          <w:rFonts w:ascii="Times New Roman" w:hAnsi="Times New Roman" w:cs="Times New Roman"/>
          <w:b/>
          <w:sz w:val="28"/>
          <w:szCs w:val="28"/>
          <w:lang w:val="uk-UA"/>
        </w:rPr>
        <w:t xml:space="preserve"> </w:t>
      </w:r>
      <w:r w:rsidRPr="008E0DFC">
        <w:rPr>
          <w:rFonts w:ascii="Times New Roman" w:hAnsi="Times New Roman"/>
          <w:sz w:val="28"/>
          <w:szCs w:val="28"/>
          <w:lang w:val="uk-UA"/>
        </w:rPr>
        <w:t xml:space="preserve">Було досліджено формування прогнозів на основі </w:t>
      </w:r>
      <w:r w:rsidR="006F60D7">
        <w:rPr>
          <w:rFonts w:ascii="Times New Roman" w:hAnsi="Times New Roman"/>
          <w:sz w:val="28"/>
          <w:szCs w:val="28"/>
          <w:lang w:val="uk-UA"/>
        </w:rPr>
        <w:t>ЛМ</w:t>
      </w:r>
      <w:r w:rsidRPr="008E0DFC">
        <w:rPr>
          <w:rFonts w:ascii="Times New Roman" w:hAnsi="Times New Roman"/>
          <w:sz w:val="28"/>
          <w:szCs w:val="28"/>
          <w:lang w:val="uk-UA"/>
        </w:rPr>
        <w:t xml:space="preserve">, </w:t>
      </w:r>
      <w:r>
        <w:rPr>
          <w:rFonts w:ascii="Times New Roman" w:hAnsi="Times New Roman"/>
          <w:sz w:val="28"/>
          <w:szCs w:val="28"/>
          <w:lang w:val="uk-UA"/>
        </w:rPr>
        <w:t>описаної</w:t>
      </w:r>
      <w:r w:rsidRPr="008E0DFC">
        <w:rPr>
          <w:rFonts w:ascii="Times New Roman" w:hAnsi="Times New Roman"/>
          <w:sz w:val="28"/>
          <w:szCs w:val="28"/>
          <w:lang w:val="uk-UA"/>
        </w:rPr>
        <w:t xml:space="preserve"> у розділі 2,</w:t>
      </w:r>
      <w:r>
        <w:rPr>
          <w:rFonts w:ascii="Times New Roman" w:hAnsi="Times New Roman"/>
          <w:sz w:val="28"/>
          <w:szCs w:val="28"/>
          <w:lang w:val="uk-UA"/>
        </w:rPr>
        <w:t xml:space="preserve"> </w:t>
      </w:r>
      <w:r w:rsidR="00BB1563">
        <w:rPr>
          <w:rFonts w:ascii="Times New Roman" w:hAnsi="Times New Roman"/>
          <w:sz w:val="28"/>
          <w:szCs w:val="28"/>
          <w:lang w:val="uk-UA"/>
        </w:rPr>
        <w:t>ПМ</w:t>
      </w:r>
      <w:r>
        <w:rPr>
          <w:rFonts w:ascii="Times New Roman" w:hAnsi="Times New Roman"/>
          <w:sz w:val="28"/>
          <w:szCs w:val="28"/>
          <w:lang w:val="uk-UA"/>
        </w:rPr>
        <w:t xml:space="preserve">, описаної у розділі 3, та </w:t>
      </w:r>
      <w:r w:rsidR="00BB1563">
        <w:rPr>
          <w:rFonts w:ascii="Times New Roman" w:hAnsi="Times New Roman"/>
          <w:sz w:val="28"/>
          <w:szCs w:val="28"/>
          <w:lang w:val="uk-UA"/>
        </w:rPr>
        <w:t>ЕМ</w:t>
      </w:r>
      <w:r>
        <w:rPr>
          <w:rFonts w:ascii="Times New Roman" w:hAnsi="Times New Roman"/>
          <w:sz w:val="28"/>
          <w:szCs w:val="28"/>
          <w:lang w:val="uk-UA"/>
        </w:rPr>
        <w:t xml:space="preserve">, описаної у розділі 4. </w:t>
      </w:r>
      <w:r w:rsidRPr="008E0DFC">
        <w:rPr>
          <w:rFonts w:ascii="Times New Roman" w:hAnsi="Times New Roman"/>
          <w:sz w:val="28"/>
          <w:szCs w:val="28"/>
          <w:lang w:val="uk-UA"/>
        </w:rPr>
        <w:t xml:space="preserve">Після програмної реалізації даних прогнозів, наведених у розділі </w:t>
      </w:r>
      <w:r>
        <w:rPr>
          <w:rFonts w:ascii="Times New Roman" w:hAnsi="Times New Roman"/>
          <w:sz w:val="28"/>
          <w:szCs w:val="28"/>
          <w:lang w:val="uk-UA"/>
        </w:rPr>
        <w:t>6, 7</w:t>
      </w:r>
      <w:r w:rsidRPr="008E0DFC">
        <w:rPr>
          <w:rFonts w:ascii="Times New Roman" w:hAnsi="Times New Roman"/>
          <w:sz w:val="28"/>
          <w:szCs w:val="28"/>
          <w:lang w:val="uk-UA"/>
        </w:rPr>
        <w:t xml:space="preserve"> та розділі </w:t>
      </w:r>
      <w:r>
        <w:rPr>
          <w:rFonts w:ascii="Times New Roman" w:hAnsi="Times New Roman"/>
          <w:sz w:val="28"/>
          <w:szCs w:val="28"/>
          <w:lang w:val="uk-UA"/>
        </w:rPr>
        <w:t>8,</w:t>
      </w:r>
      <w:r w:rsidR="007E3287">
        <w:rPr>
          <w:rFonts w:ascii="Times New Roman" w:hAnsi="Times New Roman"/>
          <w:sz w:val="28"/>
          <w:szCs w:val="28"/>
          <w:lang w:val="uk-UA"/>
        </w:rPr>
        <w:t xml:space="preserve"> відповідно,</w:t>
      </w:r>
      <w:r w:rsidRPr="008E0DFC">
        <w:rPr>
          <w:rFonts w:ascii="Times New Roman" w:hAnsi="Times New Roman"/>
          <w:sz w:val="28"/>
          <w:szCs w:val="28"/>
          <w:lang w:val="uk-UA"/>
        </w:rPr>
        <w:t xml:space="preserve"> та проведення їх порівняльної характеристики між собою, зазначеного у розділі </w:t>
      </w:r>
      <w:r w:rsidR="006F60D7">
        <w:rPr>
          <w:rFonts w:ascii="Times New Roman" w:hAnsi="Times New Roman"/>
          <w:sz w:val="28"/>
          <w:szCs w:val="28"/>
          <w:lang w:val="uk-UA"/>
        </w:rPr>
        <w:t>10</w:t>
      </w:r>
      <w:r w:rsidRPr="008E0DFC">
        <w:rPr>
          <w:rFonts w:ascii="Times New Roman" w:hAnsi="Times New Roman"/>
          <w:sz w:val="28"/>
          <w:szCs w:val="28"/>
          <w:lang w:val="uk-UA"/>
        </w:rPr>
        <w:t>, та з реальним результатом прогнозованої точки у часовому ряді, зазначеному у розділі 1, можна зробити висновок, що дані ме</w:t>
      </w:r>
      <w:r w:rsidR="006F60D7">
        <w:rPr>
          <w:rFonts w:ascii="Times New Roman" w:hAnsi="Times New Roman"/>
          <w:sz w:val="28"/>
          <w:szCs w:val="28"/>
          <w:lang w:val="uk-UA"/>
        </w:rPr>
        <w:t>тоди для заданого часового ряду мають гарну точність</w:t>
      </w:r>
      <w:r w:rsidRPr="008E0DFC">
        <w:rPr>
          <w:rFonts w:ascii="Times New Roman" w:hAnsi="Times New Roman"/>
          <w:sz w:val="28"/>
          <w:szCs w:val="28"/>
          <w:lang w:val="uk-UA"/>
        </w:rPr>
        <w:t xml:space="preserve">, адже середня абсолютна відсоткова помилка дорівнює </w:t>
      </w:r>
      <w:r w:rsidR="00F36614" w:rsidRPr="001E424A">
        <w:rPr>
          <w:rFonts w:ascii="Times New Roman" w:hAnsi="Times New Roman" w:cs="Times New Roman"/>
          <w:color w:val="000000"/>
          <w:lang w:val="uk-UA"/>
        </w:rPr>
        <w:t>35.5328</w:t>
      </w:r>
      <w:r w:rsidRPr="00BB1563">
        <w:rPr>
          <w:rFonts w:ascii="Times New Roman" w:hAnsi="Times New Roman"/>
          <w:sz w:val="28"/>
          <w:szCs w:val="28"/>
          <w:lang w:val="uk-UA"/>
        </w:rPr>
        <w:t xml:space="preserve">%, </w:t>
      </w:r>
      <w:r w:rsidR="00F36614" w:rsidRPr="001E424A">
        <w:rPr>
          <w:rFonts w:ascii="Times New Roman" w:hAnsi="Times New Roman" w:cs="Times New Roman"/>
          <w:color w:val="000000"/>
          <w:lang w:val="uk-UA"/>
        </w:rPr>
        <w:t>34.0055</w:t>
      </w:r>
      <w:r w:rsidRPr="00BB1563">
        <w:rPr>
          <w:rFonts w:ascii="Times New Roman" w:hAnsi="Times New Roman"/>
          <w:sz w:val="28"/>
          <w:szCs w:val="28"/>
          <w:lang w:val="uk-UA"/>
        </w:rPr>
        <w:t xml:space="preserve">%, </w:t>
      </w:r>
      <w:r w:rsidR="00F36614" w:rsidRPr="001E424A">
        <w:rPr>
          <w:rFonts w:ascii="Times New Roman" w:hAnsi="Times New Roman" w:cs="Times New Roman"/>
          <w:color w:val="000000"/>
          <w:lang w:val="uk-UA"/>
        </w:rPr>
        <w:t>22.5918</w:t>
      </w:r>
      <w:r w:rsidRPr="00BB1563">
        <w:rPr>
          <w:rFonts w:ascii="Times New Roman" w:hAnsi="Times New Roman"/>
          <w:sz w:val="28"/>
          <w:szCs w:val="28"/>
          <w:lang w:val="uk-UA"/>
        </w:rPr>
        <w:t xml:space="preserve">% </w:t>
      </w:r>
      <w:r w:rsidRPr="008E0DFC">
        <w:rPr>
          <w:rFonts w:ascii="Times New Roman" w:hAnsi="Times New Roman"/>
          <w:sz w:val="28"/>
          <w:szCs w:val="28"/>
          <w:lang w:val="uk-UA"/>
        </w:rPr>
        <w:t>відповідно. Проте якщо все ж таки потрібно використати один з наведених прогнозів, то для заданого часового ряду доцільніш</w:t>
      </w:r>
      <w:r>
        <w:rPr>
          <w:rFonts w:ascii="Times New Roman" w:hAnsi="Times New Roman"/>
          <w:sz w:val="28"/>
          <w:szCs w:val="28"/>
          <w:lang w:val="uk-UA"/>
        </w:rPr>
        <w:t>ою</w:t>
      </w:r>
      <w:r w:rsidRPr="008E0DFC">
        <w:rPr>
          <w:rFonts w:ascii="Times New Roman" w:hAnsi="Times New Roman"/>
          <w:sz w:val="28"/>
          <w:szCs w:val="28"/>
          <w:lang w:val="uk-UA"/>
        </w:rPr>
        <w:t xml:space="preserve"> буде </w:t>
      </w:r>
      <w:r w:rsidR="007E3287">
        <w:rPr>
          <w:rFonts w:ascii="Times New Roman" w:hAnsi="Times New Roman"/>
          <w:sz w:val="28"/>
          <w:szCs w:val="28"/>
          <w:lang w:val="uk-UA"/>
        </w:rPr>
        <w:t>Е</w:t>
      </w:r>
      <w:r w:rsidR="00BB1563">
        <w:rPr>
          <w:rFonts w:ascii="Times New Roman" w:hAnsi="Times New Roman"/>
          <w:sz w:val="28"/>
          <w:szCs w:val="28"/>
          <w:lang w:val="uk-UA"/>
        </w:rPr>
        <w:t>М</w:t>
      </w:r>
      <w:r w:rsidRPr="008E0DFC">
        <w:rPr>
          <w:rFonts w:ascii="Times New Roman" w:hAnsi="Times New Roman"/>
          <w:sz w:val="28"/>
          <w:szCs w:val="28"/>
          <w:lang w:val="uk-UA"/>
        </w:rPr>
        <w:t xml:space="preserve">. На це вказують такі показники як коефіцієнт </w:t>
      </w:r>
      <w:r w:rsidRPr="00830993">
        <w:rPr>
          <w:rFonts w:ascii="Times New Roman" w:hAnsi="Times New Roman"/>
          <w:sz w:val="28"/>
          <w:szCs w:val="28"/>
          <w:lang w:val="uk-UA"/>
        </w:rPr>
        <w:t>детермінації</w:t>
      </w:r>
      <w:r w:rsidR="00830993" w:rsidRPr="00830993">
        <w:rPr>
          <w:rFonts w:ascii="Times New Roman" w:hAnsi="Times New Roman"/>
          <w:sz w:val="28"/>
          <w:szCs w:val="28"/>
        </w:rPr>
        <w:t xml:space="preserve"> (</w:t>
      </w:r>
      <w:r w:rsidR="00F36614" w:rsidRPr="001E424A">
        <w:rPr>
          <w:rFonts w:ascii="Times New Roman" w:hAnsi="Times New Roman" w:cs="Times New Roman"/>
          <w:color w:val="000000"/>
          <w:lang w:val="uk-UA"/>
        </w:rPr>
        <w:t>0.8136</w:t>
      </w:r>
      <w:r w:rsidR="00830993" w:rsidRPr="00830993">
        <w:rPr>
          <w:rFonts w:ascii="Times New Roman" w:hAnsi="Times New Roman"/>
          <w:sz w:val="28"/>
          <w:szCs w:val="28"/>
        </w:rPr>
        <w:t>)</w:t>
      </w:r>
      <w:r w:rsidR="007E3287" w:rsidRPr="00830993">
        <w:rPr>
          <w:rFonts w:ascii="Times New Roman" w:hAnsi="Times New Roman"/>
          <w:sz w:val="28"/>
          <w:szCs w:val="28"/>
          <w:lang w:val="uk-UA"/>
        </w:rPr>
        <w:t>, середня відсоткова помилка</w:t>
      </w:r>
      <w:r w:rsidR="00830993" w:rsidRPr="00830993">
        <w:rPr>
          <w:rFonts w:ascii="Times New Roman" w:hAnsi="Times New Roman"/>
          <w:sz w:val="28"/>
          <w:szCs w:val="28"/>
        </w:rPr>
        <w:t xml:space="preserve"> (</w:t>
      </w:r>
      <w:r w:rsidR="00F36614" w:rsidRPr="001E424A">
        <w:rPr>
          <w:rFonts w:ascii="Times New Roman" w:hAnsi="Times New Roman" w:cs="Times New Roman"/>
          <w:color w:val="000000"/>
          <w:lang w:val="uk-UA"/>
        </w:rPr>
        <w:t>22.5918</w:t>
      </w:r>
      <w:r w:rsidR="00F36614">
        <w:rPr>
          <w:rFonts w:ascii="Times New Roman" w:hAnsi="Times New Roman" w:cs="Times New Roman"/>
          <w:color w:val="000000"/>
          <w:lang w:val="uk-UA"/>
        </w:rPr>
        <w:t xml:space="preserve">%) </w:t>
      </w:r>
      <w:r w:rsidR="00F36614">
        <w:rPr>
          <w:rFonts w:ascii="Times New Roman" w:hAnsi="Times New Roman" w:cs="Times New Roman"/>
          <w:color w:val="000000"/>
          <w:sz w:val="28"/>
          <w:szCs w:val="28"/>
          <w:lang w:val="uk-UA"/>
        </w:rPr>
        <w:t>наведені в розділі</w:t>
      </w:r>
      <w:r w:rsidRPr="008E0DFC">
        <w:rPr>
          <w:rFonts w:ascii="Times New Roman" w:hAnsi="Times New Roman"/>
          <w:sz w:val="28"/>
          <w:szCs w:val="28"/>
          <w:lang w:val="uk-UA"/>
        </w:rPr>
        <w:t xml:space="preserve"> </w:t>
      </w:r>
      <w:r w:rsidR="00F36614">
        <w:rPr>
          <w:rFonts w:ascii="Times New Roman" w:hAnsi="Times New Roman"/>
          <w:sz w:val="28"/>
          <w:szCs w:val="28"/>
          <w:lang w:val="uk-UA"/>
        </w:rPr>
        <w:t>10 та графік у розділі 9</w:t>
      </w:r>
      <w:r w:rsidRPr="008E0DFC">
        <w:rPr>
          <w:rFonts w:ascii="Times New Roman" w:hAnsi="Times New Roman"/>
          <w:sz w:val="28"/>
          <w:szCs w:val="28"/>
          <w:lang w:val="uk-UA"/>
        </w:rPr>
        <w:t xml:space="preserve">. </w:t>
      </w:r>
      <w:r w:rsidR="00BB1563">
        <w:rPr>
          <w:rFonts w:ascii="Times New Roman" w:hAnsi="Times New Roman"/>
          <w:sz w:val="28"/>
          <w:szCs w:val="28"/>
          <w:lang w:val="uk-UA"/>
        </w:rPr>
        <w:t>ЛМ, ПМ та ЕМ</w:t>
      </w:r>
      <w:r>
        <w:rPr>
          <w:rFonts w:ascii="Times New Roman" w:hAnsi="Times New Roman"/>
          <w:sz w:val="28"/>
          <w:szCs w:val="28"/>
          <w:lang w:val="uk-UA"/>
        </w:rPr>
        <w:t xml:space="preserve"> </w:t>
      </w:r>
      <w:r>
        <w:rPr>
          <w:rFonts w:ascii="Times New Roman" w:hAnsi="Times New Roman"/>
          <w:sz w:val="28"/>
          <w:szCs w:val="28"/>
          <w:lang w:val="uk-UA"/>
        </w:rPr>
        <w:lastRenderedPageBreak/>
        <w:t>не показують такі гарні показники точності, як МСТ та МКТ</w:t>
      </w:r>
      <w:r w:rsidR="00830993">
        <w:rPr>
          <w:rFonts w:ascii="Times New Roman" w:hAnsi="Times New Roman"/>
          <w:sz w:val="28"/>
          <w:szCs w:val="28"/>
        </w:rPr>
        <w:t>.</w:t>
      </w:r>
      <w:r w:rsidR="00C81FDA">
        <w:rPr>
          <w:rFonts w:ascii="Times New Roman" w:hAnsi="Times New Roman"/>
          <w:sz w:val="28"/>
          <w:szCs w:val="28"/>
        </w:rPr>
        <w:t xml:space="preserve"> М</w:t>
      </w:r>
      <w:r w:rsidR="00F36614">
        <w:rPr>
          <w:rFonts w:ascii="Times New Roman" w:hAnsi="Times New Roman"/>
          <w:sz w:val="28"/>
          <w:szCs w:val="28"/>
          <w:lang w:val="uk-UA"/>
        </w:rPr>
        <w:t>С</w:t>
      </w:r>
      <w:r w:rsidR="00C81FDA">
        <w:rPr>
          <w:rFonts w:ascii="Times New Roman" w:hAnsi="Times New Roman"/>
          <w:sz w:val="28"/>
          <w:szCs w:val="28"/>
        </w:rPr>
        <w:t xml:space="preserve">Т </w:t>
      </w:r>
      <w:proofErr w:type="spellStart"/>
      <w:r w:rsidR="00C81FDA">
        <w:rPr>
          <w:rFonts w:ascii="Times New Roman" w:hAnsi="Times New Roman"/>
          <w:sz w:val="28"/>
          <w:szCs w:val="28"/>
        </w:rPr>
        <w:t>серед</w:t>
      </w:r>
      <w:proofErr w:type="spellEnd"/>
      <w:r w:rsidR="00C81FDA">
        <w:rPr>
          <w:rFonts w:ascii="Times New Roman" w:hAnsi="Times New Roman"/>
          <w:sz w:val="28"/>
          <w:szCs w:val="28"/>
        </w:rPr>
        <w:t xml:space="preserve"> </w:t>
      </w:r>
      <w:proofErr w:type="spellStart"/>
      <w:r w:rsidR="00C81FDA">
        <w:rPr>
          <w:rFonts w:ascii="Times New Roman" w:hAnsi="Times New Roman"/>
          <w:sz w:val="28"/>
          <w:szCs w:val="28"/>
        </w:rPr>
        <w:t>вс</w:t>
      </w:r>
      <w:r w:rsidR="00C81FDA">
        <w:rPr>
          <w:rFonts w:ascii="Times New Roman" w:hAnsi="Times New Roman"/>
          <w:sz w:val="28"/>
          <w:szCs w:val="28"/>
          <w:lang w:val="uk-UA"/>
        </w:rPr>
        <w:t>іх</w:t>
      </w:r>
      <w:proofErr w:type="spellEnd"/>
      <w:r w:rsidR="00C81FDA">
        <w:rPr>
          <w:rFonts w:ascii="Times New Roman" w:hAnsi="Times New Roman"/>
          <w:sz w:val="28"/>
          <w:szCs w:val="28"/>
          <w:lang w:val="uk-UA"/>
        </w:rPr>
        <w:t xml:space="preserve"> описаних методів є найбільш точним.</w:t>
      </w:r>
    </w:p>
    <w:p w14:paraId="39DFE61A" w14:textId="77777777" w:rsidR="003922B5" w:rsidRPr="00390B0B" w:rsidRDefault="003922B5" w:rsidP="00162A80">
      <w:pPr>
        <w:spacing w:after="0" w:line="360" w:lineRule="auto"/>
        <w:rPr>
          <w:lang w:val="uk-UA"/>
        </w:rPr>
      </w:pPr>
    </w:p>
    <w:sectPr w:rsidR="003922B5" w:rsidRPr="00390B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192"/>
    <w:multiLevelType w:val="multilevel"/>
    <w:tmpl w:val="205A8C9E"/>
    <w:lvl w:ilvl="0">
      <w:start w:val="1"/>
      <w:numFmt w:val="decimal"/>
      <w:lvlText w:val="%1."/>
      <w:lvlJc w:val="left"/>
      <w:pPr>
        <w:ind w:left="1069" w:hanging="360"/>
      </w:pPr>
      <w:rPr>
        <w:rFonts w:hint="default"/>
      </w:rPr>
    </w:lvl>
    <w:lvl w:ilvl="1">
      <w:start w:val="1"/>
      <w:numFmt w:val="decimal"/>
      <w:isLgl/>
      <w:lvlText w:val="%1.%2"/>
      <w:lvlJc w:val="left"/>
      <w:pPr>
        <w:ind w:left="1804" w:hanging="375"/>
      </w:pPr>
      <w:rPr>
        <w:rFonts w:hint="default"/>
        <w:b/>
      </w:rPr>
    </w:lvl>
    <w:lvl w:ilvl="2">
      <w:start w:val="1"/>
      <w:numFmt w:val="decimal"/>
      <w:isLgl/>
      <w:lvlText w:val="%1.%2.%3"/>
      <w:lvlJc w:val="left"/>
      <w:pPr>
        <w:ind w:left="2869" w:hanging="720"/>
      </w:pPr>
      <w:rPr>
        <w:rFonts w:hint="default"/>
        <w:b/>
      </w:rPr>
    </w:lvl>
    <w:lvl w:ilvl="3">
      <w:start w:val="1"/>
      <w:numFmt w:val="decimal"/>
      <w:isLgl/>
      <w:lvlText w:val="%1.%2.%3.%4"/>
      <w:lvlJc w:val="left"/>
      <w:pPr>
        <w:ind w:left="3949" w:hanging="1080"/>
      </w:pPr>
      <w:rPr>
        <w:rFonts w:hint="default"/>
        <w:b/>
      </w:rPr>
    </w:lvl>
    <w:lvl w:ilvl="4">
      <w:start w:val="1"/>
      <w:numFmt w:val="decimal"/>
      <w:isLgl/>
      <w:lvlText w:val="%1.%2.%3.%4.%5"/>
      <w:lvlJc w:val="left"/>
      <w:pPr>
        <w:ind w:left="4669" w:hanging="1080"/>
      </w:pPr>
      <w:rPr>
        <w:rFonts w:hint="default"/>
        <w:b/>
      </w:rPr>
    </w:lvl>
    <w:lvl w:ilvl="5">
      <w:start w:val="1"/>
      <w:numFmt w:val="decimal"/>
      <w:isLgl/>
      <w:lvlText w:val="%1.%2.%3.%4.%5.%6"/>
      <w:lvlJc w:val="left"/>
      <w:pPr>
        <w:ind w:left="5749" w:hanging="1440"/>
      </w:pPr>
      <w:rPr>
        <w:rFonts w:hint="default"/>
        <w:b/>
      </w:rPr>
    </w:lvl>
    <w:lvl w:ilvl="6">
      <w:start w:val="1"/>
      <w:numFmt w:val="decimal"/>
      <w:isLgl/>
      <w:lvlText w:val="%1.%2.%3.%4.%5.%6.%7"/>
      <w:lvlJc w:val="left"/>
      <w:pPr>
        <w:ind w:left="6469" w:hanging="1440"/>
      </w:pPr>
      <w:rPr>
        <w:rFonts w:hint="default"/>
        <w:b/>
      </w:rPr>
    </w:lvl>
    <w:lvl w:ilvl="7">
      <w:start w:val="1"/>
      <w:numFmt w:val="decimal"/>
      <w:isLgl/>
      <w:lvlText w:val="%1.%2.%3.%4.%5.%6.%7.%8"/>
      <w:lvlJc w:val="left"/>
      <w:pPr>
        <w:ind w:left="7549" w:hanging="1800"/>
      </w:pPr>
      <w:rPr>
        <w:rFonts w:hint="default"/>
        <w:b/>
      </w:rPr>
    </w:lvl>
    <w:lvl w:ilvl="8">
      <w:start w:val="1"/>
      <w:numFmt w:val="decimal"/>
      <w:isLgl/>
      <w:lvlText w:val="%1.%2.%3.%4.%5.%6.%7.%8.%9"/>
      <w:lvlJc w:val="left"/>
      <w:pPr>
        <w:ind w:left="8629" w:hanging="2160"/>
      </w:pPr>
      <w:rPr>
        <w:rFonts w:hint="default"/>
        <w:b/>
      </w:rPr>
    </w:lvl>
  </w:abstractNum>
  <w:abstractNum w:abstractNumId="1" w15:restartNumberingAfterBreak="0">
    <w:nsid w:val="18AF21D8"/>
    <w:multiLevelType w:val="hybridMultilevel"/>
    <w:tmpl w:val="8E862E2E"/>
    <w:lvl w:ilvl="0" w:tplc="6C00AC24">
      <w:start w:val="6"/>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F218BD"/>
    <w:multiLevelType w:val="hybridMultilevel"/>
    <w:tmpl w:val="492C897A"/>
    <w:lvl w:ilvl="0" w:tplc="972E408E">
      <w:start w:val="6"/>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F86941"/>
    <w:multiLevelType w:val="hybridMultilevel"/>
    <w:tmpl w:val="A49EC634"/>
    <w:lvl w:ilvl="0" w:tplc="855C943E">
      <w:start w:val="6"/>
      <w:numFmt w:val="decimal"/>
      <w:lvlText w:val="%1."/>
      <w:lvlJc w:val="left"/>
      <w:pPr>
        <w:ind w:left="1789" w:hanging="360"/>
      </w:pPr>
      <w:rPr>
        <w:rFonts w:hint="default"/>
        <w:b/>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15:restartNumberingAfterBreak="0">
    <w:nsid w:val="304A3F9C"/>
    <w:multiLevelType w:val="hybridMultilevel"/>
    <w:tmpl w:val="3938729E"/>
    <w:lvl w:ilvl="0" w:tplc="20DAC612">
      <w:start w:val="10"/>
      <w:numFmt w:val="decimal"/>
      <w:lvlText w:val="%1."/>
      <w:lvlJc w:val="left"/>
      <w:pPr>
        <w:ind w:left="1444" w:hanging="3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1A16ED4"/>
    <w:multiLevelType w:val="hybridMultilevel"/>
    <w:tmpl w:val="90FECA74"/>
    <w:lvl w:ilvl="0" w:tplc="C99ACD5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5F1"/>
    <w:rsid w:val="000C5078"/>
    <w:rsid w:val="000F15F1"/>
    <w:rsid w:val="001036AB"/>
    <w:rsid w:val="00162A80"/>
    <w:rsid w:val="001E424A"/>
    <w:rsid w:val="001F0AF3"/>
    <w:rsid w:val="001F3CD8"/>
    <w:rsid w:val="00216FC4"/>
    <w:rsid w:val="00390B0B"/>
    <w:rsid w:val="003922B5"/>
    <w:rsid w:val="00476C56"/>
    <w:rsid w:val="004F5C7D"/>
    <w:rsid w:val="005527E9"/>
    <w:rsid w:val="00552AEA"/>
    <w:rsid w:val="005D5E5D"/>
    <w:rsid w:val="006B62BC"/>
    <w:rsid w:val="006F60D7"/>
    <w:rsid w:val="00701A88"/>
    <w:rsid w:val="007E3287"/>
    <w:rsid w:val="00830993"/>
    <w:rsid w:val="00941F37"/>
    <w:rsid w:val="00993762"/>
    <w:rsid w:val="009A45F7"/>
    <w:rsid w:val="009A5730"/>
    <w:rsid w:val="00AB0615"/>
    <w:rsid w:val="00AE7EC1"/>
    <w:rsid w:val="00BB1563"/>
    <w:rsid w:val="00BB15A1"/>
    <w:rsid w:val="00C221FA"/>
    <w:rsid w:val="00C81FDA"/>
    <w:rsid w:val="00DF5523"/>
    <w:rsid w:val="00F36614"/>
    <w:rsid w:val="00F518E5"/>
    <w:rsid w:val="00F7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15F7"/>
  <w15:chartTrackingRefBased/>
  <w15:docId w15:val="{3582310B-B271-4B54-A29F-397C207C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E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AEA"/>
    <w:pPr>
      <w:spacing w:after="160" w:line="259" w:lineRule="auto"/>
      <w:ind w:left="720"/>
      <w:contextualSpacing/>
    </w:pPr>
  </w:style>
  <w:style w:type="table" w:styleId="a4">
    <w:name w:val="Table Grid"/>
    <w:basedOn w:val="a1"/>
    <w:uiPriority w:val="39"/>
    <w:rsid w:val="00552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F518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390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10</Pages>
  <Words>5626</Words>
  <Characters>3208</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Артем Авраменко</cp:lastModifiedBy>
  <cp:revision>9</cp:revision>
  <dcterms:created xsi:type="dcterms:W3CDTF">2019-12-13T06:17:00Z</dcterms:created>
  <dcterms:modified xsi:type="dcterms:W3CDTF">2021-05-25T15:58:00Z</dcterms:modified>
</cp:coreProperties>
</file>