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2B73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D96B059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8F80A71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56F2A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14:paraId="31765721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961A9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44D9D" w14:textId="77777777" w:rsidR="008011B8" w:rsidRPr="0089375B" w:rsidRDefault="008011B8" w:rsidP="008011B8">
      <w:pPr>
        <w:rPr>
          <w:rFonts w:ascii="Times New Roman" w:hAnsi="Times New Roman" w:cs="Times New Roman"/>
          <w:sz w:val="28"/>
          <w:szCs w:val="28"/>
        </w:rPr>
      </w:pPr>
    </w:p>
    <w:p w14:paraId="58C242DF" w14:textId="77777777" w:rsidR="008011B8" w:rsidRPr="0089375B" w:rsidRDefault="008011B8" w:rsidP="008011B8">
      <w:pPr>
        <w:rPr>
          <w:rFonts w:ascii="Times New Roman" w:hAnsi="Times New Roman" w:cs="Times New Roman"/>
          <w:sz w:val="28"/>
          <w:szCs w:val="28"/>
        </w:rPr>
      </w:pPr>
    </w:p>
    <w:p w14:paraId="2F8C3FC0" w14:textId="77777777" w:rsidR="008011B8" w:rsidRPr="0089375B" w:rsidRDefault="008011B8" w:rsidP="008011B8">
      <w:pPr>
        <w:rPr>
          <w:rFonts w:ascii="Times New Roman" w:hAnsi="Times New Roman" w:cs="Times New Roman"/>
          <w:sz w:val="28"/>
          <w:szCs w:val="28"/>
        </w:rPr>
      </w:pPr>
    </w:p>
    <w:p w14:paraId="32768151" w14:textId="6F8567C9" w:rsidR="008011B8" w:rsidRPr="0089375B" w:rsidRDefault="008011B8" w:rsidP="008011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1C1F">
        <w:rPr>
          <w:rFonts w:ascii="Times New Roman" w:hAnsi="Times New Roman" w:cs="Times New Roman"/>
          <w:b/>
          <w:sz w:val="28"/>
          <w:szCs w:val="28"/>
        </w:rPr>
        <w:t>6</w:t>
      </w:r>
    </w:p>
    <w:p w14:paraId="074BCEBB" w14:textId="346F01F4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«</w:t>
      </w:r>
      <w:r w:rsidR="00BF1C1F" w:rsidRPr="00BF1C1F">
        <w:rPr>
          <w:rFonts w:ascii="Times New Roman" w:hAnsi="Times New Roman" w:cs="Times New Roman"/>
          <w:sz w:val="28"/>
          <w:szCs w:val="28"/>
        </w:rPr>
        <w:t>Создание модульной сетки, определение размеров объектов и их выравнивание в соответствии с сеткой</w:t>
      </w:r>
      <w:r w:rsidRPr="0089375B">
        <w:rPr>
          <w:rFonts w:ascii="Times New Roman" w:hAnsi="Times New Roman" w:cs="Times New Roman"/>
          <w:sz w:val="28"/>
          <w:szCs w:val="28"/>
        </w:rPr>
        <w:t>»</w:t>
      </w:r>
    </w:p>
    <w:p w14:paraId="0246884C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76D1A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15FB4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16464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52EA9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FD88" w14:textId="77777777" w:rsidR="008011B8" w:rsidRPr="0089375B" w:rsidRDefault="008011B8" w:rsidP="008011B8">
      <w:pPr>
        <w:jc w:val="right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2E9A3914" w14:textId="77777777" w:rsidR="008011B8" w:rsidRPr="0089375B" w:rsidRDefault="008011B8" w:rsidP="008011B8">
      <w:pPr>
        <w:jc w:val="right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6D8C729A" w14:textId="77777777" w:rsidR="008011B8" w:rsidRPr="0089375B" w:rsidRDefault="008011B8" w:rsidP="008011B8">
      <w:pPr>
        <w:jc w:val="right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401582F1" w14:textId="77777777" w:rsidR="008011B8" w:rsidRPr="0089375B" w:rsidRDefault="008011B8" w:rsidP="008011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4D4147" w14:textId="77777777" w:rsidR="008011B8" w:rsidRPr="0089375B" w:rsidRDefault="008011B8" w:rsidP="008011B8">
      <w:pPr>
        <w:rPr>
          <w:rFonts w:ascii="Times New Roman" w:hAnsi="Times New Roman" w:cs="Times New Roman"/>
          <w:b/>
          <w:sz w:val="28"/>
          <w:szCs w:val="28"/>
        </w:rPr>
      </w:pPr>
    </w:p>
    <w:p w14:paraId="72CDFF95" w14:textId="77777777" w:rsidR="008011B8" w:rsidRPr="0089375B" w:rsidRDefault="008011B8" w:rsidP="008011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2D935" w14:textId="77777777" w:rsidR="008011B8" w:rsidRPr="0089375B" w:rsidRDefault="008011B8" w:rsidP="008011B8">
      <w:pPr>
        <w:rPr>
          <w:rFonts w:ascii="Times New Roman" w:hAnsi="Times New Roman" w:cs="Times New Roman"/>
          <w:b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E3BD9E" w14:textId="2967A943" w:rsidR="008011B8" w:rsidRDefault="008011B8" w:rsidP="008011B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BF1C1F" w:rsidRPr="00BF1C1F">
        <w:rPr>
          <w:rFonts w:ascii="Times New Roman" w:hAnsi="Times New Roman" w:cs="Times New Roman"/>
          <w:sz w:val="28"/>
          <w:szCs w:val="28"/>
        </w:rPr>
        <w:t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</w:t>
      </w:r>
    </w:p>
    <w:p w14:paraId="14B846E5" w14:textId="77777777" w:rsidR="00C154AE" w:rsidRPr="00C154AE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4AE">
        <w:rPr>
          <w:rFonts w:ascii="Times New Roman" w:hAnsi="Times New Roman" w:cs="Times New Roman"/>
          <w:b/>
          <w:sz w:val="28"/>
          <w:szCs w:val="28"/>
        </w:rPr>
        <w:t>Выбор сетки и ее расчет.</w:t>
      </w:r>
    </w:p>
    <w:p w14:paraId="37446882" w14:textId="6EB9070E" w:rsidR="00C154AE" w:rsidRPr="00C154AE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AE">
        <w:rPr>
          <w:rFonts w:ascii="Times New Roman" w:hAnsi="Times New Roman" w:cs="Times New Roman"/>
          <w:bCs/>
          <w:sz w:val="28"/>
          <w:szCs w:val="28"/>
        </w:rPr>
        <w:t xml:space="preserve">Чтобы построить модульную сетку, необходимо последовательно построить сначала базовую, потом применить к ней колоночную и, задав размер модуля, мы получим дизайнерскую, </w:t>
      </w:r>
      <w:proofErr w:type="gramStart"/>
      <w:r w:rsidRPr="00C154AE">
        <w:rPr>
          <w:rFonts w:ascii="Times New Roman" w:hAnsi="Times New Roman" w:cs="Times New Roman"/>
          <w:bCs/>
          <w:sz w:val="28"/>
          <w:szCs w:val="28"/>
        </w:rPr>
        <w:t>т.е.</w:t>
      </w:r>
      <w:proofErr w:type="gramEnd"/>
      <w:r w:rsidRPr="00C154AE">
        <w:rPr>
          <w:rFonts w:ascii="Times New Roman" w:hAnsi="Times New Roman" w:cs="Times New Roman"/>
          <w:bCs/>
          <w:sz w:val="28"/>
          <w:szCs w:val="28"/>
        </w:rPr>
        <w:t xml:space="preserve"> разработанную под конкретный проект сетку. Поэтому сразу мы создаем базовую сетку. Шаг сетки зависит от неделимых элементов макета. В качестве неделимого элементы была выбрана высота строки, равная 18px.</w:t>
      </w:r>
    </w:p>
    <w:p w14:paraId="566A09BC" w14:textId="6ED22CEE" w:rsidR="00C154AE" w:rsidRPr="00C154AE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AE">
        <w:rPr>
          <w:rFonts w:ascii="Times New Roman" w:hAnsi="Times New Roman" w:cs="Times New Roman"/>
          <w:bCs/>
          <w:sz w:val="28"/>
          <w:szCs w:val="28"/>
        </w:rPr>
        <w:t xml:space="preserve">В качестве используемого подхода был выбран поход, в котором используется </w:t>
      </w:r>
      <w:proofErr w:type="spellStart"/>
      <w:r w:rsidRPr="00C154AE">
        <w:rPr>
          <w:rFonts w:ascii="Times New Roman" w:hAnsi="Times New Roman" w:cs="Times New Roman"/>
          <w:bCs/>
          <w:sz w:val="28"/>
          <w:szCs w:val="28"/>
        </w:rPr>
        <w:t>soft</w:t>
      </w:r>
      <w:proofErr w:type="spellEnd"/>
      <w:r w:rsidRPr="00C154AE">
        <w:rPr>
          <w:rFonts w:ascii="Times New Roman" w:hAnsi="Times New Roman" w:cs="Times New Roman"/>
          <w:bCs/>
          <w:sz w:val="28"/>
          <w:szCs w:val="28"/>
        </w:rPr>
        <w:t xml:space="preserve">-сетка, который сводится к использованию расстояний между элементами, кратными некоторому расстоянию. В данном случае расстояние равно </w:t>
      </w:r>
      <w:r w:rsidR="002B5317">
        <w:rPr>
          <w:rFonts w:ascii="Times New Roman" w:hAnsi="Times New Roman" w:cs="Times New Roman"/>
          <w:bCs/>
          <w:sz w:val="28"/>
          <w:szCs w:val="28"/>
        </w:rPr>
        <w:t>36</w:t>
      </w:r>
      <w:r w:rsidRPr="00C154AE">
        <w:rPr>
          <w:rFonts w:ascii="Times New Roman" w:hAnsi="Times New Roman" w:cs="Times New Roman"/>
          <w:bCs/>
          <w:sz w:val="28"/>
          <w:szCs w:val="28"/>
        </w:rPr>
        <w:t>px.</w:t>
      </w:r>
    </w:p>
    <w:p w14:paraId="3D044837" w14:textId="77777777" w:rsidR="00C154AE" w:rsidRPr="00C154AE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AE">
        <w:rPr>
          <w:rFonts w:ascii="Times New Roman" w:hAnsi="Times New Roman" w:cs="Times New Roman"/>
          <w:bCs/>
          <w:sz w:val="28"/>
          <w:szCs w:val="28"/>
        </w:rPr>
        <w:t xml:space="preserve">Модульная сетка строится в двух направлениях: горизонтальном и вертикальном. </w:t>
      </w:r>
    </w:p>
    <w:p w14:paraId="6853346E" w14:textId="162D65F4" w:rsidR="00C154AE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AE">
        <w:rPr>
          <w:rFonts w:ascii="Times New Roman" w:hAnsi="Times New Roman" w:cs="Times New Roman"/>
          <w:bCs/>
          <w:sz w:val="28"/>
          <w:szCs w:val="28"/>
        </w:rPr>
        <w:t xml:space="preserve">При создании вертикального ритма нужно определить два взаимосвязанных ключевых параметра: базовую высоту строки (интерлиньяж) и базовый размер шрифта (кегль). В данном случае кегль 24. Далее для построения сетки был использован подход «от кегля». Интерлиньяж составляет </w:t>
      </w:r>
      <w:proofErr w:type="gramStart"/>
      <w:r w:rsidRPr="00C154AE">
        <w:rPr>
          <w:rFonts w:ascii="Times New Roman" w:hAnsi="Times New Roman" w:cs="Times New Roman"/>
          <w:bCs/>
          <w:sz w:val="28"/>
          <w:szCs w:val="28"/>
        </w:rPr>
        <w:t>150-200</w:t>
      </w:r>
      <w:proofErr w:type="gramEnd"/>
      <w:r w:rsidRPr="00C154AE">
        <w:rPr>
          <w:rFonts w:ascii="Times New Roman" w:hAnsi="Times New Roman" w:cs="Times New Roman"/>
          <w:bCs/>
          <w:sz w:val="28"/>
          <w:szCs w:val="28"/>
        </w:rPr>
        <w:t>% от кегля. Таким образом, базовый интерлиньяж 36 пикселей.</w:t>
      </w:r>
    </w:p>
    <w:p w14:paraId="66ACF1F8" w14:textId="2A70E30C" w:rsidR="004F031F" w:rsidRPr="00C154AE" w:rsidRDefault="004F031F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31F">
        <w:rPr>
          <w:rFonts w:ascii="Times New Roman" w:hAnsi="Times New Roman" w:cs="Times New Roman"/>
          <w:bCs/>
          <w:sz w:val="28"/>
          <w:szCs w:val="28"/>
        </w:rPr>
        <w:t xml:space="preserve">Для заголовков и пунктов меню – </w:t>
      </w:r>
      <w:proofErr w:type="spellStart"/>
      <w:r w:rsidRPr="004F031F">
        <w:rPr>
          <w:rFonts w:ascii="Times New Roman" w:hAnsi="Times New Roman" w:cs="Times New Roman"/>
          <w:bCs/>
          <w:sz w:val="28"/>
          <w:szCs w:val="28"/>
        </w:rPr>
        <w:t>келгль</w:t>
      </w:r>
      <w:proofErr w:type="spellEnd"/>
      <w:r w:rsidRPr="004F031F">
        <w:rPr>
          <w:rFonts w:ascii="Times New Roman" w:hAnsi="Times New Roman" w:cs="Times New Roman"/>
          <w:bCs/>
          <w:sz w:val="28"/>
          <w:szCs w:val="28"/>
        </w:rPr>
        <w:t xml:space="preserve"> 36 </w:t>
      </w:r>
      <w:proofErr w:type="spellStart"/>
      <w:r w:rsidRPr="004F031F">
        <w:rPr>
          <w:rFonts w:ascii="Times New Roman" w:hAnsi="Times New Roman" w:cs="Times New Roman"/>
          <w:bCs/>
          <w:sz w:val="28"/>
          <w:szCs w:val="28"/>
        </w:rPr>
        <w:t>пискелей</w:t>
      </w:r>
      <w:proofErr w:type="spellEnd"/>
      <w:r w:rsidRPr="004F031F">
        <w:rPr>
          <w:rFonts w:ascii="Times New Roman" w:hAnsi="Times New Roman" w:cs="Times New Roman"/>
          <w:bCs/>
          <w:sz w:val="28"/>
          <w:szCs w:val="28"/>
        </w:rPr>
        <w:t>, интерлиньяж 54.</w:t>
      </w:r>
    </w:p>
    <w:p w14:paraId="5B0F409E" w14:textId="00BD443A" w:rsidR="00C154AE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AE">
        <w:rPr>
          <w:rFonts w:ascii="Times New Roman" w:hAnsi="Times New Roman" w:cs="Times New Roman"/>
          <w:bCs/>
          <w:sz w:val="28"/>
          <w:szCs w:val="28"/>
        </w:rPr>
        <w:t xml:space="preserve">Теперь, когда у нас есть базовый интерлиньяж, мы можем </w:t>
      </w:r>
      <w:proofErr w:type="spellStart"/>
      <w:r w:rsidRPr="00C154AE">
        <w:rPr>
          <w:rFonts w:ascii="Times New Roman" w:hAnsi="Times New Roman" w:cs="Times New Roman"/>
          <w:bCs/>
          <w:sz w:val="28"/>
          <w:szCs w:val="28"/>
        </w:rPr>
        <w:t>разлинеить</w:t>
      </w:r>
      <w:proofErr w:type="spellEnd"/>
      <w:r w:rsidRPr="00C154AE">
        <w:rPr>
          <w:rFonts w:ascii="Times New Roman" w:hAnsi="Times New Roman" w:cs="Times New Roman"/>
          <w:bCs/>
          <w:sz w:val="28"/>
          <w:szCs w:val="28"/>
        </w:rPr>
        <w:t xml:space="preserve"> макет и следовать, вертикальному ритму. Это значит, что каждый элемент дизайна будет занимать по высоте некоторое число строк. Все элементы рубрикации с кеглем, отличным от кегля основного текста, должны иметь междустрочный пробел кратный выбранной высоте строки. Высота каждого такого элемента (в сумме со всеми вертикальными полями) должна содержать целое количество строк шрифтовой сетки.</w:t>
      </w:r>
    </w:p>
    <w:p w14:paraId="77EF1A4D" w14:textId="25109C88" w:rsidR="00B73F11" w:rsidRPr="00C154AE" w:rsidRDefault="00B73F11" w:rsidP="008B0F69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Шрифтовая сетка обеспечивает вертикальный ритм. </w:t>
      </w:r>
      <w:r w:rsidR="008B0F69">
        <w:rPr>
          <w:rFonts w:ascii="Times New Roman" w:hAnsi="Times New Roman" w:cs="Times New Roman"/>
          <w:bCs/>
          <w:sz w:val="28"/>
          <w:szCs w:val="28"/>
        </w:rPr>
        <w:t>К</w:t>
      </w:r>
      <w:r w:rsidR="008B0F69" w:rsidRPr="00C154AE">
        <w:rPr>
          <w:rFonts w:ascii="Times New Roman" w:hAnsi="Times New Roman" w:cs="Times New Roman"/>
          <w:bCs/>
          <w:sz w:val="28"/>
          <w:szCs w:val="28"/>
        </w:rPr>
        <w:t xml:space="preserve">егль </w:t>
      </w:r>
      <w:r w:rsidR="008B0F69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B0F69" w:rsidRPr="00C154AE">
        <w:rPr>
          <w:rFonts w:ascii="Times New Roman" w:hAnsi="Times New Roman" w:cs="Times New Roman"/>
          <w:bCs/>
          <w:sz w:val="28"/>
          <w:szCs w:val="28"/>
        </w:rPr>
        <w:t xml:space="preserve">24. Далее для построения сетки был использован подход «от кегля». Интерлиньяж составляет </w:t>
      </w:r>
      <w:proofErr w:type="gramStart"/>
      <w:r w:rsidR="008B0F69" w:rsidRPr="00C154AE">
        <w:rPr>
          <w:rFonts w:ascii="Times New Roman" w:hAnsi="Times New Roman" w:cs="Times New Roman"/>
          <w:bCs/>
          <w:sz w:val="28"/>
          <w:szCs w:val="28"/>
        </w:rPr>
        <w:t>150-200</w:t>
      </w:r>
      <w:proofErr w:type="gramEnd"/>
      <w:r w:rsidR="008B0F69" w:rsidRPr="00C154AE">
        <w:rPr>
          <w:rFonts w:ascii="Times New Roman" w:hAnsi="Times New Roman" w:cs="Times New Roman"/>
          <w:bCs/>
          <w:sz w:val="28"/>
          <w:szCs w:val="28"/>
        </w:rPr>
        <w:t>% от кегля. Таким образом, базовый интерлиньяж 36 пикселей.</w:t>
      </w:r>
    </w:p>
    <w:p w14:paraId="732ED35F" w14:textId="41DDAE83" w:rsidR="00C154AE" w:rsidRPr="00C154AE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AE">
        <w:rPr>
          <w:rFonts w:ascii="Times New Roman" w:hAnsi="Times New Roman" w:cs="Times New Roman"/>
          <w:bCs/>
          <w:sz w:val="28"/>
          <w:szCs w:val="28"/>
        </w:rPr>
        <w:t xml:space="preserve">При определении горизонтального ритма было выбрано </w:t>
      </w:r>
      <w:r w:rsidR="002B5317">
        <w:rPr>
          <w:rFonts w:ascii="Times New Roman" w:hAnsi="Times New Roman" w:cs="Times New Roman"/>
          <w:bCs/>
          <w:sz w:val="28"/>
          <w:szCs w:val="28"/>
        </w:rPr>
        <w:t>12</w:t>
      </w:r>
      <w:r w:rsidRPr="00C154AE">
        <w:rPr>
          <w:rFonts w:ascii="Times New Roman" w:hAnsi="Times New Roman" w:cs="Times New Roman"/>
          <w:bCs/>
          <w:sz w:val="28"/>
          <w:szCs w:val="28"/>
        </w:rPr>
        <w:t xml:space="preserve"> колонок, </w:t>
      </w:r>
      <w:proofErr w:type="gramStart"/>
      <w:r w:rsidRPr="00C154AE">
        <w:rPr>
          <w:rFonts w:ascii="Times New Roman" w:hAnsi="Times New Roman" w:cs="Times New Roman"/>
          <w:bCs/>
          <w:sz w:val="28"/>
          <w:szCs w:val="28"/>
        </w:rPr>
        <w:t>т.к.</w:t>
      </w:r>
      <w:proofErr w:type="gramEnd"/>
      <w:r w:rsidRPr="00C154AE">
        <w:rPr>
          <w:rFonts w:ascii="Times New Roman" w:hAnsi="Times New Roman" w:cs="Times New Roman"/>
          <w:bCs/>
          <w:sz w:val="28"/>
          <w:szCs w:val="28"/>
        </w:rPr>
        <w:t xml:space="preserve"> контент не подразумевает верстку встык и работать с колонками можно так же, как с </w:t>
      </w:r>
      <w:proofErr w:type="spellStart"/>
      <w:r w:rsidRPr="00C154AE">
        <w:rPr>
          <w:rFonts w:ascii="Times New Roman" w:hAnsi="Times New Roman" w:cs="Times New Roman"/>
          <w:bCs/>
          <w:sz w:val="28"/>
          <w:szCs w:val="28"/>
        </w:rPr>
        <w:t>межколоночным</w:t>
      </w:r>
      <w:proofErr w:type="spellEnd"/>
      <w:r w:rsidRPr="00C154AE">
        <w:rPr>
          <w:rFonts w:ascii="Times New Roman" w:hAnsi="Times New Roman" w:cs="Times New Roman"/>
          <w:bCs/>
          <w:sz w:val="28"/>
          <w:szCs w:val="28"/>
        </w:rPr>
        <w:t xml:space="preserve"> интервалом, просто отступая при необходимости полную колонку. Это создает вокруг контента достаточно воздуха, и макет смотрится дорого. В данном случае прототип с выраженной центральной композицией и активно используется горизонтальное выравнивание по центру, поэтому </w:t>
      </w:r>
      <w:r w:rsidRPr="00C154AE">
        <w:rPr>
          <w:rFonts w:ascii="Times New Roman" w:hAnsi="Times New Roman" w:cs="Times New Roman"/>
          <w:bCs/>
          <w:sz w:val="28"/>
          <w:szCs w:val="28"/>
        </w:rPr>
        <w:lastRenderedPageBreak/>
        <w:t>выгоднее сделать число колонок нечетным. Это позволит равномернее распределять отступы и контент.</w:t>
      </w:r>
    </w:p>
    <w:p w14:paraId="08D52DE9" w14:textId="28723CEA" w:rsidR="00BF1C1F" w:rsidRDefault="00C154A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AE">
        <w:rPr>
          <w:rFonts w:ascii="Times New Roman" w:hAnsi="Times New Roman" w:cs="Times New Roman"/>
          <w:bCs/>
          <w:sz w:val="28"/>
          <w:szCs w:val="28"/>
        </w:rPr>
        <w:t>При выборе сетки для мобильного приложения учитывался размер шрифта и ширина экрана. Кегль -</w:t>
      </w:r>
      <w:r w:rsidR="002B53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54AE">
        <w:rPr>
          <w:rFonts w:ascii="Times New Roman" w:hAnsi="Times New Roman" w:cs="Times New Roman"/>
          <w:bCs/>
          <w:sz w:val="28"/>
          <w:szCs w:val="28"/>
        </w:rPr>
        <w:t xml:space="preserve">18, интерлиньяж – </w:t>
      </w:r>
      <w:r w:rsidR="002B5317">
        <w:rPr>
          <w:rFonts w:ascii="Times New Roman" w:hAnsi="Times New Roman" w:cs="Times New Roman"/>
          <w:bCs/>
          <w:sz w:val="28"/>
          <w:szCs w:val="28"/>
        </w:rPr>
        <w:t>36</w:t>
      </w:r>
      <w:r w:rsidRPr="00C154AE">
        <w:rPr>
          <w:rFonts w:ascii="Times New Roman" w:hAnsi="Times New Roman" w:cs="Times New Roman"/>
          <w:bCs/>
          <w:sz w:val="28"/>
          <w:szCs w:val="28"/>
        </w:rPr>
        <w:t xml:space="preserve"> пикселей, так как это мобильная версия и нет необходимости увеличивать интерлиньяж относительно кегля. Количество колонок определялось исходя из того, чтобы удобно было размещать в строке как четное, так и нечетное количество элементов.</w:t>
      </w:r>
      <w:r w:rsidR="00A6340A">
        <w:rPr>
          <w:rFonts w:ascii="Times New Roman" w:hAnsi="Times New Roman" w:cs="Times New Roman"/>
          <w:bCs/>
          <w:sz w:val="28"/>
          <w:szCs w:val="28"/>
        </w:rPr>
        <w:tab/>
      </w:r>
    </w:p>
    <w:p w14:paraId="50D4B34F" w14:textId="6586BCB8" w:rsidR="00D876D4" w:rsidRPr="00D876D4" w:rsidRDefault="00D876D4" w:rsidP="00C154AE">
      <w:pPr>
        <w:tabs>
          <w:tab w:val="left" w:pos="3348"/>
        </w:tabs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D876D4">
        <w:rPr>
          <w:rFonts w:ascii="Times New Roman" w:hAnsi="Times New Roman" w:cs="Times New Roman"/>
          <w:b/>
          <w:sz w:val="28"/>
          <w:szCs w:val="28"/>
        </w:rPr>
        <w:t>Размеры выбранных сеток.</w:t>
      </w:r>
    </w:p>
    <w:p w14:paraId="7D02DED1" w14:textId="6A1AAB67" w:rsidR="00D876D4" w:rsidRDefault="00D876D4" w:rsidP="00C154AE">
      <w:pPr>
        <w:tabs>
          <w:tab w:val="left" w:pos="3348"/>
        </w:tabs>
        <w:spacing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Сетка была добавлена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r w:rsidRPr="00D876D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2E8EEC" w14:textId="0397D065" w:rsidR="00D876D4" w:rsidRPr="00D876D4" w:rsidRDefault="00D876D4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колонок – </w:t>
      </w:r>
      <w:r w:rsidR="002B5317">
        <w:rPr>
          <w:rFonts w:ascii="Times New Roman" w:hAnsi="Times New Roman" w:cs="Times New Roman"/>
          <w:bCs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>, шаг базовой сетки 1</w:t>
      </w:r>
      <w:r w:rsidR="002B5317">
        <w:rPr>
          <w:rFonts w:ascii="Times New Roman" w:hAnsi="Times New Roman" w:cs="Times New Roman"/>
          <w:bCs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как высота строки,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интерльяж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36 пикселей.</w:t>
      </w:r>
    </w:p>
    <w:p w14:paraId="3515B6A1" w14:textId="4B6AD550" w:rsidR="00D876D4" w:rsidRDefault="002B5317" w:rsidP="00D876D4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B531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8628D7" wp14:editId="21D9A496">
            <wp:extent cx="2734057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881" w14:textId="5BC4606A" w:rsidR="00D876D4" w:rsidRDefault="00D876D4" w:rsidP="00D876D4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нанесение сетки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десктопного приложения</w:t>
      </w:r>
    </w:p>
    <w:p w14:paraId="17B39E26" w14:textId="3E124EC2" w:rsidR="00D876D4" w:rsidRPr="00D876D4" w:rsidRDefault="00D876D4" w:rsidP="00D876D4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мобильного приложени</w:t>
      </w:r>
      <w:r w:rsidR="001365AA">
        <w:rPr>
          <w:rFonts w:ascii="Times New Roman" w:hAnsi="Times New Roman" w:cs="Times New Roman"/>
          <w:bCs/>
          <w:sz w:val="28"/>
          <w:szCs w:val="28"/>
        </w:rPr>
        <w:t>я была выбрана сетка с количеством колонок 1</w:t>
      </w:r>
      <w:r w:rsidR="002B5317">
        <w:rPr>
          <w:rFonts w:ascii="Times New Roman" w:hAnsi="Times New Roman" w:cs="Times New Roman"/>
          <w:bCs/>
          <w:sz w:val="28"/>
          <w:szCs w:val="28"/>
        </w:rPr>
        <w:t>2</w:t>
      </w:r>
      <w:r w:rsidR="001365AA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="001365AA">
        <w:rPr>
          <w:rFonts w:ascii="Times New Roman" w:hAnsi="Times New Roman" w:cs="Times New Roman"/>
          <w:bCs/>
          <w:sz w:val="28"/>
          <w:szCs w:val="28"/>
        </w:rPr>
        <w:t>интерльяж</w:t>
      </w:r>
      <w:proofErr w:type="spellEnd"/>
      <w:r w:rsidR="001365A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B5317">
        <w:rPr>
          <w:rFonts w:ascii="Times New Roman" w:hAnsi="Times New Roman" w:cs="Times New Roman"/>
          <w:bCs/>
          <w:sz w:val="28"/>
          <w:szCs w:val="28"/>
        </w:rPr>
        <w:t>36</w:t>
      </w:r>
      <w:r w:rsidR="001365AA">
        <w:rPr>
          <w:rFonts w:ascii="Times New Roman" w:hAnsi="Times New Roman" w:cs="Times New Roman"/>
          <w:bCs/>
          <w:sz w:val="28"/>
          <w:szCs w:val="28"/>
        </w:rPr>
        <w:t xml:space="preserve"> пикселей.</w:t>
      </w:r>
    </w:p>
    <w:p w14:paraId="333A9DBD" w14:textId="205A7E55" w:rsidR="00D876D4" w:rsidRDefault="00C54CED" w:rsidP="00D876D4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4CE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AD36F4" wp14:editId="722211B1">
            <wp:extent cx="2619741" cy="1600423"/>
            <wp:effectExtent l="0" t="0" r="952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94D7" w14:textId="4F181641" w:rsidR="00D876D4" w:rsidRPr="00D876D4" w:rsidRDefault="00D876D4" w:rsidP="00D876D4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нанесение сетки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мобильного приложения</w:t>
      </w:r>
    </w:p>
    <w:p w14:paraId="0C580676" w14:textId="7BDA51B3" w:rsidR="00D876D4" w:rsidRPr="001365AA" w:rsidRDefault="001365A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5AA">
        <w:rPr>
          <w:rFonts w:ascii="Times New Roman" w:hAnsi="Times New Roman" w:cs="Times New Roman"/>
          <w:b/>
          <w:sz w:val="28"/>
          <w:szCs w:val="28"/>
        </w:rPr>
        <w:t>Размеры всех элементов дизайна.</w:t>
      </w:r>
    </w:p>
    <w:p w14:paraId="0FFC8EA5" w14:textId="131ABB0E" w:rsidR="00080229" w:rsidRP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80229">
        <w:rPr>
          <w:rFonts w:ascii="Times New Roman" w:hAnsi="Times New Roman" w:cs="Times New Roman"/>
          <w:bCs/>
          <w:i/>
          <w:iCs/>
          <w:sz w:val="28"/>
          <w:szCs w:val="28"/>
        </w:rPr>
        <w:t>Десктопная версия</w:t>
      </w:r>
    </w:p>
    <w:p w14:paraId="017D4434" w14:textId="59C8056E" w:rsidR="001365AA" w:rsidRDefault="001365A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5AA">
        <w:rPr>
          <w:rFonts w:ascii="Times New Roman" w:hAnsi="Times New Roman" w:cs="Times New Roman"/>
          <w:bCs/>
          <w:sz w:val="28"/>
          <w:szCs w:val="28"/>
        </w:rPr>
        <w:t xml:space="preserve">Меню занимает три строки по высоте и </w:t>
      </w:r>
      <w:r w:rsidR="002B5317">
        <w:rPr>
          <w:rFonts w:ascii="Times New Roman" w:hAnsi="Times New Roman" w:cs="Times New Roman"/>
          <w:bCs/>
          <w:sz w:val="28"/>
          <w:szCs w:val="28"/>
        </w:rPr>
        <w:t>12 колонок</w:t>
      </w:r>
      <w:r w:rsidRPr="001365AA">
        <w:rPr>
          <w:rFonts w:ascii="Times New Roman" w:hAnsi="Times New Roman" w:cs="Times New Roman"/>
          <w:bCs/>
          <w:sz w:val="28"/>
          <w:szCs w:val="28"/>
        </w:rPr>
        <w:t>. Оно должно занимать достаточную часть экрана, чтобы пользователь смог увидеть то, что находится внутри, но и не слишком большим, чтобы не занимать много места на экране.</w:t>
      </w:r>
    </w:p>
    <w:p w14:paraId="44A79613" w14:textId="33AA42AE" w:rsidR="001365AA" w:rsidRDefault="001365A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5AA">
        <w:rPr>
          <w:rFonts w:ascii="Times New Roman" w:hAnsi="Times New Roman" w:cs="Times New Roman"/>
          <w:bCs/>
          <w:sz w:val="28"/>
          <w:szCs w:val="28"/>
        </w:rPr>
        <w:lastRenderedPageBreak/>
        <w:t>Приветствие и слоган занимает 1</w:t>
      </w:r>
      <w:r w:rsidR="002B5317">
        <w:rPr>
          <w:rFonts w:ascii="Times New Roman" w:hAnsi="Times New Roman" w:cs="Times New Roman"/>
          <w:bCs/>
          <w:sz w:val="28"/>
          <w:szCs w:val="28"/>
        </w:rPr>
        <w:t>0</w:t>
      </w:r>
      <w:r w:rsidRPr="001365AA">
        <w:rPr>
          <w:rFonts w:ascii="Times New Roman" w:hAnsi="Times New Roman" w:cs="Times New Roman"/>
          <w:bCs/>
          <w:sz w:val="28"/>
          <w:szCs w:val="28"/>
        </w:rPr>
        <w:t xml:space="preserve"> колонок и </w:t>
      </w:r>
      <w:r w:rsidR="003043B1">
        <w:rPr>
          <w:rFonts w:ascii="Times New Roman" w:hAnsi="Times New Roman" w:cs="Times New Roman"/>
          <w:bCs/>
          <w:sz w:val="28"/>
          <w:szCs w:val="28"/>
        </w:rPr>
        <w:t>6</w:t>
      </w:r>
      <w:r w:rsidRPr="001365AA">
        <w:rPr>
          <w:rFonts w:ascii="Times New Roman" w:hAnsi="Times New Roman" w:cs="Times New Roman"/>
          <w:bCs/>
          <w:sz w:val="28"/>
          <w:szCs w:val="28"/>
        </w:rPr>
        <w:t xml:space="preserve"> строк. Оно должно занимать значительную часть, чтобы быть заметным.</w:t>
      </w:r>
      <w:r w:rsidR="00537904">
        <w:rPr>
          <w:rFonts w:ascii="Times New Roman" w:hAnsi="Times New Roman" w:cs="Times New Roman"/>
          <w:bCs/>
          <w:sz w:val="28"/>
          <w:szCs w:val="28"/>
        </w:rPr>
        <w:t xml:space="preserve"> Отступ от хедера составляет 2 строки. </w:t>
      </w:r>
    </w:p>
    <w:p w14:paraId="5B76B974" w14:textId="6A198694" w:rsidR="001365AA" w:rsidRDefault="001365A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для бронирования билета занимает </w:t>
      </w:r>
      <w:r w:rsidR="003043B1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 и </w:t>
      </w:r>
      <w:r w:rsidR="003043B1">
        <w:rPr>
          <w:rFonts w:ascii="Times New Roman" w:hAnsi="Times New Roman" w:cs="Times New Roman"/>
          <w:bCs/>
          <w:sz w:val="28"/>
          <w:szCs w:val="28"/>
        </w:rPr>
        <w:t>12</w:t>
      </w:r>
      <w:r w:rsidR="0044216F">
        <w:rPr>
          <w:rFonts w:ascii="Times New Roman" w:hAnsi="Times New Roman" w:cs="Times New Roman"/>
          <w:bCs/>
          <w:sz w:val="28"/>
          <w:szCs w:val="28"/>
        </w:rPr>
        <w:t xml:space="preserve"> колон</w:t>
      </w:r>
      <w:r w:rsidR="003043B1">
        <w:rPr>
          <w:rFonts w:ascii="Times New Roman" w:hAnsi="Times New Roman" w:cs="Times New Roman"/>
          <w:bCs/>
          <w:sz w:val="28"/>
          <w:szCs w:val="28"/>
        </w:rPr>
        <w:t>ок, при этом имеются отступы слева и справа от границ экрана в 36</w:t>
      </w:r>
      <w:proofErr w:type="spellStart"/>
      <w:r w:rsidR="003043B1">
        <w:rPr>
          <w:rFonts w:ascii="Times New Roman" w:hAnsi="Times New Roman" w:cs="Times New Roman"/>
          <w:bCs/>
          <w:sz w:val="28"/>
          <w:szCs w:val="28"/>
          <w:lang w:val="en-US"/>
        </w:rPr>
        <w:t>px</w:t>
      </w:r>
      <w:proofErr w:type="spellEnd"/>
      <w:r w:rsidR="0044216F">
        <w:rPr>
          <w:rFonts w:ascii="Times New Roman" w:hAnsi="Times New Roman" w:cs="Times New Roman"/>
          <w:bCs/>
          <w:sz w:val="28"/>
          <w:szCs w:val="28"/>
        </w:rPr>
        <w:t>. Форма должна быть достаточно большой, так как она является одним из главных элементов сайта.</w:t>
      </w:r>
      <w:r w:rsidR="00537904">
        <w:rPr>
          <w:rFonts w:ascii="Times New Roman" w:hAnsi="Times New Roman" w:cs="Times New Roman"/>
          <w:bCs/>
          <w:sz w:val="28"/>
          <w:szCs w:val="28"/>
        </w:rPr>
        <w:t xml:space="preserve"> Отступ от приветствия и слогана составляет 2 строки.</w:t>
      </w:r>
    </w:p>
    <w:p w14:paraId="74FE835A" w14:textId="77421B3C" w:rsidR="0044216F" w:rsidRDefault="0044216F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с дешевыми авиабилетами занимает </w:t>
      </w:r>
      <w:r w:rsidR="003043B1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столбц</w:t>
      </w:r>
      <w:r w:rsidR="003043B1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3043B1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537904">
        <w:rPr>
          <w:rFonts w:ascii="Times New Roman" w:hAnsi="Times New Roman" w:cs="Times New Roman"/>
          <w:bCs/>
          <w:sz w:val="28"/>
          <w:szCs w:val="28"/>
        </w:rPr>
        <w:t xml:space="preserve"> с отступом от формы в 2 строки.</w:t>
      </w:r>
    </w:p>
    <w:p w14:paraId="18205D7F" w14:textId="1BE5ADE3" w:rsidR="001365AA" w:rsidRDefault="001365A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5AA">
        <w:rPr>
          <w:rFonts w:ascii="Times New Roman" w:hAnsi="Times New Roman" w:cs="Times New Roman"/>
          <w:bCs/>
          <w:sz w:val="28"/>
          <w:szCs w:val="28"/>
        </w:rPr>
        <w:t>Футер занимает 3 строки и всю ширину экрана, этого достаточно, чтобы разместить всю нужную информацию.</w:t>
      </w:r>
    </w:p>
    <w:p w14:paraId="1A937CB5" w14:textId="65A109E3" w:rsidR="0044216F" w:rsidRDefault="006D7C7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C7E">
        <w:rPr>
          <w:rFonts w:ascii="Times New Roman" w:hAnsi="Times New Roman" w:cs="Times New Roman"/>
          <w:bCs/>
          <w:sz w:val="28"/>
          <w:szCs w:val="28"/>
        </w:rPr>
        <w:t xml:space="preserve">Форма для регистрации и авторизации занимает </w:t>
      </w:r>
      <w:r w:rsidR="003043B1">
        <w:rPr>
          <w:rFonts w:ascii="Times New Roman" w:hAnsi="Times New Roman" w:cs="Times New Roman"/>
          <w:bCs/>
          <w:sz w:val="28"/>
          <w:szCs w:val="28"/>
        </w:rPr>
        <w:t>12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колонок и </w:t>
      </w:r>
      <w:r w:rsidR="003043B1">
        <w:rPr>
          <w:rFonts w:ascii="Times New Roman" w:hAnsi="Times New Roman" w:cs="Times New Roman"/>
          <w:bCs/>
          <w:sz w:val="28"/>
          <w:szCs w:val="28"/>
        </w:rPr>
        <w:t>36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строк. Поля в ней занимают 7 колонок и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bCs/>
          <w:sz w:val="28"/>
          <w:szCs w:val="28"/>
        </w:rPr>
        <w:t>и,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межстрочны</w:t>
      </w:r>
      <w:r>
        <w:rPr>
          <w:rFonts w:ascii="Times New Roman" w:hAnsi="Times New Roman" w:cs="Times New Roman"/>
          <w:bCs/>
          <w:sz w:val="28"/>
          <w:szCs w:val="28"/>
        </w:rPr>
        <w:t>х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. Ширина кнопки </w:t>
      </w:r>
      <w:r>
        <w:rPr>
          <w:rFonts w:ascii="Times New Roman" w:hAnsi="Times New Roman" w:cs="Times New Roman"/>
          <w:bCs/>
          <w:sz w:val="28"/>
          <w:szCs w:val="28"/>
        </w:rPr>
        <w:t>входа и регистрации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043B1">
        <w:rPr>
          <w:rFonts w:ascii="Times New Roman" w:hAnsi="Times New Roman" w:cs="Times New Roman"/>
          <w:bCs/>
          <w:sz w:val="28"/>
          <w:szCs w:val="28"/>
        </w:rPr>
        <w:t>10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</w:t>
      </w:r>
      <w:r>
        <w:rPr>
          <w:rFonts w:ascii="Times New Roman" w:hAnsi="Times New Roman" w:cs="Times New Roman"/>
          <w:bCs/>
          <w:sz w:val="28"/>
          <w:szCs w:val="28"/>
        </w:rPr>
        <w:t>толбц</w:t>
      </w:r>
      <w:r w:rsidR="003043B1">
        <w:rPr>
          <w:rFonts w:ascii="Times New Roman" w:hAnsi="Times New Roman" w:cs="Times New Roman"/>
          <w:bCs/>
          <w:sz w:val="28"/>
          <w:szCs w:val="28"/>
        </w:rPr>
        <w:t>ов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="0023016A">
        <w:rPr>
          <w:rFonts w:ascii="Times New Roman" w:hAnsi="Times New Roman" w:cs="Times New Roman"/>
          <w:bCs/>
          <w:sz w:val="28"/>
          <w:szCs w:val="28"/>
        </w:rPr>
        <w:t>высота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043B1"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52181">
        <w:rPr>
          <w:rFonts w:ascii="Times New Roman" w:hAnsi="Times New Roman" w:cs="Times New Roman"/>
          <w:bCs/>
          <w:sz w:val="28"/>
          <w:szCs w:val="28"/>
        </w:rPr>
        <w:t xml:space="preserve">Кнопки: 4 столбца и </w:t>
      </w:r>
      <w:r w:rsidR="003043B1">
        <w:rPr>
          <w:rFonts w:ascii="Times New Roman" w:hAnsi="Times New Roman" w:cs="Times New Roman"/>
          <w:bCs/>
          <w:sz w:val="28"/>
          <w:szCs w:val="28"/>
        </w:rPr>
        <w:t>2</w:t>
      </w:r>
      <w:r w:rsidR="00C52181">
        <w:rPr>
          <w:rFonts w:ascii="Times New Roman" w:hAnsi="Times New Roman" w:cs="Times New Roman"/>
          <w:bCs/>
          <w:sz w:val="28"/>
          <w:szCs w:val="28"/>
        </w:rPr>
        <w:t xml:space="preserve"> строки.</w:t>
      </w:r>
      <w:r w:rsidR="00C52181" w:rsidRPr="006D7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Уведомления об успешной или нет операции регистрации/авторизации имеют ширину </w:t>
      </w:r>
      <w:r w:rsidR="0023016A">
        <w:rPr>
          <w:rFonts w:ascii="Times New Roman" w:hAnsi="Times New Roman" w:cs="Times New Roman"/>
          <w:bCs/>
          <w:sz w:val="28"/>
          <w:szCs w:val="28"/>
        </w:rPr>
        <w:t>1</w:t>
      </w:r>
      <w:r w:rsidR="00D3146A"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колонок, а высоту </w:t>
      </w:r>
      <w:r w:rsidR="00D3146A">
        <w:rPr>
          <w:rFonts w:ascii="Times New Roman" w:hAnsi="Times New Roman" w:cs="Times New Roman"/>
          <w:bCs/>
          <w:sz w:val="28"/>
          <w:szCs w:val="28"/>
        </w:rPr>
        <w:t>5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D3146A">
        <w:rPr>
          <w:rFonts w:ascii="Times New Roman" w:hAnsi="Times New Roman" w:cs="Times New Roman"/>
          <w:bCs/>
          <w:sz w:val="28"/>
          <w:szCs w:val="28"/>
        </w:rPr>
        <w:t>и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. Кнопки на окнах уведомления занимают </w:t>
      </w:r>
      <w:r w:rsidR="00D3146A">
        <w:rPr>
          <w:rFonts w:ascii="Times New Roman" w:hAnsi="Times New Roman" w:cs="Times New Roman"/>
          <w:bCs/>
          <w:sz w:val="28"/>
          <w:szCs w:val="28"/>
        </w:rPr>
        <w:t>3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колон</w:t>
      </w:r>
      <w:r w:rsidR="0023016A">
        <w:rPr>
          <w:rFonts w:ascii="Times New Roman" w:hAnsi="Times New Roman" w:cs="Times New Roman"/>
          <w:bCs/>
          <w:sz w:val="28"/>
          <w:szCs w:val="28"/>
        </w:rPr>
        <w:t>к</w:t>
      </w:r>
      <w:r w:rsidR="00D3146A">
        <w:rPr>
          <w:rFonts w:ascii="Times New Roman" w:hAnsi="Times New Roman" w:cs="Times New Roman"/>
          <w:bCs/>
          <w:sz w:val="28"/>
          <w:szCs w:val="28"/>
        </w:rPr>
        <w:t>и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и 1 строку.</w:t>
      </w:r>
      <w:r w:rsidR="00D3146A">
        <w:rPr>
          <w:rFonts w:ascii="Times New Roman" w:hAnsi="Times New Roman" w:cs="Times New Roman"/>
          <w:bCs/>
          <w:sz w:val="28"/>
          <w:szCs w:val="28"/>
        </w:rPr>
        <w:t xml:space="preserve"> Отступ кнопок в уведомлении об не успешной авторизации составляет по 1 столбцу слева и справа. В уведомлении об успешной авторизации – 3 столбца.</w:t>
      </w:r>
    </w:p>
    <w:p w14:paraId="5EF89FE8" w14:textId="5E9D2872" w:rsidR="006D7C7E" w:rsidRDefault="0023016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странице «Рейсы» меню, футер и форма для бронирования билетов имеют такие же размеры, как и на главной. Карточки с фотографией и названием страны имеют размеры: высота – </w:t>
      </w:r>
      <w:r w:rsidR="00D3146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строки, ширина – </w:t>
      </w:r>
      <w:r w:rsidR="00D3146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столбц</w:t>
      </w:r>
      <w:r w:rsidR="00D3146A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D3146A">
        <w:rPr>
          <w:rFonts w:ascii="Times New Roman" w:hAnsi="Times New Roman" w:cs="Times New Roman"/>
          <w:bCs/>
          <w:sz w:val="28"/>
          <w:szCs w:val="28"/>
        </w:rPr>
        <w:t xml:space="preserve"> Отступ от левого и правого края страницы – 36рх.</w:t>
      </w:r>
    </w:p>
    <w:p w14:paraId="64E61D59" w14:textId="7E3B590C" w:rsidR="0023016A" w:rsidRDefault="005A21B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Меню, форма для бронирования билетов, футер на странице «Информация для перелета» имеют размеры, как и на главной странице. Блок с информацией имеет ширину в 21 колонку, а высоту – 2</w:t>
      </w:r>
      <w:r w:rsidR="00D3146A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строк.</w:t>
      </w:r>
    </w:p>
    <w:p w14:paraId="0059D68F" w14:textId="1C1EB444" w:rsidR="005A21BA" w:rsidRDefault="005A21BA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странице «Популярные направления» размеры меню и футера такие же, как и на других страницах. Блоки с</w:t>
      </w:r>
      <w:r w:rsidR="00B25E98">
        <w:rPr>
          <w:rFonts w:ascii="Times New Roman" w:hAnsi="Times New Roman" w:cs="Times New Roman"/>
          <w:bCs/>
          <w:sz w:val="28"/>
          <w:szCs w:val="28"/>
        </w:rPr>
        <w:t xml:space="preserve">о странами имеет ширину в </w:t>
      </w:r>
      <w:r w:rsidR="00D3146A">
        <w:rPr>
          <w:rFonts w:ascii="Times New Roman" w:hAnsi="Times New Roman" w:cs="Times New Roman"/>
          <w:bCs/>
          <w:sz w:val="28"/>
          <w:szCs w:val="28"/>
        </w:rPr>
        <w:t>4</w:t>
      </w:r>
      <w:r w:rsidR="00B25E98">
        <w:rPr>
          <w:rFonts w:ascii="Times New Roman" w:hAnsi="Times New Roman" w:cs="Times New Roman"/>
          <w:bCs/>
          <w:sz w:val="28"/>
          <w:szCs w:val="28"/>
        </w:rPr>
        <w:t xml:space="preserve"> колон</w:t>
      </w:r>
      <w:r w:rsidR="00D3146A">
        <w:rPr>
          <w:rFonts w:ascii="Times New Roman" w:hAnsi="Times New Roman" w:cs="Times New Roman"/>
          <w:bCs/>
          <w:sz w:val="28"/>
          <w:szCs w:val="28"/>
        </w:rPr>
        <w:t>ки</w:t>
      </w:r>
      <w:r w:rsidR="00B25E98">
        <w:rPr>
          <w:rFonts w:ascii="Times New Roman" w:hAnsi="Times New Roman" w:cs="Times New Roman"/>
          <w:bCs/>
          <w:sz w:val="28"/>
          <w:szCs w:val="28"/>
        </w:rPr>
        <w:t xml:space="preserve">, а высоту в </w:t>
      </w:r>
      <w:r w:rsidR="00D3146A">
        <w:rPr>
          <w:rFonts w:ascii="Times New Roman" w:hAnsi="Times New Roman" w:cs="Times New Roman"/>
          <w:bCs/>
          <w:sz w:val="28"/>
          <w:szCs w:val="28"/>
        </w:rPr>
        <w:t>7</w:t>
      </w:r>
      <w:r w:rsidR="00B25E98">
        <w:rPr>
          <w:rFonts w:ascii="Times New Roman" w:hAnsi="Times New Roman" w:cs="Times New Roman"/>
          <w:bCs/>
          <w:sz w:val="28"/>
          <w:szCs w:val="28"/>
        </w:rPr>
        <w:t xml:space="preserve"> строк. При этом картинка имеет ширину </w:t>
      </w:r>
      <w:r w:rsidR="00D3146A">
        <w:rPr>
          <w:rFonts w:ascii="Times New Roman" w:hAnsi="Times New Roman" w:cs="Times New Roman"/>
          <w:bCs/>
          <w:sz w:val="28"/>
          <w:szCs w:val="28"/>
        </w:rPr>
        <w:t>4</w:t>
      </w:r>
      <w:r w:rsidR="00B25E98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D3146A">
        <w:rPr>
          <w:rFonts w:ascii="Times New Roman" w:hAnsi="Times New Roman" w:cs="Times New Roman"/>
          <w:bCs/>
          <w:sz w:val="28"/>
          <w:szCs w:val="28"/>
        </w:rPr>
        <w:t>и</w:t>
      </w:r>
      <w:r w:rsidR="00B25E98">
        <w:rPr>
          <w:rFonts w:ascii="Times New Roman" w:hAnsi="Times New Roman" w:cs="Times New Roman"/>
          <w:bCs/>
          <w:sz w:val="28"/>
          <w:szCs w:val="28"/>
        </w:rPr>
        <w:t>, а высот</w:t>
      </w:r>
      <w:r w:rsidR="00D3146A">
        <w:rPr>
          <w:rFonts w:ascii="Times New Roman" w:hAnsi="Times New Roman" w:cs="Times New Roman"/>
          <w:bCs/>
          <w:sz w:val="28"/>
          <w:szCs w:val="28"/>
        </w:rPr>
        <w:t>у</w:t>
      </w:r>
      <w:r w:rsidR="00B25E9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F5DF5">
        <w:rPr>
          <w:rFonts w:ascii="Times New Roman" w:hAnsi="Times New Roman" w:cs="Times New Roman"/>
          <w:bCs/>
          <w:sz w:val="28"/>
          <w:szCs w:val="28"/>
        </w:rPr>
        <w:t>5</w:t>
      </w:r>
      <w:r w:rsidR="00B25E98">
        <w:rPr>
          <w:rFonts w:ascii="Times New Roman" w:hAnsi="Times New Roman" w:cs="Times New Roman"/>
          <w:bCs/>
          <w:sz w:val="28"/>
          <w:szCs w:val="28"/>
        </w:rPr>
        <w:t xml:space="preserve"> строк.</w:t>
      </w:r>
    </w:p>
    <w:p w14:paraId="5D98E475" w14:textId="0816E967" w:rsidR="00B25E98" w:rsidRDefault="00CD1BC8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странице «Скидки» блоки меню, футера и формы для бронирования билета имеют такие же размеры, как и на остальных страницах. Блок с информацией о скидках имеет ширину </w:t>
      </w:r>
      <w:r w:rsidR="005F5DF5">
        <w:rPr>
          <w:rFonts w:ascii="Times New Roman" w:hAnsi="Times New Roman" w:cs="Times New Roman"/>
          <w:bCs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колон</w:t>
      </w:r>
      <w:r w:rsidR="005F5DF5">
        <w:rPr>
          <w:rFonts w:ascii="Times New Roman" w:hAnsi="Times New Roman" w:cs="Times New Roman"/>
          <w:bCs/>
          <w:sz w:val="28"/>
          <w:szCs w:val="28"/>
        </w:rPr>
        <w:t>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высоту </w:t>
      </w:r>
      <w:r w:rsidR="005F5DF5">
        <w:rPr>
          <w:rFonts w:ascii="Times New Roman" w:hAnsi="Times New Roman" w:cs="Times New Roman"/>
          <w:bCs/>
          <w:sz w:val="28"/>
          <w:szCs w:val="28"/>
        </w:rPr>
        <w:t>- 17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строк.</w:t>
      </w:r>
    </w:p>
    <w:p w14:paraId="7204B6CF" w14:textId="3567C406" w:rsidR="005F5DF5" w:rsidRDefault="005F5DF5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Окна с информацией о рейсах и странах имеют ширину 12 колонок без отступа с левого и правого края, а высоту – 12 строк. Отступ между фотографией и информацией равен одной строке.</w:t>
      </w:r>
    </w:p>
    <w:p w14:paraId="6537B991" w14:textId="12AC672C" w:rsidR="00080229" w:rsidRP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80229">
        <w:rPr>
          <w:rFonts w:ascii="Times New Roman" w:hAnsi="Times New Roman" w:cs="Times New Roman"/>
          <w:bCs/>
          <w:i/>
          <w:iCs/>
          <w:sz w:val="28"/>
          <w:szCs w:val="28"/>
        </w:rPr>
        <w:t>Мобильная версия</w:t>
      </w:r>
    </w:p>
    <w:p w14:paraId="3BBFB421" w14:textId="3CA598ED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Хедер имеет высоту в </w:t>
      </w:r>
      <w:r w:rsidR="005F5DF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строки и занимает всю ширину экрана. Кнопка для открытия меню имеет достаточно большие размеры, чтобы можно было беспрепятс</w:t>
      </w:r>
      <w:r w:rsidR="00DC1033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венно</w:t>
      </w:r>
      <w:r w:rsidR="00DC1033">
        <w:rPr>
          <w:rFonts w:ascii="Times New Roman" w:hAnsi="Times New Roman" w:cs="Times New Roman"/>
          <w:bCs/>
          <w:sz w:val="28"/>
          <w:szCs w:val="28"/>
        </w:rPr>
        <w:t xml:space="preserve"> нажать на нее и перейти к меню.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1C910D9" w14:textId="1BB560BD" w:rsidR="00080229" w:rsidRDefault="00DC1033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Элементы в меню занимают 1 строчку.</w:t>
      </w:r>
    </w:p>
    <w:p w14:paraId="79984CCA" w14:textId="64DDC647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5AA">
        <w:rPr>
          <w:rFonts w:ascii="Times New Roman" w:hAnsi="Times New Roman" w:cs="Times New Roman"/>
          <w:bCs/>
          <w:sz w:val="28"/>
          <w:szCs w:val="28"/>
        </w:rPr>
        <w:t xml:space="preserve">Приветствие и слоган занимает </w:t>
      </w:r>
      <w:r w:rsidR="00DC1033">
        <w:rPr>
          <w:rFonts w:ascii="Times New Roman" w:hAnsi="Times New Roman" w:cs="Times New Roman"/>
          <w:bCs/>
          <w:sz w:val="28"/>
          <w:szCs w:val="28"/>
        </w:rPr>
        <w:t>1 строку, чтобы не отвлекать внимание посетителя от основной цели сайта</w:t>
      </w:r>
      <w:r w:rsidRPr="001365A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C6DA2A" w14:textId="7B4CE2BB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для бронирования билета занимает </w:t>
      </w:r>
      <w:r w:rsidR="00DC1033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 и </w:t>
      </w:r>
      <w:r w:rsidR="005F5DF5">
        <w:rPr>
          <w:rFonts w:ascii="Times New Roman" w:hAnsi="Times New Roman" w:cs="Times New Roman"/>
          <w:bCs/>
          <w:sz w:val="28"/>
          <w:szCs w:val="28"/>
        </w:rPr>
        <w:t xml:space="preserve">12 колонок с отступом от краев страницы в 12 </w:t>
      </w:r>
      <w:proofErr w:type="spellStart"/>
      <w:r w:rsidR="005F5DF5">
        <w:rPr>
          <w:rFonts w:ascii="Times New Roman" w:hAnsi="Times New Roman" w:cs="Times New Roman"/>
          <w:bCs/>
          <w:sz w:val="28"/>
          <w:szCs w:val="28"/>
        </w:rPr>
        <w:t>рх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Форма должна быть достаточно большой, так как она является одним из главных элементов сайта.</w:t>
      </w:r>
    </w:p>
    <w:p w14:paraId="01AC75F9" w14:textId="78EA2E8F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с дешевыми авиабилетами занимает </w:t>
      </w:r>
      <w:r w:rsidR="005F5DF5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DC103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F5DF5">
        <w:rPr>
          <w:rFonts w:ascii="Times New Roman" w:hAnsi="Times New Roman" w:cs="Times New Roman"/>
          <w:bCs/>
          <w:sz w:val="28"/>
          <w:szCs w:val="28"/>
        </w:rPr>
        <w:t xml:space="preserve">12 колонок с отступом от краев страницы в 12 </w:t>
      </w:r>
      <w:proofErr w:type="spellStart"/>
      <w:r w:rsidR="005F5DF5">
        <w:rPr>
          <w:rFonts w:ascii="Times New Roman" w:hAnsi="Times New Roman" w:cs="Times New Roman"/>
          <w:bCs/>
          <w:sz w:val="28"/>
          <w:szCs w:val="28"/>
        </w:rPr>
        <w:t>рх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DC1033">
        <w:rPr>
          <w:rFonts w:ascii="Times New Roman" w:hAnsi="Times New Roman" w:cs="Times New Roman"/>
          <w:bCs/>
          <w:sz w:val="28"/>
          <w:szCs w:val="28"/>
        </w:rPr>
        <w:t xml:space="preserve"> Элементы располагаются один за одним, с отступом в </w:t>
      </w:r>
      <w:r w:rsidR="005F5DF5">
        <w:rPr>
          <w:rFonts w:ascii="Times New Roman" w:hAnsi="Times New Roman" w:cs="Times New Roman"/>
          <w:bCs/>
          <w:sz w:val="28"/>
          <w:szCs w:val="28"/>
        </w:rPr>
        <w:t>36</w:t>
      </w:r>
      <w:proofErr w:type="spellStart"/>
      <w:r w:rsidR="00DC1033">
        <w:rPr>
          <w:rFonts w:ascii="Times New Roman" w:hAnsi="Times New Roman" w:cs="Times New Roman"/>
          <w:bCs/>
          <w:sz w:val="28"/>
          <w:szCs w:val="28"/>
          <w:lang w:val="en-US"/>
        </w:rPr>
        <w:t>px</w:t>
      </w:r>
      <w:proofErr w:type="spellEnd"/>
      <w:r w:rsidR="00DC1033" w:rsidRPr="00DC103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367679" w14:textId="3E1BC5F5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5AA">
        <w:rPr>
          <w:rFonts w:ascii="Times New Roman" w:hAnsi="Times New Roman" w:cs="Times New Roman"/>
          <w:bCs/>
          <w:sz w:val="28"/>
          <w:szCs w:val="28"/>
        </w:rPr>
        <w:t xml:space="preserve">Футер занимает </w:t>
      </w:r>
      <w:r w:rsidR="005F5DF5">
        <w:rPr>
          <w:rFonts w:ascii="Times New Roman" w:hAnsi="Times New Roman" w:cs="Times New Roman"/>
          <w:bCs/>
          <w:sz w:val="28"/>
          <w:szCs w:val="28"/>
        </w:rPr>
        <w:t>3</w:t>
      </w:r>
      <w:r w:rsidRPr="001365AA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5F5DF5">
        <w:rPr>
          <w:rFonts w:ascii="Times New Roman" w:hAnsi="Times New Roman" w:cs="Times New Roman"/>
          <w:bCs/>
          <w:sz w:val="28"/>
          <w:szCs w:val="28"/>
        </w:rPr>
        <w:t>и</w:t>
      </w:r>
      <w:r w:rsidR="00DC10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65AA">
        <w:rPr>
          <w:rFonts w:ascii="Times New Roman" w:hAnsi="Times New Roman" w:cs="Times New Roman"/>
          <w:bCs/>
          <w:sz w:val="28"/>
          <w:szCs w:val="28"/>
        </w:rPr>
        <w:t>и всю ширину экрана, этого достаточно, чтобы разместить всю нужную информацию.</w:t>
      </w:r>
    </w:p>
    <w:p w14:paraId="4A8616E7" w14:textId="57A1918D" w:rsidR="00537904" w:rsidRDefault="00537904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Отступы между всеми блоками составляют по одной строке.</w:t>
      </w:r>
    </w:p>
    <w:p w14:paraId="546BCF75" w14:textId="31491E33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C7E">
        <w:rPr>
          <w:rFonts w:ascii="Times New Roman" w:hAnsi="Times New Roman" w:cs="Times New Roman"/>
          <w:bCs/>
          <w:sz w:val="28"/>
          <w:szCs w:val="28"/>
        </w:rPr>
        <w:t xml:space="preserve">Форма для регистрации и авторизации занимает </w:t>
      </w:r>
      <w:r w:rsidR="00191649">
        <w:rPr>
          <w:rFonts w:ascii="Times New Roman" w:hAnsi="Times New Roman" w:cs="Times New Roman"/>
          <w:bCs/>
          <w:sz w:val="28"/>
          <w:szCs w:val="28"/>
        </w:rPr>
        <w:t>12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колонок и </w:t>
      </w:r>
      <w:r w:rsidR="00191649">
        <w:rPr>
          <w:rFonts w:ascii="Times New Roman" w:hAnsi="Times New Roman" w:cs="Times New Roman"/>
          <w:bCs/>
          <w:sz w:val="28"/>
          <w:szCs w:val="28"/>
        </w:rPr>
        <w:t>10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191649">
        <w:rPr>
          <w:rFonts w:ascii="Times New Roman" w:hAnsi="Times New Roman" w:cs="Times New Roman"/>
          <w:bCs/>
          <w:sz w:val="28"/>
          <w:szCs w:val="28"/>
        </w:rPr>
        <w:t xml:space="preserve">, также имеется отступ от краев страницы в 12 </w:t>
      </w:r>
      <w:proofErr w:type="spellStart"/>
      <w:r w:rsidR="00191649">
        <w:rPr>
          <w:rFonts w:ascii="Times New Roman" w:hAnsi="Times New Roman" w:cs="Times New Roman"/>
          <w:bCs/>
          <w:sz w:val="28"/>
          <w:szCs w:val="28"/>
        </w:rPr>
        <w:t>рх</w:t>
      </w:r>
      <w:proofErr w:type="spellEnd"/>
      <w:r w:rsidRPr="006D7C7E">
        <w:rPr>
          <w:rFonts w:ascii="Times New Roman" w:hAnsi="Times New Roman" w:cs="Times New Roman"/>
          <w:bCs/>
          <w:sz w:val="28"/>
          <w:szCs w:val="28"/>
        </w:rPr>
        <w:t xml:space="preserve">. Поля в ней занимают </w:t>
      </w:r>
      <w:r w:rsidR="00191649">
        <w:rPr>
          <w:rFonts w:ascii="Times New Roman" w:hAnsi="Times New Roman" w:cs="Times New Roman"/>
          <w:bCs/>
          <w:sz w:val="28"/>
          <w:szCs w:val="28"/>
        </w:rPr>
        <w:t>10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колонок и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bCs/>
          <w:sz w:val="28"/>
          <w:szCs w:val="28"/>
        </w:rPr>
        <w:t>и,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межстрочны</w:t>
      </w:r>
      <w:r>
        <w:rPr>
          <w:rFonts w:ascii="Times New Roman" w:hAnsi="Times New Roman" w:cs="Times New Roman"/>
          <w:bCs/>
          <w:sz w:val="28"/>
          <w:szCs w:val="28"/>
        </w:rPr>
        <w:t>х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. Ширина кнопки </w:t>
      </w:r>
      <w:r>
        <w:rPr>
          <w:rFonts w:ascii="Times New Roman" w:hAnsi="Times New Roman" w:cs="Times New Roman"/>
          <w:bCs/>
          <w:sz w:val="28"/>
          <w:szCs w:val="28"/>
        </w:rPr>
        <w:t>входа и регистрации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91649">
        <w:rPr>
          <w:rFonts w:ascii="Times New Roman" w:hAnsi="Times New Roman" w:cs="Times New Roman"/>
          <w:bCs/>
          <w:sz w:val="28"/>
          <w:szCs w:val="28"/>
        </w:rPr>
        <w:t>7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</w:t>
      </w:r>
      <w:r>
        <w:rPr>
          <w:rFonts w:ascii="Times New Roman" w:hAnsi="Times New Roman" w:cs="Times New Roman"/>
          <w:bCs/>
          <w:sz w:val="28"/>
          <w:szCs w:val="28"/>
        </w:rPr>
        <w:t>толбц</w:t>
      </w:r>
      <w:r w:rsidR="00A12BB6">
        <w:rPr>
          <w:rFonts w:ascii="Times New Roman" w:hAnsi="Times New Roman" w:cs="Times New Roman"/>
          <w:bCs/>
          <w:sz w:val="28"/>
          <w:szCs w:val="28"/>
        </w:rPr>
        <w:t>ов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>
        <w:rPr>
          <w:rFonts w:ascii="Times New Roman" w:hAnsi="Times New Roman" w:cs="Times New Roman"/>
          <w:bCs/>
          <w:sz w:val="28"/>
          <w:szCs w:val="28"/>
        </w:rPr>
        <w:t>высота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91649"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>.</w:t>
      </w:r>
      <w:r w:rsidR="00A12BB6">
        <w:rPr>
          <w:rFonts w:ascii="Times New Roman" w:hAnsi="Times New Roman" w:cs="Times New Roman"/>
          <w:bCs/>
          <w:sz w:val="28"/>
          <w:szCs w:val="28"/>
        </w:rPr>
        <w:t xml:space="preserve"> Кнопки: </w:t>
      </w:r>
      <w:r w:rsidR="00191649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="00A12BB6">
        <w:rPr>
          <w:rFonts w:ascii="Times New Roman" w:hAnsi="Times New Roman" w:cs="Times New Roman"/>
          <w:bCs/>
          <w:sz w:val="28"/>
          <w:szCs w:val="28"/>
        </w:rPr>
        <w:t>столбц</w:t>
      </w:r>
      <w:r w:rsidR="00191649">
        <w:rPr>
          <w:rFonts w:ascii="Times New Roman" w:hAnsi="Times New Roman" w:cs="Times New Roman"/>
          <w:bCs/>
          <w:sz w:val="28"/>
          <w:szCs w:val="28"/>
        </w:rPr>
        <w:t>а</w:t>
      </w:r>
      <w:r w:rsidR="00A12BB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191649">
        <w:rPr>
          <w:rFonts w:ascii="Times New Roman" w:hAnsi="Times New Roman" w:cs="Times New Roman"/>
          <w:bCs/>
          <w:sz w:val="28"/>
          <w:szCs w:val="28"/>
        </w:rPr>
        <w:t>2</w:t>
      </w:r>
      <w:r w:rsidR="00A12BB6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191649">
        <w:rPr>
          <w:rFonts w:ascii="Times New Roman" w:hAnsi="Times New Roman" w:cs="Times New Roman"/>
          <w:bCs/>
          <w:sz w:val="28"/>
          <w:szCs w:val="28"/>
        </w:rPr>
        <w:t>и</w:t>
      </w:r>
      <w:r w:rsidR="00A12BB6">
        <w:rPr>
          <w:rFonts w:ascii="Times New Roman" w:hAnsi="Times New Roman" w:cs="Times New Roman"/>
          <w:bCs/>
          <w:sz w:val="28"/>
          <w:szCs w:val="28"/>
        </w:rPr>
        <w:t>.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Уведомления об успешной или нет операции регистрации/авторизации имеют ширину </w:t>
      </w:r>
      <w:r w:rsidR="00C52181">
        <w:rPr>
          <w:rFonts w:ascii="Times New Roman" w:hAnsi="Times New Roman" w:cs="Times New Roman"/>
          <w:bCs/>
          <w:sz w:val="28"/>
          <w:szCs w:val="28"/>
        </w:rPr>
        <w:t>1</w:t>
      </w:r>
      <w:r w:rsidR="00191649"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колонок, а высоту </w:t>
      </w:r>
      <w:r w:rsidR="00191649">
        <w:rPr>
          <w:rFonts w:ascii="Times New Roman" w:hAnsi="Times New Roman" w:cs="Times New Roman"/>
          <w:bCs/>
          <w:sz w:val="28"/>
          <w:szCs w:val="28"/>
        </w:rPr>
        <w:t>5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строк. Кнопки на окнах уведомления занимают </w:t>
      </w:r>
      <w:r w:rsidR="00191649">
        <w:rPr>
          <w:rFonts w:ascii="Times New Roman" w:hAnsi="Times New Roman" w:cs="Times New Roman"/>
          <w:bCs/>
          <w:sz w:val="28"/>
          <w:szCs w:val="28"/>
        </w:rPr>
        <w:t>6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колон</w:t>
      </w:r>
      <w:r w:rsidR="00191649">
        <w:rPr>
          <w:rFonts w:ascii="Times New Roman" w:hAnsi="Times New Roman" w:cs="Times New Roman"/>
          <w:bCs/>
          <w:sz w:val="28"/>
          <w:szCs w:val="28"/>
        </w:rPr>
        <w:t>ки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191649">
        <w:rPr>
          <w:rFonts w:ascii="Times New Roman" w:hAnsi="Times New Roman" w:cs="Times New Roman"/>
          <w:bCs/>
          <w:sz w:val="28"/>
          <w:szCs w:val="28"/>
        </w:rPr>
        <w:t>2</w:t>
      </w:r>
      <w:r w:rsidRPr="006D7C7E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191649">
        <w:rPr>
          <w:rFonts w:ascii="Times New Roman" w:hAnsi="Times New Roman" w:cs="Times New Roman"/>
          <w:bCs/>
          <w:sz w:val="28"/>
          <w:szCs w:val="28"/>
        </w:rPr>
        <w:t>и</w:t>
      </w:r>
      <w:r w:rsidRPr="006D7C7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02A1A2" w14:textId="4D6B26EA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странице «Рейсы» меню, футер и форма для бронирования билетов имеют такие же размеры, как и на главной. Карточки с фотографией и названием страны имеют размеры: высота – </w:t>
      </w:r>
      <w:r w:rsidR="0019164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191649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, ширина – </w:t>
      </w:r>
      <w:r w:rsidR="004F0869">
        <w:rPr>
          <w:rFonts w:ascii="Times New Roman" w:hAnsi="Times New Roman" w:cs="Times New Roman"/>
          <w:bCs/>
          <w:sz w:val="28"/>
          <w:szCs w:val="28"/>
        </w:rPr>
        <w:t>1</w:t>
      </w:r>
      <w:r w:rsidR="0019164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столбц</w:t>
      </w:r>
      <w:r w:rsidR="00191649">
        <w:rPr>
          <w:rFonts w:ascii="Times New Roman" w:hAnsi="Times New Roman" w:cs="Times New Roman"/>
          <w:bCs/>
          <w:sz w:val="28"/>
          <w:szCs w:val="28"/>
        </w:rPr>
        <w:t>а, отступ от левой и правой границы экрана равен 12рх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FF8D6E" w14:textId="6F8D9B93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Меню, форма для бронирования билетов, футер на странице «Информация для перелета» имеют размеры, как и на главной странице. Блок с информацией имеет ширину в </w:t>
      </w:r>
      <w:r w:rsidR="004F0869">
        <w:rPr>
          <w:rFonts w:ascii="Times New Roman" w:hAnsi="Times New Roman" w:cs="Times New Roman"/>
          <w:bCs/>
          <w:sz w:val="28"/>
          <w:szCs w:val="28"/>
        </w:rPr>
        <w:t>13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коло</w:t>
      </w:r>
      <w:r w:rsidR="00303575">
        <w:rPr>
          <w:rFonts w:ascii="Times New Roman" w:hAnsi="Times New Roman" w:cs="Times New Roman"/>
          <w:bCs/>
          <w:sz w:val="28"/>
          <w:szCs w:val="28"/>
        </w:rPr>
        <w:t>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высоту – </w:t>
      </w:r>
      <w:r w:rsidR="00F04E3E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строк.</w:t>
      </w:r>
      <w:r w:rsidR="00F04E3E">
        <w:rPr>
          <w:rFonts w:ascii="Times New Roman" w:hAnsi="Times New Roman" w:cs="Times New Roman"/>
          <w:bCs/>
          <w:sz w:val="28"/>
          <w:szCs w:val="28"/>
        </w:rPr>
        <w:t xml:space="preserve"> Все элементы страницы имеют отступ от левого и правого края страницы в 12рх.</w:t>
      </w:r>
    </w:p>
    <w:p w14:paraId="48E19D09" w14:textId="60247633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странице «Популярные направления» размеры меню и футера такие же, как и на других страницах. Блоки со странами имеет ширину в </w:t>
      </w:r>
      <w:r w:rsidR="00191649">
        <w:rPr>
          <w:rFonts w:ascii="Times New Roman" w:hAnsi="Times New Roman" w:cs="Times New Roman"/>
          <w:bCs/>
          <w:sz w:val="28"/>
          <w:szCs w:val="28"/>
        </w:rPr>
        <w:t>1</w:t>
      </w:r>
      <w:r w:rsidR="00F04E3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коло</w:t>
      </w:r>
      <w:r w:rsidR="00F04E3E">
        <w:rPr>
          <w:rFonts w:ascii="Times New Roman" w:hAnsi="Times New Roman" w:cs="Times New Roman"/>
          <w:bCs/>
          <w:sz w:val="28"/>
          <w:szCs w:val="28"/>
        </w:rPr>
        <w:t>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высоту в </w:t>
      </w:r>
      <w:r w:rsidR="00F04E3E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строк. При этом картинка имеет ширину </w:t>
      </w:r>
      <w:r w:rsidR="00F04E3E">
        <w:rPr>
          <w:rFonts w:ascii="Times New Roman" w:hAnsi="Times New Roman" w:cs="Times New Roman"/>
          <w:bCs/>
          <w:sz w:val="28"/>
          <w:szCs w:val="28"/>
        </w:rPr>
        <w:t>13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4E3E">
        <w:rPr>
          <w:rFonts w:ascii="Times New Roman" w:hAnsi="Times New Roman" w:cs="Times New Roman"/>
          <w:bCs/>
          <w:sz w:val="28"/>
          <w:szCs w:val="28"/>
        </w:rPr>
        <w:t>колонок</w:t>
      </w:r>
      <w:r>
        <w:rPr>
          <w:rFonts w:ascii="Times New Roman" w:hAnsi="Times New Roman" w:cs="Times New Roman"/>
          <w:bCs/>
          <w:sz w:val="28"/>
          <w:szCs w:val="28"/>
        </w:rPr>
        <w:t>, а высот</w:t>
      </w:r>
      <w:r w:rsidR="00F04E3E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04E3E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 w:rsidR="00303575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2524793" w14:textId="2D39A061" w:rsidR="00080229" w:rsidRDefault="00080229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странице «Скидки» блоки меню, футера и формы для бронирования билета имеют такие же размеры, как и на остальных страницах. Блок с информацией о скидках имеет ширину в </w:t>
      </w:r>
      <w:r w:rsidR="004F0869">
        <w:rPr>
          <w:rFonts w:ascii="Times New Roman" w:hAnsi="Times New Roman" w:cs="Times New Roman"/>
          <w:bCs/>
          <w:sz w:val="28"/>
          <w:szCs w:val="28"/>
        </w:rPr>
        <w:t>1</w:t>
      </w:r>
      <w:r w:rsidR="00F04E3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колон</w:t>
      </w:r>
      <w:r w:rsidR="00F04E3E">
        <w:rPr>
          <w:rFonts w:ascii="Times New Roman" w:hAnsi="Times New Roman" w:cs="Times New Roman"/>
          <w:bCs/>
          <w:sz w:val="28"/>
          <w:szCs w:val="28"/>
        </w:rPr>
        <w:t>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высоту в </w:t>
      </w:r>
      <w:r w:rsidR="00F04E3E"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строк.</w:t>
      </w:r>
    </w:p>
    <w:p w14:paraId="16CA7D89" w14:textId="02BCA41A" w:rsidR="00F04E3E" w:rsidRDefault="00F04E3E" w:rsidP="00910DA6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Окно с информацией о стране имеет ширину в 6 колонки, фотография занимает 6 колонки и 7 строк, а информация – 6 столбца и 12 строк, соответственно. </w:t>
      </w:r>
    </w:p>
    <w:p w14:paraId="19F03DEF" w14:textId="71D16062" w:rsidR="00F04E3E" w:rsidRDefault="00F04E3E" w:rsidP="00EB610D">
      <w:pPr>
        <w:tabs>
          <w:tab w:val="left" w:pos="3348"/>
        </w:tabs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Окно с информацией о рейсе имеет ширину в 12 колонки, фотография занимает 12 колонок и 7 строк, а информация – </w:t>
      </w:r>
      <w:r w:rsidR="00EB610D">
        <w:rPr>
          <w:rFonts w:ascii="Times New Roman" w:hAnsi="Times New Roman" w:cs="Times New Roman"/>
          <w:bCs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столбц</w:t>
      </w:r>
      <w:r w:rsidR="00EB610D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1</w:t>
      </w:r>
      <w:r w:rsidR="00EB610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строк, соответственно. </w:t>
      </w:r>
    </w:p>
    <w:p w14:paraId="7AFEB974" w14:textId="3BCCB620" w:rsidR="00080229" w:rsidRPr="004F0869" w:rsidRDefault="004F0869" w:rsidP="00C154AE">
      <w:pPr>
        <w:tabs>
          <w:tab w:val="left" w:pos="3348"/>
        </w:tabs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4F0869">
        <w:rPr>
          <w:rFonts w:ascii="Times New Roman" w:hAnsi="Times New Roman" w:cs="Times New Roman"/>
          <w:b/>
          <w:sz w:val="28"/>
          <w:szCs w:val="28"/>
        </w:rPr>
        <w:t>Выравнивание элементов интерфейса в соответствии с сеткой.</w:t>
      </w:r>
    </w:p>
    <w:p w14:paraId="5371D6A4" w14:textId="734E31CA" w:rsidR="004F0869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D8FC2F" wp14:editId="418680CC">
            <wp:extent cx="2876356" cy="4106334"/>
            <wp:effectExtent l="0" t="0" r="63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774" cy="4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878" w:rsidRPr="000C48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A337A3E" wp14:editId="2D4C5893">
            <wp:extent cx="2921628" cy="41109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2"/>
                    <a:stretch/>
                  </pic:blipFill>
                  <pic:spPr bwMode="auto">
                    <a:xfrm>
                      <a:off x="0" y="0"/>
                      <a:ext cx="2927781" cy="411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2A49D" w14:textId="3874F181" w:rsidR="0055604D" w:rsidRDefault="0055604D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Главная страница</w:t>
      </w:r>
    </w:p>
    <w:p w14:paraId="0EA40F4A" w14:textId="7EA3E67C" w:rsidR="00D553B1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C62531" wp14:editId="218DA68A">
            <wp:extent cx="2848373" cy="217200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B7E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CE2E43" wp14:editId="30D1AD10">
            <wp:extent cx="2924583" cy="216247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4808" w14:textId="663400F2" w:rsidR="0055604D" w:rsidRDefault="0055604D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Форма для входа/авторизации в личном кабинете</w:t>
      </w:r>
    </w:p>
    <w:p w14:paraId="362A1CFC" w14:textId="75E3FB05" w:rsidR="000C4878" w:rsidRDefault="000C4878" w:rsidP="00F83B7E">
      <w:pPr>
        <w:tabs>
          <w:tab w:val="left" w:pos="3348"/>
        </w:tabs>
        <w:spacing w:line="24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580F65F" wp14:editId="64291443">
            <wp:extent cx="2567840" cy="1126490"/>
            <wp:effectExtent l="0" t="0" r="4445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3"/>
                    <a:srcRect l="865"/>
                    <a:stretch/>
                  </pic:blipFill>
                  <pic:spPr bwMode="auto">
                    <a:xfrm>
                      <a:off x="0" y="0"/>
                      <a:ext cx="2586698" cy="113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48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FFE4F9B" wp14:editId="690EBFE1">
            <wp:extent cx="2477135" cy="11258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463" cy="11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B7E">
        <w:rPr>
          <w:rFonts w:ascii="Times New Roman" w:hAnsi="Times New Roman" w:cs="Times New Roman"/>
          <w:sz w:val="28"/>
          <w:szCs w:val="28"/>
        </w:rPr>
        <w:t xml:space="preserve">   </w:t>
      </w:r>
      <w:r w:rsidR="00F83B7E" w:rsidRPr="00EC5E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C43D5" wp14:editId="1836DFE0">
            <wp:extent cx="2552203" cy="112649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584" cy="11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B7E" w:rsidRPr="00EC5E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707C8" wp14:editId="7426AD07">
            <wp:extent cx="2572173" cy="11201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415" cy="11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21B4" w14:textId="59FA22B9" w:rsidR="0055604D" w:rsidRDefault="0055604D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Уведомления об успешной/неудачной авторизации</w:t>
      </w:r>
    </w:p>
    <w:p w14:paraId="53B754E3" w14:textId="7B4CDD5E" w:rsidR="00D553B1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53034A" wp14:editId="05567D95">
            <wp:extent cx="2779234" cy="352425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061" cy="35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B7E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D5577C" wp14:editId="23327C63">
            <wp:extent cx="2782696" cy="3528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9545" cy="35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35A5" w14:textId="53F7C1DA" w:rsidR="00910DA6" w:rsidRDefault="0055604D" w:rsidP="00F83B7E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Страница «Рейсы»</w:t>
      </w:r>
    </w:p>
    <w:p w14:paraId="7638F1FB" w14:textId="5AC60F6F" w:rsidR="00D553B1" w:rsidRDefault="000C4878" w:rsidP="000C4878">
      <w:pPr>
        <w:tabs>
          <w:tab w:val="left" w:pos="0"/>
        </w:tabs>
        <w:spacing w:line="240" w:lineRule="auto"/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3646E2A" wp14:editId="1F532679">
            <wp:extent cx="2776590" cy="5199795"/>
            <wp:effectExtent l="0" t="0" r="508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456" cy="52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B7E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B4B0D5B" wp14:editId="1A4DF0BA">
            <wp:extent cx="2721652" cy="52006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5961" cy="52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4959" w14:textId="62D4B67D" w:rsidR="0055604D" w:rsidRDefault="0055604D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7 -</w:t>
      </w:r>
      <w:r w:rsidR="00F83B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Страница «Информация для перелета»</w:t>
      </w:r>
    </w:p>
    <w:p w14:paraId="2CED3870" w14:textId="1A939767" w:rsidR="00D553B1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DFD8025" wp14:editId="70F0BEC5">
            <wp:extent cx="2886075" cy="40797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2718" cy="40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240756" wp14:editId="3F13298B">
            <wp:extent cx="2867025" cy="4077088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0562" cy="40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117D" w14:textId="00A2A2E6" w:rsidR="0055604D" w:rsidRDefault="0055604D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Страница «Популярные направления»</w:t>
      </w:r>
    </w:p>
    <w:p w14:paraId="58147939" w14:textId="0FFB2A53" w:rsidR="00D553B1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02B2B6" wp14:editId="6D508D77">
            <wp:extent cx="2695575" cy="18536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4381" cy="18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1937C7B" wp14:editId="708FCD6E">
            <wp:extent cx="2743200" cy="185957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4" cy="18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0FA1" w14:textId="0A173737" w:rsidR="0055604D" w:rsidRDefault="0055604D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Окно для просмотра </w:t>
      </w:r>
      <w:r w:rsidR="00024AE1">
        <w:rPr>
          <w:rFonts w:ascii="Times New Roman" w:hAnsi="Times New Roman" w:cs="Times New Roman"/>
          <w:bCs/>
          <w:sz w:val="28"/>
          <w:szCs w:val="28"/>
        </w:rPr>
        <w:t>информации о стране</w:t>
      </w:r>
    </w:p>
    <w:p w14:paraId="36DD6DC2" w14:textId="4A3674A6" w:rsidR="00D553B1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2BABF91" wp14:editId="046D6B07">
            <wp:extent cx="2524125" cy="3575844"/>
            <wp:effectExtent l="0" t="0" r="0" b="5715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215" cy="35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25E929" wp14:editId="6EB5D876">
            <wp:extent cx="2524125" cy="356983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9311" cy="35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779A" w14:textId="7EFD6118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Страница «Скидки»</w:t>
      </w:r>
    </w:p>
    <w:p w14:paraId="5982CD01" w14:textId="3A48D6FA" w:rsidR="000C4878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3C0D0D" wp14:editId="788C2F8D">
            <wp:extent cx="2819400" cy="20084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5556" cy="20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6C0F69" wp14:editId="6A793FA8">
            <wp:extent cx="2847975" cy="2028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1054" cy="20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EBF7" w14:textId="10538FC7" w:rsidR="000C4878" w:rsidRDefault="000C4878" w:rsidP="000C4878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11 – Окно для просмотра информации о рейсе </w:t>
      </w:r>
    </w:p>
    <w:p w14:paraId="58C84F96" w14:textId="29CDF1C3" w:rsidR="00D553B1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460B99F" wp14:editId="5DBDBBB6">
            <wp:extent cx="1705213" cy="5687219"/>
            <wp:effectExtent l="0" t="0" r="9525" b="8890"/>
            <wp:docPr id="30" name="Рисунок 30" descr="Изображение выглядит как текст, квитанция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квитанция, ткань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C09C61" wp14:editId="3B2290D2">
            <wp:extent cx="1614944" cy="5695949"/>
            <wp:effectExtent l="0" t="0" r="444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1523" cy="57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040D" w14:textId="3955F793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F9322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Главная страница сайта в мобильной версии</w:t>
      </w:r>
    </w:p>
    <w:p w14:paraId="54535C45" w14:textId="1D97A1D3" w:rsidR="00D553B1" w:rsidRDefault="000C4878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0B310" wp14:editId="3545C34C">
            <wp:extent cx="1153872" cy="191452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59196" cy="19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27D725" wp14:editId="7FAE0572">
            <wp:extent cx="1146276" cy="1914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5088" cy="19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748F" w14:textId="6F520E99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F9322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Окно для входа/авторизации в личный кабинет</w:t>
      </w:r>
    </w:p>
    <w:p w14:paraId="2F654D3E" w14:textId="7FCB035F" w:rsidR="0055604D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757E75B" wp14:editId="1CCDBE90">
            <wp:extent cx="1485900" cy="2216398"/>
            <wp:effectExtent l="0" t="0" r="0" b="0"/>
            <wp:docPr id="32" name="Рисунок 32" descr="Изображение выглядит как текст, квитанция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квитанция, ткань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9368" cy="22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4D62DA" wp14:editId="75D60B1A">
            <wp:extent cx="1419423" cy="220058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7DB3" w14:textId="59C37EF8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F9322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Меню</w:t>
      </w:r>
    </w:p>
    <w:p w14:paraId="1EF420AB" w14:textId="0B158B46" w:rsidR="0055604D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93AEA1" wp14:editId="7E9F3006">
            <wp:extent cx="1714739" cy="2638793"/>
            <wp:effectExtent l="0" t="0" r="0" b="9525"/>
            <wp:docPr id="33" name="Рисунок 33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EC5E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CBF0A" wp14:editId="1922EB4F">
            <wp:extent cx="1657350" cy="263741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1126" cy="26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143A" w14:textId="52B6C785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F9322D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Окно с оповещением о результате авторизации или входа</w:t>
      </w:r>
    </w:p>
    <w:p w14:paraId="55CC0C6C" w14:textId="7DF63E6E" w:rsidR="0055604D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89A40DD" wp14:editId="6DA7D7D2">
            <wp:extent cx="1485900" cy="7429498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9295" cy="74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C5FA85" wp14:editId="4828A432">
            <wp:extent cx="1448002" cy="7421011"/>
            <wp:effectExtent l="0" t="0" r="0" b="889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D095" w14:textId="6F9A1513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F9322D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Страница «Рейсы»</w:t>
      </w:r>
    </w:p>
    <w:p w14:paraId="1E21B70D" w14:textId="0FB7ABBB" w:rsidR="0055604D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132107D" wp14:editId="0B239B0B">
            <wp:extent cx="1330999" cy="7848600"/>
            <wp:effectExtent l="0" t="0" r="2540" b="0"/>
            <wp:docPr id="35" name="Рисунок 35" descr="Изображение выглядит как полотенце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полотенце, ткань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6200" cy="78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43DF88" wp14:editId="0AE31989">
            <wp:extent cx="1343212" cy="790685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D769" w14:textId="22352B4B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16 – Страница «Информация для перелета»</w:t>
      </w:r>
    </w:p>
    <w:p w14:paraId="5579E155" w14:textId="023DA4CB" w:rsidR="0055604D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945EBF4" wp14:editId="7BC23DF3">
            <wp:extent cx="905398" cy="6591302"/>
            <wp:effectExtent l="0" t="0" r="9525" b="0"/>
            <wp:docPr id="36" name="Рисунок 36" descr="Изображение выглядит как текст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с плиткой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2351" cy="66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E7ABBB" wp14:editId="7FB3F04F">
            <wp:extent cx="905001" cy="6592220"/>
            <wp:effectExtent l="0" t="0" r="9525" b="0"/>
            <wp:docPr id="15" name="Рисунок 15" descr="Изображение выглядит как текст, радиочасы, счетчик, микроволновая печ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радиочасы, счетчик, микроволновая печь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EDD8" w14:textId="05E637FA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17 – Страница «Популярные направления»</w:t>
      </w:r>
    </w:p>
    <w:p w14:paraId="6A72E4C0" w14:textId="4D44B774" w:rsidR="0055604D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CBD8BE9" wp14:editId="34ABC3EE">
            <wp:extent cx="894393" cy="2990850"/>
            <wp:effectExtent l="0" t="0" r="1270" b="0"/>
            <wp:docPr id="37" name="Рисунок 37" descr="Изображение выглядит как текст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ткань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07057" cy="3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3EAE5C" wp14:editId="5FB3FBBA">
            <wp:extent cx="924054" cy="299126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338" w14:textId="3697E884" w:rsidR="00024AE1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18 – Окно с информацией об интересующей стране</w:t>
      </w:r>
    </w:p>
    <w:p w14:paraId="68763985" w14:textId="35F42964" w:rsidR="00024AE1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BB5D5B" wp14:editId="49675045">
            <wp:extent cx="867389" cy="3448049"/>
            <wp:effectExtent l="0" t="0" r="9525" b="635"/>
            <wp:docPr id="38" name="Рисунок 38" descr="Изображение выглядит как текст, полотенце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полотенце, ткань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74957" cy="34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E4B459" wp14:editId="4AE79E10">
            <wp:extent cx="905001" cy="3448531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EE0" w14:textId="77777777" w:rsidR="00F83B7E" w:rsidRDefault="00024AE1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19 – Страница «Скидки»</w:t>
      </w:r>
    </w:p>
    <w:p w14:paraId="7E475A61" w14:textId="01D80C60" w:rsidR="00F83B7E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7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B70E0E8" wp14:editId="7E8D5472">
            <wp:extent cx="885825" cy="3826765"/>
            <wp:effectExtent l="0" t="0" r="0" b="2540"/>
            <wp:docPr id="39" name="Рисунок 39" descr="Изображение выглядит как текст, полотенце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полотенце, ткань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86868" cy="38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2D"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5F6264" wp14:editId="5E4E73EA">
            <wp:extent cx="914528" cy="3915321"/>
            <wp:effectExtent l="0" t="0" r="0" b="0"/>
            <wp:docPr id="45" name="Рисунок 45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квадра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3F7D" w14:textId="23B2947F" w:rsidR="00D553B1" w:rsidRPr="001365AA" w:rsidRDefault="00F83B7E" w:rsidP="00910DA6">
      <w:pPr>
        <w:tabs>
          <w:tab w:val="left" w:pos="3348"/>
        </w:tabs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19 – Окно с информацией о рейсе</w:t>
      </w:r>
      <w:r w:rsidR="00D553B1"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67D7D4B5" w14:textId="60A7FD48" w:rsidR="008011B8" w:rsidRDefault="008011B8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BF1C1F">
        <w:rPr>
          <w:rFonts w:ascii="Times New Roman" w:hAnsi="Times New Roman" w:cs="Times New Roman"/>
          <w:b/>
          <w:sz w:val="28"/>
          <w:szCs w:val="28"/>
        </w:rPr>
        <w:t>Вывод:</w:t>
      </w:r>
      <w:r w:rsidRPr="00BF1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F1C1F" w:rsidRPr="00BF1C1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приобретены умения по разработке модульной сетки, а также практические навыки по определению геометрического места элемента в макете интерфейса.</w:t>
      </w:r>
    </w:p>
    <w:p w14:paraId="27ACA606" w14:textId="2569F91E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6D86AB91" w14:textId="6270D84E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1E270147" w14:textId="5968CB92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24568485" w14:textId="2626AC0C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34A31802" w14:textId="6FDCE1C9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07CECCCA" w14:textId="23932319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5EB63505" w14:textId="0F1CF0D6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64500A6C" w14:textId="6DACB26A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15457CE7" w14:textId="25D56F14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08131ED9" w14:textId="6093105F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04E7E66E" w14:textId="4F7FBC3D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7265456D" w14:textId="32255B90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5E366B9E" w14:textId="68CB711A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5FBED114" w14:textId="3667D5EA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48865031" w14:textId="63BF4E00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3D204CE9" w14:textId="1B336A9A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1E8D5543" w14:textId="2F0CB179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15014966" w14:textId="6D698ABF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04FCA02D" w14:textId="6A998948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1F346C12" w14:textId="3922AB02" w:rsidR="008D3326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0207359C" w14:textId="77777777" w:rsidR="008D3326" w:rsidRPr="00BF1C1F" w:rsidRDefault="008D3326" w:rsidP="00BF1C1F">
      <w:pPr>
        <w:spacing w:before="240" w:after="160" w:line="256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</w:p>
    <w:p w14:paraId="5E081259" w14:textId="77777777" w:rsidR="008011B8" w:rsidRDefault="008011B8" w:rsidP="008011B8">
      <w:pPr>
        <w:pStyle w:val="a6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14:paraId="305C9D15" w14:textId="1E823EE7" w:rsidR="008011B8" w:rsidRPr="008011B8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11B8">
        <w:rPr>
          <w:rFonts w:ascii="Times New Roman" w:hAnsi="Times New Roman" w:cs="Times New Roman"/>
          <w:b/>
          <w:bCs/>
          <w:sz w:val="28"/>
          <w:szCs w:val="28"/>
        </w:rPr>
        <w:t xml:space="preserve">Каково назначение сетки? </w:t>
      </w:r>
    </w:p>
    <w:p w14:paraId="05B3F7D7" w14:textId="617118B0" w:rsidR="008011B8" w:rsidRDefault="008011B8" w:rsidP="00F4091A">
      <w:pPr>
        <w:pStyle w:val="a5"/>
        <w:tabs>
          <w:tab w:val="left" w:pos="2835"/>
        </w:tabs>
        <w:spacing w:after="0" w:line="21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>Сетка обеспечивает однородность и последовательность структуры композиции, единый каркас и схему расположения всех основных блоков и элементов.</w:t>
      </w:r>
    </w:p>
    <w:p w14:paraId="4ACD13F2" w14:textId="77777777" w:rsidR="008011B8" w:rsidRPr="008011B8" w:rsidRDefault="008011B8" w:rsidP="008011B8">
      <w:pPr>
        <w:pStyle w:val="a5"/>
        <w:tabs>
          <w:tab w:val="left" w:pos="2835"/>
        </w:tabs>
        <w:spacing w:after="0" w:line="216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3052B" w14:textId="6437B75D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hAnsi="Times New Roman" w:cs="Times New Roman"/>
          <w:b/>
          <w:bCs/>
          <w:sz w:val="28"/>
          <w:szCs w:val="28"/>
        </w:rPr>
        <w:t>Какие существуют виды сеток?</w:t>
      </w:r>
    </w:p>
    <w:p w14:paraId="5F4A56DC" w14:textId="77777777" w:rsidR="008011B8" w:rsidRPr="008011B8" w:rsidRDefault="008011B8" w:rsidP="00F4091A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 xml:space="preserve">Виды сеток: </w:t>
      </w:r>
    </w:p>
    <w:p w14:paraId="41F329E9" w14:textId="77777777" w:rsidR="008011B8" w:rsidRPr="008011B8" w:rsidRDefault="008011B8" w:rsidP="00F4091A">
      <w:pPr>
        <w:tabs>
          <w:tab w:val="left" w:pos="284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hAnsi="Times New Roman" w:cs="Times New Roman"/>
          <w:sz w:val="28"/>
          <w:szCs w:val="28"/>
        </w:rPr>
        <w:tab/>
        <w:t xml:space="preserve">Блочная. </w:t>
      </w:r>
    </w:p>
    <w:p w14:paraId="289BB061" w14:textId="77777777" w:rsidR="008011B8" w:rsidRPr="008011B8" w:rsidRDefault="008011B8" w:rsidP="00F4091A">
      <w:pPr>
        <w:tabs>
          <w:tab w:val="left" w:pos="284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hAnsi="Times New Roman" w:cs="Times New Roman"/>
          <w:sz w:val="28"/>
          <w:szCs w:val="28"/>
        </w:rPr>
        <w:tab/>
        <w:t xml:space="preserve">Колоночная </w:t>
      </w:r>
    </w:p>
    <w:p w14:paraId="77CA3FD1" w14:textId="77777777" w:rsidR="008011B8" w:rsidRPr="008011B8" w:rsidRDefault="008011B8" w:rsidP="00F4091A">
      <w:pPr>
        <w:tabs>
          <w:tab w:val="left" w:pos="284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hAnsi="Times New Roman" w:cs="Times New Roman"/>
          <w:sz w:val="28"/>
          <w:szCs w:val="28"/>
        </w:rPr>
        <w:tab/>
        <w:t xml:space="preserve">Модульная. </w:t>
      </w:r>
    </w:p>
    <w:p w14:paraId="24FF392D" w14:textId="77777777" w:rsidR="008011B8" w:rsidRPr="008011B8" w:rsidRDefault="008011B8" w:rsidP="00F4091A">
      <w:pPr>
        <w:tabs>
          <w:tab w:val="left" w:pos="284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hAnsi="Times New Roman" w:cs="Times New Roman"/>
          <w:sz w:val="28"/>
          <w:szCs w:val="28"/>
        </w:rPr>
        <w:tab/>
        <w:t>Иерархическая.</w:t>
      </w:r>
    </w:p>
    <w:p w14:paraId="6E413DC0" w14:textId="77777777" w:rsidR="008011B8" w:rsidRPr="008011B8" w:rsidRDefault="008011B8" w:rsidP="00F4091A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 xml:space="preserve">Сетки могут быть как простыми — с одинаковыми по размерам модулями, так и сложными, с нелинейными пропорциями у размеров модулей. К сложным пропорциям относятся: </w:t>
      </w:r>
    </w:p>
    <w:p w14:paraId="57EAD6C0" w14:textId="77777777" w:rsidR="008011B8" w:rsidRPr="008011B8" w:rsidRDefault="008011B8" w:rsidP="00F4091A">
      <w:pPr>
        <w:tabs>
          <w:tab w:val="left" w:pos="284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hAnsi="Times New Roman" w:cs="Times New Roman"/>
          <w:sz w:val="28"/>
          <w:szCs w:val="28"/>
        </w:rPr>
        <w:tab/>
        <w:t>Деление отрезка на части в таком соотношении, при котором большая часть относится к меньшей, как сумма к большей (</w:t>
      </w:r>
      <w:proofErr w:type="gramStart"/>
      <w:r w:rsidRPr="008011B8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8011B8">
        <w:rPr>
          <w:rFonts w:ascii="Times New Roman" w:hAnsi="Times New Roman" w:cs="Times New Roman"/>
          <w:sz w:val="28"/>
          <w:szCs w:val="28"/>
        </w:rPr>
        <w:t xml:space="preserve"> |АВ|/|ВС|=|АС|/|АВ|). И она равна–0,618.; </w:t>
      </w:r>
    </w:p>
    <w:p w14:paraId="673D6215" w14:textId="77777777" w:rsidR="008011B8" w:rsidRPr="008011B8" w:rsidRDefault="008011B8" w:rsidP="00F4091A">
      <w:pPr>
        <w:tabs>
          <w:tab w:val="left" w:pos="284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hAnsi="Times New Roman" w:cs="Times New Roman"/>
          <w:sz w:val="28"/>
          <w:szCs w:val="28"/>
        </w:rPr>
        <w:tab/>
        <w:t xml:space="preserve">Ряд Фибоначчи (каждое последующее число оказывалось равным сумме двух предыдущих:1,2,3,5,8,1З,21и </w:t>
      </w:r>
      <w:proofErr w:type="gramStart"/>
      <w:r w:rsidRPr="008011B8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8011B8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88256D5" w14:textId="7EA68292" w:rsidR="008011B8" w:rsidRDefault="008011B8" w:rsidP="00F4091A">
      <w:pPr>
        <w:tabs>
          <w:tab w:val="left" w:pos="284"/>
        </w:tabs>
        <w:spacing w:after="0" w:line="21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B8">
        <w:rPr>
          <w:rFonts w:ascii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hAnsi="Times New Roman" w:cs="Times New Roman"/>
          <w:sz w:val="28"/>
          <w:szCs w:val="28"/>
        </w:rPr>
        <w:tab/>
        <w:t>«предпочтительные числа» (ряд чисел геометрической прогрессии, где каждое последующее число образуется умножением предыдущего числа на какую-нибудь постоянную величину).</w:t>
      </w:r>
    </w:p>
    <w:p w14:paraId="54EC11A6" w14:textId="77777777" w:rsidR="008011B8" w:rsidRPr="008011B8" w:rsidRDefault="008011B8" w:rsidP="008011B8">
      <w:pPr>
        <w:tabs>
          <w:tab w:val="left" w:pos="284"/>
        </w:tabs>
        <w:spacing w:after="0" w:line="21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A3AF5" w14:textId="064DF4C0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Как выбирается базовая сетка?</w:t>
      </w:r>
    </w:p>
    <w:p w14:paraId="77B30B3D" w14:textId="3622A4B0" w:rsidR="008011B8" w:rsidRDefault="004F031F" w:rsidP="004F031F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31F">
        <w:rPr>
          <w:rFonts w:ascii="Times New Roman" w:eastAsia="Times New Roman" w:hAnsi="Times New Roman" w:cs="Times New Roman"/>
          <w:sz w:val="28"/>
          <w:szCs w:val="28"/>
        </w:rPr>
        <w:t xml:space="preserve">Базовая сетка напоминает миллиметровую бумагу. Шаг сетки зависит от неделимых элементов (атомов) макета. Ими могут быть базовый шрифт и высота строки, </w:t>
      </w:r>
      <w:proofErr w:type="gramStart"/>
      <w:r w:rsidRPr="004F031F">
        <w:rPr>
          <w:rFonts w:ascii="Times New Roman" w:eastAsia="Times New Roman" w:hAnsi="Times New Roman" w:cs="Times New Roman"/>
          <w:sz w:val="28"/>
          <w:szCs w:val="28"/>
        </w:rPr>
        <w:t>радио-кнопка</w:t>
      </w:r>
      <w:proofErr w:type="gramEnd"/>
      <w:r w:rsidRPr="004F03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031F">
        <w:rPr>
          <w:rFonts w:ascii="Times New Roman" w:eastAsia="Times New Roman" w:hAnsi="Times New Roman" w:cs="Times New Roman"/>
          <w:sz w:val="28"/>
          <w:szCs w:val="28"/>
        </w:rPr>
        <w:t>чекбокс</w:t>
      </w:r>
      <w:proofErr w:type="spellEnd"/>
      <w:r w:rsidRPr="004F031F">
        <w:rPr>
          <w:rFonts w:ascii="Times New Roman" w:eastAsia="Times New Roman" w:hAnsi="Times New Roman" w:cs="Times New Roman"/>
          <w:sz w:val="28"/>
          <w:szCs w:val="28"/>
        </w:rPr>
        <w:t xml:space="preserve">, минимальное расстояние между видимыми </w:t>
      </w:r>
      <w:r w:rsidRPr="004F031F">
        <w:rPr>
          <w:rFonts w:ascii="Times New Roman" w:eastAsia="Times New Roman" w:hAnsi="Times New Roman" w:cs="Times New Roman"/>
          <w:sz w:val="28"/>
          <w:szCs w:val="28"/>
        </w:rPr>
        <w:lastRenderedPageBreak/>
        <w:t>блоками контента, например, между фотографиями в галерее или карточками товаров.</w:t>
      </w:r>
    </w:p>
    <w:p w14:paraId="7CDE306D" w14:textId="77777777" w:rsidR="00A46231" w:rsidRPr="008011B8" w:rsidRDefault="00A46231" w:rsidP="008011B8">
      <w:p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E4980E" w14:textId="22E2E55D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В чём отличая Hard и Soft сеток?</w:t>
      </w:r>
    </w:p>
    <w:p w14:paraId="39C2EE96" w14:textId="029995F0" w:rsidR="00F4091A" w:rsidRPr="00F4091A" w:rsidRDefault="00F4091A" w:rsidP="00F4091A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91A"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F4091A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00F4091A">
        <w:rPr>
          <w:rFonts w:ascii="Times New Roman" w:eastAsia="Times New Roman" w:hAnsi="Times New Roman" w:cs="Times New Roman"/>
          <w:sz w:val="28"/>
          <w:szCs w:val="28"/>
        </w:rPr>
        <w:t>-сетки все элементы имеют размеры кратные базовому блоку сетки, например 8, если мы говорим о 8-ми пиксельной сетке, и располагаются строго по сетке.</w:t>
      </w:r>
    </w:p>
    <w:p w14:paraId="7585DADA" w14:textId="5919BFAC" w:rsidR="008011B8" w:rsidRDefault="00F4091A" w:rsidP="00F4091A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91A">
        <w:rPr>
          <w:rFonts w:ascii="Times New Roman" w:eastAsia="Times New Roman" w:hAnsi="Times New Roman" w:cs="Times New Roman"/>
          <w:sz w:val="28"/>
          <w:szCs w:val="28"/>
        </w:rPr>
        <w:t xml:space="preserve">Второй подход – </w:t>
      </w:r>
      <w:proofErr w:type="spellStart"/>
      <w:r w:rsidRPr="00F4091A">
        <w:rPr>
          <w:rFonts w:ascii="Times New Roman" w:eastAsia="Times New Roman" w:hAnsi="Times New Roman" w:cs="Times New Roman"/>
          <w:sz w:val="28"/>
          <w:szCs w:val="28"/>
        </w:rPr>
        <w:t>soft</w:t>
      </w:r>
      <w:proofErr w:type="spellEnd"/>
      <w:r w:rsidRPr="00F4091A">
        <w:rPr>
          <w:rFonts w:ascii="Times New Roman" w:eastAsia="Times New Roman" w:hAnsi="Times New Roman" w:cs="Times New Roman"/>
          <w:sz w:val="28"/>
          <w:szCs w:val="28"/>
        </w:rPr>
        <w:t>-сетки, который сводится к использованию расстояний между элементами, кратными 8 в нашем случае.</w:t>
      </w:r>
    </w:p>
    <w:p w14:paraId="4BDB1F20" w14:textId="77777777" w:rsidR="000E2FCD" w:rsidRPr="008011B8" w:rsidRDefault="000E2FCD" w:rsidP="00F4091A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A1CC3" w14:textId="42E9CB09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Что такое горизонтальный и вертикальный ритм сетки?</w:t>
      </w:r>
    </w:p>
    <w:p w14:paraId="704585BD" w14:textId="77777777" w:rsidR="004F031F" w:rsidRPr="004F031F" w:rsidRDefault="004F031F" w:rsidP="004F031F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31F">
        <w:rPr>
          <w:rFonts w:ascii="Times New Roman" w:eastAsia="Times New Roman" w:hAnsi="Times New Roman" w:cs="Times New Roman"/>
          <w:sz w:val="28"/>
          <w:szCs w:val="28"/>
        </w:rPr>
        <w:t>Колоночная сетка отвечает за горизонтальный ритм, который можно получить путем выбора соотношения ширины колонки и отступа, которое позволит легко менять положении более крупных блоков.</w:t>
      </w:r>
    </w:p>
    <w:p w14:paraId="3628A2F7" w14:textId="77777777" w:rsidR="004F031F" w:rsidRPr="004F031F" w:rsidRDefault="004F031F" w:rsidP="004F031F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31F">
        <w:rPr>
          <w:rFonts w:ascii="Times New Roman" w:eastAsia="Times New Roman" w:hAnsi="Times New Roman" w:cs="Times New Roman"/>
          <w:sz w:val="28"/>
          <w:szCs w:val="28"/>
        </w:rPr>
        <w:t xml:space="preserve">Вертикальный ритм позволяет сохранить на странице вертикальное пространство </w:t>
      </w:r>
      <w:proofErr w:type="gramStart"/>
      <w:r w:rsidRPr="004F031F">
        <w:rPr>
          <w:rFonts w:ascii="Times New Roman" w:eastAsia="Times New Roman" w:hAnsi="Times New Roman" w:cs="Times New Roman"/>
          <w:sz w:val="28"/>
          <w:szCs w:val="28"/>
        </w:rPr>
        <w:t>между элементами</w:t>
      </w:r>
      <w:proofErr w:type="gramEnd"/>
      <w:r w:rsidRPr="004F031F">
        <w:rPr>
          <w:rFonts w:ascii="Times New Roman" w:eastAsia="Times New Roman" w:hAnsi="Times New Roman" w:cs="Times New Roman"/>
          <w:sz w:val="28"/>
          <w:szCs w:val="28"/>
        </w:rPr>
        <w:t xml:space="preserve"> согласованными друг с другом.</w:t>
      </w:r>
    </w:p>
    <w:p w14:paraId="5A82F803" w14:textId="44504793" w:rsidR="00F327D3" w:rsidRDefault="004F031F" w:rsidP="004F031F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31F">
        <w:rPr>
          <w:rFonts w:ascii="Times New Roman" w:eastAsia="Times New Roman" w:hAnsi="Times New Roman" w:cs="Times New Roman"/>
          <w:sz w:val="28"/>
          <w:szCs w:val="28"/>
        </w:rPr>
        <w:t>Как правило, это достигается с помощью базовой сетки. При выборе базовой сетки, важно помнить, что шаг сетки должен ровно укладываться в высоту строки основного текста.</w:t>
      </w:r>
    </w:p>
    <w:p w14:paraId="56D6BE5F" w14:textId="77777777" w:rsidR="004F031F" w:rsidRPr="008011B8" w:rsidRDefault="004F031F" w:rsidP="004F031F">
      <w:p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E5036" w14:textId="2F75C2E7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Как выбирается шаг шрифтовой сетки?</w:t>
      </w:r>
    </w:p>
    <w:p w14:paraId="03A95DC7" w14:textId="0BDF8217" w:rsidR="000E2FCD" w:rsidRDefault="004F031F" w:rsidP="004F031F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31F">
        <w:rPr>
          <w:rFonts w:ascii="Times New Roman" w:eastAsia="Times New Roman" w:hAnsi="Times New Roman" w:cs="Times New Roman"/>
          <w:sz w:val="28"/>
          <w:szCs w:val="28"/>
        </w:rPr>
        <w:t>Шаг сетки должен ровно укладываться в высоту строки основного текста.</w:t>
      </w:r>
    </w:p>
    <w:p w14:paraId="188E70FE" w14:textId="77777777" w:rsidR="004F031F" w:rsidRPr="008011B8" w:rsidRDefault="004F031F" w:rsidP="008011B8">
      <w:p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F80C9E" w14:textId="6BDFAF9B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Что такое колоночная сетка?</w:t>
      </w:r>
    </w:p>
    <w:p w14:paraId="17F4B69C" w14:textId="7869036C" w:rsidR="000E2FCD" w:rsidRDefault="004F031F" w:rsidP="004F031F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31F">
        <w:rPr>
          <w:rFonts w:ascii="Times New Roman" w:eastAsia="Times New Roman" w:hAnsi="Times New Roman" w:cs="Times New Roman"/>
          <w:sz w:val="28"/>
          <w:szCs w:val="28"/>
        </w:rPr>
        <w:t>Колоночная сетка — сетка, имеющая колонки в своей структуре.</w:t>
      </w:r>
    </w:p>
    <w:p w14:paraId="6FB55079" w14:textId="77777777" w:rsidR="004F031F" w:rsidRPr="008011B8" w:rsidRDefault="004F031F" w:rsidP="008011B8">
      <w:p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903E9" w14:textId="074C16C9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Как</w:t>
      </w:r>
      <w:r w:rsidRPr="00CD58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ие правила существуют</w:t>
      </w: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расположения элементов на сетке?</w:t>
      </w:r>
    </w:p>
    <w:p w14:paraId="25BCD994" w14:textId="77777777" w:rsidR="00EB79DE" w:rsidRPr="00EB79DE" w:rsidRDefault="00EB79DE" w:rsidP="00EB79DE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9DE">
        <w:rPr>
          <w:rFonts w:ascii="Times New Roman" w:eastAsia="Times New Roman" w:hAnsi="Times New Roman" w:cs="Times New Roman"/>
          <w:sz w:val="28"/>
          <w:szCs w:val="28"/>
        </w:rPr>
        <w:t>Оформление и расположение ключевых элементов навигации должны оставаться неизменными на всех страницах одного уровня.</w:t>
      </w:r>
    </w:p>
    <w:p w14:paraId="58F3D27D" w14:textId="77777777" w:rsidR="00EB79DE" w:rsidRPr="00EB79DE" w:rsidRDefault="00EB79DE" w:rsidP="00EB79DE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9DE">
        <w:rPr>
          <w:rFonts w:ascii="Times New Roman" w:eastAsia="Times New Roman" w:hAnsi="Times New Roman" w:cs="Times New Roman"/>
          <w:sz w:val="28"/>
          <w:szCs w:val="28"/>
        </w:rPr>
        <w:t>Важные элементы должны иметь фиксированное расположение. Менее важные элементы интерфейса могут быть перемещены, но это крайне нежелательно.</w:t>
      </w:r>
    </w:p>
    <w:p w14:paraId="1CDEE971" w14:textId="77777777" w:rsidR="00EB79DE" w:rsidRPr="00EB79DE" w:rsidRDefault="00EB79DE" w:rsidP="00EB79DE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9DE">
        <w:rPr>
          <w:rFonts w:ascii="Times New Roman" w:eastAsia="Times New Roman" w:hAnsi="Times New Roman" w:cs="Times New Roman"/>
          <w:sz w:val="28"/>
          <w:szCs w:val="28"/>
        </w:rPr>
        <w:t>Группа связанных флажков, вариантов выбора или текстовых полей должна подчиняться выравниванию стандартной сетки.</w:t>
      </w:r>
    </w:p>
    <w:p w14:paraId="0D12E15C" w14:textId="60FD70AE" w:rsidR="008011B8" w:rsidRDefault="00EB79DE" w:rsidP="00EB79DE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9DE">
        <w:rPr>
          <w:rFonts w:ascii="Times New Roman" w:eastAsia="Times New Roman" w:hAnsi="Times New Roman" w:cs="Times New Roman"/>
          <w:sz w:val="28"/>
          <w:szCs w:val="28"/>
        </w:rPr>
        <w:t>Текстовые блоки и функциональные элементы четко выравниваются по сетке с фиксированным шагом.</w:t>
      </w:r>
    </w:p>
    <w:p w14:paraId="75D89CE6" w14:textId="77777777" w:rsidR="00EB79DE" w:rsidRPr="008011B8" w:rsidRDefault="00EB79DE" w:rsidP="00EB79DE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7B472" w14:textId="5A818E79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Что такое композиция и каковы ее правила?</w:t>
      </w:r>
    </w:p>
    <w:p w14:paraId="7ABB9563" w14:textId="77777777" w:rsidR="008011B8" w:rsidRPr="008011B8" w:rsidRDefault="008011B8" w:rsidP="008011B8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 xml:space="preserve">Композиция – это определенное сочетание частей изображения (соотношение их размеров, пропорции, цветов, фактур и </w:t>
      </w:r>
      <w:proofErr w:type="gramStart"/>
      <w:r w:rsidRPr="008011B8"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 w:rsidRPr="008011B8">
        <w:rPr>
          <w:rFonts w:ascii="Times New Roman" w:eastAsia="Times New Roman" w:hAnsi="Times New Roman" w:cs="Times New Roman"/>
          <w:sz w:val="28"/>
          <w:szCs w:val="28"/>
        </w:rPr>
        <w:t xml:space="preserve">). Правила композиции: </w:t>
      </w:r>
    </w:p>
    <w:p w14:paraId="095EE8A2" w14:textId="77777777" w:rsidR="008011B8" w:rsidRPr="008011B8" w:rsidRDefault="008011B8" w:rsidP="008011B8">
      <w:pPr>
        <w:tabs>
          <w:tab w:val="left" w:pos="284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eastAsia="Times New Roman" w:hAnsi="Times New Roman" w:cs="Times New Roman"/>
          <w:sz w:val="28"/>
          <w:szCs w:val="28"/>
        </w:rPr>
        <w:tab/>
        <w:t xml:space="preserve">Целостность; </w:t>
      </w:r>
    </w:p>
    <w:p w14:paraId="190F5776" w14:textId="77777777" w:rsidR="008011B8" w:rsidRPr="008011B8" w:rsidRDefault="008011B8" w:rsidP="008011B8">
      <w:pPr>
        <w:tabs>
          <w:tab w:val="left" w:pos="284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eastAsia="Times New Roman" w:hAnsi="Times New Roman" w:cs="Times New Roman"/>
          <w:sz w:val="28"/>
          <w:szCs w:val="28"/>
        </w:rPr>
        <w:tab/>
        <w:t xml:space="preserve">Выразительность; </w:t>
      </w:r>
    </w:p>
    <w:p w14:paraId="7C9AFDB7" w14:textId="77777777" w:rsidR="008011B8" w:rsidRPr="008011B8" w:rsidRDefault="008011B8" w:rsidP="008011B8">
      <w:pPr>
        <w:tabs>
          <w:tab w:val="left" w:pos="284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eastAsia="Times New Roman" w:hAnsi="Times New Roman" w:cs="Times New Roman"/>
          <w:sz w:val="28"/>
          <w:szCs w:val="28"/>
        </w:rPr>
        <w:tab/>
        <w:t xml:space="preserve">Выявление центра; </w:t>
      </w:r>
    </w:p>
    <w:p w14:paraId="3743A487" w14:textId="2D9A7D93" w:rsidR="008011B8" w:rsidRDefault="008011B8" w:rsidP="008011B8">
      <w:pPr>
        <w:tabs>
          <w:tab w:val="left" w:pos="284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8011B8">
        <w:rPr>
          <w:rFonts w:ascii="Times New Roman" w:eastAsia="Times New Roman" w:hAnsi="Times New Roman" w:cs="Times New Roman"/>
          <w:sz w:val="28"/>
          <w:szCs w:val="28"/>
        </w:rPr>
        <w:tab/>
        <w:t>Симметрия.</w:t>
      </w:r>
    </w:p>
    <w:p w14:paraId="1AD03CD5" w14:textId="77777777" w:rsidR="008011B8" w:rsidRPr="008011B8" w:rsidRDefault="008011B8" w:rsidP="008011B8">
      <w:pPr>
        <w:tabs>
          <w:tab w:val="left" w:pos="284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025919" w14:textId="0AF4E5CD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Что такое пропорции? Как вычисляют «Золотое сечение»? </w:t>
      </w:r>
    </w:p>
    <w:p w14:paraId="70209C92" w14:textId="78C1AB20" w:rsidR="008011B8" w:rsidRDefault="008011B8" w:rsidP="00F4091A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 xml:space="preserve">Соотношение размеров либо разных объектов, либо составных частей или разных измерений (например, ширины и высоты) одного объекта–называют в дизайне пропорцией. «Золотое сечение»–можно получить, если разделить </w:t>
      </w:r>
      <w:r w:rsidRPr="008011B8">
        <w:rPr>
          <w:rFonts w:ascii="Times New Roman" w:eastAsia="Times New Roman" w:hAnsi="Times New Roman" w:cs="Times New Roman"/>
          <w:sz w:val="28"/>
          <w:szCs w:val="28"/>
        </w:rPr>
        <w:lastRenderedPageBreak/>
        <w:t>отрезок на две неравные части таким образом, чтобы отношение всего отрезка (в нашем случае С) к большей части (В) равнялось отношению большей части отрезка (В) к меньшей (А). «Золотое сечение» (0,618;1,618)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ED21A" w14:textId="77777777" w:rsidR="008011B8" w:rsidRPr="008011B8" w:rsidRDefault="008011B8" w:rsidP="008011B8">
      <w:pPr>
        <w:tabs>
          <w:tab w:val="left" w:pos="2835"/>
        </w:tabs>
        <w:spacing w:after="0" w:line="21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0EC33" w14:textId="2B5A2DA4" w:rsidR="008011B8" w:rsidRPr="00CD587F" w:rsidRDefault="008011B8" w:rsidP="008011B8">
      <w:pPr>
        <w:pStyle w:val="a5"/>
        <w:numPr>
          <w:ilvl w:val="0"/>
          <w:numId w:val="4"/>
        </w:numPr>
        <w:tabs>
          <w:tab w:val="left" w:pos="2835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87F">
        <w:rPr>
          <w:rFonts w:ascii="Times New Roman" w:eastAsia="Times New Roman" w:hAnsi="Times New Roman" w:cs="Times New Roman"/>
          <w:b/>
          <w:bCs/>
          <w:sz w:val="28"/>
          <w:szCs w:val="28"/>
        </w:rPr>
        <w:t>Что такое правило трех частей?</w:t>
      </w:r>
    </w:p>
    <w:p w14:paraId="3D95BCAD" w14:textId="642DE251" w:rsidR="008011B8" w:rsidRPr="008011B8" w:rsidRDefault="008011B8" w:rsidP="00F4091A">
      <w:pPr>
        <w:tabs>
          <w:tab w:val="left" w:pos="2835"/>
        </w:tabs>
        <w:spacing w:after="0" w:line="21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1B8">
        <w:rPr>
          <w:rFonts w:ascii="Times New Roman" w:eastAsia="Times New Roman" w:hAnsi="Times New Roman" w:cs="Times New Roman"/>
          <w:sz w:val="28"/>
          <w:szCs w:val="28"/>
        </w:rPr>
        <w:t>Правило трех частей композиции определяет четыре идеальных места для фокальных точек. То есть, зрительные центры в изображении будут располагаться по правилу «золотого сечения». Части этого отрезка примерно равны 5/8 и 3/8 от всего отрезка</w:t>
      </w:r>
      <w:r w:rsidR="00F40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5EFBD" w14:textId="77777777" w:rsidR="008011B8" w:rsidRDefault="008011B8" w:rsidP="008011B8"/>
    <w:p w14:paraId="7791D328" w14:textId="77777777" w:rsidR="00681701" w:rsidRDefault="00681701"/>
    <w:sectPr w:rsidR="00681701" w:rsidSect="004460C3">
      <w:footerReference w:type="default" r:id="rId49"/>
      <w:footerReference w:type="first" r:id="rId50"/>
      <w:pgSz w:w="11906" w:h="16838"/>
      <w:pgMar w:top="851" w:right="851" w:bottom="1418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8785" w14:textId="77777777" w:rsidR="00975E78" w:rsidRDefault="00975E78">
      <w:pPr>
        <w:spacing w:after="0" w:line="240" w:lineRule="auto"/>
      </w:pPr>
      <w:r>
        <w:separator/>
      </w:r>
    </w:p>
  </w:endnote>
  <w:endnote w:type="continuationSeparator" w:id="0">
    <w:p w14:paraId="23917B66" w14:textId="77777777" w:rsidR="00975E78" w:rsidRDefault="00975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52777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782876" w14:textId="77777777" w:rsidR="004460C3" w:rsidRPr="0054752D" w:rsidRDefault="0047054F">
        <w:pPr>
          <w:pStyle w:val="a3"/>
          <w:rPr>
            <w:sz w:val="24"/>
            <w:szCs w:val="24"/>
          </w:rPr>
        </w:pPr>
        <w:r w:rsidRPr="0054752D">
          <w:rPr>
            <w:sz w:val="24"/>
            <w:szCs w:val="24"/>
          </w:rPr>
          <w:fldChar w:fldCharType="begin"/>
        </w:r>
        <w:r w:rsidRPr="0054752D">
          <w:rPr>
            <w:sz w:val="24"/>
            <w:szCs w:val="24"/>
          </w:rPr>
          <w:instrText>PAGE   \* MERGEFORMAT</w:instrText>
        </w:r>
        <w:r w:rsidRPr="0054752D">
          <w:rPr>
            <w:sz w:val="24"/>
            <w:szCs w:val="24"/>
          </w:rPr>
          <w:fldChar w:fldCharType="separate"/>
        </w:r>
        <w:r w:rsidRPr="0054752D">
          <w:rPr>
            <w:sz w:val="24"/>
            <w:szCs w:val="24"/>
          </w:rPr>
          <w:t>2</w:t>
        </w:r>
        <w:r w:rsidRPr="0054752D">
          <w:rPr>
            <w:sz w:val="24"/>
            <w:szCs w:val="24"/>
          </w:rPr>
          <w:fldChar w:fldCharType="end"/>
        </w:r>
      </w:p>
    </w:sdtContent>
  </w:sdt>
  <w:p w14:paraId="55B4FFD9" w14:textId="77777777" w:rsidR="004460C3" w:rsidRDefault="00975E7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3A96" w14:textId="77777777" w:rsidR="004460C3" w:rsidRPr="00AD4D94" w:rsidRDefault="0047054F" w:rsidP="004460C3">
    <w:pPr>
      <w:pStyle w:val="a3"/>
      <w:ind w:left="4111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 w:rsidRPr="00AD4D94">
      <w:rPr>
        <w:rFonts w:ascii="Times New Roman" w:hAnsi="Times New Roman" w:cs="Times New Roman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E9A0" w14:textId="77777777" w:rsidR="00975E78" w:rsidRDefault="00975E78">
      <w:pPr>
        <w:spacing w:after="0" w:line="240" w:lineRule="auto"/>
      </w:pPr>
      <w:r>
        <w:separator/>
      </w:r>
    </w:p>
  </w:footnote>
  <w:footnote w:type="continuationSeparator" w:id="0">
    <w:p w14:paraId="4C3508E0" w14:textId="77777777" w:rsidR="00975E78" w:rsidRDefault="00975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0BD"/>
    <w:multiLevelType w:val="hybridMultilevel"/>
    <w:tmpl w:val="6D0036C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E0F23B4"/>
    <w:multiLevelType w:val="hybridMultilevel"/>
    <w:tmpl w:val="677EC3A0"/>
    <w:lvl w:ilvl="0" w:tplc="F09A0BAE">
      <w:start w:val="1"/>
      <w:numFmt w:val="decimal"/>
      <w:suff w:val="space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68426FE"/>
    <w:multiLevelType w:val="hybridMultilevel"/>
    <w:tmpl w:val="C48E200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071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2410027">
    <w:abstractNumId w:val="0"/>
  </w:num>
  <w:num w:numId="3" w16cid:durableId="1799950795">
    <w:abstractNumId w:val="3"/>
  </w:num>
  <w:num w:numId="4" w16cid:durableId="1560558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B8"/>
    <w:rsid w:val="00024AE1"/>
    <w:rsid w:val="00080229"/>
    <w:rsid w:val="000C4878"/>
    <w:rsid w:val="000E2FCD"/>
    <w:rsid w:val="001365AA"/>
    <w:rsid w:val="00191649"/>
    <w:rsid w:val="0023016A"/>
    <w:rsid w:val="00244F2A"/>
    <w:rsid w:val="00275340"/>
    <w:rsid w:val="002B1227"/>
    <w:rsid w:val="002B5317"/>
    <w:rsid w:val="002D6F45"/>
    <w:rsid w:val="00303575"/>
    <w:rsid w:val="003043B1"/>
    <w:rsid w:val="0044216F"/>
    <w:rsid w:val="0047054F"/>
    <w:rsid w:val="004F031F"/>
    <w:rsid w:val="004F0869"/>
    <w:rsid w:val="00537904"/>
    <w:rsid w:val="0055604D"/>
    <w:rsid w:val="005A21BA"/>
    <w:rsid w:val="005C35E0"/>
    <w:rsid w:val="005F5DF5"/>
    <w:rsid w:val="00676277"/>
    <w:rsid w:val="00681701"/>
    <w:rsid w:val="006D7C7E"/>
    <w:rsid w:val="008011B8"/>
    <w:rsid w:val="008B0F69"/>
    <w:rsid w:val="008D3326"/>
    <w:rsid w:val="00910DA6"/>
    <w:rsid w:val="00975E78"/>
    <w:rsid w:val="00A12BB6"/>
    <w:rsid w:val="00A46231"/>
    <w:rsid w:val="00A6340A"/>
    <w:rsid w:val="00A71EF6"/>
    <w:rsid w:val="00B25E98"/>
    <w:rsid w:val="00B73F11"/>
    <w:rsid w:val="00BF1C1F"/>
    <w:rsid w:val="00C154AE"/>
    <w:rsid w:val="00C52181"/>
    <w:rsid w:val="00C54CED"/>
    <w:rsid w:val="00C745D4"/>
    <w:rsid w:val="00CA4B39"/>
    <w:rsid w:val="00CD1BC8"/>
    <w:rsid w:val="00CD587F"/>
    <w:rsid w:val="00D3146A"/>
    <w:rsid w:val="00D553B1"/>
    <w:rsid w:val="00D876D4"/>
    <w:rsid w:val="00DC1033"/>
    <w:rsid w:val="00DE0374"/>
    <w:rsid w:val="00E57110"/>
    <w:rsid w:val="00EB1E08"/>
    <w:rsid w:val="00EB610D"/>
    <w:rsid w:val="00EB79DE"/>
    <w:rsid w:val="00F04E3E"/>
    <w:rsid w:val="00F327D3"/>
    <w:rsid w:val="00F4091A"/>
    <w:rsid w:val="00F83B7E"/>
    <w:rsid w:val="00F9322D"/>
    <w:rsid w:val="00FA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D50C"/>
  <w15:chartTrackingRefBased/>
  <w15:docId w15:val="{3F6C6C3C-D3A7-44D2-B470-B78DD3A9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011B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01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011B8"/>
    <w:rPr>
      <w:lang w:val="ru-RU"/>
    </w:rPr>
  </w:style>
  <w:style w:type="paragraph" w:styleId="a5">
    <w:name w:val="List Paragraph"/>
    <w:basedOn w:val="a"/>
    <w:uiPriority w:val="34"/>
    <w:qFormat/>
    <w:rsid w:val="008011B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0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80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011B8"/>
    <w:pPr>
      <w:spacing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20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2022-05-03T13:27:00Z</dcterms:created>
  <dcterms:modified xsi:type="dcterms:W3CDTF">2022-05-12T10:07:00Z</dcterms:modified>
</cp:coreProperties>
</file>