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BE" w:rsidRPr="00372917" w:rsidRDefault="00372917" w:rsidP="00372917">
      <w:pPr>
        <w:pStyle w:val="Ttulo"/>
        <w:rPr>
          <w:b/>
          <w:sz w:val="52"/>
        </w:rPr>
      </w:pPr>
      <w:r w:rsidRPr="00372917">
        <w:rPr>
          <w:b/>
          <w:sz w:val="52"/>
        </w:rPr>
        <w:t>Tiempo dedicado – PROYECTO 1 – AOC II</w:t>
      </w:r>
    </w:p>
    <w:p w:rsidR="00372917" w:rsidRDefault="00372917"/>
    <w:p w:rsidR="00372917" w:rsidRDefault="00372917">
      <w:r>
        <w:t>Paso 1 y toma de contacto con el simulador:</w:t>
      </w:r>
    </w:p>
    <w:p w:rsidR="00372917" w:rsidRDefault="00372917" w:rsidP="00372917">
      <w:pPr>
        <w:pStyle w:val="Prrafodelista"/>
        <w:numPr>
          <w:ilvl w:val="0"/>
          <w:numId w:val="1"/>
        </w:numPr>
      </w:pPr>
      <w:r>
        <w:t>Instalación y puesta a punto: 3 horas. Me han surgido problemas con la licencia, y he perdido mucho tiempo buscando soluciones por internet.</w:t>
      </w:r>
    </w:p>
    <w:p w:rsidR="00372917" w:rsidRDefault="00372917" w:rsidP="00372917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372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6E03"/>
    <w:multiLevelType w:val="hybridMultilevel"/>
    <w:tmpl w:val="F0220DC8"/>
    <w:lvl w:ilvl="0" w:tplc="35E6FF9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17"/>
    <w:rsid w:val="00372917"/>
    <w:rsid w:val="005866BE"/>
    <w:rsid w:val="005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D42E"/>
  <w15:chartTrackingRefBased/>
  <w15:docId w15:val="{49022344-3C32-454D-8E98-27D8CB13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2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nmg 98</dc:creator>
  <cp:keywords/>
  <dc:description/>
  <cp:lastModifiedBy>nmg 98</cp:lastModifiedBy>
  <cp:revision>1</cp:revision>
  <dcterms:created xsi:type="dcterms:W3CDTF">2019-04-19T15:33:00Z</dcterms:created>
  <dcterms:modified xsi:type="dcterms:W3CDTF">2019-04-19T16:30:00Z</dcterms:modified>
</cp:coreProperties>
</file>