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ICO" ContentType="image/x-icon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-1895649113"/>
        <w:docPartObj>
          <w:docPartGallery w:val="Cover Pages"/>
          <w:docPartUnique/>
        </w:docPartObj>
      </w:sdtPr>
      <w:sdtEndPr>
        <w:rPr>
          <w:rFonts w:ascii="Tahoma" w:eastAsiaTheme="minorHAnsi" w:hAnsi="Tahoma" w:cs="Tahoma"/>
          <w:sz w:val="22"/>
          <w:szCs w:val="22"/>
          <w:lang w:eastAsia="en-US"/>
        </w:rPr>
      </w:sdtEndPr>
      <w:sdtContent>
        <w:p w:rsidR="00C443B5" w:rsidRDefault="00C443B5" w:rsidP="00C443B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noProof/>
            </w:rPr>
            <w:drawing>
              <wp:anchor distT="0" distB="0" distL="114300" distR="114300" simplePos="0" relativeHeight="251670528" behindDoc="0" locked="0" layoutInCell="1" allowOverlap="1" wp14:anchorId="235DB7C3" wp14:editId="5D5F8A75">
                <wp:simplePos x="0" y="0"/>
                <wp:positionH relativeFrom="column">
                  <wp:posOffset>-314325</wp:posOffset>
                </wp:positionH>
                <wp:positionV relativeFrom="paragraph">
                  <wp:posOffset>422275</wp:posOffset>
                </wp:positionV>
                <wp:extent cx="1148715" cy="1148715"/>
                <wp:effectExtent l="0" t="0" r="0" b="0"/>
                <wp:wrapSquare wrapText="bothSides"/>
                <wp:docPr id="46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in_big.ICO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8715" cy="1148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987AEE" w:rsidRDefault="00C443B5" w:rsidP="00C443B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C443B5">
            <w:rPr>
              <w:rFonts w:asciiTheme="majorHAnsi" w:eastAsiaTheme="majorEastAsia" w:hAnsiTheme="majorHAnsi" w:cstheme="majorBidi"/>
              <w:noProof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54F8372" wp14:editId="46727731">
                    <wp:simplePos x="0" y="0"/>
                    <wp:positionH relativeFrom="column">
                      <wp:posOffset>-5835</wp:posOffset>
                    </wp:positionH>
                    <wp:positionV relativeFrom="paragraph">
                      <wp:posOffset>693901</wp:posOffset>
                    </wp:positionV>
                    <wp:extent cx="2374265" cy="1403985"/>
                    <wp:effectExtent l="0" t="0" r="3175" b="1905"/>
                    <wp:wrapNone/>
                    <wp:docPr id="30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74265" cy="1403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443B5" w:rsidRPr="00C443B5" w:rsidRDefault="00C443B5">
                                <w:pPr>
                                  <w:rPr>
                                    <w:rFonts w:asciiTheme="majorHAnsi" w:hAnsiTheme="majorHAnsi"/>
                                    <w:sz w:val="40"/>
                                  </w:rPr>
                                </w:pPr>
                                <w:r w:rsidRPr="00C443B5">
                                  <w:rPr>
                                    <w:rFonts w:asciiTheme="majorHAnsi" w:hAnsiTheme="majorHAnsi"/>
                                    <w:sz w:val="40"/>
                                  </w:rPr>
                                  <w:t>Manual de Usuario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-.45pt;margin-top:54.65pt;width:186.95pt;height:110.55pt;z-index:25167462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" stroked="f">
                    <v:textbox style="mso-fit-shape-to-text:t">
                      <w:txbxContent>
                        <w:p w:rsidR="00C443B5" w:rsidRPr="00C443B5" w:rsidRDefault="00C443B5">
                          <w:pPr>
                            <w:rPr>
                              <w:rFonts w:asciiTheme="majorHAnsi" w:hAnsiTheme="majorHAnsi"/>
                              <w:sz w:val="40"/>
                            </w:rPr>
                          </w:pPr>
                          <w:r w:rsidRPr="00C443B5">
                            <w:rPr>
                              <w:rFonts w:asciiTheme="majorHAnsi" w:hAnsiTheme="majorHAnsi"/>
                              <w:sz w:val="40"/>
                            </w:rPr>
                            <w:t>Manual de Usuario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t xml:space="preserve">  </w:t>
          </w:r>
          <w:sdt>
            <w:sdtPr>
              <w:rPr>
                <w:rFonts w:asciiTheme="majorHAnsi" w:eastAsiaTheme="majorEastAsia" w:hAnsiTheme="majorHAnsi" w:cstheme="majorBidi"/>
                <w:sz w:val="96"/>
                <w:szCs w:val="72"/>
              </w:rPr>
              <w:alias w:val="Título"/>
              <w:id w:val="14700071"/>
              <w:placeholder>
                <w:docPart w:val="DF83A91EE3E64116A1D3F7DD36BD1D5C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C443B5">
                <w:rPr>
                  <w:rFonts w:asciiTheme="majorHAnsi" w:eastAsiaTheme="majorEastAsia" w:hAnsiTheme="majorHAnsi" w:cstheme="majorBidi"/>
                  <w:sz w:val="96"/>
                  <w:szCs w:val="72"/>
                </w:rPr>
                <w:t>Code Generator</w:t>
              </w:r>
            </w:sdtContent>
          </w:sdt>
          <w:r>
            <w:rPr>
              <w:noProof/>
            </w:rPr>
            <w:t xml:space="preserve"> </w:t>
          </w:r>
          <w:r w:rsidR="00987A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0537748" wp14:editId="0D13CEE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61020" cy="817880"/>
                    <wp:effectExtent l="0" t="0" r="0" b="5080"/>
                    <wp:wrapNone/>
                    <wp:docPr id="455" name="Rectángul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1788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ángulo 2" o:spid="_x0000_s1026" style="position:absolute;margin-left:0;margin-top:0;width:642.6pt;height:64.4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" o:allowincell="f" fillcolor="#4bacc6 [3208]" strokecolor="#4f81bd [3204]">
                    <w10:wrap anchorx="page" anchory="page"/>
                  </v:rect>
                </w:pict>
              </mc:Fallback>
            </mc:AlternateContent>
          </w:r>
          <w:r w:rsidR="00987A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4BF4AA1D" wp14:editId="042EF79A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456" name="Rectángul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ángulo 5" o:spid="_x0000_s1026" style="position:absolute;margin-left:0;margin-top:0;width:7.15pt;height:831.2pt;z-index:251664384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" o:allowincell="f" strokecolor="#4f81bd [3204]">
                    <w10:wrap anchorx="margin" anchory="page"/>
                  </v:rect>
                </w:pict>
              </mc:Fallback>
            </mc:AlternateContent>
          </w:r>
          <w:r w:rsidR="00987A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18DD72FD" wp14:editId="0291158D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457" name="Rectángul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ángulo 4" o:spid="_x0000_s1026" style="position:absolute;margin-left:0;margin-top:0;width:7.15pt;height:831.2pt;z-index:251663360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" o:allowincell="f" strokecolor="#4f81bd [3204]">
                    <w10:wrap anchorx="margin" anchory="page"/>
                  </v:rect>
                </w:pict>
              </mc:Fallback>
            </mc:AlternateContent>
          </w:r>
          <w:r w:rsidR="00987A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12F47A32" wp14:editId="48009DF1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61020" cy="822960"/>
                    <wp:effectExtent l="0" t="0" r="0" b="0"/>
                    <wp:wrapNone/>
                    <wp:docPr id="458" name="Rectángul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2296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ángulo 3" o:spid="_x0000_s1026" style="position:absolute;margin-left:0;margin-top:0;width:642.6pt;height:64.8pt;z-index:251662336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" o:allowincell="f" fillcolor="#4bacc6 [3208]" strokecolor="#4f81bd [3204]">
                    <w10:wrap anchorx="page" anchory="margin"/>
                  </v:rect>
                </w:pict>
              </mc:Fallback>
            </mc:AlternateContent>
          </w:r>
        </w:p>
        <w:p w:rsidR="00987AEE" w:rsidRDefault="00987AEE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 w:rsidP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  <w:bookmarkStart w:id="0" w:name="_GoBack"/>
          <w:bookmarkEnd w:id="0"/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F324EA">
            <w:rPr>
              <w:rFonts w:ascii="Tahoma" w:hAnsi="Tahoma" w:cs="Tahoma"/>
              <w:noProof/>
              <w:color w:val="000000"/>
            </w:rPr>
            <mc:AlternateContent>
              <mc:Choice Requires="wps">
                <w:drawing>
                  <wp:anchor distT="0" distB="0" distL="457200" distR="114300" simplePos="0" relativeHeight="251672576" behindDoc="0" locked="0" layoutInCell="0" allowOverlap="1" wp14:anchorId="5AB805DC" wp14:editId="60C5A48F">
                    <wp:simplePos x="0" y="0"/>
                    <wp:positionH relativeFrom="margin">
                      <wp:posOffset>-133985</wp:posOffset>
                    </wp:positionH>
                    <wp:positionV relativeFrom="margin">
                      <wp:posOffset>2486025</wp:posOffset>
                    </wp:positionV>
                    <wp:extent cx="5943600" cy="1325880"/>
                    <wp:effectExtent l="0" t="0" r="7620" b="7620"/>
                    <wp:wrapSquare wrapText="bothSides"/>
                    <wp:docPr id="262" name="Autoforma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43600" cy="1325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noFill/>
                            </a:ln>
                            <a:extLst/>
                          </wps:spPr>
                          <wps:style>
                            <a:lnRef idx="0">
                              <a:scrgbClr r="0" g="0" b="0"/>
                            </a:lnRef>
                            <a:fillRef idx="1002">
                              <a:schemeClr val="lt2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p w:rsidR="00F324EA" w:rsidRDefault="00F324EA">
                                <w:pPr>
                                  <w:pStyle w:val="Ttulo1"/>
                                  <w:pBdr>
                                    <w:left w:val="single" w:sz="48" w:space="13" w:color="4F81BD" w:themeColor="accent1"/>
                                  </w:pBdr>
                                  <w:spacing w:before="0" w:after="120"/>
                                  <w:rPr>
                                    <w:b w:val="0"/>
                                    <w:bCs w:val="0"/>
                                    <w:color w:val="4F81BD" w:themeColor="accent1"/>
                                  </w:rPr>
                                </w:pPr>
                                <w:r>
                                  <w:rPr>
                                    <w:bCs w:val="0"/>
                                    <w:color w:val="4F81BD" w:themeColor="accent1"/>
                                  </w:rPr>
                                  <w:t>XIII Concurso de Creatividad Tecnológica</w:t>
                                </w:r>
                              </w:p>
                              <w:p w:rsidR="00F324EA" w:rsidRDefault="00F324EA">
                                <w:pPr>
                                  <w:pBdr>
                                    <w:left w:val="single" w:sz="48" w:space="13" w:color="4F81BD" w:themeColor="accent1"/>
                                  </w:pBdr>
                                  <w:spacing w:after="0" w:line="360" w:lineRule="auto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Categoría: Prototipos informáticos</w:t>
                                </w:r>
                              </w:p>
                              <w:p w:rsidR="00F324EA" w:rsidRDefault="00F324EA">
                                <w:pPr>
                                  <w:pBdr>
                                    <w:left w:val="single" w:sz="48" w:space="13" w:color="4F81BD" w:themeColor="accent1"/>
                                  </w:pBdr>
                                  <w:spacing w:after="0" w:line="360" w:lineRule="auto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Colegio de Estudios Científicos y Tecnológicos del Estado de Nayarit</w:t>
                                </w:r>
                              </w:p>
                              <w:p w:rsidR="00F324EA" w:rsidRDefault="00F324EA">
                                <w:pPr>
                                  <w:pBdr>
                                    <w:left w:val="single" w:sz="48" w:space="13" w:color="4F81BD" w:themeColor="accent1"/>
                                  </w:pBdr>
                                  <w:spacing w:after="0" w:line="360" w:lineRule="auto"/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  <w:szCs w:val="24"/>
                                  </w:rPr>
                                  <w:t>Especialidad de Programación</w:t>
                                </w:r>
                              </w:p>
                            </w:txbxContent>
                          </wps:txbx>
                          <wps:bodyPr rot="0" vert="horz" wrap="square" lIns="91440" tIns="91440" rIns="91440" bIns="9144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Autoforma 14" o:spid="_x0000_s1027" style="position:absolute;margin-left:-10.55pt;margin-top:195.75pt;width:468pt;height:104.4pt;z-index:251672576;visibility:visible;mso-wrap-style:square;mso-width-percent:1000;mso-height-percent:0;mso-wrap-distance-left:36pt;mso-wrap-distance-top:0;mso-wrap-distance-right:9pt;mso-wrap-distance-bottom:0;mso-position-horizontal:absolute;mso-position-horizontal-relative:margin;mso-position-vertical:absolute;mso-position-vertical-relative:margin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" o:allowincell="f" fillcolor="white [3212]" stroked="f" strokeweight="1.25pt">
                    <v:textbox inset=",7.2pt,,7.2pt">
                      <w:txbxContent>
                        <w:p w:rsidR="00F324EA" w:rsidRDefault="00F324EA">
                          <w:pPr>
                            <w:pStyle w:val="Ttulo1"/>
                            <w:pBdr>
                              <w:left w:val="single" w:sz="48" w:space="13" w:color="4F81BD" w:themeColor="accent1"/>
                            </w:pBdr>
                            <w:spacing w:before="0" w:after="120"/>
                            <w:rPr>
                              <w:b w:val="0"/>
                              <w:bCs w:val="0"/>
                              <w:color w:val="4F81BD" w:themeColor="accent1"/>
                            </w:rPr>
                          </w:pPr>
                          <w:r>
                            <w:rPr>
                              <w:bCs w:val="0"/>
                              <w:color w:val="4F81BD" w:themeColor="accent1"/>
                            </w:rPr>
                            <w:t>XIII Concurso de Creatividad Tecnológica</w:t>
                          </w:r>
                        </w:p>
                        <w:p w:rsidR="00F324EA" w:rsidRDefault="00F324EA">
                          <w:pPr>
                            <w:pBdr>
                              <w:left w:val="single" w:sz="48" w:space="13" w:color="4F81BD" w:themeColor="accent1"/>
                            </w:pBdr>
                            <w:spacing w:after="0" w:line="360" w:lineRule="auto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Categoría: Prototipos informáticos</w:t>
                          </w:r>
                        </w:p>
                        <w:p w:rsidR="00F324EA" w:rsidRDefault="00F324EA">
                          <w:pPr>
                            <w:pBdr>
                              <w:left w:val="single" w:sz="48" w:space="13" w:color="4F81BD" w:themeColor="accent1"/>
                            </w:pBdr>
                            <w:spacing w:after="0" w:line="360" w:lineRule="auto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Colegio de Estudios Científicos y Tecnológicos del Estado de Nayarit</w:t>
                          </w:r>
                        </w:p>
                        <w:p w:rsidR="00F324EA" w:rsidRDefault="00F324EA">
                          <w:pPr>
                            <w:pBdr>
                              <w:left w:val="single" w:sz="48" w:space="13" w:color="4F81BD" w:themeColor="accent1"/>
                            </w:pBdr>
                            <w:spacing w:after="0" w:line="360" w:lineRule="auto"/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  <w:szCs w:val="24"/>
                            </w:rPr>
                            <w:t>Especialidad de Programación</w:t>
                          </w:r>
                        </w:p>
                      </w:txbxContent>
                    </v:textbox>
                    <w10:wrap type="square" anchorx="margin" anchory="margin"/>
                  </v:rect>
                </w:pict>
              </mc:Fallback>
            </mc:AlternateContent>
          </w: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2A527C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734866">
            <w:rPr>
              <w:rFonts w:ascii="Tahoma" w:hAnsi="Tahoma" w:cs="Tahoma"/>
              <w:noProof/>
              <w:sz w:val="20"/>
            </w:rPr>
            <w:drawing>
              <wp:anchor distT="0" distB="0" distL="114300" distR="114300" simplePos="0" relativeHeight="251668480" behindDoc="0" locked="0" layoutInCell="1" allowOverlap="1" wp14:anchorId="1946E169" wp14:editId="4F423C5B">
                <wp:simplePos x="0" y="0"/>
                <wp:positionH relativeFrom="margin">
                  <wp:posOffset>2396490</wp:posOffset>
                </wp:positionH>
                <wp:positionV relativeFrom="paragraph">
                  <wp:posOffset>183515</wp:posOffset>
                </wp:positionV>
                <wp:extent cx="802640" cy="1010285"/>
                <wp:effectExtent l="171450" t="171450" r="378460" b="361315"/>
                <wp:wrapSquare wrapText="bothSides"/>
                <wp:docPr id="464" name="Imagen 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32" t="15126" r="50859" b="7001"/>
                        <a:stretch/>
                      </pic:blipFill>
                      <pic:spPr bwMode="auto">
                        <a:xfrm>
                          <a:off x="0" y="0"/>
                          <a:ext cx="802640" cy="10102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C443B5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:rsidR="00987AEE" w:rsidRDefault="00C24CAF" w:rsidP="00C443B5">
          <w:pPr>
            <w:pStyle w:val="Sinespaciado"/>
            <w:jc w:val="cent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Selene Software</w:t>
          </w:r>
        </w:p>
        <w:p w:rsidR="00987AEE" w:rsidRDefault="00C443B5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91440" distR="91440" simplePos="0" relativeHeight="251676672" behindDoc="0" locked="0" layoutInCell="1" allowOverlap="1" wp14:anchorId="3B124647" wp14:editId="471ED5C1">
                    <wp:simplePos x="0" y="0"/>
                    <wp:positionH relativeFrom="margin">
                      <wp:align>center</wp:align>
                    </wp:positionH>
                    <wp:positionV relativeFrom="line">
                      <wp:posOffset>49530</wp:posOffset>
                    </wp:positionV>
                    <wp:extent cx="3863340" cy="1839595"/>
                    <wp:effectExtent l="0" t="0" r="9525" b="0"/>
                    <wp:wrapSquare wrapText="bothSides"/>
                    <wp:docPr id="463" name="Cuadro de texto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63340" cy="18395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443B5" w:rsidRDefault="00C443B5" w:rsidP="00C443B5">
                                <w:pPr>
                                  <w:pStyle w:val="Cita"/>
                                  <w:pBdr>
                                    <w:top w:val="single" w:sz="48" w:space="8" w:color="4F81BD" w:themeColor="accent1"/>
                                    <w:bottom w:val="single" w:sz="48" w:space="8" w:color="4F81BD" w:themeColor="accent1"/>
                                  </w:pBdr>
                                  <w:spacing w:line="300" w:lineRule="auto"/>
                                  <w:jc w:val="center"/>
                                  <w:rPr>
                                    <w:color w:val="4F81BD" w:themeColor="accent1"/>
                                    <w:sz w:val="24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4"/>
                                  </w:rPr>
                                  <w:t>Desarrolladores:</w:t>
                                </w:r>
                              </w:p>
                              <w:p w:rsidR="00C443B5" w:rsidRDefault="00C443B5" w:rsidP="00C443B5">
                                <w:pPr>
                                  <w:jc w:val="center"/>
                                  <w:rPr>
                                    <w:lang w:eastAsia="es-MX"/>
                                  </w:rPr>
                                </w:pPr>
                                <w:r>
                                  <w:rPr>
                                    <w:lang w:eastAsia="es-MX"/>
                                  </w:rPr>
                                  <w:t xml:space="preserve">Néstor </w:t>
                                </w:r>
                                <w:proofErr w:type="spellStart"/>
                                <w:r>
                                  <w:rPr>
                                    <w:lang w:eastAsia="es-MX"/>
                                  </w:rPr>
                                  <w:t>Aldair</w:t>
                                </w:r>
                                <w:proofErr w:type="spellEnd"/>
                                <w:r>
                                  <w:rPr>
                                    <w:lang w:eastAsia="es-MX"/>
                                  </w:rPr>
                                  <w:t xml:space="preserve"> Rodríguez Cordero</w:t>
                                </w:r>
                              </w:p>
                              <w:p w:rsidR="00C443B5" w:rsidRDefault="00C443B5" w:rsidP="00C443B5">
                                <w:pPr>
                                  <w:jc w:val="center"/>
                                  <w:rPr>
                                    <w:lang w:eastAsia="es-MX"/>
                                  </w:rPr>
                                </w:pPr>
                                <w:r>
                                  <w:rPr>
                                    <w:lang w:eastAsia="es-MX"/>
                                  </w:rPr>
                                  <w:t>José Ismael Castañeda López</w:t>
                                </w:r>
                              </w:p>
                              <w:p w:rsidR="00C443B5" w:rsidRPr="00987AEE" w:rsidRDefault="00C443B5" w:rsidP="00C443B5">
                                <w:pPr>
                                  <w:jc w:val="center"/>
                                  <w:rPr>
                                    <w:lang w:eastAsia="es-MX"/>
                                  </w:rPr>
                                </w:pPr>
                                <w:r>
                                  <w:rPr>
                                    <w:lang w:eastAsia="es-MX"/>
                                  </w:rPr>
                                  <w:t>Daniela Marcela Delgado Guzmán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65000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42" o:spid="_x0000_s1028" type="#_x0000_t202" style="position:absolute;margin-left:0;margin-top:3.9pt;width:304.2pt;height:144.85pt;z-index:251676672;visibility:visible;mso-wrap-style:square;mso-width-percent:650;mso-height-percent:0;mso-wrap-distance-left:7.2pt;mso-wrap-distance-top:0;mso-wrap-distance-right:7.2pt;mso-wrap-distance-bottom:0;mso-position-horizontal:center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" filled="f" stroked="f" strokeweight=".5pt">
                    <v:textbox style="mso-fit-shape-to-text:t" inset="0,7.2pt,0,7.2pt">
                      <w:txbxContent>
                        <w:p w:rsidR="00C443B5" w:rsidRDefault="00C443B5" w:rsidP="00C443B5">
                          <w:pPr>
                            <w:pStyle w:val="Cita"/>
                            <w:pBdr>
                              <w:top w:val="single" w:sz="48" w:space="8" w:color="4F81BD" w:themeColor="accent1"/>
                              <w:bottom w:val="single" w:sz="48" w:space="8" w:color="4F81BD" w:themeColor="accent1"/>
                            </w:pBdr>
                            <w:spacing w:line="300" w:lineRule="auto"/>
                            <w:jc w:val="center"/>
                            <w:rPr>
                              <w:color w:val="4F81BD" w:themeColor="accent1"/>
                              <w:sz w:val="24"/>
                            </w:rPr>
                          </w:pPr>
                          <w:r>
                            <w:rPr>
                              <w:color w:val="4F81BD" w:themeColor="accent1"/>
                              <w:sz w:val="24"/>
                            </w:rPr>
                            <w:t>Desarrolladores:</w:t>
                          </w:r>
                        </w:p>
                        <w:p w:rsidR="00C443B5" w:rsidRDefault="00C443B5" w:rsidP="00C443B5">
                          <w:pPr>
                            <w:jc w:val="center"/>
                            <w:rPr>
                              <w:lang w:eastAsia="es-MX"/>
                            </w:rPr>
                          </w:pPr>
                          <w:r>
                            <w:rPr>
                              <w:lang w:eastAsia="es-MX"/>
                            </w:rPr>
                            <w:t xml:space="preserve">Néstor </w:t>
                          </w:r>
                          <w:proofErr w:type="spellStart"/>
                          <w:r>
                            <w:rPr>
                              <w:lang w:eastAsia="es-MX"/>
                            </w:rPr>
                            <w:t>Aldair</w:t>
                          </w:r>
                          <w:proofErr w:type="spellEnd"/>
                          <w:r>
                            <w:rPr>
                              <w:lang w:eastAsia="es-MX"/>
                            </w:rPr>
                            <w:t xml:space="preserve"> Rodríguez Cordero</w:t>
                          </w:r>
                        </w:p>
                        <w:p w:rsidR="00C443B5" w:rsidRDefault="00C443B5" w:rsidP="00C443B5">
                          <w:pPr>
                            <w:jc w:val="center"/>
                            <w:rPr>
                              <w:lang w:eastAsia="es-MX"/>
                            </w:rPr>
                          </w:pPr>
                          <w:r>
                            <w:rPr>
                              <w:lang w:eastAsia="es-MX"/>
                            </w:rPr>
                            <w:t>José Ismael Castañeda López</w:t>
                          </w:r>
                        </w:p>
                        <w:p w:rsidR="00C443B5" w:rsidRPr="00987AEE" w:rsidRDefault="00C443B5" w:rsidP="00C443B5">
                          <w:pPr>
                            <w:jc w:val="center"/>
                            <w:rPr>
                              <w:lang w:eastAsia="es-MX"/>
                            </w:rPr>
                          </w:pPr>
                          <w:r>
                            <w:rPr>
                              <w:lang w:eastAsia="es-MX"/>
                            </w:rPr>
                            <w:t>Daniela Marcela Delgado Guzmán</w:t>
                          </w:r>
                        </w:p>
                      </w:txbxContent>
                    </v:textbox>
                    <w10:wrap type="square" anchorx="margin" anchory="line"/>
                  </v:shape>
                </w:pict>
              </mc:Fallback>
            </mc:AlternateContent>
          </w:r>
        </w:p>
        <w:p w:rsidR="00987AEE" w:rsidRDefault="00987AEE" w:rsidP="00987AEE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br w:type="page"/>
          </w:r>
        </w:p>
      </w:sdtContent>
    </w:sdt>
    <w:p w:rsidR="001D4761" w:rsidRDefault="001D4761" w:rsidP="00734866">
      <w:pPr>
        <w:jc w:val="center"/>
        <w:rPr>
          <w:rFonts w:ascii="Tahoma" w:hAnsi="Tahoma" w:cs="Tahoma"/>
          <w:b/>
          <w:sz w:val="32"/>
        </w:rPr>
      </w:pPr>
      <w:r>
        <w:rPr>
          <w:rFonts w:ascii="Tahoma" w:hAnsi="Tahoma" w:cs="Tahoma"/>
          <w:b/>
          <w:sz w:val="32"/>
        </w:rPr>
        <w:lastRenderedPageBreak/>
        <w:t>CODE GENERATOR</w:t>
      </w:r>
    </w:p>
    <w:p w:rsidR="00C732EE" w:rsidRDefault="001D4761" w:rsidP="00734866">
      <w:pPr>
        <w:jc w:val="center"/>
        <w:rPr>
          <w:rFonts w:ascii="Tahoma" w:hAnsi="Tahoma" w:cs="Tahoma"/>
          <w:b/>
          <w:sz w:val="24"/>
        </w:rPr>
      </w:pPr>
      <w:r w:rsidRPr="00B86921">
        <w:rPr>
          <w:rFonts w:ascii="Tahoma" w:hAnsi="Tahoma" w:cs="Tahoma"/>
          <w:b/>
          <w:sz w:val="24"/>
        </w:rPr>
        <w:t>MANUAL DE USUARIO</w:t>
      </w:r>
    </w:p>
    <w:p w:rsidR="002A527C" w:rsidRDefault="002A527C" w:rsidP="00734866">
      <w:pPr>
        <w:jc w:val="center"/>
        <w:rPr>
          <w:rFonts w:ascii="Tahoma" w:hAnsi="Tahoma" w:cs="Tahoma"/>
          <w:b/>
          <w:sz w:val="24"/>
        </w:rPr>
      </w:pPr>
    </w:p>
    <w:p w:rsidR="002A527C" w:rsidRPr="00B86921" w:rsidRDefault="002A527C" w:rsidP="00734866">
      <w:pPr>
        <w:jc w:val="center"/>
        <w:rPr>
          <w:rFonts w:ascii="Tahoma" w:hAnsi="Tahoma" w:cs="Tahoma"/>
          <w:b/>
          <w:sz w:val="24"/>
        </w:rPr>
      </w:pPr>
    </w:p>
    <w:p w:rsidR="003A0A19" w:rsidRPr="0083664D" w:rsidRDefault="003A0A19" w:rsidP="0083664D">
      <w:pPr>
        <w:pStyle w:val="Prrafodelista"/>
        <w:numPr>
          <w:ilvl w:val="0"/>
          <w:numId w:val="11"/>
        </w:numPr>
        <w:jc w:val="both"/>
        <w:rPr>
          <w:rFonts w:ascii="Tahoma" w:hAnsi="Tahoma" w:cs="Tahoma"/>
          <w:b/>
        </w:rPr>
      </w:pPr>
      <w:r w:rsidRPr="0083664D">
        <w:rPr>
          <w:rFonts w:ascii="Tahoma" w:hAnsi="Tahoma" w:cs="Tahoma"/>
          <w:b/>
        </w:rPr>
        <w:t>REQUERIMIENTOS DEL SISTEMA</w:t>
      </w:r>
    </w:p>
    <w:p w:rsidR="00C732EE" w:rsidRPr="00734866" w:rsidRDefault="00C732EE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 xml:space="preserve">Para poder </w:t>
      </w:r>
      <w:r w:rsidR="00B86921">
        <w:rPr>
          <w:rFonts w:ascii="Tahoma" w:hAnsi="Tahoma" w:cs="Tahoma"/>
          <w:sz w:val="20"/>
        </w:rPr>
        <w:t>instalar y utilizar</w:t>
      </w:r>
      <w:r w:rsidRPr="00734866">
        <w:rPr>
          <w:rFonts w:ascii="Tahoma" w:hAnsi="Tahoma" w:cs="Tahoma"/>
          <w:sz w:val="20"/>
        </w:rPr>
        <w:t xml:space="preserve"> el programa se necesita </w:t>
      </w:r>
      <w:r w:rsidR="00B86921">
        <w:rPr>
          <w:rFonts w:ascii="Tahoma" w:hAnsi="Tahoma" w:cs="Tahoma"/>
          <w:sz w:val="20"/>
        </w:rPr>
        <w:t>una computadora que cumpla con los siguientes</w:t>
      </w:r>
      <w:r w:rsidRPr="00734866">
        <w:rPr>
          <w:rFonts w:ascii="Tahoma" w:hAnsi="Tahoma" w:cs="Tahoma"/>
          <w:sz w:val="20"/>
        </w:rPr>
        <w:t xml:space="preserve"> requerimientos:</w:t>
      </w:r>
    </w:p>
    <w:p w:rsidR="00C732EE" w:rsidRPr="00734866" w:rsidRDefault="00C732EE" w:rsidP="00734866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  <w:lang w:val="en-US"/>
        </w:rPr>
      </w:pPr>
      <w:r w:rsidRPr="00734866">
        <w:rPr>
          <w:rFonts w:ascii="Tahoma" w:hAnsi="Tahoma" w:cs="Tahoma"/>
          <w:sz w:val="20"/>
          <w:lang w:val="en-US"/>
        </w:rPr>
        <w:t>Sistema Operativo: Windows XP, Windows Vista, Windows 7 y Windows 8</w:t>
      </w:r>
    </w:p>
    <w:p w:rsidR="00C732EE" w:rsidRPr="00734866" w:rsidRDefault="00C732EE" w:rsidP="00734866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Tener Instalado Microsoft .NET 2.1 o superior</w:t>
      </w:r>
    </w:p>
    <w:p w:rsidR="00C732EE" w:rsidRPr="00734866" w:rsidRDefault="00C732EE" w:rsidP="00734866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Tener derechos de administrador en la cuenta donde se instalara el programa</w:t>
      </w:r>
    </w:p>
    <w:p w:rsidR="00C732EE" w:rsidRPr="00734866" w:rsidRDefault="00C732EE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Si no se cuenta con alguno de los requerim</w:t>
      </w:r>
      <w:r w:rsidR="00B86921">
        <w:rPr>
          <w:rFonts w:ascii="Tahoma" w:hAnsi="Tahoma" w:cs="Tahoma"/>
          <w:sz w:val="20"/>
        </w:rPr>
        <w:t>ientos el programa no funcionará</w:t>
      </w:r>
      <w:r w:rsidRPr="00734866">
        <w:rPr>
          <w:rFonts w:ascii="Tahoma" w:hAnsi="Tahoma" w:cs="Tahoma"/>
          <w:sz w:val="20"/>
        </w:rPr>
        <w:t xml:space="preserve"> correctamente o el paquete de instalación no se abrirá.</w:t>
      </w:r>
    </w:p>
    <w:p w:rsidR="00B86921" w:rsidRDefault="00B86921" w:rsidP="00734866">
      <w:pPr>
        <w:jc w:val="both"/>
        <w:rPr>
          <w:rFonts w:ascii="Tahoma" w:hAnsi="Tahoma" w:cs="Tahoma"/>
          <w:b/>
          <w:sz w:val="20"/>
        </w:rPr>
      </w:pPr>
    </w:p>
    <w:p w:rsidR="00B86921" w:rsidRPr="0083664D" w:rsidRDefault="00B86921" w:rsidP="0083664D">
      <w:pPr>
        <w:pStyle w:val="Prrafodelista"/>
        <w:numPr>
          <w:ilvl w:val="0"/>
          <w:numId w:val="11"/>
        </w:numPr>
        <w:jc w:val="both"/>
        <w:rPr>
          <w:rFonts w:ascii="Tahoma" w:hAnsi="Tahoma" w:cs="Tahoma"/>
          <w:b/>
        </w:rPr>
      </w:pPr>
      <w:r w:rsidRPr="0083664D">
        <w:rPr>
          <w:rFonts w:ascii="Tahoma" w:hAnsi="Tahoma" w:cs="Tahoma"/>
          <w:b/>
        </w:rPr>
        <w:t>INSTALACIÓN</w:t>
      </w:r>
    </w:p>
    <w:p w:rsidR="00C732EE" w:rsidRPr="00734866" w:rsidRDefault="00C732EE" w:rsidP="00734866">
      <w:pPr>
        <w:jc w:val="both"/>
        <w:rPr>
          <w:rFonts w:ascii="Tahoma" w:hAnsi="Tahoma" w:cs="Tahoma"/>
          <w:b/>
          <w:sz w:val="20"/>
        </w:rPr>
      </w:pPr>
      <w:r w:rsidRPr="00734866">
        <w:rPr>
          <w:rFonts w:ascii="Tahoma" w:hAnsi="Tahoma" w:cs="Tahoma"/>
          <w:b/>
          <w:sz w:val="20"/>
        </w:rPr>
        <w:t>Paso 1:</w:t>
      </w:r>
    </w:p>
    <w:p w:rsidR="00C732EE" w:rsidRPr="00734866" w:rsidRDefault="00C732EE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 xml:space="preserve">Si se </w:t>
      </w:r>
      <w:r w:rsidR="00DD1F63" w:rsidRPr="00734866">
        <w:rPr>
          <w:rFonts w:ascii="Tahoma" w:hAnsi="Tahoma" w:cs="Tahoma"/>
          <w:sz w:val="20"/>
        </w:rPr>
        <w:t>está</w:t>
      </w:r>
      <w:r w:rsidRPr="00734866">
        <w:rPr>
          <w:rFonts w:ascii="Tahoma" w:hAnsi="Tahoma" w:cs="Tahoma"/>
          <w:sz w:val="20"/>
        </w:rPr>
        <w:t xml:space="preserve"> instalando el programa desde un CD,</w:t>
      </w:r>
      <w:r w:rsidR="00B86921">
        <w:rPr>
          <w:rFonts w:ascii="Tahoma" w:hAnsi="Tahoma" w:cs="Tahoma"/>
          <w:sz w:val="20"/>
        </w:rPr>
        <w:t xml:space="preserve"> introdúzcalo en la unidad de CD y</w:t>
      </w:r>
      <w:r w:rsidRPr="00734866">
        <w:rPr>
          <w:rFonts w:ascii="Tahoma" w:hAnsi="Tahoma" w:cs="Tahoma"/>
          <w:sz w:val="20"/>
        </w:rPr>
        <w:t xml:space="preserve"> espere a que el asistente se inicie </w:t>
      </w:r>
      <w:r w:rsidR="00DD1F63" w:rsidRPr="00734866">
        <w:rPr>
          <w:rFonts w:ascii="Tahoma" w:hAnsi="Tahoma" w:cs="Tahoma"/>
          <w:sz w:val="20"/>
        </w:rPr>
        <w:t>automáticamente.</w:t>
      </w:r>
    </w:p>
    <w:p w:rsidR="00DD1F63" w:rsidRPr="00734866" w:rsidRDefault="00DD1F63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En caso que el asistente no se abra intente volver a insertar el CD. Si el problema persiste</w:t>
      </w:r>
      <w:r w:rsidR="00B86921">
        <w:rPr>
          <w:rFonts w:ascii="Tahoma" w:hAnsi="Tahoma" w:cs="Tahoma"/>
          <w:sz w:val="20"/>
        </w:rPr>
        <w:t>,</w:t>
      </w:r>
      <w:r w:rsidRPr="00734866">
        <w:rPr>
          <w:rFonts w:ascii="Tahoma" w:hAnsi="Tahoma" w:cs="Tahoma"/>
          <w:sz w:val="20"/>
        </w:rPr>
        <w:t xml:space="preserve"> abra el disco desde el explorador de Windows y ejecute “Autorun_abtl-cdgt.exe”</w:t>
      </w:r>
      <w:r w:rsidR="00B86921">
        <w:rPr>
          <w:rFonts w:ascii="Tahoma" w:hAnsi="Tahoma" w:cs="Tahoma"/>
          <w:sz w:val="20"/>
        </w:rPr>
        <w:t>.</w:t>
      </w:r>
    </w:p>
    <w:p w:rsidR="00233AEE" w:rsidRPr="00734866" w:rsidRDefault="00DD1F63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Si se está instalando desde un dispositivo de almacenamiento masivo (USB, Disquete etc...)</w:t>
      </w:r>
      <w:r w:rsidR="00B86921">
        <w:rPr>
          <w:rFonts w:ascii="Tahoma" w:hAnsi="Tahoma" w:cs="Tahoma"/>
          <w:sz w:val="20"/>
        </w:rPr>
        <w:t>,</w:t>
      </w:r>
      <w:r w:rsidRPr="00734866">
        <w:rPr>
          <w:rFonts w:ascii="Tahoma" w:hAnsi="Tahoma" w:cs="Tahoma"/>
          <w:sz w:val="20"/>
        </w:rPr>
        <w:t xml:space="preserve"> ejecute el asistente correspondiente a estos medios</w:t>
      </w:r>
      <w:r w:rsidR="00B86921">
        <w:rPr>
          <w:rFonts w:ascii="Tahoma" w:hAnsi="Tahoma" w:cs="Tahoma"/>
          <w:sz w:val="20"/>
        </w:rPr>
        <w:t>.</w:t>
      </w:r>
    </w:p>
    <w:p w:rsidR="00B86921" w:rsidRDefault="00B86921" w:rsidP="00734866">
      <w:pPr>
        <w:jc w:val="both"/>
        <w:rPr>
          <w:rFonts w:ascii="Tahoma" w:hAnsi="Tahoma" w:cs="Tahoma"/>
          <w:sz w:val="20"/>
        </w:rPr>
      </w:pPr>
    </w:p>
    <w:p w:rsidR="00DD1F63" w:rsidRPr="00734866" w:rsidRDefault="002A527C" w:rsidP="00734866">
      <w:pPr>
        <w:jc w:val="both"/>
        <w:rPr>
          <w:rFonts w:ascii="Tahoma" w:hAnsi="Tahoma" w:cs="Tahoma"/>
          <w:b/>
          <w:sz w:val="20"/>
        </w:rPr>
      </w:pPr>
      <w:r w:rsidRPr="00734866">
        <w:rPr>
          <w:rFonts w:ascii="Tahoma" w:hAnsi="Tahoma" w:cs="Tahoma"/>
          <w:noProof/>
          <w:sz w:val="20"/>
          <w:lang w:eastAsia="es-MX"/>
        </w:rPr>
        <w:drawing>
          <wp:anchor distT="0" distB="0" distL="114300" distR="114300" simplePos="0" relativeHeight="251658240" behindDoc="0" locked="0" layoutInCell="1" allowOverlap="1" wp14:anchorId="3C281B03" wp14:editId="69A11568">
            <wp:simplePos x="0" y="0"/>
            <wp:positionH relativeFrom="column">
              <wp:posOffset>3328035</wp:posOffset>
            </wp:positionH>
            <wp:positionV relativeFrom="paragraph">
              <wp:posOffset>176530</wp:posOffset>
            </wp:positionV>
            <wp:extent cx="2256155" cy="15906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F63" w:rsidRPr="00734866">
        <w:rPr>
          <w:rFonts w:ascii="Tahoma" w:hAnsi="Tahoma" w:cs="Tahoma"/>
          <w:b/>
          <w:sz w:val="20"/>
        </w:rPr>
        <w:t>Paso 2:</w:t>
      </w:r>
    </w:p>
    <w:p w:rsidR="00DD1F63" w:rsidRPr="00734866" w:rsidRDefault="00DD1F63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Una vez iniciado el asistente  aparecerá una ventana así:</w:t>
      </w:r>
    </w:p>
    <w:p w:rsidR="004915AB" w:rsidRPr="00734866" w:rsidRDefault="004915AB" w:rsidP="00734866">
      <w:pPr>
        <w:jc w:val="both"/>
        <w:rPr>
          <w:rFonts w:ascii="Tahoma" w:hAnsi="Tahoma" w:cs="Tahoma"/>
          <w:sz w:val="20"/>
        </w:rPr>
      </w:pPr>
    </w:p>
    <w:p w:rsidR="00385CC0" w:rsidRPr="00734866" w:rsidRDefault="00385CC0" w:rsidP="00734866">
      <w:pPr>
        <w:jc w:val="both"/>
        <w:rPr>
          <w:rFonts w:ascii="Tahoma" w:hAnsi="Tahoma" w:cs="Tahoma"/>
          <w:sz w:val="20"/>
        </w:rPr>
      </w:pPr>
    </w:p>
    <w:p w:rsidR="002A527C" w:rsidRDefault="002A527C">
      <w:pPr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br w:type="page"/>
      </w:r>
    </w:p>
    <w:p w:rsidR="004915AB" w:rsidRPr="00734866" w:rsidRDefault="002A527C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noProof/>
          <w:sz w:val="20"/>
          <w:lang w:eastAsia="es-MX"/>
        </w:rPr>
        <w:drawing>
          <wp:anchor distT="0" distB="0" distL="114300" distR="114300" simplePos="0" relativeHeight="251659264" behindDoc="0" locked="0" layoutInCell="1" allowOverlap="1" wp14:anchorId="2864CCDD" wp14:editId="3E140810">
            <wp:simplePos x="0" y="0"/>
            <wp:positionH relativeFrom="column">
              <wp:posOffset>2882900</wp:posOffset>
            </wp:positionH>
            <wp:positionV relativeFrom="paragraph">
              <wp:posOffset>249555</wp:posOffset>
            </wp:positionV>
            <wp:extent cx="2897505" cy="225742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527C" w:rsidRDefault="002A527C" w:rsidP="00734866">
      <w:pPr>
        <w:jc w:val="both"/>
        <w:rPr>
          <w:rFonts w:ascii="Tahoma" w:hAnsi="Tahoma" w:cs="Tahoma"/>
          <w:sz w:val="20"/>
        </w:rPr>
      </w:pPr>
    </w:p>
    <w:p w:rsidR="002A527C" w:rsidRDefault="002A527C" w:rsidP="00734866">
      <w:pPr>
        <w:jc w:val="both"/>
        <w:rPr>
          <w:rFonts w:ascii="Tahoma" w:hAnsi="Tahoma" w:cs="Tahoma"/>
          <w:sz w:val="20"/>
        </w:rPr>
      </w:pPr>
    </w:p>
    <w:p w:rsidR="004915AB" w:rsidRPr="00734866" w:rsidRDefault="00DD1F63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 xml:space="preserve">De clic en el botón “Instalar Abeona Tools Code Generator”, se abrirá el paquete de instalación, con un aspecto así:                                     </w:t>
      </w:r>
    </w:p>
    <w:p w:rsidR="00DD1F63" w:rsidRPr="00734866" w:rsidRDefault="00DD1F63" w:rsidP="00734866">
      <w:pPr>
        <w:jc w:val="both"/>
        <w:rPr>
          <w:rFonts w:ascii="Tahoma" w:hAnsi="Tahoma" w:cs="Tahoma"/>
          <w:noProof/>
          <w:sz w:val="20"/>
          <w:lang w:eastAsia="es-MX"/>
        </w:rPr>
      </w:pPr>
    </w:p>
    <w:p w:rsidR="00233AEE" w:rsidRPr="00734866" w:rsidRDefault="00233AEE" w:rsidP="00734866">
      <w:pPr>
        <w:jc w:val="both"/>
        <w:rPr>
          <w:rFonts w:ascii="Tahoma" w:hAnsi="Tahoma" w:cs="Tahoma"/>
          <w:noProof/>
          <w:sz w:val="20"/>
          <w:lang w:eastAsia="es-MX"/>
        </w:rPr>
      </w:pPr>
    </w:p>
    <w:p w:rsidR="002A527C" w:rsidRDefault="002A527C" w:rsidP="00734866">
      <w:pPr>
        <w:jc w:val="both"/>
        <w:rPr>
          <w:rFonts w:ascii="Tahoma" w:hAnsi="Tahoma" w:cs="Tahoma"/>
          <w:noProof/>
          <w:sz w:val="20"/>
          <w:lang w:eastAsia="es-MX"/>
        </w:rPr>
      </w:pPr>
    </w:p>
    <w:p w:rsidR="002A527C" w:rsidRDefault="002A527C" w:rsidP="00734866">
      <w:pPr>
        <w:jc w:val="both"/>
        <w:rPr>
          <w:rFonts w:ascii="Tahoma" w:hAnsi="Tahoma" w:cs="Tahoma"/>
          <w:noProof/>
          <w:sz w:val="20"/>
          <w:lang w:eastAsia="es-MX"/>
        </w:rPr>
      </w:pPr>
    </w:p>
    <w:p w:rsidR="00DD1F63" w:rsidRPr="00734866" w:rsidRDefault="00DD1F63" w:rsidP="00734866">
      <w:pPr>
        <w:jc w:val="both"/>
        <w:rPr>
          <w:rFonts w:ascii="Tahoma" w:hAnsi="Tahoma" w:cs="Tahoma"/>
          <w:noProof/>
          <w:sz w:val="20"/>
          <w:lang w:eastAsia="es-MX"/>
        </w:rPr>
      </w:pPr>
      <w:r w:rsidRPr="00734866">
        <w:rPr>
          <w:rFonts w:ascii="Tahoma" w:hAnsi="Tahoma" w:cs="Tahoma"/>
          <w:noProof/>
          <w:sz w:val="20"/>
          <w:lang w:eastAsia="es-MX"/>
        </w:rPr>
        <w:t>Lea las indica</w:t>
      </w:r>
      <w:r w:rsidR="006F6ED0">
        <w:rPr>
          <w:rFonts w:ascii="Tahoma" w:hAnsi="Tahoma" w:cs="Tahoma"/>
          <w:noProof/>
          <w:sz w:val="20"/>
          <w:lang w:eastAsia="es-MX"/>
        </w:rPr>
        <w:t>ciones del paquete de instalación, una vez leida pres</w:t>
      </w:r>
      <w:r w:rsidRPr="00734866">
        <w:rPr>
          <w:rFonts w:ascii="Tahoma" w:hAnsi="Tahoma" w:cs="Tahoma"/>
          <w:noProof/>
          <w:sz w:val="20"/>
          <w:lang w:eastAsia="es-MX"/>
        </w:rPr>
        <w:t>ione ”Siguiente &gt;”, de lo contrario</w:t>
      </w:r>
      <w:r w:rsidR="006F6ED0">
        <w:rPr>
          <w:rFonts w:ascii="Tahoma" w:hAnsi="Tahoma" w:cs="Tahoma"/>
          <w:noProof/>
          <w:sz w:val="20"/>
          <w:lang w:eastAsia="es-MX"/>
        </w:rPr>
        <w:t>,</w:t>
      </w:r>
      <w:r w:rsidRPr="00734866">
        <w:rPr>
          <w:rFonts w:ascii="Tahoma" w:hAnsi="Tahoma" w:cs="Tahoma"/>
          <w:noProof/>
          <w:sz w:val="20"/>
          <w:lang w:eastAsia="es-MX"/>
        </w:rPr>
        <w:t xml:space="preserve"> y si no desea instalar el programa</w:t>
      </w:r>
      <w:r w:rsidR="006F6ED0">
        <w:rPr>
          <w:rFonts w:ascii="Tahoma" w:hAnsi="Tahoma" w:cs="Tahoma"/>
          <w:noProof/>
          <w:sz w:val="20"/>
          <w:lang w:eastAsia="es-MX"/>
        </w:rPr>
        <w:t>, pres</w:t>
      </w:r>
      <w:r w:rsidRPr="00734866">
        <w:rPr>
          <w:rFonts w:ascii="Tahoma" w:hAnsi="Tahoma" w:cs="Tahoma"/>
          <w:noProof/>
          <w:sz w:val="20"/>
          <w:lang w:eastAsia="es-MX"/>
        </w:rPr>
        <w:t>ione “Cancelar”.</w:t>
      </w:r>
    </w:p>
    <w:p w:rsidR="00DD1F63" w:rsidRPr="00734866" w:rsidRDefault="00DD1F63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Una vez finalizada la instalación</w:t>
      </w:r>
      <w:r w:rsidR="001164CD">
        <w:rPr>
          <w:rFonts w:ascii="Tahoma" w:hAnsi="Tahoma" w:cs="Tahoma"/>
          <w:sz w:val="20"/>
        </w:rPr>
        <w:t>,</w:t>
      </w:r>
      <w:r w:rsidRPr="00734866">
        <w:rPr>
          <w:rFonts w:ascii="Tahoma" w:hAnsi="Tahoma" w:cs="Tahoma"/>
          <w:sz w:val="20"/>
        </w:rPr>
        <w:t xml:space="preserve"> aparecerá el icono del programa en el escritorio</w:t>
      </w:r>
      <w:r w:rsidR="004915AB" w:rsidRPr="00734866">
        <w:rPr>
          <w:rFonts w:ascii="Tahoma" w:hAnsi="Tahoma" w:cs="Tahoma"/>
          <w:sz w:val="20"/>
        </w:rPr>
        <w:t>, pero aún no está listo para usarse</w:t>
      </w:r>
      <w:r w:rsidR="001164CD">
        <w:rPr>
          <w:rFonts w:ascii="Tahoma" w:hAnsi="Tahoma" w:cs="Tahoma"/>
          <w:sz w:val="20"/>
        </w:rPr>
        <w:t>,</w:t>
      </w:r>
      <w:r w:rsidR="004915AB" w:rsidRPr="00734866">
        <w:rPr>
          <w:rFonts w:ascii="Tahoma" w:hAnsi="Tahoma" w:cs="Tahoma"/>
          <w:sz w:val="20"/>
        </w:rPr>
        <w:t xml:space="preserve"> aún falta validarse.</w:t>
      </w:r>
    </w:p>
    <w:p w:rsidR="0083664D" w:rsidRDefault="0083664D" w:rsidP="00734866">
      <w:pPr>
        <w:jc w:val="both"/>
        <w:rPr>
          <w:rFonts w:ascii="Tahoma" w:hAnsi="Tahoma" w:cs="Tahoma"/>
          <w:b/>
          <w:sz w:val="20"/>
        </w:rPr>
      </w:pPr>
    </w:p>
    <w:p w:rsidR="004915AB" w:rsidRPr="00734866" w:rsidRDefault="004915AB" w:rsidP="00734866">
      <w:pPr>
        <w:jc w:val="both"/>
        <w:rPr>
          <w:rFonts w:ascii="Tahoma" w:hAnsi="Tahoma" w:cs="Tahoma"/>
          <w:b/>
          <w:sz w:val="20"/>
        </w:rPr>
      </w:pPr>
      <w:r w:rsidRPr="00734866">
        <w:rPr>
          <w:rFonts w:ascii="Tahoma" w:hAnsi="Tahoma" w:cs="Tahoma"/>
          <w:b/>
          <w:sz w:val="20"/>
        </w:rPr>
        <w:t>Paso 3:</w:t>
      </w:r>
    </w:p>
    <w:p w:rsidR="004915AB" w:rsidRDefault="004915AB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 xml:space="preserve">Para validar el programa abra la ventana del asistente inicial y de clic en el botón                   “Validar Abeona Tools Code Generator”. A continuación se abrirá la ventana del validador: </w:t>
      </w:r>
    </w:p>
    <w:p w:rsidR="0083664D" w:rsidRPr="00734866" w:rsidRDefault="0083664D" w:rsidP="00734866">
      <w:pPr>
        <w:jc w:val="both"/>
        <w:rPr>
          <w:rFonts w:ascii="Tahoma" w:hAnsi="Tahoma" w:cs="Tahoma"/>
          <w:noProof/>
          <w:sz w:val="20"/>
          <w:lang w:eastAsia="es-MX"/>
        </w:rPr>
      </w:pPr>
    </w:p>
    <w:p w:rsidR="004915AB" w:rsidRPr="00734866" w:rsidRDefault="004915AB" w:rsidP="001164CD">
      <w:pPr>
        <w:jc w:val="center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noProof/>
          <w:sz w:val="20"/>
          <w:lang w:eastAsia="es-MX"/>
        </w:rPr>
        <w:drawing>
          <wp:inline distT="0" distB="0" distL="0" distR="0" wp14:anchorId="569979F7" wp14:editId="58E8CCB9">
            <wp:extent cx="3390900" cy="2679187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732" cy="26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64D" w:rsidRDefault="0083664D" w:rsidP="00734866">
      <w:pPr>
        <w:jc w:val="both"/>
        <w:rPr>
          <w:rFonts w:ascii="Tahoma" w:hAnsi="Tahoma" w:cs="Tahoma"/>
          <w:sz w:val="20"/>
        </w:rPr>
      </w:pPr>
    </w:p>
    <w:p w:rsidR="004915AB" w:rsidRPr="00734866" w:rsidRDefault="004915AB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Complete los campos conscientemente, un error puede provocar que el programa no valide o la ejecución de “Code Generator” sea con errores y abra problemas en la asistencia en futuras  consultas.</w:t>
      </w:r>
    </w:p>
    <w:p w:rsidR="004915AB" w:rsidRPr="00734866" w:rsidRDefault="004915AB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Una vez validado el programa “Code Generator” se puede ejecutar correctamente.</w:t>
      </w:r>
    </w:p>
    <w:p w:rsidR="004915AB" w:rsidRPr="00734866" w:rsidRDefault="004915AB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Si el programa es desinstalado tome en cuenta que la licencia también se elimina, y tendrá que adquirir posteriormente una nueva</w:t>
      </w:r>
      <w:r w:rsidR="00C049DA">
        <w:rPr>
          <w:rFonts w:ascii="Tahoma" w:hAnsi="Tahoma" w:cs="Tahoma"/>
          <w:sz w:val="20"/>
        </w:rPr>
        <w:t>.</w:t>
      </w:r>
    </w:p>
    <w:p w:rsidR="004915AB" w:rsidRPr="00734866" w:rsidRDefault="004915AB" w:rsidP="00734866">
      <w:pPr>
        <w:jc w:val="both"/>
        <w:rPr>
          <w:rFonts w:ascii="Tahoma" w:hAnsi="Tahoma" w:cs="Tahoma"/>
          <w:sz w:val="20"/>
        </w:rPr>
      </w:pPr>
      <w:r w:rsidRPr="00734866">
        <w:rPr>
          <w:rFonts w:ascii="Tahoma" w:hAnsi="Tahoma" w:cs="Tahoma"/>
          <w:sz w:val="20"/>
        </w:rPr>
        <w:t>En caso que lo haya podido realizar uno de los pasos</w:t>
      </w:r>
      <w:r w:rsidR="00C049DA">
        <w:rPr>
          <w:rFonts w:ascii="Tahoma" w:hAnsi="Tahoma" w:cs="Tahoma"/>
          <w:sz w:val="20"/>
        </w:rPr>
        <w:t>,</w:t>
      </w:r>
      <w:r w:rsidRPr="00734866">
        <w:rPr>
          <w:rFonts w:ascii="Tahoma" w:hAnsi="Tahoma" w:cs="Tahoma"/>
          <w:sz w:val="20"/>
        </w:rPr>
        <w:t xml:space="preserve"> comuníquese al celular: </w:t>
      </w:r>
      <w:r w:rsidR="00C049DA">
        <w:rPr>
          <w:rFonts w:ascii="Tahoma" w:hAnsi="Tahoma" w:cs="Tahoma"/>
          <w:sz w:val="20"/>
        </w:rPr>
        <w:t>&lt;TELÉFONO ELIMINADO&gt; en México.</w:t>
      </w:r>
    </w:p>
    <w:p w:rsidR="0083664D" w:rsidRDefault="0083664D">
      <w:pPr>
        <w:rPr>
          <w:rFonts w:ascii="Tahoma" w:hAnsi="Tahoma" w:cs="Tahoma"/>
          <w:b/>
          <w:sz w:val="28"/>
        </w:rPr>
      </w:pPr>
    </w:p>
    <w:p w:rsidR="002A527C" w:rsidRDefault="002A527C">
      <w:pPr>
        <w:rPr>
          <w:rFonts w:ascii="Tahoma" w:hAnsi="Tahoma" w:cs="Tahoma"/>
          <w:b/>
          <w:sz w:val="28"/>
        </w:rPr>
      </w:pPr>
    </w:p>
    <w:p w:rsidR="002A527C" w:rsidRDefault="002A527C">
      <w:pPr>
        <w:rPr>
          <w:rFonts w:ascii="Tahoma" w:hAnsi="Tahoma" w:cs="Tahoma"/>
          <w:b/>
          <w:sz w:val="28"/>
        </w:rPr>
      </w:pPr>
    </w:p>
    <w:p w:rsidR="00233AEE" w:rsidRPr="00734866" w:rsidRDefault="0083664D" w:rsidP="0083664D">
      <w:pPr>
        <w:pStyle w:val="Prrafodelista"/>
        <w:numPr>
          <w:ilvl w:val="0"/>
          <w:numId w:val="11"/>
        </w:numPr>
        <w:jc w:val="both"/>
        <w:rPr>
          <w:rFonts w:ascii="Tahoma" w:hAnsi="Tahoma" w:cs="Tahoma"/>
          <w:b/>
        </w:rPr>
      </w:pPr>
      <w:r w:rsidRPr="00734866">
        <w:rPr>
          <w:rFonts w:ascii="Tahoma" w:hAnsi="Tahoma" w:cs="Tahoma"/>
          <w:b/>
        </w:rPr>
        <w:lastRenderedPageBreak/>
        <w:t>CONOCIENDO LA INTERFAZ</w:t>
      </w:r>
    </w:p>
    <w:p w:rsidR="00AE7EAD" w:rsidRDefault="00AE7EAD" w:rsidP="00734866">
      <w:pPr>
        <w:jc w:val="both"/>
        <w:rPr>
          <w:rFonts w:ascii="Tahoma" w:hAnsi="Tahoma" w:cs="Tahoma"/>
        </w:rPr>
      </w:pPr>
      <w:r w:rsidRPr="00734866">
        <w:rPr>
          <w:rFonts w:ascii="Tahoma" w:hAnsi="Tahoma" w:cs="Tahoma"/>
        </w:rPr>
        <w:t>“Code Generator” en su ventana principal y en las secundarias se muestra una serie de iconos y botones que sirven para realizar determinadas acciones</w:t>
      </w:r>
      <w:r w:rsidR="00BA46E7" w:rsidRPr="00734866">
        <w:rPr>
          <w:rFonts w:ascii="Tahoma" w:hAnsi="Tahoma" w:cs="Tahoma"/>
        </w:rPr>
        <w:t>.</w:t>
      </w:r>
    </w:p>
    <w:p w:rsidR="002A527C" w:rsidRPr="00734866" w:rsidRDefault="002A527C" w:rsidP="00734866">
      <w:pPr>
        <w:jc w:val="both"/>
        <w:rPr>
          <w:rFonts w:ascii="Tahoma" w:hAnsi="Tahoma" w:cs="Tahoma"/>
        </w:rPr>
      </w:pPr>
    </w:p>
    <w:p w:rsidR="00BA46E7" w:rsidRPr="00734866" w:rsidRDefault="00BA46E7" w:rsidP="002C6FC6">
      <w:pPr>
        <w:jc w:val="center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602C6CC" wp14:editId="63916808">
            <wp:extent cx="4662949" cy="3390900"/>
            <wp:effectExtent l="0" t="0" r="444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0966" cy="33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7C" w:rsidRDefault="002A527C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/>
      </w:r>
    </w:p>
    <w:p w:rsidR="002A527C" w:rsidRDefault="002A527C" w:rsidP="00734866">
      <w:pPr>
        <w:jc w:val="both"/>
        <w:rPr>
          <w:rFonts w:ascii="Tahoma" w:hAnsi="Tahoma" w:cs="Tahoma"/>
          <w:b/>
        </w:rPr>
      </w:pPr>
    </w:p>
    <w:p w:rsidR="00BA46E7" w:rsidRPr="00734866" w:rsidRDefault="00046D38" w:rsidP="00734866">
      <w:pPr>
        <w:jc w:val="both"/>
        <w:rPr>
          <w:rFonts w:ascii="Tahoma" w:hAnsi="Tahoma" w:cs="Tahoma"/>
          <w:b/>
        </w:rPr>
      </w:pPr>
      <w:r w:rsidRPr="00734866">
        <w:rPr>
          <w:rFonts w:ascii="Tahoma" w:hAnsi="Tahoma" w:cs="Tahoma"/>
          <w:b/>
        </w:rPr>
        <w:t>Barra de Menús:</w:t>
      </w:r>
    </w:p>
    <w:p w:rsidR="00AE7EAD" w:rsidRPr="00734866" w:rsidRDefault="00AE7EAD" w:rsidP="00734866">
      <w:p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C50F8B6" wp14:editId="296236FC">
            <wp:extent cx="609524" cy="209524"/>
            <wp:effectExtent l="0" t="0" r="63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524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Muestra una serie de herramientas relacionadas a su título:</w:t>
      </w:r>
    </w:p>
    <w:p w:rsidR="00AE7EAD" w:rsidRPr="00734866" w:rsidRDefault="00AE7EAD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37E4255C" wp14:editId="4679FCA9">
            <wp:extent cx="790575" cy="2000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33"/>
                    <a:stretch/>
                  </pic:blipFill>
                  <pic:spPr bwMode="auto"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Reinicia el cuadro de Código y escribe en el (dependiendo del lenguaje) la base para la construcción de un nuevo programa.</w:t>
      </w:r>
    </w:p>
    <w:p w:rsidR="00AE7EAD" w:rsidRPr="00734866" w:rsidRDefault="00AE7EAD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0DEA8C0" wp14:editId="08FCA0ED">
            <wp:extent cx="790575" cy="2095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Guarda los cambios hechos al código en</w:t>
      </w:r>
      <w:r w:rsidR="00E4177D">
        <w:rPr>
          <w:rFonts w:ascii="Tahoma" w:hAnsi="Tahoma" w:cs="Tahoma"/>
        </w:rPr>
        <w:t xml:space="preserve"> un archivo predeterminado;</w:t>
      </w:r>
      <w:r w:rsidRPr="00734866">
        <w:rPr>
          <w:rFonts w:ascii="Tahoma" w:hAnsi="Tahoma" w:cs="Tahoma"/>
        </w:rPr>
        <w:t xml:space="preserve"> en caso de no haberse creado dicho archivo se abre una ventana donde permite al usuario elegir la ubicación y el nomb</w:t>
      </w:r>
      <w:r w:rsidR="00E4177D">
        <w:rPr>
          <w:rFonts w:ascii="Tahoma" w:hAnsi="Tahoma" w:cs="Tahoma"/>
        </w:rPr>
        <w:t>re del archivo donde se guardará</w:t>
      </w:r>
      <w:r w:rsidRPr="00734866">
        <w:rPr>
          <w:rFonts w:ascii="Tahoma" w:hAnsi="Tahoma" w:cs="Tahoma"/>
        </w:rPr>
        <w:t>n los cambios.</w:t>
      </w:r>
    </w:p>
    <w:p w:rsidR="00AE7EAD" w:rsidRPr="00734866" w:rsidRDefault="00AE7EAD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EB64909" wp14:editId="121CCD2B">
            <wp:extent cx="1104900" cy="2190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A</w:t>
      </w:r>
      <w:r w:rsidRPr="00734866">
        <w:rPr>
          <w:rFonts w:ascii="Tahoma" w:hAnsi="Tahoma" w:cs="Tahoma"/>
        </w:rPr>
        <w:t>bre una ventana donde permite al usuario elegir la ubicación y el nomb</w:t>
      </w:r>
      <w:r w:rsidR="00E4177D">
        <w:rPr>
          <w:rFonts w:ascii="Tahoma" w:hAnsi="Tahoma" w:cs="Tahoma"/>
        </w:rPr>
        <w:t>re del archivo donde se guardará</w:t>
      </w:r>
      <w:r w:rsidRPr="00734866">
        <w:rPr>
          <w:rFonts w:ascii="Tahoma" w:hAnsi="Tahoma" w:cs="Tahoma"/>
        </w:rPr>
        <w:t>n los cambios.</w:t>
      </w:r>
    </w:p>
    <w:p w:rsidR="00AE7EAD" w:rsidRPr="00734866" w:rsidRDefault="00AE7EAD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5F79780" wp14:editId="367C0223">
            <wp:extent cx="1038225" cy="2095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Permite al usuario imprimir el código creado.</w:t>
      </w:r>
    </w:p>
    <w:p w:rsidR="00AE7EAD" w:rsidRPr="00734866" w:rsidRDefault="00AE7EAD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4E6ABD20" wp14:editId="6FE6483E">
            <wp:extent cx="838200" cy="2000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Cierra completamente la aplicación.</w:t>
      </w:r>
    </w:p>
    <w:p w:rsidR="00BA46E7" w:rsidRPr="00734866" w:rsidRDefault="00BA46E7" w:rsidP="00734866">
      <w:pPr>
        <w:jc w:val="both"/>
        <w:rPr>
          <w:rFonts w:ascii="Tahoma" w:hAnsi="Tahoma" w:cs="Tahoma"/>
        </w:rPr>
      </w:pPr>
    </w:p>
    <w:p w:rsidR="00AE7EAD" w:rsidRPr="00734866" w:rsidRDefault="00AE7EAD" w:rsidP="00734866">
      <w:p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06E67A2" wp14:editId="568AAE75">
            <wp:extent cx="504762" cy="209524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762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</w:t>
      </w:r>
      <w:r w:rsidRPr="00734866">
        <w:rPr>
          <w:rFonts w:ascii="Tahoma" w:hAnsi="Tahoma" w:cs="Tahoma"/>
        </w:rPr>
        <w:t>Muestra una serie de herramientas relacionadas a su título:</w:t>
      </w:r>
    </w:p>
    <w:p w:rsidR="00AE7EAD" w:rsidRPr="00734866" w:rsidRDefault="00AE7EAD" w:rsidP="00734866">
      <w:pPr>
        <w:pStyle w:val="Prrafodelista"/>
        <w:numPr>
          <w:ilvl w:val="0"/>
          <w:numId w:val="3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1539B0B" wp14:editId="1F6FB4FD">
            <wp:extent cx="847725" cy="2095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46E7" w:rsidRPr="00734866">
        <w:rPr>
          <w:rFonts w:ascii="Tahoma" w:hAnsi="Tahoma" w:cs="Tahoma"/>
        </w:rPr>
        <w:t>Regresa el código a un estado anterior.</w:t>
      </w:r>
    </w:p>
    <w:p w:rsidR="00046D38" w:rsidRPr="00734866" w:rsidRDefault="00046D38" w:rsidP="00734866">
      <w:pPr>
        <w:pStyle w:val="Prrafodelista"/>
        <w:numPr>
          <w:ilvl w:val="0"/>
          <w:numId w:val="3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B7F0609" wp14:editId="73173C9E">
            <wp:extent cx="809625" cy="2190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Regresa el código a un estado posterior.</w:t>
      </w:r>
    </w:p>
    <w:p w:rsidR="00BA46E7" w:rsidRPr="00734866" w:rsidRDefault="00BA46E7" w:rsidP="00734866">
      <w:pPr>
        <w:pStyle w:val="Prrafodelista"/>
        <w:numPr>
          <w:ilvl w:val="0"/>
          <w:numId w:val="3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D7D5FD3" wp14:editId="2DD2072E">
            <wp:extent cx="1314450" cy="2476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Selecciona todo el código de la ventana.</w:t>
      </w:r>
    </w:p>
    <w:p w:rsidR="00BA46E7" w:rsidRPr="00734866" w:rsidRDefault="00BA46E7" w:rsidP="00734866">
      <w:pPr>
        <w:pStyle w:val="Prrafodelista"/>
        <w:numPr>
          <w:ilvl w:val="0"/>
          <w:numId w:val="3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6D6A4E45" wp14:editId="22498FC0">
            <wp:extent cx="1333500" cy="2381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Copia solo el código seleccionado.</w:t>
      </w:r>
    </w:p>
    <w:p w:rsidR="00BA46E7" w:rsidRPr="00734866" w:rsidRDefault="00BA46E7" w:rsidP="00734866">
      <w:pPr>
        <w:pStyle w:val="Prrafodelista"/>
        <w:numPr>
          <w:ilvl w:val="0"/>
          <w:numId w:val="3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B1C74C4" wp14:editId="0DB87001">
            <wp:extent cx="1247775" cy="2000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Borra todo el código de la ventana.</w:t>
      </w:r>
    </w:p>
    <w:p w:rsidR="00E4177D" w:rsidRDefault="00E4177D" w:rsidP="00734866">
      <w:pPr>
        <w:jc w:val="both"/>
        <w:rPr>
          <w:rFonts w:ascii="Tahoma" w:hAnsi="Tahoma" w:cs="Tahoma"/>
        </w:rPr>
      </w:pPr>
    </w:p>
    <w:p w:rsidR="00BA46E7" w:rsidRPr="00734866" w:rsidRDefault="00BA46E7" w:rsidP="00734866">
      <w:pPr>
        <w:jc w:val="both"/>
        <w:rPr>
          <w:rFonts w:ascii="Tahoma" w:hAnsi="Tahoma" w:cs="Tahoma"/>
        </w:rPr>
      </w:pPr>
      <w:r w:rsidRPr="00734866">
        <w:rPr>
          <w:rFonts w:ascii="Tahoma" w:hAnsi="Tahoma" w:cs="Tahoma"/>
        </w:rPr>
        <w:t xml:space="preserve"> </w:t>
      </w: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7AD7FF2" wp14:editId="56125FD9">
            <wp:extent cx="895238" cy="209524"/>
            <wp:effectExtent l="0" t="0" r="635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</w:t>
      </w:r>
      <w:r w:rsidRPr="00734866">
        <w:rPr>
          <w:rFonts w:ascii="Tahoma" w:hAnsi="Tahoma" w:cs="Tahoma"/>
        </w:rPr>
        <w:t>Muestra una serie de herramientas relacionadas a su título:</w:t>
      </w:r>
    </w:p>
    <w:p w:rsidR="00BA46E7" w:rsidRPr="00734866" w:rsidRDefault="00BA46E7" w:rsidP="00734866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9F3E81E" wp14:editId="3D1C8A09">
            <wp:extent cx="819150" cy="2190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Genera el código de la acción realizada.</w:t>
      </w:r>
    </w:p>
    <w:p w:rsidR="00BA46E7" w:rsidRPr="00734866" w:rsidRDefault="00BA46E7" w:rsidP="00734866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0AE84B85" wp14:editId="0CA5F567">
            <wp:extent cx="2438400" cy="2286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Abre un asistente que ayuda al usuario a crear una constante o una condición.</w:t>
      </w:r>
    </w:p>
    <w:p w:rsidR="00BA46E7" w:rsidRPr="00734866" w:rsidRDefault="00BA46E7" w:rsidP="00734866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5C419DA" wp14:editId="5F20AB31">
            <wp:extent cx="1657350" cy="2190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Abre un asistente que guía al usuario paso a paso de una manera más interactiva.</w:t>
      </w:r>
    </w:p>
    <w:p w:rsidR="00E4177D" w:rsidRDefault="00E4177D" w:rsidP="00734866">
      <w:pPr>
        <w:jc w:val="both"/>
        <w:rPr>
          <w:rFonts w:ascii="Tahoma" w:hAnsi="Tahoma" w:cs="Tahoma"/>
        </w:rPr>
      </w:pPr>
    </w:p>
    <w:p w:rsidR="00BA46E7" w:rsidRPr="00734866" w:rsidRDefault="00BA46E7" w:rsidP="00734866">
      <w:p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03545F54" wp14:editId="56D9DBE7">
            <wp:extent cx="647619" cy="209524"/>
            <wp:effectExtent l="0" t="0" r="635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619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</w:t>
      </w:r>
      <w:r w:rsidRPr="00734866">
        <w:rPr>
          <w:rFonts w:ascii="Tahoma" w:hAnsi="Tahoma" w:cs="Tahoma"/>
        </w:rPr>
        <w:t>Muestra una serie de herramientas relacionadas a su título:</w:t>
      </w:r>
    </w:p>
    <w:p w:rsidR="00BA46E7" w:rsidRPr="00734866" w:rsidRDefault="00BA46E7" w:rsidP="00734866">
      <w:pPr>
        <w:pStyle w:val="Prrafodelista"/>
        <w:numPr>
          <w:ilvl w:val="0"/>
          <w:numId w:val="5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ED60435" wp14:editId="736C6D8C">
            <wp:extent cx="1143000" cy="20002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Se abre una paleta de colores para que el usuario pueda elegir el color del cuadro de código.</w:t>
      </w:r>
    </w:p>
    <w:p w:rsidR="00BA46E7" w:rsidRPr="00734866" w:rsidRDefault="00BA46E7" w:rsidP="00734866">
      <w:pPr>
        <w:pStyle w:val="Prrafodelista"/>
        <w:numPr>
          <w:ilvl w:val="0"/>
          <w:numId w:val="5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1B37D49" wp14:editId="7DDA22DF">
            <wp:extent cx="1085850" cy="1905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</w:t>
      </w:r>
      <w:r w:rsidRPr="00734866">
        <w:rPr>
          <w:rFonts w:ascii="Tahoma" w:hAnsi="Tahoma" w:cs="Tahoma"/>
        </w:rPr>
        <w:t>Se abre una paleta de colores para que el usuario pued</w:t>
      </w:r>
      <w:r w:rsidRPr="00734866">
        <w:rPr>
          <w:rFonts w:ascii="Tahoma" w:hAnsi="Tahoma" w:cs="Tahoma"/>
        </w:rPr>
        <w:t>a elegir el color del color</w:t>
      </w:r>
      <w:r w:rsidR="00046D38" w:rsidRPr="00734866">
        <w:rPr>
          <w:rFonts w:ascii="Tahoma" w:hAnsi="Tahoma" w:cs="Tahoma"/>
        </w:rPr>
        <w:t xml:space="preserve"> del texto del cuadro del texto</w:t>
      </w:r>
      <w:r w:rsidRPr="00734866">
        <w:rPr>
          <w:rFonts w:ascii="Tahoma" w:hAnsi="Tahoma" w:cs="Tahoma"/>
        </w:rPr>
        <w:t>.</w:t>
      </w:r>
    </w:p>
    <w:p w:rsidR="00E4177D" w:rsidRDefault="00E4177D" w:rsidP="00734866">
      <w:pPr>
        <w:jc w:val="both"/>
        <w:rPr>
          <w:rFonts w:ascii="Tahoma" w:hAnsi="Tahoma" w:cs="Tahoma"/>
        </w:rPr>
      </w:pPr>
    </w:p>
    <w:p w:rsidR="00046D38" w:rsidRPr="00734866" w:rsidRDefault="00046D38" w:rsidP="00734866">
      <w:p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3478BE8C" wp14:editId="1732CC2A">
            <wp:extent cx="695238" cy="209524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5238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</w:t>
      </w:r>
      <w:r w:rsidRPr="00734866">
        <w:rPr>
          <w:rFonts w:ascii="Tahoma" w:hAnsi="Tahoma" w:cs="Tahoma"/>
        </w:rPr>
        <w:t>Muestra una serie de herramientas relacionadas a su título:</w:t>
      </w:r>
    </w:p>
    <w:p w:rsidR="00046D38" w:rsidRPr="00734866" w:rsidRDefault="00046D38" w:rsidP="00734866">
      <w:pPr>
        <w:pStyle w:val="Prrafodelista"/>
        <w:numPr>
          <w:ilvl w:val="0"/>
          <w:numId w:val="7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2CF2FCB" wp14:editId="31692BA1">
            <wp:extent cx="1704975" cy="21907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Permite al usuario elegir el lenguaje de programación en el cual desea trabajar.</w:t>
      </w:r>
    </w:p>
    <w:p w:rsidR="00046D38" w:rsidRPr="00734866" w:rsidRDefault="00046D38" w:rsidP="00734866">
      <w:pPr>
        <w:pStyle w:val="Prrafodelista"/>
        <w:numPr>
          <w:ilvl w:val="0"/>
          <w:numId w:val="7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ABB91C3" wp14:editId="78D3AA3F">
            <wp:extent cx="714375" cy="20002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Permite al usuario elegir el idioma en el cual desea trabajar.</w:t>
      </w:r>
    </w:p>
    <w:p w:rsidR="00046D38" w:rsidRPr="00734866" w:rsidRDefault="00046D38" w:rsidP="00734866">
      <w:pPr>
        <w:pStyle w:val="Prrafodelista"/>
        <w:numPr>
          <w:ilvl w:val="0"/>
          <w:numId w:val="7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6B372CDE" wp14:editId="3EC135C3">
            <wp:extent cx="962025" cy="24765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Muestra al usuario la información acerca del programa.</w:t>
      </w:r>
    </w:p>
    <w:p w:rsidR="00046D38" w:rsidRPr="00734866" w:rsidRDefault="00046D38" w:rsidP="00734866">
      <w:pPr>
        <w:pStyle w:val="Prrafodelista"/>
        <w:numPr>
          <w:ilvl w:val="0"/>
          <w:numId w:val="7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5385016" wp14:editId="2C651218">
            <wp:extent cx="1552575" cy="209550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Muestra la página de “Selene Software”.</w:t>
      </w:r>
    </w:p>
    <w:p w:rsidR="00046D38" w:rsidRPr="00734866" w:rsidRDefault="00046D38" w:rsidP="00734866">
      <w:pPr>
        <w:jc w:val="both"/>
        <w:rPr>
          <w:rFonts w:ascii="Tahoma" w:hAnsi="Tahoma" w:cs="Tahoma"/>
          <w:b/>
        </w:rPr>
      </w:pPr>
      <w:r w:rsidRPr="00734866">
        <w:rPr>
          <w:rFonts w:ascii="Tahoma" w:hAnsi="Tahoma" w:cs="Tahoma"/>
          <w:b/>
        </w:rPr>
        <w:lastRenderedPageBreak/>
        <w:t xml:space="preserve">Barra de herramientas: 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3C73DBBD" wp14:editId="43C1C444">
            <wp:extent cx="219048" cy="209524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 </w:t>
      </w:r>
      <w:r w:rsidRPr="00734866">
        <w:rPr>
          <w:rFonts w:ascii="Tahoma" w:hAnsi="Tahoma" w:cs="Tahoma"/>
        </w:rPr>
        <w:t>Reinicia el cuadro de Código y escribe en el (dependiendo del lenguaje) la base para la construcción de un nuevo programa.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B93400A" wp14:editId="5B0CA995">
            <wp:extent cx="790575" cy="20955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Guarda los cambios hechos al código en un archivo predeterminado, en caso de no haberse creado dicho archivo se abre una ventana donde permite al usuario elegir la ubicación y el nombre del archivo donde se guardaran los cambios.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0FD28CD4" wp14:editId="1B71505F">
            <wp:extent cx="847725" cy="20002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61"/>
                    <a:stretch/>
                  </pic:blipFill>
                  <pic:spPr bwMode="auto"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Borra todo el código de la ventana.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65251E8E" wp14:editId="5C1229D1">
            <wp:extent cx="190476" cy="219048"/>
            <wp:effectExtent l="0" t="0" r="63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Copiar Todo Permite al usuario copiar todo el código de la ventana.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3FDB16E9" wp14:editId="530AB645">
            <wp:extent cx="847725" cy="20955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Regresa el código a un estado anterior.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CFF55CC" wp14:editId="4A8B600E">
            <wp:extent cx="809625" cy="2190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Regresa el código a un estado posterior.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FF0D6F8" wp14:editId="3573D8C9">
            <wp:extent cx="819150" cy="2190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Genera el código de la acción realizada.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3850780D" wp14:editId="021A6D2F">
            <wp:extent cx="419048" cy="247619"/>
            <wp:effectExtent l="0" t="0" r="635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048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Muestra ayuda personalizada para la ventana donde se abrió.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4ADB4B1D" wp14:editId="59DD635D">
            <wp:extent cx="1657350" cy="2190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Abre un asistente que guía al usuario paso a paso de una manera más interactiva.</w:t>
      </w:r>
    </w:p>
    <w:p w:rsidR="00046D38" w:rsidRPr="00734866" w:rsidRDefault="00046D38" w:rsidP="00734866">
      <w:pPr>
        <w:pStyle w:val="Prrafodelista"/>
        <w:numPr>
          <w:ilvl w:val="0"/>
          <w:numId w:val="2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D39D0BC" wp14:editId="4E098FFE">
            <wp:extent cx="962025" cy="247650"/>
            <wp:effectExtent l="0" t="0" r="952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>Muestra al usuario la información acerca del programa.</w:t>
      </w:r>
    </w:p>
    <w:p w:rsidR="00E4177D" w:rsidRDefault="00E4177D" w:rsidP="00734866">
      <w:pPr>
        <w:jc w:val="both"/>
        <w:rPr>
          <w:rFonts w:ascii="Tahoma" w:hAnsi="Tahoma" w:cs="Tahoma"/>
          <w:b/>
        </w:rPr>
      </w:pPr>
    </w:p>
    <w:p w:rsidR="002A527C" w:rsidRDefault="002A527C" w:rsidP="00734866">
      <w:pPr>
        <w:jc w:val="both"/>
        <w:rPr>
          <w:rFonts w:ascii="Tahoma" w:hAnsi="Tahoma" w:cs="Tahoma"/>
          <w:b/>
        </w:rPr>
      </w:pPr>
    </w:p>
    <w:p w:rsidR="00046D38" w:rsidRPr="00734866" w:rsidRDefault="00046D38" w:rsidP="00734866">
      <w:pPr>
        <w:jc w:val="both"/>
        <w:rPr>
          <w:rFonts w:ascii="Tahoma" w:hAnsi="Tahoma" w:cs="Tahoma"/>
          <w:b/>
        </w:rPr>
      </w:pPr>
      <w:r w:rsidRPr="00734866">
        <w:rPr>
          <w:rFonts w:ascii="Tahoma" w:hAnsi="Tahoma" w:cs="Tahoma"/>
          <w:b/>
        </w:rPr>
        <w:t>Botones Laterales:</w:t>
      </w:r>
    </w:p>
    <w:p w:rsidR="00046D38" w:rsidRPr="00734866" w:rsidRDefault="00046D38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FE5D8FD" wp14:editId="0FC25A53">
            <wp:extent cx="1695238" cy="428571"/>
            <wp:effectExtent l="0" t="0" r="63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  <w:b/>
        </w:rPr>
        <w:t xml:space="preserve"> </w:t>
      </w:r>
      <w:r w:rsidRPr="00734866">
        <w:rPr>
          <w:rFonts w:ascii="Tahoma" w:hAnsi="Tahoma" w:cs="Tahoma"/>
        </w:rPr>
        <w:t>Abre la ventana “Cuerpo del Programa”, donde vienen las opciones de “abrir el cuerpo principal” y cerrarlo</w:t>
      </w:r>
      <w:r w:rsidR="00B9380B" w:rsidRPr="00734866">
        <w:rPr>
          <w:rFonts w:ascii="Tahoma" w:hAnsi="Tahoma" w:cs="Tahoma"/>
        </w:rPr>
        <w:t>, así como agregar las librerías básicas. Las opciones pueden variar según el lenguaje.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E0FD1A9" wp14:editId="2FEAFA04">
            <wp:extent cx="1695238" cy="428571"/>
            <wp:effectExtent l="0" t="0" r="63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  <w:b/>
        </w:rPr>
        <w:t xml:space="preserve"> </w:t>
      </w:r>
      <w:r w:rsidRPr="00734866">
        <w:rPr>
          <w:rFonts w:ascii="Tahoma" w:hAnsi="Tahoma" w:cs="Tahoma"/>
        </w:rPr>
        <w:t>Abre la ventana “Insertar Comentario” que permite al usuario agregar un pequeño comentario en su programa, los comentarios no alteran ni modifican el flujo del programa.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64863914" wp14:editId="0C489500">
            <wp:extent cx="1695238" cy="428571"/>
            <wp:effectExtent l="0" t="0" r="63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Abre la ventana “Opciones de Variable” donde vienen las tareas que se pueden realizar con una variable, como la declaración, darles un valor, pedir el valor y convertir sus datos.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788E795" wp14:editId="3A291D04">
            <wp:extent cx="1695238" cy="428571"/>
            <wp:effectExtent l="0" t="0" r="63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Abre la ventana “Imprimir Texto” muestra las opciones necesarias para que el usuario imprima un texto, el valor de una variable o un carácter especial, viene con una pantalla de ejemplo, donde según las acciones realizadas por el usuario muestra </w:t>
      </w:r>
      <w:r w:rsidR="003F729A" w:rsidRPr="00734866">
        <w:rPr>
          <w:rFonts w:ascii="Tahoma" w:hAnsi="Tahoma" w:cs="Tahoma"/>
        </w:rPr>
        <w:t>cómo</w:t>
      </w:r>
      <w:r w:rsidRPr="00734866">
        <w:rPr>
          <w:rFonts w:ascii="Tahoma" w:hAnsi="Tahoma" w:cs="Tahoma"/>
        </w:rPr>
        <w:t xml:space="preserve"> se verían en la aplicación de consola. 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564AECC8" wp14:editId="136A95B1">
            <wp:extent cx="1695238" cy="428571"/>
            <wp:effectExtent l="0" t="0" r="63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Abre la ventana “Funciones Predeterminadas” donde viene un conjunto de funciones ya incluidas en el programa, que permiten al usuario realizar determinadas tareas.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7AFD6364" wp14:editId="65DAE717">
            <wp:extent cx="1695238" cy="428571"/>
            <wp:effectExtent l="0" t="0" r="63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Abre la ventana “Estructuras de Control” donde se muestran las estructuras de control disponibles.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9E04FA0" wp14:editId="4D5B60AD">
            <wp:extent cx="1695238" cy="428571"/>
            <wp:effectExtent l="0" t="0" r="63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Abre la ventana “Ciclos” que muestra los ciclos o “bucles” disponibles.</w:t>
      </w:r>
    </w:p>
    <w:p w:rsidR="00B9380B" w:rsidRPr="00734866" w:rsidRDefault="00B9380B" w:rsidP="00734866">
      <w:pPr>
        <w:pStyle w:val="Prrafodelista"/>
        <w:numPr>
          <w:ilvl w:val="0"/>
          <w:numId w:val="9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4598A57D" wp14:editId="0C1181AF">
            <wp:extent cx="1695238" cy="428571"/>
            <wp:effectExtent l="0" t="0" r="63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Permite al usuario declarar nuevas clases y utilizar métodos y atributos de las mismas, también crear un nuevo objeto u utilizar uno ya declarado.</w:t>
      </w:r>
    </w:p>
    <w:p w:rsidR="002A527C" w:rsidRDefault="002A527C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br w:type="page"/>
      </w:r>
    </w:p>
    <w:p w:rsidR="00B9380B" w:rsidRPr="00734866" w:rsidRDefault="00B9380B" w:rsidP="00734866">
      <w:pPr>
        <w:jc w:val="both"/>
        <w:rPr>
          <w:rFonts w:ascii="Tahoma" w:hAnsi="Tahoma" w:cs="Tahoma"/>
          <w:b/>
        </w:rPr>
      </w:pPr>
      <w:r w:rsidRPr="00734866">
        <w:rPr>
          <w:rFonts w:ascii="Tahoma" w:hAnsi="Tahoma" w:cs="Tahoma"/>
          <w:b/>
        </w:rPr>
        <w:t>Barra de Estado:</w:t>
      </w:r>
    </w:p>
    <w:p w:rsidR="00B9380B" w:rsidRPr="00734866" w:rsidRDefault="00B9380B" w:rsidP="00734866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16A8BED0" wp14:editId="62ACF9CB">
            <wp:extent cx="1647619" cy="16190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</w:t>
      </w:r>
      <w:r w:rsidR="003F729A" w:rsidRPr="00734866">
        <w:rPr>
          <w:rFonts w:ascii="Tahoma" w:hAnsi="Tahoma" w:cs="Tahoma"/>
        </w:rPr>
        <w:t>Muestra el lenguaje de programación que el usuario está utilizando. En este caso, cómo ejemplo, se está utilizando “C#”.</w:t>
      </w:r>
    </w:p>
    <w:p w:rsidR="003F729A" w:rsidRPr="00734866" w:rsidRDefault="003F729A" w:rsidP="00734866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0F7BE7C" wp14:editId="5B535770">
            <wp:extent cx="1647619" cy="16190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Muestra el idioma que está utilizando el usuario. </w:t>
      </w:r>
      <w:r w:rsidRPr="00734866">
        <w:rPr>
          <w:rFonts w:ascii="Tahoma" w:hAnsi="Tahoma" w:cs="Tahoma"/>
        </w:rPr>
        <w:t xml:space="preserve">En este caso, cómo ejemplo, </w:t>
      </w:r>
      <w:r w:rsidRPr="00734866">
        <w:rPr>
          <w:rFonts w:ascii="Tahoma" w:hAnsi="Tahoma" w:cs="Tahoma"/>
        </w:rPr>
        <w:t>el programa está en “Español”</w:t>
      </w:r>
      <w:r w:rsidRPr="00734866">
        <w:rPr>
          <w:rFonts w:ascii="Tahoma" w:hAnsi="Tahoma" w:cs="Tahoma"/>
        </w:rPr>
        <w:t>.</w:t>
      </w:r>
    </w:p>
    <w:p w:rsidR="003F729A" w:rsidRPr="00734866" w:rsidRDefault="003F729A" w:rsidP="00734866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74E4CF7" wp14:editId="01EB5B14">
            <wp:extent cx="1047619" cy="161905"/>
            <wp:effectExtent l="0" t="0" r="63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Muestra la cantidad de líneas de código que el usuario lleva generadas. En este caso, como ejemplo, el usuario lleva “0” líneas de código.</w:t>
      </w:r>
    </w:p>
    <w:p w:rsidR="003F729A" w:rsidRPr="00734866" w:rsidRDefault="003F729A" w:rsidP="00734866">
      <w:pPr>
        <w:pStyle w:val="Prrafodelista"/>
        <w:numPr>
          <w:ilvl w:val="0"/>
          <w:numId w:val="10"/>
        </w:numPr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3D11BC59" wp14:editId="6C737102">
            <wp:extent cx="2819048" cy="171429"/>
            <wp:effectExtent l="0" t="0" r="0" b="63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866">
        <w:rPr>
          <w:rFonts w:ascii="Tahoma" w:hAnsi="Tahoma" w:cs="Tahoma"/>
        </w:rPr>
        <w:t xml:space="preserve"> Muestra el Copyright, la suite del programa y el nombre del mismo, en algunas versiones, muestra la versión del programa.</w:t>
      </w:r>
    </w:p>
    <w:p w:rsidR="003F729A" w:rsidRPr="00734866" w:rsidRDefault="003F729A" w:rsidP="00734866">
      <w:pPr>
        <w:jc w:val="both"/>
        <w:rPr>
          <w:rFonts w:ascii="Tahoma" w:hAnsi="Tahoma" w:cs="Tahoma"/>
          <w:b/>
        </w:rPr>
      </w:pPr>
      <w:r w:rsidRPr="00734866">
        <w:rPr>
          <w:rFonts w:ascii="Tahoma" w:hAnsi="Tahoma" w:cs="Tahoma"/>
          <w:b/>
        </w:rPr>
        <w:t>Barra de Título:</w:t>
      </w:r>
    </w:p>
    <w:p w:rsidR="003F729A" w:rsidRPr="00734866" w:rsidRDefault="003F729A" w:rsidP="00734866">
      <w:pPr>
        <w:ind w:left="360"/>
        <w:jc w:val="both"/>
        <w:rPr>
          <w:rFonts w:ascii="Tahoma" w:hAnsi="Tahoma" w:cs="Tahoma"/>
        </w:rPr>
      </w:pPr>
      <w:r w:rsidRPr="00734866">
        <w:rPr>
          <w:rFonts w:ascii="Tahoma" w:hAnsi="Tahoma" w:cs="Tahoma"/>
          <w:noProof/>
          <w:lang w:eastAsia="es-MX"/>
        </w:rPr>
        <w:drawing>
          <wp:inline distT="0" distB="0" distL="0" distR="0" wp14:anchorId="23C33FEE" wp14:editId="14785E03">
            <wp:extent cx="5606018" cy="18097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1"/>
                    <a:srcRect b="95561"/>
                    <a:stretch/>
                  </pic:blipFill>
                  <pic:spPr bwMode="auto">
                    <a:xfrm>
                      <a:off x="0" y="0"/>
                      <a:ext cx="5612130" cy="181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29A" w:rsidRPr="008D2E2E" w:rsidRDefault="003F729A" w:rsidP="008D2E2E">
      <w:pPr>
        <w:pStyle w:val="Prrafodelista"/>
        <w:numPr>
          <w:ilvl w:val="0"/>
          <w:numId w:val="12"/>
        </w:numPr>
        <w:jc w:val="both"/>
        <w:rPr>
          <w:rFonts w:ascii="Tahoma" w:hAnsi="Tahoma" w:cs="Tahoma"/>
        </w:rPr>
      </w:pPr>
      <w:r w:rsidRPr="008D2E2E">
        <w:rPr>
          <w:rFonts w:ascii="Tahoma" w:hAnsi="Tahoma" w:cs="Tahoma"/>
        </w:rPr>
        <w:t>Muestra el icono del programa</w:t>
      </w:r>
    </w:p>
    <w:p w:rsidR="00BA46E7" w:rsidRPr="008D2E2E" w:rsidRDefault="003F729A" w:rsidP="008D2E2E">
      <w:pPr>
        <w:pStyle w:val="Prrafodelista"/>
        <w:numPr>
          <w:ilvl w:val="0"/>
          <w:numId w:val="12"/>
        </w:numPr>
        <w:jc w:val="both"/>
        <w:rPr>
          <w:rFonts w:ascii="Tahoma" w:hAnsi="Tahoma" w:cs="Tahoma"/>
        </w:rPr>
      </w:pPr>
      <w:r w:rsidRPr="008D2E2E">
        <w:rPr>
          <w:rFonts w:ascii="Tahoma" w:hAnsi="Tahoma" w:cs="Tahoma"/>
        </w:rPr>
        <w:t>El nombre del programa, si el usuario ha guardado un archivo, muestra la dirección de este</w:t>
      </w:r>
    </w:p>
    <w:p w:rsidR="00233AEE" w:rsidRPr="008D2E2E" w:rsidRDefault="003F729A" w:rsidP="008D2E2E">
      <w:pPr>
        <w:pStyle w:val="Prrafodelista"/>
        <w:numPr>
          <w:ilvl w:val="0"/>
          <w:numId w:val="12"/>
        </w:numPr>
        <w:jc w:val="both"/>
        <w:rPr>
          <w:rFonts w:ascii="Tahoma" w:hAnsi="Tahoma" w:cs="Tahoma"/>
          <w:sz w:val="20"/>
        </w:rPr>
      </w:pPr>
      <w:r w:rsidRPr="008D2E2E">
        <w:rPr>
          <w:rFonts w:ascii="Tahoma" w:hAnsi="Tahoma" w:cs="Tahoma"/>
        </w:rPr>
        <w:t xml:space="preserve">Los botones estándar de </w:t>
      </w:r>
      <w:r w:rsidRPr="008D2E2E">
        <w:rPr>
          <w:rFonts w:ascii="Tahoma" w:hAnsi="Tahoma" w:cs="Tahoma"/>
          <w:b/>
        </w:rPr>
        <w:t>Minimizar</w:t>
      </w:r>
      <w:r w:rsidRPr="008D2E2E">
        <w:rPr>
          <w:rFonts w:ascii="Tahoma" w:hAnsi="Tahoma" w:cs="Tahoma"/>
        </w:rPr>
        <w:t>,</w:t>
      </w:r>
      <w:r w:rsidRPr="008D2E2E">
        <w:rPr>
          <w:rFonts w:ascii="Tahoma" w:hAnsi="Tahoma" w:cs="Tahoma"/>
          <w:b/>
        </w:rPr>
        <w:t xml:space="preserve"> Maximizar </w:t>
      </w:r>
      <w:r w:rsidRPr="008D2E2E">
        <w:rPr>
          <w:rFonts w:ascii="Tahoma" w:hAnsi="Tahoma" w:cs="Tahoma"/>
        </w:rPr>
        <w:t>y</w:t>
      </w:r>
      <w:r w:rsidRPr="008D2E2E">
        <w:rPr>
          <w:rFonts w:ascii="Tahoma" w:hAnsi="Tahoma" w:cs="Tahoma"/>
          <w:b/>
        </w:rPr>
        <w:t xml:space="preserve"> Cerrar</w:t>
      </w:r>
      <w:r w:rsidRPr="008D2E2E">
        <w:rPr>
          <w:rFonts w:ascii="Tahoma" w:hAnsi="Tahoma" w:cs="Tahoma"/>
        </w:rPr>
        <w:t>.</w:t>
      </w:r>
    </w:p>
    <w:sectPr w:rsidR="00233AEE" w:rsidRPr="008D2E2E" w:rsidSect="00987AEE">
      <w:headerReference w:type="default" r:id="rId52"/>
      <w:footerReference w:type="default" r:id="rId53"/>
      <w:pgSz w:w="12240" w:h="15840" w:code="1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664D" w:rsidRDefault="0083664D" w:rsidP="0083664D">
      <w:pPr>
        <w:spacing w:after="0" w:line="240" w:lineRule="auto"/>
      </w:pPr>
      <w:r>
        <w:separator/>
      </w:r>
    </w:p>
  </w:endnote>
  <w:endnote w:type="continuationSeparator" w:id="0">
    <w:p w:rsidR="0083664D" w:rsidRDefault="0083664D" w:rsidP="00836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AEE" w:rsidRDefault="00987AEE">
    <w:pPr>
      <w:pStyle w:val="Piedepgina"/>
    </w:pPr>
    <w:r>
      <w:rPr>
        <w:rFonts w:asciiTheme="majorHAnsi" w:eastAsiaTheme="majorEastAsia" w:hAnsiTheme="majorHAnsi" w:cstheme="majorBidi"/>
      </w:rPr>
      <w:t>XIII Concurso de Creatividad Tecnológica.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  <w:lang w:val="es-ES"/>
      </w:rPr>
      <w:t xml:space="preserve">Página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614BDB" w:rsidRPr="00614BDB">
      <w:rPr>
        <w:rFonts w:asciiTheme="majorHAnsi" w:eastAsiaTheme="majorEastAsia" w:hAnsiTheme="majorHAnsi" w:cstheme="majorBidi"/>
        <w:noProof/>
        <w:lang w:val="es-ES"/>
      </w:rPr>
      <w:t>3</w:t>
    </w:r>
    <w:r>
      <w:rPr>
        <w:rFonts w:asciiTheme="majorHAnsi" w:eastAsiaTheme="majorEastAsia" w:hAnsiTheme="majorHAnsi" w:cstheme="majorBidi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3928E230" wp14:editId="707A207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upo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upo 441" o:spid="_x0000_s1026" style="position:absolute;margin-left:0;margin-top:0;width:610.8pt;height:64.8pt;flip:y;z-index:25166438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rdmQ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83CEEBF" wp14:editId="749FC39D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22960"/>
              <wp:effectExtent l="0" t="0" r="4445" b="0"/>
              <wp:wrapNone/>
              <wp:docPr id="444" name="Rectángulo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ángulo 444" o:spid="_x0000_s1026" style="position:absolute;margin-left:0;margin-top:0;width:7.15pt;height:64.8pt;z-index:251666432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" fillcolor="#4bacc6 [3208]" strokecolor="#4f81bd [3204]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0206103" wp14:editId="6536770C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1440" cy="822960"/>
              <wp:effectExtent l="0" t="0" r="3810" b="0"/>
              <wp:wrapNone/>
              <wp:docPr id="445" name="Rectángulo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ángulo 445" o:spid="_x0000_s1026" style="position:absolute;margin-left:0;margin-top:0;width:7.2pt;height:64.8pt;z-index:25166540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" fillcolor="#4bacc6 [3208]" strokecolor="#4f81bd [3204]">
              <w10:wrap anchorx="margin" anchory="page"/>
            </v:rect>
          </w:pict>
        </mc:Fallback>
      </mc:AlternateContent>
    </w:r>
    <w:r w:rsidR="002A7F52">
      <w:rPr>
        <w:rFonts w:asciiTheme="majorHAnsi" w:eastAsiaTheme="majorEastAsia" w:hAnsiTheme="majorHAnsi" w:cstheme="majorBidi"/>
      </w:rPr>
      <w:t>/7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664D" w:rsidRDefault="0083664D" w:rsidP="0083664D">
      <w:pPr>
        <w:spacing w:after="0" w:line="240" w:lineRule="auto"/>
      </w:pPr>
      <w:r>
        <w:separator/>
      </w:r>
    </w:p>
  </w:footnote>
  <w:footnote w:type="continuationSeparator" w:id="0">
    <w:p w:rsidR="0083664D" w:rsidRDefault="0083664D" w:rsidP="00836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664D" w:rsidRDefault="0083664D" w:rsidP="0083664D">
    <w:pPr>
      <w:pStyle w:val="Encabezado"/>
      <w:tabs>
        <w:tab w:val="clear" w:pos="4419"/>
        <w:tab w:val="clear" w:pos="8838"/>
        <w:tab w:val="left" w:pos="7200"/>
      </w:tabs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noProof/>
        <w:lang w:eastAsia="es-MX"/>
      </w:rPr>
      <w:drawing>
        <wp:anchor distT="0" distB="0" distL="114300" distR="114300" simplePos="0" relativeHeight="251662336" behindDoc="0" locked="0" layoutInCell="1" allowOverlap="1" wp14:anchorId="533954E6" wp14:editId="597ACF79">
          <wp:simplePos x="0" y="0"/>
          <wp:positionH relativeFrom="column">
            <wp:posOffset>5473065</wp:posOffset>
          </wp:positionH>
          <wp:positionV relativeFrom="paragraph">
            <wp:posOffset>-230505</wp:posOffset>
          </wp:positionV>
          <wp:extent cx="504825" cy="504825"/>
          <wp:effectExtent l="0" t="0" r="9525" b="9525"/>
          <wp:wrapSquare wrapText="bothSides"/>
          <wp:docPr id="45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in_big.IC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Theme="majorHAnsi" w:eastAsiaTheme="majorEastAsia" w:hAnsiTheme="majorHAnsi" w:cstheme="majorBidi"/>
        </w:rPr>
        <w:alias w:val="Título"/>
        <w:id w:val="-1291668928"/>
        <w:placeholder>
          <w:docPart w:val="8CE11F6A6BE94181891B52973E9D504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987AEE">
          <w:rPr>
            <w:rFonts w:asciiTheme="majorHAnsi" w:eastAsiaTheme="majorEastAsia" w:hAnsiTheme="majorHAnsi" w:cstheme="majorBidi"/>
          </w:rPr>
          <w:t>Code Generator</w:t>
        </w:r>
      </w:sdtContent>
    </w:sdt>
    <w:r>
      <w:rPr>
        <w:rFonts w:asciiTheme="majorHAnsi" w:eastAsiaTheme="majorEastAsia" w:hAnsiTheme="majorHAnsi" w:cstheme="majorBidi"/>
      </w:rPr>
      <w:tab/>
    </w:r>
  </w:p>
  <w:p w:rsidR="0083664D" w:rsidRDefault="0083664D">
    <w:pPr>
      <w:pStyle w:val="Encabezado"/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7763F94" wp14:editId="6E71FCC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47605" cy="914400"/>
              <wp:effectExtent l="0" t="0" r="19050" b="11430"/>
              <wp:wrapNone/>
              <wp:docPr id="468" name="Grupo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47605" cy="91440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id="Grupo 468" o:spid="_x0000_s1026" style="position:absolute;margin-left:0;margin-top:0;width:791.15pt;height:1in;z-index:25166131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    <v:rect id="Rectangle 47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FC8E8E" wp14:editId="64F5B314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4445" b="0"/>
              <wp:wrapNone/>
              <wp:docPr id="471" name="Rectángulo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Rectángulo 471" o:spid="_x0000_s1026" style="position:absolute;margin-left:0;margin-top:0;width:7.15pt;height:64.8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" fillcolor="#4bacc6 [3208]" strokecolor="#4f81bd [3204]">
              <w10:wrap anchorx="margin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E9C5" wp14:editId="028C0CCD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4445" b="0"/>
              <wp:wrapNone/>
              <wp:docPr id="472" name="Rectángulo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Rectángulo 472" o:spid="_x0000_s1026" style="position:absolute;margin-left:0;margin-top:0;width:7.15pt;height:64.8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" fillcolor="#4bacc6 [3208]" strokecolor="#4f81bd [3204]"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85484"/>
    <w:multiLevelType w:val="hybridMultilevel"/>
    <w:tmpl w:val="069E43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87C43"/>
    <w:multiLevelType w:val="hybridMultilevel"/>
    <w:tmpl w:val="DBB2CF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C4194"/>
    <w:multiLevelType w:val="hybridMultilevel"/>
    <w:tmpl w:val="3D2C4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1514F"/>
    <w:multiLevelType w:val="hybridMultilevel"/>
    <w:tmpl w:val="19368D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670DC"/>
    <w:multiLevelType w:val="hybridMultilevel"/>
    <w:tmpl w:val="2304D5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D339DC"/>
    <w:multiLevelType w:val="hybridMultilevel"/>
    <w:tmpl w:val="D5A84E9E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3CEC7808"/>
    <w:multiLevelType w:val="hybridMultilevel"/>
    <w:tmpl w:val="5FCEC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C36B41"/>
    <w:multiLevelType w:val="hybridMultilevel"/>
    <w:tmpl w:val="C26E7D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6835D8"/>
    <w:multiLevelType w:val="hybridMultilevel"/>
    <w:tmpl w:val="CED674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9633A1"/>
    <w:multiLevelType w:val="hybridMultilevel"/>
    <w:tmpl w:val="EECE0A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A734F8"/>
    <w:multiLevelType w:val="hybridMultilevel"/>
    <w:tmpl w:val="7E7E40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CD4ED3"/>
    <w:multiLevelType w:val="hybridMultilevel"/>
    <w:tmpl w:val="6B0C0730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1"/>
  </w:num>
  <w:num w:numId="9">
    <w:abstractNumId w:val="1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2EE"/>
    <w:rsid w:val="00046D38"/>
    <w:rsid w:val="000C34C5"/>
    <w:rsid w:val="001164CD"/>
    <w:rsid w:val="001D4761"/>
    <w:rsid w:val="00233AEE"/>
    <w:rsid w:val="002A527C"/>
    <w:rsid w:val="002A7F52"/>
    <w:rsid w:val="002C6FC6"/>
    <w:rsid w:val="00385CC0"/>
    <w:rsid w:val="003A0A19"/>
    <w:rsid w:val="003F729A"/>
    <w:rsid w:val="004915AB"/>
    <w:rsid w:val="00586061"/>
    <w:rsid w:val="00614BDB"/>
    <w:rsid w:val="006F6ED0"/>
    <w:rsid w:val="00734866"/>
    <w:rsid w:val="00736C9A"/>
    <w:rsid w:val="0083664D"/>
    <w:rsid w:val="008D2E2E"/>
    <w:rsid w:val="00987AEE"/>
    <w:rsid w:val="00AE7EAD"/>
    <w:rsid w:val="00B86921"/>
    <w:rsid w:val="00B9380B"/>
    <w:rsid w:val="00BA46E7"/>
    <w:rsid w:val="00C049DA"/>
    <w:rsid w:val="00C24CAF"/>
    <w:rsid w:val="00C443B5"/>
    <w:rsid w:val="00C732EE"/>
    <w:rsid w:val="00DD1F63"/>
    <w:rsid w:val="00E4177D"/>
    <w:rsid w:val="00F3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A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73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32E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732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66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664D"/>
  </w:style>
  <w:style w:type="paragraph" w:styleId="Piedepgina">
    <w:name w:val="footer"/>
    <w:basedOn w:val="Normal"/>
    <w:link w:val="PiedepginaCar"/>
    <w:uiPriority w:val="99"/>
    <w:unhideWhenUsed/>
    <w:rsid w:val="008366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664D"/>
  </w:style>
  <w:style w:type="paragraph" w:customStyle="1" w:styleId="F9E977197262459AB16AE09F8A4F0155">
    <w:name w:val="F9E977197262459AB16AE09F8A4F0155"/>
    <w:rsid w:val="0083664D"/>
    <w:rPr>
      <w:rFonts w:eastAsiaTheme="minorEastAsia"/>
      <w:lang w:eastAsia="es-MX"/>
    </w:rPr>
  </w:style>
  <w:style w:type="paragraph" w:styleId="Sinespaciado">
    <w:name w:val="No Spacing"/>
    <w:link w:val="SinespaciadoCar"/>
    <w:uiPriority w:val="1"/>
    <w:qFormat/>
    <w:rsid w:val="00987AEE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7AEE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987A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Cita">
    <w:name w:val="Quote"/>
    <w:basedOn w:val="Normal"/>
    <w:next w:val="Normal"/>
    <w:link w:val="CitaCar"/>
    <w:uiPriority w:val="29"/>
    <w:qFormat/>
    <w:rsid w:val="00987AEE"/>
    <w:rPr>
      <w:rFonts w:eastAsiaTheme="minorEastAsia"/>
      <w:i/>
      <w:iCs/>
      <w:color w:val="000000" w:themeColor="text1"/>
      <w:lang w:eastAsia="es-MX"/>
    </w:rPr>
  </w:style>
  <w:style w:type="character" w:customStyle="1" w:styleId="CitaCar">
    <w:name w:val="Cita Car"/>
    <w:basedOn w:val="Fuentedeprrafopredeter"/>
    <w:link w:val="Cita"/>
    <w:uiPriority w:val="29"/>
    <w:rsid w:val="00987AEE"/>
    <w:rPr>
      <w:rFonts w:eastAsiaTheme="minorEastAsia"/>
      <w:i/>
      <w:iCs/>
      <w:color w:val="000000" w:themeColor="text1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A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73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32E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732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66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664D"/>
  </w:style>
  <w:style w:type="paragraph" w:styleId="Piedepgina">
    <w:name w:val="footer"/>
    <w:basedOn w:val="Normal"/>
    <w:link w:val="PiedepginaCar"/>
    <w:uiPriority w:val="99"/>
    <w:unhideWhenUsed/>
    <w:rsid w:val="008366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664D"/>
  </w:style>
  <w:style w:type="paragraph" w:customStyle="1" w:styleId="F9E977197262459AB16AE09F8A4F0155">
    <w:name w:val="F9E977197262459AB16AE09F8A4F0155"/>
    <w:rsid w:val="0083664D"/>
    <w:rPr>
      <w:rFonts w:eastAsiaTheme="minorEastAsia"/>
      <w:lang w:eastAsia="es-MX"/>
    </w:rPr>
  </w:style>
  <w:style w:type="paragraph" w:styleId="Sinespaciado">
    <w:name w:val="No Spacing"/>
    <w:link w:val="SinespaciadoCar"/>
    <w:uiPriority w:val="1"/>
    <w:qFormat/>
    <w:rsid w:val="00987AEE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7AEE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987A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Cita">
    <w:name w:val="Quote"/>
    <w:basedOn w:val="Normal"/>
    <w:next w:val="Normal"/>
    <w:link w:val="CitaCar"/>
    <w:uiPriority w:val="29"/>
    <w:qFormat/>
    <w:rsid w:val="00987AEE"/>
    <w:rPr>
      <w:rFonts w:eastAsiaTheme="minorEastAsia"/>
      <w:i/>
      <w:iCs/>
      <w:color w:val="000000" w:themeColor="text1"/>
      <w:lang w:eastAsia="es-MX"/>
    </w:rPr>
  </w:style>
  <w:style w:type="character" w:customStyle="1" w:styleId="CitaCar">
    <w:name w:val="Cita Car"/>
    <w:basedOn w:val="Fuentedeprrafopredeter"/>
    <w:link w:val="Cita"/>
    <w:uiPriority w:val="29"/>
    <w:rsid w:val="00987AEE"/>
    <w:rPr>
      <w:rFonts w:eastAsiaTheme="minorEastAsia"/>
      <w:i/>
      <w:iCs/>
      <w:color w:val="000000" w:themeColor="text1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ICO"/><Relationship Id="rId51" Type="http://schemas.openxmlformats.org/officeDocument/2006/relationships/image" Target="media/image44.png"/><Relationship Id="rId3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ICO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CE11F6A6BE94181891B52973E9D5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2DD09-7AAD-48A9-A0EA-823A5E19797D}"/>
      </w:docPartPr>
      <w:docPartBody>
        <w:p w:rsidR="00000000" w:rsidRDefault="00AD75C5" w:rsidP="00AD75C5">
          <w:pPr>
            <w:pStyle w:val="8CE11F6A6BE94181891B52973E9D504B"/>
          </w:pPr>
          <w:r>
            <w:rPr>
              <w:rFonts w:asciiTheme="majorHAnsi" w:eastAsiaTheme="majorEastAsia" w:hAnsiTheme="majorHAnsi" w:cstheme="majorBidi"/>
              <w:lang w:val="es-ES"/>
            </w:rPr>
            <w:t>[Escriba el título del documento]</w:t>
          </w:r>
        </w:p>
      </w:docPartBody>
    </w:docPart>
    <w:docPart>
      <w:docPartPr>
        <w:name w:val="DF83A91EE3E64116A1D3F7DD36BD1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F73DD-06A0-4564-8EC8-803FF8051A9B}"/>
      </w:docPartPr>
      <w:docPartBody>
        <w:p w:rsidR="00000000" w:rsidRDefault="00AD75C5" w:rsidP="00AD75C5">
          <w:pPr>
            <w:pStyle w:val="DF83A91EE3E64116A1D3F7DD36BD1D5C"/>
          </w:pPr>
          <w:r>
            <w:rPr>
              <w:rFonts w:asciiTheme="majorHAnsi" w:eastAsiaTheme="majorEastAsia" w:hAnsiTheme="majorHAnsi" w:cstheme="majorBidi"/>
              <w:sz w:val="72"/>
              <w:szCs w:val="7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5C5"/>
    <w:rsid w:val="00AD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CE11F6A6BE94181891B52973E9D504B">
    <w:name w:val="8CE11F6A6BE94181891B52973E9D504B"/>
    <w:rsid w:val="00AD75C5"/>
  </w:style>
  <w:style w:type="paragraph" w:customStyle="1" w:styleId="19385232B97D4BF7ACBF42F75EE506BF">
    <w:name w:val="19385232B97D4BF7ACBF42F75EE506BF"/>
    <w:rsid w:val="00AD75C5"/>
  </w:style>
  <w:style w:type="paragraph" w:customStyle="1" w:styleId="3D637FB54E254D958C8BC1D6A57B5265">
    <w:name w:val="3D637FB54E254D958C8BC1D6A57B5265"/>
    <w:rsid w:val="00AD75C5"/>
  </w:style>
  <w:style w:type="paragraph" w:customStyle="1" w:styleId="0E2368F98E744FAABC1267AF9505FE59">
    <w:name w:val="0E2368F98E744FAABC1267AF9505FE59"/>
    <w:rsid w:val="00AD75C5"/>
  </w:style>
  <w:style w:type="paragraph" w:customStyle="1" w:styleId="5B31F45CCA354AA999451F7358CFDAF9">
    <w:name w:val="5B31F45CCA354AA999451F7358CFDAF9"/>
    <w:rsid w:val="00AD75C5"/>
  </w:style>
  <w:style w:type="paragraph" w:customStyle="1" w:styleId="5EC5C7116D31434B871DB945BD808C14">
    <w:name w:val="5EC5C7116D31434B871DB945BD808C14"/>
    <w:rsid w:val="00AD75C5"/>
  </w:style>
  <w:style w:type="paragraph" w:customStyle="1" w:styleId="332D8053799945B48E3B6138E052D266">
    <w:name w:val="332D8053799945B48E3B6138E052D266"/>
    <w:rsid w:val="00AD75C5"/>
  </w:style>
  <w:style w:type="paragraph" w:customStyle="1" w:styleId="F3D48A3DA57045A28C6BEF6CBE72CDCF">
    <w:name w:val="F3D48A3DA57045A28C6BEF6CBE72CDCF"/>
    <w:rsid w:val="00AD75C5"/>
  </w:style>
  <w:style w:type="paragraph" w:customStyle="1" w:styleId="097805343BCF409DAEA2B15EAD365C07">
    <w:name w:val="097805343BCF409DAEA2B15EAD365C07"/>
    <w:rsid w:val="00AD75C5"/>
  </w:style>
  <w:style w:type="paragraph" w:customStyle="1" w:styleId="3941BE45BD764E488678E42F1D911FF0">
    <w:name w:val="3941BE45BD764E488678E42F1D911FF0"/>
    <w:rsid w:val="00AD75C5"/>
  </w:style>
  <w:style w:type="paragraph" w:customStyle="1" w:styleId="22BA6FDBAC0743429003CE36543A0202">
    <w:name w:val="22BA6FDBAC0743429003CE36543A0202"/>
    <w:rsid w:val="00AD75C5"/>
  </w:style>
  <w:style w:type="paragraph" w:customStyle="1" w:styleId="15E8FD8A11E64A69AF65155666D8DCF3">
    <w:name w:val="15E8FD8A11E64A69AF65155666D8DCF3"/>
    <w:rsid w:val="00AD75C5"/>
  </w:style>
  <w:style w:type="paragraph" w:customStyle="1" w:styleId="8A8AF5CBE83E4EA7BB3B5B16212DC356">
    <w:name w:val="8A8AF5CBE83E4EA7BB3B5B16212DC356"/>
    <w:rsid w:val="00AD75C5"/>
  </w:style>
  <w:style w:type="paragraph" w:customStyle="1" w:styleId="DF83A91EE3E64116A1D3F7DD36BD1D5C">
    <w:name w:val="DF83A91EE3E64116A1D3F7DD36BD1D5C"/>
    <w:rsid w:val="00AD75C5"/>
  </w:style>
  <w:style w:type="paragraph" w:customStyle="1" w:styleId="14624061137F4EF59270D83F2F405E1C">
    <w:name w:val="14624061137F4EF59270D83F2F405E1C"/>
    <w:rsid w:val="00AD75C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CE11F6A6BE94181891B52973E9D504B">
    <w:name w:val="8CE11F6A6BE94181891B52973E9D504B"/>
    <w:rsid w:val="00AD75C5"/>
  </w:style>
  <w:style w:type="paragraph" w:customStyle="1" w:styleId="19385232B97D4BF7ACBF42F75EE506BF">
    <w:name w:val="19385232B97D4BF7ACBF42F75EE506BF"/>
    <w:rsid w:val="00AD75C5"/>
  </w:style>
  <w:style w:type="paragraph" w:customStyle="1" w:styleId="3D637FB54E254D958C8BC1D6A57B5265">
    <w:name w:val="3D637FB54E254D958C8BC1D6A57B5265"/>
    <w:rsid w:val="00AD75C5"/>
  </w:style>
  <w:style w:type="paragraph" w:customStyle="1" w:styleId="0E2368F98E744FAABC1267AF9505FE59">
    <w:name w:val="0E2368F98E744FAABC1267AF9505FE59"/>
    <w:rsid w:val="00AD75C5"/>
  </w:style>
  <w:style w:type="paragraph" w:customStyle="1" w:styleId="5B31F45CCA354AA999451F7358CFDAF9">
    <w:name w:val="5B31F45CCA354AA999451F7358CFDAF9"/>
    <w:rsid w:val="00AD75C5"/>
  </w:style>
  <w:style w:type="paragraph" w:customStyle="1" w:styleId="5EC5C7116D31434B871DB945BD808C14">
    <w:name w:val="5EC5C7116D31434B871DB945BD808C14"/>
    <w:rsid w:val="00AD75C5"/>
  </w:style>
  <w:style w:type="paragraph" w:customStyle="1" w:styleId="332D8053799945B48E3B6138E052D266">
    <w:name w:val="332D8053799945B48E3B6138E052D266"/>
    <w:rsid w:val="00AD75C5"/>
  </w:style>
  <w:style w:type="paragraph" w:customStyle="1" w:styleId="F3D48A3DA57045A28C6BEF6CBE72CDCF">
    <w:name w:val="F3D48A3DA57045A28C6BEF6CBE72CDCF"/>
    <w:rsid w:val="00AD75C5"/>
  </w:style>
  <w:style w:type="paragraph" w:customStyle="1" w:styleId="097805343BCF409DAEA2B15EAD365C07">
    <w:name w:val="097805343BCF409DAEA2B15EAD365C07"/>
    <w:rsid w:val="00AD75C5"/>
  </w:style>
  <w:style w:type="paragraph" w:customStyle="1" w:styleId="3941BE45BD764E488678E42F1D911FF0">
    <w:name w:val="3941BE45BD764E488678E42F1D911FF0"/>
    <w:rsid w:val="00AD75C5"/>
  </w:style>
  <w:style w:type="paragraph" w:customStyle="1" w:styleId="22BA6FDBAC0743429003CE36543A0202">
    <w:name w:val="22BA6FDBAC0743429003CE36543A0202"/>
    <w:rsid w:val="00AD75C5"/>
  </w:style>
  <w:style w:type="paragraph" w:customStyle="1" w:styleId="15E8FD8A11E64A69AF65155666D8DCF3">
    <w:name w:val="15E8FD8A11E64A69AF65155666D8DCF3"/>
    <w:rsid w:val="00AD75C5"/>
  </w:style>
  <w:style w:type="paragraph" w:customStyle="1" w:styleId="8A8AF5CBE83E4EA7BB3B5B16212DC356">
    <w:name w:val="8A8AF5CBE83E4EA7BB3B5B16212DC356"/>
    <w:rsid w:val="00AD75C5"/>
  </w:style>
  <w:style w:type="paragraph" w:customStyle="1" w:styleId="DF83A91EE3E64116A1D3F7DD36BD1D5C">
    <w:name w:val="DF83A91EE3E64116A1D3F7DD36BD1D5C"/>
    <w:rsid w:val="00AD75C5"/>
  </w:style>
  <w:style w:type="paragraph" w:customStyle="1" w:styleId="14624061137F4EF59270D83F2F405E1C">
    <w:name w:val="14624061137F4EF59270D83F2F405E1C"/>
    <w:rsid w:val="00AD75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1091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Code Generator</vt:lpstr>
    </vt:vector>
  </TitlesOfParts>
  <Company>Selene Software</Company>
  <LinksUpToDate>false</LinksUpToDate>
  <CharactersWithSpaces>7082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Generator</dc:title>
  <dc:subject>Manual de Usuario</dc:subject>
  <dc:creator>Néstor Rodríguez</dc:creator>
  <cp:lastModifiedBy>Néstor Rodríguez</cp:lastModifiedBy>
  <cp:revision>19</cp:revision>
  <dcterms:created xsi:type="dcterms:W3CDTF">2013-10-21T20:27:00Z</dcterms:created>
  <dcterms:modified xsi:type="dcterms:W3CDTF">2013-10-22T00:32:00Z</dcterms:modified>
</cp:coreProperties>
</file>