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14B3FE6F" w:rsidR="00891B06" w:rsidRPr="00BB4285" w:rsidRDefault="008756BF" w:rsidP="00C27CDD">
      <w:pPr>
        <w:ind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084A72CC" w14:textId="1E3EA790" w:rsidR="008756BF" w:rsidRPr="007D306E" w:rsidRDefault="000E7AD5" w:rsidP="000E7AD5">
      <w:pPr>
        <w:ind w:left="720" w:right="720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The </w:t>
      </w:r>
      <w:r w:rsidR="00E63B92" w:rsidRPr="007D306E">
        <w:rPr>
          <w:rFonts w:ascii="Times New Roman" w:hAnsi="Times New Roman" w:cs="Times New Roman"/>
          <w:color w:val="C00000"/>
        </w:rPr>
        <w:t>Solitaire</w:t>
      </w:r>
      <w:r w:rsidRPr="007D306E">
        <w:rPr>
          <w:rFonts w:ascii="Times New Roman" w:hAnsi="Times New Roman" w:cs="Times New Roman"/>
          <w:color w:val="C00000"/>
        </w:rPr>
        <w:t xml:space="preserve"> game is described in CS449HomeworkOvervie</w:t>
      </w:r>
      <w:r w:rsidR="001D653C" w:rsidRPr="007D306E">
        <w:rPr>
          <w:rFonts w:ascii="Times New Roman" w:hAnsi="Times New Roman" w:cs="Times New Roman"/>
          <w:color w:val="C00000"/>
        </w:rPr>
        <w:t>w</w:t>
      </w:r>
      <w:r w:rsidRPr="007D306E">
        <w:rPr>
          <w:rFonts w:ascii="Times New Roman" w:hAnsi="Times New Roman" w:cs="Times New Roman"/>
          <w:color w:val="C00000"/>
        </w:rPr>
        <w:t xml:space="preserve">. You should read the description very carefully. </w:t>
      </w:r>
    </w:p>
    <w:p w14:paraId="33EE1B58" w14:textId="77777777" w:rsidR="000E7AD5" w:rsidRDefault="000E7AD5" w:rsidP="008756BF">
      <w:pPr>
        <w:rPr>
          <w:rFonts w:ascii="Times New Roman" w:hAnsi="Times New Roman" w:cs="Times New Roman"/>
        </w:rPr>
      </w:pPr>
    </w:p>
    <w:p w14:paraId="370647FC" w14:textId="4A4BE406" w:rsidR="00CB3606" w:rsidRPr="00CB3606" w:rsidRDefault="000E7AD5" w:rsidP="003050A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</w:t>
      </w:r>
      <w:r w:rsidR="00006E8C">
        <w:rPr>
          <w:rFonts w:ascii="Times New Roman" w:hAnsi="Times New Roman" w:cs="Times New Roman"/>
        </w:rPr>
        <w:t>Solitaire game</w:t>
      </w:r>
      <w:r w:rsidR="001B0D85" w:rsidRPr="008756BF">
        <w:rPr>
          <w:rFonts w:ascii="Times New Roman" w:hAnsi="Times New Roman" w:cs="Times New Roman"/>
        </w:rPr>
        <w:t xml:space="preserve">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</w:t>
      </w:r>
      <w:r w:rsidR="008D3499">
        <w:rPr>
          <w:rFonts w:ascii="Times New Roman" w:hAnsi="Times New Roman" w:cs="Times New Roman"/>
          <w:b/>
          <w:bCs/>
        </w:rPr>
        <w:t xml:space="preserve"> and type</w:t>
      </w:r>
      <w:r w:rsidR="004570C9" w:rsidRPr="00D51FC9">
        <w:rPr>
          <w:rFonts w:ascii="Times New Roman" w:hAnsi="Times New Roman" w:cs="Times New Roman"/>
          <w:b/>
          <w:bCs/>
        </w:rPr>
        <w:t>,</w:t>
      </w:r>
      <w:r w:rsidR="004570C9">
        <w:rPr>
          <w:rFonts w:ascii="Times New Roman" w:hAnsi="Times New Roman" w:cs="Times New Roman"/>
        </w:rPr>
        <w:t xml:space="preserve">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 xml:space="preserve">making a </w:t>
      </w:r>
      <w:r w:rsidR="008D3499">
        <w:rPr>
          <w:rFonts w:ascii="Times New Roman" w:hAnsi="Times New Roman" w:cs="Times New Roman"/>
          <w:b/>
          <w:bCs/>
        </w:rPr>
        <w:t>move,</w:t>
      </w:r>
      <w:r w:rsidR="001B0D85" w:rsidRPr="008756BF">
        <w:rPr>
          <w:rFonts w:ascii="Times New Roman" w:hAnsi="Times New Roman" w:cs="Times New Roman"/>
        </w:rPr>
        <w:t xml:space="preserve">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p w14:paraId="23B8FC2E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6C91B5A7" w14:textId="77777777" w:rsidTr="00B55FC4">
        <w:trPr>
          <w:tblHeader/>
        </w:trPr>
        <w:tc>
          <w:tcPr>
            <w:tcW w:w="7200" w:type="dxa"/>
            <w:gridSpan w:val="3"/>
          </w:tcPr>
          <w:p w14:paraId="25E8BC6F" w14:textId="35953F5C" w:rsidR="00DC73B9" w:rsidRPr="00A2704E" w:rsidRDefault="00DC73B9" w:rsidP="00C3060D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F98B82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6AB1F9E2" w14:textId="77777777" w:rsidTr="00B55FC4">
        <w:trPr>
          <w:tblHeader/>
        </w:trPr>
        <w:tc>
          <w:tcPr>
            <w:tcW w:w="1912" w:type="dxa"/>
          </w:tcPr>
          <w:p w14:paraId="2CF2C4E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78778CEE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D667236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7E383CBB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4E7EDE3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741F2590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  <w:p w14:paraId="69F0F9C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CAA1EED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57164AF" w14:textId="0ED795DE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304757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92DD688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</w:p>
          <w:p w14:paraId="4E8BF7E5" w14:textId="0848088A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361627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309D4404" w14:textId="77777777" w:rsidTr="00B55FC4">
        <w:trPr>
          <w:tblHeader/>
        </w:trPr>
        <w:tc>
          <w:tcPr>
            <w:tcW w:w="1912" w:type="dxa"/>
          </w:tcPr>
          <w:p w14:paraId="48CC504E" w14:textId="69CD6928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6131AE2E" w14:textId="77777777" w:rsidR="00DC73B9" w:rsidRPr="00A2704E" w:rsidRDefault="00DC73B9" w:rsidP="00C306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3FF7D" w14:textId="1046412D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756BEA2" w14:textId="3ABE7DB5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rFonts w:ascii="Times New Roman" w:hAnsi="Times New Roman" w:cs="Times New Roman"/>
          <w:szCs w:val="22"/>
        </w:rPr>
        <w:t>first working program by the end of Sprint 3</w:t>
      </w:r>
    </w:p>
    <w:p w14:paraId="5BA1F820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06A8FEF9" w14:textId="2134629D" w:rsidR="00451657" w:rsidRDefault="004D39C6" w:rsidP="00891B06">
      <w:pPr>
        <w:rPr>
          <w:rFonts w:ascii="Times New Roman" w:hAnsi="Times New Roman" w:cs="Times New Roman"/>
        </w:rPr>
      </w:pPr>
      <w:r w:rsidRPr="00964D2C">
        <w:rPr>
          <w:rFonts w:ascii="Times New Roman" w:hAnsi="Times New Roman" w:cs="Times New Roman"/>
          <w:b/>
          <w:bCs/>
        </w:rPr>
        <w:t>Use the following tables to document your user stories and acceptance criteria</w:t>
      </w:r>
      <w:r w:rsidRPr="004D39C6">
        <w:rPr>
          <w:rFonts w:ascii="Times New Roman" w:hAnsi="Times New Roman" w:cs="Times New Roman"/>
        </w:rPr>
        <w:t xml:space="preserve">. </w:t>
      </w:r>
    </w:p>
    <w:p w14:paraId="3B555203" w14:textId="77777777" w:rsidR="00656471" w:rsidRDefault="00656471" w:rsidP="00891B06">
      <w:pPr>
        <w:rPr>
          <w:rFonts w:ascii="Times New Roman" w:hAnsi="Times New Roman" w:cs="Times New Roman"/>
        </w:rPr>
      </w:pPr>
    </w:p>
    <w:p w14:paraId="5FFF0AF6" w14:textId="3EC42883" w:rsidR="00292152" w:rsidRPr="007D306E" w:rsidRDefault="00292152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You are required to use the free ChatGPT </w:t>
      </w:r>
      <w:r w:rsidR="009F583C" w:rsidRPr="007D306E">
        <w:rPr>
          <w:rFonts w:ascii="Times New Roman" w:hAnsi="Times New Roman" w:cs="Times New Roman"/>
          <w:color w:val="C00000"/>
        </w:rPr>
        <w:t xml:space="preserve">or another LLM </w:t>
      </w:r>
      <w:r w:rsidRPr="007D306E">
        <w:rPr>
          <w:rFonts w:ascii="Times New Roman" w:hAnsi="Times New Roman" w:cs="Times New Roman"/>
          <w:color w:val="C00000"/>
        </w:rPr>
        <w:t xml:space="preserve">to complete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Pr="007D306E">
        <w:rPr>
          <w:rFonts w:ascii="Times New Roman" w:hAnsi="Times New Roman" w:cs="Times New Roman"/>
          <w:color w:val="C00000"/>
        </w:rPr>
        <w:t xml:space="preserve"> user stories and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="007155D5" w:rsidRPr="007D306E">
        <w:rPr>
          <w:rFonts w:ascii="Times New Roman" w:hAnsi="Times New Roman" w:cs="Times New Roman"/>
          <w:color w:val="C00000"/>
        </w:rPr>
        <w:t xml:space="preserve"> of </w:t>
      </w:r>
      <w:r w:rsidRPr="007D306E">
        <w:rPr>
          <w:rFonts w:ascii="Times New Roman" w:hAnsi="Times New Roman" w:cs="Times New Roman"/>
          <w:color w:val="C00000"/>
        </w:rPr>
        <w:t xml:space="preserve">their respective acceptance criteria. You </w:t>
      </w:r>
      <w:r w:rsidR="009B50C2" w:rsidRPr="007D306E">
        <w:rPr>
          <w:rFonts w:ascii="Times New Roman" w:hAnsi="Times New Roman" w:cs="Times New Roman"/>
          <w:color w:val="C00000"/>
        </w:rPr>
        <w:t>must</w:t>
      </w:r>
      <w:r w:rsidRPr="007D306E">
        <w:rPr>
          <w:rFonts w:ascii="Times New Roman" w:hAnsi="Times New Roman" w:cs="Times New Roman"/>
          <w:color w:val="C00000"/>
        </w:rPr>
        <w:t xml:space="preserve"> ensure that the generated user stories are correct and </w:t>
      </w:r>
      <w:r w:rsidR="003C1B78" w:rsidRPr="007D306E">
        <w:rPr>
          <w:rFonts w:ascii="Times New Roman" w:hAnsi="Times New Roman" w:cs="Times New Roman"/>
          <w:color w:val="C00000"/>
        </w:rPr>
        <w:t>fix</w:t>
      </w:r>
      <w:r w:rsidRPr="007D306E">
        <w:rPr>
          <w:rFonts w:ascii="Times New Roman" w:hAnsi="Times New Roman" w:cs="Times New Roman"/>
          <w:color w:val="C00000"/>
        </w:rPr>
        <w:t xml:space="preserve"> them if not. At the end of the submission, provide screenshots of your </w:t>
      </w:r>
      <w:r w:rsidR="00340801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 xml:space="preserve">prompts and answers, along with </w:t>
      </w:r>
      <w:r w:rsidR="00A96AF7" w:rsidRPr="007D306E">
        <w:rPr>
          <w:rFonts w:ascii="Times New Roman" w:hAnsi="Times New Roman" w:cs="Times New Roman"/>
          <w:color w:val="C00000"/>
        </w:rPr>
        <w:t xml:space="preserve">the description of </w:t>
      </w:r>
      <w:r w:rsidRPr="007D306E">
        <w:rPr>
          <w:rFonts w:ascii="Times New Roman" w:hAnsi="Times New Roman" w:cs="Times New Roman"/>
          <w:color w:val="C00000"/>
        </w:rPr>
        <w:t xml:space="preserve">errors the </w:t>
      </w:r>
      <w:r w:rsidR="0094032B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>made that you had to correct. Points will be deducted if no screenshots</w:t>
      </w:r>
      <w:r w:rsidR="00046D66" w:rsidRPr="007D306E">
        <w:rPr>
          <w:rFonts w:ascii="Times New Roman" w:hAnsi="Times New Roman" w:cs="Times New Roman"/>
          <w:color w:val="C00000"/>
        </w:rPr>
        <w:t>/</w:t>
      </w:r>
      <w:r w:rsidR="009A2730" w:rsidRPr="007D306E">
        <w:rPr>
          <w:rFonts w:ascii="Times New Roman" w:hAnsi="Times New Roman" w:cs="Times New Roman"/>
          <w:color w:val="C00000"/>
        </w:rPr>
        <w:t>description</w:t>
      </w:r>
      <w:r w:rsidRPr="007D306E">
        <w:rPr>
          <w:rFonts w:ascii="Times New Roman" w:hAnsi="Times New Roman" w:cs="Times New Roman"/>
          <w:color w:val="C00000"/>
        </w:rPr>
        <w:t xml:space="preserve"> are provided.</w:t>
      </w:r>
    </w:p>
    <w:p w14:paraId="271159F3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</w:p>
    <w:p w14:paraId="2B048C5F" w14:textId="443D7072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For the other user stories and acceptance criteria, you are not </w:t>
      </w:r>
      <w:r w:rsidRPr="007D306E">
        <w:rPr>
          <w:rFonts w:ascii="Times New Roman" w:hAnsi="Times New Roman" w:cs="Times New Roman"/>
          <w:color w:val="C00000"/>
          <w:u w:val="single"/>
        </w:rPr>
        <w:t>required</w:t>
      </w:r>
      <w:r w:rsidRPr="007D306E">
        <w:rPr>
          <w:rFonts w:ascii="Times New Roman" w:hAnsi="Times New Roman" w:cs="Times New Roman"/>
          <w:color w:val="C00000"/>
        </w:rPr>
        <w:t xml:space="preserve"> to use LLM.</w:t>
      </w:r>
    </w:p>
    <w:p w14:paraId="2E391C4A" w14:textId="77777777" w:rsidR="00292152" w:rsidRPr="007D306E" w:rsidRDefault="00292152" w:rsidP="00891B06">
      <w:pPr>
        <w:rPr>
          <w:rFonts w:ascii="Times New Roman" w:hAnsi="Times New Roman" w:cs="Times New Roman"/>
          <w:color w:val="C00000"/>
        </w:rPr>
      </w:pPr>
    </w:p>
    <w:p w14:paraId="324A9FC0" w14:textId="77777777" w:rsidR="00966DEE" w:rsidRDefault="00966DEE" w:rsidP="00891B06">
      <w:pPr>
        <w:rPr>
          <w:rFonts w:ascii="Times New Roman" w:hAnsi="Times New Roman" w:cs="Times New Roman"/>
        </w:rPr>
      </w:pPr>
    </w:p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3CB59E00" w14:textId="4AF64FE0" w:rsidR="003E43A4" w:rsidRDefault="003E43A4" w:rsidP="003E43A4">
      <w:pPr>
        <w:rPr>
          <w:rFonts w:ascii="Times New Roman" w:hAnsi="Times New Roman" w:cs="Times New Roman"/>
        </w:rPr>
      </w:pPr>
    </w:p>
    <w:p w14:paraId="3F1E3645" w14:textId="169470F4" w:rsidR="003200C8" w:rsidRP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01378BAE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36CBA03B" w14:textId="77777777" w:rsidTr="002346F8">
        <w:trPr>
          <w:tblHeader/>
        </w:trPr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1956" w:type="dxa"/>
          </w:tcPr>
          <w:p w14:paraId="7741C450" w14:textId="6F115D0B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1151F95" w14:textId="1877A918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12696DF9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71ACB0F0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DF0153">
        <w:tc>
          <w:tcPr>
            <w:tcW w:w="450" w:type="dxa"/>
          </w:tcPr>
          <w:p w14:paraId="3CCEDA7D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66A0CC31" w14:textId="32BB11CC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41C66B63" w14:textId="6D3D694D" w:rsidR="008756BF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be able to choose the board size so that I can play Peg Solitaire at the board size I want.</w:t>
            </w:r>
          </w:p>
        </w:tc>
        <w:tc>
          <w:tcPr>
            <w:tcW w:w="928" w:type="dxa"/>
          </w:tcPr>
          <w:p w14:paraId="74128AE8" w14:textId="077AADC1" w:rsidR="008756BF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0667CD3D" w14:textId="6F1C5CE0" w:rsidR="008756BF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1-2</w:t>
            </w:r>
          </w:p>
        </w:tc>
      </w:tr>
      <w:tr w:rsidR="008756BF" w:rsidRPr="003200C8" w14:paraId="1ACF3249" w14:textId="77777777" w:rsidTr="00DF0153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5024DC1D" w14:textId="1D5CCDD4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Choose the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311D36F4" w14:textId="4CFFBA2B" w:rsidR="008756BF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As a player, I want to be able to choose the board </w:t>
            </w:r>
            <w:r w:rsidR="000A4DCB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so that I can play Peg Solitaire on the board shape I want. </w:t>
            </w:r>
          </w:p>
        </w:tc>
        <w:tc>
          <w:tcPr>
            <w:tcW w:w="928" w:type="dxa"/>
          </w:tcPr>
          <w:p w14:paraId="48D1F021" w14:textId="47BDC6A6" w:rsidR="008756BF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38F5F263" w14:textId="00FEE8C8" w:rsidR="008756BF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2-3</w:t>
            </w:r>
          </w:p>
        </w:tc>
      </w:tr>
      <w:tr w:rsidR="008756BF" w:rsidRPr="003200C8" w14:paraId="7C93E531" w14:textId="77777777" w:rsidTr="00DF0153">
        <w:tc>
          <w:tcPr>
            <w:tcW w:w="450" w:type="dxa"/>
          </w:tcPr>
          <w:p w14:paraId="19C8DA23" w14:textId="0086DE37" w:rsidR="008756BF" w:rsidRPr="003200C8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56" w:type="dxa"/>
          </w:tcPr>
          <w:p w14:paraId="49652C5C" w14:textId="3569E782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Start a new game of the chosen board size and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</w:tc>
        <w:tc>
          <w:tcPr>
            <w:tcW w:w="5492" w:type="dxa"/>
          </w:tcPr>
          <w:p w14:paraId="49638F60" w14:textId="5B84A7DB" w:rsidR="008756BF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As a player, I want to be able to start a new game with the chosen board size and type so that I can play Peg Solitaire in my desired configuration. </w:t>
            </w:r>
          </w:p>
        </w:tc>
        <w:tc>
          <w:tcPr>
            <w:tcW w:w="928" w:type="dxa"/>
          </w:tcPr>
          <w:p w14:paraId="0B803A6F" w14:textId="5B389797" w:rsidR="008756BF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514E5EA8" w14:textId="2B47FF02" w:rsidR="008756BF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3-4</w:t>
            </w:r>
          </w:p>
        </w:tc>
      </w:tr>
      <w:tr w:rsidR="004570C9" w:rsidRPr="003200C8" w14:paraId="2D657C10" w14:textId="77777777" w:rsidTr="00DF0153">
        <w:tc>
          <w:tcPr>
            <w:tcW w:w="450" w:type="dxa"/>
          </w:tcPr>
          <w:p w14:paraId="31FB4A15" w14:textId="2B6C4FD2" w:rsidR="004570C9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4</w:t>
            </w:r>
          </w:p>
        </w:tc>
        <w:tc>
          <w:tcPr>
            <w:tcW w:w="1956" w:type="dxa"/>
          </w:tcPr>
          <w:p w14:paraId="1055D016" w14:textId="6133DECD" w:rsidR="004570C9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471CA845" w14:textId="2C7889CC" w:rsidR="004570C9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be able to make a valid and legal move in the game so that I can play the game and attempt to win.</w:t>
            </w:r>
          </w:p>
        </w:tc>
        <w:tc>
          <w:tcPr>
            <w:tcW w:w="928" w:type="dxa"/>
          </w:tcPr>
          <w:p w14:paraId="31703576" w14:textId="309B6E55" w:rsidR="004570C9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38BFB3E7" w14:textId="58A48D96" w:rsidR="004570C9" w:rsidRPr="003200C8" w:rsidRDefault="00BA3BF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6-8</w:t>
            </w:r>
          </w:p>
        </w:tc>
      </w:tr>
      <w:tr w:rsidR="004570C9" w:rsidRPr="003200C8" w14:paraId="6EC6BB77" w14:textId="77777777" w:rsidTr="00DF0153">
        <w:tc>
          <w:tcPr>
            <w:tcW w:w="450" w:type="dxa"/>
          </w:tcPr>
          <w:p w14:paraId="27413B69" w14:textId="72A137DE" w:rsidR="004570C9" w:rsidRPr="003200C8" w:rsidRDefault="006D119A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0C90F4F4" w14:textId="1DF7436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3011E4E5" w14:textId="36D78B1B" w:rsidR="004570C9" w:rsidRPr="003200C8" w:rsidRDefault="00BA3BF5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As a player, I want to know </w:t>
            </w:r>
            <w:r w:rsidR="00123663">
              <w:rPr>
                <w:rFonts w:ascii="Times New Roman" w:hAnsi="Times New Roman" w:cs="Times New Roman"/>
                <w:sz w:val="21"/>
                <w:szCs w:val="21"/>
              </w:rPr>
              <w:t xml:space="preserve">when there are no more legal moves to make so that I can know if I won or lost the game. </w:t>
            </w:r>
          </w:p>
        </w:tc>
        <w:tc>
          <w:tcPr>
            <w:tcW w:w="928" w:type="dxa"/>
          </w:tcPr>
          <w:p w14:paraId="3986FE22" w14:textId="696684E1" w:rsidR="004570C9" w:rsidRPr="003200C8" w:rsidRDefault="00123663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0AD02922" w14:textId="6A540A19" w:rsidR="004570C9" w:rsidRPr="003200C8" w:rsidRDefault="00123663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3-4</w:t>
            </w:r>
          </w:p>
        </w:tc>
      </w:tr>
    </w:tbl>
    <w:p w14:paraId="05F6771C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5DCB0750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CB3606" w:rsidRPr="003200C8" w14:paraId="0F45402F" w14:textId="77777777" w:rsidTr="002346F8">
        <w:trPr>
          <w:tblHeader/>
        </w:trPr>
        <w:tc>
          <w:tcPr>
            <w:tcW w:w="1695" w:type="dxa"/>
          </w:tcPr>
          <w:p w14:paraId="50E47D4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40" w:type="dxa"/>
          </w:tcPr>
          <w:p w14:paraId="68A5DD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5997" w:type="dxa"/>
          </w:tcPr>
          <w:p w14:paraId="1052F72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23" w:type="dxa"/>
          </w:tcPr>
          <w:p w14:paraId="79770DB9" w14:textId="1544C05A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Status (completed,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toDo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inPprogress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</w:p>
        </w:tc>
      </w:tr>
      <w:tr w:rsidR="003200C8" w:rsidRPr="003200C8" w14:paraId="551A5773" w14:textId="77777777" w:rsidTr="003200C8">
        <w:tc>
          <w:tcPr>
            <w:tcW w:w="1695" w:type="dxa"/>
            <w:vMerge w:val="restart"/>
          </w:tcPr>
          <w:p w14:paraId="6EBC0B49" w14:textId="154FD97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0" w:type="dxa"/>
          </w:tcPr>
          <w:p w14:paraId="3F09E2E9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5997" w:type="dxa"/>
          </w:tcPr>
          <w:p w14:paraId="0CBDCF30" w14:textId="6600477E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1.1 </w:t>
            </w:r>
            <w:r w:rsidR="00123663">
              <w:rPr>
                <w:rFonts w:ascii="Times New Roman" w:hAnsi="Times New Roman" w:cs="Times New Roman"/>
                <w:sz w:val="21"/>
                <w:szCs w:val="21"/>
              </w:rPr>
              <w:t>Displaying the available board sizes.</w:t>
            </w:r>
          </w:p>
          <w:p w14:paraId="0E8EB6B5" w14:textId="337AAAFC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="00123663">
              <w:rPr>
                <w:rFonts w:ascii="Times New Roman" w:hAnsi="Times New Roman" w:cs="Times New Roman"/>
                <w:sz w:val="21"/>
                <w:szCs w:val="21"/>
              </w:rPr>
              <w:t>the Peg Solitaire game is open and running</w:t>
            </w:r>
          </w:p>
          <w:p w14:paraId="1C7EB6F6" w14:textId="0B210CC3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123663">
              <w:rPr>
                <w:rFonts w:ascii="Times New Roman" w:hAnsi="Times New Roman" w:cs="Times New Roman"/>
                <w:sz w:val="21"/>
                <w:szCs w:val="21"/>
              </w:rPr>
              <w:t xml:space="preserve"> the player views the board size control</w:t>
            </w:r>
          </w:p>
          <w:p w14:paraId="7952D3FE" w14:textId="546BF15B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Then </w:t>
            </w:r>
            <w:r w:rsidR="00123663">
              <w:rPr>
                <w:rFonts w:ascii="Times New Roman" w:hAnsi="Times New Roman" w:cs="Times New Roman"/>
                <w:sz w:val="21"/>
                <w:szCs w:val="21"/>
              </w:rPr>
              <w:t>the application will display the boards available to choose supported by the game</w:t>
            </w:r>
          </w:p>
        </w:tc>
        <w:tc>
          <w:tcPr>
            <w:tcW w:w="2023" w:type="dxa"/>
          </w:tcPr>
          <w:p w14:paraId="7A059CC0" w14:textId="7BE2128F" w:rsidR="003200C8" w:rsidRPr="003200C8" w:rsidRDefault="0012366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3200C8" w:rsidRPr="003200C8" w14:paraId="204F3A5E" w14:textId="77777777" w:rsidTr="003200C8">
        <w:tc>
          <w:tcPr>
            <w:tcW w:w="1695" w:type="dxa"/>
            <w:vMerge/>
          </w:tcPr>
          <w:p w14:paraId="6E99C1E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BB1713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5997" w:type="dxa"/>
          </w:tcPr>
          <w:p w14:paraId="6601B1AB" w14:textId="6CD8A415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 w:rsidR="00D2161E"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1.2 </w:t>
            </w:r>
            <w:r w:rsidR="00D2161E">
              <w:rPr>
                <w:rFonts w:ascii="Times New Roman" w:hAnsi="Times New Roman" w:cs="Times New Roman"/>
                <w:sz w:val="21"/>
                <w:szCs w:val="21"/>
              </w:rPr>
              <w:t>Selecting</w:t>
            </w:r>
            <w:r w:rsidR="00123663">
              <w:rPr>
                <w:rFonts w:ascii="Times New Roman" w:hAnsi="Times New Roman" w:cs="Times New Roman"/>
                <w:sz w:val="21"/>
                <w:szCs w:val="21"/>
              </w:rPr>
              <w:t xml:space="preserve"> the board</w:t>
            </w:r>
            <w:r w:rsidR="00D2161E">
              <w:rPr>
                <w:rFonts w:ascii="Times New Roman" w:hAnsi="Times New Roman" w:cs="Times New Roman"/>
                <w:sz w:val="21"/>
                <w:szCs w:val="21"/>
              </w:rPr>
              <w:t>’</w:t>
            </w:r>
            <w:r w:rsidR="00123663">
              <w:rPr>
                <w:rFonts w:ascii="Times New Roman" w:hAnsi="Times New Roman" w:cs="Times New Roman"/>
                <w:sz w:val="21"/>
                <w:szCs w:val="21"/>
              </w:rPr>
              <w:t>s size</w:t>
            </w:r>
          </w:p>
          <w:p w14:paraId="7C9F43F5" w14:textId="7539A4FF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="00123663">
              <w:rPr>
                <w:rFonts w:ascii="Times New Roman" w:hAnsi="Times New Roman" w:cs="Times New Roman"/>
                <w:sz w:val="21"/>
                <w:szCs w:val="21"/>
              </w:rPr>
              <w:t>the valid board sizes are displayed</w:t>
            </w:r>
          </w:p>
          <w:p w14:paraId="04FF1088" w14:textId="185E761F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123663">
              <w:rPr>
                <w:rFonts w:ascii="Times New Roman" w:hAnsi="Times New Roman" w:cs="Times New Roman"/>
                <w:sz w:val="21"/>
                <w:szCs w:val="21"/>
              </w:rPr>
              <w:t xml:space="preserve"> the player selects one of the available board sizes</w:t>
            </w:r>
          </w:p>
          <w:p w14:paraId="01506BC0" w14:textId="0CBA64F0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123663">
              <w:rPr>
                <w:rFonts w:ascii="Times New Roman" w:hAnsi="Times New Roman" w:cs="Times New Roman"/>
                <w:sz w:val="21"/>
                <w:szCs w:val="21"/>
              </w:rPr>
              <w:t xml:space="preserve"> the selected board size will appear as selected</w:t>
            </w:r>
          </w:p>
        </w:tc>
        <w:tc>
          <w:tcPr>
            <w:tcW w:w="2023" w:type="dxa"/>
          </w:tcPr>
          <w:p w14:paraId="7F4FBC14" w14:textId="22B870AA" w:rsidR="003200C8" w:rsidRPr="003200C8" w:rsidRDefault="0012366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123663" w:rsidRPr="003200C8" w14:paraId="1711ED98" w14:textId="77777777" w:rsidTr="003200C8">
        <w:tc>
          <w:tcPr>
            <w:tcW w:w="1695" w:type="dxa"/>
            <w:vMerge/>
          </w:tcPr>
          <w:p w14:paraId="522257B2" w14:textId="77777777" w:rsidR="00123663" w:rsidRPr="003200C8" w:rsidRDefault="0012366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0A8B2E3F" w14:textId="2E6EB81A" w:rsidR="00123663" w:rsidRPr="003200C8" w:rsidRDefault="0012366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1.3</w:t>
            </w:r>
          </w:p>
        </w:tc>
        <w:tc>
          <w:tcPr>
            <w:tcW w:w="5997" w:type="dxa"/>
          </w:tcPr>
          <w:p w14:paraId="64AA9844" w14:textId="4F659C4A" w:rsidR="00123663" w:rsidRDefault="00123663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1.3 </w:t>
            </w:r>
            <w:r w:rsidR="00D2161E">
              <w:rPr>
                <w:rFonts w:ascii="Times New Roman" w:hAnsi="Times New Roman" w:cs="Times New Roman"/>
                <w:sz w:val="21"/>
                <w:szCs w:val="21"/>
              </w:rPr>
              <w:t>Default board size</w:t>
            </w:r>
          </w:p>
          <w:p w14:paraId="1DB9BFBD" w14:textId="77777777" w:rsidR="00123663" w:rsidRDefault="00123663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choice of the board sizes</w:t>
            </w:r>
          </w:p>
          <w:p w14:paraId="7F75BBCA" w14:textId="77777777" w:rsidR="00123663" w:rsidRDefault="00123663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user doesn’t choose a specific board size</w:t>
            </w:r>
          </w:p>
          <w:p w14:paraId="1879CD8D" w14:textId="1C9B29AB" w:rsidR="00123663" w:rsidRPr="003200C8" w:rsidRDefault="00123663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default to the standard board size of 7</w:t>
            </w:r>
          </w:p>
        </w:tc>
        <w:tc>
          <w:tcPr>
            <w:tcW w:w="2023" w:type="dxa"/>
          </w:tcPr>
          <w:p w14:paraId="13CF6993" w14:textId="788393BE" w:rsidR="00123663" w:rsidRDefault="0012366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3200C8" w:rsidRPr="003200C8" w14:paraId="4B70A795" w14:textId="77777777" w:rsidTr="003200C8">
        <w:tc>
          <w:tcPr>
            <w:tcW w:w="1695" w:type="dxa"/>
            <w:vMerge w:val="restart"/>
          </w:tcPr>
          <w:p w14:paraId="79CDA6BC" w14:textId="6F95D39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60151">
              <w:rPr>
                <w:rFonts w:ascii="Times New Roman" w:hAnsi="Times New Roman" w:cs="Times New Roman"/>
                <w:sz w:val="21"/>
                <w:szCs w:val="21"/>
              </w:rPr>
              <w:t>Choose the board type</w:t>
            </w:r>
          </w:p>
        </w:tc>
        <w:tc>
          <w:tcPr>
            <w:tcW w:w="540" w:type="dxa"/>
          </w:tcPr>
          <w:p w14:paraId="618267B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5997" w:type="dxa"/>
          </w:tcPr>
          <w:p w14:paraId="647AEBA2" w14:textId="20EC8D24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2.1 </w:t>
            </w:r>
            <w:r w:rsidR="00D2161E">
              <w:rPr>
                <w:rFonts w:ascii="Times New Roman" w:hAnsi="Times New Roman" w:cs="Times New Roman"/>
                <w:sz w:val="21"/>
                <w:szCs w:val="21"/>
              </w:rPr>
              <w:t>Displaying the available board types</w:t>
            </w:r>
          </w:p>
          <w:p w14:paraId="0CAB67D8" w14:textId="1A3654E4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="00D2161E">
              <w:rPr>
                <w:rFonts w:ascii="Times New Roman" w:hAnsi="Times New Roman" w:cs="Times New Roman"/>
                <w:sz w:val="21"/>
                <w:szCs w:val="21"/>
              </w:rPr>
              <w:t>the Peg Solitaire application is open</w:t>
            </w:r>
          </w:p>
          <w:p w14:paraId="26BB74B4" w14:textId="7A7C869A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D2161E">
              <w:rPr>
                <w:rFonts w:ascii="Times New Roman" w:hAnsi="Times New Roman" w:cs="Times New Roman"/>
                <w:sz w:val="21"/>
                <w:szCs w:val="21"/>
              </w:rPr>
              <w:t xml:space="preserve"> the player views the board type selection control</w:t>
            </w:r>
          </w:p>
          <w:p w14:paraId="62D0D2A1" w14:textId="47F7E51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D2161E">
              <w:rPr>
                <w:rFonts w:ascii="Times New Roman" w:hAnsi="Times New Roman" w:cs="Times New Roman"/>
                <w:sz w:val="21"/>
                <w:szCs w:val="21"/>
              </w:rPr>
              <w:t xml:space="preserve"> the application displays English, Hexagon, and Diamond as the available board types</w:t>
            </w:r>
          </w:p>
        </w:tc>
        <w:tc>
          <w:tcPr>
            <w:tcW w:w="2023" w:type="dxa"/>
          </w:tcPr>
          <w:p w14:paraId="0D89FBB2" w14:textId="213739E8" w:rsidR="003200C8" w:rsidRPr="003200C8" w:rsidRDefault="00D2161E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F55DBF" w:rsidRPr="003200C8" w14:paraId="61B1BC8A" w14:textId="77777777" w:rsidTr="003200C8">
        <w:tc>
          <w:tcPr>
            <w:tcW w:w="1695" w:type="dxa"/>
            <w:vMerge/>
          </w:tcPr>
          <w:p w14:paraId="6A8561F3" w14:textId="77777777" w:rsidR="00F55DBF" w:rsidRPr="003200C8" w:rsidRDefault="00F55DB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A0B8551" w14:textId="125DC600" w:rsidR="00F55DBF" w:rsidRPr="003200C8" w:rsidRDefault="00F55DB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2.2</w:t>
            </w:r>
          </w:p>
        </w:tc>
        <w:tc>
          <w:tcPr>
            <w:tcW w:w="5997" w:type="dxa"/>
          </w:tcPr>
          <w:p w14:paraId="06962035" w14:textId="7677B86A" w:rsidR="00F55DBF" w:rsidRDefault="00F55DBF" w:rsidP="00F55DB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2.2 Selecting the board’s type</w:t>
            </w:r>
          </w:p>
          <w:p w14:paraId="485E3A2A" w14:textId="77777777" w:rsidR="00F55DBF" w:rsidRDefault="00F55DBF" w:rsidP="00F55DB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choice of board types</w:t>
            </w:r>
          </w:p>
          <w:p w14:paraId="61EA3DD7" w14:textId="77777777" w:rsidR="00F55DBF" w:rsidRDefault="00F55DBF" w:rsidP="00F55DB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selects one of the available board types</w:t>
            </w:r>
          </w:p>
          <w:p w14:paraId="47062654" w14:textId="7253401D" w:rsidR="00F55DBF" w:rsidRPr="003200C8" w:rsidRDefault="00F55DBF" w:rsidP="00F55DB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selected board type will appear as selected</w:t>
            </w:r>
          </w:p>
        </w:tc>
        <w:tc>
          <w:tcPr>
            <w:tcW w:w="2023" w:type="dxa"/>
          </w:tcPr>
          <w:p w14:paraId="51F93D4E" w14:textId="783D5077" w:rsidR="00F55DBF" w:rsidRDefault="00F55DB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3200C8" w:rsidRPr="003200C8" w14:paraId="4EC8F2D5" w14:textId="77777777" w:rsidTr="003200C8">
        <w:tc>
          <w:tcPr>
            <w:tcW w:w="1695" w:type="dxa"/>
            <w:vMerge/>
          </w:tcPr>
          <w:p w14:paraId="3BD9D26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E687F26" w14:textId="447099A1" w:rsidR="003200C8" w:rsidRPr="003200C8" w:rsidRDefault="00F55DB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2.3</w:t>
            </w:r>
          </w:p>
        </w:tc>
        <w:tc>
          <w:tcPr>
            <w:tcW w:w="5997" w:type="dxa"/>
          </w:tcPr>
          <w:p w14:paraId="16452E44" w14:textId="2BBAE8E1" w:rsidR="003200C8" w:rsidRDefault="00D2161E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</w:t>
            </w:r>
            <w:r w:rsidR="00F55DBF">
              <w:rPr>
                <w:rFonts w:ascii="Times New Roman" w:hAnsi="Times New Roman" w:cs="Times New Roman"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2.</w:t>
            </w:r>
            <w:r w:rsidR="00F55DBF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55DBF">
              <w:rPr>
                <w:rFonts w:ascii="Times New Roman" w:hAnsi="Times New Roman" w:cs="Times New Roman"/>
                <w:sz w:val="21"/>
                <w:szCs w:val="21"/>
              </w:rPr>
              <w:t>Default Board Type</w:t>
            </w:r>
          </w:p>
          <w:p w14:paraId="27435F81" w14:textId="77777777" w:rsidR="00D2161E" w:rsidRDefault="00D2161E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choice of board types</w:t>
            </w:r>
          </w:p>
          <w:p w14:paraId="5AAA5D2C" w14:textId="3EAB4049" w:rsidR="00D2161E" w:rsidRDefault="00D2161E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 the player </w:t>
            </w:r>
            <w:r w:rsidR="00F55DBF">
              <w:rPr>
                <w:rFonts w:ascii="Times New Roman" w:hAnsi="Times New Roman" w:cs="Times New Roman"/>
                <w:sz w:val="21"/>
                <w:szCs w:val="21"/>
              </w:rPr>
              <w:t xml:space="preserve">doesn’t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select one of the available board types</w:t>
            </w:r>
          </w:p>
          <w:p w14:paraId="79E29936" w14:textId="5DEF3321" w:rsidR="00D2161E" w:rsidRPr="003200C8" w:rsidRDefault="00D2161E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 the selected board type will </w:t>
            </w:r>
            <w:r w:rsidR="00F55DBF">
              <w:rPr>
                <w:rFonts w:ascii="Times New Roman" w:hAnsi="Times New Roman" w:cs="Times New Roman"/>
                <w:sz w:val="21"/>
                <w:szCs w:val="21"/>
              </w:rPr>
              <w:t>default to English</w:t>
            </w:r>
          </w:p>
        </w:tc>
        <w:tc>
          <w:tcPr>
            <w:tcW w:w="2023" w:type="dxa"/>
          </w:tcPr>
          <w:p w14:paraId="16E5F700" w14:textId="387A4F46" w:rsidR="003200C8" w:rsidRPr="003200C8" w:rsidRDefault="00F55DB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6A4DD7" w:rsidRPr="003200C8" w14:paraId="4083D920" w14:textId="77777777" w:rsidTr="003200C8">
        <w:tc>
          <w:tcPr>
            <w:tcW w:w="1695" w:type="dxa"/>
            <w:vMerge w:val="restart"/>
          </w:tcPr>
          <w:p w14:paraId="2ECD07F9" w14:textId="208FDF6F" w:rsidR="006A4DD7" w:rsidRPr="003200C8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 Start a new game of the chosen board type and size</w:t>
            </w:r>
          </w:p>
        </w:tc>
        <w:tc>
          <w:tcPr>
            <w:tcW w:w="540" w:type="dxa"/>
          </w:tcPr>
          <w:p w14:paraId="0AB7B66C" w14:textId="21212CE4" w:rsidR="006A4DD7" w:rsidRPr="003200C8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3.1</w:t>
            </w:r>
          </w:p>
        </w:tc>
        <w:tc>
          <w:tcPr>
            <w:tcW w:w="5997" w:type="dxa"/>
          </w:tcPr>
          <w:p w14:paraId="771B01BC" w14:textId="77777777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3.1 Start a new game</w:t>
            </w:r>
          </w:p>
          <w:p w14:paraId="5BE31515" w14:textId="77777777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player has selected a board size and type</w:t>
            </w:r>
          </w:p>
          <w:p w14:paraId="474877CA" w14:textId="77777777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selects new game</w:t>
            </w:r>
          </w:p>
          <w:p w14:paraId="44DE1457" w14:textId="0717ACE3" w:rsidR="006A4DD7" w:rsidRPr="003200C8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application starts a new Peg Solitaire game with the selected board size and type</w:t>
            </w:r>
          </w:p>
        </w:tc>
        <w:tc>
          <w:tcPr>
            <w:tcW w:w="2023" w:type="dxa"/>
          </w:tcPr>
          <w:p w14:paraId="16BF35E9" w14:textId="48192ABD" w:rsidR="006A4DD7" w:rsidRPr="003200C8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6A4DD7" w:rsidRPr="003200C8" w14:paraId="49906A2A" w14:textId="77777777" w:rsidTr="003200C8">
        <w:tc>
          <w:tcPr>
            <w:tcW w:w="1695" w:type="dxa"/>
            <w:vMerge/>
          </w:tcPr>
          <w:p w14:paraId="221FA898" w14:textId="77777777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33939ABF" w14:textId="44B47A7E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3.2 </w:t>
            </w:r>
          </w:p>
        </w:tc>
        <w:tc>
          <w:tcPr>
            <w:tcW w:w="5997" w:type="dxa"/>
          </w:tcPr>
          <w:p w14:paraId="7A1B533E" w14:textId="77777777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3.2 New game resets the previous game</w:t>
            </w:r>
          </w:p>
          <w:p w14:paraId="0150F377" w14:textId="77777777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is in progress</w:t>
            </w:r>
          </w:p>
          <w:p w14:paraId="23DA51AF" w14:textId="77777777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user selects new game</w:t>
            </w:r>
          </w:p>
          <w:p w14:paraId="40A46ED3" w14:textId="06CFD50C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current game is discarded, and a new board is created using the selected board size and type</w:t>
            </w:r>
          </w:p>
        </w:tc>
        <w:tc>
          <w:tcPr>
            <w:tcW w:w="2023" w:type="dxa"/>
          </w:tcPr>
          <w:p w14:paraId="7F3C5B88" w14:textId="22530643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6A4DD7" w:rsidRPr="003200C8" w14:paraId="1E615514" w14:textId="77777777" w:rsidTr="003200C8">
        <w:tc>
          <w:tcPr>
            <w:tcW w:w="1695" w:type="dxa"/>
            <w:vMerge/>
          </w:tcPr>
          <w:p w14:paraId="5851D63E" w14:textId="77777777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5694DE8A" w14:textId="39A45554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3.3</w:t>
            </w:r>
          </w:p>
        </w:tc>
        <w:tc>
          <w:tcPr>
            <w:tcW w:w="5997" w:type="dxa"/>
          </w:tcPr>
          <w:p w14:paraId="7609685B" w14:textId="77777777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3.3 Initializing the board</w:t>
            </w:r>
          </w:p>
          <w:p w14:paraId="19266E40" w14:textId="77777777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player has started a new game</w:t>
            </w:r>
          </w:p>
          <w:p w14:paraId="4073A3DE" w14:textId="67D8AC36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new board is displayed</w:t>
            </w:r>
          </w:p>
          <w:p w14:paraId="282A420E" w14:textId="4FCA21F6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new game is configured in the appropriate layout for the selected type and has the appropriate starting peg configuration</w:t>
            </w:r>
          </w:p>
        </w:tc>
        <w:tc>
          <w:tcPr>
            <w:tcW w:w="2023" w:type="dxa"/>
          </w:tcPr>
          <w:p w14:paraId="7834D877" w14:textId="259AEE51" w:rsidR="006A4DD7" w:rsidRDefault="006A4DD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0A4DCB" w:rsidRPr="003200C8" w14:paraId="08E20543" w14:textId="77777777" w:rsidTr="003200C8">
        <w:tc>
          <w:tcPr>
            <w:tcW w:w="1695" w:type="dxa"/>
            <w:vMerge w:val="restart"/>
          </w:tcPr>
          <w:p w14:paraId="79767482" w14:textId="1CF4BA84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 Make a move in the game</w:t>
            </w:r>
          </w:p>
        </w:tc>
        <w:tc>
          <w:tcPr>
            <w:tcW w:w="540" w:type="dxa"/>
          </w:tcPr>
          <w:p w14:paraId="50609A7C" w14:textId="051AB5C0" w:rsidR="000A4DCB" w:rsidRPr="003200C8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4.1</w:t>
            </w:r>
          </w:p>
        </w:tc>
        <w:tc>
          <w:tcPr>
            <w:tcW w:w="5997" w:type="dxa"/>
          </w:tcPr>
          <w:p w14:paraId="24A500C2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4.1 Making a legal move</w:t>
            </w:r>
          </w:p>
          <w:p w14:paraId="65EB5A71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has been started and a legal move is available</w:t>
            </w:r>
          </w:p>
          <w:p w14:paraId="7AD565CC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 the player selects an appropriate move </w:t>
            </w:r>
          </w:p>
          <w:p w14:paraId="2513593F" w14:textId="4E40F814" w:rsidR="000A4DCB" w:rsidRPr="003200C8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application moves the selected peg to the destination, removes the jumped peg, and updates the board</w:t>
            </w:r>
          </w:p>
        </w:tc>
        <w:tc>
          <w:tcPr>
            <w:tcW w:w="2023" w:type="dxa"/>
          </w:tcPr>
          <w:p w14:paraId="72538353" w14:textId="1B7DA59C" w:rsidR="000A4DCB" w:rsidRPr="003200C8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0A4DCB" w:rsidRPr="003200C8" w14:paraId="50E62B99" w14:textId="77777777" w:rsidTr="003200C8">
        <w:tc>
          <w:tcPr>
            <w:tcW w:w="1695" w:type="dxa"/>
            <w:vMerge/>
          </w:tcPr>
          <w:p w14:paraId="4C80F55A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0A515E48" w14:textId="6BBE764B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4.2</w:t>
            </w:r>
          </w:p>
        </w:tc>
        <w:tc>
          <w:tcPr>
            <w:tcW w:w="5997" w:type="dxa"/>
          </w:tcPr>
          <w:p w14:paraId="128DF2FF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4.2 Making an invalid move</w:t>
            </w:r>
          </w:p>
          <w:p w14:paraId="04887E95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Given the game has been started</w:t>
            </w:r>
          </w:p>
          <w:p w14:paraId="47C95DAA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user tries to make an illegal move</w:t>
            </w:r>
          </w:p>
          <w:p w14:paraId="6E9AA8CD" w14:textId="2C57F568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application does not perform the move and notifies the user that the move they tried to make cannot be done</w:t>
            </w:r>
          </w:p>
        </w:tc>
        <w:tc>
          <w:tcPr>
            <w:tcW w:w="2023" w:type="dxa"/>
          </w:tcPr>
          <w:p w14:paraId="3E4AA69A" w14:textId="73AA36A9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toDo</w:t>
            </w:r>
            <w:proofErr w:type="spellEnd"/>
          </w:p>
        </w:tc>
      </w:tr>
      <w:tr w:rsidR="000A4DCB" w:rsidRPr="003200C8" w14:paraId="4503552D" w14:textId="77777777" w:rsidTr="003200C8">
        <w:tc>
          <w:tcPr>
            <w:tcW w:w="1695" w:type="dxa"/>
            <w:vMerge/>
          </w:tcPr>
          <w:p w14:paraId="5865EFBA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59AAA55C" w14:textId="4D030573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4.3</w:t>
            </w:r>
          </w:p>
        </w:tc>
        <w:tc>
          <w:tcPr>
            <w:tcW w:w="5997" w:type="dxa"/>
          </w:tcPr>
          <w:p w14:paraId="3546AE8D" w14:textId="54BDFA15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4.3 Updating the board appropriately</w:t>
            </w:r>
          </w:p>
          <w:p w14:paraId="3F3D597C" w14:textId="0360B560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player has made a legal move</w:t>
            </w:r>
          </w:p>
          <w:p w14:paraId="105CEE07" w14:textId="5A42A334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move is completed</w:t>
            </w:r>
          </w:p>
          <w:p w14:paraId="33FC14D1" w14:textId="244ABE03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board will update and display itself accordingly to the user</w:t>
            </w:r>
          </w:p>
          <w:p w14:paraId="02969EC1" w14:textId="16076CBA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67550DE7" w14:textId="2A194495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0A4DCB" w:rsidRPr="003200C8" w14:paraId="7D557C98" w14:textId="77777777" w:rsidTr="003200C8">
        <w:tc>
          <w:tcPr>
            <w:tcW w:w="1695" w:type="dxa"/>
            <w:vMerge w:val="restart"/>
          </w:tcPr>
          <w:p w14:paraId="4A4F1E3D" w14:textId="1703E7B2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 The game is over</w:t>
            </w:r>
          </w:p>
        </w:tc>
        <w:tc>
          <w:tcPr>
            <w:tcW w:w="540" w:type="dxa"/>
          </w:tcPr>
          <w:p w14:paraId="5847EEB6" w14:textId="442EC5BD" w:rsidR="000A4DCB" w:rsidRPr="003200C8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5.1</w:t>
            </w:r>
          </w:p>
        </w:tc>
        <w:tc>
          <w:tcPr>
            <w:tcW w:w="5997" w:type="dxa"/>
          </w:tcPr>
          <w:p w14:paraId="521FE2F3" w14:textId="4C4E9E0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5.1 Detecting a winning game</w:t>
            </w:r>
          </w:p>
          <w:p w14:paraId="6A59F4F9" w14:textId="0612A32E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is in progress</w:t>
            </w:r>
          </w:p>
          <w:p w14:paraId="09EC4314" w14:textId="1FCC80C2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makes a move to leave them with one peg remaining</w:t>
            </w:r>
          </w:p>
          <w:p w14:paraId="5A9DB32D" w14:textId="582B5CE4" w:rsidR="000A4DCB" w:rsidRPr="003200C8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player has won the game, and it is completed</w:t>
            </w:r>
          </w:p>
        </w:tc>
        <w:tc>
          <w:tcPr>
            <w:tcW w:w="2023" w:type="dxa"/>
          </w:tcPr>
          <w:p w14:paraId="6EEFB73C" w14:textId="4718039F" w:rsidR="000A4DCB" w:rsidRPr="003200C8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0A4DCB" w:rsidRPr="003200C8" w14:paraId="23057BDF" w14:textId="77777777" w:rsidTr="003200C8">
        <w:tc>
          <w:tcPr>
            <w:tcW w:w="1695" w:type="dxa"/>
            <w:vMerge/>
          </w:tcPr>
          <w:p w14:paraId="0136FF20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35E62B8B" w14:textId="64DAC7B3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5.2</w:t>
            </w:r>
          </w:p>
        </w:tc>
        <w:tc>
          <w:tcPr>
            <w:tcW w:w="5997" w:type="dxa"/>
          </w:tcPr>
          <w:p w14:paraId="3990F519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5.2 Detecting a losing game</w:t>
            </w:r>
          </w:p>
          <w:p w14:paraId="0F19B218" w14:textId="4A39F1CC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there is more than one peg left on the board</w:t>
            </w:r>
          </w:p>
          <w:p w14:paraId="42C28CD4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there are no more legal moves</w:t>
            </w:r>
          </w:p>
          <w:p w14:paraId="5A2140D2" w14:textId="1C568000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player has lost the game, and it is completed</w:t>
            </w:r>
          </w:p>
        </w:tc>
        <w:tc>
          <w:tcPr>
            <w:tcW w:w="2023" w:type="dxa"/>
          </w:tcPr>
          <w:p w14:paraId="48C0AEFA" w14:textId="710E8DCF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0A4DCB" w:rsidRPr="003200C8" w14:paraId="58DAF786" w14:textId="77777777" w:rsidTr="003200C8">
        <w:tc>
          <w:tcPr>
            <w:tcW w:w="1695" w:type="dxa"/>
            <w:vMerge/>
          </w:tcPr>
          <w:p w14:paraId="72D435C6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521FE171" w14:textId="3407FB61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5.3</w:t>
            </w:r>
          </w:p>
        </w:tc>
        <w:tc>
          <w:tcPr>
            <w:tcW w:w="5997" w:type="dxa"/>
          </w:tcPr>
          <w:p w14:paraId="4FE88633" w14:textId="5D008A44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5.3 Detecting an in-progress game</w:t>
            </w:r>
          </w:p>
          <w:p w14:paraId="2AC6FAD6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there is more than one peg left on the board</w:t>
            </w:r>
          </w:p>
          <w:p w14:paraId="70A07979" w14:textId="77777777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there is at least one legal move</w:t>
            </w:r>
          </w:p>
          <w:p w14:paraId="2C189746" w14:textId="2C0973E5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is not over, and the player can keep playing</w:t>
            </w:r>
          </w:p>
        </w:tc>
        <w:tc>
          <w:tcPr>
            <w:tcW w:w="2023" w:type="dxa"/>
          </w:tcPr>
          <w:p w14:paraId="46702F7F" w14:textId="15AF42EF" w:rsidR="000A4DCB" w:rsidRDefault="000A4DC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</w:tbl>
    <w:p w14:paraId="0E18AAE0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09140086" w14:textId="0F5D8208" w:rsidR="00D2161E" w:rsidRDefault="00D2161E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ChatGPT conversation</w:t>
      </w:r>
    </w:p>
    <w:p w14:paraId="1535B259" w14:textId="317BA4F3" w:rsidR="00D2161E" w:rsidRDefault="00D2161E" w:rsidP="003E43A4">
      <w:pPr>
        <w:rPr>
          <w:rFonts w:ascii="Times New Roman" w:hAnsi="Times New Roman" w:cs="Times New Roman"/>
        </w:rPr>
      </w:pPr>
      <w:r w:rsidRPr="00D2161E">
        <w:rPr>
          <w:rFonts w:ascii="Times New Roman" w:hAnsi="Times New Roman" w:cs="Times New Roman"/>
        </w:rPr>
        <w:drawing>
          <wp:inline distT="0" distB="0" distL="0" distR="0" wp14:anchorId="6F73BD24" wp14:editId="462BF721">
            <wp:extent cx="5128704" cy="3147333"/>
            <wp:effectExtent l="0" t="0" r="0" b="0"/>
            <wp:docPr id="154148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84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DAEE" w14:textId="7EAF9760" w:rsidR="00D2161E" w:rsidRDefault="00D2161E" w:rsidP="003E43A4">
      <w:pPr>
        <w:rPr>
          <w:noProof/>
        </w:rPr>
      </w:pPr>
      <w:r w:rsidRPr="00D2161E">
        <w:rPr>
          <w:rFonts w:ascii="Times New Roman" w:hAnsi="Times New Roman" w:cs="Times New Roman"/>
        </w:rPr>
        <w:lastRenderedPageBreak/>
        <w:drawing>
          <wp:inline distT="0" distB="0" distL="0" distR="0" wp14:anchorId="04B1296D" wp14:editId="395D8DC9">
            <wp:extent cx="6858000" cy="4473575"/>
            <wp:effectExtent l="0" t="0" r="0" b="3175"/>
            <wp:docPr id="66420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00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61E">
        <w:rPr>
          <w:noProof/>
        </w:rPr>
        <w:t xml:space="preserve"> </w:t>
      </w:r>
      <w:r w:rsidRPr="00D2161E">
        <w:rPr>
          <w:rFonts w:ascii="Times New Roman" w:hAnsi="Times New Roman" w:cs="Times New Roman"/>
        </w:rPr>
        <w:drawing>
          <wp:inline distT="0" distB="0" distL="0" distR="0" wp14:anchorId="31AA1AC2" wp14:editId="324F651E">
            <wp:extent cx="5699760" cy="4041552"/>
            <wp:effectExtent l="0" t="0" r="0" b="0"/>
            <wp:docPr id="8764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3914" cy="404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61E">
        <w:rPr>
          <w:noProof/>
        </w:rPr>
        <w:t xml:space="preserve"> </w:t>
      </w:r>
      <w:r w:rsidRPr="00D2161E">
        <w:rPr>
          <w:noProof/>
        </w:rPr>
        <w:lastRenderedPageBreak/>
        <w:drawing>
          <wp:inline distT="0" distB="0" distL="0" distR="0" wp14:anchorId="2283F0B2" wp14:editId="647A7BDB">
            <wp:extent cx="6858000" cy="5202555"/>
            <wp:effectExtent l="0" t="0" r="0" b="0"/>
            <wp:docPr id="193573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37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61E">
        <w:rPr>
          <w:noProof/>
        </w:rPr>
        <w:t xml:space="preserve"> </w:t>
      </w:r>
      <w:r w:rsidRPr="00D2161E">
        <w:rPr>
          <w:noProof/>
        </w:rPr>
        <w:drawing>
          <wp:inline distT="0" distB="0" distL="0" distR="0" wp14:anchorId="43B10A0F" wp14:editId="1991B78F">
            <wp:extent cx="4892040" cy="2986409"/>
            <wp:effectExtent l="0" t="0" r="3810" b="4445"/>
            <wp:docPr id="133604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46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4186" cy="298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BB5B" w14:textId="065EA1A4" w:rsidR="00D2161E" w:rsidRDefault="00D2161E" w:rsidP="003E43A4">
      <w:pPr>
        <w:rPr>
          <w:rFonts w:ascii="Times New Roman" w:hAnsi="Times New Roman" w:cs="Times New Roman"/>
        </w:rPr>
      </w:pPr>
      <w:r>
        <w:rPr>
          <w:noProof/>
        </w:rPr>
        <w:t>For this, I decided to use both the reponses it gave me before and after I asked it about using dafaults. The befores are great and having the defaults are great as well, so getting both in makes the most logical sense.</w:t>
      </w:r>
    </w:p>
    <w:sectPr w:rsidR="00D2161E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3pt;height:31.5pt;visibility:visible;mso-wrap-style:square" o:bullet="t">
        <v:imagedata r:id="rId1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numPicBullet w:numPicBulletId="1">
    <w:pict>
      <v:shape id="_x0000_i1026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1pt;height:31.5pt;visibility:visible;mso-wrap-style:square" o:bullet="t">
        <v:imagedata r:id="rId2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3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5"/>
  </w:num>
  <w:num w:numId="7" w16cid:durableId="6323777">
    <w:abstractNumId w:val="8"/>
  </w:num>
  <w:num w:numId="8" w16cid:durableId="450637991">
    <w:abstractNumId w:val="12"/>
  </w:num>
  <w:num w:numId="9" w16cid:durableId="1249314268">
    <w:abstractNumId w:val="11"/>
  </w:num>
  <w:num w:numId="10" w16cid:durableId="996302901">
    <w:abstractNumId w:val="10"/>
  </w:num>
  <w:num w:numId="11" w16cid:durableId="704214214">
    <w:abstractNumId w:val="9"/>
  </w:num>
  <w:num w:numId="12" w16cid:durableId="1012297631">
    <w:abstractNumId w:val="2"/>
  </w:num>
  <w:num w:numId="13" w16cid:durableId="38745262">
    <w:abstractNumId w:val="7"/>
  </w:num>
  <w:num w:numId="14" w16cid:durableId="6927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6E8C"/>
    <w:rsid w:val="00045AC4"/>
    <w:rsid w:val="00045FCF"/>
    <w:rsid w:val="00046D66"/>
    <w:rsid w:val="00061280"/>
    <w:rsid w:val="00086445"/>
    <w:rsid w:val="00090357"/>
    <w:rsid w:val="000A4DCB"/>
    <w:rsid w:val="000B414D"/>
    <w:rsid w:val="000D100A"/>
    <w:rsid w:val="000E666F"/>
    <w:rsid w:val="000E7AD5"/>
    <w:rsid w:val="00123663"/>
    <w:rsid w:val="00142BF7"/>
    <w:rsid w:val="00170452"/>
    <w:rsid w:val="00180397"/>
    <w:rsid w:val="00194D91"/>
    <w:rsid w:val="001B0D85"/>
    <w:rsid w:val="001D653C"/>
    <w:rsid w:val="001F4935"/>
    <w:rsid w:val="002043C4"/>
    <w:rsid w:val="0022578E"/>
    <w:rsid w:val="00230672"/>
    <w:rsid w:val="002346F8"/>
    <w:rsid w:val="002429FD"/>
    <w:rsid w:val="0025038A"/>
    <w:rsid w:val="0025721E"/>
    <w:rsid w:val="00265A28"/>
    <w:rsid w:val="002847E8"/>
    <w:rsid w:val="00292152"/>
    <w:rsid w:val="002B0D53"/>
    <w:rsid w:val="002D6855"/>
    <w:rsid w:val="002F0A38"/>
    <w:rsid w:val="003050AD"/>
    <w:rsid w:val="003200C8"/>
    <w:rsid w:val="00332A32"/>
    <w:rsid w:val="00340801"/>
    <w:rsid w:val="0034667D"/>
    <w:rsid w:val="00353B5B"/>
    <w:rsid w:val="003A3F81"/>
    <w:rsid w:val="003C1B78"/>
    <w:rsid w:val="003C5B9B"/>
    <w:rsid w:val="003E43A4"/>
    <w:rsid w:val="003F7392"/>
    <w:rsid w:val="00411E4E"/>
    <w:rsid w:val="00451657"/>
    <w:rsid w:val="00451BF2"/>
    <w:rsid w:val="004570C9"/>
    <w:rsid w:val="00461A01"/>
    <w:rsid w:val="004A05BC"/>
    <w:rsid w:val="004B77B1"/>
    <w:rsid w:val="004C22BA"/>
    <w:rsid w:val="004C28D5"/>
    <w:rsid w:val="004D39C6"/>
    <w:rsid w:val="00593ED8"/>
    <w:rsid w:val="005A245D"/>
    <w:rsid w:val="005B4E70"/>
    <w:rsid w:val="005B77C8"/>
    <w:rsid w:val="005C1AAB"/>
    <w:rsid w:val="005C4209"/>
    <w:rsid w:val="00616BB4"/>
    <w:rsid w:val="00651BA0"/>
    <w:rsid w:val="00656471"/>
    <w:rsid w:val="00681942"/>
    <w:rsid w:val="006941F7"/>
    <w:rsid w:val="006A3E27"/>
    <w:rsid w:val="006A4DD7"/>
    <w:rsid w:val="006A68BC"/>
    <w:rsid w:val="006C7EE0"/>
    <w:rsid w:val="006D119A"/>
    <w:rsid w:val="006D2695"/>
    <w:rsid w:val="006D7829"/>
    <w:rsid w:val="007155D5"/>
    <w:rsid w:val="007164F6"/>
    <w:rsid w:val="00747E28"/>
    <w:rsid w:val="007A3DF0"/>
    <w:rsid w:val="007C5ADC"/>
    <w:rsid w:val="007D306E"/>
    <w:rsid w:val="007D5DEB"/>
    <w:rsid w:val="0080269C"/>
    <w:rsid w:val="00845FF1"/>
    <w:rsid w:val="00860151"/>
    <w:rsid w:val="008756BF"/>
    <w:rsid w:val="00880682"/>
    <w:rsid w:val="00891B06"/>
    <w:rsid w:val="008A1B4A"/>
    <w:rsid w:val="008D3499"/>
    <w:rsid w:val="008D598D"/>
    <w:rsid w:val="008F6DE4"/>
    <w:rsid w:val="00902001"/>
    <w:rsid w:val="00922728"/>
    <w:rsid w:val="0094032B"/>
    <w:rsid w:val="00964D2C"/>
    <w:rsid w:val="00966DEE"/>
    <w:rsid w:val="009A2730"/>
    <w:rsid w:val="009B30E9"/>
    <w:rsid w:val="009B50C2"/>
    <w:rsid w:val="009B7FEB"/>
    <w:rsid w:val="009F1A3F"/>
    <w:rsid w:val="009F583C"/>
    <w:rsid w:val="009F68CA"/>
    <w:rsid w:val="00A05A6E"/>
    <w:rsid w:val="00A202CB"/>
    <w:rsid w:val="00A238BA"/>
    <w:rsid w:val="00A27798"/>
    <w:rsid w:val="00A35D19"/>
    <w:rsid w:val="00A41500"/>
    <w:rsid w:val="00A57D64"/>
    <w:rsid w:val="00A96AF7"/>
    <w:rsid w:val="00AA0E4E"/>
    <w:rsid w:val="00AF3898"/>
    <w:rsid w:val="00B03C36"/>
    <w:rsid w:val="00B23002"/>
    <w:rsid w:val="00B31DEE"/>
    <w:rsid w:val="00B4101D"/>
    <w:rsid w:val="00B55FC4"/>
    <w:rsid w:val="00B90AEC"/>
    <w:rsid w:val="00BA3BF5"/>
    <w:rsid w:val="00BB4285"/>
    <w:rsid w:val="00BE4C4D"/>
    <w:rsid w:val="00C1196E"/>
    <w:rsid w:val="00C27CDD"/>
    <w:rsid w:val="00C41C58"/>
    <w:rsid w:val="00C904CB"/>
    <w:rsid w:val="00CA69E9"/>
    <w:rsid w:val="00CB3606"/>
    <w:rsid w:val="00CD07A3"/>
    <w:rsid w:val="00CE7A85"/>
    <w:rsid w:val="00D2161E"/>
    <w:rsid w:val="00D376FA"/>
    <w:rsid w:val="00D51FC9"/>
    <w:rsid w:val="00D54889"/>
    <w:rsid w:val="00D66B0E"/>
    <w:rsid w:val="00D66FD7"/>
    <w:rsid w:val="00D82066"/>
    <w:rsid w:val="00DC73B9"/>
    <w:rsid w:val="00DD4250"/>
    <w:rsid w:val="00DF0153"/>
    <w:rsid w:val="00DF3638"/>
    <w:rsid w:val="00E12253"/>
    <w:rsid w:val="00E15499"/>
    <w:rsid w:val="00E2448E"/>
    <w:rsid w:val="00E30C3F"/>
    <w:rsid w:val="00E63B92"/>
    <w:rsid w:val="00E6425D"/>
    <w:rsid w:val="00E82562"/>
    <w:rsid w:val="00E873DC"/>
    <w:rsid w:val="00E96BAF"/>
    <w:rsid w:val="00EA32C3"/>
    <w:rsid w:val="00EC2186"/>
    <w:rsid w:val="00ED41E7"/>
    <w:rsid w:val="00EF002B"/>
    <w:rsid w:val="00F55DBF"/>
    <w:rsid w:val="00F57AA5"/>
    <w:rsid w:val="00F7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Nate Smith</cp:lastModifiedBy>
  <cp:revision>2</cp:revision>
  <cp:lastPrinted>2019-09-06T16:38:00Z</cp:lastPrinted>
  <dcterms:created xsi:type="dcterms:W3CDTF">2026-10-06T20:44:00Z</dcterms:created>
  <dcterms:modified xsi:type="dcterms:W3CDTF">2026-10-06T20:44:00Z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