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90" w:right="-900" w:firstLine="0"/>
        <w:jc w:val="center"/>
        <w:rPr>
          <w:b w:val="1"/>
          <w:sz w:val="48"/>
          <w:szCs w:val="48"/>
        </w:rPr>
      </w:pPr>
      <w:bookmarkStart w:colFirst="0" w:colLast="0" w:name="_r1dp7amlcxnd" w:id="0"/>
      <w:bookmarkEnd w:id="0"/>
      <w:r w:rsidDel="00000000" w:rsidR="00000000" w:rsidRPr="00000000">
        <w:rPr>
          <w:b w:val="1"/>
          <w:sz w:val="48"/>
          <w:szCs w:val="48"/>
          <w:rtl w:val="0"/>
        </w:rPr>
        <w:t xml:space="preserve">DEAUTHENTICATION ATTACK DETECTOR</w:t>
      </w:r>
    </w:p>
    <w:p w:rsidR="00000000" w:rsidDel="00000000" w:rsidP="00000000" w:rsidRDefault="00000000" w:rsidRPr="00000000" w14:paraId="00000002">
      <w:pPr>
        <w:pStyle w:val="Title"/>
        <w:ind w:left="-90" w:right="-900" w:firstLine="0"/>
        <w:jc w:val="center"/>
        <w:rPr>
          <w:b w:val="1"/>
          <w:sz w:val="48"/>
          <w:szCs w:val="48"/>
        </w:rPr>
      </w:pPr>
      <w:bookmarkStart w:colFirst="0" w:colLast="0" w:name="_x0f6ogfce3og" w:id="1"/>
      <w:bookmarkEnd w:id="1"/>
      <w:r w:rsidDel="00000000" w:rsidR="00000000" w:rsidRPr="00000000">
        <w:rPr>
          <w:b w:val="1"/>
          <w:sz w:val="48"/>
          <w:szCs w:val="48"/>
          <w:rtl w:val="0"/>
        </w:rPr>
        <w:t xml:space="preserve">DOCUMENTATION</w:t>
      </w:r>
    </w:p>
    <w:p w:rsidR="00000000" w:rsidDel="00000000" w:rsidP="00000000" w:rsidRDefault="00000000" w:rsidRPr="00000000" w14:paraId="00000003">
      <w:pPr>
        <w:ind w:left="720" w:firstLine="0"/>
        <w:rPr>
          <w:b w:val="1"/>
          <w:sz w:val="40"/>
          <w:szCs w:val="40"/>
        </w:rPr>
      </w:pPr>
      <w:r w:rsidDel="00000000" w:rsidR="00000000" w:rsidRPr="00000000">
        <w:rPr>
          <w:rtl w:val="0"/>
        </w:rPr>
      </w:r>
    </w:p>
    <w:p w:rsidR="00000000" w:rsidDel="00000000" w:rsidP="00000000" w:rsidRDefault="00000000" w:rsidRPr="00000000" w14:paraId="00000004">
      <w:pPr>
        <w:ind w:left="0" w:firstLine="0"/>
        <w:rPr>
          <w:b w:val="1"/>
          <w:sz w:val="40"/>
          <w:szCs w:val="40"/>
        </w:rPr>
      </w:pPr>
      <w:r w:rsidDel="00000000" w:rsidR="00000000" w:rsidRPr="00000000">
        <w:rPr>
          <w:rtl w:val="0"/>
        </w:rPr>
      </w:r>
    </w:p>
    <w:p w:rsidR="00000000" w:rsidDel="00000000" w:rsidP="00000000" w:rsidRDefault="00000000" w:rsidRPr="00000000" w14:paraId="00000005">
      <w:pPr>
        <w:ind w:left="0" w:firstLine="0"/>
        <w:rPr>
          <w:b w:val="1"/>
          <w:sz w:val="40"/>
          <w:szCs w:val="40"/>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rtl w:val="0"/>
        </w:rPr>
      </w:r>
    </w:p>
    <w:p w:rsidR="00000000" w:rsidDel="00000000" w:rsidP="00000000" w:rsidRDefault="00000000" w:rsidRPr="00000000" w14:paraId="00000011">
      <w:pPr>
        <w:ind w:left="0" w:firstLine="0"/>
        <w:rPr>
          <w:b w:val="1"/>
          <w:sz w:val="28"/>
          <w:szCs w:val="28"/>
        </w:rPr>
      </w:pP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rtl w:val="0"/>
        </w:rPr>
      </w:r>
    </w:p>
    <w:p w:rsidR="00000000" w:rsidDel="00000000" w:rsidP="00000000" w:rsidRDefault="00000000" w:rsidRPr="00000000" w14:paraId="0000001A">
      <w:pPr>
        <w:ind w:left="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rtl w:val="0"/>
        </w:rPr>
      </w:r>
    </w:p>
    <w:p w:rsidR="00000000" w:rsidDel="00000000" w:rsidP="00000000" w:rsidRDefault="00000000" w:rsidRPr="00000000" w14:paraId="0000001C">
      <w:pPr>
        <w:ind w:left="0" w:firstLine="0"/>
        <w:rPr>
          <w:b w:val="1"/>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Ranjith V</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14 December 2024</w:t>
      </w:r>
    </w:p>
    <w:p w:rsidR="00000000" w:rsidDel="00000000" w:rsidP="00000000" w:rsidRDefault="00000000" w:rsidRPr="00000000" w14:paraId="00000021">
      <w:pPr>
        <w:pStyle w:val="Title"/>
        <w:ind w:left="1890" w:firstLine="0"/>
        <w:rPr>
          <w:b w:val="1"/>
          <w:sz w:val="48"/>
          <w:szCs w:val="48"/>
        </w:rPr>
      </w:pPr>
      <w:bookmarkStart w:colFirst="0" w:colLast="0" w:name="_if6n4a1p9dbj" w:id="2"/>
      <w:bookmarkEnd w:id="2"/>
      <w:r w:rsidDel="00000000" w:rsidR="00000000" w:rsidRPr="00000000">
        <w:rPr>
          <w:b w:val="1"/>
          <w:sz w:val="48"/>
          <w:szCs w:val="48"/>
          <w:rtl w:val="0"/>
        </w:rPr>
        <w:t xml:space="preserve">TABLE OF CONTENTS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480" w:lineRule="auto"/>
        <w:rPr>
          <w:sz w:val="28"/>
          <w:szCs w:val="28"/>
        </w:rPr>
      </w:pPr>
      <w:r w:rsidDel="00000000" w:rsidR="00000000" w:rsidRPr="00000000">
        <w:rPr>
          <w:sz w:val="28"/>
          <w:szCs w:val="28"/>
          <w:rtl w:val="0"/>
        </w:rPr>
        <w:t xml:space="preserve">Introduction</w:t>
        <w:tab/>
        <w:tab/>
        <w:tab/>
        <w:tab/>
        <w:tab/>
        <w:tab/>
        <w:tab/>
        <w:tab/>
        <w:tab/>
        <w:t xml:space="preserve">        2</w:t>
      </w:r>
    </w:p>
    <w:p w:rsidR="00000000" w:rsidDel="00000000" w:rsidP="00000000" w:rsidRDefault="00000000" w:rsidRPr="00000000" w14:paraId="00000027">
      <w:pPr>
        <w:spacing w:line="480" w:lineRule="auto"/>
        <w:rPr>
          <w:sz w:val="28"/>
          <w:szCs w:val="28"/>
        </w:rPr>
      </w:pPr>
      <w:r w:rsidDel="00000000" w:rsidR="00000000" w:rsidRPr="00000000">
        <w:rPr>
          <w:sz w:val="28"/>
          <w:szCs w:val="28"/>
          <w:rtl w:val="0"/>
        </w:rPr>
        <w:t xml:space="preserve">What is a Deauthentication attack?</w:t>
        <w:tab/>
        <w:tab/>
        <w:tab/>
        <w:tab/>
        <w:tab/>
        <w:t xml:space="preserve">        2</w:t>
      </w:r>
    </w:p>
    <w:p w:rsidR="00000000" w:rsidDel="00000000" w:rsidP="00000000" w:rsidRDefault="00000000" w:rsidRPr="00000000" w14:paraId="00000028">
      <w:pPr>
        <w:spacing w:line="480" w:lineRule="auto"/>
        <w:rPr>
          <w:sz w:val="28"/>
          <w:szCs w:val="28"/>
        </w:rPr>
      </w:pPr>
      <w:r w:rsidDel="00000000" w:rsidR="00000000" w:rsidRPr="00000000">
        <w:rPr>
          <w:sz w:val="28"/>
          <w:szCs w:val="28"/>
          <w:rtl w:val="0"/>
        </w:rPr>
        <w:t xml:space="preserve">OS compatibility</w:t>
        <w:tab/>
        <w:tab/>
        <w:tab/>
        <w:tab/>
        <w:tab/>
        <w:tab/>
        <w:tab/>
        <w:tab/>
        <w:tab/>
        <w:t xml:space="preserve">        3</w:t>
      </w:r>
    </w:p>
    <w:p w:rsidR="00000000" w:rsidDel="00000000" w:rsidP="00000000" w:rsidRDefault="00000000" w:rsidRPr="00000000" w14:paraId="00000029">
      <w:pPr>
        <w:spacing w:line="480" w:lineRule="auto"/>
        <w:rPr>
          <w:sz w:val="28"/>
          <w:szCs w:val="28"/>
        </w:rPr>
      </w:pPr>
      <w:r w:rsidDel="00000000" w:rsidR="00000000" w:rsidRPr="00000000">
        <w:rPr>
          <w:sz w:val="28"/>
          <w:szCs w:val="28"/>
          <w:rtl w:val="0"/>
        </w:rPr>
        <w:t xml:space="preserve">Installation Guide</w:t>
        <w:tab/>
        <w:tab/>
        <w:tab/>
        <w:tab/>
        <w:tab/>
        <w:tab/>
        <w:tab/>
        <w:tab/>
        <w:t xml:space="preserve">        3</w:t>
      </w:r>
    </w:p>
    <w:p w:rsidR="00000000" w:rsidDel="00000000" w:rsidP="00000000" w:rsidRDefault="00000000" w:rsidRPr="00000000" w14:paraId="0000002A">
      <w:pPr>
        <w:spacing w:line="480" w:lineRule="auto"/>
        <w:rPr>
          <w:sz w:val="28"/>
          <w:szCs w:val="28"/>
        </w:rPr>
      </w:pPr>
      <w:r w:rsidDel="00000000" w:rsidR="00000000" w:rsidRPr="00000000">
        <w:rPr>
          <w:sz w:val="28"/>
          <w:szCs w:val="28"/>
          <w:rtl w:val="0"/>
        </w:rPr>
        <w:t xml:space="preserve">Usage Guide</w:t>
        <w:tab/>
        <w:tab/>
        <w:tab/>
        <w:tab/>
        <w:tab/>
        <w:tab/>
        <w:tab/>
        <w:tab/>
        <w:tab/>
        <w:t xml:space="preserve">        4</w:t>
      </w:r>
    </w:p>
    <w:p w:rsidR="00000000" w:rsidDel="00000000" w:rsidP="00000000" w:rsidRDefault="00000000" w:rsidRPr="00000000" w14:paraId="0000002B">
      <w:pPr>
        <w:spacing w:line="480" w:lineRule="auto"/>
        <w:rPr>
          <w:sz w:val="28"/>
          <w:szCs w:val="28"/>
        </w:rPr>
      </w:pPr>
      <w:r w:rsidDel="00000000" w:rsidR="00000000" w:rsidRPr="00000000">
        <w:rPr>
          <w:sz w:val="28"/>
          <w:szCs w:val="28"/>
          <w:rtl w:val="0"/>
        </w:rPr>
        <w:t xml:space="preserve">How It Works</w:t>
        <w:tab/>
        <w:tab/>
        <w:tab/>
        <w:tab/>
        <w:tab/>
        <w:tab/>
        <w:tab/>
        <w:tab/>
        <w:tab/>
        <w:t xml:space="preserve">        5</w:t>
      </w:r>
    </w:p>
    <w:p w:rsidR="00000000" w:rsidDel="00000000" w:rsidP="00000000" w:rsidRDefault="00000000" w:rsidRPr="00000000" w14:paraId="0000002C">
      <w:pPr>
        <w:spacing w:line="480" w:lineRule="auto"/>
        <w:rPr>
          <w:sz w:val="28"/>
          <w:szCs w:val="28"/>
        </w:rPr>
      </w:pPr>
      <w:r w:rsidDel="00000000" w:rsidR="00000000" w:rsidRPr="00000000">
        <w:rPr>
          <w:sz w:val="28"/>
          <w:szCs w:val="28"/>
          <w:rtl w:val="0"/>
        </w:rPr>
        <w:t xml:space="preserve">Example Output</w:t>
        <w:tab/>
        <w:tab/>
        <w:tab/>
        <w:tab/>
        <w:tab/>
        <w:tab/>
        <w:tab/>
        <w:tab/>
        <w:tab/>
        <w:t xml:space="preserve">        6</w:t>
      </w:r>
    </w:p>
    <w:p w:rsidR="00000000" w:rsidDel="00000000" w:rsidP="00000000" w:rsidRDefault="00000000" w:rsidRPr="00000000" w14:paraId="0000002D">
      <w:pPr>
        <w:spacing w:line="480" w:lineRule="auto"/>
        <w:rPr>
          <w:sz w:val="28"/>
          <w:szCs w:val="28"/>
        </w:rPr>
      </w:pPr>
      <w:r w:rsidDel="00000000" w:rsidR="00000000" w:rsidRPr="00000000">
        <w:rPr>
          <w:sz w:val="28"/>
          <w:szCs w:val="28"/>
          <w:rtl w:val="0"/>
        </w:rPr>
        <w:t xml:space="preserve">Security Considerations</w:t>
        <w:tab/>
        <w:tab/>
        <w:tab/>
        <w:tab/>
        <w:tab/>
        <w:tab/>
        <w:tab/>
        <w:t xml:space="preserve">        7</w:t>
      </w:r>
    </w:p>
    <w:p w:rsidR="00000000" w:rsidDel="00000000" w:rsidP="00000000" w:rsidRDefault="00000000" w:rsidRPr="00000000" w14:paraId="0000002E">
      <w:pPr>
        <w:spacing w:line="480" w:lineRule="auto"/>
        <w:rPr>
          <w:sz w:val="28"/>
          <w:szCs w:val="28"/>
        </w:rPr>
      </w:pPr>
      <w:r w:rsidDel="00000000" w:rsidR="00000000" w:rsidRPr="00000000">
        <w:rPr>
          <w:sz w:val="28"/>
          <w:szCs w:val="28"/>
          <w:rtl w:val="0"/>
        </w:rPr>
        <w:t xml:space="preserve">Conclusion</w:t>
        <w:tab/>
        <w:tab/>
        <w:tab/>
        <w:tab/>
        <w:tab/>
        <w:tab/>
        <w:tab/>
        <w:tab/>
        <w:tab/>
        <w:tab/>
        <w:t xml:space="preserve">        7</w:t>
      </w:r>
    </w:p>
    <w:p w:rsidR="00000000" w:rsidDel="00000000" w:rsidP="00000000" w:rsidRDefault="00000000" w:rsidRPr="00000000" w14:paraId="0000002F">
      <w:pPr>
        <w:spacing w:line="480" w:lineRule="auto"/>
        <w:rPr>
          <w:sz w:val="28"/>
          <w:szCs w:val="28"/>
        </w:rPr>
      </w:pPr>
      <w:r w:rsidDel="00000000" w:rsidR="00000000" w:rsidRPr="00000000">
        <w:rPr>
          <w:rtl w:val="0"/>
        </w:rPr>
      </w:r>
    </w:p>
    <w:p w:rsidR="00000000" w:rsidDel="00000000" w:rsidP="00000000" w:rsidRDefault="00000000" w:rsidRPr="00000000" w14:paraId="00000030">
      <w:pPr>
        <w:spacing w:line="480" w:lineRule="auto"/>
        <w:rPr>
          <w:sz w:val="28"/>
          <w:szCs w:val="28"/>
        </w:rPr>
      </w:pPr>
      <w:r w:rsidDel="00000000" w:rsidR="00000000" w:rsidRPr="00000000">
        <w:rPr>
          <w:rtl w:val="0"/>
        </w:rPr>
      </w:r>
    </w:p>
    <w:p w:rsidR="00000000" w:rsidDel="00000000" w:rsidP="00000000" w:rsidRDefault="00000000" w:rsidRPr="00000000" w14:paraId="00000031">
      <w:pPr>
        <w:spacing w:line="480" w:lineRule="auto"/>
        <w:rPr>
          <w:sz w:val="28"/>
          <w:szCs w:val="28"/>
        </w:rPr>
      </w:pPr>
      <w:r w:rsidDel="00000000" w:rsidR="00000000" w:rsidRPr="00000000">
        <w:rPr>
          <w:rtl w:val="0"/>
        </w:rPr>
      </w:r>
    </w:p>
    <w:p w:rsidR="00000000" w:rsidDel="00000000" w:rsidP="00000000" w:rsidRDefault="00000000" w:rsidRPr="00000000" w14:paraId="00000032">
      <w:pPr>
        <w:spacing w:line="480" w:lineRule="auto"/>
        <w:rPr>
          <w:sz w:val="28"/>
          <w:szCs w:val="28"/>
        </w:rPr>
      </w:pPr>
      <w:r w:rsidDel="00000000" w:rsidR="00000000" w:rsidRPr="00000000">
        <w:rPr>
          <w:rtl w:val="0"/>
        </w:rPr>
      </w:r>
    </w:p>
    <w:p w:rsidR="00000000" w:rsidDel="00000000" w:rsidP="00000000" w:rsidRDefault="00000000" w:rsidRPr="00000000" w14:paraId="00000033">
      <w:pPr>
        <w:spacing w:line="480" w:lineRule="auto"/>
        <w:rPr>
          <w:sz w:val="28"/>
          <w:szCs w:val="28"/>
        </w:rPr>
      </w:pPr>
      <w:r w:rsidDel="00000000" w:rsidR="00000000" w:rsidRPr="00000000">
        <w:rPr>
          <w:rtl w:val="0"/>
        </w:rPr>
      </w:r>
    </w:p>
    <w:p w:rsidR="00000000" w:rsidDel="00000000" w:rsidP="00000000" w:rsidRDefault="00000000" w:rsidRPr="00000000" w14:paraId="00000034">
      <w:pPr>
        <w:spacing w:line="480" w:lineRule="auto"/>
        <w:rPr>
          <w:sz w:val="28"/>
          <w:szCs w:val="28"/>
        </w:rPr>
      </w:pPr>
      <w:r w:rsidDel="00000000" w:rsidR="00000000" w:rsidRPr="00000000">
        <w:rPr>
          <w:rtl w:val="0"/>
        </w:rPr>
      </w:r>
    </w:p>
    <w:p w:rsidR="00000000" w:rsidDel="00000000" w:rsidP="00000000" w:rsidRDefault="00000000" w:rsidRPr="00000000" w14:paraId="00000035">
      <w:pPr>
        <w:spacing w:line="480" w:lineRule="auto"/>
        <w:rPr>
          <w:sz w:val="28"/>
          <w:szCs w:val="28"/>
        </w:rPr>
      </w:pPr>
      <w:r w:rsidDel="00000000" w:rsidR="00000000" w:rsidRPr="00000000">
        <w:rPr>
          <w:rtl w:val="0"/>
        </w:rPr>
      </w:r>
    </w:p>
    <w:p w:rsidR="00000000" w:rsidDel="00000000" w:rsidP="00000000" w:rsidRDefault="00000000" w:rsidRPr="00000000" w14:paraId="00000036">
      <w:pPr>
        <w:spacing w:line="480" w:lineRule="auto"/>
        <w:rPr>
          <w:sz w:val="28"/>
          <w:szCs w:val="28"/>
        </w:rPr>
      </w:pPr>
      <w:r w:rsidDel="00000000" w:rsidR="00000000" w:rsidRPr="00000000">
        <w:rPr>
          <w:rtl w:val="0"/>
        </w:rPr>
      </w:r>
    </w:p>
    <w:p w:rsidR="00000000" w:rsidDel="00000000" w:rsidP="00000000" w:rsidRDefault="00000000" w:rsidRPr="00000000" w14:paraId="00000037">
      <w:pPr>
        <w:spacing w:line="480" w:lineRule="auto"/>
        <w:rPr>
          <w:sz w:val="28"/>
          <w:szCs w:val="28"/>
        </w:rPr>
      </w:pPr>
      <w:r w:rsidDel="00000000" w:rsidR="00000000" w:rsidRPr="00000000">
        <w:rPr>
          <w:rtl w:val="0"/>
        </w:rPr>
      </w:r>
    </w:p>
    <w:p w:rsidR="00000000" w:rsidDel="00000000" w:rsidP="00000000" w:rsidRDefault="00000000" w:rsidRPr="00000000" w14:paraId="00000038">
      <w:pPr>
        <w:pStyle w:val="Title"/>
        <w:spacing w:line="480" w:lineRule="auto"/>
        <w:rPr/>
      </w:pPr>
      <w:bookmarkStart w:colFirst="0" w:colLast="0" w:name="_hhjw6y5t11r8" w:id="3"/>
      <w:bookmarkEnd w:id="3"/>
      <w:r w:rsidDel="00000000" w:rsidR="00000000" w:rsidRPr="00000000">
        <w:rPr>
          <w:rtl w:val="0"/>
        </w:rPr>
        <w:t xml:space="preserve">INTRODUCTION</w:t>
      </w:r>
    </w:p>
    <w:p w:rsidR="00000000" w:rsidDel="00000000" w:rsidP="00000000" w:rsidRDefault="00000000" w:rsidRPr="00000000" w14:paraId="00000039">
      <w:pPr>
        <w:spacing w:line="360" w:lineRule="auto"/>
        <w:ind w:right="-630"/>
        <w:jc w:val="both"/>
        <w:rPr>
          <w:sz w:val="28"/>
          <w:szCs w:val="28"/>
        </w:rPr>
      </w:pPr>
      <w:r w:rsidDel="00000000" w:rsidR="00000000" w:rsidRPr="00000000">
        <w:rPr>
          <w:sz w:val="28"/>
          <w:szCs w:val="28"/>
          <w:rtl w:val="0"/>
        </w:rPr>
        <w:t xml:space="preserve">My name is Ranjith, as a Computer Science undergraduate with a growing passion for cybersecurity. I have basic knowledge of programming languages, operating systems, networking, and hardware.</w:t>
      </w:r>
    </w:p>
    <w:p w:rsidR="00000000" w:rsidDel="00000000" w:rsidP="00000000" w:rsidRDefault="00000000" w:rsidRPr="00000000" w14:paraId="0000003A">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3B">
      <w:pPr>
        <w:spacing w:line="360" w:lineRule="auto"/>
        <w:ind w:right="-630"/>
        <w:jc w:val="both"/>
        <w:rPr>
          <w:sz w:val="28"/>
          <w:szCs w:val="28"/>
        </w:rPr>
      </w:pPr>
      <w:r w:rsidDel="00000000" w:rsidR="00000000" w:rsidRPr="00000000">
        <w:rPr>
          <w:sz w:val="28"/>
          <w:szCs w:val="28"/>
          <w:rtl w:val="0"/>
        </w:rPr>
        <w:t xml:space="preserve">In this documentation, I will showcase a </w:t>
      </w:r>
      <w:r w:rsidDel="00000000" w:rsidR="00000000" w:rsidRPr="00000000">
        <w:rPr>
          <w:b w:val="1"/>
          <w:sz w:val="28"/>
          <w:szCs w:val="28"/>
          <w:rtl w:val="0"/>
        </w:rPr>
        <w:t xml:space="preserve">Deauthentication Attack Detector</w:t>
      </w:r>
      <w:r w:rsidDel="00000000" w:rsidR="00000000" w:rsidRPr="00000000">
        <w:rPr>
          <w:sz w:val="28"/>
          <w:szCs w:val="28"/>
          <w:rtl w:val="0"/>
        </w:rPr>
        <w:t xml:space="preserve"> built using Python. This tool detects deauthentication attacks in wireless networks. It’s a practical project aimed at enhancing network security using the skills I’ve developed.</w:t>
      </w:r>
    </w:p>
    <w:p w:rsidR="00000000" w:rsidDel="00000000" w:rsidP="00000000" w:rsidRDefault="00000000" w:rsidRPr="00000000" w14:paraId="0000003C">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3D">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3E">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3F">
      <w:pPr>
        <w:pStyle w:val="Title"/>
        <w:spacing w:line="240" w:lineRule="auto"/>
        <w:rPr/>
      </w:pPr>
      <w:bookmarkStart w:colFirst="0" w:colLast="0" w:name="_o8w7yyvu8kvs" w:id="4"/>
      <w:bookmarkEnd w:id="4"/>
      <w:r w:rsidDel="00000000" w:rsidR="00000000" w:rsidRPr="00000000">
        <w:rPr>
          <w:rtl w:val="0"/>
        </w:rPr>
        <w:t xml:space="preserve">WHAT IS AN DEAUTHENTICATION ATTACK?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ind w:right="-630"/>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Deauthentication attack</w:t>
      </w:r>
      <w:r w:rsidDel="00000000" w:rsidR="00000000" w:rsidRPr="00000000">
        <w:rPr>
          <w:sz w:val="28"/>
          <w:szCs w:val="28"/>
          <w:rtl w:val="0"/>
        </w:rPr>
        <w:t xml:space="preserve"> is a type of </w:t>
      </w:r>
      <w:r w:rsidDel="00000000" w:rsidR="00000000" w:rsidRPr="00000000">
        <w:rPr>
          <w:b w:val="1"/>
          <w:sz w:val="28"/>
          <w:szCs w:val="28"/>
          <w:rtl w:val="0"/>
        </w:rPr>
        <w:t xml:space="preserve">DoS</w:t>
      </w:r>
      <w:r w:rsidDel="00000000" w:rsidR="00000000" w:rsidRPr="00000000">
        <w:rPr>
          <w:sz w:val="28"/>
          <w:szCs w:val="28"/>
          <w:rtl w:val="0"/>
        </w:rPr>
        <w:t xml:space="preserve"> attack on Wi-Fi networks where an attacker sends fake deauthentication frames to disconnect devices from the network. By impersonating the access point or a device, the attacker forces disconnections, causing network disruption and potentially enabling other attacks like </w:t>
      </w:r>
      <w:r w:rsidDel="00000000" w:rsidR="00000000" w:rsidRPr="00000000">
        <w:rPr>
          <w:b w:val="1"/>
          <w:sz w:val="28"/>
          <w:szCs w:val="28"/>
          <w:rtl w:val="0"/>
        </w:rPr>
        <w:t xml:space="preserve">Man-in-the-Middle</w:t>
      </w:r>
      <w:r w:rsidDel="00000000" w:rsidR="00000000" w:rsidRPr="00000000">
        <w:rPr>
          <w:sz w:val="28"/>
          <w:szCs w:val="28"/>
          <w:rtl w:val="0"/>
        </w:rPr>
        <w:t xml:space="preserve">.</w:t>
      </w:r>
    </w:p>
    <w:p w:rsidR="00000000" w:rsidDel="00000000" w:rsidP="00000000" w:rsidRDefault="00000000" w:rsidRPr="00000000" w14:paraId="00000042">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43">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44">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45">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46">
      <w:pPr>
        <w:pStyle w:val="Title"/>
        <w:spacing w:line="360" w:lineRule="auto"/>
        <w:ind w:right="-630"/>
        <w:jc w:val="both"/>
        <w:rPr/>
      </w:pPr>
      <w:bookmarkStart w:colFirst="0" w:colLast="0" w:name="_uxxr5to0k97v" w:id="5"/>
      <w:bookmarkEnd w:id="5"/>
      <w:r w:rsidDel="00000000" w:rsidR="00000000" w:rsidRPr="00000000">
        <w:rPr>
          <w:rtl w:val="0"/>
        </w:rPr>
        <w:t xml:space="preserve">OS COMPATIBILITY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ind w:right="-630"/>
        <w:jc w:val="both"/>
        <w:rPr>
          <w:sz w:val="28"/>
          <w:szCs w:val="28"/>
        </w:rPr>
      </w:pPr>
      <w:r w:rsidDel="00000000" w:rsidR="00000000" w:rsidRPr="00000000">
        <w:rPr>
          <w:sz w:val="28"/>
          <w:szCs w:val="28"/>
          <w:rtl w:val="0"/>
        </w:rPr>
        <w:t xml:space="preserve">This tool is designed to run exclusively on </w:t>
      </w:r>
      <w:r w:rsidDel="00000000" w:rsidR="00000000" w:rsidRPr="00000000">
        <w:rPr>
          <w:b w:val="1"/>
          <w:sz w:val="28"/>
          <w:szCs w:val="28"/>
          <w:rtl w:val="0"/>
        </w:rPr>
        <w:t xml:space="preserve">Linux-based operating systems</w:t>
      </w:r>
      <w:r w:rsidDel="00000000" w:rsidR="00000000" w:rsidRPr="00000000">
        <w:rPr>
          <w:sz w:val="28"/>
          <w:szCs w:val="28"/>
          <w:rtl w:val="0"/>
        </w:rPr>
        <w:t xml:space="preserve">, such as Kali Linux, Ubuntu, and other Debian-based distributions. It relies on tools and commands (e.g., </w:t>
      </w:r>
      <w:r w:rsidDel="00000000" w:rsidR="00000000" w:rsidRPr="00000000">
        <w:rPr>
          <w:rFonts w:ascii="Roboto Mono" w:cs="Roboto Mono" w:eastAsia="Roboto Mono" w:hAnsi="Roboto Mono"/>
          <w:color w:val="188038"/>
          <w:sz w:val="28"/>
          <w:szCs w:val="28"/>
          <w:rtl w:val="0"/>
        </w:rPr>
        <w:t xml:space="preserve">arp</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netstat</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ip</w:t>
      </w:r>
      <w:r w:rsidDel="00000000" w:rsidR="00000000" w:rsidRPr="00000000">
        <w:rPr>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ping</w:t>
      </w:r>
      <w:r w:rsidDel="00000000" w:rsidR="00000000" w:rsidRPr="00000000">
        <w:rPr>
          <w:sz w:val="28"/>
          <w:szCs w:val="28"/>
          <w:rtl w:val="0"/>
        </w:rPr>
        <w:t xml:space="preserve">) that are typically available in Linux environments. While it is possible to adapt the tool for other operating systems like Windows or macOS, it may require significant modifications to handle platform-specific commands and dependencies. I will try to update the same tool for running on Windows OS soon.</w:t>
      </w:r>
    </w:p>
    <w:p w:rsidR="00000000" w:rsidDel="00000000" w:rsidP="00000000" w:rsidRDefault="00000000" w:rsidRPr="00000000" w14:paraId="00000049">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4A">
      <w:pPr>
        <w:pStyle w:val="Title"/>
        <w:spacing w:line="360" w:lineRule="auto"/>
        <w:ind w:right="-630"/>
        <w:jc w:val="both"/>
        <w:rPr>
          <w:sz w:val="28"/>
          <w:szCs w:val="28"/>
        </w:rPr>
      </w:pPr>
      <w:bookmarkStart w:colFirst="0" w:colLast="0" w:name="_wmtrunjfkdxb" w:id="6"/>
      <w:bookmarkEnd w:id="6"/>
      <w:r w:rsidDel="00000000" w:rsidR="00000000" w:rsidRPr="00000000">
        <w:rPr>
          <w:rtl w:val="0"/>
        </w:rPr>
        <w:t xml:space="preserve">INSTALLATION GUIDE</w:t>
      </w:r>
      <w:r w:rsidDel="00000000" w:rsidR="00000000" w:rsidRPr="00000000">
        <w:rPr>
          <w:rtl w:val="0"/>
        </w:rPr>
      </w:r>
    </w:p>
    <w:p w:rsidR="00000000" w:rsidDel="00000000" w:rsidP="00000000" w:rsidRDefault="00000000" w:rsidRPr="00000000" w14:paraId="0000004B">
      <w:pPr>
        <w:pStyle w:val="Subtitle"/>
        <w:spacing w:line="360" w:lineRule="auto"/>
        <w:ind w:right="-630"/>
        <w:jc w:val="both"/>
        <w:rPr>
          <w:color w:val="000000"/>
          <w:sz w:val="32"/>
          <w:szCs w:val="32"/>
        </w:rPr>
      </w:pPr>
      <w:bookmarkStart w:colFirst="0" w:colLast="0" w:name="_98crw6dn7fk8" w:id="7"/>
      <w:bookmarkEnd w:id="7"/>
      <w:r w:rsidDel="00000000" w:rsidR="00000000" w:rsidRPr="00000000">
        <w:rPr>
          <w:color w:val="000000"/>
          <w:sz w:val="32"/>
          <w:szCs w:val="32"/>
          <w:rtl w:val="0"/>
        </w:rPr>
        <w:t xml:space="preserve">Packages to be Installed:</w:t>
      </w:r>
    </w:p>
    <w:p w:rsidR="00000000" w:rsidDel="00000000" w:rsidP="00000000" w:rsidRDefault="00000000" w:rsidRPr="00000000" w14:paraId="0000004C">
      <w:pPr>
        <w:rPr>
          <w:sz w:val="28"/>
          <w:szCs w:val="28"/>
        </w:rPr>
      </w:pPr>
      <w:r w:rsidDel="00000000" w:rsidR="00000000" w:rsidRPr="00000000">
        <w:rPr>
          <w:sz w:val="28"/>
          <w:szCs w:val="28"/>
          <w:rtl w:val="0"/>
        </w:rPr>
        <w:t xml:space="preserve">    # Update package list</w:t>
      </w:r>
    </w:p>
    <w:p w:rsidR="00000000" w:rsidDel="00000000" w:rsidP="00000000" w:rsidRDefault="00000000" w:rsidRPr="00000000" w14:paraId="0000004D">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sudo apt update</w:t>
      </w:r>
    </w:p>
    <w:p w:rsidR="00000000" w:rsidDel="00000000" w:rsidP="00000000" w:rsidRDefault="00000000" w:rsidRPr="00000000" w14:paraId="0000004E">
      <w:pPr>
        <w:rPr>
          <w:i w:val="1"/>
          <w:sz w:val="28"/>
          <w:szCs w:val="28"/>
        </w:rPr>
      </w:pPr>
      <w:r w:rsidDel="00000000" w:rsidR="00000000" w:rsidRPr="00000000">
        <w:rPr>
          <w:i w:val="1"/>
          <w:sz w:val="28"/>
          <w:szCs w:val="28"/>
          <w:rtl w:val="0"/>
        </w:rPr>
        <w:t xml:space="preserve">    sudo apt install python3</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rPr>
          <w:sz w:val="28"/>
          <w:szCs w:val="28"/>
        </w:rPr>
      </w:pPr>
      <w:r w:rsidDel="00000000" w:rsidR="00000000" w:rsidRPr="00000000">
        <w:rPr>
          <w:sz w:val="28"/>
          <w:szCs w:val="28"/>
          <w:rtl w:val="0"/>
        </w:rPr>
        <w:t xml:space="preserve">    #Check python &amp; pip version</w:t>
      </w:r>
    </w:p>
    <w:p w:rsidR="00000000" w:rsidDel="00000000" w:rsidP="00000000" w:rsidRDefault="00000000" w:rsidRPr="00000000" w14:paraId="00000051">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python3 --version</w:t>
      </w:r>
    </w:p>
    <w:p w:rsidR="00000000" w:rsidDel="00000000" w:rsidP="00000000" w:rsidRDefault="00000000" w:rsidRPr="00000000" w14:paraId="00000052">
      <w:pPr>
        <w:rPr>
          <w:i w:val="1"/>
          <w:sz w:val="28"/>
          <w:szCs w:val="28"/>
        </w:rPr>
      </w:pPr>
      <w:r w:rsidDel="00000000" w:rsidR="00000000" w:rsidRPr="00000000">
        <w:rPr>
          <w:i w:val="1"/>
          <w:sz w:val="28"/>
          <w:szCs w:val="28"/>
          <w:rtl w:val="0"/>
        </w:rPr>
        <w:t xml:space="preserve">    pip3 --version</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    # Install pip for Python 3 if not installed</w:t>
      </w:r>
    </w:p>
    <w:p w:rsidR="00000000" w:rsidDel="00000000" w:rsidP="00000000" w:rsidRDefault="00000000" w:rsidRPr="00000000" w14:paraId="00000055">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sudo apt install python3-pip</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    # Install required libraries</w:t>
      </w:r>
    </w:p>
    <w:p w:rsidR="00000000" w:rsidDel="00000000" w:rsidP="00000000" w:rsidRDefault="00000000" w:rsidRPr="00000000" w14:paraId="00000058">
      <w:pPr>
        <w:ind w:left="180" w:firstLine="0"/>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 pip3 install rich </w:t>
      </w:r>
      <w:r w:rsidDel="00000000" w:rsidR="00000000" w:rsidRPr="00000000">
        <w:rPr>
          <w:i w:val="1"/>
          <w:sz w:val="28"/>
          <w:szCs w:val="28"/>
          <w:rtl w:val="0"/>
        </w:rPr>
        <w:t xml:space="preserve">pyfiglet</w:t>
      </w:r>
      <w:r w:rsidDel="00000000" w:rsidR="00000000" w:rsidRPr="00000000">
        <w:rPr>
          <w:sz w:val="28"/>
          <w:szCs w:val="28"/>
          <w:rtl w:val="0"/>
        </w:rPr>
        <w:t xml:space="preserve">   #if rich is not installing, please use "venv" and install through it.</w:t>
      </w:r>
    </w:p>
    <w:p w:rsidR="00000000" w:rsidDel="00000000" w:rsidP="00000000" w:rsidRDefault="00000000" w:rsidRPr="00000000" w14:paraId="00000059">
      <w:pPr>
        <w:pStyle w:val="Title"/>
        <w:rPr/>
      </w:pPr>
      <w:bookmarkStart w:colFirst="0" w:colLast="0" w:name="_hmj2e9hajeja" w:id="8"/>
      <w:bookmarkEnd w:id="8"/>
      <w:r w:rsidDel="00000000" w:rsidR="00000000" w:rsidRPr="00000000">
        <w:rPr>
          <w:rtl w:val="0"/>
        </w:rPr>
        <w:t xml:space="preserve">USAGE GUIDE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numPr>
          <w:ilvl w:val="0"/>
          <w:numId w:val="3"/>
        </w:numPr>
        <w:spacing w:line="480" w:lineRule="auto"/>
        <w:ind w:left="720" w:hanging="360"/>
        <w:rPr>
          <w:sz w:val="28"/>
          <w:szCs w:val="28"/>
          <w:u w:val="none"/>
        </w:rPr>
      </w:pPr>
      <w:r w:rsidDel="00000000" w:rsidR="00000000" w:rsidRPr="00000000">
        <w:rPr>
          <w:sz w:val="28"/>
          <w:szCs w:val="28"/>
          <w:rtl w:val="0"/>
        </w:rPr>
        <w:t xml:space="preserve">First, navigate to the directory where the tool is located in your Kali Linux terminal.</w:t>
      </w:r>
    </w:p>
    <w:p w:rsidR="00000000" w:rsidDel="00000000" w:rsidP="00000000" w:rsidRDefault="00000000" w:rsidRPr="00000000" w14:paraId="0000005D">
      <w:pPr>
        <w:numPr>
          <w:ilvl w:val="0"/>
          <w:numId w:val="2"/>
        </w:numPr>
        <w:spacing w:line="480" w:lineRule="auto"/>
        <w:ind w:left="1440" w:hanging="360"/>
        <w:rPr>
          <w:sz w:val="28"/>
          <w:szCs w:val="28"/>
          <w:u w:val="none"/>
        </w:rPr>
      </w:pPr>
      <w:r w:rsidDel="00000000" w:rsidR="00000000" w:rsidRPr="00000000">
        <w:rPr>
          <w:sz w:val="28"/>
          <w:szCs w:val="28"/>
          <w:rtl w:val="0"/>
        </w:rPr>
        <w:t xml:space="preserve">Eg: cd “DEAUTHER_DETECTOR DIRECTORY”</w:t>
      </w:r>
    </w:p>
    <w:p w:rsidR="00000000" w:rsidDel="00000000" w:rsidP="00000000" w:rsidRDefault="00000000" w:rsidRPr="00000000" w14:paraId="0000005E">
      <w:pPr>
        <w:numPr>
          <w:ilvl w:val="0"/>
          <w:numId w:val="2"/>
        </w:numPr>
        <w:spacing w:line="480" w:lineRule="auto"/>
        <w:ind w:left="1440" w:hanging="360"/>
        <w:rPr>
          <w:sz w:val="28"/>
          <w:szCs w:val="28"/>
          <w:u w:val="none"/>
        </w:rPr>
      </w:pPr>
      <w:r w:rsidDel="00000000" w:rsidR="00000000" w:rsidRPr="00000000">
        <w:rPr>
          <w:sz w:val="28"/>
          <w:szCs w:val="28"/>
          <w:rtl w:val="0"/>
        </w:rPr>
        <w:t xml:space="preserve">Check the files using:  ls command</w:t>
      </w:r>
      <w:r w:rsidDel="00000000" w:rsidR="00000000" w:rsidRPr="00000000">
        <w:rPr>
          <w:rtl w:val="0"/>
        </w:rPr>
      </w:r>
    </w:p>
    <w:p w:rsidR="00000000" w:rsidDel="00000000" w:rsidP="00000000" w:rsidRDefault="00000000" w:rsidRPr="00000000" w14:paraId="0000005F">
      <w:pPr>
        <w:numPr>
          <w:ilvl w:val="0"/>
          <w:numId w:val="3"/>
        </w:numPr>
        <w:spacing w:line="480" w:lineRule="auto"/>
        <w:ind w:left="720" w:right="-630" w:hanging="360"/>
        <w:jc w:val="both"/>
        <w:rPr>
          <w:sz w:val="28"/>
          <w:szCs w:val="28"/>
          <w:u w:val="none"/>
        </w:rPr>
      </w:pPr>
      <w:r w:rsidDel="00000000" w:rsidR="00000000" w:rsidRPr="00000000">
        <w:rPr>
          <w:sz w:val="28"/>
          <w:szCs w:val="28"/>
          <w:rtl w:val="0"/>
        </w:rPr>
        <w:t xml:space="preserve">Then, use </w:t>
      </w:r>
      <w:r w:rsidDel="00000000" w:rsidR="00000000" w:rsidRPr="00000000">
        <w:rPr>
          <w:b w:val="1"/>
          <w:sz w:val="28"/>
          <w:szCs w:val="28"/>
          <w:rtl w:val="0"/>
        </w:rPr>
        <w:t xml:space="preserve">python3</w:t>
      </w:r>
      <w:r w:rsidDel="00000000" w:rsidR="00000000" w:rsidRPr="00000000">
        <w:rPr>
          <w:sz w:val="28"/>
          <w:szCs w:val="28"/>
          <w:rtl w:val="0"/>
        </w:rPr>
        <w:t xml:space="preserve"> to start the tool.</w:t>
      </w:r>
    </w:p>
    <w:p w:rsidR="00000000" w:rsidDel="00000000" w:rsidP="00000000" w:rsidRDefault="00000000" w:rsidRPr="00000000" w14:paraId="00000060">
      <w:pPr>
        <w:numPr>
          <w:ilvl w:val="0"/>
          <w:numId w:val="3"/>
        </w:numPr>
        <w:spacing w:line="480" w:lineRule="auto"/>
        <w:ind w:left="720" w:right="-630" w:hanging="360"/>
        <w:jc w:val="both"/>
        <w:rPr>
          <w:sz w:val="28"/>
          <w:szCs w:val="28"/>
          <w:u w:val="none"/>
        </w:rPr>
      </w:pPr>
      <w:r w:rsidDel="00000000" w:rsidR="00000000" w:rsidRPr="00000000">
        <w:rPr>
          <w:sz w:val="28"/>
          <w:szCs w:val="28"/>
          <w:rtl w:val="0"/>
        </w:rPr>
        <w:t xml:space="preserve">Run the following command to launch the tool:</w:t>
      </w:r>
    </w:p>
    <w:p w:rsidR="00000000" w:rsidDel="00000000" w:rsidP="00000000" w:rsidRDefault="00000000" w:rsidRPr="00000000" w14:paraId="00000061">
      <w:pPr>
        <w:numPr>
          <w:ilvl w:val="0"/>
          <w:numId w:val="1"/>
        </w:numPr>
        <w:spacing w:line="480" w:lineRule="auto"/>
        <w:ind w:left="1440" w:right="-630" w:hanging="360"/>
        <w:jc w:val="both"/>
        <w:rPr>
          <w:sz w:val="28"/>
          <w:szCs w:val="28"/>
          <w:u w:val="none"/>
        </w:rPr>
      </w:pPr>
      <w:r w:rsidDel="00000000" w:rsidR="00000000" w:rsidRPr="00000000">
        <w:rPr>
          <w:sz w:val="28"/>
          <w:szCs w:val="28"/>
          <w:rtl w:val="0"/>
        </w:rPr>
        <w:t xml:space="preserve">sudo python3 start_scanner.py</w:t>
      </w:r>
    </w:p>
    <w:p w:rsidR="00000000" w:rsidDel="00000000" w:rsidP="00000000" w:rsidRDefault="00000000" w:rsidRPr="00000000" w14:paraId="00000062">
      <w:pPr>
        <w:spacing w:line="360" w:lineRule="auto"/>
        <w:ind w:left="0" w:right="-63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pacing w:line="360" w:lineRule="auto"/>
        <w:ind w:right="-630"/>
        <w:jc w:val="both"/>
        <w:rPr>
          <w:sz w:val="28"/>
          <w:szCs w:val="28"/>
        </w:rPr>
      </w:pPr>
      <w:r w:rsidDel="00000000" w:rsidR="00000000" w:rsidRPr="00000000">
        <w:rPr>
          <w:sz w:val="28"/>
          <w:szCs w:val="28"/>
        </w:rPr>
        <w:drawing>
          <wp:inline distB="114300" distT="114300" distL="114300" distR="114300">
            <wp:extent cx="5989145" cy="33032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9145" cy="330329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65">
      <w:pPr>
        <w:spacing w:line="360" w:lineRule="auto"/>
        <w:ind w:right="-630"/>
        <w:jc w:val="both"/>
        <w:rPr>
          <w:sz w:val="28"/>
          <w:szCs w:val="28"/>
        </w:rPr>
      </w:pPr>
      <w:r w:rsidDel="00000000" w:rsidR="00000000" w:rsidRPr="00000000">
        <w:rPr>
          <w:rtl w:val="0"/>
        </w:rPr>
      </w:r>
    </w:p>
    <w:p w:rsidR="00000000" w:rsidDel="00000000" w:rsidP="00000000" w:rsidRDefault="00000000" w:rsidRPr="00000000" w14:paraId="00000066">
      <w:pPr>
        <w:pStyle w:val="Title"/>
        <w:spacing w:line="360" w:lineRule="auto"/>
        <w:ind w:right="-630"/>
        <w:jc w:val="both"/>
        <w:rPr>
          <w:sz w:val="28"/>
          <w:szCs w:val="28"/>
        </w:rPr>
      </w:pPr>
      <w:bookmarkStart w:colFirst="0" w:colLast="0" w:name="_rv5cd6sgyfs" w:id="9"/>
      <w:bookmarkEnd w:id="9"/>
      <w:r w:rsidDel="00000000" w:rsidR="00000000" w:rsidRPr="00000000">
        <w:rPr>
          <w:rtl w:val="0"/>
        </w:rPr>
        <w:t xml:space="preserve">HOW IT WORKS?</w:t>
      </w:r>
      <w:r w:rsidDel="00000000" w:rsidR="00000000" w:rsidRPr="00000000">
        <w:rPr>
          <w:rtl w:val="0"/>
        </w:rPr>
      </w:r>
    </w:p>
    <w:p w:rsidR="00000000" w:rsidDel="00000000" w:rsidP="00000000" w:rsidRDefault="00000000" w:rsidRPr="00000000" w14:paraId="00000067">
      <w:pPr>
        <w:spacing w:line="360" w:lineRule="auto"/>
        <w:ind w:right="-270"/>
        <w:jc w:val="both"/>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Deauthentication Attack Detector</w:t>
      </w:r>
      <w:r w:rsidDel="00000000" w:rsidR="00000000" w:rsidRPr="00000000">
        <w:rPr>
          <w:sz w:val="28"/>
          <w:szCs w:val="28"/>
          <w:rtl w:val="0"/>
        </w:rPr>
        <w:t xml:space="preserve"> works by monitoring the devices connected to a Wi-Fi network. It periodically scans the network for connected devices and compares the current list with the previous one. If a significant number of devices are disconnected within a short period, it detects a potential </w:t>
      </w:r>
      <w:r w:rsidDel="00000000" w:rsidR="00000000" w:rsidRPr="00000000">
        <w:rPr>
          <w:b w:val="1"/>
          <w:sz w:val="28"/>
          <w:szCs w:val="28"/>
          <w:rtl w:val="0"/>
        </w:rPr>
        <w:t xml:space="preserve">Deauthentication attack</w:t>
      </w:r>
      <w:r w:rsidDel="00000000" w:rsidR="00000000" w:rsidRPr="00000000">
        <w:rPr>
          <w:sz w:val="28"/>
          <w:szCs w:val="28"/>
          <w:rtl w:val="0"/>
        </w:rPr>
        <w:t xml:space="preserve"> and triggers an alert. The tool also provides useful network information, such as interface details and ping status, while logging attack events for further analysis. This helps in identifying and responding to disruptions in network connectivity caused by deauthentication attacks</w:t>
      </w:r>
    </w:p>
    <w:p w:rsidR="00000000" w:rsidDel="00000000" w:rsidP="00000000" w:rsidRDefault="00000000" w:rsidRPr="00000000" w14:paraId="00000068">
      <w:pPr>
        <w:spacing w:line="360" w:lineRule="auto"/>
        <w:ind w:right="-27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9">
      <w:pPr>
        <w:pStyle w:val="Title"/>
        <w:spacing w:line="360" w:lineRule="auto"/>
        <w:ind w:right="-630"/>
        <w:jc w:val="both"/>
        <w:rPr/>
      </w:pPr>
      <w:bookmarkStart w:colFirst="0" w:colLast="0" w:name="_nbp3dtn3sg5c" w:id="10"/>
      <w:bookmarkEnd w:id="10"/>
      <w:r w:rsidDel="00000000" w:rsidR="00000000" w:rsidRPr="00000000">
        <w:rPr>
          <w:rtl w:val="0"/>
        </w:rPr>
        <w:t xml:space="preserve">Set-Up for Your IP Address</w:t>
      </w:r>
    </w:p>
    <w:p w:rsidR="00000000" w:rsidDel="00000000" w:rsidP="00000000" w:rsidRDefault="00000000" w:rsidRPr="00000000" w14:paraId="0000006A">
      <w:pPr>
        <w:rPr>
          <w:sz w:val="30"/>
          <w:szCs w:val="30"/>
        </w:rPr>
      </w:pPr>
      <w:r w:rsidDel="00000000" w:rsidR="00000000" w:rsidRPr="00000000">
        <w:rPr>
          <w:sz w:val="30"/>
          <w:szCs w:val="30"/>
          <w:rtl w:val="0"/>
        </w:rPr>
        <w:t xml:space="preserve">Enter your Gateway IP address in these fields:</w:t>
      </w:r>
    </w:p>
    <w:p w:rsidR="00000000" w:rsidDel="00000000" w:rsidP="00000000" w:rsidRDefault="00000000" w:rsidRPr="00000000" w14:paraId="0000006B">
      <w:pPr>
        <w:rPr>
          <w:sz w:val="30"/>
          <w:szCs w:val="30"/>
        </w:rPr>
      </w:pPr>
      <w:r w:rsidDel="00000000" w:rsidR="00000000" w:rsidRPr="00000000">
        <w:rPr>
          <w:sz w:val="30"/>
          <w:szCs w:val="30"/>
        </w:rPr>
        <w:drawing>
          <wp:inline distB="114300" distT="114300" distL="114300" distR="114300">
            <wp:extent cx="6176963" cy="3390900"/>
            <wp:effectExtent b="0" l="0" r="0" t="0"/>
            <wp:docPr id="3" name="image1.png"/>
            <a:graphic>
              <a:graphicData uri="http://schemas.openxmlformats.org/drawingml/2006/picture">
                <pic:pic>
                  <pic:nvPicPr>
                    <pic:cNvPr id="0" name="image1.png"/>
                    <pic:cNvPicPr preferRelativeResize="0"/>
                  </pic:nvPicPr>
                  <pic:blipFill>
                    <a:blip r:embed="rId7"/>
                    <a:srcRect b="9133" l="0" r="9133" t="0"/>
                    <a:stretch>
                      <a:fillRect/>
                    </a:stretch>
                  </pic:blipFill>
                  <pic:spPr>
                    <a:xfrm>
                      <a:off x="0" y="0"/>
                      <a:ext cx="61769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Title"/>
        <w:rPr/>
      </w:pPr>
      <w:bookmarkStart w:colFirst="0" w:colLast="0" w:name="_u0b1vk45oxqn" w:id="11"/>
      <w:bookmarkEnd w:id="11"/>
      <w:r w:rsidDel="00000000" w:rsidR="00000000" w:rsidRPr="00000000">
        <w:rPr>
          <w:rtl w:val="0"/>
        </w:rPr>
        <w:t xml:space="preserve">EXAMPLE OUTPUT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824538" cy="408191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4538" cy="408191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60" w:lineRule="auto"/>
        <w:ind w:right="-450"/>
        <w:jc w:val="both"/>
        <w:rPr>
          <w:sz w:val="30"/>
          <w:szCs w:val="30"/>
        </w:rPr>
      </w:pPr>
      <w:r w:rsidDel="00000000" w:rsidR="00000000" w:rsidRPr="00000000">
        <w:rPr>
          <w:sz w:val="30"/>
          <w:szCs w:val="30"/>
          <w:rtl w:val="0"/>
        </w:rPr>
        <w:t xml:space="preserve">The example output shows a list of connected devices with their IP and MAC addresses. If a Deauthentication attack is detected, it alerts with "Deauthentication attack detected!" It also displays network interface details and logs attack events for future reference.</w:t>
      </w:r>
    </w:p>
    <w:p w:rsidR="00000000" w:rsidDel="00000000" w:rsidP="00000000" w:rsidRDefault="00000000" w:rsidRPr="00000000" w14:paraId="00000072">
      <w:pPr>
        <w:spacing w:line="360" w:lineRule="auto"/>
        <w:rPr>
          <w:sz w:val="30"/>
          <w:szCs w:val="30"/>
        </w:rPr>
      </w:pPr>
      <w:r w:rsidDel="00000000" w:rsidR="00000000" w:rsidRPr="00000000">
        <w:rPr>
          <w:rtl w:val="0"/>
        </w:rPr>
      </w:r>
    </w:p>
    <w:p w:rsidR="00000000" w:rsidDel="00000000" w:rsidP="00000000" w:rsidRDefault="00000000" w:rsidRPr="00000000" w14:paraId="00000073">
      <w:pPr>
        <w:spacing w:line="360" w:lineRule="auto"/>
        <w:rPr>
          <w:sz w:val="30"/>
          <w:szCs w:val="30"/>
        </w:rPr>
      </w:pPr>
      <w:r w:rsidDel="00000000" w:rsidR="00000000" w:rsidRPr="00000000">
        <w:rPr>
          <w:rtl w:val="0"/>
        </w:rPr>
      </w:r>
    </w:p>
    <w:p w:rsidR="00000000" w:rsidDel="00000000" w:rsidP="00000000" w:rsidRDefault="00000000" w:rsidRPr="00000000" w14:paraId="00000074">
      <w:pPr>
        <w:spacing w:line="360" w:lineRule="auto"/>
        <w:rPr>
          <w:sz w:val="30"/>
          <w:szCs w:val="30"/>
        </w:rPr>
      </w:pPr>
      <w:r w:rsidDel="00000000" w:rsidR="00000000" w:rsidRPr="00000000">
        <w:rPr>
          <w:rtl w:val="0"/>
        </w:rPr>
      </w:r>
    </w:p>
    <w:p w:rsidR="00000000" w:rsidDel="00000000" w:rsidP="00000000" w:rsidRDefault="00000000" w:rsidRPr="00000000" w14:paraId="00000075">
      <w:pPr>
        <w:spacing w:line="360" w:lineRule="auto"/>
        <w:rPr>
          <w:sz w:val="30"/>
          <w:szCs w:val="30"/>
        </w:rPr>
      </w:pPr>
      <w:r w:rsidDel="00000000" w:rsidR="00000000" w:rsidRPr="00000000">
        <w:rPr>
          <w:rtl w:val="0"/>
        </w:rPr>
      </w:r>
    </w:p>
    <w:p w:rsidR="00000000" w:rsidDel="00000000" w:rsidP="00000000" w:rsidRDefault="00000000" w:rsidRPr="00000000" w14:paraId="00000076">
      <w:pPr>
        <w:pStyle w:val="Title"/>
        <w:spacing w:line="360" w:lineRule="auto"/>
        <w:rPr>
          <w:sz w:val="28"/>
          <w:szCs w:val="28"/>
        </w:rPr>
      </w:pPr>
      <w:bookmarkStart w:colFirst="0" w:colLast="0" w:name="_fp0z96w8euvz" w:id="12"/>
      <w:bookmarkEnd w:id="12"/>
      <w:r w:rsidDel="00000000" w:rsidR="00000000" w:rsidRPr="00000000">
        <w:rPr>
          <w:rtl w:val="0"/>
        </w:rPr>
        <w:t xml:space="preserve">SECURITY CONSIDERATIONS</w:t>
      </w:r>
      <w:r w:rsidDel="00000000" w:rsidR="00000000" w:rsidRPr="00000000">
        <w:rPr>
          <w:rtl w:val="0"/>
        </w:rPr>
      </w:r>
    </w:p>
    <w:p w:rsidR="00000000" w:rsidDel="00000000" w:rsidP="00000000" w:rsidRDefault="00000000" w:rsidRPr="00000000" w14:paraId="00000077">
      <w:pPr>
        <w:spacing w:line="360" w:lineRule="auto"/>
        <w:ind w:right="-360"/>
        <w:jc w:val="both"/>
        <w:rPr>
          <w:sz w:val="28"/>
          <w:szCs w:val="28"/>
        </w:rPr>
      </w:pPr>
      <w:r w:rsidDel="00000000" w:rsidR="00000000" w:rsidRPr="00000000">
        <w:rPr>
          <w:sz w:val="28"/>
          <w:szCs w:val="28"/>
          <w:rtl w:val="0"/>
        </w:rPr>
        <w:t xml:space="preserve">When using the </w:t>
      </w:r>
      <w:r w:rsidDel="00000000" w:rsidR="00000000" w:rsidRPr="00000000">
        <w:rPr>
          <w:b w:val="1"/>
          <w:sz w:val="28"/>
          <w:szCs w:val="28"/>
          <w:rtl w:val="0"/>
        </w:rPr>
        <w:t xml:space="preserve">Deauthentication Attack Detector</w:t>
      </w:r>
      <w:r w:rsidDel="00000000" w:rsidR="00000000" w:rsidRPr="00000000">
        <w:rPr>
          <w:sz w:val="28"/>
          <w:szCs w:val="28"/>
          <w:rtl w:val="0"/>
        </w:rPr>
        <w:t xml:space="preserve">, ensure the tool is run on a trusted network to avoid unauthorized monitoring. Always keep the system and dependencies up to date to prevent vulnerabilities. Be aware that running this tool on a network without permission could be considered illegal or unethical. It is important to use it only for educational purposes or on networks you own or have explicit consent to monitor.</w:t>
      </w:r>
    </w:p>
    <w:p w:rsidR="00000000" w:rsidDel="00000000" w:rsidP="00000000" w:rsidRDefault="00000000" w:rsidRPr="00000000" w14:paraId="00000078">
      <w:pPr>
        <w:pStyle w:val="Heading3"/>
        <w:keepNext w:val="0"/>
        <w:keepLines w:val="0"/>
        <w:spacing w:before="280" w:line="360" w:lineRule="auto"/>
        <w:ind w:right="-360"/>
        <w:jc w:val="both"/>
        <w:rPr>
          <w:b w:val="1"/>
          <w:color w:val="000000"/>
          <w:sz w:val="32"/>
          <w:szCs w:val="32"/>
        </w:rPr>
      </w:pPr>
      <w:bookmarkStart w:colFirst="0" w:colLast="0" w:name="_291uqjamaeta" w:id="13"/>
      <w:bookmarkEnd w:id="13"/>
      <w:r w:rsidDel="00000000" w:rsidR="00000000" w:rsidRPr="00000000">
        <w:rPr>
          <w:b w:val="1"/>
          <w:color w:val="000000"/>
          <w:sz w:val="32"/>
          <w:szCs w:val="32"/>
          <w:rtl w:val="0"/>
        </w:rPr>
        <w:t xml:space="preserve">Disclaimer</w:t>
      </w:r>
    </w:p>
    <w:p w:rsidR="00000000" w:rsidDel="00000000" w:rsidP="00000000" w:rsidRDefault="00000000" w:rsidRPr="00000000" w14:paraId="00000079">
      <w:pPr>
        <w:spacing w:after="240" w:before="240" w:line="360" w:lineRule="auto"/>
        <w:ind w:right="-360"/>
        <w:jc w:val="both"/>
        <w:rPr>
          <w:sz w:val="28"/>
          <w:szCs w:val="28"/>
        </w:rPr>
      </w:pPr>
      <w:r w:rsidDel="00000000" w:rsidR="00000000" w:rsidRPr="00000000">
        <w:rPr>
          <w:sz w:val="28"/>
          <w:szCs w:val="28"/>
          <w:rtl w:val="0"/>
        </w:rPr>
        <w:t xml:space="preserve">I will not be responsible for any unauthorized or illegal activities conducted using this tool. It is intended solely for educational purposes and should only be used on networks you own or have explicit permission to monitor. Using this tool without proper authorization may violate laws or ethical guidelines. Please ensure you have permission before using it on any network.</w:t>
      </w:r>
    </w:p>
    <w:p w:rsidR="00000000" w:rsidDel="00000000" w:rsidP="00000000" w:rsidRDefault="00000000" w:rsidRPr="00000000" w14:paraId="0000007A">
      <w:pPr>
        <w:pStyle w:val="Title"/>
        <w:spacing w:line="360" w:lineRule="auto"/>
        <w:ind w:right="-360"/>
        <w:jc w:val="both"/>
        <w:rPr/>
      </w:pPr>
      <w:bookmarkStart w:colFirst="0" w:colLast="0" w:name="_7mea0bbsvp02" w:id="14"/>
      <w:bookmarkEnd w:id="14"/>
      <w:r w:rsidDel="00000000" w:rsidR="00000000" w:rsidRPr="00000000">
        <w:rPr>
          <w:rtl w:val="0"/>
        </w:rPr>
        <w:t xml:space="preserve">CONCLUSION</w:t>
      </w:r>
    </w:p>
    <w:p w:rsidR="00000000" w:rsidDel="00000000" w:rsidP="00000000" w:rsidRDefault="00000000" w:rsidRPr="00000000" w14:paraId="0000007B">
      <w:pPr>
        <w:spacing w:line="360" w:lineRule="auto"/>
        <w:ind w:right="-360"/>
        <w:jc w:val="both"/>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Deauthentication Attack Detector</w:t>
      </w:r>
      <w:r w:rsidDel="00000000" w:rsidR="00000000" w:rsidRPr="00000000">
        <w:rPr>
          <w:sz w:val="28"/>
          <w:szCs w:val="28"/>
          <w:rtl w:val="0"/>
        </w:rPr>
        <w:t xml:space="preserve"> is a useful tool for monitoring wireless networks and detecting potential deauthentication attacks. By tracking connected devices and identifying unusual disconnections, it helps enhance network security. This project demonstrates the application of Python in cybersecurity and provides a practical solution for network administrators to detect and respond to attacks.</w:t>
      </w:r>
    </w:p>
    <w:sectPr>
      <w:footerReference r:id="rId9" w:type="default"/>
      <w:footerReference r:id="rId10" w:type="first"/>
      <w:pgSz w:h="15840" w:w="12240" w:orient="portrait"/>
      <w:pgMar w:bottom="1440" w:top="1440" w:left="1440" w:right="207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