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b/>
          <w:bCs/>
          <w:sz w:val="52"/>
          <w:szCs w:val="52"/>
          <w:highlight w:val="yellow"/>
          <w:lang w:val="it-IT"/>
        </w:rPr>
      </w:pPr>
      <w:r>
        <w:rPr>
          <w:rFonts w:hint="default" w:ascii="Bahnschrift SemiBold" w:hAnsi="Bahnschrift SemiBold" w:cs="Bahnschrift SemiBold"/>
          <w:b/>
          <w:bCs/>
          <w:sz w:val="52"/>
          <w:szCs w:val="52"/>
          <w:highlight w:val="yellow"/>
          <w:lang w:val="it-IT"/>
        </w:rPr>
        <w:t>Report di sicurezza</w:t>
      </w:r>
    </w:p>
    <w:p>
      <w:pPr>
        <w:jc w:val="center"/>
        <w:rPr>
          <w:rFonts w:hint="default" w:ascii="Bahnschrift SemiBold" w:hAnsi="Bahnschrift SemiBold" w:cs="Bahnschrift SemiBold"/>
          <w:b/>
          <w:bCs/>
          <w:sz w:val="52"/>
          <w:szCs w:val="52"/>
          <w:highlight w:val="yellow"/>
          <w:lang w:val="it-IT"/>
        </w:rPr>
      </w:pPr>
    </w:p>
    <w:p>
      <w:pPr>
        <w:jc w:val="left"/>
        <w:rPr>
          <w:rFonts w:hint="default" w:ascii="Bahnschrift SemiBold" w:hAnsi="Bahnschrift SemiBold" w:cs="Bahnschrift SemiBold"/>
          <w:b/>
          <w:bCs/>
          <w:sz w:val="32"/>
          <w:szCs w:val="32"/>
          <w:highlight w:val="yellow"/>
          <w:lang w:val="it-IT"/>
        </w:rPr>
      </w:pPr>
    </w:p>
    <w:p>
      <w:pPr>
        <w:jc w:val="left"/>
        <w:rPr>
          <w:rFonts w:hint="default" w:ascii="Bahnschrift SemiBold" w:hAnsi="Bahnschrift SemiBold" w:cs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</w:pPr>
      <w:r>
        <w:rPr>
          <w:rFonts w:hint="default" w:ascii="Bahnschrift SemiBold" w:hAnsi="Bahnschrift SemiBold" w:cs="Bahnschrift SemiBold"/>
          <w:b w:val="0"/>
          <w:bCs w:val="0"/>
          <w:sz w:val="32"/>
          <w:szCs w:val="32"/>
          <w:highlight w:val="none"/>
          <w:lang w:val="it-IT"/>
        </w:rPr>
        <w:t xml:space="preserve">- Prima scansione </w:t>
      </w:r>
      <w:r>
        <w:rPr>
          <w:rFonts w:hint="default" w:ascii="Bahnschrift SemiBold" w:hAnsi="Bahnschrift SemiBold" w:cs="Bahnschrift SemiBold"/>
          <w:b w:val="0"/>
          <w:bCs w:val="0"/>
          <w:i/>
          <w:iCs/>
          <w:sz w:val="32"/>
          <w:szCs w:val="32"/>
          <w:highlight w:val="none"/>
          <w:lang w:val="it-IT"/>
        </w:rPr>
        <w:t>(port 0 to 1024)</w:t>
      </w:r>
      <w:r>
        <w:rPr>
          <w:rFonts w:hint="default" w:ascii="Bahnschrift SemiBold" w:hAnsi="Bahnschrift SemiBold" w:cs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  <w:t xml:space="preserve"> TCP:</w:t>
      </w:r>
    </w:p>
    <w:p>
      <w:pPr>
        <w:jc w:val="left"/>
        <w:rPr>
          <w:rFonts w:hint="default" w:ascii="Bahnschrift SemiBold" w:hAnsi="Bahnschrift SemiBold" w:cs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</w:pPr>
      <w:r>
        <w:rPr>
          <w:rFonts w:hint="default" w:ascii="Bahnschrift SemiBold" w:hAnsi="Bahnschrift SemiBold" w:cs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  <w:t>La scansione eseguta con nmap dalla macchina Kali Linux ha scansionato tutte le porte well-know, di quetste 1013 snon risultate come chiuse e la conessione verso di esse è stata rifiutata.</w:t>
      </w:r>
    </w:p>
    <w:p>
      <w:pPr>
        <w:jc w:val="left"/>
        <w:rPr>
          <w:rFonts w:hint="default" w:ascii="Bahnschrift SemiBold" w:hAnsi="Bahnschrift SemiBold" w:cs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</w:pPr>
      <w:r>
        <w:rPr>
          <w:rFonts w:hint="default" w:ascii="Bahnschrift SemiBold" w:hAnsi="Bahnschrift SemiBold" w:cs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  <w:t>Le porte trovate come aperte sono le seguenti: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32"/>
          <w:szCs w:val="32"/>
          <w:highlight w:val="none"/>
          <w:lang w:val="it-IT"/>
        </w:rPr>
        <w:t>PORT    STATE SERVICE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21/tcp  open  ftp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22/tcp  open  ssh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23/tcp  open  telnet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25/tcp  open  smtp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53/tcp  open  domain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80/tcp  open  http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111/tcp open  rpcbind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139/tcp open  netbios-ssn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445/tcp open  microsoft-ds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512/tcp open  exec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513/tcp open  login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514/tcp open  shell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>La scansione è stata eseguta verso un solo host (</w:t>
      </w:r>
      <w:r>
        <w:rPr>
          <w:rFonts w:hint="default" w:ascii="Bahnschrift SemiBold" w:hAnsi="Bahnschrift SemiBold"/>
          <w:b w:val="0"/>
          <w:bCs w:val="0"/>
          <w:i/>
          <w:iCs/>
          <w:sz w:val="28"/>
          <w:szCs w:val="28"/>
          <w:highlight w:val="none"/>
          <w:lang w:val="it-IT"/>
        </w:rPr>
        <w:t>192.168.50.101</w:t>
      </w: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>), in questo caso analizzando Wireshark si possono notare chimate di tipo SYN verso l’ip di destinazione e risposte (ACK) con richiesta di rest della conessione (RST).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 xml:space="preserve">- Seconda scansione </w:t>
      </w:r>
      <w:r>
        <w:rPr>
          <w:rFonts w:hint="default" w:ascii="Bahnschrift SemiBold" w:hAnsi="Bahnschrift SemiBold"/>
          <w:b w:val="0"/>
          <w:bCs w:val="0"/>
          <w:i/>
          <w:iCs/>
          <w:sz w:val="28"/>
          <w:szCs w:val="28"/>
          <w:highlight w:val="none"/>
          <w:lang w:val="it-IT"/>
        </w:rPr>
        <w:t>(port 0 to 1024)</w:t>
      </w: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 xml:space="preserve"> SYN: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>Come la precedente scansione anche qui ho usato nmap, da questo risultato posso sapere: la latenza, le port non “mostrate”, il MAC adddress e il suo nome.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Nmap scan report for 192.168.50.101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Host is up (0.000094s latency).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All 1025 scanned ports on 192.168.50.101 are in ignored states.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Not shown: 1025 unfiltered tcp ports (reset)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MAC Address: 08:00:27:EA:CD:BB (Oracle VirtualBox virtual NIC)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>- Terza scansione: questo tipo di scansione risulta come la più completa poichè effettua chiamate utliazzando diversi protocolli a differnza delle precedenti dove veiva utliazzato solo TCP, questa scansione sono stati utlizzati i protocolli SSHv2, TCP, RPC, HTTP,  Portmap, FTP, DNS, UDP, ICMP, SMB.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>Nmap mostra nell’output tutti i dettagli dei servizi aperti come FTP che permette il login e non ha limiti di banda.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 xml:space="preserve">Questa scansione riporta anche altre informazioni utili come il system time, il tipo di BIOS in questo caso: </w:t>
      </w:r>
      <w:r>
        <w:rPr>
          <w:rFonts w:hint="default" w:ascii="Bahnschrift SemiBold" w:hAnsi="Bahnschrift SemiBold"/>
          <w:b w:val="0"/>
          <w:bCs w:val="0"/>
          <w:i/>
          <w:iCs/>
          <w:sz w:val="28"/>
          <w:szCs w:val="28"/>
          <w:highlight w:val="none"/>
          <w:lang w:val="it-IT"/>
        </w:rPr>
        <w:t>METASPLOITABLE</w:t>
      </w: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>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none"/>
          <w:lang w:val="it-IT"/>
        </w:rPr>
        <w:t>Nmap riporta come output: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Starting Nmap 7.94SVN ( https://nmap.org ) at 2023-12-21 09:39 EST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Nmap scan report for 192.168.50.101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Host is up (0.00029s latency).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Not shown: 1013 closed tcp ports (reset)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PORT    STATE SERVICE     VERSION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21/tcp  open  ftp         vsftpd 2.3.4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|_ftp-anon: Anonymous FTP login allowed (FTP code 230)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ftp-syst: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  STAT: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FTP server status: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Connected to 192.168.50.100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Logged in as ftp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TYPE: ASCII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No session bandwidth limit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Session timeout in seconds is 300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Control connection is plain text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Data connections will be plain text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 vsFTPd 2.3.4 - secure, fast, stable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|_End of status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22/tcp  open  ssh         OpenSSH 4.7p1 Debian 8ubuntu1 (protocol 2.0)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ssh-hostkey: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1024 60:0f:cf:e1:c0:5f:6a:74:d6:90:24:fa:c4:d5:6c:cd (DSA)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  2048 56:56:24:0f:21:1d:de:a7:2b:ae:61:b1:24:3d:e8:f3 (RSA)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23/tcp  open  telnet      Linux telnetd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25/tcp  open  smtp        Postfix smtpd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|_ssl-date: 2023-12-21T14:40:16+00:00; -1s from scanner time.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ssl-cert: Subject: commonName=ubuntu804-base.localdomain/organizationName=OCOSA/stateOrProvinceName=There is no such thing outside US/countryName=XX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Not valid before: 2010-03-17T14:07:45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|_Not valid after:  2010-04-16T14:07:45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|_smtp-commands: metasploitable.localdomain, PIPELINING, SIZE 10240000, VRFY, ETRN, STARTTLS, ENHANCEDSTATUSCODES, 8BITMIME, DSN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sslv2: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SSLv2 supported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  ciphers: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SSL2_RC4_128_EXPORT40_WITH_MD5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SSL2_DES_192_EDE3_CBC_WITH_MD5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SSL2_DES_64_CBC_WITH_MD5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SSL2_RC2_128_CBC_WITH_MD5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  SSL2_RC4_128_WITH_MD5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    SSL2_RC2_128_CBC_EXPORT40_WITH_MD5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53/tcp  open  domain      ISC BIND 9.4.2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dns-nsid: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  bind.version: 9.4.2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80/tcp  open  http        Apache httpd 2.2.8 ((Ubuntu) DAV/2)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|_http-server-header: Apache/2.2.8 (Ubuntu) DAV/2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|_http-title: Metasploitable2 - Linux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111/tcp open  rpcbind     2 (RPC #100000)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rpcinfo: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program version    port/proto  service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100000  2            111/tcp   rpcbind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100000  2            111/udp   rpcbind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100003  2,3,4       2049/tcp   nfs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100003  2,3,4       2049/udp   nfs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100005  1,2,3      34967/udp   mountd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100005  1,2,3      42752/tcp   mountd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100021  1,3,4      36042/tcp   nlockmgr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100021  1,3,4      54885/udp   nlockmgr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100024  1          47725/udp   status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  100024  1          50330/tcp   status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139/tcp open  netbios-ssn Samba smbd 3.X - 4.X (workgroup: WORKGROUP)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445/tcp open  netbios-ssn Samba smbd 3.0.20-Debian (workgroup: WORKGROUP)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512/tcp open  exec        netkit-rsh rexecd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513/tcp open  login       OpenBSD or Solaris rlogind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514/tcp open  shell       Netkit rshd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MAC Address: 08:00:27:EA:CD:BB (Oracle VirtualBox virtual NIC)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Device type: general purpose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Running: Linux 2.6.X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OS CPE: cpe:/o:linux:linux_kernel:2.6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OS details: Linux 2.6.9 - 2.6.33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Network Distance: 1 hop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Service Info: Host:  metasploitable.localdomain; OSs: Unix, Linux; CPE: cpe:/o:linux:linux_kernel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Host script results: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smb-security-mode: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account_used: guest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authentication_level: user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challenge_response: supported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  message_signing: disabled (dangerous, but default)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|_nbstat: NetBIOS name: METASPLOITABLE, NetBIOS user: &lt;unknown&gt;, NetBIOS MAC: &lt;unknown&gt; (unknown)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|_clock-skew: mean: 1h39m55s, deviation: 2h53m15s, median: -1s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smb-os-discovery: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OS: Unix (Samba 3.0.20-Debian)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Computer name: metasploitable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 xml:space="preserve">|   NetBIOS computer name: 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Domain name: localdomain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   FQDN: metasploitable.localdomain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  System time: 2023-12-21T09:39:58-05:00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|_smb2-time: Protocol negotiation failed (SMB2)</w:t>
      </w:r>
      <w:bookmarkStart w:id="0" w:name="_GoBack"/>
      <w:bookmarkEnd w:id="0"/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TRACEROUTE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HOP RTT     ADDRESS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1   0.29 ms 192.168.50.101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OS and Service detection performed. Please report any incorrect results at https://nmap.org/submit/ .</w:t>
      </w:r>
    </w:p>
    <w:p>
      <w:pPr>
        <w:jc w:val="left"/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</w:pPr>
      <w:r>
        <w:rPr>
          <w:rFonts w:hint="default" w:ascii="Bahnschrift SemiBold" w:hAnsi="Bahnschrift SemiBold"/>
          <w:b w:val="0"/>
          <w:bCs w:val="0"/>
          <w:i w:val="0"/>
          <w:iCs w:val="0"/>
          <w:sz w:val="28"/>
          <w:szCs w:val="28"/>
          <w:highlight w:val="lightGray"/>
          <w:lang w:val="it-IT"/>
        </w:rPr>
        <w:t>Nmap done: 1 IP address (1 host up) scanned in 44.65 seconds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A0914"/>
    <w:rsid w:val="39C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2023-12-21T13:57:00Z</dcterms:created>
  <dc:creator>Magio</dc:creator>
  <cp:lastModifiedBy>Andrea Magini</cp:lastModifiedBy>
  <dcterms:modified xsi:type="dcterms:W3CDTF">2023-12-21T15:04:18Z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62CA1C8A05ED400BB92D1329B18E052B_11</vt:lpwstr>
  </property>
</Properties>
</file>