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92" w:rsidRDefault="00A24292">
      <w:pPr>
        <w:rPr>
          <w:color w:val="222222"/>
          <w:shd w:val="clear" w:color="auto" w:fill="FFFFFF"/>
        </w:rPr>
      </w:pPr>
      <w:r w:rsidRPr="00A24292">
        <w:t xml:space="preserve">Head Of the School - </w:t>
      </w:r>
      <w:hyperlink r:id="rId5" w:history="1">
        <w:r w:rsidR="00A70B23" w:rsidRPr="000618E1">
          <w:rPr>
            <w:rStyle w:val="Hyperlink"/>
            <w:shd w:val="clear" w:color="auto" w:fill="FFFFFF"/>
          </w:rPr>
          <w:t>dubea@cislions.org</w:t>
        </w:r>
      </w:hyperlink>
      <w:r w:rsidR="00A70B23">
        <w:rPr>
          <w:color w:val="222222"/>
          <w:shd w:val="clear" w:color="auto" w:fill="FFFFFF"/>
        </w:rPr>
        <w:t xml:space="preserve"> </w:t>
      </w:r>
    </w:p>
    <w:p w:rsidR="00363528" w:rsidRDefault="0036352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IT Co-coordinator - </w:t>
      </w:r>
      <w:hyperlink r:id="rId6" w:history="1">
        <w:r w:rsidRPr="002E6DC8">
          <w:rPr>
            <w:rStyle w:val="Hyperlink"/>
            <w:shd w:val="clear" w:color="auto" w:fill="FFFFFF"/>
          </w:rPr>
          <w:t>beckettt@cislions.organdrewse@cislions.org</w:t>
        </w:r>
      </w:hyperlink>
      <w:r>
        <w:rPr>
          <w:color w:val="222222"/>
          <w:shd w:val="clear" w:color="auto" w:fill="FFFFFF"/>
        </w:rPr>
        <w:t xml:space="preserve"> </w:t>
      </w:r>
    </w:p>
    <w:p w:rsidR="00363528" w:rsidRDefault="00363528">
      <w:pPr>
        <w:rPr>
          <w:color w:val="222222"/>
          <w:shd w:val="clear" w:color="auto" w:fill="FFFFFF"/>
        </w:rPr>
      </w:pPr>
      <w:hyperlink r:id="rId7" w:tgtFrame="_self" w:history="1">
        <w:r>
          <w:rPr>
            <w:rStyle w:val="Hyperlink"/>
            <w:rFonts w:ascii="adobe-garamond-pro" w:hAnsi="adobe-garamond-pro"/>
            <w:color w:val="1135E8"/>
            <w:sz w:val="27"/>
            <w:szCs w:val="27"/>
            <w:u w:val="none"/>
            <w:shd w:val="clear" w:color="auto" w:fill="FFFFFF"/>
          </w:rPr>
          <w:t>Kate Cleavinger</w:t>
        </w:r>
      </w:hyperlink>
      <w:r>
        <w:t xml:space="preserve"> - </w:t>
      </w:r>
      <w:hyperlink r:id="rId8" w:history="1">
        <w:r w:rsidRPr="002E6DC8">
          <w:rPr>
            <w:rStyle w:val="Hyperlink"/>
            <w:shd w:val="clear" w:color="auto" w:fill="FFFFFF"/>
          </w:rPr>
          <w:t>kcleav@gmail.com</w:t>
        </w:r>
      </w:hyperlink>
      <w:r>
        <w:rPr>
          <w:color w:val="222222"/>
          <w:shd w:val="clear" w:color="auto" w:fill="FFFFFF"/>
        </w:rPr>
        <w:t xml:space="preserve">  </w:t>
      </w:r>
    </w:p>
    <w:p w:rsidR="00363528" w:rsidRDefault="00363528">
      <w:hyperlink r:id="rId9" w:history="1">
        <w:r>
          <w:rPr>
            <w:rStyle w:val="Hyperlink"/>
            <w:rFonts w:ascii="adobe-garamond-pro" w:hAnsi="adobe-garamond-pro"/>
            <w:color w:val="1135E8"/>
            <w:sz w:val="27"/>
            <w:szCs w:val="27"/>
            <w:u w:val="none"/>
            <w:shd w:val="clear" w:color="auto" w:fill="FFFFFF"/>
          </w:rPr>
          <w:t>Jack Miller</w:t>
        </w:r>
      </w:hyperlink>
      <w:r>
        <w:t xml:space="preserve"> – </w:t>
      </w:r>
      <w:hyperlink r:id="rId10" w:history="1">
        <w:r w:rsidRPr="002E6DC8">
          <w:rPr>
            <w:rStyle w:val="Hyperlink"/>
          </w:rPr>
          <w:t>truemediajack@gmail.com</w:t>
        </w:r>
      </w:hyperlink>
      <w:r>
        <w:t xml:space="preserve"> </w:t>
      </w:r>
    </w:p>
    <w:p w:rsidR="00363528" w:rsidRDefault="00363528">
      <w:hyperlink r:id="rId11" w:tgtFrame="_blank" w:history="1">
        <w:r>
          <w:rPr>
            <w:rStyle w:val="Hyperlink"/>
            <w:rFonts w:ascii="adobe-garamond-pro" w:hAnsi="adobe-garamond-pro"/>
            <w:color w:val="1135E8"/>
            <w:sz w:val="27"/>
            <w:szCs w:val="27"/>
            <w:u w:val="none"/>
            <w:shd w:val="clear" w:color="auto" w:fill="FFFFFF"/>
          </w:rPr>
          <w:t>Sara Potterfield</w:t>
        </w:r>
      </w:hyperlink>
      <w:r>
        <w:t xml:space="preserve"> – </w:t>
      </w:r>
      <w:hyperlink r:id="rId12" w:history="1">
        <w:r w:rsidRPr="002E6DC8">
          <w:rPr>
            <w:rStyle w:val="Hyperlink"/>
          </w:rPr>
          <w:t>spotterfield@thepotterfieldgroup.com</w:t>
        </w:r>
      </w:hyperlink>
      <w:r>
        <w:t xml:space="preserve"> </w:t>
      </w:r>
    </w:p>
    <w:p w:rsidR="00363528" w:rsidRPr="00363528" w:rsidRDefault="00363528">
      <w:bookmarkStart w:id="0" w:name="_GoBack"/>
      <w:bookmarkEnd w:id="0"/>
    </w:p>
    <w:p w:rsidR="00A24292" w:rsidRPr="00A24292" w:rsidRDefault="00A24292"/>
    <w:p w:rsidR="00A755C6" w:rsidRPr="00A24292" w:rsidRDefault="00A24292">
      <w:r w:rsidRPr="00A24292">
        <w:t>Hi,</w:t>
      </w:r>
    </w:p>
    <w:p w:rsidR="00A24292" w:rsidRPr="00A24292" w:rsidRDefault="00A24292"/>
    <w:p w:rsidR="00A24292" w:rsidRDefault="002A67C1">
      <w:r>
        <w:t xml:space="preserve">We </w:t>
      </w:r>
      <w:r w:rsidR="00A70B23">
        <w:t>are in the process of setting up a software firm that builds web tools for schools. Currently we are working on a product which helps students and staff to have online communication channel.</w:t>
      </w:r>
    </w:p>
    <w:p w:rsidR="00A70B23" w:rsidRDefault="00A70B23">
      <w:r>
        <w:t xml:space="preserve">Students and staff can raise questions or make announcements and share with the whole class, group of students/teachers or individuals. The product can be easily integrated in your current system or can be a standalone application. </w:t>
      </w:r>
    </w:p>
    <w:p w:rsidR="00A70B23" w:rsidRDefault="00A70B23">
      <w:r>
        <w:t>Please let us know if you are interested in seeing a small demo. I have attached few screenshots of the product.</w:t>
      </w:r>
    </w:p>
    <w:p w:rsidR="00A70B23" w:rsidRPr="00A24292" w:rsidRDefault="00A70B23"/>
    <w:p w:rsidR="00A24292" w:rsidRPr="00A24292" w:rsidRDefault="00A24292">
      <w:r w:rsidRPr="00A24292">
        <w:t>Thanks</w:t>
      </w:r>
    </w:p>
    <w:p w:rsidR="00A24292" w:rsidRDefault="00A24292">
      <w:r w:rsidRPr="00A24292">
        <w:t>Fahad Mullaji</w:t>
      </w:r>
    </w:p>
    <w:p w:rsidR="00F32690" w:rsidRDefault="00F32690">
      <w:r>
        <w:t>Ph. 785-969-9492</w:t>
      </w:r>
    </w:p>
    <w:p w:rsidR="00F32690" w:rsidRDefault="00F32690"/>
    <w:p w:rsidR="00A70B23" w:rsidRDefault="00A70B23"/>
    <w:p w:rsidR="00A70B23" w:rsidRDefault="00A70B23">
      <w:r>
        <w:t xml:space="preserve">Social networks that we are going to be on – </w:t>
      </w:r>
    </w:p>
    <w:p w:rsidR="00A70B23" w:rsidRDefault="00A70B23" w:rsidP="00A70B23">
      <w:pPr>
        <w:pStyle w:val="ListParagraph"/>
        <w:numPr>
          <w:ilvl w:val="0"/>
          <w:numId w:val="1"/>
        </w:numPr>
      </w:pPr>
      <w:r>
        <w:t xml:space="preserve">Twitter </w:t>
      </w:r>
    </w:p>
    <w:p w:rsidR="00A70B23" w:rsidRDefault="00A70B23" w:rsidP="00A70B23">
      <w:pPr>
        <w:pStyle w:val="ListParagraph"/>
        <w:numPr>
          <w:ilvl w:val="0"/>
          <w:numId w:val="1"/>
        </w:numPr>
      </w:pPr>
      <w:r>
        <w:t>Facebook</w:t>
      </w:r>
    </w:p>
    <w:p w:rsidR="00A70B23" w:rsidRDefault="00A70B23" w:rsidP="00A70B23">
      <w:pPr>
        <w:pStyle w:val="ListParagraph"/>
        <w:numPr>
          <w:ilvl w:val="0"/>
          <w:numId w:val="1"/>
        </w:numPr>
      </w:pPr>
      <w:r>
        <w:t>LinkedIn</w:t>
      </w:r>
    </w:p>
    <w:p w:rsidR="00A70B23" w:rsidRPr="00A24292" w:rsidRDefault="00A70B23" w:rsidP="00A70B23">
      <w:pPr>
        <w:pStyle w:val="ListParagraph"/>
        <w:numPr>
          <w:ilvl w:val="0"/>
          <w:numId w:val="1"/>
        </w:numPr>
      </w:pPr>
      <w:r>
        <w:t>Google plus</w:t>
      </w:r>
    </w:p>
    <w:sectPr w:rsidR="00A70B23" w:rsidRPr="00A2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-garamond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45C64"/>
    <w:multiLevelType w:val="hybridMultilevel"/>
    <w:tmpl w:val="7C2A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92"/>
    <w:rsid w:val="002A67C1"/>
    <w:rsid w:val="00363528"/>
    <w:rsid w:val="00796D8B"/>
    <w:rsid w:val="00A24292"/>
    <w:rsid w:val="00A70B23"/>
    <w:rsid w:val="00A755C6"/>
    <w:rsid w:val="00F3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0C84F-9EAE-4CEB-8196-006FC087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2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leav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cleav@gmail.com" TargetMode="External"/><Relationship Id="rId12" Type="http://schemas.openxmlformats.org/officeDocument/2006/relationships/hyperlink" Target="mailto:spotterfield@thepotterfield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ckettt@cislions.organdrewse@cislions.org" TargetMode="External"/><Relationship Id="rId11" Type="http://schemas.openxmlformats.org/officeDocument/2006/relationships/hyperlink" Target="mailto:spotterfield@thepotterfieldgroup.com" TargetMode="External"/><Relationship Id="rId5" Type="http://schemas.openxmlformats.org/officeDocument/2006/relationships/hyperlink" Target="mailto:dubea@cislions.org" TargetMode="External"/><Relationship Id="rId10" Type="http://schemas.openxmlformats.org/officeDocument/2006/relationships/hyperlink" Target="mailto:truemediajac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uemediajac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Mullaji, Fahad</dc:creator>
  <cp:keywords/>
  <dc:description/>
  <cp:lastModifiedBy>Mullaji, Fahad</cp:lastModifiedBy>
  <cp:revision>6</cp:revision>
  <dcterms:created xsi:type="dcterms:W3CDTF">2018-05-17T14:32:00Z</dcterms:created>
  <dcterms:modified xsi:type="dcterms:W3CDTF">2018-07-16T18:47:00Z</dcterms:modified>
</cp:coreProperties>
</file>