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61A6" w14:textId="3E0DB7D9" w:rsidR="00E02D67" w:rsidRPr="00084719" w:rsidRDefault="00122CEE" w:rsidP="00084719">
      <w:pPr>
        <w:adjustRightInd w:val="0"/>
        <w:snapToGrid w:val="0"/>
        <w:spacing w:line="240" w:lineRule="atLeast"/>
        <w:contextualSpacing/>
        <w:jc w:val="center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전북 은행 </w:t>
      </w:r>
      <w:r w:rsidR="00237669" w:rsidRPr="00084719">
        <w:rPr>
          <w:rFonts w:ascii="바탕" w:eastAsia="바탕" w:hAnsi="바탕" w:hint="eastAsia"/>
          <w:sz w:val="28"/>
          <w:szCs w:val="28"/>
        </w:rPr>
        <w:t>모델링 테스트</w:t>
      </w:r>
    </w:p>
    <w:p w14:paraId="1C9BCCA9" w14:textId="77777777" w:rsidR="00237669" w:rsidRPr="00237669" w:rsidRDefault="00237669" w:rsidP="00237669">
      <w:pPr>
        <w:adjustRightInd w:val="0"/>
        <w:snapToGri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  <w:r w:rsidRPr="00237669">
        <w:rPr>
          <w:rFonts w:ascii="바탕" w:eastAsia="바탕" w:hAnsi="바탕" w:hint="eastAsia"/>
          <w:sz w:val="24"/>
          <w:szCs w:val="24"/>
        </w:rPr>
        <w:t xml:space="preserve">    </w:t>
      </w:r>
      <w:r>
        <w:rPr>
          <w:rFonts w:ascii="바탕" w:eastAsia="바탕" w:hAnsi="바탕" w:hint="eastAsia"/>
          <w:sz w:val="24"/>
          <w:szCs w:val="24"/>
        </w:rPr>
        <w:t xml:space="preserve">    </w:t>
      </w:r>
      <w:proofErr w:type="gramStart"/>
      <w:r w:rsidRPr="00237669">
        <w:rPr>
          <w:rFonts w:ascii="바탕" w:eastAsia="바탕" w:hAnsi="바탕" w:hint="eastAsia"/>
          <w:sz w:val="24"/>
          <w:szCs w:val="24"/>
        </w:rPr>
        <w:t>이름 :</w:t>
      </w:r>
      <w:proofErr w:type="gramEnd"/>
    </w:p>
    <w:p w14:paraId="20074171" w14:textId="77777777" w:rsidR="00237669" w:rsidRDefault="00237669" w:rsidP="00237669">
      <w:pPr>
        <w:adjustRightInd w:val="0"/>
        <w:snapToGri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516661EB" w14:textId="77777777" w:rsidR="00237669" w:rsidRPr="00237669" w:rsidRDefault="00237669" w:rsidP="00237669">
      <w:pPr>
        <w:adjustRightInd w:val="0"/>
        <w:snapToGri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다음에 주어지는 예제를 가지고 정규화를 만족하는 ERD을 작성하세요</w:t>
      </w:r>
    </w:p>
    <w:p w14:paraId="5FC7545A" w14:textId="77777777" w:rsidR="00237669" w:rsidRPr="00237669" w:rsidRDefault="00237669" w:rsidP="00237669">
      <w:pPr>
        <w:adjustRightInd w:val="0"/>
        <w:snapToGri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7CFBF4AE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>1.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학과는 각</w:t>
      </w:r>
      <w:r w:rsidR="00E22550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학과가 주관하는</w:t>
      </w:r>
      <w:r w:rsidR="00E22550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강좌를 개설한다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.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강좌는 강의실을 배정받고 교수는 여러 강좌를 강의한다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.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학생은 강좌를 수강하기 위하여 학기초에 수강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신청을한다</w:t>
      </w:r>
      <w:proofErr w:type="spellEnd"/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>.</w:t>
      </w:r>
    </w:p>
    <w:p w14:paraId="68E6BE4E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771FA35B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13CABEEA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640ADD5D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0FDB2822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659F50AE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2BE7031F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586F82EB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48FE5639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603EB547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60BD4633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2.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수강 신청서에 학생의 신상과 수강 강좌에 대한 내용을 기입한다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. </w:t>
      </w:r>
      <w:proofErr w:type="gramStart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즉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>,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강좌에</w:t>
      </w:r>
      <w:proofErr w:type="gramEnd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 xml:space="preserve"> 관하여 강좌번호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담당교수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proofErr w:type="spellStart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과목명등을</w:t>
      </w:r>
      <w:proofErr w:type="spellEnd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 xml:space="preserve"> 기입하고 학생에 관하여 학번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학년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성명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주민등록번호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주소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>,</w:t>
      </w:r>
      <w:proofErr w:type="spellStart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전화번호등을</w:t>
      </w:r>
      <w:proofErr w:type="spellEnd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 xml:space="preserve"> 기입한다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. </w:t>
      </w:r>
    </w:p>
    <w:p w14:paraId="583AF176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684E1B06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176FA93F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31BC973A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2B024E89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128B95AB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0FF987EE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72E081E3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29E3C5CC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2227DEFB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6EA1FBAD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57411A67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779EB350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3.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학생은 학과에 전공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부전공으로 소속되고 강좌에 따라 교직 과목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 xml:space="preserve">교양 </w:t>
      </w:r>
      <w:proofErr w:type="spellStart"/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과목등으로</w:t>
      </w:r>
      <w:proofErr w:type="spellEnd"/>
      <w:r w:rsidR="00E22550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구분된다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. </w:t>
      </w:r>
      <w:r w:rsidR="006E2446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(엔티티와 </w:t>
      </w:r>
      <w:proofErr w:type="spellStart"/>
      <w:r w:rsidR="006E2446">
        <w:rPr>
          <w:rFonts w:ascii="바탕" w:eastAsia="바탕" w:hAnsi="바탕" w:hint="eastAsia"/>
          <w:sz w:val="24"/>
          <w:szCs w:val="24"/>
          <w:shd w:val="clear" w:color="auto" w:fill="FFFFFF"/>
        </w:rPr>
        <w:t>엔티티간의</w:t>
      </w:r>
      <w:proofErr w:type="spellEnd"/>
      <w:r w:rsidR="006E2446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관계 정의)</w:t>
      </w:r>
    </w:p>
    <w:p w14:paraId="1E51F25C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48CB7549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  <w:shd w:val="clear" w:color="auto" w:fill="FFFFFF"/>
        </w:rPr>
      </w:pPr>
    </w:p>
    <w:p w14:paraId="405F3E65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20E99078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3B581506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3D2B6152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44414DF9" w14:textId="77777777" w:rsid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1859125D" w14:textId="77777777" w:rsidR="00237669" w:rsidRPr="00237669" w:rsidRDefault="00237669" w:rsidP="00237669">
      <w:pPr>
        <w:pStyle w:val="a3"/>
        <w:adjustRightIn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p w14:paraId="2C224983" w14:textId="77777777" w:rsidR="00237669" w:rsidRP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lastRenderedPageBreak/>
        <w:t xml:space="preserve">4.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교수는 각</w:t>
      </w:r>
      <w:r w:rsidR="00E22550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학과에 전임 또는 시간강사로 소속된다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.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학생은 학부생으로 한정하고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교수</w:t>
      </w:r>
      <w:r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와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강좌는 학과에 반드시 소속된다</w:t>
      </w:r>
      <w:r>
        <w:rPr>
          <w:rFonts w:ascii="바탕" w:eastAsia="바탕" w:hAnsi="바탕" w:hint="eastAsia"/>
          <w:sz w:val="24"/>
          <w:szCs w:val="24"/>
          <w:shd w:val="clear" w:color="auto" w:fill="FFFFFF"/>
        </w:rPr>
        <w:t>.</w:t>
      </w:r>
    </w:p>
    <w:p w14:paraId="3A6AE442" w14:textId="77777777" w:rsidR="00237669" w:rsidRP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전임강사는 한</w:t>
      </w:r>
      <w:r w:rsidR="00E22550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학과에 소속되고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,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시간강사는 여러</w:t>
      </w:r>
      <w:r w:rsidR="00E22550">
        <w:rPr>
          <w:rFonts w:ascii="바탕" w:eastAsia="바탕" w:hAnsi="바탕" w:hint="eastAsia"/>
          <w:sz w:val="24"/>
          <w:szCs w:val="24"/>
          <w:shd w:val="clear" w:color="auto" w:fill="FFFFFF"/>
        </w:rPr>
        <w:t xml:space="preserve"> </w:t>
      </w:r>
      <w:r w:rsidRPr="00237669">
        <w:rPr>
          <w:rFonts w:ascii="바탕" w:eastAsia="바탕" w:hAnsi="바탕"/>
          <w:sz w:val="24"/>
          <w:szCs w:val="24"/>
          <w:shd w:val="clear" w:color="auto" w:fill="FFFFFF"/>
        </w:rPr>
        <w:t>학과에 소속될 수 있다</w:t>
      </w:r>
      <w:r w:rsidRPr="00237669">
        <w:rPr>
          <w:rFonts w:ascii="바탕" w:eastAsia="바탕" w:hAnsi="바탕" w:hint="eastAsia"/>
          <w:sz w:val="24"/>
          <w:szCs w:val="24"/>
          <w:shd w:val="clear" w:color="auto" w:fill="FFFFFF"/>
        </w:rPr>
        <w:t>.</w:t>
      </w:r>
    </w:p>
    <w:p w14:paraId="31C37E43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33CF925A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3D2E6182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375F97C3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694DDE04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6B4B38E9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3FD32D58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237F559F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670487A1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33D427A5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6D01BDF4" w14:textId="77777777" w:rsid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76E131BF" w14:textId="77777777" w:rsidR="00237669" w:rsidRP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383E732F" w14:textId="77777777" w:rsidR="00237669" w:rsidRP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4ED5A339" w14:textId="77777777" w:rsidR="00237669" w:rsidRPr="00237669" w:rsidRDefault="00237669" w:rsidP="00237669">
      <w:pPr>
        <w:pStyle w:val="a3"/>
        <w:spacing w:line="240" w:lineRule="atLeast"/>
        <w:rPr>
          <w:rFonts w:ascii="바탕" w:eastAsia="바탕" w:hAnsi="바탕"/>
          <w:sz w:val="24"/>
          <w:szCs w:val="24"/>
        </w:rPr>
      </w:pPr>
    </w:p>
    <w:p w14:paraId="74E390AE" w14:textId="77777777" w:rsidR="00237669" w:rsidRPr="00237669" w:rsidRDefault="00237669" w:rsidP="00237669">
      <w:pPr>
        <w:adjustRightInd w:val="0"/>
        <w:snapToGrid w:val="0"/>
        <w:spacing w:line="240" w:lineRule="atLeast"/>
        <w:contextualSpacing/>
        <w:jc w:val="left"/>
        <w:rPr>
          <w:rFonts w:ascii="바탕" w:eastAsia="바탕" w:hAnsi="바탕"/>
          <w:sz w:val="24"/>
          <w:szCs w:val="24"/>
        </w:rPr>
      </w:pPr>
    </w:p>
    <w:sectPr w:rsidR="00237669" w:rsidRPr="00237669" w:rsidSect="00E02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6C3"/>
    <w:multiLevelType w:val="hybridMultilevel"/>
    <w:tmpl w:val="DAD6E83C"/>
    <w:lvl w:ilvl="0" w:tplc="BC245540">
      <w:start w:val="1"/>
      <w:numFmt w:val="decimal"/>
      <w:lvlText w:val="%1."/>
      <w:lvlJc w:val="left"/>
      <w:pPr>
        <w:ind w:left="760" w:hanging="360"/>
      </w:pPr>
      <w:rPr>
        <w:rFonts w:ascii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843F65"/>
    <w:multiLevelType w:val="hybridMultilevel"/>
    <w:tmpl w:val="F430A090"/>
    <w:lvl w:ilvl="0" w:tplc="B81A5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69"/>
    <w:rsid w:val="00084719"/>
    <w:rsid w:val="00122CEE"/>
    <w:rsid w:val="00237669"/>
    <w:rsid w:val="00545C6F"/>
    <w:rsid w:val="006E2446"/>
    <w:rsid w:val="00E02D67"/>
    <w:rsid w:val="00E22550"/>
    <w:rsid w:val="00F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FB9"/>
  <w15:docId w15:val="{45484E22-72F9-411C-928C-1F26114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D6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7669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Ryu Chongha</cp:lastModifiedBy>
  <cp:revision>2</cp:revision>
  <dcterms:created xsi:type="dcterms:W3CDTF">2021-12-03T04:32:00Z</dcterms:created>
  <dcterms:modified xsi:type="dcterms:W3CDTF">2021-12-03T04:32:00Z</dcterms:modified>
</cp:coreProperties>
</file>