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Fonts w:eastAsia="Calibri" w:cs="Calibri"/>
          <w:color w:val="333333"/>
          <w:sz w:val="64"/>
          <w:szCs w:val="64"/>
        </w:rPr>
        <w:t>Alessandro</w:t>
      </w:r>
    </w:p>
    <w:p>
      <w:pPr>
        <w:pStyle w:val="Normal"/>
        <w:spacing w:before="0" w:after="100"/>
        <w:rPr/>
      </w:pPr>
      <w:r>
        <w:rPr>
          <w:rFonts w:eastAsia="Calibri" w:cs="Calibri"/>
          <w:color w:val="333333"/>
          <w:sz w:val="64"/>
          <w:szCs w:val="64"/>
        </w:rPr>
        <w:t>Aprile</w:t>
      </w:r>
    </w:p>
    <w:p>
      <w:pPr>
        <w:pStyle w:val="Normal"/>
        <w:spacing w:before="0" w:after="60"/>
        <w:rPr/>
      </w:pPr>
      <w:r>
        <w:rPr>
          <w:rFonts w:eastAsia="Calibri" w:cs="Calibri"/>
          <w:color w:val="555555"/>
          <w:sz w:val="28"/>
          <w:szCs w:val="28"/>
        </w:rPr>
        <w:t>Sviluppatore Front End</w:t>
      </w:r>
    </w:p>
    <w:p>
      <w:pPr>
        <w:pStyle w:val="Normal"/>
        <w:spacing w:before="0" w:after="100"/>
        <w:rPr/>
      </w:pPr>
      <w:r>
        <w:rPr>
          <w:rFonts w:eastAsia="Calibri" w:cs="Calibri"/>
          <w:color w:val="888888"/>
          <w:sz w:val="24"/>
          <w:szCs w:val="24"/>
        </w:rPr>
        <w:t>Milano / Roma – (01/07/1977)</w:t>
      </w:r>
    </w:p>
    <w:p>
      <w:pPr>
        <w:pStyle w:val="Normal"/>
        <w:pBdr>
          <w:bottom w:val="single" w:sz="12" w:space="1" w:color="3D8B8B"/>
        </w:pBdr>
        <w:spacing w:before="0" w:after="200"/>
        <w:rPr/>
      </w:pPr>
      <w:r>
        <w:rPr/>
      </w:r>
    </w:p>
    <w:p>
      <w:pPr>
        <w:pStyle w:val="Normal"/>
        <w:pBdr>
          <w:left w:val="single" w:sz="18" w:space="8" w:color="3D8B8B"/>
        </w:pBdr>
        <w:shd w:val="clear" w:fill="FFF8E1"/>
        <w:spacing w:before="300" w:after="200"/>
        <w:ind w:left="0"/>
        <w:rPr/>
      </w:pPr>
      <w:r>
        <w:rPr>
          <w:rFonts w:eastAsia="Calibri" w:cs="Calibri"/>
          <w:b/>
          <w:bCs/>
          <w:color w:val="333333"/>
          <w:spacing w:val="120"/>
          <w:sz w:val="26"/>
          <w:szCs w:val="26"/>
        </w:rPr>
        <w:t>P R O F I L O</w:t>
      </w:r>
    </w:p>
    <w:p>
      <w:pPr>
        <w:pStyle w:val="Normal"/>
        <w:spacing w:before="40" w:after="80"/>
        <w:rPr/>
      </w:pPr>
      <w:r>
        <w:rPr>
          <w:rFonts w:eastAsia="Calibri" w:cs="Calibri"/>
          <w:color w:val="333333"/>
          <w:sz w:val="21"/>
          <w:szCs w:val="21"/>
        </w:rPr>
        <w:t>Sviluppatore Front End senior specializzato in Angular, con oltre 10 anni di esperienza nello sviluppo di applicazioni web enterprise.</w:t>
      </w:r>
    </w:p>
    <w:p>
      <w:pPr>
        <w:pStyle w:val="Normal"/>
        <w:spacing w:before="40" w:after="80"/>
        <w:rPr/>
      </w:pPr>
      <w:r>
        <w:rPr>
          <w:rFonts w:eastAsia="Calibri" w:cs="Calibri"/>
          <w:color w:val="333333"/>
          <w:sz w:val="21"/>
          <w:szCs w:val="21"/>
        </w:rPr>
        <w:t>Sviluppatore Front End senior con una solida esperienza nella realizzazione e modernizzazione di applicazioni web per grandi realtà del settore bancario, fintech e pubblico. Mi occupo di architettura front end, migrazioni di versione, integrazione di librerie e ottimizzazione dei flussi di lavoro attraverso monorepo e best practice. Ho un forte orientamento alla qualità del codice, alla manutenibilità e alla collaborazione tra team. Supporto attivamente lo sviluppo del know-how aziendale tramite mentoring, documentazione tecnica e innovazione continua sulle tecnologie Angular e React.</w:t>
      </w:r>
    </w:p>
    <w:p>
      <w:pPr>
        <w:pStyle w:val="Normal"/>
        <w:pBdr>
          <w:left w:val="single" w:sz="18" w:space="8" w:color="3D8B8B"/>
        </w:pBdr>
        <w:shd w:val="clear" w:fill="FFF8E1"/>
        <w:spacing w:before="300" w:after="200"/>
        <w:ind w:left="0"/>
        <w:rPr/>
      </w:pPr>
      <w:r>
        <w:rPr>
          <w:rFonts w:eastAsia="Calibri" w:cs="Calibri"/>
          <w:b/>
          <w:bCs/>
          <w:color w:val="333333"/>
          <w:spacing w:val="120"/>
          <w:sz w:val="26"/>
          <w:szCs w:val="26"/>
        </w:rPr>
        <w:t>E s p e r i e n z e   l a v o r a t i v e</w:t>
      </w:r>
    </w:p>
    <w:p>
      <w:pPr>
        <w:pStyle w:val="Normal"/>
        <w:tabs>
          <w:tab w:val="clear" w:pos="720"/>
          <w:tab w:val="right" w:pos="9026" w:leader="none"/>
        </w:tabs>
        <w:spacing w:before="250" w:after="60"/>
        <w:rPr/>
      </w:pPr>
      <w:r>
        <w:rPr>
          <w:rFonts w:eastAsia="Calibri" w:cs="Calibri"/>
          <w:b/>
          <w:bCs/>
          <w:color w:val="333333"/>
          <w:sz w:val="22"/>
          <w:szCs w:val="22"/>
        </w:rPr>
        <w:t>Apprendo S.r.l. – Roma</w:t>
        <w:tab/>
        <w:t>Marzo 2025 – in corso</w:t>
      </w:r>
    </w:p>
    <w:p>
      <w:pPr>
        <w:pStyle w:val="Normal"/>
        <w:spacing w:before="40" w:after="40"/>
        <w:rPr/>
      </w:pPr>
      <w:r>
        <w:rPr>
          <w:rFonts w:eastAsia="Calibri" w:cs="Calibri"/>
          <w:i/>
          <w:iCs/>
          <w:color w:val="555555"/>
          <w:sz w:val="21"/>
          <w:szCs w:val="21"/>
        </w:rPr>
        <w:t>Engineering Consulting / BeTHINK – Cliente finale: primario istituto bancario europeo</w:t>
      </w:r>
    </w:p>
    <w:p>
      <w:pPr>
        <w:pStyle w:val="Normal"/>
        <w:spacing w:before="20" w:after="40"/>
        <w:rPr/>
      </w:pPr>
      <w:r>
        <w:rPr>
          <w:rFonts w:eastAsia="Calibri" w:cs="Calibri"/>
          <w:b/>
          <w:bCs/>
          <w:i/>
          <w:iCs/>
          <w:color w:val="555555"/>
          <w:sz w:val="21"/>
          <w:szCs w:val="21"/>
        </w:rPr>
        <w:t>Novembre 2025 – Febbraio 2026</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Coinvolto come sviluppatore Front End senior e referente tecnico nella realizzazione di una feature complessa di simulazione “what-if” per un’applicazione bancaria enterprise di clearing dei pagamenti. L’applicazione, basata su architettura a microfrontend (Angular 19+ con Module Federation e shell React), gestisce l’allocazione di pagamenti su larga scala per un primario istituto bancario europeo.</w:t>
      </w:r>
    </w:p>
    <w:p>
      <w:pPr>
        <w:pStyle w:val="Normal"/>
        <w:spacing w:before="40" w:after="80"/>
        <w:rPr/>
      </w:pPr>
      <w:r>
        <w:rPr>
          <w:rFonts w:eastAsia="Calibri" w:cs="Calibri"/>
          <w:color w:val="333333"/>
          <w:sz w:val="21"/>
          <w:szCs w:val="21"/>
        </w:rPr>
        <w:t xml:space="preserve">Ho assunto la responsabilità completa della feature what-if, divenendo </w:t>
      </w:r>
      <w:r>
        <w:rPr>
          <w:rFonts w:eastAsia="Calibri" w:cs="Calibri"/>
          <w:color w:val="333333"/>
          <w:sz w:val="21"/>
          <w:szCs w:val="21"/>
        </w:rPr>
        <w:t xml:space="preserve">rispetto ad essa </w:t>
      </w:r>
      <w:r>
        <w:rPr>
          <w:rFonts w:eastAsia="Calibri" w:cs="Calibri"/>
          <w:color w:val="333333"/>
          <w:sz w:val="21"/>
          <w:szCs w:val="21"/>
        </w:rPr>
        <w:t>l’hub di competenza per l’intero team di progetto. Ho coordinato direttamente una squadra di due risorse, organizzando e parallelizzando le attività di sviluppo e testing con ottimi risultati in termini di produttività e autonomia operativa.</w:t>
      </w:r>
    </w:p>
    <w:p>
      <w:pPr>
        <w:pStyle w:val="Normal"/>
        <w:spacing w:before="40" w:after="80"/>
        <w:rPr/>
      </w:pPr>
      <w:r>
        <w:rPr>
          <w:rFonts w:eastAsia="Calibri" w:cs="Calibri"/>
          <w:color w:val="333333"/>
          <w:sz w:val="21"/>
          <w:szCs w:val="21"/>
        </w:rPr>
        <w:t>Ho prodotto documentazione tecnica e funzionale di alto livello, tra cui un’analisi funzionale costantemente verificata e aggiornata e un report post-mortem completo e dettagliato, elogiato dal Project Manager per la completezza e la chiarezza. Ho partecipato in modo costante, attivo e proattivo alle riunioni funzionali e ai tavoli tecnici con il team backend, contribuendo a risolvere problematiche di incompletezza dell’analisi funzionale, a definire i dettagli del flusso utente e a concordare le specifiche tecniche delle API.</w:t>
      </w:r>
    </w:p>
    <w:p>
      <w:pPr>
        <w:pStyle w:val="Normal"/>
        <w:spacing w:before="40" w:after="80"/>
        <w:rPr/>
      </w:pPr>
      <w:r>
        <w:rPr>
          <w:rFonts w:eastAsia="Calibri" w:cs="Calibri"/>
          <w:color w:val="333333"/>
          <w:sz w:val="21"/>
          <w:szCs w:val="21"/>
        </w:rPr>
        <w:t xml:space="preserve">Ho garantito completezza e puntualità nelle consegne, </w:t>
      </w:r>
      <w:r>
        <w:rPr>
          <w:rFonts w:eastAsia="Calibri" w:cs="Calibri"/>
          <w:color w:val="333333"/>
          <w:sz w:val="21"/>
          <w:szCs w:val="21"/>
        </w:rPr>
        <w:t>portando il mio team a sviluppare</w:t>
      </w:r>
      <w:r>
        <w:rPr>
          <w:rFonts w:eastAsia="Calibri" w:cs="Calibri"/>
          <w:color w:val="333333"/>
          <w:sz w:val="21"/>
          <w:szCs w:val="21"/>
        </w:rPr>
        <w:t xml:space="preserve"> l’intera feature — dashboard con KPI finanziari, wizard multi-step con filtri avanzati e paginazione server-side, modale di dettaglio scenario con drag-and-drop, gestione scenari CRUD, tabella di confronto KPI, integrazione parziale con API reali e flusso di approvazione a doppio livello con visibilità role-based (Keycloak).</w:t>
      </w:r>
    </w:p>
    <w:p>
      <w:pPr>
        <w:pStyle w:val="Normal"/>
        <w:spacing w:before="40" w:after="80"/>
        <w:rPr/>
      </w:pPr>
      <w:r>
        <w:rPr>
          <w:rFonts w:eastAsia="Calibri" w:cs="Calibri"/>
          <w:color w:val="333333"/>
          <w:sz w:val="21"/>
          <w:szCs w:val="21"/>
        </w:rPr>
        <w:t xml:space="preserve">Ho introdotto progressivamente pattern e best practice delle versioni più aggiornate di Angular (standalone components, Signal API, ChangeDetection OnPush, inject()), promuovendo la pulizia del codice, l’adozione di pattern corretti rispetto agli anti-pattern e la separazione dei modelli FE/API con funzioni di mapping esplicite </w:t>
      </w:r>
      <w:r>
        <w:rPr>
          <w:rFonts w:eastAsia="Calibri" w:cs="Calibri"/>
          <w:color w:val="333333"/>
          <w:sz w:val="21"/>
          <w:szCs w:val="21"/>
        </w:rPr>
        <w:t>e pressione per l’uso di contratti swagger aggiornati</w:t>
      </w:r>
      <w:r>
        <w:rPr>
          <w:rFonts w:eastAsia="Calibri" w:cs="Calibri"/>
          <w:color w:val="333333"/>
          <w:sz w:val="21"/>
          <w:szCs w:val="21"/>
        </w:rPr>
        <w:t>. Ho inoltre fatto un uso intensivo e ottimizzato di strumenti di intelligenza artificiale nello sviluppo (Claude AI, Cline, GitHub Copilot, tecnologie MCP tra cui Angular CLI MCP Server e Repomix), in accordo con le direttive del cliente sull’adozione di AI nel processo di sviluppo.</w:t>
      </w:r>
    </w:p>
    <w:p>
      <w:pPr>
        <w:pStyle w:val="Normal"/>
        <w:spacing w:before="40" w:after="80"/>
        <w:rPr>
          <w:rFonts w:ascii="Calibri" w:hAnsi="Calibri" w:eastAsia="Calibri" w:cs="Calibri"/>
          <w:color w:val="333333"/>
          <w:sz w:val="21"/>
          <w:szCs w:val="21"/>
        </w:rPr>
      </w:pPr>
      <w:r>
        <w:rPr>
          <w:rFonts w:eastAsia="Calibri" w:cs="Calibri"/>
          <w:color w:val="333333"/>
          <w:sz w:val="21"/>
          <w:szCs w:val="21"/>
        </w:rPr>
        <w:t>Dopo il congelamento della feature per decisioni di business, ho gestito attività di bug fixing in ambiente di pre-produzione fino alla conclusione dell’incarico.</w:t>
      </w:r>
      <w:r>
        <w:br w:type="page"/>
      </w:r>
    </w:p>
    <w:p>
      <w:pPr>
        <w:pStyle w:val="Normal"/>
        <w:spacing w:before="40" w:after="80"/>
        <w:rPr>
          <w:rFonts w:ascii="Calibri" w:hAnsi="Calibri" w:eastAsia="Calibri" w:cs="Calibri"/>
          <w:color w:val="333333"/>
          <w:sz w:val="21"/>
          <w:szCs w:val="21"/>
        </w:rPr>
      </w:pPr>
      <w:r>
        <w:rPr>
          <w:rFonts w:eastAsia="Calibri" w:cs="Calibri"/>
          <w:color w:val="333333"/>
          <w:sz w:val="21"/>
          <w:szCs w:val="21"/>
        </w:rPr>
      </w:r>
    </w:p>
    <w:p>
      <w:pPr>
        <w:pStyle w:val="Normal"/>
        <w:spacing w:before="40" w:after="40"/>
        <w:rPr/>
      </w:pPr>
      <w:r>
        <w:rPr>
          <w:rFonts w:eastAsia="Calibri" w:cs="Calibri"/>
          <w:i/>
          <w:iCs/>
          <w:color w:val="555555"/>
          <w:sz w:val="21"/>
          <w:szCs w:val="21"/>
        </w:rPr>
        <w:t>Cliente Excellence Innovation</w:t>
      </w:r>
    </w:p>
    <w:p>
      <w:pPr>
        <w:pStyle w:val="Normal"/>
        <w:spacing w:before="20" w:after="40"/>
        <w:rPr/>
      </w:pPr>
      <w:r>
        <w:rPr>
          <w:rFonts w:eastAsia="Calibri" w:cs="Calibri"/>
          <w:b/>
          <w:bCs/>
          <w:i/>
          <w:iCs/>
          <w:color w:val="555555"/>
          <w:sz w:val="21"/>
          <w:szCs w:val="21"/>
        </w:rPr>
        <w:t>Marzo 2025 – Ottobre 2025</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Coinvolto nello sviluppo del CRM multitenant per il recruiting di private banker e di un CMS customizzabile all’interno delle soluzioni fintech di Excellence Innovation. Ho guidato la modernizzazione del front end, migrando applicazioni Angular tradizionali alla versione 19 e integrandole in un monorepo Nx per migliorare scalabilità, riuso del codice e gestione centralizzata delle librerie. Ho lavorato con componenti standalone, strict typing e ottimizzazione dei workflow di build e deploy. Ho collaborato con il backend PHP Laravel per garantire coerenza tra API e interfaccia utente e supportato il team attraverso mentoring, documentazione tecnica e introduzione di best practice architetturali.</w:t>
      </w:r>
    </w:p>
    <w:p>
      <w:pPr>
        <w:pStyle w:val="Normal"/>
        <w:rPr/>
      </w:pPr>
      <w:r>
        <w:rPr/>
      </w:r>
      <w:r>
        <w:br w:type="page"/>
      </w:r>
    </w:p>
    <w:p>
      <w:pPr>
        <w:pStyle w:val="Normal"/>
        <w:tabs>
          <w:tab w:val="clear" w:pos="720"/>
          <w:tab w:val="right" w:pos="9026" w:leader="none"/>
        </w:tabs>
        <w:spacing w:before="0" w:after="60"/>
        <w:rPr/>
      </w:pPr>
      <w:r>
        <w:rPr>
          <w:rFonts w:eastAsia="Calibri" w:cs="Calibri"/>
          <w:b/>
          <w:bCs/>
          <w:color w:val="333333"/>
          <w:sz w:val="22"/>
          <w:szCs w:val="22"/>
        </w:rPr>
        <w:t>Volo Consulting / Orangee S.r.l. – Roma</w:t>
        <w:tab/>
        <w:t>Luglio 2024 – Ottobre 2024</w:t>
      </w:r>
    </w:p>
    <w:p>
      <w:pPr>
        <w:pStyle w:val="Normal"/>
        <w:spacing w:before="40" w:after="40"/>
        <w:rPr/>
      </w:pPr>
      <w:r>
        <w:rPr>
          <w:rFonts w:eastAsia="Calibri" w:cs="Calibri"/>
          <w:i/>
          <w:iCs/>
          <w:color w:val="555555"/>
          <w:sz w:val="21"/>
          <w:szCs w:val="21"/>
        </w:rPr>
        <w:t>ALKEMY / Comando Interforze del Ministero della Giustizia</w:t>
      </w:r>
    </w:p>
    <w:p>
      <w:pPr>
        <w:pStyle w:val="Normal"/>
        <w:spacing w:before="20" w:after="40"/>
        <w:rPr/>
      </w:pPr>
      <w:r>
        <w:rPr>
          <w:rFonts w:eastAsia="Calibri" w:cs="Calibri"/>
          <w:b/>
          <w:bCs/>
          <w:i/>
          <w:iCs/>
          <w:color w:val="555555"/>
          <w:sz w:val="21"/>
          <w:szCs w:val="21"/>
        </w:rPr>
        <w:t>Luglio 2024 – Ottobre 2024</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Angular.</w:t>
      </w:r>
    </w:p>
    <w:p>
      <w:pPr>
        <w:pStyle w:val="Normal"/>
        <w:tabs>
          <w:tab w:val="clear" w:pos="720"/>
          <w:tab w:val="right" w:pos="9026" w:leader="none"/>
        </w:tabs>
        <w:spacing w:before="250" w:after="60"/>
        <w:rPr/>
      </w:pPr>
      <w:r>
        <w:rPr>
          <w:rFonts w:eastAsia="Calibri" w:cs="Calibri"/>
          <w:b/>
          <w:bCs/>
          <w:color w:val="333333"/>
          <w:sz w:val="22"/>
          <w:szCs w:val="22"/>
        </w:rPr>
        <w:t>THINKOPEN – Milano / Remoto</w:t>
        <w:tab/>
        <w:t>Febbraio 2018 – Giugno 2024</w:t>
      </w:r>
    </w:p>
    <w:p>
      <w:pPr>
        <w:pStyle w:val="Normal"/>
        <w:spacing w:before="40" w:after="40"/>
        <w:rPr/>
      </w:pPr>
      <w:r>
        <w:rPr>
          <w:rFonts w:eastAsia="Calibri" w:cs="Calibri"/>
          <w:i/>
          <w:iCs/>
          <w:color w:val="555555"/>
          <w:sz w:val="21"/>
          <w:szCs w:val="21"/>
        </w:rPr>
        <w:t>ALKEMY / Comando Interforze del Ministero della Giustizia</w:t>
      </w:r>
    </w:p>
    <w:p>
      <w:pPr>
        <w:pStyle w:val="Normal"/>
        <w:spacing w:before="20" w:after="40"/>
        <w:rPr/>
      </w:pPr>
      <w:r>
        <w:rPr>
          <w:rFonts w:eastAsia="Calibri" w:cs="Calibri"/>
          <w:b/>
          <w:bCs/>
          <w:i/>
          <w:iCs/>
          <w:color w:val="555555"/>
          <w:sz w:val="21"/>
          <w:szCs w:val="21"/>
        </w:rPr>
        <w:t>Luglio 2024 – Ottobre 2024</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Angular.</w:t>
      </w:r>
    </w:p>
    <w:p>
      <w:pPr>
        <w:pStyle w:val="Normal"/>
        <w:spacing w:before="40" w:after="40"/>
        <w:rPr/>
      </w:pPr>
      <w:r>
        <w:rPr>
          <w:rFonts w:eastAsia="Calibri" w:cs="Calibri"/>
          <w:i/>
          <w:iCs/>
          <w:color w:val="555555"/>
          <w:sz w:val="21"/>
          <w:szCs w:val="21"/>
        </w:rPr>
        <w:t>ICCREA – remoto</w:t>
      </w:r>
    </w:p>
    <w:p>
      <w:pPr>
        <w:pStyle w:val="Normal"/>
        <w:spacing w:before="20" w:after="40"/>
        <w:rPr/>
      </w:pPr>
      <w:r>
        <w:rPr>
          <w:rFonts w:eastAsia="Calibri" w:cs="Calibri"/>
          <w:b/>
          <w:bCs/>
          <w:i/>
          <w:iCs/>
          <w:color w:val="555555"/>
          <w:sz w:val="21"/>
          <w:szCs w:val="21"/>
        </w:rPr>
        <w:t>Febbraio 2024 – Giugno 2024</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Manutenzione e ottimizzazione di un’applicazione interna utilizzata per l’import massivo di file CSV contenenti dati contrattuali relativi a mutui e prestiti. Ho migliorato le prestazioni del front end attraverso refactoring mirati e ottimizzazione del codice, garantendo un notevole incremento di velocità e stabilità. Ho implementato nuove funzionalità rispettando scadenze molto strette e mantenendo la coerenza dell’interfaccia utente. Ho introdotto Git hooks per prevenire errori in fase di commit e deployment, contribuendo a una pipeline di rilascio più sicura ed efficiente.</w:t>
      </w:r>
    </w:p>
    <w:p>
      <w:pPr>
        <w:pStyle w:val="Normal"/>
        <w:spacing w:before="40" w:after="40"/>
        <w:rPr/>
      </w:pPr>
      <w:r>
        <w:rPr>
          <w:rFonts w:eastAsia="Calibri" w:cs="Calibri"/>
          <w:i/>
          <w:iCs/>
          <w:color w:val="555555"/>
          <w:sz w:val="21"/>
          <w:szCs w:val="21"/>
        </w:rPr>
        <w:t>GFT – Milano</w:t>
      </w:r>
    </w:p>
    <w:p>
      <w:pPr>
        <w:pStyle w:val="Normal"/>
        <w:spacing w:before="20" w:after="40"/>
        <w:rPr/>
      </w:pPr>
      <w:r>
        <w:rPr>
          <w:rFonts w:eastAsia="Calibri" w:cs="Calibri"/>
          <w:b/>
          <w:bCs/>
          <w:i/>
          <w:iCs/>
          <w:color w:val="555555"/>
          <w:sz w:val="21"/>
          <w:szCs w:val="21"/>
        </w:rPr>
        <w:t>2023</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Sviluppo di uno strumento di dashboard centralizzato per le filiali di una grande compagnia assicurativa. Ho realizzato e mantenuto test automatici del front end, raggiungendo una copertura dell’80% su una base di codice di oltre 100.000 righe. Ho fornito mentoring ai colleghi junior tramite pair programming e supporto costante, riducendo significativamente il tempo di onboarding. Ho inoltre integrato l’editor WYSIWYG di PrimeNG in un componente personalizzato avanzato, migliorando l’usabilità dell’interfaccia e l’efficienza degli operatori.</w:t>
      </w:r>
    </w:p>
    <w:p>
      <w:pPr>
        <w:pStyle w:val="Normal"/>
        <w:spacing w:before="40" w:after="40"/>
        <w:rPr/>
      </w:pPr>
      <w:r>
        <w:rPr>
          <w:rFonts w:eastAsia="Calibri" w:cs="Calibri"/>
          <w:i/>
          <w:iCs/>
          <w:color w:val="555555"/>
          <w:sz w:val="21"/>
          <w:szCs w:val="21"/>
        </w:rPr>
        <w:t>Engineering / Marina Militare (Ministero della Difesa)</w:t>
      </w:r>
    </w:p>
    <w:p>
      <w:pPr>
        <w:pStyle w:val="Normal"/>
        <w:spacing w:before="20" w:after="40"/>
        <w:rPr/>
      </w:pPr>
      <w:r>
        <w:rPr>
          <w:rFonts w:eastAsia="Calibri" w:cs="Calibri"/>
          <w:b/>
          <w:bCs/>
          <w:i/>
          <w:iCs/>
          <w:color w:val="555555"/>
          <w:sz w:val="21"/>
          <w:szCs w:val="21"/>
        </w:rPr>
        <w:t>2022</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Sviluppo della sezione front end del portale CRM per la Marina Militare italiana. Ho integrato la libreria JavaScript “Ace.js” come componente Angular personalizzato per migliorare l’editing avanzato di testo. Ho contribuito alla definizione del framework Agile del progetto e collaborato con un team interfunzionale composto da sviluppatori front end, back end e specialisti di database. Ho gestito una base di codice di migliaia di righe, ottimizzando l’architettura e garantendo la coerenza dell’applicazione. Ho inoltre supportato l’onboarding degli sviluppatori junior tramite pair programming.</w:t>
      </w:r>
    </w:p>
    <w:p>
      <w:pPr>
        <w:pStyle w:val="Normal"/>
        <w:spacing w:before="40" w:after="40"/>
        <w:rPr/>
      </w:pPr>
      <w:r>
        <w:rPr>
          <w:rFonts w:eastAsia="Calibri" w:cs="Calibri"/>
          <w:i/>
          <w:iCs/>
          <w:color w:val="555555"/>
          <w:sz w:val="21"/>
          <w:szCs w:val="21"/>
        </w:rPr>
        <w:t>GFT (Advancement &amp; Maintenance) – remoto</w:t>
      </w:r>
    </w:p>
    <w:p>
      <w:pPr>
        <w:pStyle w:val="Normal"/>
        <w:spacing w:before="20" w:after="40"/>
        <w:rPr/>
      </w:pPr>
      <w:r>
        <w:rPr>
          <w:rFonts w:eastAsia="Calibri" w:cs="Calibri"/>
          <w:b/>
          <w:bCs/>
          <w:i/>
          <w:iCs/>
          <w:color w:val="555555"/>
          <w:sz w:val="21"/>
          <w:szCs w:val="21"/>
        </w:rPr>
        <w:t>2022</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Coinvolto nella fase di avanzamento e manutenzione evolutiva di un software enterprise, con focus sull’implementazione di nuove funzionalità e sul miglioramento delle prestazioni dell’applicazione. Ho risolto bug critici e partecipato attivamente alla stabilizzazione del sistema, garantendo continuità operativa e migliorando la qualità del codice. Ho collaborato con il team di sviluppo per assicurare un’evoluzione fluida del software, mantenendo coerenza con le esigenze del cliente e con gli standard tecnici del progetto.</w:t>
      </w:r>
    </w:p>
    <w:p>
      <w:pPr>
        <w:pStyle w:val="Normal"/>
        <w:rPr/>
      </w:pPr>
      <w:r>
        <w:rPr/>
      </w:r>
      <w:r>
        <w:br w:type="page"/>
      </w:r>
    </w:p>
    <w:p>
      <w:pPr>
        <w:pStyle w:val="Normal"/>
        <w:spacing w:before="0" w:after="40"/>
        <w:rPr/>
      </w:pPr>
      <w:r>
        <w:rPr>
          <w:rFonts w:eastAsia="Calibri" w:cs="Calibri"/>
          <w:i/>
          <w:iCs/>
          <w:color w:val="555555"/>
          <w:sz w:val="21"/>
          <w:szCs w:val="21"/>
        </w:rPr>
        <w:t>NextIP – Milano</w:t>
      </w:r>
    </w:p>
    <w:p>
      <w:pPr>
        <w:pStyle w:val="Normal"/>
        <w:spacing w:before="20" w:after="40"/>
        <w:rPr/>
      </w:pPr>
      <w:r>
        <w:rPr>
          <w:rFonts w:eastAsia="Calibri" w:cs="Calibri"/>
          <w:b/>
          <w:bCs/>
          <w:i/>
          <w:iCs/>
          <w:color w:val="555555"/>
          <w:sz w:val="21"/>
          <w:szCs w:val="21"/>
        </w:rPr>
        <w:t>2022</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Sviluppo dell’interfaccia front end in React per un CRM all-in-one destinato a call center. Ho contribuito alla trasformazione di una precedente applicazione web monolitica in PHP verso una struttura moderna in React, migliorando l’organizzazione del codice e la velocità dell’applicazione di circa il 20%. Ho garantito coerenza tra front end e processi operativi del cliente, collaborando con il team per integrare nuove funzionalità in modo scalabile e manutenibile.</w:t>
      </w:r>
    </w:p>
    <w:p>
      <w:pPr>
        <w:pStyle w:val="Normal"/>
        <w:spacing w:before="40" w:after="40"/>
        <w:rPr/>
      </w:pPr>
      <w:r>
        <w:rPr>
          <w:rFonts w:eastAsia="Calibri" w:cs="Calibri"/>
          <w:i/>
          <w:iCs/>
          <w:color w:val="555555"/>
          <w:sz w:val="21"/>
          <w:szCs w:val="21"/>
        </w:rPr>
        <w:t>Abstract / Luxottica – remoto</w:t>
      </w:r>
    </w:p>
    <w:p>
      <w:pPr>
        <w:pStyle w:val="Normal"/>
        <w:spacing w:before="20" w:after="40"/>
        <w:rPr/>
      </w:pPr>
      <w:r>
        <w:rPr>
          <w:rFonts w:eastAsia="Calibri" w:cs="Calibri"/>
          <w:b/>
          <w:bCs/>
          <w:i/>
          <w:iCs/>
          <w:color w:val="555555"/>
          <w:sz w:val="21"/>
          <w:szCs w:val="21"/>
        </w:rPr>
        <w:t>2020 – 2022</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Partecipazione allo sviluppo di una suite di applicazioni web e mobile per il supporto decisionale aziendale. Ho scritto codice per tutte le applicazioni della suite, contribuendo in modo significativo alla loro crescita funzionale (fino a oltre 10.000 righe per ciascuna). Ho redatto oltre 50 pagine di documentazione tecnica per migliorare la comprensione del sistema e semplificare l’onboarding dei nuovi sviluppatori. Ho gestito la manutenzione post-rilascio come membro più anziano del team, risolvendo bug e implementando migliorie continue.</w:t>
      </w:r>
    </w:p>
    <w:p>
      <w:pPr>
        <w:pStyle w:val="Normal"/>
        <w:spacing w:before="40" w:after="40"/>
        <w:rPr/>
      </w:pPr>
      <w:r>
        <w:rPr>
          <w:rFonts w:eastAsia="Calibri" w:cs="Calibri"/>
          <w:i/>
          <w:iCs/>
          <w:color w:val="555555"/>
          <w:sz w:val="21"/>
          <w:szCs w:val="21"/>
        </w:rPr>
        <w:t>Engineering / A-Ice – Milano</w:t>
      </w:r>
    </w:p>
    <w:p>
      <w:pPr>
        <w:pStyle w:val="Normal"/>
        <w:spacing w:before="20" w:after="40"/>
        <w:rPr/>
      </w:pPr>
      <w:r>
        <w:rPr>
          <w:rFonts w:eastAsia="Calibri" w:cs="Calibri"/>
          <w:b/>
          <w:bCs/>
          <w:i/>
          <w:iCs/>
          <w:color w:val="555555"/>
          <w:sz w:val="21"/>
          <w:szCs w:val="21"/>
        </w:rPr>
        <w:t>2020</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Sviluppo del front end di un software per la gestione della manutenzione degli aeromobili. Ho contribuito alla trasformazione di un’applicazione legacy in una Single Page Application Angular, migliorandone l’usabilità e aumentando la velocità del 20%. Ho mantenuto coerenza con l’architettura esistente e collaborato con il team per integrare nuove funzionalità richieste dal cliente, garantendo stabilità e facilità di manutenzione del codice.</w:t>
      </w:r>
    </w:p>
    <w:p>
      <w:pPr>
        <w:pStyle w:val="Normal"/>
        <w:spacing w:before="40" w:after="40"/>
        <w:rPr/>
      </w:pPr>
      <w:r>
        <w:rPr>
          <w:rFonts w:eastAsia="Calibri" w:cs="Calibri"/>
          <w:i/>
          <w:iCs/>
          <w:color w:val="555555"/>
          <w:sz w:val="21"/>
          <w:szCs w:val="21"/>
        </w:rPr>
        <w:t>Lutech – Milano</w:t>
      </w:r>
    </w:p>
    <w:p>
      <w:pPr>
        <w:pStyle w:val="Normal"/>
        <w:spacing w:before="20" w:after="40"/>
        <w:rPr/>
      </w:pPr>
      <w:r>
        <w:rPr>
          <w:rFonts w:eastAsia="Calibri" w:cs="Calibri"/>
          <w:b/>
          <w:bCs/>
          <w:i/>
          <w:iCs/>
          <w:color w:val="555555"/>
          <w:sz w:val="21"/>
          <w:szCs w:val="21"/>
        </w:rPr>
        <w:t>2018</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Sviluppo di un’applicazione web IVD LIS per laboratori clinici utilizzando Angular e PrimeNG. Ho prodotto la documentazione del progetto (SDS e TP) in conformità agli standard ISO 13485:2012, assicurando tracciabilità e qualità del software. Ho implementato l’interfaccia utente garantendo usabilità, coerenza visiva e integrazione con i flussi clinici specifici del cliente.</w:t>
      </w:r>
    </w:p>
    <w:p>
      <w:pPr>
        <w:pStyle w:val="Normal"/>
        <w:tabs>
          <w:tab w:val="clear" w:pos="720"/>
          <w:tab w:val="right" w:pos="9026" w:leader="none"/>
        </w:tabs>
        <w:spacing w:before="250" w:after="60"/>
        <w:rPr/>
      </w:pPr>
      <w:r>
        <w:rPr>
          <w:rFonts w:eastAsia="Calibri" w:cs="Calibri"/>
          <w:b/>
          <w:bCs/>
          <w:color w:val="333333"/>
          <w:sz w:val="22"/>
          <w:szCs w:val="22"/>
        </w:rPr>
        <w:t>ABB PowerOne – Arezzo</w:t>
        <w:tab/>
        <w:t>2017</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Sviluppo dell’interfaccia front end in AngularJS per un’applicazione di controllo intelligente dedicata a solar farm. Ho progettato e implementato componenti e funzionalità specifiche per la gestione e il monitoraggio degli impianti, garantendo affidabilità e chiarezza dei dati visualizzati. Ho collaborato con il team per integrare il front end con i sistemi di analisi e controllo in tempo reale.</w:t>
      </w:r>
    </w:p>
    <w:p>
      <w:pPr>
        <w:pStyle w:val="Normal"/>
        <w:tabs>
          <w:tab w:val="clear" w:pos="720"/>
          <w:tab w:val="right" w:pos="9026" w:leader="none"/>
        </w:tabs>
        <w:spacing w:before="250" w:after="60"/>
        <w:rPr/>
      </w:pPr>
      <w:r>
        <w:rPr>
          <w:rFonts w:eastAsia="Calibri" w:cs="Calibri"/>
          <w:b/>
          <w:bCs/>
          <w:color w:val="333333"/>
          <w:sz w:val="22"/>
          <w:szCs w:val="22"/>
        </w:rPr>
        <w:t>3Wlab – Roma</w:t>
        <w:tab/>
        <w:t>2016 – 2017</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Sviluppo di un framework di intelligenza artificiale e chatbot per Proof of Concept. Ho ricercato e selezionato componenti open source e realizzato un’interfaccia web basata su Node.js per una chat interattiva con funzionalità AI. Il progetto era orientato alla prototipazione rapida e alla dimostrazione delle potenzialità del sistema, mostrando la mia capacità di integrare tecnologie front end e back end e di lavorare in modo innovativo.</w:t>
      </w:r>
    </w:p>
    <w:p>
      <w:pPr>
        <w:pStyle w:val="Normal"/>
        <w:spacing w:before="40" w:after="40"/>
        <w:rPr/>
      </w:pPr>
      <w:r>
        <w:rPr>
          <w:rFonts w:eastAsia="Calibri" w:cs="Calibri"/>
          <w:i/>
          <w:iCs/>
          <w:color w:val="555555"/>
          <w:sz w:val="21"/>
          <w:szCs w:val="21"/>
        </w:rPr>
        <w:t>RFI – Milano / Roma – Remoto</w:t>
      </w:r>
    </w:p>
    <w:p>
      <w:pPr>
        <w:pStyle w:val="Normal"/>
        <w:spacing w:before="20" w:after="40"/>
        <w:rPr/>
      </w:pPr>
      <w:r>
        <w:rPr>
          <w:rFonts w:eastAsia="Calibri" w:cs="Calibri"/>
          <w:b/>
          <w:bCs/>
          <w:i/>
          <w:iCs/>
          <w:color w:val="555555"/>
          <w:sz w:val="21"/>
          <w:szCs w:val="21"/>
        </w:rPr>
        <w:t>2016–2017</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Sviluppo del front end in AngularJS per un sistema integrato di gestione documentale destinato al settore del trasporto pubblico. Ho progettato e implementato autonomamente l’architettura della prima demo front end, definendo la struttura dell’applicazione e i flussi principali. Ho coordinato il lavoro con grafici ed esperti HTML per garantire un’interfaccia coerente e usabile. Questa esperienza ha richiesto un’elevata autonomia tecnica e capacità di analisi.</w:t>
      </w:r>
    </w:p>
    <w:p>
      <w:pPr>
        <w:pStyle w:val="Normal"/>
        <w:tabs>
          <w:tab w:val="clear" w:pos="720"/>
          <w:tab w:val="right" w:pos="9026" w:leader="none"/>
        </w:tabs>
        <w:spacing w:before="250" w:after="60"/>
        <w:rPr/>
      </w:pPr>
      <w:r>
        <w:rPr>
          <w:rFonts w:eastAsia="Calibri" w:cs="Calibri"/>
          <w:b/>
          <w:bCs/>
          <w:color w:val="333333"/>
          <w:sz w:val="22"/>
          <w:szCs w:val="22"/>
        </w:rPr>
        <w:t>Avanade – Milano</w:t>
        <w:tab/>
        <w:t>2015 – 2016</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Sviluppo front end di landing page seguendo standard moderni di usabilità, accessibilità e compatibilità cross-browser. Ho lavorato in un contesto strutturato applicando best practice di sviluppo web e garantendo qualità del layout e coerenza visiva per campagne digitali ad alto impatto.</w:t>
      </w:r>
    </w:p>
    <w:p>
      <w:pPr>
        <w:pStyle w:val="Normal"/>
        <w:tabs>
          <w:tab w:val="clear" w:pos="720"/>
          <w:tab w:val="right" w:pos="9026" w:leader="none"/>
        </w:tabs>
        <w:spacing w:before="250" w:after="60"/>
        <w:rPr/>
      </w:pPr>
      <w:r>
        <w:rPr>
          <w:rFonts w:eastAsia="Calibri" w:cs="Calibri"/>
          <w:b/>
          <w:bCs/>
          <w:color w:val="333333"/>
          <w:sz w:val="22"/>
          <w:szCs w:val="22"/>
        </w:rPr>
        <w:t>Winga – Milano</w:t>
        <w:tab/>
        <w:t>2015</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Sviluppo front end in Angular per un portale di casinò online basato su architettura a microfrontend. Ho eseguito una revisione completa e un refactoring profondo del codice esistente, migliorando l’architettura dell’applicazione e riducendo i tempi di inattività. Ho lavorato su componenti ad alte prestazioni e contribuito alla stabilità del sistema in un contesto con elevati requisiti di disponibilità.</w:t>
      </w:r>
    </w:p>
    <w:p>
      <w:pPr>
        <w:pStyle w:val="Normal"/>
        <w:rPr/>
      </w:pPr>
      <w:r>
        <w:rPr/>
      </w:r>
      <w:r>
        <w:br w:type="page"/>
      </w:r>
    </w:p>
    <w:p>
      <w:pPr>
        <w:pStyle w:val="Normal"/>
        <w:tabs>
          <w:tab w:val="clear" w:pos="720"/>
          <w:tab w:val="right" w:pos="9026" w:leader="none"/>
        </w:tabs>
        <w:spacing w:before="0" w:after="60"/>
        <w:rPr/>
      </w:pPr>
      <w:r>
        <w:rPr>
          <w:rFonts w:eastAsia="Calibri" w:cs="Calibri"/>
          <w:b/>
          <w:bCs/>
          <w:color w:val="333333"/>
          <w:sz w:val="22"/>
          <w:szCs w:val="22"/>
        </w:rPr>
        <w:t>DS Group – Milano</w:t>
        <w:tab/>
        <w:t>2014 – 2015</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 xml:space="preserve">Sviluppo di un CMS mobile cross-platform basato su tecnologie ibride. Ho personalizzato un framework HTML5 </w:t>
      </w:r>
      <w:r>
        <w:rPr>
          <w:rFonts w:eastAsia="Calibri" w:cs="Calibri"/>
          <w:color w:val="333333"/>
          <w:sz w:val="21"/>
          <w:szCs w:val="21"/>
        </w:rPr>
        <w:t>proprietario</w:t>
      </w:r>
      <w:r>
        <w:rPr>
          <w:rFonts w:eastAsia="Calibri" w:cs="Calibri"/>
          <w:color w:val="333333"/>
          <w:sz w:val="21"/>
          <w:szCs w:val="21"/>
        </w:rPr>
        <w:t xml:space="preserve"> per distribuire contenuti specifici ai dispositivi mobili, replicando localmente il backend Java per garantire funzionalità offline. Ho progettato interfacce responsive e ottimizzate per diversi device, contribuendo alla fruibilità del sistema e alla portabilità dell’applicazione.</w:t>
      </w:r>
    </w:p>
    <w:p>
      <w:pPr>
        <w:pStyle w:val="Normal"/>
        <w:tabs>
          <w:tab w:val="clear" w:pos="720"/>
          <w:tab w:val="right" w:pos="9026" w:leader="none"/>
        </w:tabs>
        <w:spacing w:before="250" w:after="60"/>
        <w:rPr/>
      </w:pPr>
      <w:r>
        <w:rPr>
          <w:rFonts w:eastAsia="Calibri" w:cs="Calibri"/>
          <w:b/>
          <w:bCs/>
          <w:color w:val="333333"/>
          <w:sz w:val="22"/>
          <w:szCs w:val="22"/>
        </w:rPr>
        <w:t>Cerved – Milano</w:t>
        <w:tab/>
        <w:t>2014</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Sviluppo front end in HTML e JavaScript per un’applicazione web dedicata alla gestione del portafoglio finanziario e del rating. Ho realizzato interfacce user-friendly seguendo le linee guida del cliente e garantendo chiarezza nella visualizzazione dei dati. In questo progetto ho appreso per la prima volta la metodologia Agile, lavorando in un team già strutturato con Scrum, riunioni regolari e il supporto di un Agile Coach dedicato.</w:t>
      </w:r>
    </w:p>
    <w:p>
      <w:pPr>
        <w:pStyle w:val="Normal"/>
        <w:tabs>
          <w:tab w:val="clear" w:pos="720"/>
          <w:tab w:val="right" w:pos="9026" w:leader="none"/>
        </w:tabs>
        <w:spacing w:before="250" w:after="60"/>
        <w:rPr/>
      </w:pPr>
      <w:r>
        <w:rPr>
          <w:rFonts w:eastAsia="Calibri" w:cs="Calibri"/>
          <w:b/>
          <w:bCs/>
          <w:color w:val="333333"/>
          <w:sz w:val="22"/>
          <w:szCs w:val="22"/>
        </w:rPr>
        <w:t>Tecneva – Milano</w:t>
        <w:tab/>
        <w:t>2013 – 2014</w:t>
      </w:r>
    </w:p>
    <w:p>
      <w:pPr>
        <w:pStyle w:val="Normal"/>
        <w:spacing w:before="40" w:after="40"/>
        <w:rPr/>
      </w:pPr>
      <w:r>
        <w:rPr>
          <w:rFonts w:eastAsia="Calibri" w:cs="Calibri"/>
          <w:i/>
          <w:iCs/>
          <w:color w:val="555555"/>
          <w:sz w:val="21"/>
          <w:szCs w:val="21"/>
        </w:rPr>
        <w:t>FORGE Replay – Milano</w:t>
      </w:r>
    </w:p>
    <w:p>
      <w:pPr>
        <w:pStyle w:val="Normal"/>
        <w:spacing w:before="20" w:after="40"/>
        <w:rPr/>
      </w:pPr>
      <w:r>
        <w:rPr>
          <w:rFonts w:eastAsia="Calibri" w:cs="Calibri"/>
          <w:b/>
          <w:bCs/>
          <w:i/>
          <w:iCs/>
          <w:color w:val="555555"/>
          <w:sz w:val="21"/>
          <w:szCs w:val="21"/>
        </w:rPr>
        <w:t>2013 – 2014</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Sviluppo di un’app ibrida per il riscatto (redeem) in ambito gamification utilizzando PhoneGap/Cordova. Ho gestito l’integrazione con API social e servizi di monetizzazione esterni e configurato un ambiente di sviluppo multipiattaforma per garantire la portabilità dell’app. Ho formato il team sull’utilizzo di PhoneGap, supportando colleghi meno esperti e contribuendo alla diffusione delle competenze interne.</w:t>
      </w:r>
    </w:p>
    <w:p>
      <w:pPr>
        <w:pStyle w:val="Normal"/>
        <w:tabs>
          <w:tab w:val="clear" w:pos="720"/>
          <w:tab w:val="right" w:pos="9026" w:leader="none"/>
        </w:tabs>
        <w:spacing w:before="250" w:after="60"/>
        <w:rPr/>
      </w:pPr>
      <w:r>
        <w:rPr>
          <w:rFonts w:eastAsia="Calibri" w:cs="Calibri"/>
          <w:b/>
          <w:bCs/>
          <w:color w:val="333333"/>
          <w:sz w:val="22"/>
          <w:szCs w:val="22"/>
        </w:rPr>
        <w:t>FREELANCE – Remoto</w:t>
        <w:tab/>
        <w:t>2013 – 2014</w:t>
      </w:r>
    </w:p>
    <w:p>
      <w:pPr>
        <w:pStyle w:val="Normal"/>
        <w:spacing w:before="40" w:after="40"/>
        <w:rPr/>
      </w:pPr>
      <w:r>
        <w:rPr>
          <w:rFonts w:eastAsia="Calibri" w:cs="Calibri"/>
          <w:i/>
          <w:iCs/>
          <w:color w:val="555555"/>
          <w:sz w:val="21"/>
          <w:szCs w:val="21"/>
        </w:rPr>
        <w:t>Insiel Mercato SpA – Udine</w:t>
      </w:r>
    </w:p>
    <w:p>
      <w:pPr>
        <w:pStyle w:val="Normal"/>
        <w:spacing w:before="20" w:after="40"/>
        <w:rPr/>
      </w:pPr>
      <w:r>
        <w:rPr>
          <w:rFonts w:eastAsia="Calibri" w:cs="Calibri"/>
          <w:b/>
          <w:bCs/>
          <w:i/>
          <w:iCs/>
          <w:color w:val="555555"/>
          <w:sz w:val="21"/>
          <w:szCs w:val="21"/>
        </w:rPr>
        <w:t>2013</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Sviluppo di un’app ibrida per la gestione di materiale biologico in ambito sanitario, destinata a dispositivi Android. Ho ideato e realizzato l’applicazione in completa autonomia utilizzando PhoneGap, includendo funzionalità di checklist e scansione di codici a barre. L’app era progettata per funzionare offline in un ambiente isolato dalla rete, replicando localmente la logica del backend e garantendo affidabilità in contesti critici.</w:t>
      </w:r>
    </w:p>
    <w:p>
      <w:pPr>
        <w:pStyle w:val="Normal"/>
        <w:tabs>
          <w:tab w:val="clear" w:pos="720"/>
          <w:tab w:val="right" w:pos="9026" w:leader="none"/>
        </w:tabs>
        <w:spacing w:before="250" w:after="60"/>
        <w:rPr/>
      </w:pPr>
      <w:r>
        <w:rPr>
          <w:rFonts w:eastAsia="Calibri" w:cs="Calibri"/>
          <w:b/>
          <w:bCs/>
          <w:color w:val="333333"/>
          <w:sz w:val="22"/>
          <w:szCs w:val="22"/>
        </w:rPr>
        <w:t>AreaTC – Milano</w:t>
        <w:tab/>
        <w:t>2008 – 2013</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Transizione dal backend al front end lavorando su funzionalità JavaScript per applicazioni web aziendali. Ho contribuito allo sviluppo di componenti interattivi e alla risoluzione di bug, imparando le best practice del front end moderno. Questa esperienza ha rappresentato un punto di svolta nella mia carriera, portandomi a specializzarmi nello sviluppo front end a tempo pieno.</w:t>
      </w:r>
    </w:p>
    <w:p>
      <w:pPr>
        <w:pStyle w:val="Normal"/>
        <w:spacing w:before="40" w:after="40"/>
        <w:rPr/>
      </w:pPr>
      <w:r>
        <w:rPr>
          <w:rFonts w:eastAsia="Calibri" w:cs="Calibri"/>
          <w:i/>
          <w:iCs/>
          <w:color w:val="555555"/>
          <w:sz w:val="21"/>
          <w:szCs w:val="21"/>
        </w:rPr>
        <w:t>TelCo – Milano</w:t>
      </w:r>
    </w:p>
    <w:p>
      <w:pPr>
        <w:pStyle w:val="Normal"/>
        <w:spacing w:before="20" w:after="40"/>
        <w:rPr/>
      </w:pPr>
      <w:r>
        <w:rPr>
          <w:rFonts w:eastAsia="Calibri" w:cs="Calibri"/>
          <w:b/>
          <w:bCs/>
          <w:i/>
          <w:iCs/>
          <w:color w:val="555555"/>
          <w:sz w:val="21"/>
          <w:szCs w:val="21"/>
        </w:rPr>
        <w:t>2008 – 2013</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Sviluppatore PL/SQL – Analisi e manutenzione in tempo reale di query PL/SQL su sistemi Oracle in produzione nel settore delle telecomunicazioni. Ho individuato e risolto problemi complessi relativi al database net-db, garantendo continuità del servizio e performance ottimali. Ho progettato e implementato query SQL pure e procedure efficienti per migliorare la gestione dei dati. Questa esperienza mi ha fornito solide basi sulla logica backend, sulle performance e sull’analisi di sistemi critici.</w:t>
      </w:r>
    </w:p>
    <w:p>
      <w:pPr>
        <w:pStyle w:val="Normal"/>
        <w:tabs>
          <w:tab w:val="clear" w:pos="720"/>
          <w:tab w:val="right" w:pos="9026" w:leader="none"/>
        </w:tabs>
        <w:spacing w:before="250" w:after="60"/>
        <w:rPr/>
      </w:pPr>
      <w:r>
        <w:rPr>
          <w:rFonts w:eastAsia="Calibri" w:cs="Calibri"/>
          <w:b/>
          <w:bCs/>
          <w:color w:val="333333"/>
          <w:sz w:val="22"/>
          <w:szCs w:val="22"/>
        </w:rPr>
        <w:t>Supporto IT – Remoto / In sede / Estero</w:t>
        <w:tab/>
        <w:t>2000 – 2010</w:t>
      </w:r>
    </w:p>
    <w:p>
      <w:pPr>
        <w:pStyle w:val="Normal"/>
        <w:spacing w:before="80" w:after="60"/>
        <w:rPr/>
      </w:pPr>
      <w:r>
        <w:rPr>
          <w:rFonts w:eastAsia="Calibri" w:cs="Calibri"/>
          <w:b/>
          <w:bCs/>
          <w:i/>
          <w:iCs/>
          <w:color w:val="333333"/>
          <w:sz w:val="21"/>
          <w:szCs w:val="21"/>
        </w:rPr>
        <w:t>Attività svolte:</w:t>
      </w:r>
    </w:p>
    <w:p>
      <w:pPr>
        <w:pStyle w:val="Normal"/>
        <w:spacing w:before="40" w:after="80"/>
        <w:rPr/>
      </w:pPr>
      <w:r>
        <w:rPr>
          <w:rFonts w:eastAsia="Calibri" w:cs="Calibri"/>
          <w:color w:val="333333"/>
          <w:sz w:val="21"/>
          <w:szCs w:val="21"/>
        </w:rPr>
        <w:t>Attività di supporto tecnico hardware e software per utenti e piccole aziende, con interventi sia in presenza che da remoto. Mi sono occupato di installazione, configurazione e manutenzione di sistemi informatici, gestione di reti locali, backup e risoluzione di problemi tecnici complessi.</w:t>
      </w:r>
    </w:p>
    <w:p>
      <w:pPr>
        <w:pStyle w:val="Normal"/>
        <w:spacing w:before="40" w:after="80"/>
        <w:rPr/>
      </w:pPr>
      <w:r>
        <w:rPr>
          <w:rFonts w:eastAsia="Calibri" w:cs="Calibri"/>
          <w:color w:val="333333"/>
          <w:sz w:val="21"/>
          <w:szCs w:val="21"/>
        </w:rPr>
        <w:t>Un’esperienza particolarmente significativa è stata nel 2000, quando ho lavorato a Tokyo per un mese come tester di borchie in fibra ottica, affiancando un ingegnere elettronico di Pirelli Cavi e Sistemi. Questo incarico internazionale mi ha permesso di operare in un contesto altamente tecnologico, sviluppando precisione, adattamento e capacità di collaborazione sul campo.</w:t>
      </w:r>
    </w:p>
    <w:p>
      <w:pPr>
        <w:pStyle w:val="Normal"/>
        <w:spacing w:before="40" w:after="80"/>
        <w:rPr/>
      </w:pPr>
      <w:r>
        <w:rPr>
          <w:rFonts w:eastAsia="Calibri" w:cs="Calibri"/>
          <w:color w:val="333333"/>
          <w:sz w:val="21"/>
          <w:szCs w:val="21"/>
        </w:rPr>
        <w:t>Questa fase ha consolidato le basi della mia autonomia tecnica e della capacità di problem solving in ambienti diversificati.</w:t>
      </w:r>
    </w:p>
    <w:p>
      <w:pPr>
        <w:pStyle w:val="Normal"/>
        <w:rPr/>
      </w:pPr>
      <w:r>
        <w:rPr/>
      </w:r>
      <w:r>
        <w:br w:type="page"/>
      </w:r>
    </w:p>
    <w:p>
      <w:pPr>
        <w:pStyle w:val="Normal"/>
        <w:pBdr>
          <w:left w:val="single" w:sz="18" w:space="8" w:color="3D8B8B"/>
        </w:pBdr>
        <w:shd w:val="clear" w:fill="FFF8E1"/>
        <w:spacing w:before="0" w:after="200"/>
        <w:ind w:left="0"/>
        <w:rPr/>
      </w:pPr>
      <w:r>
        <w:rPr>
          <w:rFonts w:eastAsia="Calibri" w:cs="Calibri"/>
          <w:b/>
          <w:bCs/>
          <w:color w:val="333333"/>
          <w:spacing w:val="120"/>
          <w:sz w:val="26"/>
          <w:szCs w:val="26"/>
        </w:rPr>
        <w:t>F o r m a z i o n e</w:t>
      </w:r>
    </w:p>
    <w:p>
      <w:pPr>
        <w:pStyle w:val="Normal"/>
        <w:tabs>
          <w:tab w:val="clear" w:pos="720"/>
          <w:tab w:val="right" w:pos="9026" w:leader="none"/>
        </w:tabs>
        <w:spacing w:before="200" w:after="60"/>
        <w:rPr/>
      </w:pPr>
      <w:r>
        <w:rPr>
          <w:rFonts w:eastAsia="Calibri" w:cs="Calibri"/>
          <w:b/>
          <w:bCs/>
          <w:color w:val="333333"/>
          <w:sz w:val="22"/>
          <w:szCs w:val="22"/>
        </w:rPr>
        <w:t>Facoltà di Disegno Industriale – Indirizzo Prodotto (Politecnico di Milano)</w:t>
        <w:tab/>
        <w:t>1999</w:t>
      </w:r>
    </w:p>
    <w:p>
      <w:pPr>
        <w:pStyle w:val="Normal"/>
        <w:spacing w:before="20" w:after="60"/>
        <w:rPr/>
      </w:pPr>
      <w:r>
        <w:rPr>
          <w:rFonts w:eastAsia="Calibri" w:cs="Calibri"/>
          <w:color w:val="555555"/>
          <w:sz w:val="20"/>
          <w:szCs w:val="20"/>
        </w:rPr>
        <w:t>Un anno di formazione su progettazione, design del prodotto e pensiero visivo; competenze poi applicate alla progettazione di interfacce e all’attenzione all’usabilità nel front end.</w:t>
      </w:r>
    </w:p>
    <w:p>
      <w:pPr>
        <w:pStyle w:val="Normal"/>
        <w:tabs>
          <w:tab w:val="clear" w:pos="720"/>
          <w:tab w:val="right" w:pos="9026" w:leader="none"/>
        </w:tabs>
        <w:spacing w:before="200" w:after="60"/>
        <w:rPr/>
      </w:pPr>
      <w:r>
        <w:rPr>
          <w:rFonts w:eastAsia="Calibri" w:cs="Calibri"/>
          <w:b/>
          <w:bCs/>
          <w:color w:val="333333"/>
          <w:sz w:val="22"/>
          <w:szCs w:val="22"/>
        </w:rPr>
        <w:t>Corsi avanzati con Fabio Biondi (Google Developer Expert, Microsoft MVP)</w:t>
        <w:tab/>
        <w:t>2018 – 2019</w:t>
      </w:r>
    </w:p>
    <w:p>
      <w:pPr>
        <w:pStyle w:val="Normal"/>
        <w:spacing w:before="20" w:after="60"/>
        <w:rPr/>
      </w:pPr>
      <w:r>
        <w:rPr>
          <w:rFonts w:eastAsia="Calibri" w:cs="Calibri"/>
          <w:color w:val="555555"/>
          <w:sz w:val="20"/>
          <w:szCs w:val="20"/>
        </w:rPr>
        <w:t>“</w:t>
      </w:r>
      <w:r>
        <w:rPr>
          <w:rFonts w:eastAsia="Calibri" w:cs="Calibri"/>
          <w:color w:val="555555"/>
          <w:sz w:val="20"/>
          <w:szCs w:val="20"/>
        </w:rPr>
        <w:t>Architetture Enterprise in Angular 9 &amp; NgRx 9” – online (2019)</w:t>
      </w:r>
    </w:p>
    <w:p>
      <w:pPr>
        <w:pStyle w:val="Normal"/>
        <w:spacing w:before="20" w:after="60"/>
        <w:rPr/>
      </w:pPr>
      <w:r>
        <w:rPr>
          <w:rFonts w:eastAsia="Calibri" w:cs="Calibri"/>
          <w:color w:val="555555"/>
          <w:sz w:val="20"/>
          <w:szCs w:val="20"/>
        </w:rPr>
        <w:t>“</w:t>
      </w:r>
      <w:r>
        <w:rPr>
          <w:rFonts w:eastAsia="Calibri" w:cs="Calibri"/>
          <w:color w:val="555555"/>
          <w:sz w:val="20"/>
          <w:szCs w:val="20"/>
        </w:rPr>
        <w:t>Mastering Angular” – Roma, 2 giorni (2018)</w:t>
      </w:r>
    </w:p>
    <w:p>
      <w:pPr>
        <w:pStyle w:val="Normal"/>
        <w:spacing w:before="20" w:after="60"/>
        <w:rPr/>
      </w:pPr>
      <w:r>
        <w:rPr>
          <w:rFonts w:eastAsia="Calibri" w:cs="Calibri"/>
          <w:color w:val="555555"/>
          <w:sz w:val="20"/>
          <w:szCs w:val="20"/>
        </w:rPr>
        <w:t>“</w:t>
      </w:r>
      <w:r>
        <w:rPr>
          <w:rFonts w:eastAsia="Calibri" w:cs="Calibri"/>
          <w:color w:val="555555"/>
          <w:sz w:val="20"/>
          <w:szCs w:val="20"/>
        </w:rPr>
        <w:t>Angular &amp; TypeScript Core Concepts” – online e in sede, Firenze, 2 giorni (2018)</w:t>
      </w:r>
    </w:p>
    <w:p>
      <w:pPr>
        <w:pStyle w:val="Normal"/>
        <w:tabs>
          <w:tab w:val="clear" w:pos="720"/>
          <w:tab w:val="right" w:pos="9026" w:leader="none"/>
        </w:tabs>
        <w:spacing w:before="200" w:after="60"/>
        <w:rPr/>
      </w:pPr>
      <w:r>
        <w:rPr>
          <w:rFonts w:eastAsia="Calibri" w:cs="Calibri"/>
          <w:b/>
          <w:bCs/>
          <w:color w:val="333333"/>
          <w:sz w:val="22"/>
          <w:szCs w:val="22"/>
        </w:rPr>
        <w:t>LinkMe / “Mean Milan” – Corsi AngularJS</w:t>
        <w:tab/>
        <w:t>2015</w:t>
      </w:r>
    </w:p>
    <w:p>
      <w:pPr>
        <w:pStyle w:val="Normal"/>
        <w:spacing w:before="20" w:after="60"/>
        <w:rPr/>
      </w:pPr>
      <w:r>
        <w:rPr>
          <w:rFonts w:eastAsia="Calibri" w:cs="Calibri"/>
          <w:color w:val="555555"/>
          <w:sz w:val="20"/>
          <w:szCs w:val="20"/>
        </w:rPr>
        <w:t>Percorsi formativi su AngularJS (intermedio e quickstart), con workshop pratici per la realizzazione di applicazioni single-page.</w:t>
      </w:r>
    </w:p>
    <w:p>
      <w:pPr>
        <w:pStyle w:val="Normal"/>
        <w:tabs>
          <w:tab w:val="clear" w:pos="720"/>
          <w:tab w:val="right" w:pos="9026" w:leader="none"/>
        </w:tabs>
        <w:spacing w:before="200" w:after="60"/>
        <w:rPr/>
      </w:pPr>
      <w:r>
        <w:rPr>
          <w:rFonts w:eastAsia="Calibri" w:cs="Calibri"/>
          <w:b/>
          <w:bCs/>
          <w:color w:val="333333"/>
          <w:sz w:val="22"/>
          <w:szCs w:val="22"/>
        </w:rPr>
        <w:t>Istituto FOR / Prometheo – Corso JavaScript One-to-One</w:t>
        <w:tab/>
        <w:t>2013</w:t>
      </w:r>
    </w:p>
    <w:p>
      <w:pPr>
        <w:pStyle w:val="Normal"/>
        <w:spacing w:before="20" w:after="60"/>
        <w:rPr/>
      </w:pPr>
      <w:r>
        <w:rPr>
          <w:rFonts w:eastAsia="Calibri" w:cs="Calibri"/>
          <w:color w:val="555555"/>
          <w:sz w:val="20"/>
          <w:szCs w:val="20"/>
        </w:rPr>
        <w:t>Corso intensivo individuale (20h) focalizzato su JavaScript moderno, basi solide per lo sviluppo front end.</w:t>
      </w:r>
    </w:p>
    <w:p>
      <w:pPr>
        <w:pStyle w:val="Normal"/>
        <w:tabs>
          <w:tab w:val="clear" w:pos="720"/>
          <w:tab w:val="right" w:pos="9026" w:leader="none"/>
        </w:tabs>
        <w:spacing w:before="200" w:after="60"/>
        <w:rPr/>
      </w:pPr>
      <w:r>
        <w:rPr>
          <w:rFonts w:eastAsia="Calibri" w:cs="Calibri"/>
          <w:b/>
          <w:bCs/>
          <w:color w:val="333333"/>
          <w:sz w:val="22"/>
          <w:szCs w:val="22"/>
        </w:rPr>
        <w:t>Apprendimento continuo su AI, LLM e sviluppo front end</w:t>
        <w:tab/>
        <w:t>In corso</w:t>
      </w:r>
    </w:p>
    <w:p>
      <w:pPr>
        <w:pStyle w:val="Normal"/>
        <w:spacing w:before="20" w:after="60"/>
        <w:rPr/>
      </w:pPr>
      <w:r>
        <w:rPr>
          <w:rFonts w:eastAsia="Calibri" w:cs="Calibri"/>
          <w:color w:val="555555"/>
          <w:sz w:val="20"/>
          <w:szCs w:val="20"/>
        </w:rPr>
        <w:t>Studio delle applicazioni dell’intelligenza artificiale nello sviluppo software e nell’ottimizzazione dei flussi front end. Approfondimento delle novità introdotte in Angular (</w:t>
      </w:r>
      <w:r>
        <w:rPr>
          <w:rFonts w:eastAsia="Calibri" w:cs="Calibri"/>
          <w:color w:val="555555"/>
          <w:sz w:val="20"/>
          <w:szCs w:val="20"/>
        </w:rPr>
        <w:t>ultima versione</w:t>
      </w:r>
      <w:r>
        <w:rPr>
          <w:rFonts w:eastAsia="Calibri" w:cs="Calibri"/>
          <w:color w:val="555555"/>
          <w:sz w:val="20"/>
          <w:szCs w:val="20"/>
        </w:rPr>
        <w:t>) e utilizzo di prompt engineering per migliorare produttività e qualità del codice.</w:t>
      </w:r>
    </w:p>
    <w:p>
      <w:pPr>
        <w:pStyle w:val="Normal"/>
        <w:spacing w:before="100" w:after="100"/>
        <w:rPr/>
      </w:pPr>
      <w:r>
        <w:rPr/>
      </w:r>
    </w:p>
    <w:p>
      <w:pPr>
        <w:pStyle w:val="Normal"/>
        <w:pBdr>
          <w:left w:val="single" w:sz="18" w:space="8" w:color="3D8B8B"/>
        </w:pBdr>
        <w:shd w:val="clear" w:fill="FFF8E1"/>
        <w:spacing w:before="300" w:after="200"/>
        <w:ind w:left="0"/>
        <w:rPr/>
      </w:pPr>
      <w:r>
        <w:rPr>
          <w:rFonts w:eastAsia="Calibri" w:cs="Calibri"/>
          <w:b/>
          <w:bCs/>
          <w:color w:val="333333"/>
          <w:spacing w:val="120"/>
          <w:sz w:val="26"/>
          <w:szCs w:val="26"/>
        </w:rPr>
        <w:t>L i n g u e</w:t>
      </w:r>
    </w:p>
    <w:p>
      <w:pPr>
        <w:pStyle w:val="Normal"/>
        <w:spacing w:before="40" w:after="80"/>
        <w:rPr/>
      </w:pPr>
      <w:r>
        <w:rPr>
          <w:rFonts w:eastAsia="Calibri" w:cs="Calibri"/>
          <w:color w:val="333333"/>
          <w:sz w:val="21"/>
          <w:szCs w:val="21"/>
        </w:rPr>
        <w:t>Italiano – Madrelingua</w:t>
      </w:r>
    </w:p>
    <w:p>
      <w:pPr>
        <w:pStyle w:val="Normal"/>
        <w:spacing w:before="40" w:after="80"/>
        <w:rPr/>
      </w:pPr>
      <w:r>
        <w:rPr>
          <w:rFonts w:eastAsia="Calibri" w:cs="Calibri"/>
          <w:color w:val="333333"/>
          <w:sz w:val="21"/>
          <w:szCs w:val="21"/>
        </w:rPr>
        <w:t>Inglese – Fluente</w:t>
      </w:r>
    </w:p>
    <w:p>
      <w:pPr>
        <w:pStyle w:val="Normal"/>
        <w:spacing w:before="40" w:after="80"/>
        <w:rPr/>
      </w:pPr>
      <w:r>
        <w:rPr>
          <w:rFonts w:eastAsia="Calibri" w:cs="Calibri"/>
          <w:color w:val="333333"/>
          <w:sz w:val="21"/>
          <w:szCs w:val="21"/>
        </w:rPr>
        <w:t>Francese – Fluente</w:t>
      </w:r>
    </w:p>
    <w:p>
      <w:pPr>
        <w:pStyle w:val="Normal"/>
        <w:spacing w:before="100" w:after="100"/>
        <w:rPr/>
      </w:pPr>
      <w:r>
        <w:rPr/>
      </w:r>
    </w:p>
    <w:tbl>
      <w:tblPr>
        <w:tblW w:w="9638" w:type="dxa"/>
        <w:jc w:val="left"/>
        <w:tblInd w:w="0" w:type="dxa"/>
        <w:tblLayout w:type="fixed"/>
        <w:tblCellMar>
          <w:top w:w="0" w:type="dxa"/>
          <w:left w:w="108" w:type="dxa"/>
          <w:bottom w:w="0" w:type="dxa"/>
          <w:right w:w="108" w:type="dxa"/>
        </w:tblCellMar>
      </w:tblPr>
      <w:tblGrid>
        <w:gridCol w:w="4819"/>
        <w:gridCol w:w="4818"/>
      </w:tblGrid>
      <w:tr>
        <w:trPr/>
        <w:tc>
          <w:tcPr>
            <w:tcW w:w="4819" w:type="dxa"/>
            <w:tcBorders/>
          </w:tcPr>
          <w:p>
            <w:pPr>
              <w:pStyle w:val="Normal"/>
              <w:spacing w:before="0" w:after="100"/>
              <w:rPr/>
            </w:pPr>
            <w:r>
              <w:rPr>
                <w:rFonts w:eastAsia="Calibri" w:cs="Calibri"/>
                <w:b/>
                <w:bCs/>
                <w:color w:val="333333"/>
                <w:sz w:val="22"/>
                <w:szCs w:val="22"/>
              </w:rPr>
              <w:t>Hard Skill</w:t>
            </w:r>
          </w:p>
          <w:p>
            <w:pPr>
              <w:pStyle w:val="Normal"/>
              <w:spacing w:before="20" w:after="20"/>
              <w:rPr/>
            </w:pPr>
            <w:r>
              <w:rPr>
                <w:rFonts w:eastAsia="Calibri" w:cs="Calibri"/>
                <w:color w:val="555555"/>
                <w:sz w:val="20"/>
                <w:szCs w:val="20"/>
              </w:rPr>
              <w:t>Linguaggi / Framework: Angular (v2–19), AngularJS, React, React Native, TypeScript, JavaScript, RxJS, Redux, Ionic, PhoneGap/Cordova</w:t>
            </w:r>
          </w:p>
          <w:p>
            <w:pPr>
              <w:pStyle w:val="Normal"/>
              <w:spacing w:before="20" w:after="20"/>
              <w:rPr/>
            </w:pPr>
            <w:r>
              <w:rPr>
                <w:rFonts w:eastAsia="Calibri" w:cs="Calibri"/>
                <w:color w:val="555555"/>
                <w:sz w:val="20"/>
                <w:szCs w:val="20"/>
              </w:rPr>
              <w:t>Architettura e strumenti: Monorepo Nx, Standalone Components, Strict Typing, Testing (Jasmine/Jest), Git Hooks, CI/CD, Documentazione tecnica</w:t>
            </w:r>
          </w:p>
          <w:p>
            <w:pPr>
              <w:pStyle w:val="Normal"/>
              <w:spacing w:before="20" w:after="20"/>
              <w:rPr/>
            </w:pPr>
            <w:r>
              <w:rPr>
                <w:rFonts w:eastAsia="Calibri" w:cs="Calibri"/>
                <w:color w:val="555555"/>
                <w:sz w:val="20"/>
                <w:szCs w:val="20"/>
              </w:rPr>
              <w:t>Back-end e integrazione: Node.js, Express.js, PHP Laravel, REST API, OAuth2, JWT, Keycloak</w:t>
            </w:r>
          </w:p>
          <w:p>
            <w:pPr>
              <w:pStyle w:val="Normal"/>
              <w:spacing w:before="20" w:after="20"/>
              <w:rPr/>
            </w:pPr>
            <w:r>
              <w:rPr>
                <w:rFonts w:eastAsia="Calibri" w:cs="Calibri"/>
                <w:color w:val="555555"/>
                <w:sz w:val="20"/>
                <w:szCs w:val="20"/>
              </w:rPr>
              <w:t>Database: SQL, Oracle PL/SQL, MongoDB, WebSQL</w:t>
            </w:r>
          </w:p>
          <w:p>
            <w:pPr>
              <w:pStyle w:val="Normal"/>
              <w:spacing w:before="20" w:after="20"/>
              <w:rPr/>
            </w:pPr>
            <w:r>
              <w:rPr>
                <w:rFonts w:eastAsia="Calibri" w:cs="Calibri"/>
                <w:color w:val="555555"/>
                <w:sz w:val="20"/>
                <w:szCs w:val="20"/>
              </w:rPr>
              <w:t>UI &amp; librerie: PrimeNG, Angular Material, Bootstrap, ng-zorro-antd, Ace.js editor, WYSIWYG editor, WebRTC</w:t>
            </w:r>
          </w:p>
          <w:p>
            <w:pPr>
              <w:pStyle w:val="Normal"/>
              <w:spacing w:before="20" w:after="20"/>
              <w:rPr/>
            </w:pPr>
            <w:r>
              <w:rPr>
                <w:rFonts w:eastAsia="Calibri" w:cs="Calibri"/>
                <w:color w:val="555555"/>
                <w:sz w:val="20"/>
                <w:szCs w:val="20"/>
              </w:rPr>
              <w:t>AI &amp; Strumenti: Claude AI, GitHub Copilot, Cline, MCP (Angular CLI Server, Repomix), Prompt Engineering</w:t>
            </w:r>
          </w:p>
          <w:p>
            <w:pPr>
              <w:pStyle w:val="Normal"/>
              <w:spacing w:before="20" w:after="20"/>
              <w:rPr/>
            </w:pPr>
            <w:r>
              <w:rPr>
                <w:rFonts w:eastAsia="Calibri" w:cs="Calibri"/>
                <w:color w:val="555555"/>
                <w:sz w:val="20"/>
                <w:szCs w:val="20"/>
              </w:rPr>
              <w:t>Metodologie: Agile/Scrum, Pair programming, Mentoring, Migrazioni tecnologiche, Refactoring architetturale</w:t>
            </w:r>
          </w:p>
          <w:p>
            <w:pPr>
              <w:pStyle w:val="Normal"/>
              <w:spacing w:before="20" w:after="20"/>
              <w:rPr/>
            </w:pPr>
            <w:r>
              <w:rPr>
                <w:rFonts w:eastAsia="Calibri" w:cs="Calibri"/>
                <w:color w:val="555555"/>
                <w:sz w:val="20"/>
                <w:szCs w:val="20"/>
              </w:rPr>
              <w:t>Tecniche (gestione progetti, contabilità)</w:t>
            </w:r>
          </w:p>
          <w:p>
            <w:pPr>
              <w:pStyle w:val="Normal"/>
              <w:spacing w:before="20" w:after="20"/>
              <w:rPr/>
            </w:pPr>
            <w:r>
              <w:rPr>
                <w:rFonts w:eastAsia="Calibri" w:cs="Calibri"/>
                <w:color w:val="555555"/>
                <w:sz w:val="20"/>
                <w:szCs w:val="20"/>
              </w:rPr>
              <w:t>Specifiche di settore (marketing, grafica, manutenzione)</w:t>
            </w:r>
          </w:p>
        </w:tc>
        <w:tc>
          <w:tcPr>
            <w:tcW w:w="4818" w:type="dxa"/>
            <w:tcBorders/>
          </w:tcPr>
          <w:p>
            <w:pPr>
              <w:pStyle w:val="Normal"/>
              <w:spacing w:before="0" w:after="100"/>
              <w:rPr/>
            </w:pPr>
            <w:r>
              <w:rPr>
                <w:rFonts w:eastAsia="Calibri" w:cs="Calibri"/>
                <w:b/>
                <w:bCs/>
                <w:color w:val="333333"/>
                <w:sz w:val="22"/>
                <w:szCs w:val="22"/>
              </w:rPr>
              <w:t>Soft Skill</w:t>
            </w:r>
          </w:p>
          <w:p>
            <w:pPr>
              <w:pStyle w:val="Normal"/>
              <w:spacing w:before="20" w:after="20"/>
              <w:rPr/>
            </w:pPr>
            <w:r>
              <w:rPr>
                <w:rFonts w:eastAsia="Calibri" w:cs="Calibri"/>
                <w:color w:val="555555"/>
                <w:sz w:val="20"/>
                <w:szCs w:val="20"/>
              </w:rPr>
              <w:t>Mentoring e formazione dei colleghi junior</w:t>
            </w:r>
          </w:p>
          <w:p>
            <w:pPr>
              <w:pStyle w:val="Normal"/>
              <w:spacing w:before="20" w:after="20"/>
              <w:rPr/>
            </w:pPr>
            <w:r>
              <w:rPr>
                <w:rFonts w:eastAsia="Calibri" w:cs="Calibri"/>
                <w:color w:val="555555"/>
                <w:sz w:val="20"/>
                <w:szCs w:val="20"/>
              </w:rPr>
              <w:t>Coordinamento e gestione di piccoli team</w:t>
            </w:r>
          </w:p>
          <w:p>
            <w:pPr>
              <w:pStyle w:val="Normal"/>
              <w:spacing w:before="20" w:after="20"/>
              <w:rPr/>
            </w:pPr>
            <w:r>
              <w:rPr>
                <w:rFonts w:eastAsia="Calibri" w:cs="Calibri"/>
                <w:color w:val="555555"/>
                <w:sz w:val="20"/>
                <w:szCs w:val="20"/>
              </w:rPr>
              <w:t>Visione architetturale e sistemica del software</w:t>
            </w:r>
          </w:p>
          <w:p>
            <w:pPr>
              <w:pStyle w:val="Normal"/>
              <w:spacing w:before="20" w:after="20"/>
              <w:rPr/>
            </w:pPr>
            <w:r>
              <w:rPr>
                <w:rFonts w:eastAsia="Calibri" w:cs="Calibri"/>
                <w:color w:val="555555"/>
                <w:sz w:val="20"/>
                <w:szCs w:val="20"/>
              </w:rPr>
              <w:t>Condivisione della conoscenza e documentazione tecnica</w:t>
            </w:r>
          </w:p>
          <w:p>
            <w:pPr>
              <w:pStyle w:val="Normal"/>
              <w:spacing w:before="20" w:after="20"/>
              <w:rPr/>
            </w:pPr>
            <w:r>
              <w:rPr>
                <w:rFonts w:eastAsia="Calibri" w:cs="Calibri"/>
                <w:color w:val="555555"/>
                <w:sz w:val="20"/>
                <w:szCs w:val="20"/>
              </w:rPr>
              <w:t>Cura del dettaglio e qualità del codice</w:t>
            </w:r>
          </w:p>
          <w:p>
            <w:pPr>
              <w:pStyle w:val="Normal"/>
              <w:spacing w:before="20" w:after="20"/>
              <w:rPr/>
            </w:pPr>
            <w:r>
              <w:rPr>
                <w:rFonts w:eastAsia="Calibri" w:cs="Calibri"/>
                <w:color w:val="555555"/>
                <w:sz w:val="20"/>
                <w:szCs w:val="20"/>
              </w:rPr>
              <w:t>Problem solving in contesti complessi</w:t>
            </w:r>
          </w:p>
          <w:p>
            <w:pPr>
              <w:pStyle w:val="Normal"/>
              <w:spacing w:before="20" w:after="20"/>
              <w:rPr/>
            </w:pPr>
            <w:r>
              <w:rPr>
                <w:rFonts w:eastAsia="Calibri" w:cs="Calibri"/>
                <w:color w:val="555555"/>
                <w:sz w:val="20"/>
                <w:szCs w:val="20"/>
              </w:rPr>
              <w:t>Collaborazione in team multidisciplinari</w:t>
            </w:r>
          </w:p>
          <w:p>
            <w:pPr>
              <w:pStyle w:val="Normal"/>
              <w:spacing w:before="20" w:after="20"/>
              <w:rPr/>
            </w:pPr>
            <w:r>
              <w:rPr>
                <w:rFonts w:eastAsia="Calibri" w:cs="Calibri"/>
                <w:color w:val="555555"/>
                <w:sz w:val="20"/>
                <w:szCs w:val="20"/>
              </w:rPr>
              <w:t>Gestione del tempo e delle priorità</w:t>
            </w:r>
          </w:p>
          <w:p>
            <w:pPr>
              <w:pStyle w:val="Normal"/>
              <w:spacing w:before="20" w:after="20"/>
              <w:rPr/>
            </w:pPr>
            <w:r>
              <w:rPr>
                <w:rFonts w:eastAsia="Calibri" w:cs="Calibri"/>
                <w:color w:val="555555"/>
                <w:sz w:val="20"/>
                <w:szCs w:val="20"/>
              </w:rPr>
              <w:t>Proattività e autonomia</w:t>
            </w:r>
          </w:p>
          <w:p>
            <w:pPr>
              <w:pStyle w:val="Normal"/>
              <w:spacing w:before="20" w:after="20"/>
              <w:rPr/>
            </w:pPr>
            <w:r>
              <w:rPr>
                <w:rFonts w:eastAsia="Calibri" w:cs="Calibri"/>
                <w:color w:val="555555"/>
                <w:sz w:val="20"/>
                <w:szCs w:val="20"/>
              </w:rPr>
              <w:t>Adattabilità, anche in contesti internazionali</w:t>
            </w:r>
          </w:p>
        </w:tc>
      </w:tr>
    </w:tbl>
    <w:p>
      <w:pPr>
        <w:pStyle w:val="Normal"/>
        <w:spacing w:before="200" w:after="200"/>
        <w:rPr/>
      </w:pPr>
      <w:r>
        <w:rPr/>
      </w:r>
    </w:p>
    <w:p>
      <w:pPr>
        <w:pStyle w:val="Normal"/>
        <w:spacing w:before="200" w:after="0"/>
        <w:rPr/>
      </w:pPr>
      <w:r>
        <w:rPr>
          <w:rFonts w:eastAsia="Calibri" w:cs="Calibri"/>
          <w:i/>
          <w:iCs/>
          <w:color w:val="888888"/>
          <w:sz w:val="18"/>
          <w:szCs w:val="18"/>
        </w:rPr>
        <w:t>Autorizzo il trattamento dei miei dati personali presenti nel CV ai sensi del Regolamento UE 2016/679 (GDPR) e del D.Lgs. 196/2003.</w:t>
      </w:r>
    </w:p>
    <w:sectPr>
      <w:type w:val="nextPage"/>
      <w:pgSz w:w="11906" w:h="16838"/>
      <w:pgMar w:left="1134" w:right="1134" w:gutter="0" w:header="0" w:top="850" w:footer="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val="bestFit" w:percent="178"/>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t-IT"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it-IT" w:eastAsia="zh-CN" w:bidi="hi-IN"/>
    </w:rPr>
  </w:style>
  <w:style w:type="paragraph" w:styleId="Heading1">
    <w:name w:val="heading 1"/>
    <w:basedOn w:val="Titolo"/>
    <w:qFormat/>
    <w:pPr/>
    <w:rPr>
      <w:color w:val="2E74B5"/>
      <w:sz w:val="32"/>
      <w:szCs w:val="32"/>
    </w:rPr>
  </w:style>
  <w:style w:type="paragraph" w:styleId="Heading2">
    <w:name w:val="heading 2"/>
    <w:basedOn w:val="Titolo"/>
    <w:qFormat/>
    <w:pPr/>
    <w:rPr>
      <w:color w:val="2E74B5"/>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it-IT"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LibreOffice/25.2.7.2$Windows_X86_64 LibreOffice_project/5cbfd1ab6520636bb5f7b99185aa69bd7456825d</Application>
  <AppVersion>15.0000</AppVersion>
  <Pages>9</Pages>
  <Words>2677</Words>
  <Characters>16466</Characters>
  <CharactersWithSpaces>19053</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2026-02-19T20:37:36Z</dcterms:created>
  <dc:creator>Un-named</dc:creator>
  <dc:description/>
  <dc:language>it-IT</dc:language>
  <cp:lastModifiedBy/>
  <dcterms:modified xsi:type="dcterms:W3CDTF">2026-02-19T21:54:03Z</dcterms:modified>
  <cp:revision>2</cp:revision>
  <dc:subject/>
  <dc:title/>
</cp:coreProperties>
</file>