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96F4" w14:textId="044BFFCC" w:rsidR="00710A64" w:rsidRDefault="0088323A" w:rsidP="0088323A">
      <w:pPr>
        <w:jc w:val="center"/>
        <w:rPr>
          <w:rFonts w:ascii="David" w:hAnsi="David" w:cs="David"/>
          <w:b/>
          <w:bCs/>
          <w:sz w:val="24"/>
          <w:szCs w:val="24"/>
          <w:rtl/>
        </w:rPr>
      </w:pPr>
      <w:r>
        <w:rPr>
          <w:rFonts w:ascii="David" w:hAnsi="David" w:cs="David" w:hint="cs"/>
          <w:b/>
          <w:bCs/>
          <w:sz w:val="24"/>
          <w:szCs w:val="24"/>
          <w:rtl/>
        </w:rPr>
        <w:t>מדידת השפעת שינויי אקלים על תנאי עקת יובש בטווח הקצר והארוך בעזרת נתוני חישה מרחוק (חיישן היפר-ספקטרלי)</w:t>
      </w:r>
    </w:p>
    <w:p w14:paraId="033D1A00" w14:textId="7A7FC958" w:rsidR="0088323A" w:rsidRPr="00CE607D" w:rsidRDefault="0088323A" w:rsidP="0088323A">
      <w:pPr>
        <w:rPr>
          <w:rFonts w:ascii="David" w:hAnsi="David" w:cs="David"/>
          <w:sz w:val="24"/>
          <w:szCs w:val="24"/>
          <w:rtl/>
        </w:rPr>
      </w:pPr>
      <w:r>
        <w:rPr>
          <w:rFonts w:ascii="David" w:hAnsi="David" w:cs="David" w:hint="cs"/>
          <w:sz w:val="24"/>
          <w:szCs w:val="24"/>
          <w:rtl/>
        </w:rPr>
        <w:t>נתנאל פישמ</w:t>
      </w:r>
      <w:r w:rsidRPr="00CE607D">
        <w:rPr>
          <w:rFonts w:ascii="David" w:hAnsi="David" w:cs="David"/>
          <w:sz w:val="24"/>
          <w:szCs w:val="24"/>
          <w:rtl/>
        </w:rPr>
        <w:t>ן</w:t>
      </w:r>
      <w:r w:rsidRPr="00CF3753">
        <w:rPr>
          <w:rFonts w:ascii="David" w:hAnsi="David" w:cs="David"/>
          <w:sz w:val="24"/>
          <w:szCs w:val="24"/>
          <w:vertAlign w:val="superscript"/>
          <w:rtl/>
        </w:rPr>
        <w:t>1</w:t>
      </w:r>
      <w:r w:rsidRPr="00CE607D">
        <w:rPr>
          <w:rFonts w:ascii="David" w:hAnsi="David" w:cs="David"/>
          <w:sz w:val="24"/>
          <w:szCs w:val="24"/>
          <w:rtl/>
        </w:rPr>
        <w:t>, דוד הלמן</w:t>
      </w:r>
      <w:r w:rsidRPr="005E7411">
        <w:rPr>
          <w:rFonts w:ascii="David" w:hAnsi="David" w:cs="David" w:hint="cs"/>
          <w:sz w:val="24"/>
          <w:szCs w:val="24"/>
          <w:vertAlign w:val="superscript"/>
          <w:rtl/>
        </w:rPr>
        <w:t>1</w:t>
      </w:r>
      <w:r>
        <w:rPr>
          <w:rFonts w:ascii="David" w:hAnsi="David" w:cs="David" w:hint="cs"/>
          <w:sz w:val="24"/>
          <w:szCs w:val="24"/>
          <w:vertAlign w:val="superscript"/>
          <w:rtl/>
        </w:rPr>
        <w:t>,2</w:t>
      </w:r>
      <w:r w:rsidRPr="00CE607D">
        <w:rPr>
          <w:rFonts w:ascii="David" w:hAnsi="David" w:cs="David"/>
          <w:sz w:val="24"/>
          <w:szCs w:val="24"/>
          <w:rtl/>
        </w:rPr>
        <w:t xml:space="preserve">, </w:t>
      </w:r>
      <w:r>
        <w:rPr>
          <w:rFonts w:ascii="David" w:hAnsi="David" w:cs="David" w:hint="cs"/>
          <w:sz w:val="24"/>
          <w:szCs w:val="24"/>
          <w:rtl/>
        </w:rPr>
        <w:t>תמיר קליין?</w:t>
      </w:r>
      <w:r>
        <w:rPr>
          <w:rFonts w:ascii="David" w:hAnsi="David" w:cs="David" w:hint="cs"/>
          <w:sz w:val="24"/>
          <w:szCs w:val="24"/>
          <w:vertAlign w:val="superscript"/>
          <w:rtl/>
        </w:rPr>
        <w:t>3</w:t>
      </w:r>
    </w:p>
    <w:p w14:paraId="5A1B31B0" w14:textId="77777777" w:rsidR="0088323A" w:rsidRPr="00CF3753" w:rsidRDefault="0088323A" w:rsidP="0088323A">
      <w:pPr>
        <w:pStyle w:val="a3"/>
        <w:numPr>
          <w:ilvl w:val="0"/>
          <w:numId w:val="1"/>
        </w:numPr>
        <w:spacing w:after="0" w:line="360" w:lineRule="auto"/>
        <w:ind w:left="368" w:hanging="426"/>
        <w:rPr>
          <w:rFonts w:ascii="David" w:hAnsi="David" w:cs="David"/>
          <w:sz w:val="24"/>
          <w:szCs w:val="24"/>
          <w:rtl/>
        </w:rPr>
      </w:pPr>
      <w:r w:rsidRPr="00CF3753">
        <w:rPr>
          <w:rFonts w:ascii="David" w:hAnsi="David" w:cs="David" w:hint="eastAsia"/>
          <w:sz w:val="24"/>
          <w:szCs w:val="24"/>
          <w:rtl/>
        </w:rPr>
        <w:t>המחלקה</w:t>
      </w:r>
      <w:r w:rsidRPr="00CF3753">
        <w:rPr>
          <w:rFonts w:ascii="David" w:hAnsi="David" w:cs="David"/>
          <w:sz w:val="24"/>
          <w:szCs w:val="24"/>
          <w:rtl/>
        </w:rPr>
        <w:t xml:space="preserve"> למדעי הקרקע והמים, </w:t>
      </w:r>
      <w:r w:rsidRPr="00CF3753">
        <w:rPr>
          <w:rFonts w:ascii="David" w:hAnsi="David" w:cs="David" w:hint="eastAsia"/>
          <w:sz w:val="24"/>
          <w:szCs w:val="24"/>
          <w:rtl/>
        </w:rPr>
        <w:t>מכון</w:t>
      </w:r>
      <w:r w:rsidRPr="00CF3753">
        <w:rPr>
          <w:rFonts w:ascii="David" w:hAnsi="David" w:cs="David"/>
          <w:sz w:val="24"/>
          <w:szCs w:val="24"/>
          <w:rtl/>
        </w:rPr>
        <w:t xml:space="preserve"> למדעי הסביבה, הפקולטה לחקלאות מזון וסביבה</w:t>
      </w:r>
      <w:r>
        <w:rPr>
          <w:rFonts w:ascii="David" w:hAnsi="David" w:cs="David" w:hint="cs"/>
          <w:sz w:val="24"/>
          <w:szCs w:val="24"/>
          <w:rtl/>
        </w:rPr>
        <w:t>, רחובות</w:t>
      </w:r>
      <w:r w:rsidRPr="00CF3753">
        <w:rPr>
          <w:rFonts w:ascii="David" w:hAnsi="David" w:cs="David"/>
          <w:sz w:val="24"/>
          <w:szCs w:val="24"/>
          <w:rtl/>
        </w:rPr>
        <w:t>, האוניברסיטה העברית.</w:t>
      </w:r>
    </w:p>
    <w:p w14:paraId="604E15EA" w14:textId="135C37DF" w:rsidR="0088323A" w:rsidRDefault="0088323A" w:rsidP="0088323A">
      <w:pPr>
        <w:pStyle w:val="a3"/>
        <w:numPr>
          <w:ilvl w:val="0"/>
          <w:numId w:val="1"/>
        </w:numPr>
        <w:spacing w:after="0" w:line="360" w:lineRule="auto"/>
        <w:ind w:left="368" w:hanging="426"/>
        <w:rPr>
          <w:rFonts w:ascii="David" w:hAnsi="David" w:cs="David"/>
          <w:sz w:val="24"/>
          <w:szCs w:val="24"/>
        </w:rPr>
      </w:pPr>
      <w:r>
        <w:rPr>
          <w:rFonts w:ascii="David" w:hAnsi="David" w:cs="David" w:hint="cs"/>
          <w:sz w:val="24"/>
          <w:szCs w:val="24"/>
          <w:rtl/>
        </w:rPr>
        <w:t>בית הספר ללימודים מתקדמים בסביבה, האוניברסיטה העברית בירושלים.</w:t>
      </w:r>
    </w:p>
    <w:p w14:paraId="45F3FFB2" w14:textId="6CA0820E" w:rsidR="0088323A" w:rsidRDefault="0088323A" w:rsidP="0088323A">
      <w:pPr>
        <w:pStyle w:val="a3"/>
        <w:numPr>
          <w:ilvl w:val="0"/>
          <w:numId w:val="1"/>
        </w:numPr>
        <w:spacing w:after="0" w:line="360" w:lineRule="auto"/>
        <w:ind w:left="368" w:hanging="426"/>
        <w:rPr>
          <w:rFonts w:ascii="David" w:hAnsi="David" w:cs="David"/>
          <w:sz w:val="24"/>
          <w:szCs w:val="24"/>
        </w:rPr>
      </w:pPr>
      <w:r>
        <w:rPr>
          <w:rFonts w:ascii="David" w:hAnsi="David" w:cs="David" w:hint="cs"/>
          <w:sz w:val="24"/>
          <w:szCs w:val="24"/>
          <w:rtl/>
        </w:rPr>
        <w:t>מכון וויצמן למדע, רחובות (להשלים את השם המדוייק)?</w:t>
      </w:r>
    </w:p>
    <w:p w14:paraId="00B2F4DB" w14:textId="56B6C941" w:rsidR="0088323A" w:rsidRDefault="0088323A" w:rsidP="0088323A">
      <w:pPr>
        <w:spacing w:after="0" w:line="360" w:lineRule="auto"/>
        <w:rPr>
          <w:rFonts w:ascii="David" w:hAnsi="David" w:cs="David"/>
          <w:sz w:val="24"/>
          <w:szCs w:val="24"/>
        </w:rPr>
      </w:pPr>
      <w:r>
        <w:rPr>
          <w:rFonts w:ascii="David" w:hAnsi="David" w:cs="David"/>
          <w:sz w:val="24"/>
          <w:szCs w:val="24"/>
        </w:rPr>
        <w:t>(</w:t>
      </w:r>
      <w:hyperlink r:id="rId5" w:history="1">
        <w:r w:rsidRPr="00140430">
          <w:rPr>
            <w:rStyle w:val="Hyperlink"/>
            <w:rFonts w:ascii="David" w:hAnsi="David" w:cs="David"/>
            <w:sz w:val="24"/>
            <w:szCs w:val="24"/>
          </w:rPr>
          <w:t>netanel.fishman@mail.huji.ac.il</w:t>
        </w:r>
      </w:hyperlink>
      <w:r>
        <w:rPr>
          <w:rFonts w:ascii="David" w:hAnsi="David" w:cs="David"/>
          <w:sz w:val="24"/>
          <w:szCs w:val="24"/>
        </w:rPr>
        <w:t>)</w:t>
      </w:r>
    </w:p>
    <w:p w14:paraId="357023AA" w14:textId="1D5A7EDE" w:rsidR="0088323A" w:rsidRDefault="0088323A" w:rsidP="0088323A">
      <w:pPr>
        <w:spacing w:after="0" w:line="360" w:lineRule="auto"/>
        <w:rPr>
          <w:rFonts w:ascii="David" w:hAnsi="David" w:cs="David"/>
          <w:sz w:val="24"/>
          <w:szCs w:val="24"/>
          <w:rtl/>
        </w:rPr>
      </w:pPr>
    </w:p>
    <w:p w14:paraId="33C1D2CE" w14:textId="2458A49B" w:rsidR="00C60A8D" w:rsidRDefault="00C60A8D" w:rsidP="00FE2895">
      <w:pPr>
        <w:spacing w:after="0" w:line="360" w:lineRule="auto"/>
        <w:jc w:val="both"/>
        <w:rPr>
          <w:rFonts w:ascii="David" w:hAnsi="David" w:cs="David"/>
          <w:sz w:val="24"/>
          <w:szCs w:val="24"/>
          <w:rtl/>
        </w:rPr>
      </w:pPr>
      <w:r>
        <w:rPr>
          <w:rFonts w:ascii="David" w:hAnsi="David" w:cs="David" w:hint="cs"/>
          <w:sz w:val="24"/>
          <w:szCs w:val="24"/>
          <w:rtl/>
        </w:rPr>
        <w:t>תמותת עצים הינה בעיה אקוטית איתה מתמודדים מנהלי יערות ברחבי העולם, וגם בארץ. מכיוון שעקת יובש הינה גורם ראשון במעלה לתמותת עצים, ועם זאת אין זה מעשי למדוד את מצב המים באופן ידני בכל עומדי היער, ישנה משמעות רבה ליכולת לקבל תמונת מצב של עקת המים בחלקות היער באמצעי חישה מרחוק.</w:t>
      </w:r>
      <w:r w:rsidR="00FB3A43">
        <w:rPr>
          <w:rFonts w:ascii="David" w:hAnsi="David" w:cs="David" w:hint="cs"/>
          <w:sz w:val="24"/>
          <w:szCs w:val="24"/>
          <w:rtl/>
        </w:rPr>
        <w:t xml:space="preserve"> האתגר המרכזי הוא מציאת המדד הספקטרלי שעקת המים של עומדי היער משתקפת בו באופן מיטבי, כך שישנו מתאם גבוה בין המגמות הנמדדות באופן ידני לבין המגמות הנמדדות באמצעי החישה מרחוק.</w:t>
      </w:r>
    </w:p>
    <w:p w14:paraId="331086E3" w14:textId="043E2D2B" w:rsidR="00FB3A43" w:rsidRDefault="00FB3A43" w:rsidP="00FE2895">
      <w:pPr>
        <w:spacing w:after="0" w:line="360" w:lineRule="auto"/>
        <w:jc w:val="both"/>
        <w:rPr>
          <w:rFonts w:ascii="David" w:hAnsi="David" w:cs="David" w:hint="cs"/>
          <w:sz w:val="24"/>
          <w:szCs w:val="24"/>
          <w:rtl/>
        </w:rPr>
      </w:pPr>
      <w:r>
        <w:rPr>
          <w:rFonts w:ascii="David" w:hAnsi="David" w:cs="David" w:hint="cs"/>
          <w:sz w:val="24"/>
          <w:szCs w:val="24"/>
          <w:rtl/>
        </w:rPr>
        <w:t xml:space="preserve">לצורך כך, אנו מבצעים ניסוי של הפחתת גשם בחלקות יער מעורבות (5 מיני עצים לפחות), עם 3 חלקות שבהם נעשית הפחתת גשם של 30% ו3 חלקות ביקורת. מטרתנו היא מדידת עקת המים שצפויה להיווצר בחלקות הפחתת הגשם. </w:t>
      </w:r>
      <w:r w:rsidR="00C60A8D">
        <w:rPr>
          <w:rFonts w:ascii="David" w:hAnsi="David" w:cs="David" w:hint="cs"/>
          <w:sz w:val="24"/>
          <w:szCs w:val="24"/>
          <w:rtl/>
        </w:rPr>
        <w:t>לשם כך, אנו משתמשים במצלמה היפר ספקטרלית המפיקה דימות של עצי היער ב274 אורכי גל בין 400 ל1000 ננומטר</w:t>
      </w:r>
      <w:r>
        <w:rPr>
          <w:rFonts w:ascii="David" w:hAnsi="David" w:cs="David" w:hint="cs"/>
          <w:sz w:val="24"/>
          <w:szCs w:val="24"/>
          <w:rtl/>
        </w:rPr>
        <w:t>.</w:t>
      </w:r>
      <w:r w:rsidR="00FF08D7">
        <w:rPr>
          <w:rFonts w:ascii="David" w:hAnsi="David" w:cs="David" w:hint="cs"/>
          <w:sz w:val="24"/>
          <w:szCs w:val="24"/>
          <w:rtl/>
        </w:rPr>
        <w:t xml:space="preserve"> המצלמה מותקנת על גבי רחפן ומוטסת מעל חלקות היער, כך שמתקבלים דימותים של חופות העצים.</w:t>
      </w:r>
      <w:r>
        <w:rPr>
          <w:rFonts w:ascii="David" w:hAnsi="David" w:cs="David" w:hint="cs"/>
          <w:sz w:val="24"/>
          <w:szCs w:val="24"/>
          <w:rtl/>
        </w:rPr>
        <w:t xml:space="preserve"> אנו מפיקים מדדים צמחיים שונים (כגון </w:t>
      </w:r>
      <w:r>
        <w:rPr>
          <w:rFonts w:ascii="David" w:hAnsi="David" w:cs="David" w:hint="cs"/>
          <w:sz w:val="24"/>
          <w:szCs w:val="24"/>
        </w:rPr>
        <w:t>NDVI</w:t>
      </w:r>
      <w:r>
        <w:rPr>
          <w:rFonts w:ascii="David" w:hAnsi="David" w:cs="David"/>
          <w:sz w:val="24"/>
          <w:szCs w:val="24"/>
        </w:rPr>
        <w:t xml:space="preserve"> </w:t>
      </w:r>
      <w:r>
        <w:rPr>
          <w:rFonts w:ascii="David" w:hAnsi="David" w:cs="David" w:hint="cs"/>
          <w:sz w:val="24"/>
          <w:szCs w:val="24"/>
          <w:rtl/>
        </w:rPr>
        <w:t xml:space="preserve"> ואחרים) של עצי היער כסדרה עיתית, ומשווים את המגמה המסתמנת למגמה המתקבלת על ידי מדידות ידניות של תוצאות עקת המים בטווח קצר (פוטנציאל מים בעלה, הנמדד על ידי תא לחץ) ובטווח הארוך (</w:t>
      </w:r>
      <w:r>
        <w:rPr>
          <w:rFonts w:ascii="David" w:hAnsi="David" w:cs="David" w:hint="cs"/>
          <w:sz w:val="24"/>
          <w:szCs w:val="24"/>
        </w:rPr>
        <w:t xml:space="preserve">LAI </w:t>
      </w:r>
      <w:r>
        <w:rPr>
          <w:rFonts w:ascii="David" w:hAnsi="David" w:cs="David" w:hint="cs"/>
          <w:sz w:val="24"/>
          <w:szCs w:val="24"/>
          <w:rtl/>
        </w:rPr>
        <w:t>-</w:t>
      </w:r>
      <w:r>
        <w:rPr>
          <w:rFonts w:ascii="David" w:hAnsi="David" w:cs="David"/>
          <w:sz w:val="24"/>
          <w:szCs w:val="24"/>
        </w:rPr>
        <w:t>leaf area index</w:t>
      </w:r>
      <w:r>
        <w:rPr>
          <w:rFonts w:ascii="David" w:hAnsi="David" w:cs="David" w:hint="cs"/>
          <w:sz w:val="24"/>
          <w:szCs w:val="24"/>
          <w:rtl/>
        </w:rPr>
        <w:t xml:space="preserve">, הנמדד על ידי מכשיר </w:t>
      </w:r>
      <w:r>
        <w:rPr>
          <w:rFonts w:ascii="David" w:hAnsi="David" w:cs="David"/>
          <w:sz w:val="24"/>
          <w:szCs w:val="24"/>
        </w:rPr>
        <w:t>licore 2200-c</w:t>
      </w:r>
      <w:r>
        <w:rPr>
          <w:rFonts w:ascii="David" w:hAnsi="David" w:cs="David" w:hint="cs"/>
          <w:sz w:val="24"/>
          <w:szCs w:val="24"/>
          <w:rtl/>
        </w:rPr>
        <w:t xml:space="preserve">). </w:t>
      </w:r>
      <w:r w:rsidR="00FF08D7">
        <w:rPr>
          <w:rFonts w:ascii="David" w:hAnsi="David" w:cs="David" w:hint="cs"/>
          <w:sz w:val="24"/>
          <w:szCs w:val="24"/>
          <w:rtl/>
        </w:rPr>
        <w:t>בשלב הבא של הניסוי ייעשה שימוש בנתונים ספקטרליים לוויניים, על מנת לאפשר כיסוי שטחים גדולים יותר.</w:t>
      </w:r>
    </w:p>
    <w:p w14:paraId="72A0DADF" w14:textId="40B08EB5" w:rsidR="0088323A" w:rsidRPr="00D77D20" w:rsidRDefault="00FB3A43" w:rsidP="00FE2895">
      <w:pPr>
        <w:spacing w:after="0" w:line="360" w:lineRule="auto"/>
        <w:jc w:val="both"/>
        <w:rPr>
          <w:rFonts w:ascii="David" w:hAnsi="David" w:cs="David"/>
          <w:sz w:val="24"/>
          <w:szCs w:val="24"/>
        </w:rPr>
      </w:pPr>
      <w:r>
        <w:rPr>
          <w:rFonts w:ascii="David" w:hAnsi="David" w:cs="David" w:hint="cs"/>
          <w:sz w:val="24"/>
          <w:szCs w:val="24"/>
          <w:rtl/>
        </w:rPr>
        <w:t>בפוסטר זה נציג תוצאות ראשוניות מהשנה הראשונה לניסוי, הכוללות סדרות עיתיות של פוטנציאל המים בעלה ו</w:t>
      </w:r>
      <w:r>
        <w:rPr>
          <w:rFonts w:ascii="David" w:hAnsi="David" w:cs="David" w:hint="cs"/>
          <w:sz w:val="24"/>
          <w:szCs w:val="24"/>
        </w:rPr>
        <w:t>LAI</w:t>
      </w:r>
      <w:r>
        <w:rPr>
          <w:rFonts w:ascii="David" w:hAnsi="David" w:cs="David" w:hint="cs"/>
          <w:sz w:val="24"/>
          <w:szCs w:val="24"/>
          <w:rtl/>
        </w:rPr>
        <w:t xml:space="preserve"> לעומת סדר</w:t>
      </w:r>
      <w:r w:rsidR="00D77D20">
        <w:rPr>
          <w:rFonts w:ascii="David" w:hAnsi="David" w:cs="David" w:hint="cs"/>
          <w:sz w:val="24"/>
          <w:szCs w:val="24"/>
          <w:rtl/>
        </w:rPr>
        <w:t>ות</w:t>
      </w:r>
      <w:r>
        <w:rPr>
          <w:rFonts w:ascii="David" w:hAnsi="David" w:cs="David" w:hint="cs"/>
          <w:sz w:val="24"/>
          <w:szCs w:val="24"/>
          <w:rtl/>
        </w:rPr>
        <w:t xml:space="preserve"> עיתי</w:t>
      </w:r>
      <w:r w:rsidR="00D77D20">
        <w:rPr>
          <w:rFonts w:ascii="David" w:hAnsi="David" w:cs="David" w:hint="cs"/>
          <w:sz w:val="24"/>
          <w:szCs w:val="24"/>
          <w:rtl/>
        </w:rPr>
        <w:t>ו</w:t>
      </w:r>
      <w:r>
        <w:rPr>
          <w:rFonts w:ascii="David" w:hAnsi="David" w:cs="David" w:hint="cs"/>
          <w:sz w:val="24"/>
          <w:szCs w:val="24"/>
          <w:rtl/>
        </w:rPr>
        <w:t>ת של</w:t>
      </w:r>
      <w:r w:rsidR="00D77D20">
        <w:rPr>
          <w:rFonts w:ascii="David" w:hAnsi="David" w:cs="David" w:hint="cs"/>
          <w:sz w:val="24"/>
          <w:szCs w:val="24"/>
          <w:rtl/>
        </w:rPr>
        <w:t xml:space="preserve"> מדדי הצמיחה השונים</w:t>
      </w:r>
      <w:r w:rsidR="00D77D20">
        <w:rPr>
          <w:rFonts w:ascii="David" w:hAnsi="David" w:cs="David" w:hint="cs"/>
          <w:b/>
          <w:bCs/>
          <w:sz w:val="24"/>
          <w:szCs w:val="24"/>
          <w:rtl/>
        </w:rPr>
        <w:t xml:space="preserve">, </w:t>
      </w:r>
      <w:r w:rsidR="00D77D20">
        <w:rPr>
          <w:rFonts w:ascii="David" w:hAnsi="David" w:cs="David" w:hint="cs"/>
          <w:sz w:val="24"/>
          <w:szCs w:val="24"/>
          <w:rtl/>
        </w:rPr>
        <w:t>ונבחן את עוצמת הקשר שביניהם.</w:t>
      </w:r>
    </w:p>
    <w:sectPr w:rsidR="0088323A" w:rsidRPr="00D77D20" w:rsidSect="00BA30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43F"/>
    <w:multiLevelType w:val="hybridMultilevel"/>
    <w:tmpl w:val="84EE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FA"/>
    <w:rsid w:val="00613CFA"/>
    <w:rsid w:val="00710A64"/>
    <w:rsid w:val="0088323A"/>
    <w:rsid w:val="00BA304E"/>
    <w:rsid w:val="00C60A8D"/>
    <w:rsid w:val="00D77D20"/>
    <w:rsid w:val="00FB3A43"/>
    <w:rsid w:val="00FE2895"/>
    <w:rsid w:val="00FF0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0D92"/>
  <w15:chartTrackingRefBased/>
  <w15:docId w15:val="{6C0EA1A7-2B4F-4BB2-B48D-ABEFA285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23A"/>
    <w:pPr>
      <w:ind w:left="720"/>
      <w:contextualSpacing/>
    </w:pPr>
  </w:style>
  <w:style w:type="character" w:styleId="Hyperlink">
    <w:name w:val="Hyperlink"/>
    <w:basedOn w:val="a0"/>
    <w:uiPriority w:val="99"/>
    <w:unhideWhenUsed/>
    <w:rsid w:val="0088323A"/>
    <w:rPr>
      <w:color w:val="0563C1" w:themeColor="hyperlink"/>
      <w:u w:val="single"/>
    </w:rPr>
  </w:style>
  <w:style w:type="character" w:styleId="a4">
    <w:name w:val="Unresolved Mention"/>
    <w:basedOn w:val="a0"/>
    <w:uiPriority w:val="99"/>
    <w:semiHidden/>
    <w:unhideWhenUsed/>
    <w:rsid w:val="00883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tanel.fishman@mail.huji.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304</Words>
  <Characters>1521</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נתנאל פישמן</dc:creator>
  <cp:keywords/>
  <dc:description/>
  <cp:lastModifiedBy>נתנאל פישמן</cp:lastModifiedBy>
  <cp:revision>4</cp:revision>
  <dcterms:created xsi:type="dcterms:W3CDTF">2022-11-20T11:10:00Z</dcterms:created>
  <dcterms:modified xsi:type="dcterms:W3CDTF">2022-11-21T11:35:00Z</dcterms:modified>
</cp:coreProperties>
</file>