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46734" w14:textId="6D6A4ACC" w:rsidR="00D944EB" w:rsidRPr="00260E0D" w:rsidRDefault="00D944EB" w:rsidP="00D944EB">
      <w:pPr>
        <w:jc w:val="center"/>
        <w:rPr>
          <w:rFonts w:cs="David"/>
          <w:b/>
          <w:bCs/>
          <w:sz w:val="36"/>
          <w:szCs w:val="36"/>
          <w:u w:val="single"/>
          <w:rtl/>
        </w:rPr>
      </w:pPr>
      <w:r>
        <w:rPr>
          <w:rFonts w:cs="David" w:hint="cs"/>
          <w:b/>
          <w:bCs/>
          <w:sz w:val="36"/>
          <w:szCs w:val="36"/>
          <w:u w:val="single"/>
          <w:rtl/>
        </w:rPr>
        <w:t>פרוייקט סוף קורס</w:t>
      </w:r>
    </w:p>
    <w:p w14:paraId="6ABB28C1" w14:textId="661FBC57" w:rsidR="000E4FFD" w:rsidRDefault="00D944EB" w:rsidP="00D944EB">
      <w:pPr>
        <w:bidi w:val="0"/>
        <w:jc w:val="center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מגישים: נתנאל רון</w:t>
      </w:r>
      <w:r w:rsidR="0045626C">
        <w:rPr>
          <w:rFonts w:ascii="David" w:hAnsi="David" w:cs="David" w:hint="cs"/>
          <w:rtl/>
        </w:rPr>
        <w:t>-318984754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  <w:rtl/>
        </w:rPr>
        <w:br/>
      </w:r>
      <w:r>
        <w:rPr>
          <w:rFonts w:ascii="David" w:hAnsi="David" w:cs="David" w:hint="cs"/>
          <w:rtl/>
        </w:rPr>
        <w:t>מתן בן חיון 205753577</w:t>
      </w:r>
    </w:p>
    <w:p w14:paraId="61765401" w14:textId="13818508" w:rsidR="00D944EB" w:rsidRDefault="00D944EB" w:rsidP="00D944EB">
      <w:pPr>
        <w:bidi w:val="0"/>
        <w:jc w:val="center"/>
        <w:rPr>
          <w:rFonts w:ascii="David" w:hAnsi="David" w:cs="David"/>
          <w:rtl/>
        </w:rPr>
      </w:pPr>
    </w:p>
    <w:p w14:paraId="6AD92F23" w14:textId="5714DE73" w:rsidR="00D944EB" w:rsidRDefault="00D944EB" w:rsidP="00D944EB">
      <w:pPr>
        <w:bidi w:val="0"/>
        <w:jc w:val="right"/>
        <w:rPr>
          <w:rFonts w:ascii="David" w:hAnsi="David" w:cs="David"/>
          <w:bCs/>
          <w:sz w:val="32"/>
          <w:szCs w:val="32"/>
          <w:u w:val="single"/>
          <w:rtl/>
        </w:rPr>
      </w:pPr>
      <w:r w:rsidRPr="00D944EB">
        <w:rPr>
          <w:rFonts w:ascii="David" w:hAnsi="David" w:cs="David" w:hint="cs"/>
          <w:bCs/>
          <w:sz w:val="32"/>
          <w:szCs w:val="32"/>
          <w:u w:val="single"/>
          <w:rtl/>
        </w:rPr>
        <w:t>הוראות משתמש</w:t>
      </w:r>
      <w:r>
        <w:rPr>
          <w:rFonts w:ascii="David" w:hAnsi="David" w:cs="David" w:hint="cs"/>
          <w:bCs/>
          <w:sz w:val="32"/>
          <w:szCs w:val="32"/>
          <w:u w:val="single"/>
          <w:rtl/>
        </w:rPr>
        <w:t>:</w:t>
      </w:r>
    </w:p>
    <w:p w14:paraId="03409D94" w14:textId="60E9EC43" w:rsidR="00BE456C" w:rsidRDefault="00D944EB" w:rsidP="00BE456C">
      <w:pPr>
        <w:rPr>
          <w:rFonts w:ascii="David" w:hAnsi="David" w:cs="David"/>
          <w:b/>
          <w:sz w:val="28"/>
          <w:szCs w:val="28"/>
        </w:rPr>
      </w:pPr>
      <w:r>
        <w:rPr>
          <w:rFonts w:ascii="David" w:hAnsi="David" w:cs="David" w:hint="cs"/>
          <w:b/>
          <w:sz w:val="28"/>
          <w:szCs w:val="28"/>
          <w:rtl/>
        </w:rPr>
        <w:t>כאשר ניכנס לתוכנה, יופיע לנו המסך הראשי הבא:</w:t>
      </w:r>
    </w:p>
    <w:p w14:paraId="6BB854AC" w14:textId="04C010DB" w:rsidR="00D944EB" w:rsidRDefault="005F4310" w:rsidP="005F4310">
      <w:pPr>
        <w:bidi w:val="0"/>
        <w:jc w:val="center"/>
        <w:rPr>
          <w:rFonts w:ascii="David" w:hAnsi="David" w:cs="David"/>
          <w:b/>
          <w:sz w:val="28"/>
          <w:szCs w:val="28"/>
        </w:rPr>
      </w:pPr>
      <w:r w:rsidRPr="005F4310">
        <w:rPr>
          <w:rFonts w:ascii="David" w:hAnsi="David" w:cs="David"/>
          <w:b/>
          <w:noProof/>
          <w:sz w:val="28"/>
          <w:szCs w:val="28"/>
        </w:rPr>
        <w:drawing>
          <wp:inline distT="0" distB="0" distL="0" distR="0" wp14:anchorId="0B928DD7" wp14:editId="6E8BFB49">
            <wp:extent cx="4602529" cy="3116580"/>
            <wp:effectExtent l="0" t="0" r="762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1407" cy="31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642B" w14:textId="5B6530F2" w:rsidR="005F4310" w:rsidRPr="005F4310" w:rsidRDefault="005F4310" w:rsidP="005F4310">
      <w:pPr>
        <w:bidi w:val="0"/>
        <w:jc w:val="right"/>
        <w:rPr>
          <w:rFonts w:ascii="David" w:hAnsi="David" w:cs="David"/>
          <w:bCs/>
          <w:sz w:val="28"/>
          <w:szCs w:val="28"/>
          <w:u w:val="single"/>
          <w:rtl/>
        </w:rPr>
      </w:pPr>
      <w:r w:rsidRPr="005F4310">
        <w:rPr>
          <w:rFonts w:ascii="David" w:hAnsi="David" w:cs="David" w:hint="cs"/>
          <w:bCs/>
          <w:sz w:val="28"/>
          <w:szCs w:val="28"/>
          <w:u w:val="single"/>
          <w:rtl/>
        </w:rPr>
        <w:t xml:space="preserve">שלב א': </w:t>
      </w:r>
      <w:r>
        <w:rPr>
          <w:rFonts w:ascii="David" w:hAnsi="David" w:cs="David" w:hint="cs"/>
          <w:bCs/>
          <w:sz w:val="28"/>
          <w:szCs w:val="28"/>
          <w:u w:val="single"/>
          <w:rtl/>
        </w:rPr>
        <w:t>יבוא</w:t>
      </w:r>
      <w:r w:rsidRPr="005F4310">
        <w:rPr>
          <w:rFonts w:ascii="David" w:hAnsi="David" w:cs="David" w:hint="cs"/>
          <w:bCs/>
          <w:sz w:val="28"/>
          <w:szCs w:val="28"/>
          <w:u w:val="single"/>
          <w:rtl/>
        </w:rPr>
        <w:t xml:space="preserve"> כתובות</w:t>
      </w:r>
    </w:p>
    <w:p w14:paraId="04B330B7" w14:textId="6F8DE4BC" w:rsidR="00BE456C" w:rsidRDefault="00BE456C" w:rsidP="00BE456C">
      <w:pPr>
        <w:ind w:left="720" w:hanging="720"/>
        <w:rPr>
          <w:rFonts w:ascii="David" w:hAnsi="David" w:cs="David"/>
          <w:b/>
          <w:sz w:val="28"/>
          <w:szCs w:val="28"/>
          <w:rtl/>
        </w:rPr>
      </w:pPr>
      <w:r w:rsidRPr="00BE456C">
        <w:rPr>
          <w:rFonts w:ascii="David" w:hAnsi="David" w:cs="David" w:hint="cs"/>
          <w:bCs/>
          <w:sz w:val="28"/>
          <w:szCs w:val="28"/>
          <w:u w:val="single"/>
          <w:rtl/>
        </w:rPr>
        <w:t>1</w:t>
      </w:r>
      <w:r>
        <w:rPr>
          <w:rFonts w:ascii="David" w:hAnsi="David" w:cs="David" w:hint="cs"/>
          <w:bCs/>
          <w:sz w:val="28"/>
          <w:szCs w:val="28"/>
          <w:u w:val="single"/>
          <w:rtl/>
        </w:rPr>
        <w:t>:</w:t>
      </w:r>
      <w:r>
        <w:rPr>
          <w:rFonts w:ascii="David" w:hAnsi="David" w:cs="David"/>
          <w:b/>
          <w:sz w:val="28"/>
          <w:szCs w:val="28"/>
          <w:rtl/>
        </w:rPr>
        <w:tab/>
      </w:r>
      <w:r w:rsidRPr="00BE456C">
        <w:rPr>
          <w:rFonts w:ascii="David" w:hAnsi="David" w:cs="David" w:hint="cs"/>
          <w:b/>
          <w:sz w:val="28"/>
          <w:szCs w:val="28"/>
          <w:u w:val="single"/>
          <w:rtl/>
        </w:rPr>
        <w:t>הוספת כתובת באופן ידני:</w:t>
      </w:r>
      <w:r w:rsidRPr="00BE456C">
        <w:rPr>
          <w:rFonts w:ascii="David" w:hAnsi="David" w:cs="David"/>
          <w:b/>
          <w:sz w:val="28"/>
          <w:szCs w:val="28"/>
          <w:u w:val="single"/>
          <w:rtl/>
        </w:rPr>
        <w:br/>
      </w:r>
      <w:r>
        <w:rPr>
          <w:rFonts w:ascii="David" w:hAnsi="David" w:cs="David" w:hint="cs"/>
          <w:b/>
          <w:sz w:val="28"/>
          <w:szCs w:val="28"/>
          <w:rtl/>
        </w:rPr>
        <w:t xml:space="preserve">כאשר נרצה להוסיף כתובת באופן ידני, נזין את הכתובת בחלון שמסומן באדום ולאחר מכן נלחץ על הכפתור מצד ימין </w:t>
      </w:r>
      <w:r w:rsidRPr="00BE456C">
        <w:rPr>
          <w:rFonts w:ascii="David" w:hAnsi="David" w:cs="David"/>
          <w:b/>
          <w:noProof/>
          <w:sz w:val="28"/>
          <w:szCs w:val="28"/>
          <w:rtl/>
        </w:rPr>
        <w:drawing>
          <wp:inline distT="0" distB="0" distL="0" distR="0" wp14:anchorId="58986EF5" wp14:editId="6AE59E38">
            <wp:extent cx="666843" cy="228632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b/>
          <w:sz w:val="28"/>
          <w:szCs w:val="28"/>
          <w:rtl/>
        </w:rPr>
        <w:t xml:space="preserve"> . </w:t>
      </w:r>
      <w:r w:rsidR="00C51C58">
        <w:rPr>
          <w:rFonts w:ascii="David" w:hAnsi="David" w:cs="David"/>
          <w:b/>
          <w:sz w:val="28"/>
          <w:szCs w:val="28"/>
          <w:rtl/>
        </w:rPr>
        <w:br/>
      </w:r>
      <w:r w:rsidR="00C51C58">
        <w:rPr>
          <w:rFonts w:ascii="David" w:hAnsi="David" w:cs="David" w:hint="cs"/>
          <w:b/>
          <w:sz w:val="28"/>
          <w:szCs w:val="28"/>
          <w:rtl/>
        </w:rPr>
        <w:t>- במידה ונזין כתובת לא תקינה הכוללת סימנים</w:t>
      </w:r>
      <w:r w:rsidR="0045626C">
        <w:rPr>
          <w:rFonts w:ascii="David" w:hAnsi="David" w:cs="David" w:hint="cs"/>
          <w:b/>
          <w:sz w:val="28"/>
          <w:szCs w:val="28"/>
          <w:rtl/>
        </w:rPr>
        <w:t xml:space="preserve"> מיוחדים</w:t>
      </w:r>
      <w:r w:rsidR="00C51C58">
        <w:rPr>
          <w:rFonts w:ascii="David" w:hAnsi="David" w:cs="David" w:hint="cs"/>
          <w:b/>
          <w:sz w:val="28"/>
          <w:szCs w:val="28"/>
          <w:rtl/>
        </w:rPr>
        <w:t xml:space="preserve">, תקפוץ הודעת פופ-אפ שתבשר על כתובת לא תקינה, כמו כן </w:t>
      </w:r>
      <w:r w:rsidR="005D2DD3">
        <w:rPr>
          <w:rFonts w:ascii="David" w:hAnsi="David" w:cs="David" w:hint="cs"/>
          <w:b/>
          <w:sz w:val="28"/>
          <w:szCs w:val="28"/>
          <w:rtl/>
        </w:rPr>
        <w:t>ישמע צליל שמתריע על כך</w:t>
      </w:r>
      <w:r w:rsidR="00C51C58">
        <w:rPr>
          <w:rFonts w:ascii="David" w:hAnsi="David" w:cs="David" w:hint="cs"/>
          <w:b/>
          <w:sz w:val="28"/>
          <w:szCs w:val="28"/>
          <w:rtl/>
        </w:rPr>
        <w:t xml:space="preserve">. </w:t>
      </w:r>
    </w:p>
    <w:p w14:paraId="6DB664A6" w14:textId="4030DF88" w:rsidR="00BE456C" w:rsidRDefault="00EB66F4" w:rsidP="00EB66F4">
      <w:pPr>
        <w:ind w:left="720" w:hanging="720"/>
        <w:rPr>
          <w:rFonts w:ascii="David" w:hAnsi="David" w:cs="David"/>
          <w:sz w:val="28"/>
          <w:szCs w:val="28"/>
          <w:rtl/>
        </w:rPr>
      </w:pPr>
      <w:r w:rsidRPr="00EB66F4">
        <w:rPr>
          <w:rFonts w:ascii="David" w:hAnsi="David" w:cs="David"/>
          <w:noProof/>
          <w:sz w:val="28"/>
          <w:szCs w:val="28"/>
          <w:rtl/>
        </w:rPr>
        <w:drawing>
          <wp:anchor distT="0" distB="0" distL="114300" distR="114300" simplePos="0" relativeHeight="251661312" behindDoc="1" locked="0" layoutInCell="1" allowOverlap="1" wp14:anchorId="66B5DD57" wp14:editId="6759B0FA">
            <wp:simplePos x="0" y="0"/>
            <wp:positionH relativeFrom="column">
              <wp:posOffset>114300</wp:posOffset>
            </wp:positionH>
            <wp:positionV relativeFrom="paragraph">
              <wp:posOffset>1214120</wp:posOffset>
            </wp:positionV>
            <wp:extent cx="3177540" cy="1631950"/>
            <wp:effectExtent l="0" t="0" r="3810" b="6350"/>
            <wp:wrapTight wrapText="bothSides">
              <wp:wrapPolygon edited="0">
                <wp:start x="0" y="0"/>
                <wp:lineTo x="0" y="21432"/>
                <wp:lineTo x="21496" y="21432"/>
                <wp:lineTo x="21496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56C">
        <w:rPr>
          <w:rFonts w:ascii="David" w:hAnsi="David" w:cs="David" w:hint="cs"/>
          <w:bCs/>
          <w:sz w:val="28"/>
          <w:szCs w:val="28"/>
          <w:u w:val="single"/>
          <w:rtl/>
        </w:rPr>
        <w:t>2:</w:t>
      </w:r>
      <w:r w:rsidR="00BE456C">
        <w:rPr>
          <w:rFonts w:ascii="David" w:hAnsi="David" w:cs="David"/>
          <w:sz w:val="28"/>
          <w:szCs w:val="28"/>
          <w:rtl/>
        </w:rPr>
        <w:tab/>
      </w:r>
      <w:r w:rsidR="00BE456C">
        <w:rPr>
          <w:rFonts w:ascii="David" w:hAnsi="David" w:cs="David" w:hint="cs"/>
          <w:sz w:val="28"/>
          <w:szCs w:val="28"/>
          <w:u w:val="single"/>
          <w:rtl/>
        </w:rPr>
        <w:t>הוספת רשימת כתובות מוכנה:</w:t>
      </w:r>
      <w:r w:rsidR="00BE456C">
        <w:rPr>
          <w:rFonts w:ascii="David" w:hAnsi="David" w:cs="David"/>
          <w:sz w:val="28"/>
          <w:szCs w:val="28"/>
          <w:u w:val="single"/>
          <w:rtl/>
        </w:rPr>
        <w:br/>
      </w:r>
      <w:r w:rsidR="00BE456C">
        <w:rPr>
          <w:rFonts w:ascii="David" w:hAnsi="David" w:cs="David" w:hint="cs"/>
          <w:sz w:val="28"/>
          <w:szCs w:val="28"/>
          <w:rtl/>
        </w:rPr>
        <w:t xml:space="preserve">במידה ונרצה להכניס רשימת כתובות מוכנה מראש, נצטרך לטעון קובץ </w:t>
      </w:r>
      <w:r w:rsidR="00BE456C">
        <w:rPr>
          <w:rFonts w:ascii="David" w:hAnsi="David" w:cs="David"/>
          <w:sz w:val="28"/>
          <w:szCs w:val="28"/>
        </w:rPr>
        <w:t>txt</w:t>
      </w:r>
      <w:r w:rsidR="00BE456C">
        <w:rPr>
          <w:rFonts w:ascii="David" w:hAnsi="David" w:cs="David" w:hint="cs"/>
          <w:sz w:val="28"/>
          <w:szCs w:val="28"/>
          <w:rtl/>
        </w:rPr>
        <w:t xml:space="preserve"> שבו יש את כל הכתובות. טעינת הקובץ תתבצע על ידי לחיצה על הכפתור </w:t>
      </w:r>
      <w:r w:rsidR="00BE456C" w:rsidRPr="00BE456C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7491A180" wp14:editId="11ED9899">
            <wp:extent cx="647790" cy="581106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6C">
        <w:rPr>
          <w:rFonts w:ascii="David" w:hAnsi="David" w:cs="David" w:hint="cs"/>
          <w:sz w:val="28"/>
          <w:szCs w:val="28"/>
          <w:rtl/>
        </w:rPr>
        <w:t xml:space="preserve"> .</w:t>
      </w:r>
      <w:r>
        <w:rPr>
          <w:rFonts w:ascii="David" w:hAnsi="David" w:cs="David"/>
          <w:sz w:val="28"/>
          <w:szCs w:val="28"/>
          <w:rtl/>
        </w:rPr>
        <w:br/>
      </w:r>
      <w:r w:rsidR="00BE456C">
        <w:rPr>
          <w:rFonts w:ascii="David" w:hAnsi="David" w:cs="David"/>
          <w:sz w:val="28"/>
          <w:szCs w:val="28"/>
          <w:rtl/>
        </w:rPr>
        <w:br/>
      </w:r>
      <w:r w:rsidR="00BE456C">
        <w:rPr>
          <w:rFonts w:ascii="David" w:hAnsi="David" w:cs="David" w:hint="cs"/>
          <w:sz w:val="28"/>
          <w:szCs w:val="28"/>
          <w:rtl/>
        </w:rPr>
        <w:t xml:space="preserve">מיד לאחר שנלחץ על הכפתור יפתח חלון בו נצטרך לבחור את קובץ הטקסט הרצוי. </w:t>
      </w:r>
      <w:r w:rsidR="00BE456C">
        <w:rPr>
          <w:rFonts w:ascii="David" w:hAnsi="David" w:cs="David"/>
          <w:sz w:val="28"/>
          <w:szCs w:val="28"/>
          <w:rtl/>
        </w:rPr>
        <w:br/>
      </w:r>
      <w:r w:rsidR="00BE456C">
        <w:rPr>
          <w:rFonts w:ascii="David" w:hAnsi="David" w:cs="David" w:hint="cs"/>
          <w:sz w:val="28"/>
          <w:szCs w:val="28"/>
          <w:rtl/>
        </w:rPr>
        <w:t>בסיום טעינת הקובץ תתעדכן טבלת כתובות עם כל הכתובות שהועלו בקובץ שהוספנו.</w:t>
      </w:r>
      <w:r>
        <w:rPr>
          <w:rFonts w:ascii="David" w:hAnsi="David" w:cs="David"/>
          <w:sz w:val="28"/>
          <w:szCs w:val="28"/>
          <w:rtl/>
        </w:rPr>
        <w:br/>
      </w:r>
      <w:r>
        <w:rPr>
          <w:rFonts w:ascii="David" w:hAnsi="David" w:cs="David" w:hint="cs"/>
          <w:sz w:val="28"/>
          <w:szCs w:val="28"/>
          <w:rtl/>
        </w:rPr>
        <w:t>הטבלה אמורה להראות כך:</w:t>
      </w:r>
    </w:p>
    <w:p w14:paraId="2F89B127" w14:textId="03E42600" w:rsidR="00EB66F4" w:rsidRDefault="003407FD" w:rsidP="00EB66F4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ab/>
      </w:r>
      <w:r>
        <w:rPr>
          <w:rFonts w:ascii="David" w:hAnsi="David" w:cs="David" w:hint="cs"/>
          <w:sz w:val="28"/>
          <w:szCs w:val="28"/>
          <w:rtl/>
        </w:rPr>
        <w:t xml:space="preserve">במידה ונרצה לנקות את הטבלה ולהסיר את הכתובות, נלחץ על הכפתור </w:t>
      </w:r>
      <w:r w:rsidRPr="003407FD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14D642F5" wp14:editId="7AD36B85">
            <wp:extent cx="704948" cy="24768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26C">
        <w:rPr>
          <w:rFonts w:ascii="David" w:hAnsi="David" w:cs="David" w:hint="cs"/>
          <w:sz w:val="28"/>
          <w:szCs w:val="28"/>
          <w:rtl/>
        </w:rPr>
        <w:t>, במידה ונרצה לשנות כתובות נלחץ פעמיים על הכתובת שאותה נרצה לשנות, ובמידה ונרצה למחוק כתובת ספציפית, נלחץ על כפתור ה</w:t>
      </w:r>
      <w:r w:rsidR="0045626C">
        <w:rPr>
          <w:rFonts w:ascii="David" w:hAnsi="David" w:cs="David"/>
          <w:sz w:val="28"/>
          <w:szCs w:val="28"/>
        </w:rPr>
        <w:t>Delete</w:t>
      </w:r>
      <w:r w:rsidR="0045626C">
        <w:rPr>
          <w:rFonts w:ascii="David" w:hAnsi="David" w:cs="David" w:hint="cs"/>
          <w:sz w:val="28"/>
          <w:szCs w:val="28"/>
          <w:rtl/>
        </w:rPr>
        <w:t>.</w:t>
      </w:r>
    </w:p>
    <w:p w14:paraId="31D040FD" w14:textId="63581220" w:rsidR="005F4310" w:rsidRDefault="005F4310" w:rsidP="00EB66F4">
      <w:pPr>
        <w:ind w:left="720" w:hanging="720"/>
        <w:rPr>
          <w:rFonts w:ascii="David" w:hAnsi="David" w:cs="David"/>
          <w:sz w:val="28"/>
          <w:szCs w:val="28"/>
          <w:rtl/>
        </w:rPr>
      </w:pPr>
    </w:p>
    <w:p w14:paraId="44BC43FF" w14:textId="435AAB11" w:rsidR="005F4310" w:rsidRDefault="005F4310" w:rsidP="00EB66F4">
      <w:pPr>
        <w:ind w:left="720" w:hanging="720"/>
        <w:rPr>
          <w:rFonts w:ascii="David" w:hAnsi="David" w:cs="David"/>
          <w:sz w:val="28"/>
          <w:szCs w:val="28"/>
          <w:rtl/>
        </w:rPr>
      </w:pPr>
    </w:p>
    <w:p w14:paraId="5F9672F4" w14:textId="7C0C4B5E" w:rsidR="005F4310" w:rsidRDefault="005F4310" w:rsidP="00EB66F4">
      <w:pPr>
        <w:ind w:left="720" w:hanging="720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5F4310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שלב ב': 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טעינת הכתובות שהכנסנו</w:t>
      </w:r>
    </w:p>
    <w:p w14:paraId="5D6DBE47" w14:textId="0DEEEFCF" w:rsidR="005F4310" w:rsidRDefault="00426339" w:rsidP="00EB66F4">
      <w:pPr>
        <w:ind w:left="720" w:hanging="720"/>
        <w:rPr>
          <w:rFonts w:ascii="David" w:hAnsi="David" w:cs="David"/>
          <w:sz w:val="28"/>
          <w:szCs w:val="28"/>
          <w:rtl/>
        </w:rPr>
      </w:pPr>
      <w:r w:rsidRPr="00426339">
        <w:rPr>
          <w:rFonts w:ascii="David" w:hAnsi="David" w:cs="David" w:hint="cs"/>
          <w:b/>
          <w:bCs/>
          <w:sz w:val="28"/>
          <w:szCs w:val="28"/>
          <w:u w:val="single"/>
          <w:rtl/>
        </w:rPr>
        <w:t>3:</w:t>
      </w:r>
      <w:r w:rsidR="00C06920">
        <w:rPr>
          <w:rFonts w:ascii="David" w:hAnsi="David" w:cs="David"/>
          <w:sz w:val="28"/>
          <w:szCs w:val="28"/>
          <w:rtl/>
        </w:rPr>
        <w:tab/>
      </w:r>
      <w:r w:rsidR="00CB0754">
        <w:rPr>
          <w:rFonts w:ascii="David" w:hAnsi="David" w:cs="David" w:hint="cs"/>
          <w:sz w:val="28"/>
          <w:szCs w:val="28"/>
          <w:rtl/>
        </w:rPr>
        <w:t xml:space="preserve">לאחר שהבאנו כתובות, נרצה לסרוק אותן ולבדוק האם </w:t>
      </w:r>
      <w:r w:rsidR="0045626C">
        <w:rPr>
          <w:rFonts w:ascii="David" w:hAnsi="David" w:cs="David" w:hint="cs"/>
          <w:sz w:val="28"/>
          <w:szCs w:val="28"/>
          <w:rtl/>
        </w:rPr>
        <w:t>הן דווחו בעבר</w:t>
      </w:r>
      <w:r w:rsidR="00CB0754">
        <w:rPr>
          <w:rFonts w:ascii="David" w:hAnsi="David" w:cs="David" w:hint="cs"/>
          <w:sz w:val="28"/>
          <w:szCs w:val="28"/>
          <w:rtl/>
        </w:rPr>
        <w:t xml:space="preserve">. </w:t>
      </w:r>
      <w:r w:rsidR="00CB0754">
        <w:rPr>
          <w:rFonts w:ascii="David" w:hAnsi="David" w:cs="David"/>
          <w:sz w:val="28"/>
          <w:szCs w:val="28"/>
          <w:rtl/>
        </w:rPr>
        <w:br/>
      </w:r>
      <w:r w:rsidR="00CB0754">
        <w:rPr>
          <w:rFonts w:ascii="David" w:hAnsi="David" w:cs="David" w:hint="cs"/>
          <w:sz w:val="28"/>
          <w:szCs w:val="28"/>
          <w:rtl/>
        </w:rPr>
        <w:t xml:space="preserve">בשביל לסרוק את הכתובות נלחץ על הכפתור </w:t>
      </w:r>
      <w:r w:rsidR="00CB0754" w:rsidRPr="00CB0754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485C3455" wp14:editId="14508EA7">
            <wp:extent cx="704948" cy="2476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754">
        <w:rPr>
          <w:rFonts w:ascii="David" w:hAnsi="David" w:cs="David" w:hint="cs"/>
          <w:sz w:val="28"/>
          <w:szCs w:val="28"/>
          <w:rtl/>
        </w:rPr>
        <w:t xml:space="preserve"> שבמסך הראשי.</w:t>
      </w:r>
    </w:p>
    <w:p w14:paraId="3E8969F1" w14:textId="73987908" w:rsidR="00CB0754" w:rsidRDefault="00C51C58" w:rsidP="00C51C58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ab/>
      </w:r>
      <w:r>
        <w:rPr>
          <w:rFonts w:ascii="David" w:hAnsi="David" w:cs="David" w:hint="cs"/>
          <w:sz w:val="28"/>
          <w:szCs w:val="28"/>
          <w:rtl/>
        </w:rPr>
        <w:t>מיד לאחר הלחיצה על כפתור זה תתעדכן טבלת התוצאה לפני התמונה הבאה:</w:t>
      </w:r>
    </w:p>
    <w:p w14:paraId="71A09B1F" w14:textId="3BA0C431" w:rsidR="00C51C58" w:rsidRDefault="0045626C" w:rsidP="00C51C58">
      <w:pPr>
        <w:jc w:val="center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8DC07D0" wp14:editId="2C64A08E">
            <wp:extent cx="6645910" cy="4518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6270" w14:textId="527EC60A" w:rsidR="00980920" w:rsidRDefault="00C51C58" w:rsidP="00D41326">
      <w:pPr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כפי שניתן לראות בתמונה, מיד לאחר </w:t>
      </w:r>
      <w:r w:rsidR="00D41326">
        <w:rPr>
          <w:rFonts w:ascii="David" w:hAnsi="David" w:cs="David" w:hint="cs"/>
          <w:sz w:val="28"/>
          <w:szCs w:val="28"/>
          <w:rtl/>
        </w:rPr>
        <w:t>לחיצה על כפתור הסריקה התעדכנו הנתונים בטבלה</w:t>
      </w:r>
      <w:r w:rsidR="0045626C">
        <w:rPr>
          <w:rFonts w:ascii="David" w:hAnsi="David" w:cs="David" w:hint="cs"/>
          <w:sz w:val="28"/>
          <w:szCs w:val="28"/>
          <w:rtl/>
        </w:rPr>
        <w:t xml:space="preserve"> והם הוסרו מטבלאת הכתובות,</w:t>
      </w:r>
      <w:r w:rsidR="00D41326">
        <w:rPr>
          <w:rFonts w:ascii="David" w:hAnsi="David" w:cs="David" w:hint="cs"/>
          <w:sz w:val="28"/>
          <w:szCs w:val="28"/>
          <w:rtl/>
        </w:rPr>
        <w:t xml:space="preserve"> ותקפוץ למסך הודעת פופ-אפ בהתאם: הצלחה במקרה שכל הנתונים בסדר ושגיאה במקרה שלא. כמו כן ישמע גם צליל שמתריע על כך.</w:t>
      </w:r>
    </w:p>
    <w:p w14:paraId="7ECD8299" w14:textId="3CAB6C99" w:rsidR="00C51C58" w:rsidRDefault="00980920" w:rsidP="00D41326">
      <w:pPr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בטבלה נקבל נתונים כמו: הכתובות שהוספנו, מספר הדוחות</w:t>
      </w:r>
      <w:r w:rsidR="00D41326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, סטטוס הכתובת (</w:t>
      </w:r>
      <w:r w:rsidR="0045626C">
        <w:rPr>
          <w:rFonts w:ascii="David" w:hAnsi="David" w:cs="David" w:hint="cs"/>
          <w:sz w:val="28"/>
          <w:szCs w:val="28"/>
          <w:rtl/>
        </w:rPr>
        <w:t>במידה ודווחו יופיע סימן "איקס" ובמידה ולא דווחו כלל יופיע סימן "וי"</w:t>
      </w:r>
      <w:r>
        <w:rPr>
          <w:rFonts w:ascii="David" w:hAnsi="David" w:cs="David" w:hint="cs"/>
          <w:sz w:val="28"/>
          <w:szCs w:val="28"/>
          <w:rtl/>
        </w:rPr>
        <w:t xml:space="preserve">) וקישור מתאים. </w:t>
      </w:r>
    </w:p>
    <w:p w14:paraId="457C6111" w14:textId="4EE9B425" w:rsidR="00A26935" w:rsidRDefault="003468F1" w:rsidP="00A26935">
      <w:pPr>
        <w:ind w:left="720" w:hanging="720"/>
        <w:rPr>
          <w:rFonts w:ascii="David" w:hAnsi="David" w:cs="David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E707AB" wp14:editId="79C18C65">
            <wp:simplePos x="0" y="0"/>
            <wp:positionH relativeFrom="margin">
              <wp:align>left</wp:align>
            </wp:positionH>
            <wp:positionV relativeFrom="page">
              <wp:posOffset>1104265</wp:posOffset>
            </wp:positionV>
            <wp:extent cx="6193790" cy="42386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799" w:rsidRPr="00AF2799">
        <w:rPr>
          <w:rFonts w:ascii="David" w:hAnsi="David" w:cs="David" w:hint="cs"/>
          <w:bCs/>
          <w:sz w:val="28"/>
          <w:szCs w:val="28"/>
          <w:u w:val="single"/>
          <w:rtl/>
        </w:rPr>
        <w:t>4:</w:t>
      </w:r>
      <w:r w:rsidR="00AF2799">
        <w:rPr>
          <w:rFonts w:ascii="David" w:hAnsi="David" w:cs="David"/>
          <w:b/>
          <w:sz w:val="28"/>
          <w:szCs w:val="28"/>
          <w:rtl/>
        </w:rPr>
        <w:tab/>
      </w:r>
      <w:r w:rsidR="00AF2799">
        <w:rPr>
          <w:rFonts w:ascii="David" w:hAnsi="David" w:cs="David" w:hint="cs"/>
          <w:b/>
          <w:sz w:val="28"/>
          <w:szCs w:val="28"/>
          <w:rtl/>
        </w:rPr>
        <w:t xml:space="preserve">במידה ונרצה לשמור את הנתונים שקיבלנו בטבלת הדוח בקובץ </w:t>
      </w:r>
      <w:r w:rsidR="00AF2799">
        <w:rPr>
          <w:rFonts w:ascii="David" w:hAnsi="David" w:cs="David" w:hint="cs"/>
          <w:b/>
          <w:sz w:val="28"/>
          <w:szCs w:val="28"/>
        </w:rPr>
        <w:t>E</w:t>
      </w:r>
      <w:r w:rsidR="00AF2799">
        <w:rPr>
          <w:rFonts w:ascii="David" w:hAnsi="David" w:cs="David"/>
          <w:b/>
          <w:sz w:val="28"/>
          <w:szCs w:val="28"/>
        </w:rPr>
        <w:t>xcel</w:t>
      </w:r>
      <w:r w:rsidR="00AF2799">
        <w:rPr>
          <w:rFonts w:ascii="David" w:hAnsi="David" w:cs="David"/>
          <w:b/>
          <w:sz w:val="28"/>
          <w:szCs w:val="28"/>
        </w:rPr>
        <w:br/>
      </w:r>
      <w:r w:rsidR="00AF2799">
        <w:rPr>
          <w:rFonts w:ascii="David" w:hAnsi="David" w:cs="David" w:hint="cs"/>
          <w:b/>
          <w:sz w:val="28"/>
          <w:szCs w:val="28"/>
          <w:rtl/>
        </w:rPr>
        <w:t xml:space="preserve"> נלחץ על הכפתור  </w:t>
      </w:r>
      <w:r w:rsidR="00AF2799" w:rsidRPr="00AF2799">
        <w:rPr>
          <w:rFonts w:ascii="David" w:hAnsi="David" w:cs="David"/>
          <w:b/>
          <w:noProof/>
          <w:sz w:val="28"/>
          <w:szCs w:val="28"/>
          <w:rtl/>
        </w:rPr>
        <w:drawing>
          <wp:inline distT="0" distB="0" distL="0" distR="0" wp14:anchorId="3F26173A" wp14:editId="184D0E44">
            <wp:extent cx="1074420" cy="165903"/>
            <wp:effectExtent l="0" t="0" r="0" b="571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7414" cy="1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799">
        <w:rPr>
          <w:rFonts w:ascii="David" w:hAnsi="David" w:cs="David" w:hint="cs"/>
          <w:b/>
          <w:sz w:val="28"/>
          <w:szCs w:val="28"/>
          <w:rtl/>
        </w:rPr>
        <w:t xml:space="preserve"> ומיד לאחר הלחיצה אמורה להופיע הודעה כמו בתמונה הבאה:</w:t>
      </w:r>
      <w:r w:rsidR="00AF2799">
        <w:rPr>
          <w:rFonts w:ascii="David" w:hAnsi="David" w:cs="David" w:hint="cs"/>
          <w:b/>
          <w:sz w:val="28"/>
          <w:szCs w:val="28"/>
        </w:rPr>
        <w:t xml:space="preserve"> </w:t>
      </w:r>
    </w:p>
    <w:p w14:paraId="5364A7B1" w14:textId="7A6D51D8" w:rsidR="00A26935" w:rsidRDefault="00A26935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35C97508" w14:textId="7B9B6D23" w:rsidR="00A26935" w:rsidRDefault="00A26935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  <w:r>
        <w:rPr>
          <w:rFonts w:ascii="David" w:hAnsi="David" w:cs="David"/>
          <w:b/>
          <w:sz w:val="28"/>
          <w:szCs w:val="28"/>
          <w:rtl/>
        </w:rPr>
        <w:tab/>
      </w:r>
      <w:r>
        <w:rPr>
          <w:rFonts w:ascii="David" w:hAnsi="David" w:cs="David" w:hint="cs"/>
          <w:b/>
          <w:sz w:val="28"/>
          <w:szCs w:val="28"/>
          <w:rtl/>
        </w:rPr>
        <w:t>- כמו כן ישמע צליל המתריע על כך.</w:t>
      </w:r>
    </w:p>
    <w:p w14:paraId="14B6C809" w14:textId="4D48CAE7" w:rsidR="00A26935" w:rsidRDefault="00A26935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  <w:r>
        <w:rPr>
          <w:rFonts w:ascii="David" w:hAnsi="David" w:cs="David"/>
          <w:b/>
          <w:sz w:val="28"/>
          <w:szCs w:val="28"/>
          <w:rtl/>
        </w:rPr>
        <w:tab/>
      </w:r>
      <w:r>
        <w:rPr>
          <w:rFonts w:ascii="David" w:hAnsi="David" w:cs="David" w:hint="cs"/>
          <w:b/>
          <w:sz w:val="28"/>
          <w:szCs w:val="28"/>
          <w:rtl/>
        </w:rPr>
        <w:t xml:space="preserve">- ניתן לראות שבחלון </w:t>
      </w:r>
      <w:r>
        <w:rPr>
          <w:rFonts w:ascii="David" w:hAnsi="David" w:cs="David"/>
          <w:b/>
          <w:sz w:val="28"/>
          <w:szCs w:val="28"/>
        </w:rPr>
        <w:t>Log</w:t>
      </w:r>
      <w:r>
        <w:rPr>
          <w:rFonts w:ascii="David" w:hAnsi="David" w:cs="David" w:hint="cs"/>
          <w:b/>
          <w:sz w:val="28"/>
          <w:szCs w:val="28"/>
          <w:rtl/>
        </w:rPr>
        <w:t xml:space="preserve"> התעדכן התאריך המתאים לביצוע הפעולה.</w:t>
      </w:r>
    </w:p>
    <w:p w14:paraId="51D63444" w14:textId="60F75DC2" w:rsidR="00413730" w:rsidRDefault="00413730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11890569" w14:textId="05B107C8" w:rsidR="00413730" w:rsidRDefault="00413730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78F18DAA" w14:textId="3BAC4F15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1C556E41" w14:textId="0ED505D0" w:rsidR="00F9718D" w:rsidRPr="00F9718D" w:rsidRDefault="00F9718D" w:rsidP="00F9718D">
      <w:pPr>
        <w:rPr>
          <w:rFonts w:ascii="David" w:hAnsi="David" w:cs="David"/>
          <w:bCs/>
          <w:sz w:val="28"/>
          <w:szCs w:val="28"/>
          <w:rtl/>
        </w:rPr>
      </w:pPr>
      <w:r>
        <w:rPr>
          <w:rFonts w:ascii="David" w:hAnsi="David" w:cs="David" w:hint="cs"/>
          <w:bCs/>
          <w:sz w:val="28"/>
          <w:szCs w:val="28"/>
          <w:rtl/>
        </w:rPr>
        <w:t>כל קבצי ה-</w:t>
      </w:r>
      <w:r>
        <w:rPr>
          <w:rFonts w:ascii="David" w:hAnsi="David" w:cs="David"/>
          <w:bCs/>
          <w:sz w:val="28"/>
          <w:szCs w:val="28"/>
        </w:rPr>
        <w:t>Log</w:t>
      </w:r>
      <w:r>
        <w:rPr>
          <w:rFonts w:ascii="David" w:hAnsi="David" w:cs="David" w:hint="cs"/>
          <w:bCs/>
          <w:sz w:val="28"/>
          <w:szCs w:val="28"/>
          <w:rtl/>
        </w:rPr>
        <w:t xml:space="preserve"> וה-</w:t>
      </w:r>
      <w:r>
        <w:rPr>
          <w:rFonts w:ascii="David" w:hAnsi="David" w:cs="David"/>
          <w:bCs/>
          <w:sz w:val="28"/>
          <w:szCs w:val="28"/>
        </w:rPr>
        <w:t>Excel</w:t>
      </w:r>
      <w:r>
        <w:rPr>
          <w:rFonts w:ascii="David" w:hAnsi="David" w:cs="David" w:hint="cs"/>
          <w:bCs/>
          <w:sz w:val="28"/>
          <w:szCs w:val="28"/>
          <w:rtl/>
        </w:rPr>
        <w:t xml:space="preserve"> ישמרו ויימצאו </w:t>
      </w:r>
      <w:r w:rsidR="00C64B29">
        <w:rPr>
          <w:rFonts w:ascii="David" w:hAnsi="David" w:cs="David" w:hint="cs"/>
          <w:bCs/>
          <w:sz w:val="28"/>
          <w:szCs w:val="28"/>
          <w:rtl/>
        </w:rPr>
        <w:t>בתיקיות</w:t>
      </w:r>
      <w:r>
        <w:rPr>
          <w:rFonts w:ascii="David" w:hAnsi="David" w:cs="David" w:hint="cs"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bCs/>
          <w:sz w:val="28"/>
          <w:szCs w:val="28"/>
        </w:rPr>
        <w:t>log</w:t>
      </w:r>
      <w:r>
        <w:rPr>
          <w:rFonts w:ascii="David" w:hAnsi="David" w:cs="David" w:hint="cs"/>
          <w:bCs/>
          <w:sz w:val="28"/>
          <w:szCs w:val="28"/>
          <w:rtl/>
        </w:rPr>
        <w:t xml:space="preserve"> ו</w:t>
      </w:r>
      <w:r>
        <w:rPr>
          <w:rFonts w:ascii="David" w:hAnsi="David" w:cs="David"/>
          <w:bCs/>
          <w:sz w:val="28"/>
          <w:szCs w:val="28"/>
        </w:rPr>
        <w:t>excel</w:t>
      </w:r>
      <w:r>
        <w:rPr>
          <w:rFonts w:ascii="David" w:hAnsi="David" w:cs="David" w:hint="cs"/>
          <w:bCs/>
          <w:sz w:val="28"/>
          <w:szCs w:val="28"/>
          <w:rtl/>
        </w:rPr>
        <w:t xml:space="preserve"> בהתאמה, תחת תיקיית ה</w:t>
      </w:r>
      <w:proofErr w:type="spellStart"/>
      <w:r>
        <w:rPr>
          <w:rFonts w:ascii="David" w:hAnsi="David" w:cs="David"/>
          <w:bCs/>
          <w:sz w:val="28"/>
          <w:szCs w:val="28"/>
        </w:rPr>
        <w:t>src</w:t>
      </w:r>
      <w:proofErr w:type="spellEnd"/>
      <w:r>
        <w:rPr>
          <w:rFonts w:ascii="David" w:hAnsi="David" w:cs="David" w:hint="cs"/>
          <w:bCs/>
          <w:sz w:val="28"/>
          <w:szCs w:val="28"/>
          <w:rtl/>
        </w:rPr>
        <w:t xml:space="preserve"> של הפרויקט.</w:t>
      </w:r>
    </w:p>
    <w:p w14:paraId="55B1A000" w14:textId="267E3CED" w:rsidR="00413730" w:rsidRDefault="00413730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2561DF39" w14:textId="490D863D" w:rsidR="00413730" w:rsidRDefault="00413730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09DC2075" w14:textId="762DD67F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13F1D785" w14:textId="4A2FBC59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6FB2F96F" w14:textId="4A1795DD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7811BECA" w14:textId="4BE10AD9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04DDC762" w14:textId="21F464E8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09CFBD51" w14:textId="6701029F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36280EEA" w14:textId="450B2542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1F4EA22C" w14:textId="0C3AA865" w:rsidR="00F9718D" w:rsidRDefault="00F9718D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6AD3242C" w14:textId="22C39B65" w:rsidR="00F9718D" w:rsidRDefault="00F9718D" w:rsidP="00725BF4">
      <w:pPr>
        <w:rPr>
          <w:rFonts w:ascii="David" w:hAnsi="David" w:cs="David"/>
          <w:b/>
          <w:sz w:val="28"/>
          <w:szCs w:val="28"/>
          <w:rtl/>
        </w:rPr>
      </w:pPr>
    </w:p>
    <w:p w14:paraId="0482A5F7" w14:textId="78EE6A15" w:rsidR="00413730" w:rsidRPr="00413730" w:rsidRDefault="00725BF4" w:rsidP="00413730">
      <w:pPr>
        <w:ind w:left="720" w:hanging="720"/>
        <w:jc w:val="center"/>
        <w:rPr>
          <w:rFonts w:ascii="David" w:hAnsi="David" w:cs="David"/>
          <w:b/>
          <w:sz w:val="36"/>
          <w:szCs w:val="36"/>
          <w:u w:val="single"/>
        </w:rPr>
      </w:pPr>
      <w:r w:rsidRPr="00413730">
        <w:rPr>
          <w:rFonts w:ascii="David" w:hAnsi="David" w:cs="David"/>
          <w:b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145758D3" wp14:editId="31667B4E">
            <wp:simplePos x="0" y="0"/>
            <wp:positionH relativeFrom="page">
              <wp:align>right</wp:align>
            </wp:positionH>
            <wp:positionV relativeFrom="page">
              <wp:posOffset>1101552</wp:posOffset>
            </wp:positionV>
            <wp:extent cx="7677785" cy="4124325"/>
            <wp:effectExtent l="0" t="0" r="0" b="9525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78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730" w:rsidRPr="00413730">
        <w:rPr>
          <w:rFonts w:ascii="David" w:hAnsi="David" w:cs="David"/>
          <w:b/>
          <w:sz w:val="36"/>
          <w:szCs w:val="36"/>
          <w:u w:val="single"/>
        </w:rPr>
        <w:t>Class Diagram</w:t>
      </w:r>
    </w:p>
    <w:p w14:paraId="19F28647" w14:textId="13F6AA42" w:rsidR="00413730" w:rsidRDefault="00413730" w:rsidP="00A26935">
      <w:pPr>
        <w:ind w:left="720" w:hanging="720"/>
        <w:rPr>
          <w:rFonts w:ascii="David" w:hAnsi="David" w:cs="David"/>
          <w:b/>
          <w:sz w:val="28"/>
          <w:szCs w:val="28"/>
          <w:rtl/>
        </w:rPr>
      </w:pPr>
    </w:p>
    <w:p w14:paraId="75E04E51" w14:textId="40C3AB85" w:rsidR="00413730" w:rsidRDefault="00F9718D" w:rsidP="00AF2799">
      <w:pPr>
        <w:ind w:left="720" w:hanging="720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sz w:val="28"/>
          <w:szCs w:val="28"/>
          <w:u w:val="single"/>
        </w:rPr>
        <w:t>Design Patterns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14:paraId="13C89FBD" w14:textId="24351DEF" w:rsidR="00F9718D" w:rsidRDefault="00F9718D" w:rsidP="00AF2799">
      <w:pPr>
        <w:ind w:left="720" w:hanging="720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sz w:val="28"/>
          <w:szCs w:val="28"/>
          <w:u w:val="single"/>
        </w:rPr>
        <w:t>Singleton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14:paraId="73B4AD97" w14:textId="4EE53CBD" w:rsidR="00F9718D" w:rsidRDefault="00F9718D" w:rsidP="00AF2799">
      <w:pPr>
        <w:ind w:left="720" w:hanging="720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השימוש בסינגלטון הוא עבור המחלקה </w:t>
      </w:r>
      <w:proofErr w:type="spellStart"/>
      <w:r>
        <w:rPr>
          <w:rFonts w:ascii="David" w:hAnsi="David" w:cs="David"/>
          <w:sz w:val="28"/>
          <w:szCs w:val="28"/>
        </w:rPr>
        <w:t>SoundFX</w:t>
      </w:r>
      <w:proofErr w:type="spellEnd"/>
      <w:r w:rsidR="003A1C33">
        <w:rPr>
          <w:rFonts w:ascii="David" w:hAnsi="David" w:cs="David" w:hint="cs"/>
          <w:sz w:val="28"/>
          <w:szCs w:val="28"/>
          <w:rtl/>
        </w:rPr>
        <w:t xml:space="preserve"> משום שיש צורך רק במופע יחיד שלה</w:t>
      </w:r>
      <w:r>
        <w:rPr>
          <w:rFonts w:ascii="David" w:hAnsi="David" w:cs="David" w:hint="cs"/>
          <w:sz w:val="28"/>
          <w:szCs w:val="28"/>
          <w:rtl/>
        </w:rPr>
        <w:t xml:space="preserve">, זאת על מנת שנוכל להגדיר </w:t>
      </w:r>
      <w:proofErr w:type="spellStart"/>
      <w:r>
        <w:rPr>
          <w:rFonts w:ascii="David" w:hAnsi="David" w:cs="David"/>
          <w:sz w:val="28"/>
          <w:szCs w:val="28"/>
        </w:rPr>
        <w:t>AudioClip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מראש, אחד עבור הודעת שגיאה ואחד עבור הודעת הצלחה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ובכך נוכל להשתמש בהם מ</w:t>
      </w:r>
      <w:r w:rsidR="003A1C33">
        <w:rPr>
          <w:rFonts w:ascii="David" w:hAnsi="David" w:cs="David" w:hint="cs"/>
          <w:sz w:val="28"/>
          <w:szCs w:val="28"/>
          <w:rtl/>
        </w:rPr>
        <w:t>כל איזור בפרויקט ללא צורך בהגדרת מופע חדש של המחלקה.</w:t>
      </w:r>
    </w:p>
    <w:p w14:paraId="0B95D1C0" w14:textId="20FB79E2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B8A6E2" wp14:editId="5CBC46E3">
            <wp:simplePos x="0" y="0"/>
            <wp:positionH relativeFrom="margin">
              <wp:align>center</wp:align>
            </wp:positionH>
            <wp:positionV relativeFrom="page">
              <wp:posOffset>6692900</wp:posOffset>
            </wp:positionV>
            <wp:extent cx="4572000" cy="30537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C6064" w14:textId="790BD507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1BC3A8D3" w14:textId="3C305E40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269C8E8D" w14:textId="5F156DC5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54210165" w14:textId="113F6FF0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49B60169" w14:textId="6660EDF6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2F95E7E3" w14:textId="24EDAA10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4CA1DCF0" w14:textId="78A5B4B5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08127593" w14:textId="47353895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5FC87E19" w14:textId="299A7A59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26546613" w14:textId="0EDCB428" w:rsidR="003A1C33" w:rsidRDefault="003A1C33" w:rsidP="00AF2799">
      <w:pPr>
        <w:ind w:left="720" w:hanging="720"/>
        <w:rPr>
          <w:rFonts w:ascii="David" w:hAnsi="David" w:cs="David"/>
          <w:sz w:val="28"/>
          <w:szCs w:val="28"/>
        </w:rPr>
      </w:pPr>
    </w:p>
    <w:p w14:paraId="3196CD3F" w14:textId="1B0E7121" w:rsidR="003A1C33" w:rsidRDefault="003A1C33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 xml:space="preserve">בכך, נוכל להשתמש במתודות </w:t>
      </w:r>
      <w:proofErr w:type="spellStart"/>
      <w:r>
        <w:rPr>
          <w:rFonts w:ascii="David" w:hAnsi="David" w:cs="David"/>
          <w:sz w:val="28"/>
          <w:szCs w:val="28"/>
        </w:rPr>
        <w:t>playError</w:t>
      </w:r>
      <w:proofErr w:type="spellEnd"/>
      <w:r>
        <w:rPr>
          <w:rFonts w:ascii="David" w:hAnsi="David" w:cs="David"/>
          <w:sz w:val="28"/>
          <w:szCs w:val="28"/>
        </w:rPr>
        <w:t>()</w:t>
      </w:r>
      <w:r>
        <w:rPr>
          <w:rFonts w:ascii="David" w:hAnsi="David" w:cs="David" w:hint="cs"/>
          <w:sz w:val="28"/>
          <w:szCs w:val="28"/>
          <w:rtl/>
        </w:rPr>
        <w:t xml:space="preserve"> ו-</w:t>
      </w:r>
      <w:proofErr w:type="spellStart"/>
      <w:r>
        <w:rPr>
          <w:rFonts w:ascii="David" w:hAnsi="David" w:cs="David"/>
          <w:sz w:val="28"/>
          <w:szCs w:val="28"/>
        </w:rPr>
        <w:t>playSucc</w:t>
      </w:r>
      <w:proofErr w:type="spellEnd"/>
      <w:r>
        <w:rPr>
          <w:rFonts w:ascii="David" w:hAnsi="David" w:cs="David"/>
          <w:sz w:val="28"/>
          <w:szCs w:val="28"/>
        </w:rPr>
        <w:t>()</w:t>
      </w:r>
      <w:r>
        <w:rPr>
          <w:rFonts w:ascii="David" w:hAnsi="David" w:cs="David" w:hint="cs"/>
          <w:sz w:val="28"/>
          <w:szCs w:val="28"/>
          <w:rtl/>
        </w:rPr>
        <w:t xml:space="preserve"> על מנת להשמיע את הצלילים שנרצה (בנוסף ישנה אפשרות להשמיע כל צליל אחר במידה והוא יימצא בתיקיית </w:t>
      </w:r>
      <w:r>
        <w:rPr>
          <w:rFonts w:ascii="David" w:hAnsi="David" w:cs="David"/>
          <w:sz w:val="28"/>
          <w:szCs w:val="28"/>
        </w:rPr>
        <w:t>sounds</w:t>
      </w:r>
      <w:r>
        <w:rPr>
          <w:rFonts w:ascii="David" w:hAnsi="David" w:cs="David" w:hint="cs"/>
          <w:sz w:val="28"/>
          <w:szCs w:val="28"/>
          <w:rtl/>
        </w:rPr>
        <w:t xml:space="preserve"> בפרויקט על ידי המתודה </w:t>
      </w:r>
      <w:proofErr w:type="spellStart"/>
      <w:r>
        <w:rPr>
          <w:rFonts w:ascii="David" w:hAnsi="David" w:cs="David"/>
          <w:sz w:val="28"/>
          <w:szCs w:val="28"/>
        </w:rPr>
        <w:t>playSound</w:t>
      </w:r>
      <w:proofErr w:type="spellEnd"/>
      <w:r>
        <w:rPr>
          <w:rFonts w:ascii="David" w:hAnsi="David" w:cs="David" w:hint="cs"/>
          <w:sz w:val="28"/>
          <w:szCs w:val="28"/>
          <w:rtl/>
        </w:rPr>
        <w:t>)</w:t>
      </w:r>
      <w:r w:rsidR="00297D80">
        <w:rPr>
          <w:rFonts w:ascii="David" w:hAnsi="David" w:cs="David" w:hint="cs"/>
          <w:sz w:val="28"/>
          <w:szCs w:val="28"/>
          <w:rtl/>
        </w:rPr>
        <w:t>.</w:t>
      </w:r>
    </w:p>
    <w:p w14:paraId="1416B610" w14:textId="6F3545C2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כך למשל השתמשנו בפרויקט במתודות האלה תחת האסטרטגיות של הודעת שגיאה והודעת הצלחה באופן הבא:</w:t>
      </w:r>
    </w:p>
    <w:p w14:paraId="69C221A7" w14:textId="2B53E70A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B368FBE" wp14:editId="2EEF3F15">
            <wp:extent cx="2736850" cy="581146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005" cy="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38A46" wp14:editId="11BD0A5F">
            <wp:extent cx="2857500" cy="58316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235" cy="5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3F60" w14:textId="3A42AF64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</w:p>
    <w:p w14:paraId="2B4F6F63" w14:textId="7C16D270" w:rsidR="00297D80" w:rsidRDefault="00297D80" w:rsidP="00AF2799">
      <w:pPr>
        <w:ind w:left="720" w:hanging="720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sz w:val="28"/>
          <w:szCs w:val="28"/>
          <w:u w:val="single"/>
        </w:rPr>
        <w:t>Strategy Pattern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+</w:t>
      </w:r>
      <w:r>
        <w:rPr>
          <w:rFonts w:ascii="David" w:hAnsi="David" w:cs="David"/>
          <w:b/>
          <w:bCs/>
          <w:sz w:val="28"/>
          <w:szCs w:val="28"/>
          <w:u w:val="single"/>
        </w:rPr>
        <w:t>Null Object Pattern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14:paraId="4FA2E15F" w14:textId="4CD8DCE9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השימוש שלנו באסטרטגיה וב</w:t>
      </w:r>
      <w:r>
        <w:rPr>
          <w:rFonts w:ascii="David" w:hAnsi="David" w:cs="David"/>
          <w:sz w:val="28"/>
          <w:szCs w:val="28"/>
        </w:rPr>
        <w:t>Null Object-</w:t>
      </w:r>
      <w:r>
        <w:rPr>
          <w:rFonts w:ascii="David" w:hAnsi="David" w:cs="David" w:hint="cs"/>
          <w:sz w:val="28"/>
          <w:szCs w:val="28"/>
          <w:rtl/>
        </w:rPr>
        <w:t xml:space="preserve"> הוא עבור הודעות המערכת- יצרנו מחלקת הודעת מערכת אשר תשתמש באסטרטגיה שתוזרק לה ב</w:t>
      </w:r>
      <w:r>
        <w:rPr>
          <w:rFonts w:ascii="David" w:hAnsi="David" w:cs="David"/>
          <w:sz w:val="28"/>
          <w:szCs w:val="28"/>
        </w:rPr>
        <w:t>Runtime</w:t>
      </w:r>
      <w:r>
        <w:rPr>
          <w:rFonts w:ascii="David" w:hAnsi="David" w:cs="David" w:hint="cs"/>
          <w:sz w:val="28"/>
          <w:szCs w:val="28"/>
          <w:rtl/>
        </w:rPr>
        <w:t xml:space="preserve"> על מנת להשמיע צליל ברגע שתוצג ההודעה, כאשר במידה ולא הוזרק לה שום אסטרטגיה- היות ולא נרצה שזאת יפריע למהלך הריצה- השתמשנו ב</w:t>
      </w:r>
      <w:r>
        <w:rPr>
          <w:rFonts w:ascii="David" w:hAnsi="David" w:cs="David"/>
          <w:sz w:val="28"/>
          <w:szCs w:val="28"/>
        </w:rPr>
        <w:t xml:space="preserve">Null Object </w:t>
      </w:r>
      <w:r>
        <w:rPr>
          <w:rFonts w:ascii="David" w:hAnsi="David" w:cs="David" w:hint="cs"/>
          <w:sz w:val="28"/>
          <w:szCs w:val="28"/>
          <w:rtl/>
        </w:rPr>
        <w:t xml:space="preserve"> כאסטרטגיה אשר לא תשמיע צליל.</w:t>
      </w:r>
    </w:p>
    <w:p w14:paraId="369FC3BE" w14:textId="68FEC634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ניתן לראות זאת בקוד:</w:t>
      </w:r>
    </w:p>
    <w:p w14:paraId="1106986D" w14:textId="15DE5CF2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EA06D5C" wp14:editId="25340AB0">
            <wp:extent cx="3898900" cy="887384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118" cy="8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583" w14:textId="0C745C10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F382CF1" wp14:editId="544C415C">
            <wp:extent cx="4965700" cy="458043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160" cy="45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8C08" w14:textId="03E4C81C" w:rsidR="00297D80" w:rsidRDefault="00297D80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ניתן לראות שבבנאי המחלקה ישנה השמה לאסטרטגי</w:t>
      </w:r>
      <w:r w:rsidR="00221A47">
        <w:rPr>
          <w:rFonts w:ascii="David" w:hAnsi="David" w:cs="David" w:hint="cs"/>
          <w:sz w:val="28"/>
          <w:szCs w:val="28"/>
          <w:rtl/>
        </w:rPr>
        <w:t>ית ה</w:t>
      </w:r>
      <w:proofErr w:type="spellStart"/>
      <w:r w:rsidR="00221A47">
        <w:rPr>
          <w:rFonts w:ascii="David" w:hAnsi="David" w:cs="David"/>
          <w:sz w:val="28"/>
          <w:szCs w:val="28"/>
        </w:rPr>
        <w:t>NullAlert</w:t>
      </w:r>
      <w:proofErr w:type="spellEnd"/>
      <w:r w:rsidR="00221A47">
        <w:rPr>
          <w:rFonts w:ascii="David" w:hAnsi="David" w:cs="David" w:hint="cs"/>
          <w:sz w:val="28"/>
          <w:szCs w:val="28"/>
          <w:rtl/>
        </w:rPr>
        <w:t xml:space="preserve"> על מנת למנוע </w:t>
      </w:r>
      <w:r w:rsidR="00221A47">
        <w:rPr>
          <w:rFonts w:ascii="David" w:hAnsi="David" w:cs="David"/>
          <w:sz w:val="28"/>
          <w:szCs w:val="28"/>
        </w:rPr>
        <w:t>Null pointer Exception</w:t>
      </w:r>
      <w:r w:rsidR="00221A47">
        <w:rPr>
          <w:rFonts w:ascii="David" w:hAnsi="David" w:cs="David" w:hint="cs"/>
          <w:sz w:val="28"/>
          <w:szCs w:val="28"/>
          <w:rtl/>
        </w:rPr>
        <w:t xml:space="preserve"> ברגע ש</w:t>
      </w:r>
      <w:proofErr w:type="spellStart"/>
      <w:r w:rsidR="00221A47">
        <w:rPr>
          <w:rFonts w:ascii="David" w:hAnsi="David" w:cs="David"/>
          <w:sz w:val="28"/>
          <w:szCs w:val="28"/>
        </w:rPr>
        <w:t>showAlert</w:t>
      </w:r>
      <w:proofErr w:type="spellEnd"/>
      <w:r w:rsidR="00221A47">
        <w:rPr>
          <w:rFonts w:ascii="David" w:hAnsi="David" w:cs="David" w:hint="cs"/>
          <w:sz w:val="28"/>
          <w:szCs w:val="28"/>
          <w:rtl/>
        </w:rPr>
        <w:t xml:space="preserve"> תקרא.</w:t>
      </w:r>
    </w:p>
    <w:p w14:paraId="7ADD9DAE" w14:textId="010E99DF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>כאשר במחלקת ה</w:t>
      </w:r>
      <w:r>
        <w:rPr>
          <w:rFonts w:ascii="David" w:hAnsi="David" w:cs="David"/>
          <w:sz w:val="28"/>
          <w:szCs w:val="28"/>
        </w:rPr>
        <w:t>Controller</w:t>
      </w:r>
      <w:r>
        <w:rPr>
          <w:rFonts w:ascii="David" w:hAnsi="David" w:cs="David" w:hint="cs"/>
          <w:sz w:val="28"/>
          <w:szCs w:val="28"/>
          <w:rtl/>
        </w:rPr>
        <w:t xml:space="preserve"> של המסך הראשי אנו יוצרים את האובייקטים הבאים:</w:t>
      </w:r>
    </w:p>
    <w:p w14:paraId="2831B390" w14:textId="1417F36D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E2262D2" wp14:editId="5398483B">
            <wp:extent cx="5505450" cy="11099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981" cy="11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6F7" w14:textId="5D421AB0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כך ש</w:t>
      </w:r>
      <w:proofErr w:type="spellStart"/>
      <w:r>
        <w:rPr>
          <w:rFonts w:ascii="David" w:hAnsi="David" w:cs="David"/>
          <w:sz w:val="28"/>
          <w:szCs w:val="28"/>
        </w:rPr>
        <w:t>defaultAlert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למעשה ישתמש באסטרטגיית ה</w:t>
      </w:r>
      <w:r>
        <w:rPr>
          <w:rFonts w:ascii="David" w:hAnsi="David" w:cs="David"/>
          <w:sz w:val="28"/>
          <w:szCs w:val="28"/>
        </w:rPr>
        <w:t>Null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proofErr w:type="spellStart"/>
      <w:r>
        <w:rPr>
          <w:rFonts w:ascii="David" w:hAnsi="David" w:cs="David"/>
          <w:sz w:val="28"/>
          <w:szCs w:val="28"/>
        </w:rPr>
        <w:t>errorAlert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באסטרטגיית ה</w:t>
      </w:r>
      <w:r>
        <w:rPr>
          <w:rFonts w:ascii="David" w:hAnsi="David" w:cs="David"/>
          <w:sz w:val="28"/>
          <w:szCs w:val="28"/>
        </w:rPr>
        <w:t>Error</w:t>
      </w:r>
      <w:r>
        <w:rPr>
          <w:rFonts w:ascii="David" w:hAnsi="David" w:cs="David" w:hint="cs"/>
          <w:sz w:val="28"/>
          <w:szCs w:val="28"/>
          <w:rtl/>
        </w:rPr>
        <w:t xml:space="preserve"> ו-</w:t>
      </w:r>
      <w:proofErr w:type="spellStart"/>
      <w:r>
        <w:rPr>
          <w:rFonts w:ascii="David" w:hAnsi="David" w:cs="David"/>
          <w:sz w:val="28"/>
          <w:szCs w:val="28"/>
        </w:rPr>
        <w:t>succAlert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באסטרטגיית ה</w:t>
      </w:r>
      <w:r>
        <w:rPr>
          <w:rFonts w:ascii="David" w:hAnsi="David" w:cs="David"/>
          <w:sz w:val="28"/>
          <w:szCs w:val="28"/>
        </w:rPr>
        <w:t>Success</w:t>
      </w:r>
      <w:r>
        <w:rPr>
          <w:rFonts w:ascii="David" w:hAnsi="David" w:cs="David" w:hint="cs"/>
          <w:sz w:val="28"/>
          <w:szCs w:val="28"/>
          <w:rtl/>
        </w:rPr>
        <w:t xml:space="preserve"> הללו:</w:t>
      </w:r>
    </w:p>
    <w:p w14:paraId="4C06BE49" w14:textId="623DA645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22084F9" wp14:editId="3F0CEE7D">
            <wp:extent cx="5033010" cy="153692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753" cy="15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391D" w14:textId="77FB4D7B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32B7786" wp14:editId="53382FBB">
            <wp:extent cx="5026660" cy="196340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3299" cy="19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0B9" w14:textId="17E4B883" w:rsidR="00221A47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48AD903" wp14:editId="64833066">
            <wp:extent cx="5039076" cy="178288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412" cy="17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2BF1" w14:textId="344492AC" w:rsidR="00221A47" w:rsidRPr="00297D80" w:rsidRDefault="00221A47" w:rsidP="00AF2799">
      <w:pPr>
        <w:ind w:left="720" w:hanging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בכך אנו מאפשרים דינאמיות בבחירת הצלילים שישמעו, ומאפשרים גמישות בקוד שלא יצריכו שינויים מלבד יצירת אסטרטגיה חדשה</w:t>
      </w:r>
      <w:r w:rsidR="00C64B29">
        <w:rPr>
          <w:rFonts w:ascii="David" w:hAnsi="David" w:cs="David" w:hint="cs"/>
          <w:sz w:val="28"/>
          <w:szCs w:val="28"/>
          <w:rtl/>
        </w:rPr>
        <w:t xml:space="preserve"> במידה ויש רצון לכך (הסיבה למימוש </w:t>
      </w:r>
      <w:proofErr w:type="spellStart"/>
      <w:r w:rsidR="00C64B29">
        <w:rPr>
          <w:rFonts w:ascii="David" w:hAnsi="David" w:cs="David"/>
          <w:sz w:val="28"/>
          <w:szCs w:val="28"/>
        </w:rPr>
        <w:t>toString</w:t>
      </w:r>
      <w:proofErr w:type="spellEnd"/>
      <w:r w:rsidR="00C64B29">
        <w:rPr>
          <w:rFonts w:ascii="David" w:hAnsi="David" w:cs="David" w:hint="cs"/>
          <w:sz w:val="28"/>
          <w:szCs w:val="28"/>
          <w:rtl/>
        </w:rPr>
        <w:t xml:space="preserve"> הינה לשם כותרת ההודעה אשר תשתמש ב</w:t>
      </w:r>
      <w:proofErr w:type="spellStart"/>
      <w:r w:rsidR="00C64B29">
        <w:rPr>
          <w:rFonts w:ascii="David" w:hAnsi="David" w:cs="David"/>
          <w:sz w:val="28"/>
          <w:szCs w:val="28"/>
        </w:rPr>
        <w:t>toString</w:t>
      </w:r>
      <w:proofErr w:type="spellEnd"/>
      <w:r w:rsidR="00C64B29">
        <w:rPr>
          <w:rFonts w:ascii="David" w:hAnsi="David" w:cs="David" w:hint="cs"/>
          <w:sz w:val="28"/>
          <w:szCs w:val="28"/>
          <w:rtl/>
        </w:rPr>
        <w:t xml:space="preserve"> של האסטרטגיה שניתנה).</w:t>
      </w:r>
    </w:p>
    <w:sectPr w:rsidR="00221A47" w:rsidRPr="00297D80" w:rsidSect="00C43F1A">
      <w:pgSz w:w="11906" w:h="16838" w:code="9"/>
      <w:pgMar w:top="720" w:right="720" w:bottom="720" w:left="72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altName w:val="David"/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85"/>
    <w:rsid w:val="000E4FFD"/>
    <w:rsid w:val="00170385"/>
    <w:rsid w:val="00221A47"/>
    <w:rsid w:val="00297D80"/>
    <w:rsid w:val="002B3A8D"/>
    <w:rsid w:val="003407FD"/>
    <w:rsid w:val="003468F1"/>
    <w:rsid w:val="003A1C33"/>
    <w:rsid w:val="00413730"/>
    <w:rsid w:val="00426339"/>
    <w:rsid w:val="0045626C"/>
    <w:rsid w:val="005D2DD3"/>
    <w:rsid w:val="005F4310"/>
    <w:rsid w:val="00613CC1"/>
    <w:rsid w:val="00725BF4"/>
    <w:rsid w:val="00980920"/>
    <w:rsid w:val="00A26935"/>
    <w:rsid w:val="00AF2799"/>
    <w:rsid w:val="00BE456C"/>
    <w:rsid w:val="00C06920"/>
    <w:rsid w:val="00C43F1A"/>
    <w:rsid w:val="00C51C58"/>
    <w:rsid w:val="00C64B29"/>
    <w:rsid w:val="00CB0754"/>
    <w:rsid w:val="00D41326"/>
    <w:rsid w:val="00D944EB"/>
    <w:rsid w:val="00EB66F4"/>
    <w:rsid w:val="00F9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FE560"/>
  <w15:chartTrackingRefBased/>
  <w15:docId w15:val="{63216236-9429-4462-8861-4CA163ABE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4EB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493</Words>
  <Characters>2812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 Ben Hayon</dc:creator>
  <cp:keywords/>
  <dc:description/>
  <cp:lastModifiedBy>Netanel Ron</cp:lastModifiedBy>
  <cp:revision>5</cp:revision>
  <dcterms:created xsi:type="dcterms:W3CDTF">2021-12-28T09:48:00Z</dcterms:created>
  <dcterms:modified xsi:type="dcterms:W3CDTF">2021-12-28T10:33:00Z</dcterms:modified>
</cp:coreProperties>
</file>