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w:t>
      </w:r>
      <w:r w:rsidR="003F7257">
        <w:lastRenderedPageBreak/>
        <w:t>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w:t>
      </w:r>
      <w:r w:rsidR="003A50CB">
        <w:rPr>
          <w:rFonts w:hint="eastAsia"/>
        </w:rPr>
        <w:lastRenderedPageBreak/>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CD3D25"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w:t>
      </w:r>
      <w:r w:rsidR="001E154D">
        <w:rPr>
          <w:rFonts w:hint="eastAsia"/>
        </w:rPr>
        <w:lastRenderedPageBreak/>
        <w:t>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CD3D25"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w:t>
      </w:r>
      <w:r w:rsidR="00932593">
        <w:rPr>
          <w:rFonts w:hint="eastAsia"/>
        </w:rPr>
        <w:lastRenderedPageBreak/>
        <w:t>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Default="00115862" w:rsidP="008C1BAE">
      <w:pPr>
        <w:ind w:firstLine="420"/>
      </w:pPr>
      <w:r>
        <w:rPr>
          <w:noProof/>
        </w:rPr>
        <w:drawing>
          <wp:inline distT="0" distB="0" distL="0" distR="0">
            <wp:extent cx="4599441" cy="288951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889510"/>
                    </a:xfrm>
                    <a:prstGeom prst="rect">
                      <a:avLst/>
                    </a:prstGeom>
                  </pic:spPr>
                </pic:pic>
              </a:graphicData>
            </a:graphic>
          </wp:inline>
        </w:drawing>
      </w:r>
    </w:p>
    <w:p w:rsidR="00DD2873" w:rsidRPr="00D1420E" w:rsidRDefault="00A42B64" w:rsidP="00A42B64">
      <w:pPr>
        <w:ind w:firstLine="420"/>
        <w:jc w:val="center"/>
      </w:pPr>
      <w:r>
        <w:t>人脸活体验证系统</w:t>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87A70" w:rsidRDefault="00787A70" w:rsidP="00787A70">
      <w:pPr>
        <w:pStyle w:val="3"/>
      </w:pPr>
      <w:r>
        <w:rPr>
          <w:rFonts w:hint="eastAsia"/>
        </w:rPr>
        <w:t>3.2</w:t>
      </w:r>
      <w:r>
        <w:t xml:space="preserve">.8 </w:t>
      </w:r>
      <w:r>
        <w:t>统计数据</w:t>
      </w:r>
    </w:p>
    <w:p w:rsidR="008920FB" w:rsidRPr="008920FB" w:rsidRDefault="008920FB" w:rsidP="008920FB">
      <w:pPr>
        <w:ind w:firstLine="420"/>
      </w:pPr>
      <w:r>
        <w:t>人脸活体验证系统为一个联网验证系统</w:t>
      </w:r>
      <w:r>
        <w:rPr>
          <w:rFonts w:hint="eastAsia"/>
        </w:rPr>
        <w:t>，所有的验证结果会存储在数据库中。</w:t>
      </w:r>
      <w:r w:rsidR="009F1330">
        <w:rPr>
          <w:rFonts w:hint="eastAsia"/>
        </w:rPr>
        <w:t>系统</w:t>
      </w:r>
      <w:r w:rsidR="004E2219">
        <w:rPr>
          <w:rFonts w:hint="eastAsia"/>
        </w:rPr>
        <w:t>需要</w:t>
      </w:r>
      <w:r w:rsidR="009F1330">
        <w:rPr>
          <w:rFonts w:hint="eastAsia"/>
        </w:rPr>
        <w:t>提供统计数据并且输出的接口，</w:t>
      </w:r>
      <w:r>
        <w:rPr>
          <w:rFonts w:hint="eastAsia"/>
        </w:rPr>
        <w:t>管理员可以通过</w:t>
      </w:r>
      <w:r>
        <w:rPr>
          <w:rFonts w:hint="eastAsia"/>
        </w:rPr>
        <w:t>web</w:t>
      </w:r>
      <w:r>
        <w:rPr>
          <w:rFonts w:hint="eastAsia"/>
        </w:rPr>
        <w:t>页面的方式访问这些数据，并且进行统计归纳。</w:t>
      </w:r>
    </w:p>
    <w:p w:rsidR="007B70A2" w:rsidRDefault="00070797" w:rsidP="007B70A2">
      <w:pPr>
        <w:pStyle w:val="2"/>
      </w:pPr>
      <w:r>
        <w:rPr>
          <w:rFonts w:hint="eastAsia"/>
        </w:rPr>
        <w:lastRenderedPageBreak/>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lastRenderedPageBreak/>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D3D25" w:rsidRDefault="00CD3D25" w:rsidP="00223246">
                        <w:pPr>
                          <w:jc w:val="cente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CD3D25" w:rsidRDefault="00CD3D25"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CD3D25" w:rsidRDefault="00CD3D25"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CD3D25" w:rsidRDefault="00CD3D25" w:rsidP="00413826">
                          <w:pPr>
                            <w:pStyle w:val="a8"/>
                            <w:spacing w:before="0" w:beforeAutospacing="0" w:after="0" w:afterAutospacing="0"/>
                            <w:jc w:val="cente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7872E9" w:rsidRDefault="007872E9" w:rsidP="007872E9">
      <w:pPr>
        <w:jc w:val="center"/>
      </w:pPr>
      <w:r>
        <w:t>系统</w:t>
      </w:r>
      <w:r w:rsidR="00285938">
        <w:rPr>
          <w:rFonts w:hint="eastAsia"/>
        </w:rPr>
        <w:t>整体</w:t>
      </w:r>
      <w:r w:rsidR="00285938">
        <w:t>架构图</w:t>
      </w:r>
    </w:p>
    <w:p w:rsidR="00541C1B" w:rsidRDefault="00541C1B" w:rsidP="007872E9">
      <w:pPr>
        <w:jc w:val="center"/>
      </w:pP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lastRenderedPageBreak/>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w:t>
      </w:r>
      <w:r w:rsidR="000773DF">
        <w:rPr>
          <w:rFonts w:hint="eastAsia"/>
        </w:rPr>
        <w:t>整体</w:t>
      </w:r>
      <w:r w:rsidR="000773DF">
        <w:t>架构图</w:t>
      </w:r>
      <w:r>
        <w:t>展示了人脸活体验验证系统的总体模块布局</w:t>
      </w:r>
      <w:r>
        <w:rPr>
          <w:rFonts w:hint="eastAsia"/>
        </w:rPr>
        <w:t>，本节将对各个模块之间的协作方式进行描述。</w:t>
      </w:r>
    </w:p>
    <w:p w:rsidR="00E65CBE" w:rsidRDefault="00E65CBE" w:rsidP="002A7324">
      <w:r>
        <w:rPr>
          <w:rFonts w:hint="eastAsia"/>
          <w:noProof/>
        </w:rPr>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38574" y="0"/>
                            <a:ext cx="1435735"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D25" w:rsidRPr="00E34EEB" w:rsidRDefault="00CD3D25"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D25" w:rsidRPr="00E34EEB" w:rsidRDefault="00CD3D25"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3" name="组合 63"/>
                        <wpg:cNvGrpSpPr/>
                        <wpg:grpSpPr>
                          <a:xfrm>
                            <a:off x="57150" y="676275"/>
                            <a:ext cx="757896" cy="1724025"/>
                            <a:chOff x="57150" y="676275"/>
                            <a:chExt cx="757896" cy="1724025"/>
                          </a:xfrm>
                        </wpg:grpSpPr>
                        <wps:wsp>
                          <wps:cNvPr id="42" name="矩形 42"/>
                          <wps:cNvSpPr/>
                          <wps:spPr>
                            <a:xfrm>
                              <a:off x="69215" y="1915502"/>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57150" y="676275"/>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CD3D25" w:rsidRDefault="00CD3D25"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CD3D25" w:rsidRDefault="00CD3D25"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4" name="组合 64"/>
                        <wpg:cNvGrpSpPr/>
                        <wpg:grpSpPr>
                          <a:xfrm>
                            <a:off x="1330959"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3D25" w:rsidRDefault="00CD3D25"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48" idx="0"/>
                          <a:endCxn id="49" idx="2"/>
                        </wps:cNvCnPr>
                        <wps:spPr>
                          <a:xfrm flipV="1">
                            <a:off x="4266713" y="59059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48" idx="2"/>
                          <a:endCxn id="47" idx="0"/>
                        </wps:cNvCnPr>
                        <wps:spPr>
                          <a:xfrm>
                            <a:off x="4266713" y="175602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085934" y="293346"/>
                            <a:ext cx="480490"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097701" y="293346"/>
                            <a:ext cx="468723"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081489" y="293346"/>
                            <a:ext cx="484935"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545084" cy="18627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15046" y="295105"/>
                            <a:ext cx="533018" cy="7237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15046" y="1018857"/>
                            <a:ext cx="515913" cy="4994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4" idx="1"/>
                          <a:endCxn id="43" idx="3"/>
                        </wps:cNvCnPr>
                        <wps:spPr>
                          <a:xfrm flipH="1" flipV="1">
                            <a:off x="815046" y="1018857"/>
                            <a:ext cx="527597" cy="1742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27979" cy="639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157901"/>
                            <a:ext cx="539663" cy="6033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">
                <v:shape id="_x0000_s1056" type="#_x0000_t75" style="position:absolute;width:52743;height:30765;visibility:visible;mso-wrap-style:square">
                  <v:fill o:detectmouseclick="t"/>
                  <v:path o:connecttype="none"/>
                </v:shape>
                <v:rect id="矩形 60" o:spid="_x0000_s1057" style="position:absolute;left:38385;width:14358;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CD3D25" w:rsidRPr="00E34EEB" w:rsidRDefault="00CD3D25"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v:textbox>
                </v:rect>
                <v:rect id="矩形 59" o:spid="_x0000_s1058"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CD3D25" w:rsidRPr="00E34EEB" w:rsidRDefault="00CD3D25"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group id="组合 63" o:spid="_x0000_s1059" style="position:absolute;left:571;top:6762;width:7579;height:17241" coordorigin="571,6762" coordsize="757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42" o:spid="_x0000_s1060" style="position:absolute;left:692;top:19155;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571;top:6762;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CD3D25" w:rsidRDefault="00CD3D25"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CD3D25" w:rsidRDefault="00CD3D25"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CD3D25" w:rsidRDefault="00CD3D25" w:rsidP="00E65CBE">
                          <w:pPr>
                            <w:pStyle w:val="a8"/>
                            <w:spacing w:before="0" w:beforeAutospacing="0" w:after="0" w:afterAutospacing="0"/>
                            <w:jc w:val="center"/>
                          </w:pPr>
                          <w:r>
                            <w:rPr>
                              <w:rFonts w:cs="Times New Roman" w:hint="eastAsia"/>
                              <w:sz w:val="21"/>
                              <w:szCs w:val="21"/>
                            </w:rPr>
                            <w:t>定位模块</w:t>
                          </w:r>
                        </w:p>
                      </w:txbxContent>
                    </v:textbox>
                  </v:rect>
                </v:group>
                <v:group id="组合 64" o:spid="_x0000_s1062" style="position:absolute;left:13309;top:571;width:7668;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CD3D25" w:rsidRDefault="00CD3D25"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905;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560;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0859;top:2933;width:4805;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0977;top:2933;width:4687;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0814;top:2933;width:485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5451;height:18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150;top:2951;width:5330;height:7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150;top:10188;width:5159;height:49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6" o:spid="_x0000_s1084" type="#_x0000_t32" style="position:absolute;left:8150;top:10188;width:5276;height:17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HhMMAAADbAAAADwAAAGRycy9kb3ducmV2LnhtbESPT4vCMBTE74LfIbwFb5qu/5BqlLqw&#10;4MGLVkRvj+bZdrd5qU3U+u03C4LHYWZ+wyxWranEnRpXWlbwOYhAEGdWl5wrOKTf/RkI55E1VpZJ&#10;wZMcrJbdzgJjbR+8o/ve5yJA2MWooPC+jqV0WUEG3cDWxMG72MagD7LJpW7wEeCmksMomkqDJYeF&#10;Amv6Kij73d+MgrM5cpKeru5nm4zQ7arxJl2flOp9tMkchKfWv8Ov9kYrmEzh/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B4TDAAAA2wAAAA8AAAAAAAAAAAAA&#10;AAAAoQIAAGRycy9kb3ducmV2LnhtbFBLBQYAAAAABAAEAPkAAACRAwAAAAA=&#10;" strokecolor="black [3200]" strokeweight=".5pt">
                  <v:stroke startarrow="block" endarrow="block" joinstyle="miter"/>
                </v:shape>
                <v:shape id="直接箭头连接符 57" o:spid="_x0000_s1085" type="#_x0000_t32" style="position:absolute;left:8029;top:15182;width:5280;height:6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6" type="#_x0000_t32" style="position:absolute;left:8029;top:21579;width:5397;height:60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w10:anchorlock/>
              </v:group>
            </w:pict>
          </mc:Fallback>
        </mc:AlternateContent>
      </w:r>
    </w:p>
    <w:p w:rsidR="00471E02" w:rsidRDefault="00471E02" w:rsidP="00471E02">
      <w:pPr>
        <w:ind w:firstLine="420"/>
        <w:jc w:val="center"/>
      </w:pPr>
      <w:r>
        <w:t>系统功能模块</w:t>
      </w:r>
      <w:r w:rsidR="00A51056">
        <w:t>间通信示意</w:t>
      </w:r>
      <w:r>
        <w:t>图</w:t>
      </w:r>
    </w:p>
    <w:p w:rsidR="00541C1B" w:rsidRDefault="00541C1B" w:rsidP="00471E02">
      <w:pPr>
        <w:ind w:firstLine="420"/>
        <w:jc w:val="center"/>
      </w:pP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w:t>
      </w:r>
      <w:r w:rsidR="000612C1">
        <w:rPr>
          <w:rFonts w:hint="eastAsia"/>
        </w:rPr>
        <w:t>，采用独立线程的方式运行</w:t>
      </w:r>
      <w:r w:rsidR="008C3DA6">
        <w:rPr>
          <w:rFonts w:hint="eastAsia"/>
        </w:rPr>
        <w:t>，逐个调用其他模块，并且根据各个模块的返回值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Default="008470B1" w:rsidP="008244CE">
      <w:pPr>
        <w:ind w:firstLine="420"/>
      </w:pPr>
      <w:r>
        <w:lastRenderedPageBreak/>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模块的接口获得人脸的输入图像，并且调用人脸特征点定位模块的接口进行人脸特征点定位，最后通过人脸特征点的坐标划分图像区域，进行摇头检测，并且将结果返回给控制器模块。</w:t>
      </w:r>
    </w:p>
    <w:p w:rsidR="007A395E" w:rsidRDefault="007A395E" w:rsidP="008244CE">
      <w:pPr>
        <w:ind w:firstLine="420"/>
      </w:pPr>
      <w:r>
        <w:t>人脸特征点定位模块负责完成的功能为</w:t>
      </w:r>
      <w:r w:rsidR="006A2819">
        <w:rPr>
          <w:rFonts w:hint="eastAsia"/>
        </w:rPr>
        <w:t>人脸图片的特征点定位。</w:t>
      </w:r>
      <w:r w:rsidR="009024D0">
        <w:rPr>
          <w:rFonts w:hint="eastAsia"/>
        </w:rPr>
        <w:t>该模块接受</w:t>
      </w:r>
      <w:r w:rsidR="009024D0">
        <w:rPr>
          <w:rFonts w:hint="eastAsia"/>
        </w:rPr>
        <w:t>3</w:t>
      </w:r>
      <w:r w:rsidR="009024D0">
        <w:rPr>
          <w:rFonts w:hint="eastAsia"/>
        </w:rPr>
        <w:t>个功能模块的调用指令</w:t>
      </w:r>
      <w:r w:rsidR="00580887">
        <w:rPr>
          <w:rFonts w:hint="eastAsia"/>
        </w:rPr>
        <w:t>。在程序执行阶段，对于输入的图片，首先进行人脸区域的粗定位，再基于粗定位的人脸区域进行人脸特征点定位</w:t>
      </w:r>
      <w:r w:rsidR="00F353AF">
        <w:rPr>
          <w:rFonts w:hint="eastAsia"/>
        </w:rPr>
        <w:t>，并且将定位的结果返回给调用指令的发起模块。</w:t>
      </w:r>
    </w:p>
    <w:p w:rsidR="00C37129" w:rsidRDefault="00C37129" w:rsidP="008244CE">
      <w:pPr>
        <w:ind w:firstLine="420"/>
      </w:pPr>
      <w:r>
        <w:t>图像采集模块的主要功能为</w:t>
      </w:r>
      <w:r>
        <w:rPr>
          <w:rFonts w:hint="eastAsia"/>
        </w:rPr>
        <w:t>，</w:t>
      </w:r>
      <w:r w:rsidR="00F65C6C">
        <w:t>将通过摄像头采集到的图像序列提交给功能模块</w:t>
      </w:r>
      <w:r w:rsidR="00F65C6C">
        <w:rPr>
          <w:rFonts w:hint="eastAsia"/>
        </w:rPr>
        <w:t>。</w:t>
      </w:r>
      <w:r w:rsidR="00ED436A">
        <w:rPr>
          <w:rFonts w:hint="eastAsia"/>
        </w:rPr>
        <w:t>该模块接受</w:t>
      </w:r>
      <w:r w:rsidR="00ED436A">
        <w:rPr>
          <w:rFonts w:hint="eastAsia"/>
        </w:rPr>
        <w:t>3</w:t>
      </w:r>
      <w:r w:rsidR="00ED436A">
        <w:rPr>
          <w:rFonts w:hint="eastAsia"/>
        </w:rPr>
        <w:t>个模块的调用指令</w:t>
      </w:r>
      <w:r w:rsidR="005643AE">
        <w:rPr>
          <w:rFonts w:hint="eastAsia"/>
        </w:rPr>
        <w:t>，并且以独立线程的方式运行。</w:t>
      </w:r>
      <w:r w:rsidR="007D3BBB">
        <w:rPr>
          <w:rFonts w:hint="eastAsia"/>
        </w:rPr>
        <w:t>在程序执行阶段</w:t>
      </w:r>
      <w:r w:rsidR="00767300">
        <w:rPr>
          <w:rFonts w:hint="eastAsia"/>
        </w:rPr>
        <w:t>，该模块以最高帧率获取摄像头所采集的图像，并且保存；等待功能模块的调用指令，并且把图像给调用指令的发起模块。</w:t>
      </w:r>
    </w:p>
    <w:p w:rsidR="00E02FF5" w:rsidRPr="00C53E7D" w:rsidRDefault="00E02FF5" w:rsidP="008244CE">
      <w:pPr>
        <w:ind w:firstLine="420"/>
      </w:pPr>
      <w:r>
        <w:t>在服务器端</w:t>
      </w:r>
      <w:r>
        <w:rPr>
          <w:rFonts w:hint="eastAsia"/>
        </w:rPr>
        <w:t>，</w:t>
      </w:r>
      <w:r>
        <w:t>控制器模块是</w:t>
      </w:r>
      <w:r>
        <w:rPr>
          <w:rFonts w:hint="eastAsia"/>
        </w:rPr>
        <w:t>MVC</w:t>
      </w:r>
      <w:r>
        <w:rPr>
          <w:rFonts w:hint="eastAsia"/>
        </w:rPr>
        <w:t>架构的核心</w:t>
      </w:r>
      <w:r w:rsidR="00CF5D30">
        <w:rPr>
          <w:rFonts w:hint="eastAsia"/>
        </w:rPr>
        <w:t>模块</w:t>
      </w:r>
      <w:r>
        <w:rPr>
          <w:rFonts w:hint="eastAsia"/>
        </w:rPr>
        <w:t>，用以处理客户机端发来的请求并且协调模型模块以及视图模块进行响应。</w:t>
      </w:r>
      <w:r w:rsidR="000612C1">
        <w:rPr>
          <w:rFonts w:hint="eastAsia"/>
        </w:rPr>
        <w:t>模型模块主要负责将服务器端的数据结构与数据库中的表项进行映射，并且封装业务逻辑接口，供控制器模块调用。视图模块由一系列模板页面组成，</w:t>
      </w:r>
      <w:r w:rsidR="00A24E38">
        <w:rPr>
          <w:rFonts w:hint="eastAsia"/>
        </w:rPr>
        <w:t>该模块的主要功能为，</w:t>
      </w:r>
      <w:r w:rsidR="000612C1">
        <w:rPr>
          <w:rFonts w:hint="eastAsia"/>
        </w:rPr>
        <w:t>接受控制器模块的</w:t>
      </w:r>
      <w:r w:rsidR="00A24E38">
        <w:rPr>
          <w:rFonts w:hint="eastAsia"/>
        </w:rPr>
        <w:t>实例化</w:t>
      </w:r>
      <w:r w:rsidR="000612C1">
        <w:rPr>
          <w:rFonts w:hint="eastAsia"/>
        </w:rPr>
        <w:t>参数</w:t>
      </w:r>
      <w:r w:rsidR="00A24E38">
        <w:rPr>
          <w:rFonts w:hint="eastAsia"/>
        </w:rPr>
        <w:t>，生成</w:t>
      </w:r>
      <w:r w:rsidR="00A24E38">
        <w:rPr>
          <w:rFonts w:hint="eastAsia"/>
        </w:rPr>
        <w:t>html</w:t>
      </w:r>
      <w:r w:rsidR="00A24E38">
        <w:rPr>
          <w:rFonts w:hint="eastAsia"/>
        </w:rPr>
        <w:t>页面，最后</w:t>
      </w:r>
      <w:r w:rsidR="000612C1">
        <w:rPr>
          <w:rFonts w:hint="eastAsia"/>
        </w:rPr>
        <w:t>将目标页面返回给控制器模块。</w:t>
      </w:r>
    </w:p>
    <w:p w:rsidR="005F2A68" w:rsidRDefault="005F2A68" w:rsidP="007B70A2">
      <w:pPr>
        <w:pStyle w:val="2"/>
      </w:pPr>
      <w:r>
        <w:rPr>
          <w:rFonts w:hint="eastAsia"/>
        </w:rPr>
        <w:t xml:space="preserve">4.3 </w:t>
      </w:r>
      <w:r>
        <w:rPr>
          <w:rFonts w:hint="eastAsia"/>
        </w:rPr>
        <w:t>本章小结</w:t>
      </w:r>
    </w:p>
    <w:p w:rsidR="00946CE9" w:rsidRPr="00946CE9" w:rsidRDefault="00CD7BD1" w:rsidP="00CD7BD1">
      <w:pPr>
        <w:ind w:firstLine="420"/>
      </w:pPr>
      <w:r>
        <w:rPr>
          <w:rFonts w:hint="eastAsia"/>
        </w:rPr>
        <w:t>本章节提出了人脸活体验证系统的总体架构以及各个功能模块的划分。首先通过分析项目的需求，确定本项目采用</w:t>
      </w:r>
      <w:r>
        <w:rPr>
          <w:rFonts w:hint="eastAsia"/>
        </w:rPr>
        <w:t>C/S</w:t>
      </w:r>
      <w:r>
        <w:rPr>
          <w:rFonts w:hint="eastAsia"/>
        </w:rPr>
        <w:t>架构，并且使用系统功能模块图对于服务器端以及客户机端的功能模块进行划分。随后使用</w:t>
      </w:r>
      <w:r>
        <w:t>系统功能模块间通信示意图来明确各个功能模块之间的层次关系</w:t>
      </w:r>
      <w:r>
        <w:rPr>
          <w:rFonts w:hint="eastAsia"/>
        </w:rPr>
        <w:t>、</w:t>
      </w:r>
      <w:r>
        <w:t>调用顺序以及接口规范等</w:t>
      </w:r>
      <w:r>
        <w:rPr>
          <w:rFonts w:hint="eastAsia"/>
        </w:rPr>
        <w:t>，</w:t>
      </w:r>
      <w:r>
        <w:t>为后续提出系统的详细设计打下了基础</w:t>
      </w:r>
      <w:r>
        <w:rPr>
          <w:rFonts w:hint="eastAsia"/>
        </w:rPr>
        <w:t>。</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8A5C55" w:rsidRPr="008A5C55" w:rsidRDefault="008A5C55" w:rsidP="008A5C55">
      <w:pPr>
        <w:ind w:firstLine="420"/>
      </w:pPr>
      <w:r>
        <w:t>在前两章提出的人脸活体验证系统的需求分析以及概要设计的基础上</w:t>
      </w:r>
      <w:r>
        <w:rPr>
          <w:rFonts w:hint="eastAsia"/>
        </w:rPr>
        <w:t>，本章将会对整个系统及其各个模块进行详细设计。</w:t>
      </w:r>
    </w:p>
    <w:p w:rsidR="007B70A2" w:rsidRDefault="00070797" w:rsidP="007B70A2">
      <w:pPr>
        <w:pStyle w:val="2"/>
      </w:pPr>
      <w:r>
        <w:rPr>
          <w:rFonts w:hint="eastAsia"/>
        </w:rPr>
        <w:t xml:space="preserve">5.1 </w:t>
      </w:r>
      <w:r w:rsidR="007B70A2">
        <w:rPr>
          <w:rFonts w:hint="eastAsia"/>
        </w:rPr>
        <w:t>客户</w:t>
      </w:r>
      <w:r w:rsidR="00FA2088">
        <w:rPr>
          <w:rFonts w:hint="eastAsia"/>
        </w:rPr>
        <w:t>机</w:t>
      </w:r>
      <w:r w:rsidR="007B70A2">
        <w:rPr>
          <w:rFonts w:hint="eastAsia"/>
        </w:rPr>
        <w:t>端详细设计</w:t>
      </w:r>
      <w:r w:rsidR="00B36C1F">
        <w:rPr>
          <w:rFonts w:hint="eastAsia"/>
        </w:rPr>
        <w:t>与实现</w:t>
      </w:r>
    </w:p>
    <w:p w:rsidR="00285938" w:rsidRPr="00285938" w:rsidRDefault="00C31F40" w:rsidP="007772E7">
      <w:pPr>
        <w:ind w:firstLine="420"/>
      </w:pPr>
      <w:r>
        <w:rPr>
          <w:rFonts w:hint="eastAsia"/>
        </w:rPr>
        <w:t>根据系统总体架构图的设计，</w:t>
      </w:r>
      <w:r w:rsidR="001D13DA">
        <w:rPr>
          <w:rFonts w:hint="eastAsia"/>
        </w:rPr>
        <w:t>进行细化设计，通过抽离出各个模块的通用部分，提出客户机端的系统整体类图</w:t>
      </w:r>
      <w:r w:rsidR="007772E7">
        <w:rPr>
          <w:rFonts w:hint="eastAsia"/>
        </w:rPr>
        <w:t>，如图所示：</w:t>
      </w:r>
    </w:p>
    <w:p w:rsidR="001B1556" w:rsidRDefault="00950AAD" w:rsidP="009062C0">
      <w:pPr>
        <w:jc w:val="center"/>
      </w:pPr>
      <w:r>
        <w:rPr>
          <w:rFonts w:hint="eastAsia"/>
          <w:noProof/>
        </w:rPr>
        <w:lastRenderedPageBreak/>
        <w:drawing>
          <wp:inline distT="0" distB="0" distL="0" distR="0">
            <wp:extent cx="5268624" cy="368617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机端总体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448" cy="3693048"/>
                    </a:xfrm>
                    <a:prstGeom prst="rect">
                      <a:avLst/>
                    </a:prstGeom>
                  </pic:spPr>
                </pic:pic>
              </a:graphicData>
            </a:graphic>
          </wp:inline>
        </w:drawing>
      </w:r>
    </w:p>
    <w:p w:rsidR="006D6B70" w:rsidRDefault="006D6B70" w:rsidP="006D6B70">
      <w:pPr>
        <w:jc w:val="center"/>
      </w:pPr>
      <w:r>
        <w:t>客户机端系统整体类图</w:t>
      </w:r>
    </w:p>
    <w:p w:rsidR="00541C1B" w:rsidRDefault="00541C1B" w:rsidP="006D6B70">
      <w:pPr>
        <w:jc w:val="center"/>
      </w:pPr>
    </w:p>
    <w:p w:rsidR="006D6B70" w:rsidRDefault="00A65D99" w:rsidP="008872F0">
      <w:pPr>
        <w:ind w:firstLine="420"/>
      </w:pPr>
      <w:r>
        <w:rPr>
          <w:rFonts w:hint="eastAsia"/>
        </w:rPr>
        <w:t>客户机端的各个主要功能模块均采用独立线程的方式进行设计，线程间</w:t>
      </w:r>
      <w:r w:rsidR="008872F0">
        <w:rPr>
          <w:rFonts w:hint="eastAsia"/>
        </w:rPr>
        <w:t>的</w:t>
      </w:r>
      <w:r>
        <w:rPr>
          <w:rFonts w:hint="eastAsia"/>
        </w:rPr>
        <w:t>通信采用</w:t>
      </w:r>
      <w:r>
        <w:rPr>
          <w:rFonts w:hint="eastAsia"/>
        </w:rPr>
        <w:t>Qt</w:t>
      </w:r>
      <w:r>
        <w:rPr>
          <w:rFonts w:hint="eastAsia"/>
        </w:rPr>
        <w:t>的信号槽</w:t>
      </w:r>
      <w:r w:rsidR="00FE3B9D">
        <w:rPr>
          <w:rFonts w:hint="eastAsia"/>
        </w:rPr>
        <w:t>（</w:t>
      </w:r>
      <w:r w:rsidR="00FE3B9D">
        <w:rPr>
          <w:rFonts w:hint="eastAsia"/>
        </w:rPr>
        <w:t>Signal and Slot</w:t>
      </w:r>
      <w:r w:rsidR="00FE3B9D">
        <w:rPr>
          <w:rFonts w:hint="eastAsia"/>
        </w:rPr>
        <w:t>）</w:t>
      </w:r>
      <w:r>
        <w:rPr>
          <w:rFonts w:hint="eastAsia"/>
        </w:rPr>
        <w:t>机制进行。</w:t>
      </w:r>
      <w:r w:rsidR="00105266">
        <w:rPr>
          <w:rFonts w:hint="eastAsia"/>
        </w:rPr>
        <w:t>其中控制器模块由</w:t>
      </w:r>
      <w:r w:rsidR="00105266">
        <w:rPr>
          <w:rFonts w:hint="eastAsia"/>
        </w:rPr>
        <w:t>3</w:t>
      </w:r>
      <w:r w:rsidR="00105266">
        <w:rPr>
          <w:rFonts w:hint="eastAsia"/>
        </w:rPr>
        <w:t>个类组成：</w:t>
      </w:r>
      <w:r w:rsidR="00105266">
        <w:rPr>
          <w:rFonts w:hint="eastAsia"/>
        </w:rPr>
        <w:t>MainWindow</w:t>
      </w:r>
      <w:r w:rsidR="00105266">
        <w:rPr>
          <w:rFonts w:hint="eastAsia"/>
        </w:rPr>
        <w:t>类、</w:t>
      </w:r>
      <w:r w:rsidR="00105266">
        <w:rPr>
          <w:rFonts w:hint="eastAsia"/>
        </w:rPr>
        <w:t>Controller</w:t>
      </w:r>
      <w:r w:rsidR="00105266">
        <w:rPr>
          <w:rFonts w:hint="eastAsia"/>
        </w:rPr>
        <w:t>类以及</w:t>
      </w:r>
      <w:r w:rsidR="00105266">
        <w:rPr>
          <w:rFonts w:hint="eastAsia"/>
        </w:rPr>
        <w:t>Analyser</w:t>
      </w:r>
      <w:r w:rsidR="00105266">
        <w:rPr>
          <w:rFonts w:hint="eastAsia"/>
        </w:rPr>
        <w:t>类；</w:t>
      </w:r>
      <w:r w:rsidR="00E467C9">
        <w:rPr>
          <w:rFonts w:hint="eastAsia"/>
        </w:rPr>
        <w:t>数据通信模块由</w:t>
      </w:r>
      <w:r w:rsidR="00E467C9">
        <w:rPr>
          <w:rFonts w:hint="eastAsia"/>
        </w:rPr>
        <w:t>Communicator</w:t>
      </w:r>
      <w:r w:rsidR="00E467C9">
        <w:rPr>
          <w:rFonts w:hint="eastAsia"/>
        </w:rPr>
        <w:t>类组成；图像采集类由</w:t>
      </w:r>
      <w:r w:rsidR="00E467C9">
        <w:rPr>
          <w:rFonts w:hint="eastAsia"/>
        </w:rPr>
        <w:t>WebcamCapture</w:t>
      </w:r>
      <w:r w:rsidR="00E467C9">
        <w:t>类构成</w:t>
      </w:r>
      <w:r w:rsidR="00D25CEE">
        <w:rPr>
          <w:rFonts w:hint="eastAsia"/>
        </w:rPr>
        <w:t>；</w:t>
      </w:r>
      <w:r w:rsidR="00D25CEE">
        <w:t>人脸特征点定位模块由</w:t>
      </w:r>
      <w:r w:rsidR="00D25CEE">
        <w:rPr>
          <w:rFonts w:hint="eastAsia"/>
        </w:rPr>
        <w:t>8</w:t>
      </w:r>
      <w:r w:rsidR="00D25CEE">
        <w:rPr>
          <w:rFonts w:hint="eastAsia"/>
        </w:rPr>
        <w:t>个类构成：</w:t>
      </w:r>
      <w:r w:rsidR="00D25CEE">
        <w:rPr>
          <w:rFonts w:hint="eastAsia"/>
        </w:rPr>
        <w:t>BoundingBox</w:t>
      </w:r>
      <w:r w:rsidR="00D25CEE">
        <w:rPr>
          <w:rFonts w:hint="eastAsia"/>
        </w:rPr>
        <w:t>类、</w:t>
      </w:r>
      <w:r w:rsidR="00D25CEE">
        <w:rPr>
          <w:rFonts w:hint="eastAsia"/>
        </w:rPr>
        <w:t>Detector</w:t>
      </w:r>
      <w:r w:rsidR="00D25CEE">
        <w:rPr>
          <w:rFonts w:hint="eastAsia"/>
        </w:rPr>
        <w:t>类、</w:t>
      </w:r>
      <w:r w:rsidR="00D25CEE">
        <w:rPr>
          <w:rFonts w:hint="eastAsia"/>
        </w:rPr>
        <w:t>FaceDetector</w:t>
      </w:r>
      <w:r w:rsidR="00D25CEE">
        <w:rPr>
          <w:rFonts w:hint="eastAsia"/>
        </w:rPr>
        <w:t>类、</w:t>
      </w:r>
      <w:r w:rsidR="00D25CEE">
        <w:rPr>
          <w:rFonts w:hint="eastAsia"/>
        </w:rPr>
        <w:t>EyeDetector</w:t>
      </w:r>
      <w:r w:rsidR="00D25CEE">
        <w:rPr>
          <w:rFonts w:hint="eastAsia"/>
        </w:rPr>
        <w:t>类、</w:t>
      </w:r>
      <w:r w:rsidR="00D25CEE">
        <w:rPr>
          <w:rFonts w:hint="eastAsia"/>
        </w:rPr>
        <w:t>FaceAligner</w:t>
      </w:r>
      <w:r w:rsidR="00D25CEE">
        <w:rPr>
          <w:rFonts w:hint="eastAsia"/>
        </w:rPr>
        <w:t>类、</w:t>
      </w:r>
      <w:r w:rsidR="00D25CEE">
        <w:rPr>
          <w:rFonts w:hint="eastAsia"/>
        </w:rPr>
        <w:t>ShapeRegressor</w:t>
      </w:r>
      <w:r w:rsidR="00D25CEE">
        <w:rPr>
          <w:rFonts w:hint="eastAsia"/>
        </w:rPr>
        <w:t>类、</w:t>
      </w:r>
      <w:r w:rsidR="00D25CEE">
        <w:rPr>
          <w:rFonts w:hint="eastAsia"/>
        </w:rPr>
        <w:t>FernCascade</w:t>
      </w:r>
      <w:r w:rsidR="00D25CEE">
        <w:rPr>
          <w:rFonts w:hint="eastAsia"/>
        </w:rPr>
        <w:t>类以及</w:t>
      </w:r>
      <w:r w:rsidR="00D25CEE">
        <w:rPr>
          <w:rFonts w:hint="eastAsia"/>
        </w:rPr>
        <w:t>Fern</w:t>
      </w:r>
      <w:r w:rsidR="00D25CEE">
        <w:rPr>
          <w:rFonts w:hint="eastAsia"/>
        </w:rPr>
        <w:t>类。</w:t>
      </w:r>
      <w:r w:rsidR="00C522B1">
        <w:rPr>
          <w:rFonts w:hint="eastAsia"/>
        </w:rPr>
        <w:t>眨眼检测模块由</w:t>
      </w:r>
      <w:r w:rsidR="00C522B1">
        <w:rPr>
          <w:rFonts w:hint="eastAsia"/>
        </w:rPr>
        <w:t>2</w:t>
      </w:r>
      <w:r w:rsidR="00C522B1">
        <w:rPr>
          <w:rFonts w:hint="eastAsia"/>
        </w:rPr>
        <w:t>个类组成：</w:t>
      </w:r>
      <w:r w:rsidR="00C522B1">
        <w:rPr>
          <w:rFonts w:hint="eastAsia"/>
        </w:rPr>
        <w:t>Analyser</w:t>
      </w:r>
      <w:r w:rsidR="00C522B1">
        <w:rPr>
          <w:rFonts w:hint="eastAsia"/>
        </w:rPr>
        <w:t>类以及</w:t>
      </w:r>
      <w:r w:rsidR="00C522B1">
        <w:rPr>
          <w:rFonts w:hint="eastAsia"/>
        </w:rPr>
        <w:t>BlinkAnalyser</w:t>
      </w:r>
      <w:r w:rsidR="00C522B1">
        <w:rPr>
          <w:rFonts w:hint="eastAsia"/>
        </w:rPr>
        <w:t>类</w:t>
      </w:r>
      <w:r w:rsidR="004029A6">
        <w:rPr>
          <w:rFonts w:hint="eastAsia"/>
        </w:rPr>
        <w:t>；张嘴检测模块由</w:t>
      </w:r>
      <w:r w:rsidR="004029A6">
        <w:rPr>
          <w:rFonts w:hint="eastAsia"/>
        </w:rPr>
        <w:t>2</w:t>
      </w:r>
      <w:r w:rsidR="004029A6">
        <w:rPr>
          <w:rFonts w:hint="eastAsia"/>
        </w:rPr>
        <w:t>个类组成：</w:t>
      </w:r>
      <w:r w:rsidR="004029A6">
        <w:rPr>
          <w:rFonts w:hint="eastAsia"/>
        </w:rPr>
        <w:t>Analyser</w:t>
      </w:r>
      <w:r w:rsidR="004029A6">
        <w:rPr>
          <w:rFonts w:hint="eastAsia"/>
        </w:rPr>
        <w:t>类以及</w:t>
      </w:r>
      <w:r w:rsidR="004029A6">
        <w:rPr>
          <w:rFonts w:hint="eastAsia"/>
        </w:rPr>
        <w:t>OpenMouthAnalyser</w:t>
      </w:r>
      <w:r w:rsidR="004029A6">
        <w:rPr>
          <w:rFonts w:hint="eastAsia"/>
        </w:rPr>
        <w:t>类；摇头检测模块由</w:t>
      </w:r>
      <w:r w:rsidR="004029A6">
        <w:rPr>
          <w:rFonts w:hint="eastAsia"/>
        </w:rPr>
        <w:t>3</w:t>
      </w:r>
      <w:r w:rsidR="004029A6">
        <w:rPr>
          <w:rFonts w:hint="eastAsia"/>
        </w:rPr>
        <w:t>个类组成：</w:t>
      </w:r>
      <w:r w:rsidR="004029A6">
        <w:rPr>
          <w:rFonts w:hint="eastAsia"/>
        </w:rPr>
        <w:t>Analyser</w:t>
      </w:r>
      <w:r w:rsidR="004029A6">
        <w:rPr>
          <w:rFonts w:hint="eastAsia"/>
        </w:rPr>
        <w:t>类、</w:t>
      </w:r>
      <w:r w:rsidR="004029A6">
        <w:rPr>
          <w:rFonts w:hint="eastAsia"/>
        </w:rPr>
        <w:t>YawAnalyser</w:t>
      </w:r>
      <w:r w:rsidR="00B5699D">
        <w:rPr>
          <w:rFonts w:hint="eastAsia"/>
        </w:rPr>
        <w:t>类以及</w:t>
      </w:r>
      <w:r w:rsidR="00B5699D">
        <w:rPr>
          <w:rFonts w:hint="eastAsia"/>
        </w:rPr>
        <w:t>OpticalFlowCalculator</w:t>
      </w:r>
      <w:r w:rsidR="00B5699D">
        <w:t>类</w:t>
      </w:r>
      <w:r w:rsidR="00B5699D">
        <w:rPr>
          <w:rFonts w:hint="eastAsia"/>
        </w:rPr>
        <w:t>。</w:t>
      </w:r>
      <w:r w:rsidR="006563C1">
        <w:rPr>
          <w:rFonts w:hint="eastAsia"/>
        </w:rPr>
        <w:t>另外</w:t>
      </w:r>
      <w:r w:rsidR="006563C1">
        <w:rPr>
          <w:rFonts w:hint="eastAsia"/>
        </w:rPr>
        <w:t>Util</w:t>
      </w:r>
      <w:r w:rsidR="006563C1">
        <w:rPr>
          <w:rFonts w:hint="eastAsia"/>
        </w:rPr>
        <w:t>类作为全局工具类，包含整个项目的常用函数以及共享变量。</w:t>
      </w:r>
    </w:p>
    <w:p w:rsidR="00B41C34" w:rsidRDefault="004D42B1" w:rsidP="008872F0">
      <w:pPr>
        <w:ind w:firstLine="420"/>
      </w:pPr>
      <w:r>
        <w:t>整体设计上</w:t>
      </w:r>
      <w:r>
        <w:rPr>
          <w:rFonts w:hint="eastAsia"/>
        </w:rPr>
        <w:t>，</w:t>
      </w:r>
      <w:r>
        <w:t>各个模块之间采用高内聚低耦合的设计理念</w:t>
      </w:r>
      <w:r>
        <w:rPr>
          <w:rFonts w:hint="eastAsia"/>
        </w:rPr>
        <w:t>：不同的类的实例之间的函数调用仅限于用同一模块之间，跨模块的信息传递均采用异步的信号槽机制，隐藏了各个模块内部的实现细节</w:t>
      </w:r>
      <w:r w:rsidR="00643356">
        <w:rPr>
          <w:rFonts w:hint="eastAsia"/>
        </w:rPr>
        <w:t>，提升了代码的可维护</w:t>
      </w:r>
      <w:r w:rsidR="008778D5">
        <w:rPr>
          <w:rFonts w:hint="eastAsia"/>
        </w:rPr>
        <w:t>性</w:t>
      </w:r>
      <w:r>
        <w:rPr>
          <w:rFonts w:hint="eastAsia"/>
        </w:rPr>
        <w:t>。</w:t>
      </w:r>
    </w:p>
    <w:p w:rsidR="004D42B1" w:rsidRPr="001B1556" w:rsidRDefault="00643356" w:rsidP="008872F0">
      <w:pPr>
        <w:ind w:firstLine="420"/>
      </w:pPr>
      <w:r>
        <w:rPr>
          <w:rFonts w:hint="eastAsia"/>
        </w:rPr>
        <w:t>由于系统对于各主要功能模块均采用独立线程方式运行，因此在设计之初就着重考虑了</w:t>
      </w:r>
      <w:r w:rsidR="00C639DA">
        <w:rPr>
          <w:rFonts w:hint="eastAsia"/>
        </w:rPr>
        <w:t>未来</w:t>
      </w:r>
      <w:r w:rsidR="0092144E">
        <w:rPr>
          <w:rFonts w:hint="eastAsia"/>
        </w:rPr>
        <w:t>功能</w:t>
      </w:r>
      <w:r w:rsidR="00C639DA">
        <w:rPr>
          <w:rFonts w:hint="eastAsia"/>
        </w:rPr>
        <w:t>模块数量的扩展需求，</w:t>
      </w:r>
      <w:r w:rsidR="0092144E">
        <w:rPr>
          <w:rFonts w:hint="eastAsia"/>
        </w:rPr>
        <w:t>因此引入简单工厂模式来设计控制器模块与各功能模块调用关系：通过建立一个工厂类，来封装所有的功能模块并且提供实例化接口，每个功能模块均采用一致的启动接口；当一个功能模块需要被调用之时，</w:t>
      </w:r>
      <w:r w:rsidR="009B4A52">
        <w:rPr>
          <w:rFonts w:hint="eastAsia"/>
        </w:rPr>
        <w:t>控制器模块通过工厂类提供的实例化接口获得功能模块的实例化对象，再</w:t>
      </w:r>
      <w:r w:rsidR="00B41C34">
        <w:rPr>
          <w:rFonts w:hint="eastAsia"/>
        </w:rPr>
        <w:t>调用该对象的启动接口。通过应用该设计模式，</w:t>
      </w:r>
      <w:r w:rsidR="00EB038D">
        <w:rPr>
          <w:rFonts w:hint="eastAsia"/>
        </w:rPr>
        <w:t>极大地</w:t>
      </w:r>
      <w:r w:rsidR="00B41C34">
        <w:rPr>
          <w:rFonts w:hint="eastAsia"/>
        </w:rPr>
        <w:t>降低了由于添加功能模块而导致的对于现有系统进行修改的工作量</w:t>
      </w:r>
      <w:r w:rsidR="00E62693">
        <w:rPr>
          <w:rFonts w:hint="eastAsia"/>
        </w:rPr>
        <w:t>，提高了系统的可扩展性。</w:t>
      </w:r>
    </w:p>
    <w:p w:rsidR="00541C1B" w:rsidRDefault="00070797" w:rsidP="00A70B68">
      <w:pPr>
        <w:pStyle w:val="3"/>
      </w:pPr>
      <w:r>
        <w:rPr>
          <w:rFonts w:hint="eastAsia"/>
        </w:rPr>
        <w:lastRenderedPageBreak/>
        <w:t xml:space="preserve">5.1.1 </w:t>
      </w:r>
      <w:r w:rsidR="007B70A2">
        <w:rPr>
          <w:rFonts w:hint="eastAsia"/>
        </w:rPr>
        <w:t>控制器模块设计</w:t>
      </w:r>
      <w:r w:rsidR="00C23F82">
        <w:rPr>
          <w:rFonts w:hint="eastAsia"/>
        </w:rPr>
        <w:t>与实现</w:t>
      </w:r>
    </w:p>
    <w:p w:rsidR="00B92354" w:rsidRDefault="00B92354" w:rsidP="00B92354">
      <w:pPr>
        <w:pStyle w:val="4"/>
      </w:pPr>
      <w:r>
        <w:rPr>
          <w:rFonts w:hint="eastAsia"/>
        </w:rPr>
        <w:t>5</w:t>
      </w:r>
      <w:r>
        <w:t xml:space="preserve">.1.1.1 </w:t>
      </w:r>
      <w:r>
        <w:t>控制器模块</w:t>
      </w:r>
      <w:r w:rsidR="005D3A5A">
        <w:t>的</w:t>
      </w:r>
      <w:r w:rsidR="0015149C">
        <w:t>类</w:t>
      </w:r>
      <w:r>
        <w:t>结构设计</w:t>
      </w:r>
    </w:p>
    <w:p w:rsidR="000D65D9" w:rsidRDefault="000D65D9" w:rsidP="000D65D9">
      <w:pPr>
        <w:ind w:firstLine="420"/>
      </w:pPr>
      <w:r>
        <w:t>控制器模块为整个客户机端的核心模块</w:t>
      </w:r>
      <w:r>
        <w:rPr>
          <w:rFonts w:hint="eastAsia"/>
        </w:rPr>
        <w:t>，</w:t>
      </w:r>
      <w:r>
        <w:t>客户机端的所有其他模块均由控制器负责调度</w:t>
      </w:r>
      <w:r>
        <w:rPr>
          <w:rFonts w:hint="eastAsia"/>
        </w:rPr>
        <w:t>，</w:t>
      </w:r>
      <w:r>
        <w:t>各个模块的运行结果也汇总至此</w:t>
      </w:r>
      <w:r>
        <w:rPr>
          <w:rFonts w:hint="eastAsia"/>
        </w:rPr>
        <w:t>。</w:t>
      </w:r>
      <w:r>
        <w:t>控制器模块由</w:t>
      </w:r>
      <w:r>
        <w:rPr>
          <w:rFonts w:hint="eastAsia"/>
        </w:rPr>
        <w:t>3</w:t>
      </w:r>
      <w:r>
        <w:rPr>
          <w:rFonts w:hint="eastAsia"/>
        </w:rPr>
        <w:t>个类组成：</w:t>
      </w:r>
      <w:r>
        <w:rPr>
          <w:rFonts w:hint="eastAsia"/>
        </w:rPr>
        <w:t>MainWindow</w:t>
      </w:r>
      <w:r>
        <w:rPr>
          <w:rFonts w:hint="eastAsia"/>
        </w:rPr>
        <w:t>类、</w:t>
      </w:r>
      <w:r>
        <w:rPr>
          <w:rFonts w:hint="eastAsia"/>
        </w:rPr>
        <w:t>Controller</w:t>
      </w:r>
      <w:r>
        <w:rPr>
          <w:rFonts w:hint="eastAsia"/>
        </w:rPr>
        <w:t>类以及</w:t>
      </w:r>
      <w:r>
        <w:rPr>
          <w:rFonts w:hint="eastAsia"/>
        </w:rPr>
        <w:t>Analyser</w:t>
      </w:r>
      <w:r>
        <w:rPr>
          <w:rFonts w:hint="eastAsia"/>
        </w:rPr>
        <w:t>类。该模块的类图如图所示：</w:t>
      </w:r>
    </w:p>
    <w:p w:rsidR="000D65D9" w:rsidRDefault="000D65D9" w:rsidP="000D65D9">
      <w:pPr>
        <w:ind w:firstLine="420"/>
        <w:jc w:val="center"/>
      </w:pPr>
      <w:r>
        <w:rPr>
          <w:rFonts w:hint="eastAsia"/>
          <w:noProof/>
        </w:rPr>
        <w:drawing>
          <wp:inline distT="0" distB="0" distL="0" distR="0" wp14:anchorId="540067BB" wp14:editId="2E985557">
            <wp:extent cx="4370841" cy="30358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客户机端控制器模块类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0841" cy="3035814"/>
                    </a:xfrm>
                    <a:prstGeom prst="rect">
                      <a:avLst/>
                    </a:prstGeom>
                  </pic:spPr>
                </pic:pic>
              </a:graphicData>
            </a:graphic>
          </wp:inline>
        </w:drawing>
      </w:r>
    </w:p>
    <w:p w:rsidR="000D65D9" w:rsidRDefault="000D65D9" w:rsidP="00FF6BAC">
      <w:pPr>
        <w:ind w:firstLine="420"/>
        <w:jc w:val="center"/>
      </w:pPr>
      <w:r>
        <w:rPr>
          <w:rFonts w:hint="eastAsia"/>
        </w:rPr>
        <w:t>客户机端控制器模块类图</w:t>
      </w:r>
    </w:p>
    <w:p w:rsidR="00786720" w:rsidRDefault="00786720" w:rsidP="00786720">
      <w:pPr>
        <w:ind w:firstLine="420"/>
      </w:pPr>
      <w:r>
        <w:t>其中</w:t>
      </w:r>
      <w:r>
        <w:rPr>
          <w:rFonts w:hint="eastAsia"/>
        </w:rPr>
        <w:t>，</w:t>
      </w:r>
      <w:r>
        <w:rPr>
          <w:rFonts w:hint="eastAsia"/>
        </w:rPr>
        <w:t>MainWindow</w:t>
      </w:r>
      <w:r>
        <w:rPr>
          <w:rFonts w:hint="eastAsia"/>
        </w:rPr>
        <w:t>类为与用户进行图形界面交互的主窗口类，是客户机端向用户传递信息的主要方式。</w:t>
      </w:r>
      <w:r>
        <w:t>Controller</w:t>
      </w:r>
      <w:r>
        <w:t>类为控制器模块的主体</w:t>
      </w:r>
      <w:r>
        <w:rPr>
          <w:rFonts w:hint="eastAsia"/>
        </w:rPr>
        <w:t>，负责</w:t>
      </w:r>
      <w:r w:rsidR="00805D55">
        <w:rPr>
          <w:rFonts w:hint="eastAsia"/>
        </w:rPr>
        <w:t>响应</w:t>
      </w:r>
      <w:r w:rsidR="00805D55">
        <w:rPr>
          <w:rFonts w:hint="eastAsia"/>
        </w:rPr>
        <w:t>MainWindow</w:t>
      </w:r>
      <w:r w:rsidR="00805D55">
        <w:rPr>
          <w:rFonts w:hint="eastAsia"/>
        </w:rPr>
        <w:t>类交互请求、</w:t>
      </w:r>
      <w:r w:rsidR="00D948EA">
        <w:rPr>
          <w:rFonts w:hint="eastAsia"/>
        </w:rPr>
        <w:t>调用</w:t>
      </w:r>
      <w:r w:rsidR="00961C98">
        <w:rPr>
          <w:rFonts w:hint="eastAsia"/>
        </w:rPr>
        <w:t>其他功能模块的</w:t>
      </w:r>
      <w:r w:rsidR="00805D55">
        <w:rPr>
          <w:rFonts w:hint="eastAsia"/>
        </w:rPr>
        <w:t>主线程函数、处理返回结果等功能。</w:t>
      </w:r>
      <w:r w:rsidR="00DA27D5">
        <w:rPr>
          <w:rFonts w:hint="eastAsia"/>
        </w:rPr>
        <w:t>AnalyserFactory</w:t>
      </w:r>
      <w:r w:rsidR="00DA27D5">
        <w:rPr>
          <w:rFonts w:hint="eastAsia"/>
        </w:rPr>
        <w:t>类为简单工厂模式的工厂类，负责根据不同的请求，实例化对应的</w:t>
      </w:r>
      <w:r w:rsidR="00DA27D5">
        <w:rPr>
          <w:rFonts w:hint="eastAsia"/>
        </w:rPr>
        <w:t>Analyser</w:t>
      </w:r>
      <w:r w:rsidR="00DA27D5">
        <w:rPr>
          <w:rFonts w:hint="eastAsia"/>
        </w:rPr>
        <w:t>类。</w:t>
      </w:r>
    </w:p>
    <w:p w:rsidR="003B3CF0" w:rsidRDefault="00170477" w:rsidP="00786720">
      <w:pPr>
        <w:ind w:firstLine="420"/>
      </w:pPr>
      <w:r>
        <w:rPr>
          <w:rFonts w:hint="eastAsia"/>
        </w:rPr>
        <w:t>由于</w:t>
      </w:r>
      <w:r>
        <w:rPr>
          <w:rFonts w:hint="eastAsia"/>
        </w:rPr>
        <w:t>Controller</w:t>
      </w:r>
      <w:r w:rsidR="00E2160B">
        <w:rPr>
          <w:rFonts w:hint="eastAsia"/>
        </w:rPr>
        <w:t>类采用</w:t>
      </w:r>
      <w:r>
        <w:rPr>
          <w:rFonts w:hint="eastAsia"/>
        </w:rPr>
        <w:t>单例模式</w:t>
      </w:r>
      <w:r w:rsidR="00E2160B">
        <w:rPr>
          <w:rFonts w:hint="eastAsia"/>
        </w:rPr>
        <w:t>设计</w:t>
      </w:r>
      <w:r>
        <w:rPr>
          <w:rFonts w:hint="eastAsia"/>
        </w:rPr>
        <w:t>，因此</w:t>
      </w:r>
      <w:r>
        <w:rPr>
          <w:rFonts w:hint="eastAsia"/>
        </w:rPr>
        <w:t>ptr2_controller</w:t>
      </w:r>
      <w:r>
        <w:rPr>
          <w:rFonts w:hint="eastAsia"/>
        </w:rPr>
        <w:t>为指向</w:t>
      </w:r>
      <w:r>
        <w:rPr>
          <w:rFonts w:hint="eastAsia"/>
        </w:rPr>
        <w:t>Controller</w:t>
      </w:r>
      <w:r>
        <w:rPr>
          <w:rFonts w:hint="eastAsia"/>
        </w:rPr>
        <w:t>类的实例化对象的指针；</w:t>
      </w:r>
      <w:r w:rsidR="00AB5F79">
        <w:rPr>
          <w:rFonts w:hint="eastAsia"/>
        </w:rPr>
        <w:t>ptr</w:t>
      </w:r>
      <w:r w:rsidR="00AB5F79">
        <w:t>2</w:t>
      </w:r>
      <w:r w:rsidR="00AB5F79">
        <w:rPr>
          <w:rFonts w:hint="eastAsia"/>
        </w:rPr>
        <w:t>_analyserFactory</w:t>
      </w:r>
      <w:r w:rsidR="00AB5F79">
        <w:rPr>
          <w:rFonts w:hint="eastAsia"/>
        </w:rPr>
        <w:t>为指向生成</w:t>
      </w:r>
      <w:r w:rsidR="00AB5F79">
        <w:rPr>
          <w:rFonts w:hint="eastAsia"/>
        </w:rPr>
        <w:t>Analyser</w:t>
      </w:r>
      <w:r w:rsidR="00AB5F79">
        <w:rPr>
          <w:rFonts w:hint="eastAsia"/>
        </w:rPr>
        <w:t>类的实例的工厂类的指针；</w:t>
      </w:r>
      <w:r w:rsidR="00E2160B">
        <w:rPr>
          <w:rFonts w:hint="eastAsia"/>
        </w:rPr>
        <w:t>analyserOrder</w:t>
      </w:r>
      <w:r w:rsidR="00E2160B">
        <w:rPr>
          <w:rFonts w:hint="eastAsia"/>
        </w:rPr>
        <w:t>为通过数据通信模块获取到的随机验证指令序列；</w:t>
      </w:r>
      <w:r w:rsidR="00E2160B">
        <w:rPr>
          <w:rFonts w:hint="eastAsia"/>
        </w:rPr>
        <w:t>currentAnalyserIndex</w:t>
      </w:r>
      <w:r w:rsidR="00E2160B">
        <w:rPr>
          <w:rFonts w:hint="eastAsia"/>
        </w:rPr>
        <w:t>为</w:t>
      </w:r>
      <w:r w:rsidR="007A73CE">
        <w:rPr>
          <w:rFonts w:hint="eastAsia"/>
        </w:rPr>
        <w:t>当前执行的</w:t>
      </w:r>
      <w:r w:rsidR="007A73CE">
        <w:rPr>
          <w:rFonts w:hint="eastAsia"/>
        </w:rPr>
        <w:t>Analyser</w:t>
      </w:r>
      <w:r w:rsidR="007A73CE">
        <w:rPr>
          <w:rFonts w:hint="eastAsia"/>
        </w:rPr>
        <w:t>类的实例的计数；</w:t>
      </w:r>
      <w:r w:rsidR="007A73CE">
        <w:rPr>
          <w:rFonts w:hint="eastAsia"/>
        </w:rPr>
        <w:t>analyserVector</w:t>
      </w:r>
      <w:r w:rsidR="007A73CE">
        <w:rPr>
          <w:rFonts w:hint="eastAsia"/>
        </w:rPr>
        <w:t>为通过</w:t>
      </w:r>
      <w:r w:rsidR="007A73CE">
        <w:rPr>
          <w:rFonts w:hint="eastAsia"/>
        </w:rPr>
        <w:t>AnalyserFactory</w:t>
      </w:r>
      <w:r w:rsidR="007A73CE">
        <w:rPr>
          <w:rFonts w:hint="eastAsia"/>
        </w:rPr>
        <w:t>所生成的实例对象的序列；</w:t>
      </w:r>
      <w:r w:rsidR="007A73CE">
        <w:rPr>
          <w:rFonts w:hint="eastAsia"/>
        </w:rPr>
        <w:t>ana</w:t>
      </w:r>
      <w:r w:rsidR="007A73CE">
        <w:t>lyserThread</w:t>
      </w:r>
      <w:r w:rsidR="007A73CE">
        <w:t>为当前执行的功能模块的主线程</w:t>
      </w:r>
      <w:r w:rsidR="007A73CE">
        <w:rPr>
          <w:rFonts w:hint="eastAsia"/>
        </w:rPr>
        <w:t>；</w:t>
      </w:r>
      <w:r w:rsidR="00476F8A">
        <w:rPr>
          <w:rFonts w:hint="eastAsia"/>
        </w:rPr>
        <w:t>we</w:t>
      </w:r>
      <w:r w:rsidR="00476F8A">
        <w:t>bcamThread</w:t>
      </w:r>
      <w:r w:rsidR="00476F8A">
        <w:t>为图像采集模块的主线程</w:t>
      </w:r>
      <w:r w:rsidR="00476F8A">
        <w:rPr>
          <w:rFonts w:hint="eastAsia"/>
        </w:rPr>
        <w:t>；</w:t>
      </w:r>
      <w:r w:rsidR="00476F8A">
        <w:rPr>
          <w:rFonts w:hint="eastAsia"/>
        </w:rPr>
        <w:t>faceAlignerThread</w:t>
      </w:r>
      <w:r w:rsidR="00476F8A">
        <w:rPr>
          <w:rFonts w:hint="eastAsia"/>
        </w:rPr>
        <w:t>为人脸特征点定位模块的主线程；</w:t>
      </w:r>
      <w:r w:rsidR="00476F8A">
        <w:rPr>
          <w:rFonts w:hint="eastAsia"/>
        </w:rPr>
        <w:t>ptr2_opticalFlowCalculator</w:t>
      </w:r>
      <w:r w:rsidR="00476F8A">
        <w:rPr>
          <w:rFonts w:hint="eastAsia"/>
        </w:rPr>
        <w:t>为指向</w:t>
      </w:r>
      <w:r w:rsidR="00476F8A">
        <w:rPr>
          <w:rFonts w:hint="eastAsia"/>
        </w:rPr>
        <w:t>OpticalFlowCalculator</w:t>
      </w:r>
      <w:r w:rsidR="00476F8A">
        <w:rPr>
          <w:rFonts w:hint="eastAsia"/>
        </w:rPr>
        <w:t>类的指针；</w:t>
      </w:r>
      <w:r w:rsidR="00993567">
        <w:rPr>
          <w:rFonts w:hint="eastAsia"/>
        </w:rPr>
        <w:t>op</w:t>
      </w:r>
      <w:r w:rsidR="00993567">
        <w:t>ticalFlowCalculatorThread</w:t>
      </w:r>
      <w:r w:rsidR="00993567">
        <w:t>为异步光流计算的主线程</w:t>
      </w:r>
      <w:r w:rsidR="009730E9">
        <w:rPr>
          <w:rFonts w:hint="eastAsia"/>
        </w:rPr>
        <w:t>。在接口设计中，</w:t>
      </w:r>
      <w:r w:rsidR="009730E9">
        <w:rPr>
          <w:rFonts w:hint="eastAsia"/>
        </w:rPr>
        <w:t>getI</w:t>
      </w:r>
      <w:r w:rsidR="009730E9">
        <w:t>nstance</w:t>
      </w:r>
      <w:r w:rsidR="009730E9">
        <w:rPr>
          <w:rFonts w:hint="eastAsia"/>
        </w:rPr>
        <w:t>()</w:t>
      </w:r>
      <w:r w:rsidR="009730E9">
        <w:rPr>
          <w:rFonts w:hint="eastAsia"/>
        </w:rPr>
        <w:t>方法为</w:t>
      </w:r>
      <w:r w:rsidR="009730E9">
        <w:rPr>
          <w:rFonts w:hint="eastAsia"/>
        </w:rPr>
        <w:t>Controller</w:t>
      </w:r>
      <w:r w:rsidR="009730E9">
        <w:rPr>
          <w:rFonts w:hint="eastAsia"/>
        </w:rPr>
        <w:t>单例模型的实例化接口；</w:t>
      </w:r>
      <w:r w:rsidR="009730E9">
        <w:rPr>
          <w:rFonts w:hint="eastAsia"/>
        </w:rPr>
        <w:t>start</w:t>
      </w:r>
      <w:r w:rsidR="009730E9">
        <w:t>()</w:t>
      </w:r>
      <w:r w:rsidR="009730E9">
        <w:t>方法为</w:t>
      </w:r>
      <w:r w:rsidR="009730E9">
        <w:t>Controller</w:t>
      </w:r>
      <w:r w:rsidR="009730E9">
        <w:t>主线程的入口函数</w:t>
      </w:r>
      <w:r w:rsidR="009730E9">
        <w:rPr>
          <w:rFonts w:hint="eastAsia"/>
        </w:rPr>
        <w:t>；</w:t>
      </w:r>
      <w:r w:rsidR="00E83EE0">
        <w:rPr>
          <w:rFonts w:hint="eastAsia"/>
        </w:rPr>
        <w:t>web</w:t>
      </w:r>
      <w:r w:rsidR="00E83EE0">
        <w:t>camStart()</w:t>
      </w:r>
      <w:r w:rsidR="00E83EE0">
        <w:t>方法为图像采集模块的主线程的入口函数</w:t>
      </w:r>
      <w:r w:rsidR="00E83EE0">
        <w:rPr>
          <w:rFonts w:hint="eastAsia"/>
        </w:rPr>
        <w:t>；</w:t>
      </w:r>
      <w:r w:rsidR="00E83EE0">
        <w:rPr>
          <w:rFonts w:hint="eastAsia"/>
        </w:rPr>
        <w:t>startNextAnalyserSlot()</w:t>
      </w:r>
      <w:r w:rsidR="00E83EE0">
        <w:rPr>
          <w:rFonts w:hint="eastAsia"/>
        </w:rPr>
        <w:t>方法为进入下一轮检测循环的接口，该方法在每个</w:t>
      </w:r>
      <w:r w:rsidR="00E83EE0">
        <w:rPr>
          <w:rFonts w:hint="eastAsia"/>
        </w:rPr>
        <w:t>Analyser</w:t>
      </w:r>
      <w:r w:rsidR="00E83EE0">
        <w:rPr>
          <w:rFonts w:hint="eastAsia"/>
        </w:rPr>
        <w:t>实例的主函数执行完毕后被调用；</w:t>
      </w:r>
      <w:r w:rsidR="00E83EE0">
        <w:rPr>
          <w:rFonts w:hint="eastAsia"/>
        </w:rPr>
        <w:t>receiveAnalyserResultSlot()</w:t>
      </w:r>
      <w:r w:rsidR="00E83EE0">
        <w:rPr>
          <w:rFonts w:hint="eastAsia"/>
        </w:rPr>
        <w:t>方法为各个</w:t>
      </w:r>
      <w:r w:rsidR="00E83EE0">
        <w:rPr>
          <w:rFonts w:hint="eastAsia"/>
        </w:rPr>
        <w:t>Analyser</w:t>
      </w:r>
      <w:r w:rsidR="00E83EE0">
        <w:rPr>
          <w:rFonts w:hint="eastAsia"/>
        </w:rPr>
        <w:t>的实例的运行结果的返回接口</w:t>
      </w:r>
      <w:r w:rsidR="007036CD">
        <w:rPr>
          <w:rFonts w:hint="eastAsia"/>
        </w:rPr>
        <w:t>；</w:t>
      </w:r>
      <w:r w:rsidR="007036CD">
        <w:rPr>
          <w:rFonts w:hint="eastAsia"/>
        </w:rPr>
        <w:t>re</w:t>
      </w:r>
      <w:r w:rsidR="007036CD">
        <w:t>ceiveSliderPercentage()</w:t>
      </w:r>
      <w:r w:rsidR="007036CD">
        <w:t>方法为</w:t>
      </w:r>
      <w:r w:rsidR="007036CD">
        <w:t>Controller</w:t>
      </w:r>
      <w:r w:rsidR="007036CD">
        <w:t>与</w:t>
      </w:r>
      <w:r w:rsidR="007036CD">
        <w:t>MainWindow</w:t>
      </w:r>
      <w:r w:rsidR="007036CD">
        <w:t>中的滑块控件交互的接口</w:t>
      </w:r>
      <w:r w:rsidR="007036CD">
        <w:rPr>
          <w:rFonts w:hint="eastAsia"/>
        </w:rPr>
        <w:t>。</w:t>
      </w:r>
    </w:p>
    <w:p w:rsidR="002C1631" w:rsidRDefault="00452B51" w:rsidP="00786720">
      <w:pPr>
        <w:ind w:firstLine="420"/>
      </w:pPr>
      <w:r>
        <w:rPr>
          <w:rFonts w:hint="eastAsia"/>
        </w:rPr>
        <w:t>在</w:t>
      </w:r>
      <w:r>
        <w:rPr>
          <w:rFonts w:hint="eastAsia"/>
        </w:rPr>
        <w:t>MainWindow</w:t>
      </w:r>
      <w:r>
        <w:rPr>
          <w:rFonts w:hint="eastAsia"/>
        </w:rPr>
        <w:t>中，</w:t>
      </w:r>
      <w:r w:rsidR="00FF0870">
        <w:rPr>
          <w:rFonts w:hint="eastAsia"/>
        </w:rPr>
        <w:t>ptr2_ui</w:t>
      </w:r>
      <w:r w:rsidR="00FF0870">
        <w:rPr>
          <w:rFonts w:hint="eastAsia"/>
        </w:rPr>
        <w:t>为指向</w:t>
      </w:r>
      <w:r w:rsidR="00FF0870">
        <w:rPr>
          <w:rFonts w:hint="eastAsia"/>
        </w:rPr>
        <w:t>UI</w:t>
      </w:r>
      <w:r w:rsidR="00FF0870">
        <w:rPr>
          <w:rFonts w:hint="eastAsia"/>
        </w:rPr>
        <w:t>配置结构体的指针；</w:t>
      </w:r>
      <w:r w:rsidR="00FF0870">
        <w:rPr>
          <w:rFonts w:hint="eastAsia"/>
        </w:rPr>
        <w:t>ptr2_webcamCaptureinter</w:t>
      </w:r>
      <w:r w:rsidR="00FF0870">
        <w:rPr>
          <w:rFonts w:hint="eastAsia"/>
        </w:rPr>
        <w:t>为</w:t>
      </w:r>
      <w:r w:rsidR="00FF0870">
        <w:rPr>
          <w:rFonts w:hint="eastAsia"/>
        </w:rPr>
        <w:lastRenderedPageBreak/>
        <w:t>指向</w:t>
      </w:r>
      <w:r w:rsidR="00FF0870">
        <w:rPr>
          <w:rFonts w:hint="eastAsia"/>
        </w:rPr>
        <w:t>WebcamCapture</w:t>
      </w:r>
      <w:r w:rsidR="00672948">
        <w:t>类的实例</w:t>
      </w:r>
      <w:r w:rsidR="005B34F6">
        <w:t>化对象</w:t>
      </w:r>
      <w:r w:rsidR="00FF0870">
        <w:rPr>
          <w:rFonts w:hint="eastAsia"/>
        </w:rPr>
        <w:t>的指针</w:t>
      </w:r>
      <w:r w:rsidR="0027631C">
        <w:rPr>
          <w:rFonts w:hint="eastAsia"/>
        </w:rPr>
        <w:t>；</w:t>
      </w:r>
      <w:r w:rsidR="005B34F6">
        <w:rPr>
          <w:rFonts w:hint="eastAsia"/>
        </w:rPr>
        <w:t>ptr2_controller</w:t>
      </w:r>
      <w:r w:rsidR="005B34F6">
        <w:rPr>
          <w:rFonts w:hint="eastAsia"/>
        </w:rPr>
        <w:t>为指向</w:t>
      </w:r>
      <w:r w:rsidR="005B34F6">
        <w:rPr>
          <w:rFonts w:hint="eastAsia"/>
        </w:rPr>
        <w:t>Controller</w:t>
      </w:r>
      <w:r w:rsidR="005B34F6">
        <w:rPr>
          <w:rFonts w:hint="eastAsia"/>
        </w:rPr>
        <w:t>类的实例化对象的指针</w:t>
      </w:r>
      <w:r w:rsidR="00EC0FF8">
        <w:rPr>
          <w:rFonts w:hint="eastAsia"/>
        </w:rPr>
        <w:t>。在接口设计中，</w:t>
      </w:r>
      <w:r w:rsidR="009075D0">
        <w:rPr>
          <w:rFonts w:hint="eastAsia"/>
        </w:rPr>
        <w:t>startToRunButtonClicked()</w:t>
      </w:r>
      <w:r w:rsidR="009075D0">
        <w:rPr>
          <w:rFonts w:hint="eastAsia"/>
        </w:rPr>
        <w:t>方法为用户交互</w:t>
      </w:r>
      <w:r w:rsidR="00CE2E8C">
        <w:rPr>
          <w:rFonts w:hint="eastAsia"/>
        </w:rPr>
        <w:t>按钮状态改变的接口；</w:t>
      </w:r>
      <w:r w:rsidR="00CE2E8C">
        <w:rPr>
          <w:rFonts w:hint="eastAsia"/>
        </w:rPr>
        <w:t>updateImage()</w:t>
      </w:r>
      <w:r w:rsidR="00CE2E8C">
        <w:rPr>
          <w:rFonts w:hint="eastAsia"/>
        </w:rPr>
        <w:t>方法为更新</w:t>
      </w:r>
      <w:r w:rsidR="00CE2E8C">
        <w:rPr>
          <w:rFonts w:hint="eastAsia"/>
        </w:rPr>
        <w:t>UI</w:t>
      </w:r>
      <w:r w:rsidR="00CE2E8C">
        <w:rPr>
          <w:rFonts w:hint="eastAsia"/>
        </w:rPr>
        <w:t>中的主视频窗口的接口；</w:t>
      </w:r>
      <w:r w:rsidR="00CE2E8C">
        <w:rPr>
          <w:rFonts w:hint="eastAsia"/>
        </w:rPr>
        <w:t>receiveSliderPercentage()</w:t>
      </w:r>
      <w:r w:rsidR="00CE2E8C">
        <w:rPr>
          <w:rFonts w:hint="eastAsia"/>
        </w:rPr>
        <w:t>方法为</w:t>
      </w:r>
      <w:r w:rsidR="003019F2">
        <w:rPr>
          <w:rFonts w:hint="eastAsia"/>
        </w:rPr>
        <w:t>接受</w:t>
      </w:r>
      <w:r w:rsidR="003019F2">
        <w:rPr>
          <w:rFonts w:hint="eastAsia"/>
        </w:rPr>
        <w:t>Controller</w:t>
      </w:r>
      <w:r w:rsidR="003019F2">
        <w:rPr>
          <w:rFonts w:hint="eastAsia"/>
        </w:rPr>
        <w:t>改变</w:t>
      </w:r>
      <w:r w:rsidR="003019F2">
        <w:rPr>
          <w:rFonts w:hint="eastAsia"/>
        </w:rPr>
        <w:t>UI</w:t>
      </w:r>
      <w:r w:rsidR="003019F2">
        <w:rPr>
          <w:rFonts w:hint="eastAsia"/>
        </w:rPr>
        <w:t>界面中的控制滑块的参数的接口。</w:t>
      </w:r>
    </w:p>
    <w:p w:rsidR="003019F2" w:rsidRPr="00CE2E8C" w:rsidRDefault="003019F2" w:rsidP="00786720">
      <w:pPr>
        <w:ind w:firstLine="420"/>
      </w:pPr>
      <w:r>
        <w:rPr>
          <w:rFonts w:hint="eastAsia"/>
        </w:rPr>
        <w:t>在</w:t>
      </w:r>
      <w:r>
        <w:rPr>
          <w:rFonts w:hint="eastAsia"/>
        </w:rPr>
        <w:t>AnalyserFactory</w:t>
      </w:r>
      <w:r>
        <w:rPr>
          <w:rFonts w:hint="eastAsia"/>
        </w:rPr>
        <w:t>中，</w:t>
      </w:r>
      <w:r>
        <w:rPr>
          <w:rFonts w:hint="eastAsia"/>
        </w:rPr>
        <w:t>analyserType</w:t>
      </w:r>
      <w:r>
        <w:rPr>
          <w:rFonts w:hint="eastAsia"/>
        </w:rPr>
        <w:t>为保存着验证模块信息的序列，每一条记录对应着一个</w:t>
      </w:r>
      <w:r w:rsidR="007A0EAA">
        <w:rPr>
          <w:rFonts w:hint="eastAsia"/>
        </w:rPr>
        <w:t>A</w:t>
      </w:r>
      <w:r w:rsidR="007A0EAA">
        <w:t>nalyser</w:t>
      </w:r>
      <w:r w:rsidR="007A0EAA">
        <w:t>的实例标识</w:t>
      </w:r>
      <w:r w:rsidR="007A0EAA">
        <w:rPr>
          <w:rFonts w:hint="eastAsia"/>
        </w:rPr>
        <w:t>；</w:t>
      </w:r>
      <w:r w:rsidR="008F23C7">
        <w:rPr>
          <w:rFonts w:hint="eastAsia"/>
        </w:rPr>
        <w:t>在接口设计中，</w:t>
      </w:r>
      <w:r w:rsidR="008F23C7">
        <w:rPr>
          <w:rFonts w:hint="eastAsia"/>
        </w:rPr>
        <w:t>c</w:t>
      </w:r>
      <w:r w:rsidR="008F23C7">
        <w:t>reateAnalyser()</w:t>
      </w:r>
      <w:r w:rsidR="008F23C7">
        <w:t>方法为类静态方法</w:t>
      </w:r>
      <w:r w:rsidR="008F23C7">
        <w:rPr>
          <w:rFonts w:hint="eastAsia"/>
        </w:rPr>
        <w:t>，</w:t>
      </w:r>
      <w:r w:rsidR="008F23C7">
        <w:t>供实例化特定</w:t>
      </w:r>
      <w:r w:rsidR="008F23C7">
        <w:t>Analyser</w:t>
      </w:r>
      <w:r w:rsidR="008F23C7">
        <w:t>时调用</w:t>
      </w:r>
      <w:r w:rsidR="008F23C7">
        <w:rPr>
          <w:rFonts w:hint="eastAsia"/>
        </w:rPr>
        <w:t>。</w:t>
      </w:r>
    </w:p>
    <w:p w:rsidR="00B92354" w:rsidRDefault="00B92354" w:rsidP="00B92354">
      <w:pPr>
        <w:pStyle w:val="4"/>
      </w:pPr>
      <w:r>
        <w:rPr>
          <w:rFonts w:hint="eastAsia"/>
        </w:rPr>
        <w:t xml:space="preserve">5.1.1.2 </w:t>
      </w:r>
      <w:r>
        <w:rPr>
          <w:rFonts w:hint="eastAsia"/>
        </w:rPr>
        <w:t>控制器模块核心处理流程</w:t>
      </w:r>
    </w:p>
    <w:p w:rsidR="00915FEE" w:rsidRDefault="00915FEE" w:rsidP="00915FEE">
      <w:pPr>
        <w:ind w:firstLine="420"/>
      </w:pPr>
      <w:r>
        <w:t>Controller</w:t>
      </w:r>
      <w:r>
        <w:t>类于客户机端启动伊始便首先实例化</w:t>
      </w:r>
      <w:r>
        <w:rPr>
          <w:rFonts w:hint="eastAsia"/>
        </w:rPr>
        <w:t>。为了防止由控制器模块所控制的其他模块的大量计算所造成的“卡顿”现象，</w:t>
      </w:r>
      <w:r>
        <w:rPr>
          <w:rFonts w:hint="eastAsia"/>
        </w:rPr>
        <w:t>Controller</w:t>
      </w:r>
      <w:r>
        <w:rPr>
          <w:rFonts w:hint="eastAsia"/>
        </w:rPr>
        <w:t>类的实例</w:t>
      </w:r>
      <w:r>
        <w:t>以独立线程的方式运行</w:t>
      </w:r>
      <w:r>
        <w:rPr>
          <w:rFonts w:hint="eastAsia"/>
        </w:rPr>
        <w:t>。其调用关系如图所示：</w:t>
      </w:r>
    </w:p>
    <w:p w:rsidR="00915FEE" w:rsidRDefault="00915FEE" w:rsidP="00915FEE">
      <w:pPr>
        <w:ind w:firstLine="420"/>
        <w:jc w:val="center"/>
      </w:pPr>
      <w:r>
        <w:rPr>
          <w:rFonts w:hint="eastAsia"/>
          <w:noProof/>
        </w:rPr>
        <w:drawing>
          <wp:inline distT="0" distB="0" distL="0" distR="0" wp14:anchorId="64BCEE9E" wp14:editId="3F1B0FAC">
            <wp:extent cx="4553721" cy="407823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客户机端控制器模块时序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3721" cy="4078232"/>
                    </a:xfrm>
                    <a:prstGeom prst="rect">
                      <a:avLst/>
                    </a:prstGeom>
                  </pic:spPr>
                </pic:pic>
              </a:graphicData>
            </a:graphic>
          </wp:inline>
        </w:drawing>
      </w:r>
    </w:p>
    <w:p w:rsidR="00915FEE" w:rsidRDefault="00915FEE" w:rsidP="00915FEE">
      <w:pPr>
        <w:ind w:firstLine="420"/>
        <w:jc w:val="center"/>
      </w:pPr>
      <w:r>
        <w:t>客户机端控制器模块时序图</w:t>
      </w:r>
    </w:p>
    <w:p w:rsidR="00915FEE" w:rsidRDefault="00915FEE" w:rsidP="00915FEE">
      <w:pPr>
        <w:ind w:firstLine="420"/>
        <w:jc w:val="center"/>
      </w:pPr>
    </w:p>
    <w:p w:rsidR="00915FEE" w:rsidRDefault="00915FEE" w:rsidP="00915FEE">
      <w:pPr>
        <w:ind w:firstLine="420"/>
      </w:pPr>
      <w:r>
        <w:t>如图所示</w:t>
      </w:r>
      <w:r>
        <w:rPr>
          <w:rFonts w:hint="eastAsia"/>
        </w:rPr>
        <w:t>，</w:t>
      </w:r>
      <w:r>
        <w:rPr>
          <w:rFonts w:hint="eastAsia"/>
        </w:rPr>
        <w:t>Controller</w:t>
      </w:r>
      <w:r>
        <w:rPr>
          <w:rFonts w:hint="eastAsia"/>
        </w:rPr>
        <w:t>类是客户机端的入口，在</w:t>
      </w:r>
      <w:r>
        <w:rPr>
          <w:rFonts w:hint="eastAsia"/>
        </w:rPr>
        <w:t>Controller</w:t>
      </w:r>
      <w:r>
        <w:rPr>
          <w:rFonts w:hint="eastAsia"/>
        </w:rPr>
        <w:t>类实例化完毕后，</w:t>
      </w:r>
      <w:r>
        <w:rPr>
          <w:rFonts w:hint="eastAsia"/>
        </w:rPr>
        <w:t>MainWindow</w:t>
      </w:r>
      <w:r>
        <w:rPr>
          <w:rFonts w:hint="eastAsia"/>
        </w:rPr>
        <w:t>类被实例化并且向</w:t>
      </w:r>
      <w:r>
        <w:rPr>
          <w:rFonts w:hint="eastAsia"/>
        </w:rPr>
        <w:t>Controller</w:t>
      </w:r>
      <w:r>
        <w:rPr>
          <w:rFonts w:hint="eastAsia"/>
        </w:rPr>
        <w:t>发送启动信号。随后，</w:t>
      </w:r>
      <w:r>
        <w:rPr>
          <w:rFonts w:hint="eastAsia"/>
        </w:rPr>
        <w:t>Controller</w:t>
      </w:r>
      <w:r>
        <w:rPr>
          <w:rFonts w:hint="eastAsia"/>
        </w:rPr>
        <w:t>调用数据通信模块的</w:t>
      </w:r>
      <w:r>
        <w:rPr>
          <w:rFonts w:hint="eastAsia"/>
        </w:rPr>
        <w:t>Communicator</w:t>
      </w:r>
      <w:r>
        <w:rPr>
          <w:rFonts w:hint="eastAsia"/>
        </w:rPr>
        <w:t>进行版本验证、训练文件初始化以及获取随机验证指令。在数据通信模块初始化完毕之后，</w:t>
      </w:r>
      <w:r>
        <w:rPr>
          <w:rFonts w:hint="eastAsia"/>
        </w:rPr>
        <w:t>Controller</w:t>
      </w:r>
      <w:r>
        <w:rPr>
          <w:rFonts w:hint="eastAsia"/>
        </w:rPr>
        <w:t>实例化</w:t>
      </w:r>
      <w:r>
        <w:rPr>
          <w:rFonts w:hint="eastAsia"/>
        </w:rPr>
        <w:t>AnalyserFactory</w:t>
      </w:r>
      <w:r>
        <w:rPr>
          <w:rFonts w:hint="eastAsia"/>
        </w:rPr>
        <w:t>，获取各个分析器的实例并且执行分析器的主函数，最后通过</w:t>
      </w:r>
      <w:r>
        <w:rPr>
          <w:rFonts w:hint="eastAsia"/>
        </w:rPr>
        <w:t>MainWindow</w:t>
      </w:r>
      <w:r>
        <w:rPr>
          <w:rFonts w:hint="eastAsia"/>
        </w:rPr>
        <w:t>以及</w:t>
      </w:r>
      <w:r>
        <w:rPr>
          <w:rFonts w:hint="eastAsia"/>
        </w:rPr>
        <w:t>Communicator</w:t>
      </w:r>
      <w:r>
        <w:rPr>
          <w:rFonts w:hint="eastAsia"/>
        </w:rPr>
        <w:t>返回验证结果。其主函数活动图如图所示：</w:t>
      </w:r>
    </w:p>
    <w:p w:rsidR="00915FEE" w:rsidRDefault="00915FEE" w:rsidP="00915FEE">
      <w:pPr>
        <w:ind w:firstLine="420"/>
        <w:jc w:val="center"/>
      </w:pPr>
      <w:r>
        <w:rPr>
          <w:rFonts w:hint="eastAsia"/>
          <w:noProof/>
        </w:rPr>
        <w:lastRenderedPageBreak/>
        <w:drawing>
          <wp:inline distT="0" distB="0" distL="0" distR="0" wp14:anchorId="0C34FF05" wp14:editId="68282BDF">
            <wp:extent cx="3712472" cy="4261113"/>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客户机端控制器模块主线程活动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472" cy="4261113"/>
                    </a:xfrm>
                    <a:prstGeom prst="rect">
                      <a:avLst/>
                    </a:prstGeom>
                  </pic:spPr>
                </pic:pic>
              </a:graphicData>
            </a:graphic>
          </wp:inline>
        </w:drawing>
      </w:r>
    </w:p>
    <w:p w:rsidR="00915FEE" w:rsidRDefault="00915FEE" w:rsidP="00915FEE">
      <w:pPr>
        <w:ind w:firstLine="420"/>
        <w:jc w:val="center"/>
      </w:pPr>
      <w:r>
        <w:t>客户机端控制器模块主线程活动图</w:t>
      </w:r>
    </w:p>
    <w:p w:rsidR="00915FEE" w:rsidRPr="00915FEE" w:rsidRDefault="00915FEE" w:rsidP="00915FEE"/>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r w:rsidR="00C23F82">
        <w:rPr>
          <w:rFonts w:hint="eastAsia"/>
        </w:rPr>
        <w:t>与实现</w:t>
      </w:r>
    </w:p>
    <w:p w:rsidR="00412B85" w:rsidRDefault="00484810" w:rsidP="00412B85">
      <w:pPr>
        <w:pStyle w:val="4"/>
      </w:pPr>
      <w:r>
        <w:rPr>
          <w:rFonts w:hint="eastAsia"/>
        </w:rPr>
        <w:t xml:space="preserve">5.1.2.1 </w:t>
      </w:r>
      <w:r>
        <w:rPr>
          <w:rFonts w:hint="eastAsia"/>
        </w:rPr>
        <w:t>数据通信模块的类结构设计</w:t>
      </w:r>
    </w:p>
    <w:p w:rsidR="00E83FAA" w:rsidRDefault="00E83FAA" w:rsidP="00E83FAA">
      <w:pPr>
        <w:ind w:firstLine="420"/>
      </w:pPr>
      <w:r>
        <w:t>数据通信模块是客户机端与服务器端通信的接口模块</w:t>
      </w:r>
      <w:r>
        <w:rPr>
          <w:rFonts w:hint="eastAsia"/>
        </w:rPr>
        <w:t>。该模块由</w:t>
      </w:r>
      <w:r>
        <w:rPr>
          <w:rFonts w:hint="eastAsia"/>
        </w:rPr>
        <w:t>1</w:t>
      </w:r>
      <w:r>
        <w:rPr>
          <w:rFonts w:hint="eastAsia"/>
        </w:rPr>
        <w:t>个类构成：</w:t>
      </w:r>
      <w:r>
        <w:rPr>
          <w:rFonts w:hint="eastAsia"/>
        </w:rPr>
        <w:t>Comminicator</w:t>
      </w:r>
      <w:r>
        <w:rPr>
          <w:rFonts w:hint="eastAsia"/>
        </w:rPr>
        <w:t>类。该模块的类图如图所示：</w:t>
      </w:r>
    </w:p>
    <w:p w:rsidR="00E83FAA" w:rsidRDefault="00E83FAA" w:rsidP="00E83FAA">
      <w:pPr>
        <w:ind w:firstLine="420"/>
        <w:jc w:val="center"/>
      </w:pPr>
      <w:r>
        <w:rPr>
          <w:rFonts w:hint="eastAsia"/>
          <w:noProof/>
        </w:rPr>
        <w:drawing>
          <wp:inline distT="0" distB="0" distL="0" distR="0" wp14:anchorId="78868123" wp14:editId="5B151D7D">
            <wp:extent cx="1083214" cy="1408179"/>
            <wp:effectExtent l="0" t="0" r="3175"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数据通信模块类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214" cy="1408179"/>
                    </a:xfrm>
                    <a:prstGeom prst="rect">
                      <a:avLst/>
                    </a:prstGeom>
                  </pic:spPr>
                </pic:pic>
              </a:graphicData>
            </a:graphic>
          </wp:inline>
        </w:drawing>
      </w:r>
    </w:p>
    <w:p w:rsidR="00E83FAA" w:rsidRDefault="00E83FAA" w:rsidP="00E83FAA">
      <w:pPr>
        <w:ind w:firstLine="420"/>
        <w:jc w:val="center"/>
      </w:pPr>
      <w:r>
        <w:t>数据通信模块类图</w:t>
      </w:r>
    </w:p>
    <w:p w:rsidR="00B669E4" w:rsidRPr="008E4C5B" w:rsidRDefault="00E83FAA" w:rsidP="00B669E4">
      <w:pPr>
        <w:ind w:firstLine="420"/>
        <w:rPr>
          <w:rFonts w:hint="eastAsia"/>
        </w:rPr>
      </w:pPr>
      <w:r>
        <w:t>在</w:t>
      </w:r>
      <w:r>
        <w:t>Communicator</w:t>
      </w:r>
      <w:r>
        <w:t>类中</w:t>
      </w:r>
      <w:r>
        <w:rPr>
          <w:rFonts w:hint="eastAsia"/>
        </w:rPr>
        <w:t>，</w:t>
      </w:r>
      <w:r>
        <w:rPr>
          <w:rFonts w:hint="eastAsia"/>
        </w:rPr>
        <w:t>ptr2_controller</w:t>
      </w:r>
      <w:r>
        <w:rPr>
          <w:rFonts w:hint="eastAsia"/>
        </w:rPr>
        <w:t>为指向</w:t>
      </w:r>
      <w:r>
        <w:rPr>
          <w:rFonts w:hint="eastAsia"/>
        </w:rPr>
        <w:t>Controller</w:t>
      </w:r>
      <w:r>
        <w:rPr>
          <w:rFonts w:hint="eastAsia"/>
        </w:rPr>
        <w:t>类的实例化对象的指针；</w:t>
      </w:r>
      <w:r>
        <w:rPr>
          <w:rFonts w:hint="eastAsia"/>
        </w:rPr>
        <w:t>currentVersion</w:t>
      </w:r>
      <w:r>
        <w:rPr>
          <w:rFonts w:hint="eastAsia"/>
        </w:rPr>
        <w:t>为目前客户机端的版本号；</w:t>
      </w:r>
      <w:r>
        <w:rPr>
          <w:rFonts w:hint="eastAsia"/>
        </w:rPr>
        <w:t>tr</w:t>
      </w:r>
      <w:r>
        <w:t>ainingFileMD5</w:t>
      </w:r>
      <w:r>
        <w:t>为目前在客户机端的训练文件的</w:t>
      </w:r>
      <w:r>
        <w:rPr>
          <w:rFonts w:hint="eastAsia"/>
        </w:rPr>
        <w:t>MD5</w:t>
      </w:r>
      <w:r>
        <w:rPr>
          <w:rFonts w:hint="eastAsia"/>
        </w:rPr>
        <w:t>散列码；</w:t>
      </w:r>
      <w:r>
        <w:rPr>
          <w:rFonts w:hint="eastAsia"/>
        </w:rPr>
        <w:t>analyserOrder</w:t>
      </w:r>
      <w:r>
        <w:rPr>
          <w:rFonts w:hint="eastAsia"/>
        </w:rPr>
        <w:t>保存着从服务器端获取的随机验证指令序列。在接口设计中，</w:t>
      </w:r>
      <w:r>
        <w:rPr>
          <w:rFonts w:hint="eastAsia"/>
        </w:rPr>
        <w:t>v</w:t>
      </w:r>
      <w:r>
        <w:t>erifyVersion()</w:t>
      </w:r>
      <w:r>
        <w:t>方法是与服务器端进行版本验证的接口</w:t>
      </w:r>
      <w:r>
        <w:rPr>
          <w:rFonts w:hint="eastAsia"/>
        </w:rPr>
        <w:t>；</w:t>
      </w:r>
      <w:r>
        <w:rPr>
          <w:rFonts w:hint="eastAsia"/>
        </w:rPr>
        <w:t>verifyTrainingFile()</w:t>
      </w:r>
      <w:r>
        <w:rPr>
          <w:rFonts w:hint="eastAsia"/>
        </w:rPr>
        <w:t>方法为与服务器端进行训练文件一致性检测的接口；</w:t>
      </w:r>
      <w:r>
        <w:rPr>
          <w:rFonts w:hint="eastAsia"/>
        </w:rPr>
        <w:t>req</w:t>
      </w:r>
      <w:r>
        <w:t>usetAnalyserOrder()</w:t>
      </w:r>
      <w:r>
        <w:t>是从服务器获取随机验证指令序列的接口</w:t>
      </w:r>
      <w:r>
        <w:rPr>
          <w:rFonts w:hint="eastAsia"/>
        </w:rPr>
        <w:t>。</w:t>
      </w:r>
    </w:p>
    <w:p w:rsidR="00484810" w:rsidRDefault="00412B85" w:rsidP="00484810">
      <w:pPr>
        <w:pStyle w:val="4"/>
      </w:pPr>
      <w:r>
        <w:rPr>
          <w:rFonts w:hint="eastAsia"/>
        </w:rPr>
        <w:t>5</w:t>
      </w:r>
      <w:r>
        <w:t xml:space="preserve">.1.2.3 </w:t>
      </w:r>
      <w:r>
        <w:t>数据通信接口设计</w:t>
      </w:r>
    </w:p>
    <w:p w:rsidR="00FA3377" w:rsidRDefault="00E416F9" w:rsidP="00E416F9">
      <w:pPr>
        <w:ind w:firstLine="420"/>
        <w:rPr>
          <w:rFonts w:hint="eastAsia"/>
        </w:rPr>
      </w:pPr>
      <w:r>
        <w:rPr>
          <w:rFonts w:hint="eastAsia"/>
        </w:rPr>
        <w:t>出于设计与实现的便捷性考虑，客户机端与服务器端之间的通信采用</w:t>
      </w:r>
      <w:r>
        <w:rPr>
          <w:rFonts w:hint="eastAsia"/>
        </w:rPr>
        <w:t>Json</w:t>
      </w:r>
      <w:r w:rsidR="00CA4B0B">
        <w:rPr>
          <w:rFonts w:hint="eastAsia"/>
        </w:rPr>
        <w:t>作为</w:t>
      </w:r>
      <w:r>
        <w:rPr>
          <w:rFonts w:hint="eastAsia"/>
        </w:rPr>
        <w:t>数据交换</w:t>
      </w:r>
      <w:r w:rsidR="00CA4B0B">
        <w:rPr>
          <w:rFonts w:hint="eastAsia"/>
        </w:rPr>
        <w:t>的格式</w:t>
      </w:r>
      <w:r w:rsidR="008650CA">
        <w:rPr>
          <w:rFonts w:hint="eastAsia"/>
        </w:rPr>
        <w:t>。</w:t>
      </w:r>
      <w:r w:rsidR="005441AC">
        <w:rPr>
          <w:rFonts w:hint="eastAsia"/>
        </w:rPr>
        <w:t>详细接口设计如下：</w:t>
      </w:r>
    </w:p>
    <w:p w:rsidR="00693C26" w:rsidRDefault="00693C26" w:rsidP="00E416F9">
      <w:pPr>
        <w:ind w:firstLine="420"/>
      </w:pPr>
      <w:r>
        <w:rPr>
          <w:noProof/>
        </w:rPr>
        <mc:AlternateContent>
          <mc:Choice Requires="wps">
            <w:drawing>
              <wp:inline distT="0" distB="0" distL="0" distR="0">
                <wp:extent cx="4972050" cy="1404620"/>
                <wp:effectExtent l="0" t="0" r="1905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12 </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CD3D25" w:rsidRPr="00CB23B3" w:rsidRDefault="00CD3D25" w:rsidP="00CB23B3">
                            <w:pPr>
                              <w:widowControl/>
                              <w:shd w:val="clear" w:color="auto" w:fill="FFFFFF"/>
                              <w:jc w:val="left"/>
                              <w:rPr>
                                <w:rFonts w:ascii="宋体" w:eastAsia="宋体" w:hAnsi="宋体" w:cs="宋体" w:hint="eastAsia"/>
                                <w:kern w:val="0"/>
                                <w:sz w:val="24"/>
                                <w:szCs w:val="24"/>
                              </w:rPr>
                            </w:pPr>
                            <w:r w:rsidRPr="00DE1947">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87"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B4+lQ2NwIAAFAEAAAOAAAAAAAAAAAAAAAA&#10;AC4CAABkcnMvZTJvRG9jLnhtbFBLAQItABQABgAIAAAAIQCXWntb2wAAAAUBAAAPAAAAAAAAAAAA&#10;AAAAAJEEAABkcnMvZG93bnJldi54bWxQSwUGAAAAAAQABADzAAAAmQUAAAAA&#10;">
                <v:textbox style="mso-fit-shape-to-text:t">
                  <w:txbxContent>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CD3D25" w:rsidRPr="00DE1947" w:rsidRDefault="00CD3D25"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12 </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CD3D25" w:rsidRPr="00CB23B3" w:rsidRDefault="00CD3D25" w:rsidP="00CB23B3">
                      <w:pPr>
                        <w:widowControl/>
                        <w:shd w:val="clear" w:color="auto" w:fill="FFFFFF"/>
                        <w:jc w:val="left"/>
                        <w:rPr>
                          <w:rFonts w:ascii="宋体" w:eastAsia="宋体" w:hAnsi="宋体" w:cs="宋体" w:hint="eastAsia"/>
                          <w:kern w:val="0"/>
                          <w:sz w:val="24"/>
                          <w:szCs w:val="24"/>
                        </w:rPr>
                      </w:pPr>
                      <w:r w:rsidRPr="00DE1947">
                        <w:rPr>
                          <w:rFonts w:ascii="Courier New" w:eastAsia="宋体" w:hAnsi="Courier New" w:cs="Courier New"/>
                          <w:b/>
                          <w:bCs/>
                          <w:color w:val="8000FF"/>
                          <w:kern w:val="0"/>
                          <w:sz w:val="20"/>
                          <w:szCs w:val="20"/>
                        </w:rPr>
                        <w:t>}</w:t>
                      </w:r>
                    </w:p>
                  </w:txbxContent>
                </v:textbox>
                <w10:anchorlock/>
              </v:shape>
            </w:pict>
          </mc:Fallback>
        </mc:AlternateContent>
      </w:r>
    </w:p>
    <w:p w:rsidR="007C10B3" w:rsidRDefault="00212ED6" w:rsidP="00212ED6">
      <w:pPr>
        <w:ind w:firstLine="420"/>
        <w:jc w:val="center"/>
      </w:pPr>
      <w:r>
        <w:t>验证系统版本</w:t>
      </w:r>
      <w:r w:rsidR="00890700">
        <w:t>的</w:t>
      </w:r>
      <w:r>
        <w:t>Json</w:t>
      </w:r>
      <w:r>
        <w:t>格式</w:t>
      </w:r>
    </w:p>
    <w:p w:rsidR="003F3FAE" w:rsidRDefault="003F3FAE" w:rsidP="00212ED6">
      <w:pPr>
        <w:ind w:firstLine="420"/>
        <w:jc w:val="center"/>
        <w:rPr>
          <w:rFonts w:hint="eastAsia"/>
        </w:rPr>
      </w:pPr>
    </w:p>
    <w:p w:rsidR="007C10B3" w:rsidRDefault="007C10B3" w:rsidP="00E416F9">
      <w:pPr>
        <w:ind w:firstLine="420"/>
      </w:pPr>
      <w:r>
        <w:rPr>
          <w:noProof/>
        </w:rPr>
        <mc:AlternateContent>
          <mc:Choice Requires="wps">
            <w:drawing>
              <wp:inline distT="0" distB="0" distL="0" distR="0" wp14:anchorId="2B16FD1B" wp14:editId="2BF8BF5D">
                <wp:extent cx="4972050" cy="1404620"/>
                <wp:effectExtent l="0" t="0" r="19050" b="17780"/>
                <wp:docPr id="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CD3D25" w:rsidRPr="00CB23B3" w:rsidRDefault="00CD3D25" w:rsidP="007C10B3">
                            <w:pPr>
                              <w:widowControl/>
                              <w:shd w:val="clear" w:color="auto" w:fill="FFFFFF"/>
                              <w:jc w:val="left"/>
                              <w:rPr>
                                <w:rFonts w:ascii="宋体" w:eastAsia="宋体" w:hAnsi="宋体" w:cs="宋体" w:hint="eastAsia"/>
                                <w:kern w:val="0"/>
                                <w:sz w:val="24"/>
                                <w:szCs w:val="24"/>
                              </w:rPr>
                            </w:pPr>
                            <w:r w:rsidRPr="00075C79">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88"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">
                <v:textbox style="mso-fit-shape-to-text:t">
                  <w:txbxContent>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CD3D25" w:rsidRPr="00075C79" w:rsidRDefault="00CD3D25"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CD3D25" w:rsidRPr="00CB23B3" w:rsidRDefault="00CD3D25" w:rsidP="007C10B3">
                      <w:pPr>
                        <w:widowControl/>
                        <w:shd w:val="clear" w:color="auto" w:fill="FFFFFF"/>
                        <w:jc w:val="left"/>
                        <w:rPr>
                          <w:rFonts w:ascii="宋体" w:eastAsia="宋体" w:hAnsi="宋体" w:cs="宋体" w:hint="eastAsia"/>
                          <w:kern w:val="0"/>
                          <w:sz w:val="24"/>
                          <w:szCs w:val="24"/>
                        </w:rPr>
                      </w:pPr>
                      <w:r w:rsidRPr="00075C79">
                        <w:rPr>
                          <w:rFonts w:ascii="Courier New" w:eastAsia="宋体" w:hAnsi="Courier New" w:cs="Courier New"/>
                          <w:b/>
                          <w:bCs/>
                          <w:color w:val="8000FF"/>
                          <w:kern w:val="0"/>
                          <w:sz w:val="20"/>
                          <w:szCs w:val="20"/>
                        </w:rPr>
                        <w:t>}</w:t>
                      </w:r>
                    </w:p>
                  </w:txbxContent>
                </v:textbox>
                <w10:anchorlock/>
              </v:shape>
            </w:pict>
          </mc:Fallback>
        </mc:AlternateContent>
      </w:r>
    </w:p>
    <w:p w:rsidR="0010092B" w:rsidRDefault="0010092B" w:rsidP="0010092B">
      <w:pPr>
        <w:ind w:firstLine="420"/>
        <w:jc w:val="center"/>
      </w:pPr>
      <w:r>
        <w:t>验证</w:t>
      </w:r>
      <w:r w:rsidR="00A932EE">
        <w:t>人脸特征点定位的</w:t>
      </w:r>
      <w:r w:rsidR="00A77435">
        <w:rPr>
          <w:rFonts w:hint="eastAsia"/>
        </w:rPr>
        <w:t>训练文件</w:t>
      </w:r>
      <w:r w:rsidR="00890700">
        <w:t>的</w:t>
      </w:r>
      <w:r>
        <w:t>Json</w:t>
      </w:r>
      <w:r>
        <w:t>格式</w:t>
      </w:r>
    </w:p>
    <w:p w:rsidR="007C10B3" w:rsidRPr="0010092B" w:rsidRDefault="007C10B3" w:rsidP="00E416F9">
      <w:pPr>
        <w:ind w:firstLine="420"/>
      </w:pPr>
    </w:p>
    <w:p w:rsidR="007C10B3" w:rsidRDefault="007C10B3" w:rsidP="00E416F9">
      <w:pPr>
        <w:ind w:firstLine="420"/>
      </w:pPr>
      <w:r>
        <w:rPr>
          <w:noProof/>
        </w:rPr>
        <mc:AlternateContent>
          <mc:Choice Requires="wps">
            <w:drawing>
              <wp:inline distT="0" distB="0" distL="0" distR="0" wp14:anchorId="2B16FD1B" wp14:editId="2BF8BF5D">
                <wp:extent cx="4972050" cy="1404620"/>
                <wp:effectExtent l="0" t="0" r="19050" b="17780"/>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CD3D25" w:rsidRDefault="00CD3D25"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CD3D25" w:rsidRPr="00914A9B" w:rsidRDefault="00CD3D25" w:rsidP="00BA6D11">
                            <w:pPr>
                              <w:widowControl/>
                              <w:shd w:val="clear" w:color="auto" w:fill="FFFFFF"/>
                              <w:ind w:firstLine="405"/>
                              <w:jc w:val="left"/>
                              <w:rPr>
                                <w:rFonts w:ascii="Courier New" w:eastAsia="宋体" w:hAnsi="Courier New" w:cs="Courier New" w:hint="eastAsia"/>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3,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CD3D25" w:rsidRPr="00CB23B3" w:rsidRDefault="00CD3D25" w:rsidP="007C10B3">
                            <w:pPr>
                              <w:widowControl/>
                              <w:shd w:val="clear" w:color="auto" w:fill="FFFFFF"/>
                              <w:jc w:val="left"/>
                              <w:rPr>
                                <w:rFonts w:ascii="宋体" w:eastAsia="宋体" w:hAnsi="宋体" w:cs="宋体" w:hint="eastAsia"/>
                                <w:kern w:val="0"/>
                                <w:sz w:val="24"/>
                                <w:szCs w:val="24"/>
                              </w:rPr>
                            </w:pPr>
                            <w:r w:rsidRPr="00914A9B">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89"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">
                <v:textbox style="mso-fit-shape-to-text:t">
                  <w:txbxContent>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CD3D25" w:rsidRDefault="00CD3D25"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CD3D25" w:rsidRPr="00914A9B" w:rsidRDefault="00CD3D25" w:rsidP="00BA6D11">
                      <w:pPr>
                        <w:widowControl/>
                        <w:shd w:val="clear" w:color="auto" w:fill="FFFFFF"/>
                        <w:ind w:firstLine="405"/>
                        <w:jc w:val="left"/>
                        <w:rPr>
                          <w:rFonts w:ascii="Courier New" w:eastAsia="宋体" w:hAnsi="Courier New" w:cs="Courier New" w:hint="eastAsia"/>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3,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CD3D25" w:rsidRPr="00914A9B" w:rsidRDefault="00CD3D25"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CD3D25" w:rsidRPr="00CB23B3" w:rsidRDefault="00CD3D25" w:rsidP="007C10B3">
                      <w:pPr>
                        <w:widowControl/>
                        <w:shd w:val="clear" w:color="auto" w:fill="FFFFFF"/>
                        <w:jc w:val="left"/>
                        <w:rPr>
                          <w:rFonts w:ascii="宋体" w:eastAsia="宋体" w:hAnsi="宋体" w:cs="宋体" w:hint="eastAsia"/>
                          <w:kern w:val="0"/>
                          <w:sz w:val="24"/>
                          <w:szCs w:val="24"/>
                        </w:rPr>
                      </w:pPr>
                      <w:r w:rsidRPr="00914A9B">
                        <w:rPr>
                          <w:rFonts w:ascii="Courier New" w:eastAsia="宋体" w:hAnsi="Courier New" w:cs="Courier New"/>
                          <w:b/>
                          <w:bCs/>
                          <w:color w:val="8000FF"/>
                          <w:kern w:val="0"/>
                          <w:sz w:val="20"/>
                          <w:szCs w:val="20"/>
                        </w:rPr>
                        <w:t>}</w:t>
                      </w:r>
                    </w:p>
                  </w:txbxContent>
                </v:textbox>
                <w10:anchorlock/>
              </v:shape>
            </w:pict>
          </mc:Fallback>
        </mc:AlternateContent>
      </w:r>
    </w:p>
    <w:p w:rsidR="0010092B" w:rsidRDefault="00890700" w:rsidP="0010092B">
      <w:pPr>
        <w:ind w:firstLine="420"/>
        <w:jc w:val="center"/>
      </w:pPr>
      <w:r>
        <w:rPr>
          <w:rFonts w:hint="eastAsia"/>
        </w:rPr>
        <w:t>获取</w:t>
      </w:r>
      <w:r>
        <w:t>随机验证指令序列的</w:t>
      </w:r>
      <w:r w:rsidR="0010092B">
        <w:t>Json</w:t>
      </w:r>
      <w:r w:rsidR="0010092B">
        <w:t>格式</w:t>
      </w:r>
    </w:p>
    <w:p w:rsidR="007C10B3" w:rsidRPr="0010092B" w:rsidRDefault="007C10B3" w:rsidP="00E416F9">
      <w:pPr>
        <w:ind w:firstLine="420"/>
      </w:pPr>
    </w:p>
    <w:p w:rsidR="00AC2310" w:rsidRDefault="007C10B3" w:rsidP="0010092B">
      <w:pPr>
        <w:ind w:firstLine="420"/>
        <w:jc w:val="center"/>
      </w:pPr>
      <w:r>
        <w:rPr>
          <w:noProof/>
        </w:rPr>
        <mc:AlternateContent>
          <mc:Choice Requires="wps">
            <w:drawing>
              <wp:inline distT="0" distB="0" distL="0" distR="0" wp14:anchorId="2B16FD1B" wp14:editId="2BF8BF5D">
                <wp:extent cx="4972050" cy="1404620"/>
                <wp:effectExtent l="0" t="0" r="19050" b="17780"/>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BE3BC0">
                              <w:rPr>
                                <w:rFonts w:ascii="Courier New" w:eastAsia="宋体" w:hAnsi="Courier New" w:cs="Courier New"/>
                                <w:color w:val="8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CD3D25" w:rsidRPr="00CB23B3" w:rsidRDefault="00CD3D25" w:rsidP="0059164F">
                            <w:pPr>
                              <w:widowControl/>
                              <w:shd w:val="clear" w:color="auto" w:fill="FFFFFF"/>
                              <w:jc w:val="left"/>
                              <w:rPr>
                                <w:rFonts w:ascii="宋体" w:eastAsia="宋体" w:hAnsi="宋体" w:cs="宋体" w:hint="eastAsia"/>
                                <w:kern w:val="0"/>
                                <w:sz w:val="24"/>
                                <w:szCs w:val="24"/>
                              </w:rPr>
                            </w:pPr>
                            <w:r w:rsidRPr="0059164F">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90"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BEaWN6NwIAAE8EAAAOAAAAAAAAAAAAAAAA&#10;AC4CAABkcnMvZTJvRG9jLnhtbFBLAQItABQABgAIAAAAIQCXWntb2wAAAAUBAAAPAAAAAAAAAAAA&#10;AAAAAJEEAABkcnMvZG93bnJldi54bWxQSwUGAAAAAAQABADzAAAAmQUAAAAA&#10;">
                <v:textbox style="mso-fit-shape-to-text:t">
                  <w:txbxContent>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BE3BC0">
                        <w:rPr>
                          <w:rFonts w:ascii="Courier New" w:eastAsia="宋体" w:hAnsi="Courier New" w:cs="Courier New"/>
                          <w:color w:val="8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CD3D25" w:rsidRPr="0059164F" w:rsidRDefault="00CD3D25"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CD3D25" w:rsidRPr="00CB23B3" w:rsidRDefault="00CD3D25" w:rsidP="0059164F">
                      <w:pPr>
                        <w:widowControl/>
                        <w:shd w:val="clear" w:color="auto" w:fill="FFFFFF"/>
                        <w:jc w:val="left"/>
                        <w:rPr>
                          <w:rFonts w:ascii="宋体" w:eastAsia="宋体" w:hAnsi="宋体" w:cs="宋体" w:hint="eastAsia"/>
                          <w:kern w:val="0"/>
                          <w:sz w:val="24"/>
                          <w:szCs w:val="24"/>
                        </w:rPr>
                      </w:pPr>
                      <w:r w:rsidRPr="0059164F">
                        <w:rPr>
                          <w:rFonts w:ascii="Courier New" w:eastAsia="宋体" w:hAnsi="Courier New" w:cs="Courier New"/>
                          <w:b/>
                          <w:bCs/>
                          <w:color w:val="8000FF"/>
                          <w:kern w:val="0"/>
                          <w:sz w:val="20"/>
                          <w:szCs w:val="20"/>
                        </w:rPr>
                        <w:t>}</w:t>
                      </w:r>
                    </w:p>
                  </w:txbxContent>
                </v:textbox>
                <w10:anchorlock/>
              </v:shape>
            </w:pict>
          </mc:Fallback>
        </mc:AlternateContent>
      </w:r>
    </w:p>
    <w:p w:rsidR="0010092B" w:rsidRDefault="00E93FF2" w:rsidP="0010092B">
      <w:pPr>
        <w:ind w:firstLine="420"/>
        <w:jc w:val="center"/>
      </w:pPr>
      <w:r>
        <w:rPr>
          <w:rFonts w:hint="eastAsia"/>
        </w:rPr>
        <w:t>发送</w:t>
      </w:r>
      <w:r w:rsidR="00890700">
        <w:t>验证结果的</w:t>
      </w:r>
      <w:r w:rsidR="0010092B">
        <w:t>Json</w:t>
      </w:r>
      <w:r w:rsidR="0010092B">
        <w:t>格式</w:t>
      </w:r>
    </w:p>
    <w:p w:rsidR="0086303B" w:rsidRDefault="0086303B" w:rsidP="00E416F9">
      <w:pPr>
        <w:ind w:firstLine="420"/>
      </w:pPr>
      <w:r>
        <w:rPr>
          <w:rFonts w:hint="eastAsia"/>
        </w:rPr>
        <w:t>其中，在由于在</w:t>
      </w:r>
      <w:r>
        <w:t>验证人脸特征点定位的</w:t>
      </w:r>
      <w:r>
        <w:rPr>
          <w:rFonts w:hint="eastAsia"/>
        </w:rPr>
        <w:t>训练文件阶段</w:t>
      </w:r>
      <w:r w:rsidR="003B7B54">
        <w:rPr>
          <w:rFonts w:hint="eastAsia"/>
        </w:rPr>
        <w:t>，为了保证结果的准确性</w:t>
      </w:r>
      <w:r w:rsidR="003D0230">
        <w:rPr>
          <w:rFonts w:hint="eastAsia"/>
        </w:rPr>
        <w:t>，需要</w:t>
      </w:r>
      <w:r w:rsidR="003B7B54">
        <w:rPr>
          <w:rFonts w:hint="eastAsia"/>
        </w:rPr>
        <w:t>人脸特征点定位算法所使用的训练文件的一致性，因此作为一种简便快速的验证方法，引入了</w:t>
      </w:r>
      <w:r w:rsidR="003B7B54">
        <w:rPr>
          <w:rFonts w:hint="eastAsia"/>
        </w:rPr>
        <w:t>MD5</w:t>
      </w:r>
      <w:r w:rsidR="003B7B54">
        <w:rPr>
          <w:rFonts w:hint="eastAsia"/>
        </w:rPr>
        <w:t>散列码来验证服务器端的训练文件与客户机端的训练文件的一致性。</w:t>
      </w:r>
    </w:p>
    <w:p w:rsidR="007C10B3" w:rsidRDefault="00362ED0" w:rsidP="00E416F9">
      <w:pPr>
        <w:ind w:firstLine="420"/>
      </w:pPr>
      <w:r>
        <w:rPr>
          <w:rFonts w:hint="eastAsia"/>
        </w:rPr>
        <w:t>在获取</w:t>
      </w:r>
      <w:r>
        <w:t>随机验证指令序列阶段</w:t>
      </w:r>
      <w:r>
        <w:rPr>
          <w:rFonts w:hint="eastAsia"/>
        </w:rPr>
        <w:t>，可能会出现多个客户机端同时从服务器端获取随机验证指令序列的情况，因此</w:t>
      </w:r>
      <w:r w:rsidR="00871429">
        <w:rPr>
          <w:rFonts w:hint="eastAsia"/>
        </w:rPr>
        <w:t>在</w:t>
      </w:r>
      <w:r w:rsidR="00871429">
        <w:rPr>
          <w:rFonts w:hint="eastAsia"/>
        </w:rPr>
        <w:t>Json</w:t>
      </w:r>
      <w:r w:rsidR="00871429">
        <w:rPr>
          <w:rFonts w:hint="eastAsia"/>
        </w:rPr>
        <w:t>消息中，设置了</w:t>
      </w:r>
      <w:r w:rsidR="00871429">
        <w:rPr>
          <w:rFonts w:hint="eastAsia"/>
        </w:rPr>
        <w:t>ID</w:t>
      </w:r>
      <w:r w:rsidR="00871429">
        <w:rPr>
          <w:rFonts w:hint="eastAsia"/>
        </w:rPr>
        <w:t>字段来区分不同的请求，保证服务器端可以追踪所有请求的状态。</w:t>
      </w:r>
    </w:p>
    <w:p w:rsidR="00E93FF2" w:rsidRPr="001B5A7A" w:rsidRDefault="00E93FF2" w:rsidP="00E416F9">
      <w:pPr>
        <w:ind w:firstLine="420"/>
        <w:rPr>
          <w:rFonts w:hint="eastAsia"/>
        </w:rPr>
      </w:pPr>
      <w:r>
        <w:t>在</w:t>
      </w:r>
      <w:r>
        <w:rPr>
          <w:rFonts w:hint="eastAsia"/>
        </w:rPr>
        <w:t>发送</w:t>
      </w:r>
      <w:r>
        <w:t>验证结果</w:t>
      </w:r>
      <w:r w:rsidR="001F0B99">
        <w:t>阶段</w:t>
      </w:r>
      <w:r w:rsidR="001F0B99">
        <w:rPr>
          <w:rFonts w:hint="eastAsia"/>
        </w:rPr>
        <w:t>，</w:t>
      </w:r>
      <w:r w:rsidR="001F0B99">
        <w:t>客户机端需要将一张视频截图</w:t>
      </w:r>
      <w:r w:rsidR="001F0B99">
        <w:rPr>
          <w:rFonts w:hint="eastAsia"/>
        </w:rPr>
        <w:t>连带验证结果一起发送至服务器端。出于统一</w:t>
      </w:r>
      <w:r w:rsidR="001F0B99">
        <w:rPr>
          <w:rFonts w:hint="eastAsia"/>
        </w:rPr>
        <w:t>IO</w:t>
      </w:r>
      <w:r w:rsidR="001F0B99">
        <w:rPr>
          <w:rFonts w:hint="eastAsia"/>
        </w:rPr>
        <w:t>接口以及节约服务器系统资源的角度考虑，采用</w:t>
      </w:r>
      <w:r w:rsidR="001F0B99">
        <w:rPr>
          <w:rFonts w:hint="eastAsia"/>
        </w:rPr>
        <w:t>Base</w:t>
      </w:r>
      <w:r w:rsidR="001F0B99">
        <w:t>64</w:t>
      </w:r>
      <w:r w:rsidR="001F0B99">
        <w:t>算法将图片编码后</w:t>
      </w:r>
      <w:r w:rsidR="001F0B99">
        <w:rPr>
          <w:rFonts w:hint="eastAsia"/>
        </w:rPr>
        <w:t>，</w:t>
      </w:r>
      <w:r w:rsidR="001F0B99">
        <w:t>也通过</w:t>
      </w:r>
      <w:r w:rsidR="001F0B99">
        <w:t>Json</w:t>
      </w:r>
      <w:r w:rsidR="001F0B99">
        <w:t>消息进行发送</w:t>
      </w:r>
      <w:r w:rsidR="001B5A7A">
        <w:rPr>
          <w:rFonts w:hint="eastAsia"/>
        </w:rPr>
        <w:t>；服务器端在收到该</w:t>
      </w:r>
      <w:r w:rsidR="001B5A7A">
        <w:rPr>
          <w:rFonts w:hint="eastAsia"/>
        </w:rPr>
        <w:t>Json</w:t>
      </w:r>
      <w:r w:rsidR="001B5A7A">
        <w:rPr>
          <w:rFonts w:hint="eastAsia"/>
        </w:rPr>
        <w:t>消息后，通过将</w:t>
      </w:r>
      <w:r w:rsidR="001B5A7A">
        <w:rPr>
          <w:rFonts w:hint="eastAsia"/>
        </w:rPr>
        <w:t>Base64</w:t>
      </w:r>
      <w:r w:rsidR="001B5A7A">
        <w:rPr>
          <w:rFonts w:hint="eastAsia"/>
        </w:rPr>
        <w:t>的编码字段进行解码，即可得到原图像。</w:t>
      </w:r>
    </w:p>
    <w:p w:rsidR="00484810" w:rsidRDefault="00484810" w:rsidP="00484810">
      <w:pPr>
        <w:pStyle w:val="4"/>
      </w:pPr>
      <w:r>
        <w:rPr>
          <w:rFonts w:hint="eastAsia"/>
        </w:rPr>
        <w:t xml:space="preserve">5.1.2.2 </w:t>
      </w:r>
      <w:r>
        <w:rPr>
          <w:rFonts w:hint="eastAsia"/>
        </w:rPr>
        <w:t>数据通信模块核心处理流程</w:t>
      </w:r>
    </w:p>
    <w:p w:rsidR="00B6074D" w:rsidRDefault="000E764A" w:rsidP="000E764A">
      <w:pPr>
        <w:ind w:firstLine="420"/>
      </w:pPr>
      <w:r>
        <w:t>Communicator</w:t>
      </w:r>
      <w:r>
        <w:t>类由客户机端的控制器模块的</w:t>
      </w:r>
      <w:r>
        <w:t>Controller</w:t>
      </w:r>
      <w:r>
        <w:t>负责实例化</w:t>
      </w:r>
      <w:r w:rsidR="00B31405">
        <w:rPr>
          <w:rFonts w:hint="eastAsia"/>
        </w:rPr>
        <w:t>，与服务器端进行数据通信。</w:t>
      </w:r>
      <w:r w:rsidR="00B6074D">
        <w:rPr>
          <w:rFonts w:hint="eastAsia"/>
        </w:rPr>
        <w:t>该模块的调用关系如图所示：</w:t>
      </w:r>
    </w:p>
    <w:p w:rsidR="000E764A" w:rsidRDefault="000E764A" w:rsidP="000E764A">
      <w:pPr>
        <w:ind w:firstLine="420"/>
        <w:jc w:val="center"/>
      </w:pPr>
      <w:r>
        <w:rPr>
          <w:rFonts w:hint="eastAsia"/>
          <w:noProof/>
        </w:rPr>
        <w:drawing>
          <wp:inline distT="0" distB="0" distL="0" distR="0" wp14:anchorId="6AD6909C" wp14:editId="4476924E">
            <wp:extent cx="3831344" cy="334671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通讯模块时序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1344" cy="3346711"/>
                    </a:xfrm>
                    <a:prstGeom prst="rect">
                      <a:avLst/>
                    </a:prstGeom>
                  </pic:spPr>
                </pic:pic>
              </a:graphicData>
            </a:graphic>
          </wp:inline>
        </w:drawing>
      </w:r>
    </w:p>
    <w:p w:rsidR="00B6074D" w:rsidRDefault="000E764A" w:rsidP="00B6074D">
      <w:pPr>
        <w:ind w:firstLine="420"/>
        <w:jc w:val="center"/>
      </w:pPr>
      <w:r>
        <w:t>数据通信模块时序图</w:t>
      </w:r>
    </w:p>
    <w:p w:rsidR="00B6074D" w:rsidRDefault="00B6074D" w:rsidP="00B6074D">
      <w:pPr>
        <w:ind w:firstLine="420"/>
      </w:pPr>
      <w:r>
        <w:rPr>
          <w:rFonts w:hint="eastAsia"/>
        </w:rPr>
        <w:t>在实例化完成后的初始化阶段，该模块会与服务器端进行同步通信，并且完成系统的参数初始化，最后将控制权交回给控制器模块。在发送验证结果阶段，该模块接受从控制器模块传来的参数并将其发送至服务器端，完成数据的传输。</w:t>
      </w:r>
      <w:r w:rsidR="00620CF5">
        <w:rPr>
          <w:rFonts w:hint="eastAsia"/>
        </w:rPr>
        <w:t>其活动图如图所示：</w:t>
      </w:r>
    </w:p>
    <w:p w:rsidR="000E764A" w:rsidRDefault="00620CF5" w:rsidP="00900482">
      <w:pPr>
        <w:ind w:firstLine="420"/>
        <w:jc w:val="center"/>
      </w:pPr>
      <w:r>
        <w:rPr>
          <w:rFonts w:hint="eastAsia"/>
          <w:noProof/>
        </w:rPr>
        <w:drawing>
          <wp:inline distT="0" distB="0" distL="0" distR="0">
            <wp:extent cx="4352553" cy="535839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数据通信模块活动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553" cy="5358395"/>
                    </a:xfrm>
                    <a:prstGeom prst="rect">
                      <a:avLst/>
                    </a:prstGeom>
                  </pic:spPr>
                </pic:pic>
              </a:graphicData>
            </a:graphic>
          </wp:inline>
        </w:drawing>
      </w:r>
    </w:p>
    <w:p w:rsidR="00A75CD9" w:rsidRPr="00127B2A" w:rsidRDefault="00A75CD9" w:rsidP="00900482">
      <w:pPr>
        <w:ind w:firstLine="420"/>
        <w:jc w:val="center"/>
        <w:rPr>
          <w:rFonts w:hint="eastAsia"/>
        </w:rPr>
      </w:pPr>
      <w:r>
        <w:t>数据通信模块活动图</w:t>
      </w:r>
    </w:p>
    <w:p w:rsidR="000E764A" w:rsidRPr="000E764A" w:rsidRDefault="000E764A" w:rsidP="000E764A"/>
    <w:p w:rsidR="007B70A2" w:rsidRDefault="00070797" w:rsidP="007B70A2">
      <w:pPr>
        <w:pStyle w:val="3"/>
      </w:pPr>
      <w:r>
        <w:rPr>
          <w:rFonts w:hint="eastAsia"/>
        </w:rPr>
        <w:lastRenderedPageBreak/>
        <w:t xml:space="preserve">5.1.3 </w:t>
      </w:r>
      <w:r w:rsidR="007B70A2">
        <w:rPr>
          <w:rFonts w:hint="eastAsia"/>
        </w:rPr>
        <w:t>图像采集模块设计</w:t>
      </w:r>
      <w:r w:rsidR="00C23F82">
        <w:rPr>
          <w:rFonts w:hint="eastAsia"/>
        </w:rPr>
        <w:t>与实现</w:t>
      </w:r>
    </w:p>
    <w:p w:rsidR="00CD3D25" w:rsidRDefault="00CD3D25" w:rsidP="00CD3D25">
      <w:pPr>
        <w:pStyle w:val="4"/>
      </w:pPr>
      <w:r>
        <w:rPr>
          <w:rFonts w:hint="eastAsia"/>
        </w:rPr>
        <w:t>5</w:t>
      </w:r>
      <w:r>
        <w:t xml:space="preserve">.1.3.1 </w:t>
      </w:r>
      <w:r>
        <w:t>图像采集模块</w:t>
      </w:r>
      <w:r w:rsidR="009B6E52">
        <w:t>的类结构设计</w:t>
      </w:r>
    </w:p>
    <w:p w:rsidR="00D55020" w:rsidRDefault="00451226" w:rsidP="00023099">
      <w:pPr>
        <w:ind w:firstLine="420"/>
      </w:pPr>
      <w:r>
        <w:rPr>
          <w:rFonts w:hint="eastAsia"/>
        </w:rPr>
        <w:t>图像采集模块负责从摄像头采集序列帧，并将这些序列帧保存下来。该模块提供了不同粒度的接口，供其他模块根据各自的需求进行调用。</w:t>
      </w:r>
      <w:r w:rsidR="000A5F82">
        <w:rPr>
          <w:rFonts w:hint="eastAsia"/>
        </w:rPr>
        <w:t>图像采集模块由</w:t>
      </w:r>
      <w:r w:rsidR="000A5F82">
        <w:rPr>
          <w:rFonts w:hint="eastAsia"/>
        </w:rPr>
        <w:t>1</w:t>
      </w:r>
      <w:r w:rsidR="000A5F82">
        <w:rPr>
          <w:rFonts w:hint="eastAsia"/>
        </w:rPr>
        <w:t>个类组成：</w:t>
      </w:r>
      <w:r w:rsidR="000A5F82">
        <w:rPr>
          <w:rFonts w:hint="eastAsia"/>
        </w:rPr>
        <w:t>WebcamCapture</w:t>
      </w:r>
      <w:r w:rsidR="000A5F82">
        <w:rPr>
          <w:rFonts w:hint="eastAsia"/>
        </w:rPr>
        <w:t>类</w:t>
      </w:r>
      <w:r w:rsidR="003C027A">
        <w:rPr>
          <w:rFonts w:hint="eastAsia"/>
        </w:rPr>
        <w:t>。</w:t>
      </w:r>
      <w:r w:rsidR="00565CC1">
        <w:rPr>
          <w:rFonts w:hint="eastAsia"/>
        </w:rPr>
        <w:t>该模块类图如图所示：</w:t>
      </w:r>
    </w:p>
    <w:p w:rsidR="00565CC1" w:rsidRDefault="00F112AC" w:rsidP="00F112AC">
      <w:pPr>
        <w:ind w:firstLine="420"/>
        <w:jc w:val="center"/>
      </w:pPr>
      <w:r>
        <w:rPr>
          <w:rFonts w:hint="eastAsia"/>
          <w:noProof/>
        </w:rPr>
        <w:drawing>
          <wp:inline distT="0" distB="0" distL="0" distR="0">
            <wp:extent cx="1124714" cy="1956820"/>
            <wp:effectExtent l="0" t="0" r="0"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像采集模块类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4714" cy="1956820"/>
                    </a:xfrm>
                    <a:prstGeom prst="rect">
                      <a:avLst/>
                    </a:prstGeom>
                  </pic:spPr>
                </pic:pic>
              </a:graphicData>
            </a:graphic>
          </wp:inline>
        </w:drawing>
      </w:r>
    </w:p>
    <w:p w:rsidR="00A762DE" w:rsidRDefault="00A762DE" w:rsidP="00F112AC">
      <w:pPr>
        <w:ind w:firstLine="420"/>
        <w:jc w:val="center"/>
      </w:pPr>
      <w:r>
        <w:t>图像采集模块类图</w:t>
      </w:r>
    </w:p>
    <w:p w:rsidR="001F59D1" w:rsidRPr="00D55020" w:rsidRDefault="001F59D1" w:rsidP="001F59D1">
      <w:pPr>
        <w:ind w:firstLine="420"/>
        <w:rPr>
          <w:rFonts w:hint="eastAsia"/>
        </w:rPr>
      </w:pPr>
      <w:r>
        <w:t>在</w:t>
      </w:r>
      <w:r>
        <w:t>WebcamCapture</w:t>
      </w:r>
      <w:r>
        <w:t>类中</w:t>
      </w:r>
      <w:r>
        <w:rPr>
          <w:rFonts w:hint="eastAsia"/>
        </w:rPr>
        <w:t>，</w:t>
      </w:r>
      <w:r w:rsidR="002A1EFB">
        <w:rPr>
          <w:rFonts w:hint="eastAsia"/>
        </w:rPr>
        <w:t>ptr</w:t>
      </w:r>
      <w:r w:rsidR="002A1EFB">
        <w:t>2_webcamCapture</w:t>
      </w:r>
      <w:r w:rsidR="002A1EFB">
        <w:t>为指向</w:t>
      </w:r>
      <w:r w:rsidR="002A1EFB">
        <w:t>WebcamCapture</w:t>
      </w:r>
      <w:r w:rsidR="002A1EFB">
        <w:t>的实例化对象的指针</w:t>
      </w:r>
      <w:r w:rsidR="002A1EFB">
        <w:rPr>
          <w:rFonts w:hint="eastAsia"/>
        </w:rPr>
        <w:t>；</w:t>
      </w:r>
      <w:r w:rsidR="00B61D65">
        <w:rPr>
          <w:rFonts w:hint="eastAsia"/>
        </w:rPr>
        <w:t>image</w:t>
      </w:r>
      <w:r w:rsidR="00B61D65">
        <w:t>Vector</w:t>
      </w:r>
      <w:r w:rsidR="00B61D65">
        <w:t>为存储图像序列的数组</w:t>
      </w:r>
      <w:r w:rsidR="00B61D65">
        <w:rPr>
          <w:rFonts w:hint="eastAsia"/>
        </w:rPr>
        <w:t>；</w:t>
      </w:r>
      <w:r w:rsidR="00B61D65">
        <w:rPr>
          <w:rFonts w:hint="eastAsia"/>
        </w:rPr>
        <w:t>ptr</w:t>
      </w:r>
      <w:r w:rsidR="00B61D65">
        <w:t>2_lastImage</w:t>
      </w:r>
      <w:r w:rsidR="00B61D65">
        <w:t>为指向最新图片的指针</w:t>
      </w:r>
      <w:r w:rsidR="00B61D65">
        <w:rPr>
          <w:rFonts w:hint="eastAsia"/>
        </w:rPr>
        <w:t>；</w:t>
      </w:r>
      <w:r w:rsidR="00B61D65">
        <w:t>capture</w:t>
      </w:r>
      <w:r w:rsidR="00B61D65">
        <w:t>为</w:t>
      </w:r>
      <w:r w:rsidR="00B61D65">
        <w:t>opencv</w:t>
      </w:r>
      <w:r w:rsidR="00B61D65">
        <w:t>的图像采集模块的实例</w:t>
      </w:r>
      <w:r w:rsidR="00B61D65">
        <w:rPr>
          <w:rFonts w:hint="eastAsia"/>
        </w:rPr>
        <w:t>。</w:t>
      </w:r>
      <w:r w:rsidR="00AA086F">
        <w:rPr>
          <w:rFonts w:hint="eastAsia"/>
        </w:rPr>
        <w:t>在接口设计方面，</w:t>
      </w:r>
      <w:r w:rsidR="00AA086F">
        <w:rPr>
          <w:rFonts w:hint="eastAsia"/>
        </w:rPr>
        <w:t>get</w:t>
      </w:r>
      <w:r w:rsidR="00AA086F">
        <w:t>Instance()</w:t>
      </w:r>
      <w:r w:rsidR="00AA086F">
        <w:t>方法为</w:t>
      </w:r>
      <w:r w:rsidR="00AA086F">
        <w:t>WebcamCapture</w:t>
      </w:r>
      <w:r w:rsidR="00AA086F">
        <w:t>单例模式的实例化方法</w:t>
      </w:r>
      <w:r w:rsidR="00AA086F">
        <w:rPr>
          <w:rFonts w:hint="eastAsia"/>
        </w:rPr>
        <w:t>；</w:t>
      </w:r>
      <w:r w:rsidR="001D49DE">
        <w:t>start()</w:t>
      </w:r>
      <w:r w:rsidR="001D49DE">
        <w:t>方法为该模块的主线程入口函数</w:t>
      </w:r>
      <w:r w:rsidR="001D49DE">
        <w:rPr>
          <w:rFonts w:hint="eastAsia"/>
        </w:rPr>
        <w:t>；</w:t>
      </w:r>
      <w:r w:rsidR="0067032A">
        <w:rPr>
          <w:rFonts w:hint="eastAsia"/>
        </w:rPr>
        <w:t>newImageCapture()</w:t>
      </w:r>
      <w:r w:rsidR="0067032A">
        <w:rPr>
          <w:rFonts w:hint="eastAsia"/>
        </w:rPr>
        <w:t>方法为捕获到新的图片的调用接口；</w:t>
      </w:r>
      <w:r w:rsidR="00EA4368">
        <w:rPr>
          <w:rFonts w:hint="eastAsia"/>
        </w:rPr>
        <w:t>getLastImage()</w:t>
      </w:r>
      <w:r w:rsidR="00EA4368">
        <w:rPr>
          <w:rFonts w:hint="eastAsia"/>
        </w:rPr>
        <w:t>方法为获取最新图像的接口；</w:t>
      </w:r>
      <w:r w:rsidR="00EA4368">
        <w:rPr>
          <w:rFonts w:hint="eastAsia"/>
        </w:rPr>
        <w:t>get</w:t>
      </w:r>
      <w:r w:rsidR="00EA4368">
        <w:t>ImageCount()</w:t>
      </w:r>
      <w:r w:rsidR="00EA4368">
        <w:t>方法为获取</w:t>
      </w:r>
      <w:r w:rsidR="001D772E">
        <w:t>图像序列数组的容量的接口</w:t>
      </w:r>
      <w:r w:rsidR="001D772E">
        <w:rPr>
          <w:rFonts w:hint="eastAsia"/>
        </w:rPr>
        <w:t>；</w:t>
      </w:r>
      <w:r w:rsidR="001D772E">
        <w:rPr>
          <w:rFonts w:hint="eastAsia"/>
        </w:rPr>
        <w:t>getImageByID()</w:t>
      </w:r>
      <w:r w:rsidR="001D772E">
        <w:rPr>
          <w:rFonts w:hint="eastAsia"/>
        </w:rPr>
        <w:t>为</w:t>
      </w:r>
      <w:r w:rsidR="00D66547">
        <w:rPr>
          <w:rFonts w:hint="eastAsia"/>
        </w:rPr>
        <w:t>根据图像</w:t>
      </w:r>
      <w:r w:rsidR="00D66547">
        <w:rPr>
          <w:rFonts w:hint="eastAsia"/>
        </w:rPr>
        <w:t>ID</w:t>
      </w:r>
      <w:r w:rsidR="00D66547">
        <w:rPr>
          <w:rFonts w:hint="eastAsia"/>
        </w:rPr>
        <w:t>获取图像的接口；</w:t>
      </w:r>
      <w:r w:rsidR="00D66547">
        <w:rPr>
          <w:rFonts w:hint="eastAsia"/>
        </w:rPr>
        <w:t>getImageByRange</w:t>
      </w:r>
      <w:r w:rsidR="00D66547">
        <w:t>()</w:t>
      </w:r>
      <w:r w:rsidR="00D66547">
        <w:t>方法</w:t>
      </w:r>
      <w:r w:rsidR="00D66547">
        <w:rPr>
          <w:rFonts w:hint="eastAsia"/>
        </w:rPr>
        <w:t>为</w:t>
      </w:r>
      <w:r w:rsidR="00DD0715">
        <w:rPr>
          <w:rFonts w:hint="eastAsia"/>
        </w:rPr>
        <w:t>通过一个范围来批量获取图片的接口。</w:t>
      </w:r>
    </w:p>
    <w:p w:rsidR="005833F7" w:rsidRDefault="005833F7" w:rsidP="00CD3D25">
      <w:pPr>
        <w:pStyle w:val="4"/>
      </w:pPr>
      <w:r>
        <w:rPr>
          <w:rFonts w:hint="eastAsia"/>
        </w:rPr>
        <w:t xml:space="preserve">5.1.3.2 </w:t>
      </w:r>
      <w:r>
        <w:rPr>
          <w:rFonts w:hint="eastAsia"/>
        </w:rPr>
        <w:t>图像采集模块核心处理流程</w:t>
      </w:r>
    </w:p>
    <w:p w:rsidR="009E38A8" w:rsidRPr="009E38A8" w:rsidRDefault="002734F2" w:rsidP="007C3839">
      <w:pPr>
        <w:ind w:firstLine="420"/>
        <w:rPr>
          <w:rFonts w:hint="eastAsia"/>
        </w:rPr>
      </w:pPr>
      <w:r>
        <w:t>WebcamCaptrue</w:t>
      </w:r>
      <w:r>
        <w:t>类由</w:t>
      </w:r>
      <w:r>
        <w:t>Controller</w:t>
      </w:r>
      <w:r>
        <w:t>对象负责实例化</w:t>
      </w:r>
      <w:r>
        <w:rPr>
          <w:rFonts w:hint="eastAsia"/>
        </w:rPr>
        <w:t>，该类的实例化对象运行在独立线程空间中，其主线程函数为无限循环，负责完成图像的捕获以及保存。</w:t>
      </w:r>
      <w:r w:rsidR="003C611D">
        <w:rPr>
          <w:rFonts w:hint="eastAsia"/>
        </w:rPr>
        <w:t>在捕获图像的同时，提供中断事件接口供其他模块在获取图像时调用。该模块的时序图如图所示：</w:t>
      </w:r>
    </w:p>
    <w:p w:rsidR="007C3B66" w:rsidRDefault="007C0C18" w:rsidP="007C0C18">
      <w:pPr>
        <w:jc w:val="center"/>
      </w:pPr>
      <w:r>
        <w:rPr>
          <w:rFonts w:hint="eastAsia"/>
          <w:noProof/>
        </w:rPr>
        <w:drawing>
          <wp:inline distT="0" distB="0" distL="0" distR="0">
            <wp:extent cx="3374143" cy="3255271"/>
            <wp:effectExtent l="0" t="0" r="0" b="254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像采集模块时序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143" cy="3255271"/>
                    </a:xfrm>
                    <a:prstGeom prst="rect">
                      <a:avLst/>
                    </a:prstGeom>
                  </pic:spPr>
                </pic:pic>
              </a:graphicData>
            </a:graphic>
          </wp:inline>
        </w:drawing>
      </w:r>
    </w:p>
    <w:p w:rsidR="00FA4653" w:rsidRDefault="00FA4653" w:rsidP="007C0C18">
      <w:pPr>
        <w:jc w:val="center"/>
      </w:pPr>
      <w:r>
        <w:t>图像采集模块时序图</w:t>
      </w:r>
    </w:p>
    <w:p w:rsidR="00A82E38" w:rsidRDefault="001559FD" w:rsidP="00432831">
      <w:pPr>
        <w:ind w:firstLine="420"/>
      </w:pPr>
      <w:r>
        <w:t>在图像采集的过程中</w:t>
      </w:r>
      <w:r>
        <w:rPr>
          <w:rFonts w:hint="eastAsia"/>
        </w:rPr>
        <w:t>，</w:t>
      </w:r>
      <w:r>
        <w:t>WebcamCapture</w:t>
      </w:r>
      <w:r>
        <w:t>会持续地采集图像并且存入预先设置好的数组中</w:t>
      </w:r>
      <w:r>
        <w:rPr>
          <w:rFonts w:hint="eastAsia"/>
        </w:rPr>
        <w:t>，</w:t>
      </w:r>
      <w:r w:rsidR="00432831">
        <w:rPr>
          <w:rFonts w:hint="eastAsia"/>
        </w:rPr>
        <w:t>并且更新数据指针</w:t>
      </w:r>
      <w:r w:rsidR="00B3148E">
        <w:rPr>
          <w:rFonts w:hint="eastAsia"/>
        </w:rPr>
        <w:t>。在每次迭代间隙检查请求队列，响应其中的队列中的获取图像的请求。其活动图如图所示：</w:t>
      </w:r>
    </w:p>
    <w:p w:rsidR="00B3148E" w:rsidRDefault="00EA7445" w:rsidP="00EA7445">
      <w:pPr>
        <w:ind w:firstLine="420"/>
        <w:jc w:val="center"/>
      </w:pPr>
      <w:r>
        <w:rPr>
          <w:rFonts w:hint="eastAsia"/>
          <w:noProof/>
        </w:rPr>
        <w:drawing>
          <wp:inline distT="0" distB="0" distL="0" distR="0">
            <wp:extent cx="4352553" cy="4626873"/>
            <wp:effectExtent l="0" t="0" r="0" b="25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像采集模块活动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2553" cy="4626873"/>
                    </a:xfrm>
                    <a:prstGeom prst="rect">
                      <a:avLst/>
                    </a:prstGeom>
                  </pic:spPr>
                </pic:pic>
              </a:graphicData>
            </a:graphic>
          </wp:inline>
        </w:drawing>
      </w:r>
    </w:p>
    <w:p w:rsidR="00EA7445" w:rsidRPr="007C3B66" w:rsidRDefault="00EA7445" w:rsidP="00EA7445">
      <w:pPr>
        <w:ind w:firstLine="420"/>
        <w:jc w:val="center"/>
        <w:rPr>
          <w:rFonts w:hint="eastAsia"/>
        </w:rPr>
      </w:pPr>
      <w:r>
        <w:rPr>
          <w:rFonts w:hint="eastAsia"/>
        </w:rPr>
        <w:t>图像采集模块活动图</w:t>
      </w:r>
      <w:bookmarkStart w:id="0" w:name="_GoBack"/>
      <w:bookmarkEnd w:id="0"/>
    </w:p>
    <w:p w:rsidR="007B70A2" w:rsidRDefault="00070797" w:rsidP="007B70A2">
      <w:pPr>
        <w:pStyle w:val="3"/>
      </w:pPr>
      <w:r>
        <w:rPr>
          <w:rFonts w:hint="eastAsia"/>
        </w:rPr>
        <w:t xml:space="preserve">5.1.4 </w:t>
      </w:r>
      <w:r w:rsidR="007B70A2">
        <w:rPr>
          <w:rFonts w:hint="eastAsia"/>
        </w:rPr>
        <w:t>人脸特征点定位模块设计</w:t>
      </w:r>
      <w:r w:rsidR="00C23F82">
        <w:rPr>
          <w:rFonts w:hint="eastAsia"/>
        </w:rPr>
        <w:t>与实现</w:t>
      </w:r>
    </w:p>
    <w:p w:rsidR="007B70A2" w:rsidRDefault="00070797" w:rsidP="007B70A2">
      <w:pPr>
        <w:pStyle w:val="3"/>
      </w:pPr>
      <w:r>
        <w:rPr>
          <w:rFonts w:hint="eastAsia"/>
        </w:rPr>
        <w:t xml:space="preserve">5.1.5 </w:t>
      </w:r>
      <w:r w:rsidR="007B70A2">
        <w:rPr>
          <w:rFonts w:hint="eastAsia"/>
        </w:rPr>
        <w:t>眨眼检测模块设计</w:t>
      </w:r>
      <w:r w:rsidR="00C23F82">
        <w:rPr>
          <w:rFonts w:hint="eastAsia"/>
        </w:rPr>
        <w:t>与实现</w:t>
      </w:r>
    </w:p>
    <w:p w:rsidR="007B70A2" w:rsidRDefault="00070797" w:rsidP="007B70A2">
      <w:pPr>
        <w:pStyle w:val="3"/>
      </w:pPr>
      <w:r>
        <w:rPr>
          <w:rFonts w:hint="eastAsia"/>
        </w:rPr>
        <w:t xml:space="preserve">5.1.6 </w:t>
      </w:r>
      <w:r w:rsidR="007B70A2">
        <w:rPr>
          <w:rFonts w:hint="eastAsia"/>
        </w:rPr>
        <w:t>张嘴检测模块设计</w:t>
      </w:r>
      <w:r w:rsidR="00C23F82">
        <w:rPr>
          <w:rFonts w:hint="eastAsia"/>
        </w:rPr>
        <w:t>与实现</w:t>
      </w:r>
    </w:p>
    <w:p w:rsidR="007B70A2" w:rsidRDefault="00070797" w:rsidP="007B70A2">
      <w:pPr>
        <w:pStyle w:val="3"/>
      </w:pPr>
      <w:r>
        <w:rPr>
          <w:rFonts w:hint="eastAsia"/>
        </w:rPr>
        <w:t xml:space="preserve">5.1.7 </w:t>
      </w:r>
      <w:r w:rsidR="007B70A2">
        <w:rPr>
          <w:rFonts w:hint="eastAsia"/>
        </w:rPr>
        <w:t>摇头检测模块设计</w:t>
      </w:r>
      <w:r w:rsidR="00C23F82">
        <w:rPr>
          <w:rFonts w:hint="eastAsia"/>
        </w:rPr>
        <w:t>与实现</w:t>
      </w:r>
    </w:p>
    <w:p w:rsidR="007B70A2" w:rsidRDefault="00070797" w:rsidP="007B70A2">
      <w:pPr>
        <w:pStyle w:val="2"/>
      </w:pPr>
      <w:r>
        <w:rPr>
          <w:rFonts w:hint="eastAsia"/>
        </w:rPr>
        <w:t xml:space="preserve">5.2 </w:t>
      </w:r>
      <w:r w:rsidR="007B70A2">
        <w:rPr>
          <w:rFonts w:hint="eastAsia"/>
        </w:rPr>
        <w:t>服务器端详细设计</w:t>
      </w:r>
      <w:r w:rsidR="00E07727">
        <w:rPr>
          <w:rFonts w:hint="eastAsia"/>
        </w:rPr>
        <w:t>与实现</w:t>
      </w:r>
    </w:p>
    <w:p w:rsidR="007B70A2" w:rsidRDefault="00070797" w:rsidP="007B70A2">
      <w:pPr>
        <w:pStyle w:val="3"/>
      </w:pPr>
      <w:r>
        <w:rPr>
          <w:rFonts w:hint="eastAsia"/>
        </w:rPr>
        <w:t xml:space="preserve">5.2.1 </w:t>
      </w:r>
      <w:r w:rsidR="007B70A2">
        <w:rPr>
          <w:rFonts w:hint="eastAsia"/>
        </w:rPr>
        <w:t>模型模块设计</w:t>
      </w:r>
      <w:r w:rsidR="00C23F82">
        <w:rPr>
          <w:rFonts w:hint="eastAsia"/>
        </w:rPr>
        <w:t>与实现</w:t>
      </w:r>
    </w:p>
    <w:p w:rsidR="007B70A2" w:rsidRDefault="00070797" w:rsidP="007B70A2">
      <w:pPr>
        <w:pStyle w:val="3"/>
      </w:pPr>
      <w:r>
        <w:rPr>
          <w:rFonts w:hint="eastAsia"/>
        </w:rPr>
        <w:t xml:space="preserve">5.2.2 </w:t>
      </w:r>
      <w:r w:rsidR="007B70A2">
        <w:rPr>
          <w:rFonts w:hint="eastAsia"/>
        </w:rPr>
        <w:t>控制器模块设计</w:t>
      </w:r>
      <w:r w:rsidR="00C23F82">
        <w:rPr>
          <w:rFonts w:hint="eastAsia"/>
        </w:rPr>
        <w:t>与实现</w:t>
      </w:r>
    </w:p>
    <w:p w:rsidR="007B70A2" w:rsidRDefault="00070797" w:rsidP="007B70A2">
      <w:pPr>
        <w:pStyle w:val="3"/>
      </w:pPr>
      <w:r>
        <w:rPr>
          <w:rFonts w:hint="eastAsia"/>
        </w:rPr>
        <w:t xml:space="preserve">5.2.3 </w:t>
      </w:r>
      <w:r w:rsidR="007B70A2">
        <w:rPr>
          <w:rFonts w:hint="eastAsia"/>
        </w:rPr>
        <w:t>视图模块设计</w:t>
      </w:r>
      <w:r w:rsidR="00C23F82">
        <w:rPr>
          <w:rFonts w:hint="eastAsia"/>
        </w:rPr>
        <w:t>与实现</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34E9F" w:rsidRDefault="00734E9F" w:rsidP="00734E9F">
      <w:pPr>
        <w:pStyle w:val="2"/>
      </w:pPr>
      <w:r>
        <w:rPr>
          <w:rFonts w:hint="eastAsia"/>
        </w:rPr>
        <w:t xml:space="preserve">6.1 </w:t>
      </w:r>
      <w:r>
        <w:rPr>
          <w:rFonts w:hint="eastAsia"/>
        </w:rPr>
        <w:t>系统部署</w:t>
      </w:r>
    </w:p>
    <w:p w:rsidR="007B70A2" w:rsidRDefault="00734E9F" w:rsidP="007B70A2">
      <w:pPr>
        <w:pStyle w:val="2"/>
      </w:pPr>
      <w:r>
        <w:rPr>
          <w:rFonts w:hint="eastAsia"/>
        </w:rPr>
        <w:t>6.2</w:t>
      </w:r>
      <w:r w:rsidR="00070797">
        <w:rPr>
          <w:rFonts w:hint="eastAsia"/>
        </w:rPr>
        <w:t xml:space="preserve"> </w:t>
      </w:r>
      <w:r w:rsidR="007B70A2">
        <w:rPr>
          <w:rFonts w:hint="eastAsia"/>
        </w:rPr>
        <w:t>系统功能测试</w:t>
      </w:r>
    </w:p>
    <w:p w:rsidR="007B70A2" w:rsidRDefault="00734E9F" w:rsidP="007B70A2">
      <w:pPr>
        <w:pStyle w:val="2"/>
      </w:pPr>
      <w:r>
        <w:rPr>
          <w:rFonts w:hint="eastAsia"/>
        </w:rPr>
        <w:t>6.3</w:t>
      </w:r>
      <w:r w:rsidR="00070797">
        <w:rPr>
          <w:rFonts w:hint="eastAsia"/>
        </w:rPr>
        <w:t xml:space="preserve"> </w:t>
      </w:r>
      <w:r w:rsidR="007B70A2">
        <w:rPr>
          <w:rFonts w:hint="eastAsia"/>
        </w:rPr>
        <w:t>系统性能测试</w:t>
      </w:r>
    </w:p>
    <w:p w:rsidR="00BE482B" w:rsidRDefault="00734E9F" w:rsidP="007B70A2">
      <w:pPr>
        <w:pStyle w:val="2"/>
      </w:pPr>
      <w:r>
        <w:rPr>
          <w:rFonts w:hint="eastAsia"/>
        </w:rPr>
        <w:t>6.4</w:t>
      </w:r>
      <w:r w:rsidR="00BE482B">
        <w:rPr>
          <w:rFonts w:hint="eastAsia"/>
        </w:rPr>
        <w:t xml:space="preserve"> </w:t>
      </w:r>
      <w:r w:rsidR="00BE482B">
        <w:rPr>
          <w:rFonts w:hint="eastAsia"/>
        </w:rPr>
        <w:t>本章小结</w:t>
      </w:r>
    </w:p>
    <w:p w:rsidR="007B70A2" w:rsidRDefault="00A45850" w:rsidP="007B70A2">
      <w:pPr>
        <w:pStyle w:val="1"/>
      </w:pPr>
      <w:r>
        <w:rPr>
          <w:rFonts w:hint="eastAsia"/>
        </w:rPr>
        <w:lastRenderedPageBreak/>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lastRenderedPageBreak/>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CD3D25">
        <w:tc>
          <w:tcPr>
            <w:tcW w:w="2074" w:type="dxa"/>
          </w:tcPr>
          <w:p w:rsidR="00F0638C" w:rsidRDefault="00F0638C" w:rsidP="00CD3D25">
            <w:r>
              <w:rPr>
                <w:rFonts w:hint="eastAsia"/>
              </w:rPr>
              <w:t>仿冒人脸输入方式</w:t>
            </w:r>
          </w:p>
        </w:tc>
        <w:tc>
          <w:tcPr>
            <w:tcW w:w="2074" w:type="dxa"/>
          </w:tcPr>
          <w:p w:rsidR="00F0638C" w:rsidRDefault="00F0638C" w:rsidP="00CD3D25">
            <w:r>
              <w:rPr>
                <w:rFonts w:hint="eastAsia"/>
              </w:rPr>
              <w:t>眨眼检测</w:t>
            </w:r>
          </w:p>
        </w:tc>
        <w:tc>
          <w:tcPr>
            <w:tcW w:w="2074" w:type="dxa"/>
          </w:tcPr>
          <w:p w:rsidR="00F0638C" w:rsidRDefault="00F0638C" w:rsidP="00CD3D25">
            <w:r>
              <w:rPr>
                <w:rFonts w:hint="eastAsia"/>
              </w:rPr>
              <w:t>张嘴检测</w:t>
            </w:r>
          </w:p>
        </w:tc>
        <w:tc>
          <w:tcPr>
            <w:tcW w:w="2074" w:type="dxa"/>
          </w:tcPr>
          <w:p w:rsidR="00F0638C" w:rsidRDefault="00F0638C" w:rsidP="00CD3D25">
            <w:r>
              <w:rPr>
                <w:rFonts w:hint="eastAsia"/>
              </w:rPr>
              <w:t>摇头检测</w:t>
            </w:r>
          </w:p>
        </w:tc>
      </w:tr>
      <w:tr w:rsidR="00F0638C" w:rsidTr="00CD3D25">
        <w:tc>
          <w:tcPr>
            <w:tcW w:w="2074" w:type="dxa"/>
          </w:tcPr>
          <w:p w:rsidR="00F0638C" w:rsidRDefault="00F0638C" w:rsidP="00CD3D25">
            <w:r>
              <w:rPr>
                <w:rFonts w:hint="eastAsia"/>
              </w:rPr>
              <w:t>照片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r>
      <w:tr w:rsidR="00F0638C" w:rsidTr="00CD3D25">
        <w:tc>
          <w:tcPr>
            <w:tcW w:w="2074" w:type="dxa"/>
          </w:tcPr>
          <w:p w:rsidR="00F0638C" w:rsidRDefault="00F0638C" w:rsidP="00CD3D25">
            <w:r>
              <w:rPr>
                <w:rFonts w:hint="eastAsia"/>
              </w:rPr>
              <w:t>三维模型</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通过</w:t>
            </w:r>
          </w:p>
        </w:tc>
      </w:tr>
      <w:tr w:rsidR="00F0638C" w:rsidTr="00CD3D25">
        <w:tc>
          <w:tcPr>
            <w:tcW w:w="2074" w:type="dxa"/>
          </w:tcPr>
          <w:p w:rsidR="00F0638C" w:rsidRDefault="00F0638C" w:rsidP="00CD3D25">
            <w:r>
              <w:rPr>
                <w:rFonts w:hint="eastAsia"/>
              </w:rPr>
              <w:t>高分辨率视频</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通过</w:t>
            </w:r>
          </w:p>
        </w:tc>
      </w:tr>
      <w:tr w:rsidR="00F0638C" w:rsidTr="00CD3D25">
        <w:tc>
          <w:tcPr>
            <w:tcW w:w="2074" w:type="dxa"/>
          </w:tcPr>
          <w:p w:rsidR="00F0638C" w:rsidRDefault="00F0638C" w:rsidP="00CD3D25">
            <w:r>
              <w:rPr>
                <w:rFonts w:hint="eastAsia"/>
              </w:rPr>
              <w:t>高分辨率面具</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D25" w:rsidRDefault="00CD3D25" w:rsidP="007B70A2">
      <w:r>
        <w:separator/>
      </w:r>
    </w:p>
  </w:endnote>
  <w:endnote w:type="continuationSeparator" w:id="0">
    <w:p w:rsidR="00CD3D25" w:rsidRDefault="00CD3D25"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D25" w:rsidRDefault="00CD3D25" w:rsidP="007B70A2">
      <w:r>
        <w:separator/>
      </w:r>
    </w:p>
  </w:footnote>
  <w:footnote w:type="continuationSeparator" w:id="0">
    <w:p w:rsidR="00CD3D25" w:rsidRDefault="00CD3D25"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3099"/>
    <w:rsid w:val="00024109"/>
    <w:rsid w:val="0002600D"/>
    <w:rsid w:val="0002665E"/>
    <w:rsid w:val="0002713F"/>
    <w:rsid w:val="00027B92"/>
    <w:rsid w:val="00027D05"/>
    <w:rsid w:val="00032A2E"/>
    <w:rsid w:val="00037123"/>
    <w:rsid w:val="000439BD"/>
    <w:rsid w:val="00055805"/>
    <w:rsid w:val="00055B5F"/>
    <w:rsid w:val="000612C1"/>
    <w:rsid w:val="00067FAB"/>
    <w:rsid w:val="00070797"/>
    <w:rsid w:val="00074C23"/>
    <w:rsid w:val="0007579A"/>
    <w:rsid w:val="00075C79"/>
    <w:rsid w:val="000773DF"/>
    <w:rsid w:val="00082D93"/>
    <w:rsid w:val="00087640"/>
    <w:rsid w:val="0009258B"/>
    <w:rsid w:val="00095328"/>
    <w:rsid w:val="000A0E6E"/>
    <w:rsid w:val="000A5F82"/>
    <w:rsid w:val="000A753E"/>
    <w:rsid w:val="000B49E1"/>
    <w:rsid w:val="000C2FC4"/>
    <w:rsid w:val="000C3776"/>
    <w:rsid w:val="000C49B4"/>
    <w:rsid w:val="000D0333"/>
    <w:rsid w:val="000D65D9"/>
    <w:rsid w:val="000D69DB"/>
    <w:rsid w:val="000D71FF"/>
    <w:rsid w:val="000E764A"/>
    <w:rsid w:val="000F0105"/>
    <w:rsid w:val="0010092B"/>
    <w:rsid w:val="00100C9D"/>
    <w:rsid w:val="00105266"/>
    <w:rsid w:val="0011155D"/>
    <w:rsid w:val="00115862"/>
    <w:rsid w:val="00121EAE"/>
    <w:rsid w:val="0012272C"/>
    <w:rsid w:val="00127B2A"/>
    <w:rsid w:val="00131E5F"/>
    <w:rsid w:val="00137A0C"/>
    <w:rsid w:val="00141221"/>
    <w:rsid w:val="00142F0E"/>
    <w:rsid w:val="00145082"/>
    <w:rsid w:val="00145769"/>
    <w:rsid w:val="0015149C"/>
    <w:rsid w:val="001559FD"/>
    <w:rsid w:val="0015721A"/>
    <w:rsid w:val="00160983"/>
    <w:rsid w:val="00166418"/>
    <w:rsid w:val="00170477"/>
    <w:rsid w:val="00175BB0"/>
    <w:rsid w:val="00175D88"/>
    <w:rsid w:val="00184E7C"/>
    <w:rsid w:val="00185ACD"/>
    <w:rsid w:val="00193156"/>
    <w:rsid w:val="001937EE"/>
    <w:rsid w:val="001A055C"/>
    <w:rsid w:val="001A27D4"/>
    <w:rsid w:val="001B1556"/>
    <w:rsid w:val="001B1ED7"/>
    <w:rsid w:val="001B5A7A"/>
    <w:rsid w:val="001B63D3"/>
    <w:rsid w:val="001C1C4E"/>
    <w:rsid w:val="001D0378"/>
    <w:rsid w:val="001D13DA"/>
    <w:rsid w:val="001D49DE"/>
    <w:rsid w:val="001D772E"/>
    <w:rsid w:val="001E08D9"/>
    <w:rsid w:val="001E154D"/>
    <w:rsid w:val="001E23F6"/>
    <w:rsid w:val="001E474F"/>
    <w:rsid w:val="001E7FED"/>
    <w:rsid w:val="001F0B99"/>
    <w:rsid w:val="001F295F"/>
    <w:rsid w:val="001F59D1"/>
    <w:rsid w:val="0020135D"/>
    <w:rsid w:val="00212ED6"/>
    <w:rsid w:val="00215807"/>
    <w:rsid w:val="002171D1"/>
    <w:rsid w:val="002205BB"/>
    <w:rsid w:val="002224BC"/>
    <w:rsid w:val="00223246"/>
    <w:rsid w:val="002248C5"/>
    <w:rsid w:val="0022656C"/>
    <w:rsid w:val="00236F3E"/>
    <w:rsid w:val="002421B0"/>
    <w:rsid w:val="00244BAF"/>
    <w:rsid w:val="00246E83"/>
    <w:rsid w:val="002502DD"/>
    <w:rsid w:val="00252D62"/>
    <w:rsid w:val="00255227"/>
    <w:rsid w:val="00256161"/>
    <w:rsid w:val="00270E23"/>
    <w:rsid w:val="002725C5"/>
    <w:rsid w:val="002734F2"/>
    <w:rsid w:val="00275AA0"/>
    <w:rsid w:val="0027631C"/>
    <w:rsid w:val="00280A28"/>
    <w:rsid w:val="00281138"/>
    <w:rsid w:val="00285938"/>
    <w:rsid w:val="00290285"/>
    <w:rsid w:val="00292F67"/>
    <w:rsid w:val="00293662"/>
    <w:rsid w:val="00294C64"/>
    <w:rsid w:val="002A1DBD"/>
    <w:rsid w:val="002A1EFB"/>
    <w:rsid w:val="002A2395"/>
    <w:rsid w:val="002A7324"/>
    <w:rsid w:val="002B1BC7"/>
    <w:rsid w:val="002B594B"/>
    <w:rsid w:val="002C11E8"/>
    <w:rsid w:val="002C1631"/>
    <w:rsid w:val="002C2C08"/>
    <w:rsid w:val="002C38F6"/>
    <w:rsid w:val="002C5311"/>
    <w:rsid w:val="002D0297"/>
    <w:rsid w:val="002D031A"/>
    <w:rsid w:val="002E246F"/>
    <w:rsid w:val="002E6163"/>
    <w:rsid w:val="002E65B6"/>
    <w:rsid w:val="002F00F2"/>
    <w:rsid w:val="003019F2"/>
    <w:rsid w:val="00313B25"/>
    <w:rsid w:val="0031400E"/>
    <w:rsid w:val="0033075E"/>
    <w:rsid w:val="00340AF4"/>
    <w:rsid w:val="00347715"/>
    <w:rsid w:val="00347A4F"/>
    <w:rsid w:val="00362EAE"/>
    <w:rsid w:val="00362ED0"/>
    <w:rsid w:val="00364FBC"/>
    <w:rsid w:val="003719F7"/>
    <w:rsid w:val="003851AB"/>
    <w:rsid w:val="00396BA2"/>
    <w:rsid w:val="003A0B91"/>
    <w:rsid w:val="003A50CB"/>
    <w:rsid w:val="003A5E00"/>
    <w:rsid w:val="003B38F3"/>
    <w:rsid w:val="003B3CF0"/>
    <w:rsid w:val="003B46EE"/>
    <w:rsid w:val="003B7B54"/>
    <w:rsid w:val="003C027A"/>
    <w:rsid w:val="003C1A02"/>
    <w:rsid w:val="003C1F7C"/>
    <w:rsid w:val="003C611D"/>
    <w:rsid w:val="003C6EBA"/>
    <w:rsid w:val="003D0230"/>
    <w:rsid w:val="003D1AA8"/>
    <w:rsid w:val="003D1DE2"/>
    <w:rsid w:val="003F3FAE"/>
    <w:rsid w:val="003F7257"/>
    <w:rsid w:val="00400BA7"/>
    <w:rsid w:val="004029A6"/>
    <w:rsid w:val="004065EE"/>
    <w:rsid w:val="004109A4"/>
    <w:rsid w:val="004112A1"/>
    <w:rsid w:val="00412B85"/>
    <w:rsid w:val="00413826"/>
    <w:rsid w:val="00416AA7"/>
    <w:rsid w:val="00417303"/>
    <w:rsid w:val="004223FE"/>
    <w:rsid w:val="00430923"/>
    <w:rsid w:val="00431C4B"/>
    <w:rsid w:val="00432831"/>
    <w:rsid w:val="0043440E"/>
    <w:rsid w:val="0044426C"/>
    <w:rsid w:val="00445FA6"/>
    <w:rsid w:val="00450AD6"/>
    <w:rsid w:val="00451226"/>
    <w:rsid w:val="00452B51"/>
    <w:rsid w:val="00452B96"/>
    <w:rsid w:val="00456315"/>
    <w:rsid w:val="004577CF"/>
    <w:rsid w:val="004600E4"/>
    <w:rsid w:val="004613AC"/>
    <w:rsid w:val="00461757"/>
    <w:rsid w:val="004617FD"/>
    <w:rsid w:val="00465268"/>
    <w:rsid w:val="004668CA"/>
    <w:rsid w:val="004671CD"/>
    <w:rsid w:val="00467CEA"/>
    <w:rsid w:val="00470704"/>
    <w:rsid w:val="00471E02"/>
    <w:rsid w:val="004760B6"/>
    <w:rsid w:val="004766D8"/>
    <w:rsid w:val="00476F8A"/>
    <w:rsid w:val="00482145"/>
    <w:rsid w:val="00482E40"/>
    <w:rsid w:val="00484810"/>
    <w:rsid w:val="004855BD"/>
    <w:rsid w:val="00487D59"/>
    <w:rsid w:val="0049714C"/>
    <w:rsid w:val="004A4CCB"/>
    <w:rsid w:val="004A62AC"/>
    <w:rsid w:val="004B3CCC"/>
    <w:rsid w:val="004B7EEF"/>
    <w:rsid w:val="004C7EB9"/>
    <w:rsid w:val="004D0892"/>
    <w:rsid w:val="004D42B1"/>
    <w:rsid w:val="004D711A"/>
    <w:rsid w:val="004E2219"/>
    <w:rsid w:val="004E4551"/>
    <w:rsid w:val="004E6F2E"/>
    <w:rsid w:val="004F57FA"/>
    <w:rsid w:val="004F681E"/>
    <w:rsid w:val="004F7074"/>
    <w:rsid w:val="00503CDB"/>
    <w:rsid w:val="00511F48"/>
    <w:rsid w:val="0051299E"/>
    <w:rsid w:val="0051393C"/>
    <w:rsid w:val="00517499"/>
    <w:rsid w:val="005215FD"/>
    <w:rsid w:val="00522132"/>
    <w:rsid w:val="00522E2E"/>
    <w:rsid w:val="00524F89"/>
    <w:rsid w:val="0052788D"/>
    <w:rsid w:val="005378FE"/>
    <w:rsid w:val="0054172F"/>
    <w:rsid w:val="00541C1B"/>
    <w:rsid w:val="005428CA"/>
    <w:rsid w:val="00543153"/>
    <w:rsid w:val="005441AC"/>
    <w:rsid w:val="00546BEC"/>
    <w:rsid w:val="00550033"/>
    <w:rsid w:val="00551D53"/>
    <w:rsid w:val="00560C2E"/>
    <w:rsid w:val="005643AE"/>
    <w:rsid w:val="005645B3"/>
    <w:rsid w:val="00565CC1"/>
    <w:rsid w:val="00566E24"/>
    <w:rsid w:val="005703E7"/>
    <w:rsid w:val="0057166B"/>
    <w:rsid w:val="00571ED7"/>
    <w:rsid w:val="005765C0"/>
    <w:rsid w:val="00577AAF"/>
    <w:rsid w:val="00580887"/>
    <w:rsid w:val="005832A3"/>
    <w:rsid w:val="005833F7"/>
    <w:rsid w:val="00586BAA"/>
    <w:rsid w:val="0059164F"/>
    <w:rsid w:val="005A037C"/>
    <w:rsid w:val="005A104F"/>
    <w:rsid w:val="005A143E"/>
    <w:rsid w:val="005A3370"/>
    <w:rsid w:val="005A3DC2"/>
    <w:rsid w:val="005A50DD"/>
    <w:rsid w:val="005A695F"/>
    <w:rsid w:val="005B0A1E"/>
    <w:rsid w:val="005B1C59"/>
    <w:rsid w:val="005B34F6"/>
    <w:rsid w:val="005B589C"/>
    <w:rsid w:val="005B7752"/>
    <w:rsid w:val="005C56DE"/>
    <w:rsid w:val="005C642A"/>
    <w:rsid w:val="005D3A5A"/>
    <w:rsid w:val="005D4E44"/>
    <w:rsid w:val="005D658E"/>
    <w:rsid w:val="005D7B20"/>
    <w:rsid w:val="005E2CEA"/>
    <w:rsid w:val="005E311E"/>
    <w:rsid w:val="005E7BFC"/>
    <w:rsid w:val="005F0C9A"/>
    <w:rsid w:val="005F2A68"/>
    <w:rsid w:val="005F7A73"/>
    <w:rsid w:val="00610945"/>
    <w:rsid w:val="00613885"/>
    <w:rsid w:val="00620CF5"/>
    <w:rsid w:val="00626661"/>
    <w:rsid w:val="006305C8"/>
    <w:rsid w:val="00632DC8"/>
    <w:rsid w:val="00633854"/>
    <w:rsid w:val="00642C51"/>
    <w:rsid w:val="00643356"/>
    <w:rsid w:val="00644F04"/>
    <w:rsid w:val="0065259F"/>
    <w:rsid w:val="006528EA"/>
    <w:rsid w:val="00655DA0"/>
    <w:rsid w:val="006563C1"/>
    <w:rsid w:val="00660298"/>
    <w:rsid w:val="00665E6A"/>
    <w:rsid w:val="0067032A"/>
    <w:rsid w:val="00672948"/>
    <w:rsid w:val="006739FA"/>
    <w:rsid w:val="00674561"/>
    <w:rsid w:val="006774A3"/>
    <w:rsid w:val="00687477"/>
    <w:rsid w:val="00690FD0"/>
    <w:rsid w:val="00693C26"/>
    <w:rsid w:val="0069566C"/>
    <w:rsid w:val="00696F1B"/>
    <w:rsid w:val="006A2819"/>
    <w:rsid w:val="006A2975"/>
    <w:rsid w:val="006A5F41"/>
    <w:rsid w:val="006B55AB"/>
    <w:rsid w:val="006C3A6E"/>
    <w:rsid w:val="006D01F9"/>
    <w:rsid w:val="006D0739"/>
    <w:rsid w:val="006D32BF"/>
    <w:rsid w:val="006D6B70"/>
    <w:rsid w:val="006E5CCD"/>
    <w:rsid w:val="006F0149"/>
    <w:rsid w:val="006F2A46"/>
    <w:rsid w:val="006F3B45"/>
    <w:rsid w:val="006F7348"/>
    <w:rsid w:val="00701BE7"/>
    <w:rsid w:val="007036CD"/>
    <w:rsid w:val="00705C99"/>
    <w:rsid w:val="00710A98"/>
    <w:rsid w:val="00710D10"/>
    <w:rsid w:val="00711581"/>
    <w:rsid w:val="00712EED"/>
    <w:rsid w:val="00716345"/>
    <w:rsid w:val="007236EB"/>
    <w:rsid w:val="00723FDA"/>
    <w:rsid w:val="00730C98"/>
    <w:rsid w:val="007316CB"/>
    <w:rsid w:val="00732EF8"/>
    <w:rsid w:val="00734E9F"/>
    <w:rsid w:val="0074107A"/>
    <w:rsid w:val="00741557"/>
    <w:rsid w:val="00742662"/>
    <w:rsid w:val="00746523"/>
    <w:rsid w:val="00754D5C"/>
    <w:rsid w:val="00755FB4"/>
    <w:rsid w:val="0076061E"/>
    <w:rsid w:val="0076077D"/>
    <w:rsid w:val="00767300"/>
    <w:rsid w:val="00767705"/>
    <w:rsid w:val="0077475B"/>
    <w:rsid w:val="007772E7"/>
    <w:rsid w:val="0078168C"/>
    <w:rsid w:val="00781EEC"/>
    <w:rsid w:val="00786720"/>
    <w:rsid w:val="007872E9"/>
    <w:rsid w:val="00787A70"/>
    <w:rsid w:val="00791243"/>
    <w:rsid w:val="0079487B"/>
    <w:rsid w:val="007966AA"/>
    <w:rsid w:val="007A0EAA"/>
    <w:rsid w:val="007A395E"/>
    <w:rsid w:val="007A73CE"/>
    <w:rsid w:val="007B5DEF"/>
    <w:rsid w:val="007B70A2"/>
    <w:rsid w:val="007C0C18"/>
    <w:rsid w:val="007C10B3"/>
    <w:rsid w:val="007C3839"/>
    <w:rsid w:val="007C3B66"/>
    <w:rsid w:val="007C5F99"/>
    <w:rsid w:val="007D205E"/>
    <w:rsid w:val="007D3BBB"/>
    <w:rsid w:val="007E67FF"/>
    <w:rsid w:val="007E7E77"/>
    <w:rsid w:val="007F07AD"/>
    <w:rsid w:val="007F1933"/>
    <w:rsid w:val="007F3681"/>
    <w:rsid w:val="00805D55"/>
    <w:rsid w:val="00810C36"/>
    <w:rsid w:val="00810D80"/>
    <w:rsid w:val="0081128C"/>
    <w:rsid w:val="00812DE2"/>
    <w:rsid w:val="008244CE"/>
    <w:rsid w:val="008247EF"/>
    <w:rsid w:val="00825453"/>
    <w:rsid w:val="0082576D"/>
    <w:rsid w:val="00826706"/>
    <w:rsid w:val="0083754B"/>
    <w:rsid w:val="00837744"/>
    <w:rsid w:val="00840FC8"/>
    <w:rsid w:val="00841498"/>
    <w:rsid w:val="00843751"/>
    <w:rsid w:val="00843BB9"/>
    <w:rsid w:val="008470B1"/>
    <w:rsid w:val="00850C8A"/>
    <w:rsid w:val="0086303B"/>
    <w:rsid w:val="008650CA"/>
    <w:rsid w:val="008656FC"/>
    <w:rsid w:val="00865D28"/>
    <w:rsid w:val="008703D8"/>
    <w:rsid w:val="00871429"/>
    <w:rsid w:val="008778D5"/>
    <w:rsid w:val="0088494A"/>
    <w:rsid w:val="008872F0"/>
    <w:rsid w:val="00887C48"/>
    <w:rsid w:val="00890700"/>
    <w:rsid w:val="008920FB"/>
    <w:rsid w:val="0089590A"/>
    <w:rsid w:val="008A2054"/>
    <w:rsid w:val="008A378E"/>
    <w:rsid w:val="008A4286"/>
    <w:rsid w:val="008A5C55"/>
    <w:rsid w:val="008B3876"/>
    <w:rsid w:val="008B3A5B"/>
    <w:rsid w:val="008B53E3"/>
    <w:rsid w:val="008C1BAE"/>
    <w:rsid w:val="008C3DA6"/>
    <w:rsid w:val="008C648F"/>
    <w:rsid w:val="008D2340"/>
    <w:rsid w:val="008D4340"/>
    <w:rsid w:val="008D5D9A"/>
    <w:rsid w:val="008E4C5B"/>
    <w:rsid w:val="008E50AD"/>
    <w:rsid w:val="008E7F5D"/>
    <w:rsid w:val="008F0AB9"/>
    <w:rsid w:val="008F23C7"/>
    <w:rsid w:val="008F60CC"/>
    <w:rsid w:val="00900482"/>
    <w:rsid w:val="009024D0"/>
    <w:rsid w:val="009062C0"/>
    <w:rsid w:val="009075D0"/>
    <w:rsid w:val="00911344"/>
    <w:rsid w:val="00914A9B"/>
    <w:rsid w:val="00915FEE"/>
    <w:rsid w:val="00920FEB"/>
    <w:rsid w:val="0092144E"/>
    <w:rsid w:val="00922735"/>
    <w:rsid w:val="0092386E"/>
    <w:rsid w:val="009251BA"/>
    <w:rsid w:val="00926DAC"/>
    <w:rsid w:val="009320F6"/>
    <w:rsid w:val="00932593"/>
    <w:rsid w:val="0093767D"/>
    <w:rsid w:val="009409F5"/>
    <w:rsid w:val="009415DB"/>
    <w:rsid w:val="00946CE9"/>
    <w:rsid w:val="009500AB"/>
    <w:rsid w:val="00950AAD"/>
    <w:rsid w:val="00950FAD"/>
    <w:rsid w:val="00951AF1"/>
    <w:rsid w:val="00952956"/>
    <w:rsid w:val="00955B96"/>
    <w:rsid w:val="00957D27"/>
    <w:rsid w:val="00961C98"/>
    <w:rsid w:val="00963B55"/>
    <w:rsid w:val="00965CF9"/>
    <w:rsid w:val="009730E9"/>
    <w:rsid w:val="009804F4"/>
    <w:rsid w:val="009822E2"/>
    <w:rsid w:val="00983FF8"/>
    <w:rsid w:val="00984026"/>
    <w:rsid w:val="00985DE1"/>
    <w:rsid w:val="00986423"/>
    <w:rsid w:val="00987120"/>
    <w:rsid w:val="00993567"/>
    <w:rsid w:val="00996E80"/>
    <w:rsid w:val="009A1F71"/>
    <w:rsid w:val="009A6E9E"/>
    <w:rsid w:val="009B343E"/>
    <w:rsid w:val="009B4A52"/>
    <w:rsid w:val="009B6E52"/>
    <w:rsid w:val="009C290C"/>
    <w:rsid w:val="009C5E54"/>
    <w:rsid w:val="009D0BDA"/>
    <w:rsid w:val="009D2CB6"/>
    <w:rsid w:val="009D2E1C"/>
    <w:rsid w:val="009D3F40"/>
    <w:rsid w:val="009E36E9"/>
    <w:rsid w:val="009E38A8"/>
    <w:rsid w:val="009E43CC"/>
    <w:rsid w:val="009F0CA2"/>
    <w:rsid w:val="009F1330"/>
    <w:rsid w:val="009F1E9D"/>
    <w:rsid w:val="009F569B"/>
    <w:rsid w:val="00A040D1"/>
    <w:rsid w:val="00A058EE"/>
    <w:rsid w:val="00A13B89"/>
    <w:rsid w:val="00A14C39"/>
    <w:rsid w:val="00A14CF8"/>
    <w:rsid w:val="00A230F0"/>
    <w:rsid w:val="00A24E38"/>
    <w:rsid w:val="00A25A0F"/>
    <w:rsid w:val="00A26B4C"/>
    <w:rsid w:val="00A33DD1"/>
    <w:rsid w:val="00A34371"/>
    <w:rsid w:val="00A3571C"/>
    <w:rsid w:val="00A42554"/>
    <w:rsid w:val="00A42B64"/>
    <w:rsid w:val="00A434B9"/>
    <w:rsid w:val="00A45850"/>
    <w:rsid w:val="00A51056"/>
    <w:rsid w:val="00A57B8A"/>
    <w:rsid w:val="00A62EA6"/>
    <w:rsid w:val="00A633C0"/>
    <w:rsid w:val="00A63B8C"/>
    <w:rsid w:val="00A64306"/>
    <w:rsid w:val="00A65A20"/>
    <w:rsid w:val="00A65D99"/>
    <w:rsid w:val="00A67095"/>
    <w:rsid w:val="00A70B68"/>
    <w:rsid w:val="00A75CD9"/>
    <w:rsid w:val="00A762DE"/>
    <w:rsid w:val="00A77435"/>
    <w:rsid w:val="00A82E38"/>
    <w:rsid w:val="00A842EE"/>
    <w:rsid w:val="00A84CFE"/>
    <w:rsid w:val="00A8658B"/>
    <w:rsid w:val="00A8779E"/>
    <w:rsid w:val="00A91D76"/>
    <w:rsid w:val="00A932EE"/>
    <w:rsid w:val="00AA086F"/>
    <w:rsid w:val="00AA597E"/>
    <w:rsid w:val="00AA5D7E"/>
    <w:rsid w:val="00AA73CD"/>
    <w:rsid w:val="00AB0A0C"/>
    <w:rsid w:val="00AB12A0"/>
    <w:rsid w:val="00AB3FD1"/>
    <w:rsid w:val="00AB5F79"/>
    <w:rsid w:val="00AB7307"/>
    <w:rsid w:val="00AC0248"/>
    <w:rsid w:val="00AC2310"/>
    <w:rsid w:val="00AD089E"/>
    <w:rsid w:val="00AD1D8A"/>
    <w:rsid w:val="00AD3A76"/>
    <w:rsid w:val="00AD5787"/>
    <w:rsid w:val="00AE5AB9"/>
    <w:rsid w:val="00AE6DAE"/>
    <w:rsid w:val="00AF2B0B"/>
    <w:rsid w:val="00AF78D3"/>
    <w:rsid w:val="00B03E15"/>
    <w:rsid w:val="00B0481C"/>
    <w:rsid w:val="00B07EF2"/>
    <w:rsid w:val="00B16707"/>
    <w:rsid w:val="00B17F6C"/>
    <w:rsid w:val="00B24509"/>
    <w:rsid w:val="00B31405"/>
    <w:rsid w:val="00B3148E"/>
    <w:rsid w:val="00B32C4B"/>
    <w:rsid w:val="00B36C1F"/>
    <w:rsid w:val="00B374A8"/>
    <w:rsid w:val="00B378DD"/>
    <w:rsid w:val="00B41C34"/>
    <w:rsid w:val="00B4442A"/>
    <w:rsid w:val="00B50BBA"/>
    <w:rsid w:val="00B51470"/>
    <w:rsid w:val="00B51FD9"/>
    <w:rsid w:val="00B5699D"/>
    <w:rsid w:val="00B6074D"/>
    <w:rsid w:val="00B60DDC"/>
    <w:rsid w:val="00B61AF2"/>
    <w:rsid w:val="00B61D65"/>
    <w:rsid w:val="00B663B3"/>
    <w:rsid w:val="00B669E4"/>
    <w:rsid w:val="00B675E3"/>
    <w:rsid w:val="00B81DD3"/>
    <w:rsid w:val="00B8295D"/>
    <w:rsid w:val="00B840DB"/>
    <w:rsid w:val="00B84CC4"/>
    <w:rsid w:val="00B90D82"/>
    <w:rsid w:val="00B92354"/>
    <w:rsid w:val="00B92E14"/>
    <w:rsid w:val="00B95CF8"/>
    <w:rsid w:val="00BA2EC0"/>
    <w:rsid w:val="00BA6D11"/>
    <w:rsid w:val="00BB3604"/>
    <w:rsid w:val="00BB6186"/>
    <w:rsid w:val="00BB6E41"/>
    <w:rsid w:val="00BB7A89"/>
    <w:rsid w:val="00BC20BA"/>
    <w:rsid w:val="00BC4FD6"/>
    <w:rsid w:val="00BE009A"/>
    <w:rsid w:val="00BE34DD"/>
    <w:rsid w:val="00BE3BC0"/>
    <w:rsid w:val="00BE482B"/>
    <w:rsid w:val="00BE5EE4"/>
    <w:rsid w:val="00BE719D"/>
    <w:rsid w:val="00BF3D0C"/>
    <w:rsid w:val="00C01277"/>
    <w:rsid w:val="00C01497"/>
    <w:rsid w:val="00C04C8D"/>
    <w:rsid w:val="00C06A1F"/>
    <w:rsid w:val="00C06C45"/>
    <w:rsid w:val="00C10335"/>
    <w:rsid w:val="00C14616"/>
    <w:rsid w:val="00C15AFA"/>
    <w:rsid w:val="00C22065"/>
    <w:rsid w:val="00C23F82"/>
    <w:rsid w:val="00C31499"/>
    <w:rsid w:val="00C31F40"/>
    <w:rsid w:val="00C34450"/>
    <w:rsid w:val="00C37129"/>
    <w:rsid w:val="00C37E4D"/>
    <w:rsid w:val="00C402A2"/>
    <w:rsid w:val="00C40C3E"/>
    <w:rsid w:val="00C45320"/>
    <w:rsid w:val="00C46DC3"/>
    <w:rsid w:val="00C522B1"/>
    <w:rsid w:val="00C53E7D"/>
    <w:rsid w:val="00C5705A"/>
    <w:rsid w:val="00C61CDE"/>
    <w:rsid w:val="00C639DA"/>
    <w:rsid w:val="00C64D22"/>
    <w:rsid w:val="00C726F2"/>
    <w:rsid w:val="00C7510E"/>
    <w:rsid w:val="00C81D6D"/>
    <w:rsid w:val="00C833AE"/>
    <w:rsid w:val="00C85A44"/>
    <w:rsid w:val="00C86932"/>
    <w:rsid w:val="00C929EC"/>
    <w:rsid w:val="00C94589"/>
    <w:rsid w:val="00C95A22"/>
    <w:rsid w:val="00C965BD"/>
    <w:rsid w:val="00CA2C86"/>
    <w:rsid w:val="00CA3E89"/>
    <w:rsid w:val="00CA4B09"/>
    <w:rsid w:val="00CA4B0B"/>
    <w:rsid w:val="00CB0FB4"/>
    <w:rsid w:val="00CB23B3"/>
    <w:rsid w:val="00CB41A5"/>
    <w:rsid w:val="00CB4D69"/>
    <w:rsid w:val="00CC202B"/>
    <w:rsid w:val="00CC35D9"/>
    <w:rsid w:val="00CD248A"/>
    <w:rsid w:val="00CD3D25"/>
    <w:rsid w:val="00CD469B"/>
    <w:rsid w:val="00CD7BD1"/>
    <w:rsid w:val="00CD7FE7"/>
    <w:rsid w:val="00CE0150"/>
    <w:rsid w:val="00CE1712"/>
    <w:rsid w:val="00CE2E8C"/>
    <w:rsid w:val="00CF081F"/>
    <w:rsid w:val="00CF14C6"/>
    <w:rsid w:val="00CF4684"/>
    <w:rsid w:val="00CF4E64"/>
    <w:rsid w:val="00CF5D30"/>
    <w:rsid w:val="00D013CF"/>
    <w:rsid w:val="00D03B40"/>
    <w:rsid w:val="00D06A11"/>
    <w:rsid w:val="00D11988"/>
    <w:rsid w:val="00D125D9"/>
    <w:rsid w:val="00D1420E"/>
    <w:rsid w:val="00D14F43"/>
    <w:rsid w:val="00D15698"/>
    <w:rsid w:val="00D249F8"/>
    <w:rsid w:val="00D25CEE"/>
    <w:rsid w:val="00D3433B"/>
    <w:rsid w:val="00D40F14"/>
    <w:rsid w:val="00D44CD2"/>
    <w:rsid w:val="00D46480"/>
    <w:rsid w:val="00D51F03"/>
    <w:rsid w:val="00D55020"/>
    <w:rsid w:val="00D5680F"/>
    <w:rsid w:val="00D6045E"/>
    <w:rsid w:val="00D61D50"/>
    <w:rsid w:val="00D66547"/>
    <w:rsid w:val="00D71A1D"/>
    <w:rsid w:val="00D71CCB"/>
    <w:rsid w:val="00D72147"/>
    <w:rsid w:val="00D75F73"/>
    <w:rsid w:val="00D80D72"/>
    <w:rsid w:val="00D948EA"/>
    <w:rsid w:val="00DA1FC2"/>
    <w:rsid w:val="00DA27D5"/>
    <w:rsid w:val="00DB1317"/>
    <w:rsid w:val="00DB584A"/>
    <w:rsid w:val="00DB7D8A"/>
    <w:rsid w:val="00DC2026"/>
    <w:rsid w:val="00DC31CC"/>
    <w:rsid w:val="00DC5D15"/>
    <w:rsid w:val="00DC6CFE"/>
    <w:rsid w:val="00DD0715"/>
    <w:rsid w:val="00DD2873"/>
    <w:rsid w:val="00DD3AEF"/>
    <w:rsid w:val="00DD7463"/>
    <w:rsid w:val="00DE1947"/>
    <w:rsid w:val="00DF3F4C"/>
    <w:rsid w:val="00E0153B"/>
    <w:rsid w:val="00E02FF5"/>
    <w:rsid w:val="00E052D8"/>
    <w:rsid w:val="00E07727"/>
    <w:rsid w:val="00E07B2B"/>
    <w:rsid w:val="00E07D8E"/>
    <w:rsid w:val="00E12172"/>
    <w:rsid w:val="00E14428"/>
    <w:rsid w:val="00E2160B"/>
    <w:rsid w:val="00E33FF5"/>
    <w:rsid w:val="00E34EEB"/>
    <w:rsid w:val="00E40143"/>
    <w:rsid w:val="00E415F5"/>
    <w:rsid w:val="00E416F9"/>
    <w:rsid w:val="00E43B4E"/>
    <w:rsid w:val="00E467C9"/>
    <w:rsid w:val="00E617F5"/>
    <w:rsid w:val="00E62693"/>
    <w:rsid w:val="00E65CBE"/>
    <w:rsid w:val="00E6612A"/>
    <w:rsid w:val="00E7599B"/>
    <w:rsid w:val="00E83EE0"/>
    <w:rsid w:val="00E83FAA"/>
    <w:rsid w:val="00E85F45"/>
    <w:rsid w:val="00E912CE"/>
    <w:rsid w:val="00E917B0"/>
    <w:rsid w:val="00E93FF2"/>
    <w:rsid w:val="00EA4368"/>
    <w:rsid w:val="00EA7081"/>
    <w:rsid w:val="00EA7445"/>
    <w:rsid w:val="00EB01D1"/>
    <w:rsid w:val="00EB038D"/>
    <w:rsid w:val="00EB56CB"/>
    <w:rsid w:val="00EB6FA7"/>
    <w:rsid w:val="00EC0590"/>
    <w:rsid w:val="00EC066D"/>
    <w:rsid w:val="00EC0A32"/>
    <w:rsid w:val="00EC0FF8"/>
    <w:rsid w:val="00EC160D"/>
    <w:rsid w:val="00EC29F6"/>
    <w:rsid w:val="00ED026C"/>
    <w:rsid w:val="00ED0651"/>
    <w:rsid w:val="00ED436A"/>
    <w:rsid w:val="00EE5C9F"/>
    <w:rsid w:val="00EE7F8C"/>
    <w:rsid w:val="00EF535F"/>
    <w:rsid w:val="00F00D48"/>
    <w:rsid w:val="00F038B3"/>
    <w:rsid w:val="00F05781"/>
    <w:rsid w:val="00F0638C"/>
    <w:rsid w:val="00F10299"/>
    <w:rsid w:val="00F112AC"/>
    <w:rsid w:val="00F12EF8"/>
    <w:rsid w:val="00F31ED5"/>
    <w:rsid w:val="00F353AF"/>
    <w:rsid w:val="00F367A6"/>
    <w:rsid w:val="00F438DC"/>
    <w:rsid w:val="00F50339"/>
    <w:rsid w:val="00F5415D"/>
    <w:rsid w:val="00F54233"/>
    <w:rsid w:val="00F552C4"/>
    <w:rsid w:val="00F65C6C"/>
    <w:rsid w:val="00F70342"/>
    <w:rsid w:val="00F71216"/>
    <w:rsid w:val="00F7405F"/>
    <w:rsid w:val="00F74DC2"/>
    <w:rsid w:val="00F76664"/>
    <w:rsid w:val="00FA2088"/>
    <w:rsid w:val="00FA3377"/>
    <w:rsid w:val="00FA4653"/>
    <w:rsid w:val="00FA57D9"/>
    <w:rsid w:val="00FA6C94"/>
    <w:rsid w:val="00FB0842"/>
    <w:rsid w:val="00FB3BB1"/>
    <w:rsid w:val="00FB4C8D"/>
    <w:rsid w:val="00FC1812"/>
    <w:rsid w:val="00FC4259"/>
    <w:rsid w:val="00FC4C4B"/>
    <w:rsid w:val="00FC4C73"/>
    <w:rsid w:val="00FC4F44"/>
    <w:rsid w:val="00FC687B"/>
    <w:rsid w:val="00FD1FA8"/>
    <w:rsid w:val="00FE3B9D"/>
    <w:rsid w:val="00FF0870"/>
    <w:rsid w:val="00FF4914"/>
    <w:rsid w:val="00FF6BAC"/>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23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92354"/>
    <w:rPr>
      <w:rFonts w:asciiTheme="majorHAnsi" w:eastAsiaTheme="majorEastAsia" w:hAnsiTheme="majorHAnsi" w:cstheme="majorBidi"/>
      <w:b/>
      <w:bCs/>
      <w:sz w:val="28"/>
      <w:szCs w:val="28"/>
    </w:rPr>
  </w:style>
  <w:style w:type="character" w:customStyle="1" w:styleId="sc101">
    <w:name w:val="sc101"/>
    <w:basedOn w:val="a0"/>
    <w:rsid w:val="00CB23B3"/>
    <w:rPr>
      <w:rFonts w:ascii="Courier New" w:hAnsi="Courier New" w:cs="Courier New" w:hint="default"/>
      <w:b/>
      <w:bCs/>
      <w:color w:val="8000FF"/>
      <w:sz w:val="20"/>
      <w:szCs w:val="20"/>
    </w:rPr>
  </w:style>
  <w:style w:type="character" w:customStyle="1" w:styleId="sc0">
    <w:name w:val="sc0"/>
    <w:basedOn w:val="a0"/>
    <w:rsid w:val="00CB23B3"/>
    <w:rPr>
      <w:rFonts w:ascii="Courier New" w:hAnsi="Courier New" w:cs="Courier New" w:hint="default"/>
      <w:color w:val="000000"/>
      <w:sz w:val="20"/>
      <w:szCs w:val="20"/>
    </w:rPr>
  </w:style>
  <w:style w:type="character" w:customStyle="1" w:styleId="sc61">
    <w:name w:val="sc61"/>
    <w:basedOn w:val="a0"/>
    <w:rsid w:val="00CB23B3"/>
    <w:rPr>
      <w:rFonts w:ascii="Courier New" w:hAnsi="Courier New" w:cs="Courier New" w:hint="default"/>
      <w:color w:val="800000"/>
      <w:sz w:val="20"/>
      <w:szCs w:val="20"/>
    </w:rPr>
  </w:style>
  <w:style w:type="character" w:customStyle="1" w:styleId="sc41">
    <w:name w:val="sc41"/>
    <w:basedOn w:val="a0"/>
    <w:rsid w:val="00CB23B3"/>
    <w:rPr>
      <w:rFonts w:ascii="Courier New" w:hAnsi="Courier New" w:cs="Courier New" w:hint="default"/>
      <w:color w:val="FF8000"/>
      <w:sz w:val="20"/>
      <w:szCs w:val="20"/>
    </w:rPr>
  </w:style>
  <w:style w:type="character" w:customStyle="1" w:styleId="sc701">
    <w:name w:val="sc701"/>
    <w:basedOn w:val="a0"/>
    <w:rsid w:val="00A34371"/>
    <w:rPr>
      <w:rFonts w:ascii="Courier New" w:hAnsi="Courier New" w:cs="Courier New" w:hint="default"/>
      <w:color w:val="800000"/>
      <w:sz w:val="20"/>
      <w:szCs w:val="20"/>
      <w:u w:val="single"/>
    </w:rPr>
  </w:style>
  <w:style w:type="character" w:customStyle="1" w:styleId="sc11">
    <w:name w:val="sc11"/>
    <w:basedOn w:val="a0"/>
    <w:rsid w:val="00055B5F"/>
    <w:rPr>
      <w:rFonts w:ascii="Courier New" w:hAnsi="Courier New" w:cs="Courier New" w:hint="default"/>
      <w:color w:val="000000"/>
      <w:sz w:val="20"/>
      <w:szCs w:val="20"/>
    </w:rPr>
  </w:style>
  <w:style w:type="character" w:customStyle="1" w:styleId="sc2">
    <w:name w:val="sc2"/>
    <w:basedOn w:val="a0"/>
    <w:rsid w:val="00DE194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144">
      <w:bodyDiv w:val="1"/>
      <w:marLeft w:val="0"/>
      <w:marRight w:val="0"/>
      <w:marTop w:val="0"/>
      <w:marBottom w:val="0"/>
      <w:divBdr>
        <w:top w:val="none" w:sz="0" w:space="0" w:color="auto"/>
        <w:left w:val="none" w:sz="0" w:space="0" w:color="auto"/>
        <w:bottom w:val="none" w:sz="0" w:space="0" w:color="auto"/>
        <w:right w:val="none" w:sz="0" w:space="0" w:color="auto"/>
      </w:divBdr>
      <w:divsChild>
        <w:div w:id="1978022446">
          <w:marLeft w:val="0"/>
          <w:marRight w:val="0"/>
          <w:marTop w:val="0"/>
          <w:marBottom w:val="0"/>
          <w:divBdr>
            <w:top w:val="none" w:sz="0" w:space="0" w:color="auto"/>
            <w:left w:val="none" w:sz="0" w:space="0" w:color="auto"/>
            <w:bottom w:val="none" w:sz="0" w:space="0" w:color="auto"/>
            <w:right w:val="none" w:sz="0" w:space="0" w:color="auto"/>
          </w:divBdr>
        </w:div>
      </w:divsChild>
    </w:div>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197400552">
      <w:bodyDiv w:val="1"/>
      <w:marLeft w:val="0"/>
      <w:marRight w:val="0"/>
      <w:marTop w:val="0"/>
      <w:marBottom w:val="0"/>
      <w:divBdr>
        <w:top w:val="none" w:sz="0" w:space="0" w:color="auto"/>
        <w:left w:val="none" w:sz="0" w:space="0" w:color="auto"/>
        <w:bottom w:val="none" w:sz="0" w:space="0" w:color="auto"/>
        <w:right w:val="none" w:sz="0" w:space="0" w:color="auto"/>
      </w:divBdr>
      <w:divsChild>
        <w:div w:id="2023776166">
          <w:marLeft w:val="0"/>
          <w:marRight w:val="0"/>
          <w:marTop w:val="0"/>
          <w:marBottom w:val="0"/>
          <w:divBdr>
            <w:top w:val="none" w:sz="0" w:space="0" w:color="auto"/>
            <w:left w:val="none" w:sz="0" w:space="0" w:color="auto"/>
            <w:bottom w:val="none" w:sz="0" w:space="0" w:color="auto"/>
            <w:right w:val="none" w:sz="0" w:space="0" w:color="auto"/>
          </w:divBdr>
        </w:div>
      </w:divsChild>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805704630">
      <w:bodyDiv w:val="1"/>
      <w:marLeft w:val="0"/>
      <w:marRight w:val="0"/>
      <w:marTop w:val="0"/>
      <w:marBottom w:val="0"/>
      <w:divBdr>
        <w:top w:val="none" w:sz="0" w:space="0" w:color="auto"/>
        <w:left w:val="none" w:sz="0" w:space="0" w:color="auto"/>
        <w:bottom w:val="none" w:sz="0" w:space="0" w:color="auto"/>
        <w:right w:val="none" w:sz="0" w:space="0" w:color="auto"/>
      </w:divBdr>
      <w:divsChild>
        <w:div w:id="517889512">
          <w:marLeft w:val="0"/>
          <w:marRight w:val="0"/>
          <w:marTop w:val="0"/>
          <w:marBottom w:val="0"/>
          <w:divBdr>
            <w:top w:val="none" w:sz="0" w:space="0" w:color="auto"/>
            <w:left w:val="none" w:sz="0" w:space="0" w:color="auto"/>
            <w:bottom w:val="none" w:sz="0" w:space="0" w:color="auto"/>
            <w:right w:val="none" w:sz="0" w:space="0" w:color="auto"/>
          </w:divBdr>
        </w:div>
      </w:divsChild>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20105882">
      <w:bodyDiv w:val="1"/>
      <w:marLeft w:val="0"/>
      <w:marRight w:val="0"/>
      <w:marTop w:val="0"/>
      <w:marBottom w:val="0"/>
      <w:divBdr>
        <w:top w:val="none" w:sz="0" w:space="0" w:color="auto"/>
        <w:left w:val="none" w:sz="0" w:space="0" w:color="auto"/>
        <w:bottom w:val="none" w:sz="0" w:space="0" w:color="auto"/>
        <w:right w:val="none" w:sz="0" w:space="0" w:color="auto"/>
      </w:divBdr>
      <w:divsChild>
        <w:div w:id="1854151056">
          <w:marLeft w:val="0"/>
          <w:marRight w:val="0"/>
          <w:marTop w:val="0"/>
          <w:marBottom w:val="0"/>
          <w:divBdr>
            <w:top w:val="none" w:sz="0" w:space="0" w:color="auto"/>
            <w:left w:val="none" w:sz="0" w:space="0" w:color="auto"/>
            <w:bottom w:val="none" w:sz="0" w:space="0" w:color="auto"/>
            <w:right w:val="none" w:sz="0" w:space="0" w:color="auto"/>
          </w:divBdr>
        </w:div>
      </w:divsChild>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440488575">
      <w:bodyDiv w:val="1"/>
      <w:marLeft w:val="0"/>
      <w:marRight w:val="0"/>
      <w:marTop w:val="0"/>
      <w:marBottom w:val="0"/>
      <w:divBdr>
        <w:top w:val="none" w:sz="0" w:space="0" w:color="auto"/>
        <w:left w:val="none" w:sz="0" w:space="0" w:color="auto"/>
        <w:bottom w:val="none" w:sz="0" w:space="0" w:color="auto"/>
        <w:right w:val="none" w:sz="0" w:space="0" w:color="auto"/>
      </w:divBdr>
      <w:divsChild>
        <w:div w:id="196234911">
          <w:marLeft w:val="0"/>
          <w:marRight w:val="0"/>
          <w:marTop w:val="0"/>
          <w:marBottom w:val="0"/>
          <w:divBdr>
            <w:top w:val="none" w:sz="0" w:space="0" w:color="auto"/>
            <w:left w:val="none" w:sz="0" w:space="0" w:color="auto"/>
            <w:bottom w:val="none" w:sz="0" w:space="0" w:color="auto"/>
            <w:right w:val="none" w:sz="0" w:space="0" w:color="auto"/>
          </w:divBdr>
        </w:div>
      </w:divsChild>
    </w:div>
    <w:div w:id="1597398005">
      <w:bodyDiv w:val="1"/>
      <w:marLeft w:val="0"/>
      <w:marRight w:val="0"/>
      <w:marTop w:val="0"/>
      <w:marBottom w:val="0"/>
      <w:divBdr>
        <w:top w:val="none" w:sz="0" w:space="0" w:color="auto"/>
        <w:left w:val="none" w:sz="0" w:space="0" w:color="auto"/>
        <w:bottom w:val="none" w:sz="0" w:space="0" w:color="auto"/>
        <w:right w:val="none" w:sz="0" w:space="0" w:color="auto"/>
      </w:divBdr>
      <w:divsChild>
        <w:div w:id="946542399">
          <w:marLeft w:val="0"/>
          <w:marRight w:val="0"/>
          <w:marTop w:val="0"/>
          <w:marBottom w:val="0"/>
          <w:divBdr>
            <w:top w:val="none" w:sz="0" w:space="0" w:color="auto"/>
            <w:left w:val="none" w:sz="0" w:space="0" w:color="auto"/>
            <w:bottom w:val="none" w:sz="0" w:space="0" w:color="auto"/>
            <w:right w:val="none" w:sz="0" w:space="0" w:color="auto"/>
          </w:divBdr>
        </w:div>
      </w:divsChild>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1726180321">
      <w:bodyDiv w:val="1"/>
      <w:marLeft w:val="0"/>
      <w:marRight w:val="0"/>
      <w:marTop w:val="0"/>
      <w:marBottom w:val="0"/>
      <w:divBdr>
        <w:top w:val="none" w:sz="0" w:space="0" w:color="auto"/>
        <w:left w:val="none" w:sz="0" w:space="0" w:color="auto"/>
        <w:bottom w:val="none" w:sz="0" w:space="0" w:color="auto"/>
        <w:right w:val="none" w:sz="0" w:space="0" w:color="auto"/>
      </w:divBdr>
      <w:divsChild>
        <w:div w:id="713313555">
          <w:marLeft w:val="0"/>
          <w:marRight w:val="0"/>
          <w:marTop w:val="0"/>
          <w:marBottom w:val="0"/>
          <w:divBdr>
            <w:top w:val="none" w:sz="0" w:space="0" w:color="auto"/>
            <w:left w:val="none" w:sz="0" w:space="0" w:color="auto"/>
            <w:bottom w:val="none" w:sz="0" w:space="0" w:color="auto"/>
            <w:right w:val="none" w:sz="0" w:space="0" w:color="auto"/>
          </w:divBdr>
        </w:div>
      </w:divsChild>
    </w:div>
    <w:div w:id="1832522111">
      <w:bodyDiv w:val="1"/>
      <w:marLeft w:val="0"/>
      <w:marRight w:val="0"/>
      <w:marTop w:val="0"/>
      <w:marBottom w:val="0"/>
      <w:divBdr>
        <w:top w:val="none" w:sz="0" w:space="0" w:color="auto"/>
        <w:left w:val="none" w:sz="0" w:space="0" w:color="auto"/>
        <w:bottom w:val="none" w:sz="0" w:space="0" w:color="auto"/>
        <w:right w:val="none" w:sz="0" w:space="0" w:color="auto"/>
      </w:divBdr>
      <w:divsChild>
        <w:div w:id="891774722">
          <w:marLeft w:val="0"/>
          <w:marRight w:val="0"/>
          <w:marTop w:val="0"/>
          <w:marBottom w:val="0"/>
          <w:divBdr>
            <w:top w:val="none" w:sz="0" w:space="0" w:color="auto"/>
            <w:left w:val="none" w:sz="0" w:space="0" w:color="auto"/>
            <w:bottom w:val="none" w:sz="0" w:space="0" w:color="auto"/>
            <w:right w:val="none" w:sz="0" w:space="0" w:color="auto"/>
          </w:divBdr>
        </w:div>
      </w:divsChild>
    </w:div>
    <w:div w:id="1858304300">
      <w:bodyDiv w:val="1"/>
      <w:marLeft w:val="0"/>
      <w:marRight w:val="0"/>
      <w:marTop w:val="0"/>
      <w:marBottom w:val="0"/>
      <w:divBdr>
        <w:top w:val="none" w:sz="0" w:space="0" w:color="auto"/>
        <w:left w:val="none" w:sz="0" w:space="0" w:color="auto"/>
        <w:bottom w:val="none" w:sz="0" w:space="0" w:color="auto"/>
        <w:right w:val="none" w:sz="0" w:space="0" w:color="auto"/>
      </w:divBdr>
      <w:divsChild>
        <w:div w:id="601650177">
          <w:marLeft w:val="0"/>
          <w:marRight w:val="0"/>
          <w:marTop w:val="0"/>
          <w:marBottom w:val="0"/>
          <w:divBdr>
            <w:top w:val="none" w:sz="0" w:space="0" w:color="auto"/>
            <w:left w:val="none" w:sz="0" w:space="0" w:color="auto"/>
            <w:bottom w:val="none" w:sz="0" w:space="0" w:color="auto"/>
            <w:right w:val="none" w:sz="0" w:space="0" w:color="auto"/>
          </w:divBdr>
        </w:div>
      </w:divsChild>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11669</TotalTime>
  <Pages>26</Pages>
  <Words>3207</Words>
  <Characters>18283</Characters>
  <Application>Microsoft Office Word</Application>
  <DocSecurity>0</DocSecurity>
  <Lines>152</Lines>
  <Paragraphs>42</Paragraphs>
  <ScaleCrop>false</ScaleCrop>
  <Company/>
  <LinksUpToDate>false</LinksUpToDate>
  <CharactersWithSpaces>21448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736</cp:revision>
  <cp:lastPrinted>2016-01-17T13:26:00Z</cp:lastPrinted>
  <dcterms:created xsi:type="dcterms:W3CDTF">2015-12-29T07:45:00Z</dcterms:created>
  <dcterms:modified xsi:type="dcterms:W3CDTF">2016-01-19T08:52:00Z</dcterms:modified>
</cp:coreProperties>
</file>