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0A2" w:rsidRDefault="007B70A2" w:rsidP="007B70A2"/>
    <w:p w:rsidR="007B70A2" w:rsidRPr="003851AB" w:rsidRDefault="003851AB" w:rsidP="003851AB">
      <w:pPr>
        <w:pStyle w:val="1"/>
      </w:pPr>
      <w:r w:rsidRPr="003851AB">
        <w:rPr>
          <w:rFonts w:hint="eastAsia"/>
        </w:rPr>
        <w:t>第一章</w:t>
      </w:r>
      <w:r w:rsidR="006D32BF" w:rsidRPr="003851AB">
        <w:rPr>
          <w:rFonts w:hint="eastAsia"/>
        </w:rPr>
        <w:t xml:space="preserve"> </w:t>
      </w:r>
      <w:r w:rsidR="007B70A2" w:rsidRPr="003851AB">
        <w:rPr>
          <w:rFonts w:hint="eastAsia"/>
        </w:rPr>
        <w:t>绪论</w:t>
      </w:r>
    </w:p>
    <w:p w:rsidR="007B70A2" w:rsidRDefault="00070797" w:rsidP="007B70A2">
      <w:pPr>
        <w:pStyle w:val="2"/>
      </w:pPr>
      <w:r>
        <w:rPr>
          <w:rFonts w:hint="eastAsia"/>
        </w:rPr>
        <w:t xml:space="preserve">1.1 </w:t>
      </w:r>
      <w:r w:rsidR="007B70A2">
        <w:rPr>
          <w:rFonts w:hint="eastAsia"/>
        </w:rPr>
        <w:t>选题的背景和意义</w:t>
      </w:r>
    </w:p>
    <w:p w:rsidR="007B70A2" w:rsidRDefault="00070797" w:rsidP="007B70A2">
      <w:pPr>
        <w:pStyle w:val="3"/>
      </w:pPr>
      <w:r>
        <w:rPr>
          <w:rFonts w:hint="eastAsia"/>
        </w:rPr>
        <w:t xml:space="preserve">1.1.1 </w:t>
      </w:r>
      <w:r w:rsidR="007B70A2">
        <w:rPr>
          <w:rFonts w:hint="eastAsia"/>
        </w:rPr>
        <w:t>选题的背景</w:t>
      </w:r>
    </w:p>
    <w:p w:rsidR="007B70A2" w:rsidRDefault="007B70A2" w:rsidP="007B70A2">
      <w:pPr>
        <w:ind w:firstLine="420"/>
      </w:pPr>
      <w:r>
        <w:rPr>
          <w:rFonts w:hint="eastAsia"/>
        </w:rPr>
        <w:t>近年来，随着人脸识别技术的迅速发展，越来越多的基于人脸识别的应用进入了日常生活领域。从</w:t>
      </w:r>
      <w:r w:rsidR="00A42554">
        <w:rPr>
          <w:rFonts w:hint="eastAsia"/>
        </w:rPr>
        <w:t>人脸识别</w:t>
      </w:r>
      <w:r>
        <w:rPr>
          <w:rFonts w:hint="eastAsia"/>
        </w:rPr>
        <w:t>考勤</w:t>
      </w:r>
      <w:r w:rsidR="00A42554">
        <w:rPr>
          <w:rFonts w:hint="eastAsia"/>
        </w:rPr>
        <w:t>系统</w:t>
      </w:r>
      <w:r>
        <w:rPr>
          <w:rFonts w:hint="eastAsia"/>
        </w:rPr>
        <w:t>、</w:t>
      </w:r>
      <w:r w:rsidR="00A42554">
        <w:rPr>
          <w:rFonts w:hint="eastAsia"/>
        </w:rPr>
        <w:t>人脸识别</w:t>
      </w:r>
      <w:r>
        <w:rPr>
          <w:rFonts w:hint="eastAsia"/>
        </w:rPr>
        <w:t>门禁</w:t>
      </w:r>
      <w:r w:rsidR="00A42554">
        <w:rPr>
          <w:rFonts w:hint="eastAsia"/>
        </w:rPr>
        <w:t>系统</w:t>
      </w:r>
      <w:r>
        <w:rPr>
          <w:rFonts w:hint="eastAsia"/>
        </w:rPr>
        <w:t>等较为传统的人脸</w:t>
      </w:r>
      <w:r w:rsidR="004766D8">
        <w:rPr>
          <w:rFonts w:hint="eastAsia"/>
        </w:rPr>
        <w:t>识别</w:t>
      </w:r>
      <w:r>
        <w:rPr>
          <w:rFonts w:hint="eastAsia"/>
        </w:rPr>
        <w:t>应用，到新近流行起来的</w:t>
      </w:r>
      <w:r w:rsidR="00362EAE">
        <w:rPr>
          <w:rFonts w:hint="eastAsia"/>
        </w:rPr>
        <w:t>“</w:t>
      </w:r>
      <w:r>
        <w:rPr>
          <w:rFonts w:hint="eastAsia"/>
        </w:rPr>
        <w:t>刷脸</w:t>
      </w:r>
      <w:r w:rsidR="00362EAE">
        <w:rPr>
          <w:rFonts w:hint="eastAsia"/>
        </w:rPr>
        <w:t>”</w:t>
      </w:r>
      <w:r>
        <w:rPr>
          <w:rFonts w:hint="eastAsia"/>
        </w:rPr>
        <w:t>支付</w:t>
      </w:r>
      <w:r w:rsidR="00362EAE">
        <w:rPr>
          <w:rFonts w:hint="eastAsia"/>
        </w:rPr>
        <w:t>的</w:t>
      </w:r>
      <w:r>
        <w:rPr>
          <w:rFonts w:hint="eastAsia"/>
        </w:rPr>
        <w:t>手机</w:t>
      </w:r>
      <w:r>
        <w:rPr>
          <w:rFonts w:hint="eastAsia"/>
        </w:rPr>
        <w:t>app</w:t>
      </w:r>
      <w:r>
        <w:rPr>
          <w:rFonts w:hint="eastAsia"/>
        </w:rPr>
        <w:t>、</w:t>
      </w:r>
      <w:r w:rsidR="00362EAE">
        <w:rPr>
          <w:rFonts w:hint="eastAsia"/>
        </w:rPr>
        <w:t>“</w:t>
      </w:r>
      <w:r>
        <w:rPr>
          <w:rFonts w:hint="eastAsia"/>
        </w:rPr>
        <w:t>刷脸</w:t>
      </w:r>
      <w:r w:rsidR="00362EAE">
        <w:rPr>
          <w:rFonts w:hint="eastAsia"/>
        </w:rPr>
        <w:t>”</w:t>
      </w:r>
      <w:r>
        <w:rPr>
          <w:rFonts w:hint="eastAsia"/>
        </w:rPr>
        <w:t>取款</w:t>
      </w:r>
      <w:r w:rsidR="00955B96">
        <w:rPr>
          <w:rFonts w:hint="eastAsia"/>
        </w:rPr>
        <w:t>的</w:t>
      </w:r>
      <w:r>
        <w:rPr>
          <w:rFonts w:hint="eastAsia"/>
        </w:rPr>
        <w:t>ATM</w:t>
      </w:r>
      <w:r>
        <w:rPr>
          <w:rFonts w:hint="eastAsia"/>
        </w:rPr>
        <w:t>，人脸特征凭借着其方便、友好的交互方式，迅速取代了其他的冗余、繁琐的验证方式。但目前，绝大多数的人脸识别系统都把研发重心放置于身份识别的准确性以及算法效率上；却忽视了人脸识别的安全性问题，即——输入的人脸可以是非真实的脸（包括高分辨率的彩色打印照片、</w:t>
      </w:r>
      <w:r>
        <w:rPr>
          <w:rFonts w:hint="eastAsia"/>
        </w:rPr>
        <w:t>3D</w:t>
      </w:r>
      <w:r>
        <w:rPr>
          <w:rFonts w:hint="eastAsia"/>
        </w:rPr>
        <w:t>打印的人脸模型、人脸面具等），使用者以此可以仿冒他人身份通过人脸识别系统，对后续的应用安全性构成了极大地安全隐患。</w:t>
      </w:r>
    </w:p>
    <w:p w:rsidR="007B70A2" w:rsidRDefault="007B70A2" w:rsidP="007B70A2">
      <w:pPr>
        <w:ind w:firstLine="420"/>
      </w:pPr>
      <w:r>
        <w:rPr>
          <w:rFonts w:hint="eastAsia"/>
        </w:rPr>
        <w:t>任何一种验证系统，都会面临仿冒攻击的威胁。应对的方式无外乎以下两种：（</w:t>
      </w:r>
      <w:r>
        <w:rPr>
          <w:rFonts w:hint="eastAsia"/>
        </w:rPr>
        <w:t>1</w:t>
      </w:r>
      <w:r>
        <w:rPr>
          <w:rFonts w:hint="eastAsia"/>
        </w:rPr>
        <w:t>）通过保护验证信息，使仿冒者不易获取；（</w:t>
      </w:r>
      <w:r>
        <w:rPr>
          <w:rFonts w:hint="eastAsia"/>
        </w:rPr>
        <w:t>2</w:t>
      </w:r>
      <w:r>
        <w:rPr>
          <w:rFonts w:hint="eastAsia"/>
        </w:rPr>
        <w:t>）通过验证系统本身来鉴别验证信息是否有效。前者的主要应用场景就是密钥验证系统（包括对称密钥以及非对称密钥），使用此方式来保护验证系统对密钥持有者的要求较高，且密钥本身不易被他人获取。由于人脸的特殊性，它作为日常生活中人类的最重要的身份标示，被广泛地传播，极容易被他人获取；所以对于人脸验证系统而言，通过验证系统本身来鉴别验证信息的可靠性是唯一的解决方案。</w:t>
      </w:r>
    </w:p>
    <w:p w:rsidR="007B70A2" w:rsidRDefault="007B70A2" w:rsidP="007B70A2">
      <w:pPr>
        <w:ind w:firstLine="420"/>
      </w:pPr>
      <w:r>
        <w:rPr>
          <w:rFonts w:hint="eastAsia"/>
        </w:rPr>
        <w:t>因此，用于增强人脸识别系统的安全性的人脸活体验证技术受到了越来越多人的关注。人脸活体验证技术旨在通过人脸信息来验证目标的合法性，更加具体的说，即在传统的人脸识别系统之前，增加一道防火墙，所有试图进行人脸验证的输入都将首先进行人脸活体验证，通过验证的输入才能继续进行人脸识别，否则就认为是非法输入，从而拒绝访问。</w:t>
      </w:r>
    </w:p>
    <w:p w:rsidR="007B70A2" w:rsidRDefault="00070797" w:rsidP="00070797">
      <w:pPr>
        <w:pStyle w:val="3"/>
      </w:pPr>
      <w:r>
        <w:rPr>
          <w:rFonts w:hint="eastAsia"/>
        </w:rPr>
        <w:t xml:space="preserve">1.1.2 </w:t>
      </w:r>
      <w:r w:rsidR="007B70A2">
        <w:rPr>
          <w:rFonts w:hint="eastAsia"/>
        </w:rPr>
        <w:t>选题的意义</w:t>
      </w:r>
    </w:p>
    <w:p w:rsidR="006528EA" w:rsidRDefault="006528EA" w:rsidP="007B70A2">
      <w:pPr>
        <w:ind w:firstLine="420"/>
      </w:pPr>
      <w:r>
        <w:t>信息安全的重要性和敏感性以及无需赘述</w:t>
      </w:r>
      <w:r w:rsidR="00CB0FB4">
        <w:rPr>
          <w:rFonts w:hint="eastAsia"/>
        </w:rPr>
        <w:t>。在人脸识别领域，使用者不仅仅需要方便快捷地进行身份验证，更希望验证系统能够保证</w:t>
      </w:r>
      <w:r w:rsidR="005E311E">
        <w:rPr>
          <w:rFonts w:hint="eastAsia"/>
        </w:rPr>
        <w:t>其身份的安全性，即不被仿冒者盗用。</w:t>
      </w:r>
      <w:r w:rsidR="00D46480">
        <w:rPr>
          <w:rFonts w:hint="eastAsia"/>
        </w:rPr>
        <w:t>本次课题就是针对这一应用环境，通过图像信息来对输入信息的合法性进行验证。</w:t>
      </w:r>
    </w:p>
    <w:p w:rsidR="007B70A2" w:rsidRDefault="000D69DB" w:rsidP="007B70A2">
      <w:pPr>
        <w:ind w:firstLine="420"/>
      </w:pPr>
      <w:r>
        <w:rPr>
          <w:rFonts w:hint="eastAsia"/>
        </w:rPr>
        <w:t>上一节已经提到，人脸活体验证系统是一个添加在人脸识别系统之前的认证模块，</w:t>
      </w:r>
      <w:r w:rsidR="007B70A2">
        <w:rPr>
          <w:rFonts w:hint="eastAsia"/>
        </w:rPr>
        <w:t>采用带有人脸活体验证模块的人脸识别系统有助于在保证信息真实有效并且可以使用的情况下大大提高人脸认证的效率。传统的人脸识别中，其可欺骗性会导致系统运行的结果不可靠等非预期性结果。所以在高敏感性的应用环境中，对于机器识别的结果，还需要人工进行筛查纠错，这就直接降低了人脸识别系统的实用性。因为动用人力来进行筛查纠错不仅成本高，而且效率极其低下，也容易发成错误。</w:t>
      </w:r>
    </w:p>
    <w:p w:rsidR="007B70A2" w:rsidRDefault="007B70A2" w:rsidP="007B70A2">
      <w:pPr>
        <w:ind w:firstLine="420"/>
      </w:pPr>
      <w:r>
        <w:rPr>
          <w:rFonts w:hint="eastAsia"/>
        </w:rPr>
        <w:t>人脸活体验证技术能够为人脸识别系统提供可靠的输入数据，使人脸识别系统的应用范围得到进一步的拓展。</w:t>
      </w:r>
    </w:p>
    <w:p w:rsidR="007B70A2" w:rsidRDefault="00070797" w:rsidP="007B70A2">
      <w:pPr>
        <w:pStyle w:val="2"/>
      </w:pPr>
      <w:r>
        <w:rPr>
          <w:rFonts w:hint="eastAsia"/>
        </w:rPr>
        <w:lastRenderedPageBreak/>
        <w:t xml:space="preserve">1.2 </w:t>
      </w:r>
      <w:r w:rsidR="007B70A2">
        <w:rPr>
          <w:rFonts w:hint="eastAsia"/>
        </w:rPr>
        <w:t>国内外研究现状</w:t>
      </w:r>
    </w:p>
    <w:p w:rsidR="007B70A2" w:rsidRDefault="00070797" w:rsidP="007B70A2">
      <w:pPr>
        <w:pStyle w:val="3"/>
      </w:pPr>
      <w:r>
        <w:rPr>
          <w:rFonts w:hint="eastAsia"/>
        </w:rPr>
        <w:t xml:space="preserve">1.2.1 </w:t>
      </w:r>
      <w:r w:rsidR="007B70A2">
        <w:rPr>
          <w:rFonts w:hint="eastAsia"/>
        </w:rPr>
        <w:t>人脸活体验证算法研究现状</w:t>
      </w:r>
    </w:p>
    <w:p w:rsidR="007B70A2" w:rsidRPr="004600E4" w:rsidRDefault="004600E4" w:rsidP="004600E4">
      <w:pPr>
        <w:ind w:firstLine="420"/>
      </w:pPr>
      <w:r w:rsidRPr="004600E4">
        <w:rPr>
          <w:rFonts w:hint="eastAsia"/>
        </w:rPr>
        <w:t>随着人脸识别技术的成熟，在</w:t>
      </w:r>
      <w:r w:rsidRPr="004600E4">
        <w:rPr>
          <w:rFonts w:hint="eastAsia"/>
        </w:rPr>
        <w:t>2000</w:t>
      </w:r>
      <w:r w:rsidRPr="004600E4">
        <w:rPr>
          <w:rFonts w:hint="eastAsia"/>
        </w:rPr>
        <w:t>年左右，活体验证技术逐渐被各大领域重视。</w:t>
      </w:r>
      <w:r w:rsidRPr="004600E4">
        <w:rPr>
          <w:rFonts w:hint="eastAsia"/>
        </w:rPr>
        <w:t>2006</w:t>
      </w:r>
      <w:r w:rsidRPr="004600E4">
        <w:rPr>
          <w:rFonts w:hint="eastAsia"/>
        </w:rPr>
        <w:t>年，</w:t>
      </w:r>
      <w:r w:rsidRPr="004600E4">
        <w:rPr>
          <w:rFonts w:hint="eastAsia"/>
        </w:rPr>
        <w:t>H. Bay</w:t>
      </w:r>
      <w:r w:rsidRPr="004600E4">
        <w:rPr>
          <w:rFonts w:hint="eastAsia"/>
        </w:rPr>
        <w:t>和</w:t>
      </w:r>
      <w:r w:rsidRPr="004600E4">
        <w:rPr>
          <w:rFonts w:hint="eastAsia"/>
        </w:rPr>
        <w:t>T. Tuytelaars</w:t>
      </w:r>
      <w:r w:rsidRPr="004600E4">
        <w:rPr>
          <w:rFonts w:hint="eastAsia"/>
        </w:rPr>
        <w:t>等人提出了一种基于</w:t>
      </w:r>
      <w:r w:rsidRPr="004600E4">
        <w:rPr>
          <w:rFonts w:hint="eastAsia"/>
        </w:rPr>
        <w:t>SFM</w:t>
      </w:r>
      <w:r w:rsidRPr="004600E4">
        <w:rPr>
          <w:rFonts w:hint="eastAsia"/>
        </w:rPr>
        <w:t>（</w:t>
      </w:r>
      <w:r w:rsidRPr="004600E4">
        <w:rPr>
          <w:rFonts w:hint="eastAsia"/>
        </w:rPr>
        <w:t>Structure from Motion</w:t>
      </w:r>
      <w:r w:rsidRPr="004600E4">
        <w:rPr>
          <w:rFonts w:hint="eastAsia"/>
        </w:rPr>
        <w:t>）的活体检测模型。该模型通过定位眼睛、嘴巴等显著位置来预测特征点的三维深度，从而实现判断活体的方法。</w:t>
      </w:r>
      <w:r w:rsidRPr="004600E4">
        <w:rPr>
          <w:rFonts w:hint="eastAsia"/>
        </w:rPr>
        <w:t>2009</w:t>
      </w:r>
      <w:r w:rsidRPr="004600E4">
        <w:rPr>
          <w:rFonts w:hint="eastAsia"/>
        </w:rPr>
        <w:t>年，</w:t>
      </w:r>
      <w:r w:rsidRPr="004600E4">
        <w:rPr>
          <w:rFonts w:hint="eastAsia"/>
        </w:rPr>
        <w:t>K. Kollreider , H. Fronthaler</w:t>
      </w:r>
      <w:r w:rsidRPr="004600E4">
        <w:rPr>
          <w:rFonts w:hint="eastAsia"/>
        </w:rPr>
        <w:t>提出了利用光流来分析人脸各部位的移动量，最终进行活体检测的方法。</w:t>
      </w:r>
      <w:r w:rsidRPr="004600E4">
        <w:rPr>
          <w:rFonts w:hint="eastAsia"/>
        </w:rPr>
        <w:t>2010</w:t>
      </w:r>
      <w:r w:rsidRPr="004600E4">
        <w:rPr>
          <w:rFonts w:hint="eastAsia"/>
        </w:rPr>
        <w:t>年，孙霖提出了利用人脸识别进行多模活体验证的概念。其思想大多是将多个检测源的数据进行混合，然后联合多个带权检测结果，来进行评判。上述的算法虽然取得了较好的效果，均属于通用算法的范畴。由于算法的设计比较复杂，会导致较难进行实时性的结果计算。</w:t>
      </w:r>
    </w:p>
    <w:p w:rsidR="007B70A2" w:rsidRDefault="00070797" w:rsidP="007B70A2">
      <w:pPr>
        <w:pStyle w:val="3"/>
      </w:pPr>
      <w:r>
        <w:rPr>
          <w:rFonts w:hint="eastAsia"/>
        </w:rPr>
        <w:t xml:space="preserve">1.2.2 </w:t>
      </w:r>
      <w:r w:rsidR="007B70A2">
        <w:rPr>
          <w:rFonts w:hint="eastAsia"/>
        </w:rPr>
        <w:t>人脸特征点定位算法研究现状</w:t>
      </w:r>
    </w:p>
    <w:p w:rsidR="007B70A2" w:rsidRDefault="007F3681" w:rsidP="007B70A2">
      <w:r>
        <w:t>人脸特征点定位技术是指</w:t>
      </w:r>
    </w:p>
    <w:p w:rsidR="007B70A2" w:rsidRDefault="00070797" w:rsidP="007B70A2">
      <w:pPr>
        <w:pStyle w:val="2"/>
      </w:pPr>
      <w:r>
        <w:rPr>
          <w:rFonts w:hint="eastAsia"/>
        </w:rPr>
        <w:t xml:space="preserve">1.3 </w:t>
      </w:r>
      <w:r w:rsidR="007B70A2">
        <w:rPr>
          <w:rFonts w:hint="eastAsia"/>
        </w:rPr>
        <w:t>本人主要工作</w:t>
      </w:r>
    </w:p>
    <w:p w:rsidR="00FD1FA8" w:rsidRDefault="001F295F" w:rsidP="001F295F">
      <w:pPr>
        <w:pStyle w:val="a5"/>
        <w:numPr>
          <w:ilvl w:val="0"/>
          <w:numId w:val="2"/>
        </w:numPr>
        <w:ind w:firstLineChars="0"/>
      </w:pPr>
      <w:r>
        <w:t>研究人脸活体验证系统的定位</w:t>
      </w:r>
      <w:r>
        <w:rPr>
          <w:rFonts w:hint="eastAsia"/>
        </w:rPr>
        <w:t>，</w:t>
      </w:r>
      <w:r>
        <w:t>了解相关的</w:t>
      </w:r>
      <w:r w:rsidR="00FD1FA8">
        <w:t>基本</w:t>
      </w:r>
      <w:r>
        <w:t>功能需求</w:t>
      </w:r>
      <w:r>
        <w:rPr>
          <w:rFonts w:hint="eastAsia"/>
        </w:rPr>
        <w:t>；并且通过阅读大量文献，掌握国内外有关人脸活体验证的发展现状</w:t>
      </w:r>
      <w:r w:rsidR="00FD1FA8">
        <w:rPr>
          <w:rFonts w:hint="eastAsia"/>
        </w:rPr>
        <w:t>。</w:t>
      </w:r>
    </w:p>
    <w:p w:rsidR="007B70A2" w:rsidRDefault="001F295F" w:rsidP="001F295F">
      <w:pPr>
        <w:pStyle w:val="a5"/>
        <w:numPr>
          <w:ilvl w:val="0"/>
          <w:numId w:val="2"/>
        </w:numPr>
        <w:ind w:firstLineChars="0"/>
      </w:pPr>
      <w:r>
        <w:rPr>
          <w:rFonts w:hint="eastAsia"/>
        </w:rPr>
        <w:t>根据系统的应用场景，</w:t>
      </w:r>
      <w:r w:rsidR="00FC4259">
        <w:rPr>
          <w:rFonts w:hint="eastAsia"/>
        </w:rPr>
        <w:t>明确系统角色，</w:t>
      </w:r>
      <w:r w:rsidR="00C15AFA">
        <w:rPr>
          <w:rFonts w:hint="eastAsia"/>
        </w:rPr>
        <w:t>确定最后的项目</w:t>
      </w:r>
      <w:r w:rsidR="00142F0E">
        <w:rPr>
          <w:rFonts w:hint="eastAsia"/>
        </w:rPr>
        <w:t>功能性</w:t>
      </w:r>
      <w:r w:rsidR="00C15AFA">
        <w:rPr>
          <w:rFonts w:hint="eastAsia"/>
        </w:rPr>
        <w:t>需求</w:t>
      </w:r>
      <w:r w:rsidR="00142F0E">
        <w:rPr>
          <w:rFonts w:hint="eastAsia"/>
        </w:rPr>
        <w:t>以及非功能性需求</w:t>
      </w:r>
      <w:r w:rsidR="00C15AFA">
        <w:rPr>
          <w:rFonts w:hint="eastAsia"/>
        </w:rPr>
        <w:t>。</w:t>
      </w:r>
    </w:p>
    <w:p w:rsidR="00482145" w:rsidRDefault="00C06C45" w:rsidP="001F295F">
      <w:pPr>
        <w:pStyle w:val="a5"/>
        <w:numPr>
          <w:ilvl w:val="0"/>
          <w:numId w:val="2"/>
        </w:numPr>
        <w:ind w:firstLineChars="0"/>
      </w:pPr>
      <w:r>
        <w:t>通过项目的需求分析</w:t>
      </w:r>
      <w:r>
        <w:rPr>
          <w:rFonts w:hint="eastAsia"/>
        </w:rPr>
        <w:t>，</w:t>
      </w:r>
      <w:r>
        <w:t>确定项目的整体架构以及相关系统功能模块的划分</w:t>
      </w:r>
      <w:r>
        <w:rPr>
          <w:rFonts w:hint="eastAsia"/>
        </w:rPr>
        <w:t>。</w:t>
      </w:r>
    </w:p>
    <w:p w:rsidR="00C06C45" w:rsidRDefault="00C06C45" w:rsidP="001F295F">
      <w:pPr>
        <w:pStyle w:val="a5"/>
        <w:numPr>
          <w:ilvl w:val="0"/>
          <w:numId w:val="2"/>
        </w:numPr>
        <w:ind w:firstLineChars="0"/>
      </w:pPr>
      <w:r>
        <w:t>细化项目的各个模块设计</w:t>
      </w:r>
      <w:r>
        <w:rPr>
          <w:rFonts w:hint="eastAsia"/>
        </w:rPr>
        <w:t>，</w:t>
      </w:r>
      <w:r w:rsidR="00522E2E">
        <w:rPr>
          <w:rFonts w:hint="eastAsia"/>
        </w:rPr>
        <w:t>抽象出各个模块之间的通信接口，按照软件工程的项目规范</w:t>
      </w:r>
      <w:r>
        <w:t>把所有模块实现</w:t>
      </w:r>
      <w:r>
        <w:rPr>
          <w:rFonts w:hint="eastAsia"/>
        </w:rPr>
        <w:t>。</w:t>
      </w:r>
    </w:p>
    <w:p w:rsidR="00FD1FA8" w:rsidRDefault="00B17F6C" w:rsidP="001F295F">
      <w:pPr>
        <w:pStyle w:val="a5"/>
        <w:numPr>
          <w:ilvl w:val="0"/>
          <w:numId w:val="2"/>
        </w:numPr>
        <w:ind w:firstLineChars="0"/>
      </w:pPr>
      <w:r>
        <w:t>搭建系统的测试环境</w:t>
      </w:r>
      <w:r>
        <w:rPr>
          <w:rFonts w:hint="eastAsia"/>
        </w:rPr>
        <w:t>，</w:t>
      </w:r>
      <w:r>
        <w:t>并</w:t>
      </w:r>
      <w:r w:rsidR="00522E2E">
        <w:t>根据系统的功能性需求以及非功能性需求进行完善的测试</w:t>
      </w:r>
      <w:r w:rsidR="00522E2E">
        <w:rPr>
          <w:rFonts w:hint="eastAsia"/>
        </w:rPr>
        <w:t>。</w:t>
      </w:r>
    </w:p>
    <w:p w:rsidR="007B70A2" w:rsidRDefault="00070797" w:rsidP="007B70A2">
      <w:pPr>
        <w:pStyle w:val="2"/>
      </w:pPr>
      <w:r>
        <w:rPr>
          <w:rFonts w:hint="eastAsia"/>
        </w:rPr>
        <w:t xml:space="preserve">1.4 </w:t>
      </w:r>
      <w:r w:rsidR="007B70A2">
        <w:rPr>
          <w:rFonts w:hint="eastAsia"/>
        </w:rPr>
        <w:t>论文组织结构</w:t>
      </w:r>
    </w:p>
    <w:p w:rsidR="007B70A2" w:rsidRDefault="00121EAE" w:rsidP="0088494A">
      <w:pPr>
        <w:ind w:firstLine="420"/>
      </w:pPr>
      <w:r>
        <w:t>本论文的内容结构安排如下</w:t>
      </w:r>
      <w:r>
        <w:rPr>
          <w:rFonts w:hint="eastAsia"/>
        </w:rPr>
        <w:t>：</w:t>
      </w:r>
      <w:r w:rsidR="00C14616">
        <w:rPr>
          <w:rFonts w:hint="eastAsia"/>
        </w:rPr>
        <w:t>第一章为绪论</w:t>
      </w:r>
      <w:r w:rsidR="009320F6">
        <w:rPr>
          <w:rFonts w:hint="eastAsia"/>
        </w:rPr>
        <w:t>。该章</w:t>
      </w:r>
      <w:r w:rsidR="004668CA">
        <w:rPr>
          <w:rFonts w:hint="eastAsia"/>
        </w:rPr>
        <w:t>论述了人脸活体检测系统的项目背景和项目意义</w:t>
      </w:r>
      <w:r w:rsidR="009320F6">
        <w:rPr>
          <w:rFonts w:hint="eastAsia"/>
        </w:rPr>
        <w:t>，并且介绍了现阶段工业界和学术界相关的最新成果。第二章为相关技术介绍。</w:t>
      </w:r>
    </w:p>
    <w:p w:rsidR="007B70A2" w:rsidRDefault="003851AB" w:rsidP="007B70A2">
      <w:pPr>
        <w:pStyle w:val="1"/>
      </w:pPr>
      <w:r>
        <w:rPr>
          <w:rFonts w:hint="eastAsia"/>
        </w:rPr>
        <w:t>第二章</w:t>
      </w:r>
      <w:r w:rsidR="00070797">
        <w:rPr>
          <w:rFonts w:hint="eastAsia"/>
        </w:rPr>
        <w:t xml:space="preserve"> </w:t>
      </w:r>
      <w:r w:rsidR="007B70A2">
        <w:rPr>
          <w:rFonts w:hint="eastAsia"/>
        </w:rPr>
        <w:t>相关技术介绍</w:t>
      </w:r>
    </w:p>
    <w:p w:rsidR="007B70A2" w:rsidRDefault="00070797" w:rsidP="007B70A2">
      <w:pPr>
        <w:pStyle w:val="2"/>
      </w:pPr>
      <w:r>
        <w:rPr>
          <w:rFonts w:hint="eastAsia"/>
        </w:rPr>
        <w:t xml:space="preserve">2.1 </w:t>
      </w:r>
      <w:r w:rsidR="007B70A2">
        <w:rPr>
          <w:rFonts w:hint="eastAsia"/>
        </w:rPr>
        <w:t>半朴素贝叶斯</w:t>
      </w:r>
      <w:r w:rsidR="005428CA">
        <w:rPr>
          <w:rFonts w:hint="eastAsia"/>
        </w:rPr>
        <w:t>模型</w:t>
      </w:r>
      <w:r w:rsidR="007B70A2">
        <w:rPr>
          <w:rFonts w:hint="eastAsia"/>
        </w:rPr>
        <w:t>原理</w:t>
      </w:r>
    </w:p>
    <w:p w:rsidR="00F5415D" w:rsidRDefault="00431C4B" w:rsidP="005A50DD">
      <w:pPr>
        <w:ind w:firstLine="420"/>
      </w:pPr>
      <w:r>
        <w:rPr>
          <w:rFonts w:hint="eastAsia"/>
        </w:rPr>
        <w:t>半朴素贝叶斯</w:t>
      </w:r>
      <w:r w:rsidR="00175BB0">
        <w:rPr>
          <w:rFonts w:hint="eastAsia"/>
        </w:rPr>
        <w:t>模型</w:t>
      </w:r>
      <w:r w:rsidR="00467CEA">
        <w:rPr>
          <w:rFonts w:hint="eastAsia"/>
        </w:rPr>
        <w:t>（</w:t>
      </w:r>
      <w:r w:rsidR="00467CEA">
        <w:rPr>
          <w:rFonts w:hint="eastAsia"/>
        </w:rPr>
        <w:t>S</w:t>
      </w:r>
      <w:r>
        <w:rPr>
          <w:rFonts w:hint="eastAsia"/>
        </w:rPr>
        <w:t>em</w:t>
      </w:r>
      <w:r>
        <w:t>i-</w:t>
      </w:r>
      <w:r w:rsidR="00467CEA">
        <w:t>N</w:t>
      </w:r>
      <w:r w:rsidRPr="00431C4B">
        <w:t xml:space="preserve">aive Bayes </w:t>
      </w:r>
      <w:r w:rsidR="00184E7C">
        <w:rPr>
          <w:rFonts w:hint="eastAsia"/>
        </w:rPr>
        <w:t>M</w:t>
      </w:r>
      <w:r w:rsidR="00184E7C" w:rsidRPr="00184E7C">
        <w:t>odel</w:t>
      </w:r>
      <w:r w:rsidR="00467CEA">
        <w:rPr>
          <w:rFonts w:hint="eastAsia"/>
        </w:rPr>
        <w:t>）</w:t>
      </w:r>
      <w:r w:rsidR="003A50CB">
        <w:rPr>
          <w:rFonts w:hint="eastAsia"/>
        </w:rPr>
        <w:t>对朴素贝叶斯</w:t>
      </w:r>
      <w:r w:rsidR="00175BB0">
        <w:rPr>
          <w:rFonts w:hint="eastAsia"/>
        </w:rPr>
        <w:t>模型</w:t>
      </w:r>
      <w:r w:rsidR="003A50CB">
        <w:rPr>
          <w:rFonts w:hint="eastAsia"/>
        </w:rPr>
        <w:t>（</w:t>
      </w:r>
      <w:r w:rsidR="003A50CB">
        <w:t>N</w:t>
      </w:r>
      <w:r w:rsidR="003A50CB" w:rsidRPr="00431C4B">
        <w:t xml:space="preserve">aive Bayes </w:t>
      </w:r>
      <w:r w:rsidR="0051299E">
        <w:rPr>
          <w:rFonts w:hint="eastAsia"/>
        </w:rPr>
        <w:t>M</w:t>
      </w:r>
      <w:r w:rsidR="0051299E" w:rsidRPr="00184E7C">
        <w:t>odel</w:t>
      </w:r>
      <w:r w:rsidR="003A50CB">
        <w:rPr>
          <w:rFonts w:hint="eastAsia"/>
        </w:rPr>
        <w:t>）的改进</w:t>
      </w:r>
      <w:r w:rsidR="005A50DD">
        <w:rPr>
          <w:rFonts w:hint="eastAsia"/>
        </w:rPr>
        <w:t>。该算法由</w:t>
      </w:r>
      <w:r w:rsidR="005A50DD" w:rsidRPr="00C61CDE">
        <w:t>G</w:t>
      </w:r>
      <w:r w:rsidR="005A50DD">
        <w:t>eoffrey</w:t>
      </w:r>
      <w:r w:rsidR="005A50DD" w:rsidRPr="00C61CDE">
        <w:t xml:space="preserve"> I. W</w:t>
      </w:r>
      <w:r w:rsidR="005A50DD">
        <w:t>ebb</w:t>
      </w:r>
      <w:r w:rsidR="005A50DD">
        <w:t>等人于</w:t>
      </w:r>
      <w:r w:rsidR="005A50DD">
        <w:rPr>
          <w:rFonts w:hint="eastAsia"/>
        </w:rPr>
        <w:t>2005</w:t>
      </w:r>
      <w:r w:rsidR="005A50DD">
        <w:rPr>
          <w:rFonts w:hint="eastAsia"/>
        </w:rPr>
        <w:t>年提出。</w:t>
      </w:r>
      <w:r w:rsidR="00B61AF2">
        <w:rPr>
          <w:rFonts w:hint="eastAsia"/>
        </w:rPr>
        <w:t>该算法填补了朴素贝叶斯模型的两</w:t>
      </w:r>
      <w:r w:rsidR="00B61AF2">
        <w:rPr>
          <w:rFonts w:hint="eastAsia"/>
        </w:rPr>
        <w:lastRenderedPageBreak/>
        <w:t>大缺陷：需要大量训练样本以及独立性假设与大部分特征不相符。</w:t>
      </w:r>
      <w:r w:rsidR="00887C48">
        <w:rPr>
          <w:rFonts w:hint="eastAsia"/>
        </w:rPr>
        <w:t>假设输入的</w:t>
      </w:r>
      <w:r w:rsidR="00887C48">
        <w:rPr>
          <w:rFonts w:hint="eastAsia"/>
        </w:rPr>
        <w:t>N</w:t>
      </w:r>
      <w:r w:rsidR="00887C48">
        <w:rPr>
          <w:rFonts w:hint="eastAsia"/>
        </w:rPr>
        <w:t>维特征向量的形式为：</w:t>
      </w:r>
      <w:r w:rsidR="00887C48">
        <w:rPr>
          <w:rFonts w:hint="eastAsia"/>
        </w:rPr>
        <w:t>f = (</w:t>
      </w:r>
      <w:r w:rsidR="00887C48">
        <w:t>f</w:t>
      </w:r>
      <w:r w:rsidR="00887C48" w:rsidRPr="00887C48">
        <w:rPr>
          <w:vertAlign w:val="subscript"/>
        </w:rPr>
        <w:t>1</w:t>
      </w:r>
      <w:r w:rsidR="00887C48">
        <w:t>, f</w:t>
      </w:r>
      <w:r w:rsidR="00887C48" w:rsidRPr="00887C48">
        <w:rPr>
          <w:vertAlign w:val="subscript"/>
        </w:rPr>
        <w:t>2</w:t>
      </w:r>
      <w:r w:rsidR="00887C48">
        <w:t>, … , f</w:t>
      </w:r>
      <w:r w:rsidR="00887C48" w:rsidRPr="00887C48">
        <w:rPr>
          <w:vertAlign w:val="subscript"/>
        </w:rPr>
        <w:t>N</w:t>
      </w:r>
      <w:r w:rsidR="00887C48">
        <w:rPr>
          <w:rFonts w:hint="eastAsia"/>
        </w:rPr>
        <w:t>)</w:t>
      </w:r>
      <w:r w:rsidR="00B90D82">
        <w:rPr>
          <w:rFonts w:hint="eastAsia"/>
        </w:rPr>
        <w:t>，模型的输出类别为</w:t>
      </w:r>
      <w:r w:rsidR="00B90D82">
        <w:rPr>
          <w:rFonts w:hint="eastAsia"/>
        </w:rPr>
        <w:t>C</w:t>
      </w:r>
      <w:r w:rsidR="00B90D82" w:rsidRPr="00B90D82">
        <w:rPr>
          <w:rFonts w:hint="eastAsia"/>
        </w:rPr>
        <w:t>∈</w:t>
      </w:r>
      <w:r w:rsidR="00B90D82">
        <w:rPr>
          <w:rFonts w:hint="eastAsia"/>
        </w:rPr>
        <w:t>{</w:t>
      </w:r>
      <w:r w:rsidR="00B90D82">
        <w:t>c</w:t>
      </w:r>
      <w:r w:rsidR="00B90D82" w:rsidRPr="00B90D82">
        <w:rPr>
          <w:vertAlign w:val="subscript"/>
        </w:rPr>
        <w:t>1</w:t>
      </w:r>
      <w:r w:rsidR="00B90D82">
        <w:t>, c</w:t>
      </w:r>
      <w:r w:rsidR="00B90D82" w:rsidRPr="00B90D82">
        <w:rPr>
          <w:vertAlign w:val="subscript"/>
        </w:rPr>
        <w:t>2</w:t>
      </w:r>
      <w:r w:rsidR="00B90D82">
        <w:t>, …, c</w:t>
      </w:r>
      <w:r w:rsidR="00B90D82" w:rsidRPr="00B90D82">
        <w:rPr>
          <w:vertAlign w:val="subscript"/>
        </w:rPr>
        <w:t>K</w:t>
      </w:r>
      <w:r w:rsidR="00B90D82">
        <w:rPr>
          <w:rFonts w:hint="eastAsia"/>
        </w:rPr>
        <w:t>}</w:t>
      </w:r>
      <w:r w:rsidR="00B90D82">
        <w:rPr>
          <w:rFonts w:hint="eastAsia"/>
        </w:rPr>
        <w:t>。</w:t>
      </w:r>
      <w:r w:rsidR="00965CF9">
        <w:t>贝叶斯模型是一个通过计算后验概率并求出最大值</w:t>
      </w:r>
      <w:r w:rsidR="00850C8A">
        <w:t>所属的类别</w:t>
      </w:r>
      <w:r w:rsidR="00850C8A">
        <w:rPr>
          <w:rFonts w:hint="eastAsia"/>
        </w:rPr>
        <w:t>，</w:t>
      </w:r>
      <w:r w:rsidR="00850C8A">
        <w:t>并</w:t>
      </w:r>
      <w:r w:rsidR="00850C8A">
        <w:rPr>
          <w:rFonts w:hint="eastAsia"/>
        </w:rPr>
        <w:t>作为输出。</w:t>
      </w:r>
      <w:r w:rsidR="00AD3A76">
        <w:rPr>
          <w:rFonts w:hint="eastAsia"/>
        </w:rPr>
        <w:t>贝叶斯模型的形式化表示为：</w:t>
      </w:r>
    </w:p>
    <w:p w:rsidR="00AD3A76" w:rsidRDefault="00AD3A76" w:rsidP="00AD3A76">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P(C=c</w:t>
      </w:r>
      <w:r w:rsidRPr="00AD3A76">
        <w:rPr>
          <w:vertAlign w:val="subscript"/>
        </w:rPr>
        <w:t>k</w:t>
      </w:r>
      <w:r>
        <w:t>|f1,f2,…,fN)</w:t>
      </w:r>
    </w:p>
    <w:p w:rsidR="00A14C39" w:rsidRDefault="00A14C39" w:rsidP="00A14C39">
      <w:pPr>
        <w:ind w:firstLine="420"/>
      </w:pPr>
      <w:r>
        <w:t>使用贝叶斯公式可以将后验概率的形式变化为先验概率的形式</w:t>
      </w:r>
      <w:r>
        <w:rPr>
          <w:rFonts w:hint="eastAsia"/>
        </w:rPr>
        <w:t>：</w:t>
      </w:r>
    </w:p>
    <w:p w:rsidR="00A14C39" w:rsidRDefault="00A14C39" w:rsidP="00A14C39">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 xml:space="preserve">P(f1,f2,…,fN </w:t>
      </w:r>
      <w:r>
        <w:rPr>
          <w:rFonts w:hint="eastAsia"/>
        </w:rPr>
        <w:t>|</w:t>
      </w:r>
      <w:r>
        <w:t xml:space="preserve"> C</w:t>
      </w:r>
      <w:r w:rsidRPr="00A14C39">
        <w:rPr>
          <w:vertAlign w:val="subscript"/>
        </w:rPr>
        <w:t>k</w:t>
      </w:r>
      <w:r>
        <w:t>) * P(C</w:t>
      </w:r>
      <w:r w:rsidRPr="00A14C39">
        <w:rPr>
          <w:vertAlign w:val="subscript"/>
        </w:rPr>
        <w:t>k</w:t>
      </w:r>
      <w:r>
        <w:t>)</w:t>
      </w:r>
    </w:p>
    <w:p w:rsidR="00A14C39" w:rsidRPr="00A14C39" w:rsidRDefault="00A14C39" w:rsidP="00A14C39">
      <w:pPr>
        <w:ind w:firstLine="420"/>
        <w:jc w:val="center"/>
      </w:pPr>
    </w:p>
    <w:p w:rsidR="00AD3A76" w:rsidRDefault="001E08D9" w:rsidP="00AD3A76">
      <w:pPr>
        <w:ind w:firstLine="420"/>
      </w:pPr>
      <w:r>
        <w:rPr>
          <w:rFonts w:hint="eastAsia"/>
        </w:rPr>
        <w:t>在朴素贝叶斯模型中，假设所有的特征都是互相独立的，因此上述联合概率分布等于各个特征的先验概率的乘积，即为：</w:t>
      </w:r>
    </w:p>
    <w:p w:rsidR="001E08D9" w:rsidRPr="00CB41A5" w:rsidRDefault="00EB56CB"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P(f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CB41A5" w:rsidRDefault="00CB41A5" w:rsidP="00AD3A76">
      <w:pPr>
        <w:ind w:firstLine="420"/>
      </w:pPr>
      <w:r>
        <w:rPr>
          <w:rFonts w:hint="eastAsia"/>
        </w:rPr>
        <w:t>但是这个假设过于严格，在实际的应用中，该假设往往是不成立的，这就直接导致了朴素贝叶斯模型得出的结果与真实情况有较大的偏差。</w:t>
      </w:r>
    </w:p>
    <w:p w:rsidR="00E917B0" w:rsidRDefault="00E917B0" w:rsidP="00AD3A76">
      <w:pPr>
        <w:ind w:firstLine="420"/>
      </w:pPr>
      <w:r>
        <w:t>半朴素贝叶斯模型</w:t>
      </w:r>
      <w:r w:rsidR="00F10299">
        <w:t>取消了这个全局独立性假设</w:t>
      </w:r>
      <w:r w:rsidR="00F10299">
        <w:rPr>
          <w:rFonts w:hint="eastAsia"/>
        </w:rPr>
        <w:t>，</w:t>
      </w:r>
      <w:r w:rsidR="00024109">
        <w:t>而是对特征进行分组</w:t>
      </w:r>
      <w:r w:rsidR="00024109">
        <w:rPr>
          <w:rFonts w:hint="eastAsia"/>
        </w:rPr>
        <w:t>，</w:t>
      </w:r>
      <w:r w:rsidR="00024109">
        <w:t>假设各个组内特征不独立</w:t>
      </w:r>
      <w:r w:rsidR="00024109">
        <w:rPr>
          <w:rFonts w:hint="eastAsia"/>
        </w:rPr>
        <w:t>，</w:t>
      </w:r>
      <w:r w:rsidR="00024109">
        <w:t>各个组间特征独立</w:t>
      </w:r>
      <w:r w:rsidR="00024109">
        <w:rPr>
          <w:rFonts w:hint="eastAsia"/>
        </w:rPr>
        <w:t>。</w:t>
      </w:r>
      <w:r w:rsidR="001D0378">
        <w:t>假设</w:t>
      </w:r>
      <w:r w:rsidR="001D0378">
        <w:rPr>
          <w:rFonts w:hint="eastAsia"/>
        </w:rPr>
        <w:t>N</w:t>
      </w:r>
      <w:r w:rsidR="001D0378">
        <w:rPr>
          <w:rFonts w:hint="eastAsia"/>
        </w:rPr>
        <w:t>个特征被划分为</w:t>
      </w:r>
      <w:r w:rsidR="001D0378">
        <w:rPr>
          <w:rFonts w:hint="eastAsia"/>
        </w:rPr>
        <w:t>L</w:t>
      </w:r>
      <w:r w:rsidR="001D0378">
        <w:rPr>
          <w:rFonts w:hint="eastAsia"/>
        </w:rPr>
        <w:t>个组，每个组内含有</w:t>
      </w:r>
      <w:r w:rsidR="001D0378">
        <w:rPr>
          <w:rFonts w:hint="eastAsia"/>
        </w:rPr>
        <w:t>S</w:t>
      </w:r>
      <w:r w:rsidR="001D0378">
        <w:rPr>
          <w:rFonts w:hint="eastAsia"/>
        </w:rPr>
        <w:t>个特征</w:t>
      </w:r>
      <w:r w:rsidR="00EA7081">
        <w:rPr>
          <w:rFonts w:hint="eastAsia"/>
        </w:rPr>
        <w:t>，则上述的联合概率分布可以表示为：</w:t>
      </w:r>
    </w:p>
    <w:p w:rsidR="00EA7081" w:rsidRPr="006774A3" w:rsidRDefault="00EA7081"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P(F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6774A3" w:rsidRPr="00E917B0" w:rsidRDefault="00D15698" w:rsidP="00D15698">
      <w:r>
        <w:tab/>
      </w:r>
      <w:r>
        <w:t>半朴素贝叶斯模型通过</w:t>
      </w:r>
      <w:r>
        <w:rPr>
          <w:rFonts w:hint="eastAsia"/>
        </w:rPr>
        <w:t>组内容量的大小来协调</w:t>
      </w:r>
      <w:r w:rsidR="005C642A">
        <w:rPr>
          <w:rFonts w:hint="eastAsia"/>
        </w:rPr>
        <w:t>算法</w:t>
      </w:r>
      <w:r>
        <w:rPr>
          <w:rFonts w:hint="eastAsia"/>
        </w:rPr>
        <w:t>复杂度与</w:t>
      </w:r>
      <w:r w:rsidR="00470704">
        <w:rPr>
          <w:rFonts w:hint="eastAsia"/>
        </w:rPr>
        <w:t>准确度之间的关系。</w:t>
      </w:r>
      <w:r w:rsidR="004A62AC">
        <w:rPr>
          <w:rFonts w:hint="eastAsia"/>
        </w:rPr>
        <w:t>S</w:t>
      </w:r>
      <w:r w:rsidR="004A62AC">
        <w:rPr>
          <w:rFonts w:hint="eastAsia"/>
        </w:rPr>
        <w:t>的量级与算法准确度成正比，而</w:t>
      </w:r>
      <w:r w:rsidR="004A62AC">
        <w:rPr>
          <w:rFonts w:hint="eastAsia"/>
        </w:rPr>
        <w:t>L</w:t>
      </w:r>
      <w:r w:rsidR="004A62AC">
        <w:rPr>
          <w:rFonts w:hint="eastAsia"/>
        </w:rPr>
        <w:t>的量级与算法复杂度成正比。</w:t>
      </w:r>
    </w:p>
    <w:p w:rsidR="007B70A2" w:rsidRDefault="00070797" w:rsidP="007B70A2">
      <w:pPr>
        <w:pStyle w:val="2"/>
      </w:pPr>
      <w:r>
        <w:rPr>
          <w:rFonts w:hint="eastAsia"/>
        </w:rPr>
        <w:t xml:space="preserve">2.2 </w:t>
      </w:r>
      <w:r w:rsidR="007B70A2">
        <w:rPr>
          <w:rFonts w:hint="eastAsia"/>
        </w:rPr>
        <w:t>随机蕨回归器原理</w:t>
      </w:r>
    </w:p>
    <w:p w:rsidR="00C10335" w:rsidRPr="00C10335" w:rsidRDefault="00C10335" w:rsidP="00C10335">
      <w:pPr>
        <w:pStyle w:val="2"/>
        <w:rPr>
          <w:rFonts w:hint="eastAsia"/>
        </w:rPr>
      </w:pPr>
      <w:r>
        <w:rPr>
          <w:rFonts w:hint="eastAsia"/>
        </w:rPr>
        <w:t xml:space="preserve">2.3 </w:t>
      </w:r>
      <w:r>
        <w:rPr>
          <w:rFonts w:hint="eastAsia"/>
        </w:rPr>
        <w:t>主流</w:t>
      </w:r>
      <w:r w:rsidR="009C290C">
        <w:rPr>
          <w:rFonts w:hint="eastAsia"/>
        </w:rPr>
        <w:t>人脸训练集</w:t>
      </w:r>
      <w:r>
        <w:rPr>
          <w:rFonts w:hint="eastAsia"/>
        </w:rPr>
        <w:t>介绍</w:t>
      </w:r>
    </w:p>
    <w:p w:rsidR="007B70A2" w:rsidRDefault="00E12172" w:rsidP="007B70A2">
      <w:pPr>
        <w:pStyle w:val="2"/>
      </w:pPr>
      <w:r>
        <w:t>2.4</w:t>
      </w:r>
      <w:r w:rsidR="00070797">
        <w:t xml:space="preserve"> </w:t>
      </w:r>
      <w:r w:rsidR="007B70A2">
        <w:rPr>
          <w:rFonts w:hint="eastAsia"/>
        </w:rPr>
        <w:t>Node.</w:t>
      </w:r>
      <w:r w:rsidR="00D72147">
        <w:rPr>
          <w:rFonts w:hint="eastAsia"/>
        </w:rPr>
        <w:t>js</w:t>
      </w:r>
      <w:r w:rsidR="007B70A2">
        <w:rPr>
          <w:rFonts w:hint="eastAsia"/>
        </w:rPr>
        <w:t>介绍</w:t>
      </w:r>
    </w:p>
    <w:p w:rsidR="00027D05" w:rsidRDefault="00027D05" w:rsidP="00C81D6D">
      <w:pPr>
        <w:ind w:firstLine="420"/>
      </w:pPr>
      <w:r>
        <w:t>Node.</w:t>
      </w:r>
      <w:r w:rsidR="00D72147">
        <w:t>js</w:t>
      </w:r>
      <w:r>
        <w:t>是</w:t>
      </w:r>
      <w:r w:rsidR="00FF7E2F">
        <w:rPr>
          <w:rFonts w:hint="eastAsia"/>
        </w:rPr>
        <w:t>一款流行的高性能</w:t>
      </w:r>
      <w:r w:rsidR="000D0333">
        <w:t>JavaScript</w:t>
      </w:r>
      <w:r w:rsidR="00FF7E2F">
        <w:rPr>
          <w:rFonts w:hint="eastAsia"/>
        </w:rPr>
        <w:t>运行环境</w:t>
      </w:r>
      <w:r w:rsidR="000D0333">
        <w:rPr>
          <w:rFonts w:hint="eastAsia"/>
        </w:rPr>
        <w:t>，采用</w:t>
      </w:r>
      <w:r w:rsidR="000D0333">
        <w:rPr>
          <w:rFonts w:hint="eastAsia"/>
        </w:rPr>
        <w:t>Google</w:t>
      </w:r>
      <w:r w:rsidR="000D0333">
        <w:rPr>
          <w:rFonts w:hint="eastAsia"/>
        </w:rPr>
        <w:t>公司开发的</w:t>
      </w:r>
      <w:r w:rsidR="000D0333">
        <w:rPr>
          <w:rFonts w:hint="eastAsia"/>
        </w:rPr>
        <w:t>V8</w:t>
      </w:r>
      <w:r w:rsidR="000D0333">
        <w:rPr>
          <w:rFonts w:hint="eastAsia"/>
        </w:rPr>
        <w:t>引擎作为</w:t>
      </w:r>
      <w:r w:rsidR="000D0333">
        <w:rPr>
          <w:rFonts w:hint="eastAsia"/>
        </w:rPr>
        <w:t>JavaScript</w:t>
      </w:r>
      <w:r w:rsidR="000D0333">
        <w:rPr>
          <w:rFonts w:hint="eastAsia"/>
        </w:rPr>
        <w:t>解释器。</w:t>
      </w:r>
      <w:r w:rsidR="000D0333">
        <w:rPr>
          <w:rFonts w:hint="eastAsia"/>
        </w:rPr>
        <w:t>Node.js</w:t>
      </w:r>
      <w:r w:rsidR="000D0333">
        <w:rPr>
          <w:rFonts w:hint="eastAsia"/>
        </w:rPr>
        <w:t>能够提供一个使用事件驱动来实现异步开发的优秀解决方案。</w:t>
      </w:r>
      <w:r w:rsidR="000A753E">
        <w:rPr>
          <w:rFonts w:hint="eastAsia"/>
        </w:rPr>
        <w:t>由于</w:t>
      </w:r>
      <w:r w:rsidR="000A753E">
        <w:rPr>
          <w:rFonts w:hint="eastAsia"/>
        </w:rPr>
        <w:t>Node</w:t>
      </w:r>
      <w:r w:rsidR="000A753E">
        <w:t>.js</w:t>
      </w:r>
      <w:r w:rsidR="000A753E">
        <w:t>中绝大多数的</w:t>
      </w:r>
      <w:r w:rsidR="000A753E">
        <w:rPr>
          <w:rFonts w:hint="eastAsia"/>
        </w:rPr>
        <w:t>API</w:t>
      </w:r>
      <w:r w:rsidR="000A753E">
        <w:rPr>
          <w:rFonts w:hint="eastAsia"/>
        </w:rPr>
        <w:t>都是采用基于事件触发的异步调用模式设计的，</w:t>
      </w:r>
      <w:r w:rsidR="00957D27">
        <w:rPr>
          <w:rFonts w:hint="eastAsia"/>
        </w:rPr>
        <w:t>非常适合进行高并发、高</w:t>
      </w:r>
      <w:r w:rsidR="00957D27">
        <w:rPr>
          <w:rFonts w:hint="eastAsia"/>
        </w:rPr>
        <w:t>IO</w:t>
      </w:r>
      <w:r w:rsidR="00957D27">
        <w:rPr>
          <w:rFonts w:hint="eastAsia"/>
        </w:rPr>
        <w:t>、低运算的</w:t>
      </w:r>
      <w:r w:rsidR="00716345">
        <w:rPr>
          <w:rFonts w:hint="eastAsia"/>
        </w:rPr>
        <w:t>网络开发</w:t>
      </w:r>
      <w:r w:rsidR="00957D27">
        <w:rPr>
          <w:rFonts w:hint="eastAsia"/>
        </w:rPr>
        <w:t>。</w:t>
      </w:r>
    </w:p>
    <w:p w:rsidR="00B663B3" w:rsidRPr="00027D05" w:rsidRDefault="00B663B3" w:rsidP="00C81D6D">
      <w:pPr>
        <w:ind w:firstLine="420"/>
        <w:rPr>
          <w:rFonts w:hint="eastAsia"/>
        </w:rPr>
      </w:pPr>
      <w:r>
        <w:t>Node.js</w:t>
      </w:r>
      <w:r>
        <w:t>旨在提供一种可伸缩</w:t>
      </w:r>
      <w:r>
        <w:rPr>
          <w:rFonts w:hint="eastAsia"/>
        </w:rPr>
        <w:t>、</w:t>
      </w:r>
      <w:r>
        <w:t>可扩展的高性能运行环境</w:t>
      </w:r>
      <w:r w:rsidR="00A3571C">
        <w:rPr>
          <w:rFonts w:hint="eastAsia"/>
        </w:rPr>
        <w:t>，以解决</w:t>
      </w:r>
      <w:r w:rsidR="00A3571C">
        <w:rPr>
          <w:rFonts w:hint="eastAsia"/>
        </w:rPr>
        <w:t>WEB</w:t>
      </w:r>
      <w:r w:rsidR="00A3571C">
        <w:rPr>
          <w:rFonts w:hint="eastAsia"/>
        </w:rPr>
        <w:t>服务器的性能瓶颈问题。</w:t>
      </w:r>
      <w:r w:rsidR="00B16707">
        <w:rPr>
          <w:rFonts w:hint="eastAsia"/>
        </w:rPr>
        <w:t>由于</w:t>
      </w:r>
      <w:r w:rsidR="0082576D">
        <w:rPr>
          <w:rFonts w:hint="eastAsia"/>
        </w:rPr>
        <w:t>传统的</w:t>
      </w:r>
      <w:r w:rsidR="0082576D">
        <w:rPr>
          <w:rFonts w:hint="eastAsia"/>
        </w:rPr>
        <w:t>WEB</w:t>
      </w:r>
      <w:r w:rsidR="0082576D">
        <w:rPr>
          <w:rFonts w:hint="eastAsia"/>
        </w:rPr>
        <w:t>服务器需要为每一个访问链接创建一个处理线程</w:t>
      </w:r>
      <w:r w:rsidR="00A8779E">
        <w:rPr>
          <w:rFonts w:hint="eastAsia"/>
        </w:rPr>
        <w:t>，会导致服务器只能响应十分有限的请求。</w:t>
      </w:r>
      <w:r w:rsidR="00566E24">
        <w:rPr>
          <w:rFonts w:hint="eastAsia"/>
        </w:rPr>
        <w:t>而</w:t>
      </w:r>
      <w:r w:rsidR="00566E24">
        <w:rPr>
          <w:rFonts w:hint="eastAsia"/>
        </w:rPr>
        <w:t>Node</w:t>
      </w:r>
      <w:r w:rsidR="00566E24">
        <w:t>.js</w:t>
      </w:r>
      <w:r w:rsidR="00566E24">
        <w:t>由于采用了单线程的事件驱动的</w:t>
      </w:r>
      <w:r w:rsidR="00E415F5">
        <w:t>设计方式</w:t>
      </w:r>
      <w:r w:rsidR="00E415F5">
        <w:rPr>
          <w:rFonts w:hint="eastAsia"/>
        </w:rPr>
        <w:t>，</w:t>
      </w:r>
      <w:r w:rsidR="00D61D50">
        <w:t>把</w:t>
      </w:r>
      <w:r w:rsidR="00E415F5">
        <w:t>每个新的请求</w:t>
      </w:r>
      <w:r w:rsidR="00D61D50">
        <w:t>加入轮询队列而非创建新线程</w:t>
      </w:r>
      <w:r w:rsidR="00D61D50">
        <w:rPr>
          <w:rFonts w:hint="eastAsia"/>
        </w:rPr>
        <w:t>，这个方式极大地减少了系统开销，提高了系统的处理并发连接的能力。</w:t>
      </w:r>
      <w:bookmarkStart w:id="0" w:name="_GoBack"/>
      <w:bookmarkEnd w:id="0"/>
    </w:p>
    <w:p w:rsidR="007B70A2" w:rsidRDefault="00E12172" w:rsidP="007B70A2">
      <w:pPr>
        <w:pStyle w:val="2"/>
      </w:pPr>
      <w:r>
        <w:t>2.5</w:t>
      </w:r>
      <w:r w:rsidR="00070797">
        <w:t xml:space="preserve"> </w:t>
      </w:r>
      <w:r w:rsidR="007B70A2">
        <w:rPr>
          <w:rFonts w:hint="eastAsia"/>
        </w:rPr>
        <w:t>MongoDB</w:t>
      </w:r>
      <w:r w:rsidR="007B70A2">
        <w:rPr>
          <w:rFonts w:hint="eastAsia"/>
        </w:rPr>
        <w:t>介绍</w:t>
      </w:r>
    </w:p>
    <w:p w:rsidR="007B70A2" w:rsidRDefault="003851AB" w:rsidP="007B70A2">
      <w:pPr>
        <w:pStyle w:val="1"/>
      </w:pPr>
      <w:r>
        <w:rPr>
          <w:rFonts w:hint="eastAsia"/>
        </w:rPr>
        <w:t>第三章</w:t>
      </w:r>
      <w:r w:rsidR="00070797">
        <w:rPr>
          <w:rFonts w:hint="eastAsia"/>
        </w:rPr>
        <w:t xml:space="preserve"> </w:t>
      </w:r>
      <w:r w:rsidR="007B70A2">
        <w:rPr>
          <w:rFonts w:hint="eastAsia"/>
        </w:rPr>
        <w:t>系统需求分析</w:t>
      </w:r>
    </w:p>
    <w:p w:rsidR="007B70A2" w:rsidRDefault="00070797" w:rsidP="007B70A2">
      <w:pPr>
        <w:pStyle w:val="2"/>
      </w:pPr>
      <w:r>
        <w:rPr>
          <w:rFonts w:hint="eastAsia"/>
        </w:rPr>
        <w:t xml:space="preserve">3.1 </w:t>
      </w:r>
      <w:r w:rsidR="007B70A2">
        <w:rPr>
          <w:rFonts w:hint="eastAsia"/>
        </w:rPr>
        <w:t>系统的设计目的</w:t>
      </w:r>
    </w:p>
    <w:p w:rsidR="007B70A2" w:rsidRDefault="00070797" w:rsidP="007B70A2">
      <w:pPr>
        <w:pStyle w:val="2"/>
      </w:pPr>
      <w:r>
        <w:rPr>
          <w:rFonts w:hint="eastAsia"/>
        </w:rPr>
        <w:t xml:space="preserve">3.2 </w:t>
      </w:r>
      <w:r w:rsidR="007B70A2">
        <w:rPr>
          <w:rFonts w:hint="eastAsia"/>
        </w:rPr>
        <w:t>系统功能性需求</w:t>
      </w:r>
    </w:p>
    <w:p w:rsidR="007B70A2" w:rsidRDefault="00070797" w:rsidP="007B70A2">
      <w:pPr>
        <w:pStyle w:val="3"/>
      </w:pPr>
      <w:r>
        <w:rPr>
          <w:rFonts w:hint="eastAsia"/>
        </w:rPr>
        <w:t xml:space="preserve">3.2.1 </w:t>
      </w:r>
      <w:r w:rsidR="007B70A2">
        <w:rPr>
          <w:rFonts w:hint="eastAsia"/>
        </w:rPr>
        <w:t>离线训练数据</w:t>
      </w:r>
    </w:p>
    <w:p w:rsidR="007B70A2" w:rsidRDefault="00070797" w:rsidP="007B70A2">
      <w:pPr>
        <w:pStyle w:val="3"/>
      </w:pPr>
      <w:r>
        <w:rPr>
          <w:rFonts w:hint="eastAsia"/>
        </w:rPr>
        <w:t xml:space="preserve">3.2.2 </w:t>
      </w:r>
      <w:r w:rsidR="007B70A2">
        <w:rPr>
          <w:rFonts w:hint="eastAsia"/>
        </w:rPr>
        <w:t>采集摄像头数据</w:t>
      </w:r>
    </w:p>
    <w:p w:rsidR="007B70A2" w:rsidRDefault="00070797" w:rsidP="007B70A2">
      <w:pPr>
        <w:pStyle w:val="3"/>
      </w:pPr>
      <w:r>
        <w:rPr>
          <w:rFonts w:hint="eastAsia"/>
        </w:rPr>
        <w:t xml:space="preserve">3.2.3 </w:t>
      </w:r>
      <w:r w:rsidR="007B70A2">
        <w:rPr>
          <w:rFonts w:hint="eastAsia"/>
        </w:rPr>
        <w:t>目标眨眼检测</w:t>
      </w:r>
    </w:p>
    <w:p w:rsidR="007B70A2" w:rsidRDefault="00070797" w:rsidP="007B70A2">
      <w:pPr>
        <w:pStyle w:val="3"/>
      </w:pPr>
      <w:r>
        <w:rPr>
          <w:rFonts w:hint="eastAsia"/>
        </w:rPr>
        <w:t xml:space="preserve">3.2.4 </w:t>
      </w:r>
      <w:r w:rsidR="007B70A2">
        <w:rPr>
          <w:rFonts w:hint="eastAsia"/>
        </w:rPr>
        <w:t>目标张嘴检测</w:t>
      </w:r>
    </w:p>
    <w:p w:rsidR="007B70A2" w:rsidRDefault="00070797" w:rsidP="007B70A2">
      <w:pPr>
        <w:pStyle w:val="3"/>
      </w:pPr>
      <w:r>
        <w:rPr>
          <w:rFonts w:hint="eastAsia"/>
        </w:rPr>
        <w:t xml:space="preserve">3.2.5 </w:t>
      </w:r>
      <w:r w:rsidR="007B70A2">
        <w:rPr>
          <w:rFonts w:hint="eastAsia"/>
        </w:rPr>
        <w:t>目标摇头检测</w:t>
      </w:r>
    </w:p>
    <w:p w:rsidR="007B70A2" w:rsidRDefault="00070797" w:rsidP="007B70A2">
      <w:pPr>
        <w:pStyle w:val="2"/>
      </w:pPr>
      <w:r>
        <w:rPr>
          <w:rFonts w:hint="eastAsia"/>
        </w:rPr>
        <w:t xml:space="preserve">3.3 </w:t>
      </w:r>
      <w:r w:rsidR="007B70A2">
        <w:rPr>
          <w:rFonts w:hint="eastAsia"/>
        </w:rPr>
        <w:t>系统非功能性需求</w:t>
      </w:r>
    </w:p>
    <w:p w:rsidR="007B70A2" w:rsidRDefault="00070797" w:rsidP="007B70A2">
      <w:pPr>
        <w:pStyle w:val="3"/>
      </w:pPr>
      <w:r>
        <w:rPr>
          <w:rFonts w:hint="eastAsia"/>
        </w:rPr>
        <w:t xml:space="preserve">3.3.1 </w:t>
      </w:r>
      <w:r w:rsidR="007B70A2">
        <w:rPr>
          <w:rFonts w:hint="eastAsia"/>
        </w:rPr>
        <w:t>实时性</w:t>
      </w:r>
    </w:p>
    <w:p w:rsidR="007B70A2" w:rsidRDefault="00070797" w:rsidP="007B70A2">
      <w:pPr>
        <w:pStyle w:val="3"/>
      </w:pPr>
      <w:r>
        <w:rPr>
          <w:rFonts w:hint="eastAsia"/>
        </w:rPr>
        <w:t xml:space="preserve">3.3.2 </w:t>
      </w:r>
      <w:r w:rsidR="007B70A2">
        <w:rPr>
          <w:rFonts w:hint="eastAsia"/>
        </w:rPr>
        <w:t>健壮性</w:t>
      </w:r>
    </w:p>
    <w:p w:rsidR="007B70A2" w:rsidRDefault="00070797" w:rsidP="007B70A2">
      <w:pPr>
        <w:pStyle w:val="3"/>
      </w:pPr>
      <w:r>
        <w:rPr>
          <w:rFonts w:hint="eastAsia"/>
        </w:rPr>
        <w:t xml:space="preserve">3.3.3 </w:t>
      </w:r>
      <w:r w:rsidR="007B70A2">
        <w:rPr>
          <w:rFonts w:hint="eastAsia"/>
        </w:rPr>
        <w:t>可维护性</w:t>
      </w:r>
    </w:p>
    <w:p w:rsidR="007B70A2" w:rsidRDefault="008B3A5B" w:rsidP="007B70A2">
      <w:pPr>
        <w:pStyle w:val="1"/>
      </w:pPr>
      <w:r>
        <w:rPr>
          <w:rFonts w:hint="eastAsia"/>
        </w:rPr>
        <w:lastRenderedPageBreak/>
        <w:t>第四章</w:t>
      </w:r>
      <w:r w:rsidR="00070797">
        <w:rPr>
          <w:rFonts w:hint="eastAsia"/>
        </w:rPr>
        <w:t xml:space="preserve"> </w:t>
      </w:r>
      <w:r w:rsidR="007B70A2">
        <w:rPr>
          <w:rFonts w:hint="eastAsia"/>
        </w:rPr>
        <w:t>系统概要设计</w:t>
      </w:r>
    </w:p>
    <w:p w:rsidR="007B70A2" w:rsidRDefault="00070797" w:rsidP="007B70A2">
      <w:pPr>
        <w:pStyle w:val="2"/>
      </w:pPr>
      <w:r>
        <w:rPr>
          <w:rFonts w:hint="eastAsia"/>
        </w:rPr>
        <w:t>4.1</w:t>
      </w:r>
      <w:r>
        <w:t xml:space="preserve"> </w:t>
      </w:r>
      <w:r w:rsidR="007B70A2">
        <w:rPr>
          <w:rFonts w:hint="eastAsia"/>
        </w:rPr>
        <w:t>系统整体架构</w:t>
      </w:r>
    </w:p>
    <w:p w:rsidR="007B70A2" w:rsidRDefault="00070797" w:rsidP="007B70A2">
      <w:pPr>
        <w:pStyle w:val="2"/>
      </w:pPr>
      <w:r>
        <w:rPr>
          <w:rFonts w:hint="eastAsia"/>
        </w:rPr>
        <w:t xml:space="preserve">4.2 </w:t>
      </w:r>
      <w:r w:rsidR="007B70A2">
        <w:rPr>
          <w:rFonts w:hint="eastAsia"/>
        </w:rPr>
        <w:t>系统功能模块设计</w:t>
      </w:r>
    </w:p>
    <w:p w:rsidR="007B70A2" w:rsidRDefault="00B84CC4" w:rsidP="007B70A2">
      <w:pPr>
        <w:pStyle w:val="1"/>
      </w:pPr>
      <w:r>
        <w:rPr>
          <w:rFonts w:hint="eastAsia"/>
        </w:rPr>
        <w:t>第五章</w:t>
      </w:r>
      <w:r w:rsidR="00070797">
        <w:rPr>
          <w:rFonts w:hint="eastAsia"/>
        </w:rPr>
        <w:t xml:space="preserve"> </w:t>
      </w:r>
      <w:r w:rsidR="007B70A2">
        <w:rPr>
          <w:rFonts w:hint="eastAsia"/>
        </w:rPr>
        <w:t>系统详细设计</w:t>
      </w:r>
    </w:p>
    <w:p w:rsidR="007B70A2" w:rsidRDefault="00070797" w:rsidP="007B70A2">
      <w:pPr>
        <w:pStyle w:val="2"/>
      </w:pPr>
      <w:r>
        <w:rPr>
          <w:rFonts w:hint="eastAsia"/>
        </w:rPr>
        <w:t xml:space="preserve">5.1 </w:t>
      </w:r>
      <w:r w:rsidR="007B70A2">
        <w:rPr>
          <w:rFonts w:hint="eastAsia"/>
        </w:rPr>
        <w:t>客户端详细设计</w:t>
      </w:r>
    </w:p>
    <w:p w:rsidR="007B70A2" w:rsidRDefault="00070797" w:rsidP="007B70A2">
      <w:pPr>
        <w:pStyle w:val="3"/>
      </w:pPr>
      <w:r>
        <w:rPr>
          <w:rFonts w:hint="eastAsia"/>
        </w:rPr>
        <w:t xml:space="preserve">5.1.1 </w:t>
      </w:r>
      <w:r w:rsidR="007B70A2">
        <w:rPr>
          <w:rFonts w:hint="eastAsia"/>
        </w:rPr>
        <w:t>控制器模块设计</w:t>
      </w:r>
    </w:p>
    <w:p w:rsidR="007B70A2" w:rsidRDefault="00070797" w:rsidP="007B70A2">
      <w:pPr>
        <w:pStyle w:val="3"/>
      </w:pPr>
      <w:r>
        <w:rPr>
          <w:rFonts w:hint="eastAsia"/>
        </w:rPr>
        <w:t xml:space="preserve">5.1.2 </w:t>
      </w:r>
      <w:r w:rsidR="007B70A2">
        <w:rPr>
          <w:rFonts w:hint="eastAsia"/>
        </w:rPr>
        <w:t>通信模块设计</w:t>
      </w:r>
    </w:p>
    <w:p w:rsidR="007B70A2" w:rsidRDefault="00070797" w:rsidP="007B70A2">
      <w:pPr>
        <w:pStyle w:val="3"/>
      </w:pPr>
      <w:r>
        <w:rPr>
          <w:rFonts w:hint="eastAsia"/>
        </w:rPr>
        <w:t xml:space="preserve">5.1.3 </w:t>
      </w:r>
      <w:r w:rsidR="007B70A2">
        <w:rPr>
          <w:rFonts w:hint="eastAsia"/>
        </w:rPr>
        <w:t>图像采集模块设计</w:t>
      </w:r>
    </w:p>
    <w:p w:rsidR="007B70A2" w:rsidRDefault="00070797" w:rsidP="007B70A2">
      <w:pPr>
        <w:pStyle w:val="3"/>
      </w:pPr>
      <w:r>
        <w:rPr>
          <w:rFonts w:hint="eastAsia"/>
        </w:rPr>
        <w:t xml:space="preserve">5.1.4 </w:t>
      </w:r>
      <w:r w:rsidR="007B70A2">
        <w:rPr>
          <w:rFonts w:hint="eastAsia"/>
        </w:rPr>
        <w:t>人脸特征点定位模块设计</w:t>
      </w:r>
    </w:p>
    <w:p w:rsidR="007B70A2" w:rsidRDefault="00070797" w:rsidP="007B70A2">
      <w:pPr>
        <w:pStyle w:val="3"/>
      </w:pPr>
      <w:r>
        <w:rPr>
          <w:rFonts w:hint="eastAsia"/>
        </w:rPr>
        <w:t xml:space="preserve">5.1.5 </w:t>
      </w:r>
      <w:r w:rsidR="007B70A2">
        <w:rPr>
          <w:rFonts w:hint="eastAsia"/>
        </w:rPr>
        <w:t>眨眼检测模块设计</w:t>
      </w:r>
    </w:p>
    <w:p w:rsidR="007B70A2" w:rsidRDefault="00070797" w:rsidP="007B70A2">
      <w:pPr>
        <w:pStyle w:val="3"/>
      </w:pPr>
      <w:r>
        <w:rPr>
          <w:rFonts w:hint="eastAsia"/>
        </w:rPr>
        <w:t xml:space="preserve">5.1.6 </w:t>
      </w:r>
      <w:r w:rsidR="007B70A2">
        <w:rPr>
          <w:rFonts w:hint="eastAsia"/>
        </w:rPr>
        <w:t>张嘴检测模块设计</w:t>
      </w:r>
    </w:p>
    <w:p w:rsidR="007B70A2" w:rsidRDefault="00070797" w:rsidP="007B70A2">
      <w:pPr>
        <w:pStyle w:val="3"/>
      </w:pPr>
      <w:r>
        <w:rPr>
          <w:rFonts w:hint="eastAsia"/>
        </w:rPr>
        <w:t xml:space="preserve">5.1.7 </w:t>
      </w:r>
      <w:r w:rsidR="007B70A2">
        <w:rPr>
          <w:rFonts w:hint="eastAsia"/>
        </w:rPr>
        <w:t>摇头检测模块设计</w:t>
      </w:r>
    </w:p>
    <w:p w:rsidR="007B70A2" w:rsidRDefault="00070797" w:rsidP="007B70A2">
      <w:pPr>
        <w:pStyle w:val="2"/>
      </w:pPr>
      <w:r>
        <w:rPr>
          <w:rFonts w:hint="eastAsia"/>
        </w:rPr>
        <w:t xml:space="preserve">5.2 </w:t>
      </w:r>
      <w:r w:rsidR="007B70A2">
        <w:rPr>
          <w:rFonts w:hint="eastAsia"/>
        </w:rPr>
        <w:t>服务器端详细设计</w:t>
      </w:r>
    </w:p>
    <w:p w:rsidR="007B70A2" w:rsidRDefault="00070797" w:rsidP="007B70A2">
      <w:pPr>
        <w:pStyle w:val="3"/>
      </w:pPr>
      <w:r>
        <w:rPr>
          <w:rFonts w:hint="eastAsia"/>
        </w:rPr>
        <w:t xml:space="preserve">5.2.1 </w:t>
      </w:r>
      <w:r w:rsidR="007B70A2">
        <w:rPr>
          <w:rFonts w:hint="eastAsia"/>
        </w:rPr>
        <w:t>模型模块设计</w:t>
      </w:r>
    </w:p>
    <w:p w:rsidR="007B70A2" w:rsidRDefault="00070797" w:rsidP="007B70A2">
      <w:pPr>
        <w:pStyle w:val="3"/>
      </w:pPr>
      <w:r>
        <w:rPr>
          <w:rFonts w:hint="eastAsia"/>
        </w:rPr>
        <w:t xml:space="preserve">5.2.2 </w:t>
      </w:r>
      <w:r w:rsidR="007B70A2">
        <w:rPr>
          <w:rFonts w:hint="eastAsia"/>
        </w:rPr>
        <w:t>控制器模块设计</w:t>
      </w:r>
    </w:p>
    <w:p w:rsidR="007B70A2" w:rsidRDefault="00070797" w:rsidP="007B70A2">
      <w:pPr>
        <w:pStyle w:val="3"/>
      </w:pPr>
      <w:r>
        <w:rPr>
          <w:rFonts w:hint="eastAsia"/>
        </w:rPr>
        <w:lastRenderedPageBreak/>
        <w:t xml:space="preserve">5.2.3 </w:t>
      </w:r>
      <w:r w:rsidR="007B70A2">
        <w:rPr>
          <w:rFonts w:hint="eastAsia"/>
        </w:rPr>
        <w:t>视图模块设计</w:t>
      </w:r>
    </w:p>
    <w:p w:rsidR="007B70A2" w:rsidRDefault="00F367A6" w:rsidP="007B70A2">
      <w:pPr>
        <w:pStyle w:val="1"/>
      </w:pPr>
      <w:r>
        <w:rPr>
          <w:rFonts w:hint="eastAsia"/>
        </w:rPr>
        <w:t>第六章</w:t>
      </w:r>
      <w:r w:rsidR="00070797">
        <w:rPr>
          <w:rFonts w:hint="eastAsia"/>
        </w:rPr>
        <w:t xml:space="preserve"> </w:t>
      </w:r>
      <w:r w:rsidR="007B70A2">
        <w:rPr>
          <w:rFonts w:hint="eastAsia"/>
        </w:rPr>
        <w:t>系统部署与测试</w:t>
      </w:r>
    </w:p>
    <w:p w:rsidR="007B70A2" w:rsidRDefault="00070797" w:rsidP="007B70A2">
      <w:pPr>
        <w:pStyle w:val="2"/>
      </w:pPr>
      <w:r>
        <w:rPr>
          <w:rFonts w:hint="eastAsia"/>
        </w:rPr>
        <w:t xml:space="preserve">6.1 </w:t>
      </w:r>
      <w:r w:rsidR="007B70A2">
        <w:rPr>
          <w:rFonts w:hint="eastAsia"/>
        </w:rPr>
        <w:t>系统功能测试</w:t>
      </w:r>
    </w:p>
    <w:p w:rsidR="007B70A2" w:rsidRDefault="00070797" w:rsidP="007B70A2">
      <w:pPr>
        <w:pStyle w:val="2"/>
      </w:pPr>
      <w:r>
        <w:rPr>
          <w:rFonts w:hint="eastAsia"/>
        </w:rPr>
        <w:t xml:space="preserve">6.2 </w:t>
      </w:r>
      <w:r w:rsidR="007B70A2">
        <w:rPr>
          <w:rFonts w:hint="eastAsia"/>
        </w:rPr>
        <w:t>系统性能测试</w:t>
      </w:r>
    </w:p>
    <w:p w:rsidR="007B70A2" w:rsidRDefault="00A45850" w:rsidP="007B70A2">
      <w:pPr>
        <w:pStyle w:val="1"/>
      </w:pPr>
      <w:r>
        <w:rPr>
          <w:rFonts w:hint="eastAsia"/>
        </w:rPr>
        <w:t>第七章</w:t>
      </w:r>
      <w:r w:rsidR="00070797">
        <w:rPr>
          <w:rFonts w:hint="eastAsia"/>
        </w:rPr>
        <w:t xml:space="preserve"> </w:t>
      </w:r>
      <w:r w:rsidR="007B70A2">
        <w:rPr>
          <w:rFonts w:hint="eastAsia"/>
        </w:rPr>
        <w:t>总结</w:t>
      </w:r>
    </w:p>
    <w:p w:rsidR="007B70A2" w:rsidRDefault="00070797" w:rsidP="007B70A2">
      <w:pPr>
        <w:pStyle w:val="2"/>
      </w:pPr>
      <w:r>
        <w:rPr>
          <w:rFonts w:hint="eastAsia"/>
        </w:rPr>
        <w:t xml:space="preserve">7.1 </w:t>
      </w:r>
      <w:r w:rsidR="007B70A2">
        <w:rPr>
          <w:rFonts w:hint="eastAsia"/>
        </w:rPr>
        <w:t>论文总结</w:t>
      </w:r>
    </w:p>
    <w:p w:rsidR="007B70A2" w:rsidRDefault="00070797" w:rsidP="007B70A2">
      <w:pPr>
        <w:pStyle w:val="2"/>
      </w:pPr>
      <w:r>
        <w:rPr>
          <w:rFonts w:hint="eastAsia"/>
        </w:rPr>
        <w:t xml:space="preserve">7.2 </w:t>
      </w:r>
      <w:r w:rsidR="007B70A2">
        <w:rPr>
          <w:rFonts w:hint="eastAsia"/>
        </w:rPr>
        <w:t>个人收获</w:t>
      </w:r>
    </w:p>
    <w:p w:rsidR="00687477" w:rsidRDefault="00070797" w:rsidP="007B70A2">
      <w:pPr>
        <w:pStyle w:val="2"/>
      </w:pPr>
      <w:r>
        <w:rPr>
          <w:rFonts w:hint="eastAsia"/>
        </w:rPr>
        <w:t xml:space="preserve">7.3 </w:t>
      </w:r>
      <w:r w:rsidR="007B70A2">
        <w:rPr>
          <w:rFonts w:hint="eastAsia"/>
        </w:rPr>
        <w:t>改善空间</w:t>
      </w:r>
    </w:p>
    <w:p w:rsidR="0007579A" w:rsidRDefault="0007579A" w:rsidP="0007579A">
      <w:pPr>
        <w:pStyle w:val="1"/>
      </w:pPr>
      <w:r>
        <w:t>参考文献</w:t>
      </w:r>
    </w:p>
    <w:p w:rsidR="00644F04" w:rsidRPr="00644F04" w:rsidRDefault="00C61CDE" w:rsidP="00C61CDE">
      <w:pPr>
        <w:pStyle w:val="a5"/>
        <w:numPr>
          <w:ilvl w:val="0"/>
          <w:numId w:val="4"/>
        </w:numPr>
        <w:ind w:firstLineChars="0"/>
      </w:pPr>
      <w:r w:rsidRPr="00C61CDE">
        <w:t>G</w:t>
      </w:r>
      <w:r>
        <w:t>eoffrey</w:t>
      </w:r>
      <w:r w:rsidRPr="00C61CDE">
        <w:t xml:space="preserve"> I. W</w:t>
      </w:r>
      <w:r>
        <w:t xml:space="preserve">ebb, </w:t>
      </w:r>
      <w:r w:rsidRPr="00C61CDE">
        <w:t>J</w:t>
      </w:r>
      <w:r>
        <w:t>anice</w:t>
      </w:r>
      <w:r w:rsidRPr="00C61CDE">
        <w:t xml:space="preserve"> R. B</w:t>
      </w:r>
      <w:r>
        <w:t xml:space="preserve">oughton, Zhihai Wang. Not So Naive Bayes: Aggregating One-Dependence Estimators. </w:t>
      </w:r>
      <w:r w:rsidRPr="00C61CDE">
        <w:t>Machine Learning, 58, 5–24, 2005</w:t>
      </w:r>
      <w:r>
        <w:tab/>
      </w:r>
      <w:r>
        <w:tab/>
      </w:r>
      <w:r>
        <w:t>提出半朴素贝叶斯定理</w:t>
      </w:r>
    </w:p>
    <w:p w:rsidR="0007579A" w:rsidRPr="0007579A" w:rsidRDefault="0007579A" w:rsidP="0007579A">
      <w:pPr>
        <w:pStyle w:val="1"/>
      </w:pPr>
      <w:r>
        <w:t>致谢</w:t>
      </w:r>
    </w:p>
    <w:sectPr w:rsidR="0007579A" w:rsidRPr="000757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0A2" w:rsidRDefault="007B70A2" w:rsidP="007B70A2">
      <w:r>
        <w:separator/>
      </w:r>
    </w:p>
  </w:endnote>
  <w:endnote w:type="continuationSeparator" w:id="0">
    <w:p w:rsidR="007B70A2" w:rsidRDefault="007B70A2" w:rsidP="007B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0A2" w:rsidRDefault="007B70A2" w:rsidP="007B70A2">
      <w:r>
        <w:separator/>
      </w:r>
    </w:p>
  </w:footnote>
  <w:footnote w:type="continuationSeparator" w:id="0">
    <w:p w:rsidR="007B70A2" w:rsidRDefault="007B70A2" w:rsidP="007B70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DA9"/>
    <w:multiLevelType w:val="hybridMultilevel"/>
    <w:tmpl w:val="0FF47D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C618D0"/>
    <w:multiLevelType w:val="hybridMultilevel"/>
    <w:tmpl w:val="F058E724"/>
    <w:lvl w:ilvl="0" w:tplc="D012C4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407378"/>
    <w:multiLevelType w:val="hybridMultilevel"/>
    <w:tmpl w:val="16505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3722381"/>
    <w:multiLevelType w:val="hybridMultilevel"/>
    <w:tmpl w:val="A8DC78DC"/>
    <w:lvl w:ilvl="0" w:tplc="9B08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F4"/>
    <w:rsid w:val="00006A96"/>
    <w:rsid w:val="00024109"/>
    <w:rsid w:val="00027D05"/>
    <w:rsid w:val="00070797"/>
    <w:rsid w:val="0007579A"/>
    <w:rsid w:val="000A753E"/>
    <w:rsid w:val="000D0333"/>
    <w:rsid w:val="000D69DB"/>
    <w:rsid w:val="00121EAE"/>
    <w:rsid w:val="00142F0E"/>
    <w:rsid w:val="00175BB0"/>
    <w:rsid w:val="00184E7C"/>
    <w:rsid w:val="001D0378"/>
    <w:rsid w:val="001E08D9"/>
    <w:rsid w:val="001F295F"/>
    <w:rsid w:val="002171D1"/>
    <w:rsid w:val="00340AF4"/>
    <w:rsid w:val="00362EAE"/>
    <w:rsid w:val="003851AB"/>
    <w:rsid w:val="003A50CB"/>
    <w:rsid w:val="00431C4B"/>
    <w:rsid w:val="0043440E"/>
    <w:rsid w:val="004600E4"/>
    <w:rsid w:val="004668CA"/>
    <w:rsid w:val="00467CEA"/>
    <w:rsid w:val="00470704"/>
    <w:rsid w:val="004766D8"/>
    <w:rsid w:val="00482145"/>
    <w:rsid w:val="004A62AC"/>
    <w:rsid w:val="00511F48"/>
    <w:rsid w:val="0051299E"/>
    <w:rsid w:val="00522E2E"/>
    <w:rsid w:val="005428CA"/>
    <w:rsid w:val="00566E24"/>
    <w:rsid w:val="005A50DD"/>
    <w:rsid w:val="005C642A"/>
    <w:rsid w:val="005E311E"/>
    <w:rsid w:val="00644F04"/>
    <w:rsid w:val="006528EA"/>
    <w:rsid w:val="006774A3"/>
    <w:rsid w:val="00687477"/>
    <w:rsid w:val="006D32BF"/>
    <w:rsid w:val="00716345"/>
    <w:rsid w:val="0074107A"/>
    <w:rsid w:val="0076061E"/>
    <w:rsid w:val="007B70A2"/>
    <w:rsid w:val="007F3681"/>
    <w:rsid w:val="0082576D"/>
    <w:rsid w:val="00850C8A"/>
    <w:rsid w:val="0088494A"/>
    <w:rsid w:val="00887C48"/>
    <w:rsid w:val="008B3A5B"/>
    <w:rsid w:val="009320F6"/>
    <w:rsid w:val="00955B96"/>
    <w:rsid w:val="00957D27"/>
    <w:rsid w:val="00965CF9"/>
    <w:rsid w:val="00983FF8"/>
    <w:rsid w:val="009C290C"/>
    <w:rsid w:val="00A14C39"/>
    <w:rsid w:val="00A3571C"/>
    <w:rsid w:val="00A42554"/>
    <w:rsid w:val="00A45850"/>
    <w:rsid w:val="00A8779E"/>
    <w:rsid w:val="00AD3A76"/>
    <w:rsid w:val="00AE5AB9"/>
    <w:rsid w:val="00B16707"/>
    <w:rsid w:val="00B17F6C"/>
    <w:rsid w:val="00B61AF2"/>
    <w:rsid w:val="00B663B3"/>
    <w:rsid w:val="00B84CC4"/>
    <w:rsid w:val="00B90D82"/>
    <w:rsid w:val="00C06C45"/>
    <w:rsid w:val="00C10335"/>
    <w:rsid w:val="00C14616"/>
    <w:rsid w:val="00C15AFA"/>
    <w:rsid w:val="00C61CDE"/>
    <w:rsid w:val="00C81D6D"/>
    <w:rsid w:val="00CB0FB4"/>
    <w:rsid w:val="00CB41A5"/>
    <w:rsid w:val="00D15698"/>
    <w:rsid w:val="00D40F14"/>
    <w:rsid w:val="00D46480"/>
    <w:rsid w:val="00D61D50"/>
    <w:rsid w:val="00D72147"/>
    <w:rsid w:val="00DB7D8A"/>
    <w:rsid w:val="00E12172"/>
    <w:rsid w:val="00E415F5"/>
    <w:rsid w:val="00E917B0"/>
    <w:rsid w:val="00EA7081"/>
    <w:rsid w:val="00EB56CB"/>
    <w:rsid w:val="00F10299"/>
    <w:rsid w:val="00F367A6"/>
    <w:rsid w:val="00F5415D"/>
    <w:rsid w:val="00FC4259"/>
    <w:rsid w:val="00FD1FA8"/>
    <w:rsid w:val="00FF7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C795B0D-7F66-477D-B061-91F5C9EB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7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70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70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7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70A2"/>
    <w:rPr>
      <w:sz w:val="18"/>
      <w:szCs w:val="18"/>
    </w:rPr>
  </w:style>
  <w:style w:type="paragraph" w:styleId="a4">
    <w:name w:val="footer"/>
    <w:basedOn w:val="a"/>
    <w:link w:val="Char0"/>
    <w:uiPriority w:val="99"/>
    <w:unhideWhenUsed/>
    <w:rsid w:val="007B70A2"/>
    <w:pPr>
      <w:tabs>
        <w:tab w:val="center" w:pos="4153"/>
        <w:tab w:val="right" w:pos="8306"/>
      </w:tabs>
      <w:snapToGrid w:val="0"/>
      <w:jc w:val="left"/>
    </w:pPr>
    <w:rPr>
      <w:sz w:val="18"/>
      <w:szCs w:val="18"/>
    </w:rPr>
  </w:style>
  <w:style w:type="character" w:customStyle="1" w:styleId="Char0">
    <w:name w:val="页脚 Char"/>
    <w:basedOn w:val="a0"/>
    <w:link w:val="a4"/>
    <w:uiPriority w:val="99"/>
    <w:rsid w:val="007B70A2"/>
    <w:rPr>
      <w:sz w:val="18"/>
      <w:szCs w:val="18"/>
    </w:rPr>
  </w:style>
  <w:style w:type="paragraph" w:styleId="a5">
    <w:name w:val="List Paragraph"/>
    <w:basedOn w:val="a"/>
    <w:uiPriority w:val="34"/>
    <w:qFormat/>
    <w:rsid w:val="007B70A2"/>
    <w:pPr>
      <w:ind w:firstLineChars="200" w:firstLine="420"/>
    </w:pPr>
  </w:style>
  <w:style w:type="character" w:customStyle="1" w:styleId="1Char">
    <w:name w:val="标题 1 Char"/>
    <w:basedOn w:val="a0"/>
    <w:link w:val="1"/>
    <w:uiPriority w:val="9"/>
    <w:rsid w:val="007B70A2"/>
    <w:rPr>
      <w:b/>
      <w:bCs/>
      <w:kern w:val="44"/>
      <w:sz w:val="44"/>
      <w:szCs w:val="44"/>
    </w:rPr>
  </w:style>
  <w:style w:type="character" w:customStyle="1" w:styleId="2Char">
    <w:name w:val="标题 2 Char"/>
    <w:basedOn w:val="a0"/>
    <w:link w:val="2"/>
    <w:uiPriority w:val="9"/>
    <w:rsid w:val="007B70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B70A2"/>
    <w:rPr>
      <w:b/>
      <w:bCs/>
      <w:sz w:val="32"/>
      <w:szCs w:val="32"/>
    </w:rPr>
  </w:style>
  <w:style w:type="character" w:styleId="a6">
    <w:name w:val="Placeholder Text"/>
    <w:basedOn w:val="a0"/>
    <w:uiPriority w:val="99"/>
    <w:semiHidden/>
    <w:rsid w:val="00887C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98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6</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87</cp:revision>
  <dcterms:created xsi:type="dcterms:W3CDTF">2015-12-29T07:45:00Z</dcterms:created>
  <dcterms:modified xsi:type="dcterms:W3CDTF">2015-12-31T04:03:00Z</dcterms:modified>
</cp:coreProperties>
</file>