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CE0A" w14:textId="0DAA79C0" w:rsidR="004A10DC" w:rsidRPr="009F0589" w:rsidRDefault="00120071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 w:val="20"/>
          <w:szCs w:val="20"/>
        </w:rPr>
      </w:pPr>
      <w:r w:rsidRPr="009F0589">
        <w:rPr>
          <w:rFonts w:ascii="Bell MT" w:hAnsi="Bell M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3290AD" wp14:editId="5738B4D3">
            <wp:simplePos x="0" y="0"/>
            <wp:positionH relativeFrom="column">
              <wp:posOffset>5822411</wp:posOffset>
            </wp:positionH>
            <wp:positionV relativeFrom="paragraph">
              <wp:posOffset>-606581</wp:posOffset>
            </wp:positionV>
            <wp:extent cx="491382" cy="491382"/>
            <wp:effectExtent l="0" t="0" r="4445" b="4445"/>
            <wp:wrapNone/>
            <wp:docPr id="3" name="Picture 3" descr="Microsoft Certified: Azure Fundam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Azure Fundament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0" cy="4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589">
        <w:rPr>
          <w:rFonts w:ascii="Bell MT" w:hAnsi="Bell M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754ADEB" wp14:editId="539770FB">
            <wp:simplePos x="0" y="0"/>
            <wp:positionH relativeFrom="column">
              <wp:posOffset>5236210</wp:posOffset>
            </wp:positionH>
            <wp:positionV relativeFrom="paragraph">
              <wp:posOffset>-632460</wp:posOffset>
            </wp:positionV>
            <wp:extent cx="595211" cy="595211"/>
            <wp:effectExtent l="0" t="0" r="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1" cy="5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589">
        <w:rPr>
          <w:rFonts w:ascii="Bell MT" w:hAnsi="Bell MT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8565BB4" wp14:editId="3A6AD6D4">
            <wp:simplePos x="0" y="0"/>
            <wp:positionH relativeFrom="page">
              <wp:posOffset>7254599</wp:posOffset>
            </wp:positionH>
            <wp:positionV relativeFrom="paragraph">
              <wp:posOffset>-623835</wp:posOffset>
            </wp:positionV>
            <wp:extent cx="508959" cy="508959"/>
            <wp:effectExtent l="0" t="0" r="5715" b="5715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2" cy="5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589">
        <w:rPr>
          <w:rFonts w:ascii="Bell MT" w:hAnsi="Bell MT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9A626B" wp14:editId="432F893B">
            <wp:simplePos x="0" y="0"/>
            <wp:positionH relativeFrom="page">
              <wp:posOffset>6771652</wp:posOffset>
            </wp:positionH>
            <wp:positionV relativeFrom="paragraph">
              <wp:posOffset>-631825</wp:posOffset>
            </wp:positionV>
            <wp:extent cx="500116" cy="500116"/>
            <wp:effectExtent l="0" t="0" r="0" b="0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6" cy="5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 w:rsidRPr="009F0589">
        <w:rPr>
          <w:rFonts w:ascii="Bell MT" w:eastAsia="Calibri" w:hAnsi="Bell MT"/>
          <w:b/>
          <w:color w:val="auto"/>
          <w:sz w:val="20"/>
          <w:szCs w:val="20"/>
        </w:rPr>
        <w:t>Michael R. Charara</w:t>
      </w:r>
    </w:p>
    <w:p w14:paraId="30CE64F3" w14:textId="2D7860B4" w:rsidR="004A10DC" w:rsidRPr="009F0589" w:rsidRDefault="004E7702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 xml:space="preserve">7526 Andover dr., Canton, Michigan 48187 </w:t>
      </w:r>
      <w:r w:rsidR="00911F6E" w:rsidRPr="009F0589">
        <w:rPr>
          <w:rFonts w:ascii="Bell MT" w:eastAsia="Calibri" w:hAnsi="Bell MT"/>
          <w:color w:val="auto"/>
          <w:sz w:val="18"/>
          <w:szCs w:val="18"/>
        </w:rPr>
        <w:t>-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9F0589">
        <w:rPr>
          <w:rFonts w:ascii="Bell MT" w:eastAsia="Calibri" w:hAnsi="Bell MT"/>
          <w:color w:val="auto"/>
          <w:sz w:val="18"/>
          <w:szCs w:val="18"/>
        </w:rPr>
        <w:t>-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2" w:history="1">
        <w:r w:rsidR="00915B0C" w:rsidRPr="009F0589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9F0589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9F0589">
        <w:rPr>
          <w:rFonts w:ascii="Bell MT" w:eastAsia="Calibri" w:hAnsi="Bell MT"/>
          <w:color w:val="0563C1"/>
          <w:sz w:val="18"/>
          <w:szCs w:val="18"/>
        </w:rPr>
        <w:t xml:space="preserve">- </w:t>
      </w:r>
      <w:hyperlink r:id="rId13" w:history="1">
        <w:r w:rsidR="009F0589" w:rsidRPr="009F0589">
          <w:rPr>
            <w:rStyle w:val="Hyperlink"/>
            <w:rFonts w:ascii="Bell MT" w:eastAsia="Calibri" w:hAnsi="Bell MT"/>
            <w:sz w:val="18"/>
            <w:szCs w:val="18"/>
          </w:rPr>
          <w:t>https://www.netdevmike.com/</w:t>
        </w:r>
      </w:hyperlink>
    </w:p>
    <w:p w14:paraId="4AD15F89" w14:textId="77777777" w:rsidR="009F0589" w:rsidRPr="009F0589" w:rsidRDefault="009F0589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</w:p>
    <w:p w14:paraId="79038875" w14:textId="2A969158" w:rsidR="004A10DC" w:rsidRPr="009F0589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  <w:r w:rsidR="004E73D3"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4" w:history="1">
        <w:r w:rsidR="004E73D3" w:rsidRPr="009F0589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6727A72B" w14:textId="26D23F21" w:rsidR="00641392" w:rsidRPr="009F0589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641392" w:rsidRPr="009F0589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620ADE5A" w14:textId="02DE3EC3" w:rsidR="00915B0C" w:rsidRPr="009F0589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Master’s in software engineering</w:t>
      </w:r>
      <w:r w:rsidR="00963463" w:rsidRPr="009F0589">
        <w:rPr>
          <w:rFonts w:ascii="Bell MT" w:eastAsia="Calibri" w:hAnsi="Bell MT"/>
          <w:color w:val="auto"/>
          <w:sz w:val="18"/>
          <w:szCs w:val="18"/>
        </w:rPr>
        <w:t>, September 2021 – 202</w:t>
      </w:r>
      <w:r w:rsidRPr="009F0589">
        <w:rPr>
          <w:rFonts w:ascii="Bell MT" w:eastAsia="Calibri" w:hAnsi="Bell MT"/>
          <w:color w:val="auto"/>
          <w:sz w:val="18"/>
          <w:szCs w:val="18"/>
        </w:rPr>
        <w:t>3</w:t>
      </w:r>
    </w:p>
    <w:p w14:paraId="58B62461" w14:textId="3DA6A093" w:rsidR="00915B0C" w:rsidRPr="009F0589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9F0589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36DFCC8D" w14:textId="3DFF3698" w:rsidR="00641392" w:rsidRPr="009F0589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Master’s in Business Administration</w:t>
      </w:r>
      <w:r w:rsidR="4D8D023C" w:rsidRPr="009F0589">
        <w:rPr>
          <w:rFonts w:ascii="Bell MT" w:eastAsia="Calibri" w:hAnsi="Bell MT"/>
          <w:color w:val="auto"/>
          <w:sz w:val="18"/>
          <w:szCs w:val="18"/>
        </w:rPr>
        <w:t>, December 2020 – 2022</w:t>
      </w:r>
    </w:p>
    <w:p w14:paraId="29582B47" w14:textId="77777777" w:rsidR="004A10DC" w:rsidRPr="009F0589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9F0589" w:rsidRDefault="004E7702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1096CC0F" w14:textId="30DA33BA" w:rsidR="004A10DC" w:rsidRPr="009F0589" w:rsidRDefault="004E7702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041F0CE8" w14:textId="74574876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, Michigan</w:t>
      </w:r>
    </w:p>
    <w:p w14:paraId="55767F9F" w14:textId="426F98E8" w:rsidR="009F0589" w:rsidRPr="009F0589" w:rsidRDefault="004E7702" w:rsidP="009F0589">
      <w:pPr>
        <w:spacing w:after="0" w:line="240" w:lineRule="auto"/>
        <w:ind w:left="0" w:firstLine="72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4E49DB84" w14:textId="77777777" w:rsidR="009F0589" w:rsidRPr="009F0589" w:rsidRDefault="009F0589" w:rsidP="009F0589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20EEC5E6" w:rsidR="004A10DC" w:rsidRPr="009F0589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</w:t>
      </w:r>
    </w:p>
    <w:p w14:paraId="0EB9F7FA" w14:textId="04ADBFB2" w:rsidR="0052258A" w:rsidRPr="009F0589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9F0589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12DFE6CD" w14:textId="68E5194B" w:rsidR="0052258A" w:rsidRPr="009F0589" w:rsidRDefault="0052258A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9F0589">
        <w:rPr>
          <w:rFonts w:ascii="Bell MT" w:eastAsia="Calibri" w:hAnsi="Bell MT"/>
          <w:color w:val="auto"/>
          <w:sz w:val="18"/>
          <w:szCs w:val="18"/>
        </w:rPr>
        <w:t xml:space="preserve">I </w:t>
      </w:r>
      <w:proofErr w:type="gramStart"/>
      <w:r w:rsidR="00C108C7" w:rsidRPr="009F0589">
        <w:rPr>
          <w:rFonts w:ascii="Bell MT" w:eastAsia="Calibri" w:hAnsi="Bell MT"/>
          <w:color w:val="auto"/>
          <w:sz w:val="18"/>
          <w:szCs w:val="18"/>
        </w:rPr>
        <w:t xml:space="preserve">am </w:t>
      </w:r>
      <w:r w:rsidR="004E73D3" w:rsidRPr="009F0589">
        <w:rPr>
          <w:rFonts w:ascii="Bell MT" w:eastAsia="Calibri" w:hAnsi="Bell MT"/>
          <w:color w:val="auto"/>
          <w:sz w:val="18"/>
          <w:szCs w:val="18"/>
        </w:rPr>
        <w:t>capable</w:t>
      </w:r>
      <w:r w:rsidR="00C108C7" w:rsidRPr="009F0589">
        <w:rPr>
          <w:rFonts w:ascii="Bell MT" w:eastAsia="Calibri" w:hAnsi="Bell MT"/>
          <w:color w:val="auto"/>
          <w:sz w:val="18"/>
          <w:szCs w:val="18"/>
        </w:rPr>
        <w:t xml:space="preserve"> of upgrading/replacing</w:t>
      </w:r>
      <w:proofErr w:type="gramEnd"/>
      <w:r w:rsidR="00C108C7" w:rsidRPr="009F0589">
        <w:rPr>
          <w:rFonts w:ascii="Bell MT" w:eastAsia="Calibri" w:hAnsi="Bell MT"/>
          <w:color w:val="auto"/>
          <w:sz w:val="18"/>
          <w:szCs w:val="18"/>
        </w:rPr>
        <w:t xml:space="preserve"> hardware and software systems, prese</w:t>
      </w:r>
      <w:r w:rsidR="00CC684E" w:rsidRPr="009F0589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9F0589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9F0589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70ECC938" w14:textId="15C7028F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9F0589">
        <w:rPr>
          <w:rFonts w:ascii="Bell MT" w:eastAsia="Calibri" w:hAnsi="Bell MT"/>
          <w:color w:val="auto"/>
          <w:sz w:val="18"/>
          <w:szCs w:val="18"/>
        </w:rPr>
        <w:t>6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9F0589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9F0589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9F0589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9F0589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9F0589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7BDCBF50" w14:textId="380848B6" w:rsidR="004A10DC" w:rsidRPr="009F0589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Reagent solutions included bicinchoninic acid solutions and copper (</w:t>
      </w:r>
      <w:proofErr w:type="spellStart"/>
      <w:r w:rsidRPr="009F0589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9F0589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5EA45C97" w14:textId="25B83404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9F0589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9F0589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Oversaw recruitment, development, and training for more than 300 employees across 12 Kentucky Fried Chicken franchises and 6 Tim Hortons franchises.</w:t>
      </w:r>
    </w:p>
    <w:p w14:paraId="623B485B" w14:textId="5CF6BF97" w:rsidR="00052D28" w:rsidRPr="009F0589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0120F860" w14:textId="77777777" w:rsidR="00DA57B7" w:rsidRPr="009F0589" w:rsidRDefault="00DA57B7" w:rsidP="009F0589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2A18C9A3" w14:textId="07A98560" w:rsidR="00052D28" w:rsidRPr="009F0589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</w:t>
      </w:r>
    </w:p>
    <w:p w14:paraId="14DD9739" w14:textId="253E0501" w:rsidR="00963463" w:rsidRPr="009F0589" w:rsidRDefault="00963463" w:rsidP="00963463">
      <w:pPr>
        <w:spacing w:after="0" w:line="240" w:lineRule="auto"/>
        <w:ind w:left="0"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Microsoft Certified Azure Administrator,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AZ-104</w:t>
      </w:r>
    </w:p>
    <w:p w14:paraId="40580444" w14:textId="097407DC" w:rsidR="00963463" w:rsidRPr="009F0589" w:rsidRDefault="00963463" w:rsidP="009F0589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Subject matter expertise implementing, managing, and monitoring an organization’s Microsoft Azure environment.</w:t>
      </w:r>
    </w:p>
    <w:p w14:paraId="2EADA4BF" w14:textId="03B531EA" w:rsidR="00963463" w:rsidRPr="009F0589" w:rsidRDefault="001F3F08" w:rsidP="009F0589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Scheduled Exam Date: December 2021</w:t>
      </w:r>
    </w:p>
    <w:p w14:paraId="482B8313" w14:textId="0DD81514" w:rsidR="00963463" w:rsidRPr="009F0589" w:rsidRDefault="00963463" w:rsidP="00963463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Microsoft Certified: Azure Fundamentals,</w:t>
      </w:r>
      <w:r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AZ-900</w:t>
      </w:r>
    </w:p>
    <w:p w14:paraId="425B3453" w14:textId="473A839F" w:rsidR="00963463" w:rsidRPr="009F0589" w:rsidRDefault="00963463" w:rsidP="009F0589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Fundamental level knowledge of cloud services and how those services are provided with Microsoft Azure</w:t>
      </w:r>
    </w:p>
    <w:p w14:paraId="3448D5B6" w14:textId="5948874B" w:rsidR="00963463" w:rsidRPr="009F0589" w:rsidRDefault="00963463" w:rsidP="009F0589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Exam Date: 20 September 2021</w:t>
      </w:r>
    </w:p>
    <w:p w14:paraId="4132C7D3" w14:textId="26EC5BF6" w:rsidR="00963463" w:rsidRPr="009F0589" w:rsidRDefault="00963463" w:rsidP="00052D28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Cisco Certified Network Associate</w:t>
      </w:r>
      <w:r w:rsidR="00052D28" w:rsidRPr="009F0589">
        <w:rPr>
          <w:rFonts w:ascii="Bell MT" w:eastAsia="Calibri" w:hAnsi="Bell MT"/>
          <w:i/>
          <w:color w:val="auto"/>
          <w:sz w:val="18"/>
          <w:szCs w:val="18"/>
        </w:rPr>
        <w:t>,</w:t>
      </w:r>
      <w:r w:rsidR="00052D28"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CCNA</w:t>
      </w:r>
    </w:p>
    <w:p w14:paraId="72A7AFB6" w14:textId="3F298EC0" w:rsidR="00052D28" w:rsidRPr="009F0589" w:rsidRDefault="00963463" w:rsidP="009F0589">
      <w:pPr>
        <w:spacing w:after="0" w:line="240" w:lineRule="auto"/>
        <w:ind w:left="720"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Network fundamentals, network access, IP connectivity, IP services, security fundamentals, and automation and programmability. Exam Date: 29 August 2021 | Expires 29 August 2924</w:t>
      </w:r>
    </w:p>
    <w:p w14:paraId="00060E23" w14:textId="560CC010" w:rsidR="00052D28" w:rsidRPr="009F0589" w:rsidRDefault="00052D28" w:rsidP="00052D28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Unity Essentials / Unity Junio</w:t>
      </w:r>
      <w:r w:rsidR="00963463" w:rsidRPr="009F0589">
        <w:rPr>
          <w:rFonts w:ascii="Bell MT" w:eastAsia="Calibri" w:hAnsi="Bell MT"/>
          <w:b/>
          <w:i/>
          <w:color w:val="auto"/>
          <w:sz w:val="18"/>
          <w:szCs w:val="18"/>
        </w:rPr>
        <w:t>r</w:t>
      </w: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 Programmer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9F0589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5076E755" w14:textId="16648CCA" w:rsidR="004E73D3" w:rsidRPr="009F0589" w:rsidRDefault="00052D28" w:rsidP="009F0589">
      <w:pPr>
        <w:spacing w:after="0" w:line="240" w:lineRule="auto"/>
        <w:ind w:firstLine="71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 xml:space="preserve">Proficient Junior Programmer Writing Scripts in C#, January 2021 </w:t>
      </w:r>
    </w:p>
    <w:p w14:paraId="2A79DFF3" w14:textId="77777777" w:rsidR="00DA57B7" w:rsidRPr="009F0589" w:rsidRDefault="00DA57B7" w:rsidP="00DA57B7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79BF9A4F" w14:textId="6E7E47A6" w:rsidR="004E73D3" w:rsidRPr="009F0589" w:rsidRDefault="004E73D3" w:rsidP="004E73D3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>Projects</w:t>
      </w: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- </w:t>
      </w:r>
      <w:hyperlink r:id="rId15" w:history="1">
        <w:r w:rsidRPr="009F0589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https://www.netdevmike.com/portfolio</w:t>
        </w:r>
      </w:hyperlink>
    </w:p>
    <w:p w14:paraId="1EBEC87F" w14:textId="72F82E5B" w:rsidR="004E73D3" w:rsidRPr="009F0589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Configuration Compliance for Ansible Automation, </w:t>
      </w:r>
      <w:r w:rsidRPr="009F0589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9F0589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   -   </w:t>
      </w:r>
      <w:hyperlink r:id="rId16" w:history="1">
        <w:r w:rsidR="00400808" w:rsidRPr="009F0589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https://www.netdevmike.com/project/configuration-co</w:t>
        </w:r>
        <w:r w:rsidR="00400808" w:rsidRPr="009F0589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m</w:t>
        </w:r>
        <w:r w:rsidR="00400808" w:rsidRPr="009F0589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pliance-for-ansible-automation</w:t>
        </w:r>
      </w:hyperlink>
    </w:p>
    <w:p w14:paraId="181E65DD" w14:textId="0B6EDBE2" w:rsidR="004E73D3" w:rsidRPr="009F0589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United Wholesale Mortgage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, </w:t>
      </w:r>
      <w:r w:rsidRPr="009F0589">
        <w:rPr>
          <w:rFonts w:ascii="Bell MT" w:eastAsia="Calibri" w:hAnsi="Bell MT"/>
          <w:color w:val="auto"/>
          <w:sz w:val="18"/>
          <w:szCs w:val="18"/>
        </w:rPr>
        <w:t>September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 20</w:t>
      </w:r>
      <w:r w:rsidRPr="009F0589">
        <w:rPr>
          <w:rFonts w:ascii="Bell MT" w:eastAsia="Calibri" w:hAnsi="Bell MT"/>
          <w:color w:val="auto"/>
          <w:sz w:val="18"/>
          <w:szCs w:val="18"/>
        </w:rPr>
        <w:t>21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 – </w:t>
      </w:r>
      <w:r w:rsidRPr="009F0589">
        <w:rPr>
          <w:rFonts w:ascii="Bell MT" w:eastAsia="Calibri" w:hAnsi="Bell MT"/>
          <w:color w:val="auto"/>
          <w:sz w:val="18"/>
          <w:szCs w:val="18"/>
        </w:rPr>
        <w:t>Present</w:t>
      </w:r>
    </w:p>
    <w:p w14:paraId="36F61FFB" w14:textId="40682307" w:rsidR="004E73D3" w:rsidRPr="009F0589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ab/>
      </w:r>
      <w:r w:rsidRPr="009F0589">
        <w:rPr>
          <w:rFonts w:ascii="Bell MT" w:eastAsia="Calibri" w:hAnsi="Bell MT"/>
          <w:color w:val="auto"/>
          <w:sz w:val="18"/>
          <w:szCs w:val="18"/>
        </w:rPr>
        <w:t>Leveraged SolarWinds Compliance Policy Reports to standardize configurations across the Network.</w:t>
      </w:r>
    </w:p>
    <w:p w14:paraId="60DC7A02" w14:textId="18EA789A" w:rsidR="004E73D3" w:rsidRPr="009F0589" w:rsidRDefault="004E73D3" w:rsidP="004E73D3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>W</w:t>
      </w:r>
      <w:r w:rsidRPr="009F0589">
        <w:rPr>
          <w:rFonts w:ascii="Bell MT" w:eastAsia="Calibri" w:hAnsi="Bell MT"/>
          <w:color w:val="auto"/>
          <w:sz w:val="18"/>
          <w:szCs w:val="18"/>
        </w:rPr>
        <w:t>orked on IP Device Tracking (IPDT), Dynamic Host Configuration Protocol (DHCP) Snooping, Virtual Local Area Network (VLAN) configurations, and more.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 Involved </w:t>
      </w:r>
      <w:r w:rsidRPr="009F0589">
        <w:rPr>
          <w:rFonts w:ascii="Bell MT" w:eastAsia="Calibri" w:hAnsi="Bell MT"/>
          <w:color w:val="auto"/>
          <w:sz w:val="18"/>
          <w:szCs w:val="18"/>
        </w:rPr>
        <w:t>me working on both Cisco and Nexus OS</w:t>
      </w:r>
    </w:p>
    <w:p w14:paraId="56A3B03E" w14:textId="622638B9" w:rsidR="004E73D3" w:rsidRPr="009F0589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>Identity Services Engine Portal</w:t>
      </w:r>
      <w:r w:rsidRPr="009F0589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9F0589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9F0589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</w:t>
      </w:r>
      <w:r w:rsidR="00DA57B7" w:rsidRPr="009F0589">
        <w:rPr>
          <w:rFonts w:ascii="Bell MT" w:eastAsia="Calibri" w:hAnsi="Bell MT"/>
          <w:bCs/>
          <w:i/>
          <w:color w:val="auto"/>
          <w:sz w:val="18"/>
          <w:szCs w:val="18"/>
        </w:rPr>
        <w:t xml:space="preserve">- </w:t>
      </w:r>
      <w:hyperlink r:id="rId17" w:history="1">
        <w:r w:rsidR="00DA57B7" w:rsidRPr="009F0589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https://www.netdevmike.com/project/identity-services-engineer-portal</w:t>
        </w:r>
      </w:hyperlink>
    </w:p>
    <w:p w14:paraId="60AD1436" w14:textId="252E88E2" w:rsidR="004E73D3" w:rsidRPr="009F0589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 xml:space="preserve">United Wholesale Mortgage, </w:t>
      </w:r>
      <w:r w:rsidR="00DA57B7" w:rsidRPr="009F0589">
        <w:rPr>
          <w:rFonts w:ascii="Bell MT" w:eastAsia="Calibri" w:hAnsi="Bell MT"/>
          <w:color w:val="auto"/>
          <w:sz w:val="18"/>
          <w:szCs w:val="18"/>
        </w:rPr>
        <w:t xml:space="preserve">August </w:t>
      </w:r>
      <w:r w:rsidRPr="009F0589">
        <w:rPr>
          <w:rFonts w:ascii="Bell MT" w:eastAsia="Calibri" w:hAnsi="Bell MT"/>
          <w:color w:val="auto"/>
          <w:sz w:val="18"/>
          <w:szCs w:val="18"/>
        </w:rPr>
        <w:t>2021 – Present</w:t>
      </w:r>
    </w:p>
    <w:p w14:paraId="05460CEA" w14:textId="2E88882E" w:rsidR="00DA57B7" w:rsidRPr="009F0589" w:rsidRDefault="00DA57B7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ab/>
        <w:t>Consolidate SSID for both Guest and employees to a single SSID using Cisco’s Identity Services Engine</w:t>
      </w:r>
    </w:p>
    <w:p w14:paraId="024CA1E9" w14:textId="50EC1CEB" w:rsidR="00DA57B7" w:rsidRPr="009F0589" w:rsidRDefault="00DA57B7" w:rsidP="00DA57B7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color w:val="auto"/>
          <w:sz w:val="18"/>
          <w:szCs w:val="18"/>
        </w:rPr>
        <w:tab/>
        <w:t>Wireless Lan Controller during project was Cisco Catalyst 9800 Series</w:t>
      </w:r>
    </w:p>
    <w:p w14:paraId="34A1967D" w14:textId="2E1AA0D4" w:rsidR="00052D28" w:rsidRPr="009F0589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9F0589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 w:rsidRPr="009F0589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9F0589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9F0589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18" w:history="1">
        <w:r w:rsidRPr="009F0589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9F0589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9F0589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9F0589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9F0589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1C28E2B2" w14:textId="63813272" w:rsidR="00120071" w:rsidRPr="009F0589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9F0589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9F0589">
        <w:rPr>
          <w:rFonts w:ascii="Bell MT" w:eastAsia="Calibri" w:hAnsi="Bell MT"/>
          <w:color w:val="auto"/>
          <w:sz w:val="18"/>
          <w:szCs w:val="18"/>
        </w:rPr>
        <w:t>,</w:t>
      </w:r>
      <w:r w:rsidRPr="009F0589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 w:rsidRPr="009F0589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9F0589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proofErr w:type="gramStart"/>
      <w:r w:rsidR="001F3F08" w:rsidRPr="009F0589">
        <w:rPr>
          <w:rFonts w:ascii="Bell MT" w:eastAsia="Calibri" w:hAnsi="Bell MT"/>
          <w:color w:val="auto"/>
          <w:sz w:val="18"/>
          <w:szCs w:val="18"/>
        </w:rPr>
        <w:t>Doctors</w:t>
      </w:r>
      <w:proofErr w:type="gramEnd"/>
      <w:r w:rsidRPr="009F0589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</w:p>
    <w:sectPr w:rsidR="00120071" w:rsidRPr="009F058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7C59" w14:textId="77777777" w:rsidR="001C465D" w:rsidRDefault="001C465D">
      <w:pPr>
        <w:spacing w:after="0" w:line="240" w:lineRule="auto"/>
      </w:pPr>
      <w:r>
        <w:separator/>
      </w:r>
    </w:p>
  </w:endnote>
  <w:endnote w:type="continuationSeparator" w:id="0">
    <w:p w14:paraId="75C7A17A" w14:textId="77777777" w:rsidR="001C465D" w:rsidRDefault="001C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F508" w14:textId="77777777" w:rsidR="001C465D" w:rsidRDefault="001C465D">
      <w:pPr>
        <w:spacing w:after="0" w:line="240" w:lineRule="auto"/>
      </w:pPr>
      <w:r>
        <w:separator/>
      </w:r>
    </w:p>
  </w:footnote>
  <w:footnote w:type="continuationSeparator" w:id="0">
    <w:p w14:paraId="53EE7BE8" w14:textId="77777777" w:rsidR="001C465D" w:rsidRDefault="001C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qQUAr/SI/iwAAAA="/>
  </w:docVars>
  <w:rsids>
    <w:rsidRoot w:val="004A10DC"/>
    <w:rsid w:val="000346A1"/>
    <w:rsid w:val="00052D28"/>
    <w:rsid w:val="00120071"/>
    <w:rsid w:val="001221E0"/>
    <w:rsid w:val="001C465D"/>
    <w:rsid w:val="001C6EE9"/>
    <w:rsid w:val="001F3F08"/>
    <w:rsid w:val="00254EBC"/>
    <w:rsid w:val="002B7E42"/>
    <w:rsid w:val="0032550A"/>
    <w:rsid w:val="00400808"/>
    <w:rsid w:val="004A10DC"/>
    <w:rsid w:val="004E73D3"/>
    <w:rsid w:val="004E7702"/>
    <w:rsid w:val="0052258A"/>
    <w:rsid w:val="00552848"/>
    <w:rsid w:val="00641392"/>
    <w:rsid w:val="006561AE"/>
    <w:rsid w:val="00673051"/>
    <w:rsid w:val="00717CB2"/>
    <w:rsid w:val="008D22FC"/>
    <w:rsid w:val="0090773C"/>
    <w:rsid w:val="00911F6E"/>
    <w:rsid w:val="00915B0C"/>
    <w:rsid w:val="00963463"/>
    <w:rsid w:val="009F0589"/>
    <w:rsid w:val="00A55738"/>
    <w:rsid w:val="00B822EB"/>
    <w:rsid w:val="00BC2635"/>
    <w:rsid w:val="00C108C7"/>
    <w:rsid w:val="00C47BDE"/>
    <w:rsid w:val="00CC684E"/>
    <w:rsid w:val="00D70B8B"/>
    <w:rsid w:val="00DA57B7"/>
    <w:rsid w:val="00DF07BB"/>
    <w:rsid w:val="00EA7177"/>
    <w:rsid w:val="00F11DC6"/>
    <w:rsid w:val="00F63026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D3"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E7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devmike.com/" TargetMode="External"/><Relationship Id="rId18" Type="http://schemas.openxmlformats.org/officeDocument/2006/relationships/hyperlink" Target="https://www.acm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hararam@outlook.com" TargetMode="External"/><Relationship Id="rId17" Type="http://schemas.openxmlformats.org/officeDocument/2006/relationships/hyperlink" Target="https://www.netdevmike.com/project/identity-services-engineer-porta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etdevmike.com/project/configuration-compliance-for-ansible-automatio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netdevmike.com/portfolio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tdevmike.com/about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8C1A-58B9-4134-B073-FEA26EC2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2021-10-31T22:34:00Z</dcterms:modified>
</cp:coreProperties>
</file>