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</w:pPr>
      <w:bookmarkStart w:id="0" w:name="N8bp-1718950452110"/>
      <w:bookmarkEnd w:id="0"/>
      <w:r>
        <w:rPr>
          <w:rFonts w:ascii="微软雅黑" w:hAnsi="微软雅黑" w:eastAsia="微软雅黑" w:cs="微软雅黑"/>
          <w:b/>
          <w:sz w:val="42"/>
        </w:rPr>
        <w:t>前言</w:t>
      </w:r>
    </w:p>
    <w:p>
      <w:bookmarkStart w:id="1" w:name="4bGR-1715310752865"/>
      <w:bookmarkEnd w:id="1"/>
      <w:r>
        <w:t>低代码平台在其3.8版本中引入了数据权限功能。为了增强其可拓展性、可插拔性、还能支持逻辑的灵活性，平台引入了Codewave AOP机制。</w:t>
      </w:r>
    </w:p>
    <w:p>
      <w:bookmarkStart w:id="2" w:name="e9oP-1715310892769"/>
      <w:bookmarkEnd w:id="2"/>
      <w:r>
        <w:t>Codewave AOP机制落地形式是后端依赖库提供注解+切面，这种形式可以在不需要对平台本身进行迭代的情况下，为任意逻辑Logic和实体Entity拓展任意功能。</w:t>
      </w:r>
    </w:p>
    <w:p>
      <w:bookmarkStart w:id="3" w:name="E0Nx-1718950486718"/>
      <w:bookmarkEnd w:id="3"/>
      <w:r>
        <w:t>3.8版本平台的数据权限是AOP机制的第一个实现，也是最典型的实现。</w:t>
      </w:r>
    </w:p>
    <w:p>
      <w:bookmarkStart w:id="4" w:name="nu9T-1718950484303"/>
      <w:bookmarkEnd w:id="4"/>
      <w:r>
        <w:t>这篇指南将通过具体案例，step-by-step地指导如何使用AOP机制为逻辑和实体拓展功能。</w:t>
      </w:r>
    </w:p>
    <w:p>
      <w:bookmarkStart w:id="5" w:name="rpHJ-1718950525683"/>
      <w:bookmarkEnd w:id="5"/>
    </w:p>
    <w:p>
      <w:pPr>
        <w:spacing w:before="0" w:after="0" w:line="240" w:lineRule="auto"/>
      </w:pPr>
      <w:bookmarkStart w:id="6" w:name="ug3L-1718950504516"/>
      <w:bookmarkEnd w:id="6"/>
      <w:r>
        <w:rPr>
          <w:rFonts w:ascii="微软雅黑" w:hAnsi="微软雅黑" w:eastAsia="微软雅黑" w:cs="微软雅黑"/>
          <w:b/>
          <w:sz w:val="42"/>
        </w:rPr>
        <w:t>快速开始</w:t>
      </w:r>
    </w:p>
    <w:p>
      <w:bookmarkStart w:id="7" w:name="HVhT-1715310229220"/>
      <w:bookmarkEnd w:id="7"/>
      <w:r>
        <w:t>1. 首先创建一个Maven Project，也可以使用</w:t>
      </w:r>
      <w:r>
        <w:fldChar w:fldCharType="begin"/>
      </w:r>
      <w:r>
        <w:instrText xml:space="preserve"> HYPERLINK "https://libraryinitializr-community1.app.codewave.163.com/init" \h </w:instrText>
      </w:r>
      <w:r>
        <w:fldChar w:fldCharType="separate"/>
      </w:r>
      <w:r>
        <w:rPr>
          <w:color w:val="003884"/>
        </w:rPr>
        <w:t>https://libraryinitializr-community1.app.codewave.163.com/init</w:t>
      </w:r>
      <w:r>
        <w:rPr>
          <w:color w:val="003884"/>
        </w:rPr>
        <w:fldChar w:fldCharType="end"/>
      </w:r>
      <w:r>
        <w:t>脚手架一键生成包含Spring环境的工厂。IDE版本号即nasl.ide.version须为3.8。</w:t>
      </w:r>
    </w:p>
    <w:p>
      <w:bookmarkStart w:id="8" w:name="yZeC-1719456920655"/>
      <w:bookmarkEnd w:id="8"/>
      <w:r>
        <w:drawing>
          <wp:inline distT="0" distB="0" distL="0" distR="0">
            <wp:extent cx="5267325" cy="2700020"/>
            <wp:effectExtent l="0" t="0" r="15875" b="17780"/>
            <wp:docPr id="1" name="Drawing 0" descr="https://office.netease.com/api/admin/file/download?path=cowork/2024/06/27/7f82b753a39d47488455c5b4bee5e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https://office.netease.com/api/admin/file/download?path=cowork/2024/06/27/7f82b753a39d47488455c5b4bee5eee4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9" w:name="R6EA-1719456882411"/>
      <w:bookmarkEnd w:id="9"/>
      <w:r>
        <w:t>2. 引入以下依赖</w:t>
      </w:r>
    </w:p>
    <w:p>
      <w:pPr>
        <w:numPr>
          <w:ilvl w:val="0"/>
          <w:numId w:val="1"/>
        </w:numPr>
      </w:pPr>
      <w:bookmarkStart w:id="10" w:name="a39s-1719822765517"/>
      <w:bookmarkEnd w:id="10"/>
      <w:r>
        <w:t>nasl-metadata-maven-plugin:1.4.3</w:t>
      </w:r>
    </w:p>
    <w:p>
      <w:pPr>
        <w:numPr>
          <w:ilvl w:val="1"/>
          <w:numId w:val="1"/>
        </w:numPr>
      </w:pPr>
      <w:bookmarkStart w:id="11" w:name="vgk7-1719822777217"/>
      <w:bookmarkEnd w:id="11"/>
      <w:r>
        <w:t>打包工具</w:t>
      </w:r>
    </w:p>
    <w:p>
      <w:pPr>
        <w:numPr>
          <w:ilvl w:val="0"/>
          <w:numId w:val="1"/>
        </w:numPr>
      </w:pPr>
      <w:bookmarkStart w:id="12" w:name="OUY7-1715322322340"/>
      <w:bookmarkEnd w:id="12"/>
      <w:r>
        <w:t>com.netease.lowcode:nasl-metadata-collector:0.10.1</w:t>
      </w:r>
    </w:p>
    <w:p>
      <w:pPr>
        <w:numPr>
          <w:ilvl w:val="1"/>
          <w:numId w:val="1"/>
        </w:numPr>
      </w:pPr>
      <w:bookmarkStart w:id="13" w:name="YNus-1715322357315"/>
      <w:bookmarkEnd w:id="13"/>
      <w:r>
        <w:t>NASL收集器，任何后端依赖库都需要引入这个依赖。</w:t>
      </w:r>
      <w:r>
        <w:rPr>
          <w:color w:val="F33232"/>
        </w:rPr>
        <w:t>若步骤1的工程中已存在低版本的collector，需要升级至0.10.1。</w:t>
      </w:r>
    </w:p>
    <w:p>
      <w:pPr>
        <w:numPr>
          <w:ilvl w:val="0"/>
          <w:numId w:val="1"/>
        </w:numPr>
      </w:pPr>
      <w:bookmarkStart w:id="14" w:name="BUEB-1715322340591"/>
      <w:bookmarkEnd w:id="14"/>
      <w:r>
        <w:t>com.netease.lowcode:lcap-annotation:1.0.4</w:t>
      </w:r>
    </w:p>
    <w:p>
      <w:pPr>
        <w:numPr>
          <w:ilvl w:val="1"/>
          <w:numId w:val="1"/>
        </w:numPr>
      </w:pPr>
      <w:bookmarkStart w:id="15" w:name="COU1-1715322410845"/>
      <w:bookmarkEnd w:id="15"/>
      <w:r>
        <w:t>AOP的基础依赖，任何提供注解的后端依赖库都需要引入这个依赖</w:t>
      </w:r>
    </w:p>
    <w:p>
      <w:pPr>
        <w:numPr>
          <w:ilvl w:val="1"/>
          <w:numId w:val="1"/>
        </w:numPr>
      </w:pPr>
      <w:bookmarkStart w:id="16" w:name="kI0R-1716460655618"/>
      <w:bookmarkEnd w:id="16"/>
      <w:r>
        <w:t>需要提前 git clone &amp;&amp; mvn install。gitlab地址：</w:t>
      </w:r>
      <w:r>
        <w:fldChar w:fldCharType="begin"/>
      </w:r>
      <w:r>
        <w:instrText xml:space="preserve"> HYPERLINK "https://g.hz.netease.com/skiff-lowcode/extension/auth-library" \h </w:instrText>
      </w:r>
      <w:r>
        <w:fldChar w:fldCharType="separate"/>
      </w:r>
      <w:r>
        <w:rPr>
          <w:color w:val="003884"/>
        </w:rPr>
        <w:t>https://g.hz.netease.com/skiff-lowcode/extension/auth-library</w:t>
      </w:r>
      <w:r>
        <w:rPr>
          <w:color w:val="003884"/>
        </w:rPr>
        <w:fldChar w:fldCharType="end"/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8"/>
          <w:szCs w:val="28"/>
        </w:rPr>
      </w:pPr>
      <w:bookmarkStart w:id="17" w:name="YbfO-1719822315245"/>
      <w:bookmarkEnd w:id="17"/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161915" cy="1587500"/>
            <wp:effectExtent l="0" t="0" r="19685" b="1270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="0" w:after="0" w:line="240" w:lineRule="auto"/>
      </w:pPr>
      <w:bookmarkStart w:id="18" w:name="U4W5-1718950511956"/>
      <w:bookmarkEnd w:id="18"/>
      <w:r>
        <w:rPr>
          <w:rFonts w:ascii="微软雅黑" w:hAnsi="微软雅黑" w:eastAsia="微软雅黑" w:cs="微软雅黑"/>
          <w:b/>
          <w:sz w:val="42"/>
        </w:rPr>
        <w:t>逻辑切面拓展</w:t>
      </w:r>
      <w:bookmarkStart w:id="562" w:name="_GoBack"/>
      <w:bookmarkEnd w:id="562"/>
    </w:p>
    <w:p>
      <w:bookmarkStart w:id="19" w:name="1ofy-1719298723560"/>
      <w:bookmarkEnd w:id="19"/>
    </w:p>
    <w:p>
      <w:pPr>
        <w:spacing w:before="0" w:after="0" w:line="240" w:lineRule="auto"/>
      </w:pPr>
      <w:bookmarkStart w:id="20" w:name="unuL-1719296967614"/>
      <w:bookmarkEnd w:id="20"/>
      <w:r>
        <w:rPr>
          <w:rFonts w:ascii="微软雅黑" w:hAnsi="微软雅黑" w:eastAsia="微软雅黑" w:cs="微软雅黑"/>
          <w:b/>
          <w:sz w:val="30"/>
        </w:rPr>
        <w:t>案例1：为逻辑设置IP白名单</w:t>
      </w:r>
    </w:p>
    <w:p>
      <w:bookmarkStart w:id="21" w:name="D7yO-1719305286754"/>
      <w:bookmarkEnd w:id="21"/>
      <w:r>
        <w:t>通过这个案例讲解如何使用「逻辑注解」。可参考</w:t>
      </w:r>
      <w:r>
        <w:fldChar w:fldCharType="begin"/>
      </w:r>
      <w:r>
        <w:instrText xml:space="preserve"> HYPERLINK "https://github.com/netease-lcap/CodeWaveAssetCompetition2024" \h </w:instrText>
      </w:r>
      <w:r>
        <w:fldChar w:fldCharType="separate"/>
      </w:r>
      <w:r>
        <w:rPr>
          <w:color w:val="003884"/>
        </w:rPr>
        <w:t>https://github.com/netease-lcap/CodeWaveAssetCompetition2024</w:t>
      </w:r>
      <w:r>
        <w:rPr>
          <w:color w:val="003884"/>
        </w:rPr>
        <w:fldChar w:fldCharType="end"/>
      </w:r>
      <w:r>
        <w:t>开源仓库中的ip-filter-aop依赖库。</w:t>
      </w:r>
    </w:p>
    <w:p>
      <w:pPr>
        <w:spacing w:before="0" w:after="0" w:line="240" w:lineRule="auto"/>
      </w:pPr>
      <w:bookmarkStart w:id="22" w:name="EYhk-1719305355423"/>
      <w:bookmarkEnd w:id="22"/>
      <w:r>
        <w:rPr>
          <w:rFonts w:ascii="微软雅黑" w:hAnsi="微软雅黑" w:eastAsia="微软雅黑" w:cs="微软雅黑"/>
          <w:b/>
          <w:sz w:val="34"/>
        </w:rPr>
        <w:t>1、声明注解</w:t>
      </w:r>
    </w:p>
    <w:p>
      <w:bookmarkStart w:id="23" w:name="t3gV-1719305293049"/>
      <w:bookmarkEnd w:id="23"/>
      <w:r>
        <w:t>首先需要声明一个注解，它的落地形式是一个声明了@NaslAnnotation的public class，如下所示——</w:t>
      </w:r>
    </w:p>
    <w:p>
      <w:pPr>
        <w:shd w:val="clear" w:color="auto" w:fill="DBDBDB"/>
      </w:pPr>
      <w:bookmarkStart w:id="24" w:name="J7Rb-1715323351577"/>
      <w:bookmarkEnd w:id="24"/>
      <w:r>
        <w:t>import com.netease.lowcode.annotation.LCAPLogicAnnotation;</w:t>
      </w:r>
    </w:p>
    <w:p>
      <w:pPr>
        <w:shd w:val="clear" w:color="auto" w:fill="DBDBDB"/>
      </w:pPr>
      <w:bookmarkStart w:id="25" w:name="J7Rb-1715323351577"/>
      <w:bookmarkEnd w:id="25"/>
      <w:r>
        <w:t>import com.netease.lowcode.core.annotation.NaslAnnotation;</w:t>
      </w:r>
    </w:p>
    <w:p>
      <w:pPr>
        <w:shd w:val="clear" w:color="auto" w:fill="DBDBDB"/>
      </w:pPr>
      <w:bookmarkStart w:id="26" w:name="J7Rb-1715323351577"/>
      <w:bookmarkEnd w:id="26"/>
    </w:p>
    <w:p>
      <w:pPr>
        <w:shd w:val="clear" w:color="auto" w:fill="DBDBDB"/>
      </w:pPr>
      <w:bookmarkStart w:id="27" w:name="J7Rb-1715323351577"/>
      <w:bookmarkEnd w:id="27"/>
      <w:r>
        <w:t>/**</w:t>
      </w:r>
    </w:p>
    <w:p>
      <w:pPr>
        <w:shd w:val="clear" w:color="auto" w:fill="DBDBDB"/>
      </w:pPr>
      <w:bookmarkStart w:id="28" w:name="J7Rb-1715323351577"/>
      <w:bookmarkEnd w:id="28"/>
      <w:r>
        <w:t xml:space="preserve"> * IP白名单注解 // 用于声明注解的标题，详见下图</w:t>
      </w:r>
    </w:p>
    <w:p>
      <w:pPr>
        <w:shd w:val="clear" w:color="auto" w:fill="DBDBDB"/>
      </w:pPr>
      <w:bookmarkStart w:id="29" w:name="J7Rb-1715323351577"/>
      <w:bookmarkEnd w:id="29"/>
      <w:r>
        <w:t xml:space="preserve"> */</w:t>
      </w:r>
    </w:p>
    <w:p>
      <w:pPr>
        <w:shd w:val="clear" w:color="auto" w:fill="DBDBDB"/>
      </w:pPr>
      <w:bookmarkStart w:id="30" w:name="J7Rb-1715323351577"/>
      <w:bookmarkEnd w:id="30"/>
      <w:r>
        <w:t>@NaslAnnotation(</w:t>
      </w:r>
    </w:p>
    <w:p>
      <w:pPr>
        <w:shd w:val="clear" w:color="auto" w:fill="DBDBDB"/>
      </w:pPr>
      <w:bookmarkStart w:id="31" w:name="J7Rb-1715323351577"/>
      <w:bookmarkEnd w:id="31"/>
      <w:r>
        <w:t xml:space="preserve">    applyTo = {NaslAnnotation.Component.LOGIC} // 用于声明这是一个逻辑注解</w:t>
      </w:r>
    </w:p>
    <w:p>
      <w:pPr>
        <w:shd w:val="clear" w:color="auto" w:fill="DBDBDB"/>
      </w:pPr>
      <w:bookmarkStart w:id="32" w:name="J7Rb-1715323351577"/>
      <w:bookmarkEnd w:id="32"/>
      <w:r>
        <w:t>)</w:t>
      </w:r>
    </w:p>
    <w:p>
      <w:pPr>
        <w:shd w:val="clear" w:color="auto" w:fill="DBDBDB"/>
      </w:pPr>
      <w:bookmarkStart w:id="33" w:name="J7Rb-1715323351577"/>
      <w:bookmarkEnd w:id="33"/>
      <w:r>
        <w:t>public class IpLogicAnnotation extends LCAPLogicAnnotation { // 必须继承于LCAPLogicAnnotation</w:t>
      </w:r>
    </w:p>
    <w:p>
      <w:pPr>
        <w:shd w:val="clear" w:color="auto" w:fill="DBDBDB"/>
      </w:pPr>
      <w:bookmarkStart w:id="34" w:name="J7Rb-1715323351577"/>
      <w:bookmarkEnd w:id="34"/>
    </w:p>
    <w:p>
      <w:pPr>
        <w:shd w:val="clear" w:color="auto" w:fill="DBDBDB"/>
      </w:pPr>
      <w:bookmarkStart w:id="35" w:name="J7Rb-1715323351577"/>
      <w:bookmarkEnd w:id="35"/>
      <w:r>
        <w:t xml:space="preserve">    @NaslAnnotation.Property(</w:t>
      </w:r>
    </w:p>
    <w:p>
      <w:pPr>
        <w:shd w:val="clear" w:color="auto" w:fill="DBDBDB"/>
      </w:pPr>
      <w:bookmarkStart w:id="36" w:name="J7Rb-1715323351577"/>
      <w:bookmarkEnd w:id="36"/>
      <w:r>
        <w:t xml:space="preserve">            title = "是否开启IP白名单",             // IDE将使用这个值作为默认开关的标题</w:t>
      </w:r>
    </w:p>
    <w:p>
      <w:pPr>
        <w:shd w:val="clear" w:color="auto" w:fill="DBDBDB"/>
      </w:pPr>
      <w:bookmarkStart w:id="37" w:name="J7Rb-1715323351577"/>
      <w:bookmarkEnd w:id="37"/>
      <w:r>
        <w:t xml:space="preserve">            defaultValue = "false"               // IDE将使用这个值作为开关的默认开启|关闭情况，useAnno的deaultValue必须为true或false</w:t>
      </w:r>
    </w:p>
    <w:p>
      <w:pPr>
        <w:shd w:val="clear" w:color="auto" w:fill="DBDBDB"/>
      </w:pPr>
      <w:bookmarkStart w:id="38" w:name="J7Rb-1715323351577"/>
      <w:bookmarkEnd w:id="38"/>
      <w:r>
        <w:t xml:space="preserve">    )</w:t>
      </w:r>
    </w:p>
    <w:p>
      <w:pPr>
        <w:shd w:val="clear" w:color="auto" w:fill="DBDBDB"/>
      </w:pPr>
      <w:bookmarkStart w:id="39" w:name="J7Rb-1715323351577"/>
      <w:bookmarkEnd w:id="39"/>
      <w:r>
        <w:t xml:space="preserve">    public Boolean useAnno; // 这个field代表的是注解的默认开关。因设计原因，public、Boolean、useAnno这三部分必须是固定的</w:t>
      </w:r>
    </w:p>
    <w:p>
      <w:pPr>
        <w:shd w:val="clear" w:color="auto" w:fill="DBDBDB"/>
      </w:pPr>
      <w:bookmarkStart w:id="40" w:name="J7Rb-1715323351577"/>
      <w:bookmarkEnd w:id="40"/>
    </w:p>
    <w:p>
      <w:pPr>
        <w:shd w:val="clear" w:color="auto" w:fill="DBDBDB"/>
      </w:pPr>
      <w:bookmarkStart w:id="41" w:name="J7Rb-1715323351577"/>
      <w:bookmarkEnd w:id="41"/>
      <w:r>
        <w:t>}</w:t>
      </w:r>
    </w:p>
    <w:p>
      <w:bookmarkStart w:id="42" w:name="2bPC-1715323351578"/>
      <w:bookmarkEnd w:id="42"/>
      <w:r>
        <w:t>至此，IDE开发者一旦在应用中引入了这个依赖库，导入时IDE会发现这个注解，并为制品的所有逻辑右侧区域增加了IP白名单注解及其默认开关的UI，如下图所示——</w:t>
      </w:r>
    </w:p>
    <w:p>
      <w:bookmarkStart w:id="43" w:name="YEaH-1719306654926"/>
      <w:bookmarkEnd w:id="43"/>
      <w:r>
        <w:drawing>
          <wp:inline distT="0" distB="0" distL="0" distR="0">
            <wp:extent cx="5267325" cy="3245485"/>
            <wp:effectExtent l="0" t="0" r="15875" b="5715"/>
            <wp:docPr id="3" name="Drawing 2" descr="https://office.netease.com/api/admin/file/download?path=cowork/2024/05/10/1db0a16196a74317bd4a083d021b1e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https://office.netease.com/api/admin/file/download?path=cowork/2024/05/10/1db0a16196a74317bd4a083d021b1e0e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44" w:name="HoNG-1719306700863"/>
      <w:bookmarkEnd w:id="44"/>
      <w:r>
        <w:rPr>
          <w:rFonts w:ascii="微软雅黑" w:hAnsi="微软雅黑" w:eastAsia="微软雅黑" w:cs="微软雅黑"/>
          <w:b/>
          <w:sz w:val="22"/>
        </w:rPr>
        <w:t>自定义注解属性</w:t>
      </w:r>
    </w:p>
    <w:p>
      <w:bookmarkStart w:id="45" w:name="aJcn-1719306758234"/>
      <w:bookmarkEnd w:id="45"/>
      <w:r>
        <w:t>注解除了默认开关useAnno，还可以指定其他的自定义属性。示例如下：</w:t>
      </w:r>
    </w:p>
    <w:p>
      <w:pPr>
        <w:shd w:val="clear" w:color="auto" w:fill="DBDBDB"/>
      </w:pPr>
      <w:bookmarkStart w:id="46" w:name="rv0E-1715330178785"/>
      <w:bookmarkEnd w:id="46"/>
      <w:r>
        <w:t>@NaslAnnotation.Property(title = "输入框-字符串类型")</w:t>
      </w:r>
    </w:p>
    <w:p>
      <w:pPr>
        <w:shd w:val="clear" w:color="auto" w:fill="DBDBDB"/>
      </w:pPr>
      <w:bookmarkStart w:id="47" w:name="rv0E-1715330178785"/>
      <w:bookmarkEnd w:id="47"/>
      <w:r>
        <w:t>public String inputText;</w:t>
      </w:r>
    </w:p>
    <w:p>
      <w:pPr>
        <w:shd w:val="clear" w:color="auto" w:fill="DBDBDB"/>
      </w:pPr>
      <w:bookmarkStart w:id="48" w:name="rv0E-1715330178785"/>
      <w:bookmarkEnd w:id="48"/>
      <w:r>
        <w:t>@NaslAnnotation.Property(title = "开关框")</w:t>
      </w:r>
    </w:p>
    <w:p>
      <w:pPr>
        <w:shd w:val="clear" w:color="auto" w:fill="DBDBDB"/>
      </w:pPr>
      <w:bookmarkStart w:id="49" w:name="rv0E-1715330178785"/>
      <w:bookmarkEnd w:id="49"/>
      <w:r>
        <w:t>public Boolean enable;</w:t>
      </w:r>
    </w:p>
    <w:p>
      <w:pPr>
        <w:shd w:val="clear" w:color="auto" w:fill="DBDBDB"/>
      </w:pPr>
      <w:bookmarkStart w:id="50" w:name="rv0E-1715330178785"/>
      <w:bookmarkEnd w:id="50"/>
      <w:r>
        <w:t>@NaslAnnotation.Property(title = "输入框-Number类型")</w:t>
      </w:r>
    </w:p>
    <w:p>
      <w:pPr>
        <w:shd w:val="clear" w:color="auto" w:fill="DBDBDB"/>
      </w:pPr>
      <w:bookmarkStart w:id="51" w:name="rv0E-1715330178785"/>
      <w:bookmarkEnd w:id="51"/>
      <w:r>
        <w:t>public Long inputNumber;</w:t>
      </w:r>
    </w:p>
    <w:p>
      <w:pPr>
        <w:shd w:val="clear" w:color="auto" w:fill="DBDBDB"/>
      </w:pPr>
      <w:bookmarkStart w:id="52" w:name="rv0E-1715330178785"/>
      <w:bookmarkEnd w:id="52"/>
      <w:r>
        <w:t>@NaslAnnotation.Property(title = "多选框", multiple = true, options = {@NaslAnnotation.Option(value = "1", title = "1"), @NaslAnnotation.Option(value = "2", title = "2")})</w:t>
      </w:r>
    </w:p>
    <w:p>
      <w:pPr>
        <w:shd w:val="clear" w:color="auto" w:fill="DBDBDB"/>
      </w:pPr>
      <w:bookmarkStart w:id="53" w:name="rv0E-1715330178785"/>
      <w:bookmarkEnd w:id="53"/>
      <w:r>
        <w:t>public List&lt;String&gt; selectMultiple;</w:t>
      </w:r>
    </w:p>
    <w:p>
      <w:pPr>
        <w:shd w:val="clear" w:color="auto" w:fill="DBDBDB"/>
      </w:pPr>
      <w:bookmarkStart w:id="54" w:name="rv0E-1715330178785"/>
      <w:bookmarkEnd w:id="54"/>
      <w:r>
        <w:t>@NaslAnnotation.Property(title = "单选框", multiple = false, options = {@NaslAnnotation.Option(value = "1", title = "1"), @NaslAnnotation.Option(value = "2", title = "2")})</w:t>
      </w:r>
    </w:p>
    <w:p>
      <w:pPr>
        <w:shd w:val="clear" w:color="auto" w:fill="DBDBDB"/>
      </w:pPr>
      <w:bookmarkStart w:id="55" w:name="rv0E-1715330178785"/>
      <w:bookmarkEnd w:id="55"/>
      <w:r>
        <w:t>public List&lt;String&gt; selectSingle;</w:t>
      </w:r>
    </w:p>
    <w:p>
      <w:bookmarkStart w:id="56" w:name="Nvom-1719307001043"/>
      <w:bookmarkEnd w:id="56"/>
    </w:p>
    <w:p>
      <w:bookmarkStart w:id="57" w:name="FB4a-1715332336877"/>
      <w:bookmarkEnd w:id="57"/>
      <w:r>
        <w:t>注意，为Boolean类型以外的@NaslAnnotation.Property指定defaultValue是无效的。</w:t>
      </w:r>
    </w:p>
    <w:p>
      <w:pPr>
        <w:spacing w:before="0" w:after="0" w:line="240" w:lineRule="auto"/>
      </w:pPr>
      <w:bookmarkStart w:id="58" w:name="CIW8-1719306779676"/>
      <w:bookmarkEnd w:id="58"/>
      <w:r>
        <w:rPr>
          <w:rFonts w:ascii="微软雅黑" w:hAnsi="微软雅黑" w:eastAsia="微软雅黑" w:cs="微软雅黑"/>
          <w:b/>
          <w:sz w:val="24"/>
        </w:rPr>
        <w:t>2、实现切面处理器</w:t>
      </w:r>
    </w:p>
    <w:p>
      <w:bookmarkStart w:id="59" w:name="PDiU-1719307158318"/>
      <w:bookmarkEnd w:id="59"/>
      <w:r>
        <w:t>至此，注解声明方面的内容已说明完毕，有了注解还需要结合切面处理器才能发挥作用，下面开始介绍如何为开发切面处理器。</w:t>
      </w:r>
    </w:p>
    <w:p>
      <w:pPr>
        <w:spacing w:before="0" w:after="0" w:line="240" w:lineRule="auto"/>
      </w:pPr>
      <w:bookmarkStart w:id="60" w:name="0ZsS-1719307169240"/>
      <w:bookmarkEnd w:id="60"/>
      <w:r>
        <w:rPr>
          <w:rFonts w:ascii="微软雅黑" w:hAnsi="微软雅黑" w:eastAsia="微软雅黑" w:cs="微软雅黑"/>
          <w:b/>
          <w:sz w:val="22"/>
        </w:rPr>
        <w:t>2.1 声明逻辑切面处理器</w:t>
      </w:r>
    </w:p>
    <w:p>
      <w:bookmarkStart w:id="61" w:name="iA7p-1715335485550"/>
      <w:bookmarkEnd w:id="61"/>
      <w:r>
        <w:t>切面处理器分为逻辑切面处理器和实体切面处理器，在这个案例中首先介绍逻辑切面处理器。切面处理器的落地形式是一个实现了LCAPLogicAnnotationHandler的public class，如下所示——</w:t>
      </w:r>
    </w:p>
    <w:p>
      <w:pPr>
        <w:shd w:val="clear" w:color="auto" w:fill="DBDBDB"/>
      </w:pPr>
      <w:bookmarkStart w:id="62" w:name="67sW-1715335691055"/>
      <w:bookmarkEnd w:id="62"/>
      <w:r>
        <w:t>public class IpLogicAnnotationHandler</w:t>
      </w:r>
    </w:p>
    <w:p>
      <w:pPr>
        <w:shd w:val="clear" w:color="auto" w:fill="DBDBDB"/>
      </w:pPr>
      <w:bookmarkStart w:id="63" w:name="67sW-1715335691055"/>
      <w:bookmarkEnd w:id="63"/>
      <w:r>
        <w:t xml:space="preserve">        implements LCAPLogicAnnotationHandler&lt; // 因为这是一个逻辑切面处理器，所以必须实现这个接口</w:t>
      </w:r>
    </w:p>
    <w:p>
      <w:pPr>
        <w:shd w:val="clear" w:color="auto" w:fill="DBDBDB"/>
      </w:pPr>
      <w:bookmarkStart w:id="64" w:name="67sW-1715335691055"/>
      <w:bookmarkEnd w:id="64"/>
      <w:r>
        <w:t xml:space="preserve">            IpLogicAnnotation // 由于这是IpLogicAnnotation的处理器，所以必须在这个TypeParameter处指出它</w:t>
      </w:r>
    </w:p>
    <w:p>
      <w:pPr>
        <w:shd w:val="clear" w:color="auto" w:fill="DBDBDB"/>
      </w:pPr>
      <w:bookmarkStart w:id="65" w:name="67sW-1715335691055"/>
      <w:bookmarkEnd w:id="65"/>
      <w:r>
        <w:t xml:space="preserve">        &gt; {</w:t>
      </w:r>
    </w:p>
    <w:p>
      <w:pPr>
        <w:shd w:val="clear" w:color="auto" w:fill="DBDBDB"/>
      </w:pPr>
      <w:bookmarkStart w:id="66" w:name="67sW-1715335691055"/>
      <w:bookmarkEnd w:id="66"/>
    </w:p>
    <w:p>
      <w:pPr>
        <w:shd w:val="clear" w:color="auto" w:fill="DBDBDB"/>
      </w:pPr>
      <w:bookmarkStart w:id="67" w:name="67sW-1715335691055"/>
      <w:bookmarkEnd w:id="67"/>
      <w:r>
        <w:t xml:space="preserve">    /**</w:t>
      </w:r>
    </w:p>
    <w:p>
      <w:pPr>
        <w:shd w:val="clear" w:color="auto" w:fill="DBDBDB"/>
      </w:pPr>
      <w:bookmarkStart w:id="68" w:name="67sW-1715335691055"/>
      <w:bookmarkEnd w:id="68"/>
      <w:r>
        <w:t xml:space="preserve">     * 声明了切点位置。</w:t>
      </w:r>
    </w:p>
    <w:p>
      <w:pPr>
        <w:shd w:val="clear" w:color="auto" w:fill="DBDBDB"/>
      </w:pPr>
      <w:bookmarkStart w:id="69" w:name="67sW-1715335691055"/>
      <w:bookmarkEnd w:id="69"/>
      <w:r>
        <w:t xml:space="preserve">     * 框架层承诺：会在这个方法的返回值所代表的时机，对this.handle方法进行调用，以进行切面处理。</w:t>
      </w:r>
    </w:p>
    <w:p>
      <w:pPr>
        <w:shd w:val="clear" w:color="auto" w:fill="DBDBDB"/>
      </w:pPr>
      <w:bookmarkStart w:id="70" w:name="67sW-1715335691055"/>
      <w:bookmarkEnd w:id="70"/>
      <w:r>
        <w:t xml:space="preserve">     * handle是一个抽象方法，开发者可以自由实现</w:t>
      </w:r>
    </w:p>
    <w:p>
      <w:pPr>
        <w:shd w:val="clear" w:color="auto" w:fill="DBDBDB"/>
      </w:pPr>
      <w:bookmarkStart w:id="71" w:name="67sW-1715335691055"/>
      <w:bookmarkEnd w:id="71"/>
      <w:r>
        <w:t xml:space="preserve">     *</w:t>
      </w:r>
    </w:p>
    <w:p>
      <w:pPr>
        <w:shd w:val="clear" w:color="auto" w:fill="DBDBDB"/>
      </w:pPr>
      <w:bookmarkStart w:id="72" w:name="67sW-1715335691055"/>
      <w:bookmarkEnd w:id="72"/>
      <w:r>
        <w:t xml:space="preserve">     * @return LCAPAnnotationHandlerAdvise 调用this.handle方法的时机，</w:t>
      </w:r>
    </w:p>
    <w:p>
      <w:pPr>
        <w:shd w:val="clear" w:color="auto" w:fill="DBDBDB"/>
      </w:pPr>
      <w:bookmarkStart w:id="73" w:name="67sW-1715335691055"/>
      <w:bookmarkEnd w:id="73"/>
      <w:r>
        <w:t xml:space="preserve">     *         BEFORE代表逻辑翻译出的Service被调用前，AFTER代表被调用后。</w:t>
      </w:r>
    </w:p>
    <w:p>
      <w:pPr>
        <w:shd w:val="clear" w:color="auto" w:fill="DBDBDB"/>
      </w:pPr>
      <w:bookmarkStart w:id="74" w:name="67sW-1715335691055"/>
      <w:bookmarkEnd w:id="74"/>
      <w:r>
        <w:t xml:space="preserve">     */</w:t>
      </w:r>
    </w:p>
    <w:p>
      <w:pPr>
        <w:shd w:val="clear" w:color="auto" w:fill="DBDBDB"/>
      </w:pPr>
      <w:bookmarkStart w:id="75" w:name="67sW-1715335691055"/>
      <w:bookmarkEnd w:id="75"/>
      <w:r>
        <w:t xml:space="preserve">    @Override</w:t>
      </w:r>
    </w:p>
    <w:p>
      <w:pPr>
        <w:shd w:val="clear" w:color="auto" w:fill="DBDBDB"/>
      </w:pPr>
      <w:bookmarkStart w:id="76" w:name="67sW-1715335691055"/>
      <w:bookmarkEnd w:id="76"/>
      <w:r>
        <w:t xml:space="preserve">    public LCAPAnnotationHandlerAdvise[] advises() {</w:t>
      </w:r>
    </w:p>
    <w:p>
      <w:pPr>
        <w:shd w:val="clear" w:color="auto" w:fill="DBDBDB"/>
      </w:pPr>
      <w:bookmarkStart w:id="77" w:name="67sW-1715335691055"/>
      <w:bookmarkEnd w:id="77"/>
      <w:r>
        <w:t xml:space="preserve">        return new LCAPAnnotationHandlerAdvise[]{LCAPAnnotationHandlerAdvise.BEFORE}; // 这是一个拦截类注解的案例，所以时机是BEFORE</w:t>
      </w:r>
    </w:p>
    <w:p>
      <w:pPr>
        <w:shd w:val="clear" w:color="auto" w:fill="DBDBDB"/>
      </w:pPr>
      <w:bookmarkStart w:id="78" w:name="67sW-1715335691055"/>
      <w:bookmarkEnd w:id="78"/>
      <w:r>
        <w:t xml:space="preserve">    }</w:t>
      </w:r>
    </w:p>
    <w:p>
      <w:pPr>
        <w:shd w:val="clear" w:color="auto" w:fill="DBDBDB"/>
      </w:pPr>
      <w:bookmarkStart w:id="79" w:name="67sW-1715335691055"/>
      <w:bookmarkEnd w:id="79"/>
    </w:p>
    <w:p>
      <w:pPr>
        <w:shd w:val="clear" w:color="auto" w:fill="DBDBDB"/>
      </w:pPr>
      <w:bookmarkStart w:id="80" w:name="67sW-1715335691055"/>
      <w:bookmarkEnd w:id="80"/>
      <w:r>
        <w:t xml:space="preserve">    /**</w:t>
      </w:r>
    </w:p>
    <w:p>
      <w:pPr>
        <w:shd w:val="clear" w:color="auto" w:fill="DBDBDB"/>
      </w:pPr>
      <w:bookmarkStart w:id="81" w:name="67sW-1715335691055"/>
      <w:bookmarkEnd w:id="81"/>
      <w:r>
        <w:t xml:space="preserve">     * 绑定的注解</w:t>
      </w:r>
    </w:p>
    <w:p>
      <w:pPr>
        <w:shd w:val="clear" w:color="auto" w:fill="DBDBDB"/>
      </w:pPr>
      <w:bookmarkStart w:id="82" w:name="67sW-1715335691055"/>
      <w:bookmarkEnd w:id="82"/>
      <w:r>
        <w:t xml:space="preserve">     */</w:t>
      </w:r>
    </w:p>
    <w:p>
      <w:pPr>
        <w:shd w:val="clear" w:color="auto" w:fill="DBDBDB"/>
      </w:pPr>
      <w:bookmarkStart w:id="83" w:name="67sW-1715335691055"/>
      <w:bookmarkEnd w:id="83"/>
      <w:r>
        <w:t xml:space="preserve">    @Override</w:t>
      </w:r>
    </w:p>
    <w:p>
      <w:pPr>
        <w:shd w:val="clear" w:color="auto" w:fill="DBDBDB"/>
      </w:pPr>
      <w:bookmarkStart w:id="84" w:name="67sW-1715335691055"/>
      <w:bookmarkEnd w:id="84"/>
      <w:r>
        <w:t xml:space="preserve">    public Class&lt;? extends LCAPAnnotation&gt; consume() {</w:t>
      </w:r>
    </w:p>
    <w:p>
      <w:pPr>
        <w:shd w:val="clear" w:color="auto" w:fill="DBDBDB"/>
      </w:pPr>
      <w:bookmarkStart w:id="85" w:name="67sW-1715335691055"/>
      <w:bookmarkEnd w:id="85"/>
      <w:r>
        <w:t xml:space="preserve">        return IpLogicAnnotation.class; // 由于这是IpLogicAnnotation的处理器，所以此处也必须返回它</w:t>
      </w:r>
    </w:p>
    <w:p>
      <w:pPr>
        <w:shd w:val="clear" w:color="auto" w:fill="DBDBDB"/>
      </w:pPr>
      <w:bookmarkStart w:id="86" w:name="67sW-1715335691055"/>
      <w:bookmarkEnd w:id="86"/>
      <w:r>
        <w:t xml:space="preserve">    }</w:t>
      </w:r>
    </w:p>
    <w:p>
      <w:pPr>
        <w:shd w:val="clear" w:color="auto" w:fill="DBDBDB"/>
      </w:pPr>
      <w:bookmarkStart w:id="87" w:name="67sW-1715335691055"/>
      <w:bookmarkEnd w:id="87"/>
    </w:p>
    <w:p>
      <w:pPr>
        <w:shd w:val="clear" w:color="auto" w:fill="DBDBDB"/>
      </w:pPr>
      <w:bookmarkStart w:id="88" w:name="67sW-1715335691055"/>
      <w:bookmarkEnd w:id="88"/>
      <w:r>
        <w:t xml:space="preserve">    /**</w:t>
      </w:r>
    </w:p>
    <w:p>
      <w:pPr>
        <w:shd w:val="clear" w:color="auto" w:fill="DBDBDB"/>
      </w:pPr>
      <w:bookmarkStart w:id="89" w:name="67sW-1715335691055"/>
      <w:bookmarkEnd w:id="89"/>
      <w:r>
        <w:t xml:space="preserve">     * 执行顺序，order越小，这个对象的handle在同一advise时机下，相比别的handler越先执行。</w:t>
      </w:r>
    </w:p>
    <w:p>
      <w:pPr>
        <w:shd w:val="clear" w:color="auto" w:fill="DBDBDB"/>
      </w:pPr>
      <w:bookmarkStart w:id="90" w:name="67sW-1715335691055"/>
      <w:bookmarkEnd w:id="90"/>
      <w:r>
        <w:t xml:space="preserve">     * order相同时不保证执行顺序</w:t>
      </w:r>
    </w:p>
    <w:p>
      <w:pPr>
        <w:shd w:val="clear" w:color="auto" w:fill="DBDBDB"/>
      </w:pPr>
      <w:bookmarkStart w:id="91" w:name="67sW-1715335691055"/>
      <w:bookmarkEnd w:id="91"/>
      <w:r>
        <w:t xml:space="preserve">     * 缺省为0 </w:t>
      </w:r>
    </w:p>
    <w:p>
      <w:pPr>
        <w:shd w:val="clear" w:color="auto" w:fill="DBDBDB"/>
      </w:pPr>
      <w:bookmarkStart w:id="92" w:name="67sW-1715335691055"/>
      <w:bookmarkEnd w:id="92"/>
      <w:r>
        <w:t xml:space="preserve">     */</w:t>
      </w:r>
    </w:p>
    <w:p>
      <w:pPr>
        <w:shd w:val="clear" w:color="auto" w:fill="DBDBDB"/>
      </w:pPr>
      <w:bookmarkStart w:id="93" w:name="67sW-1715335691055"/>
      <w:bookmarkEnd w:id="93"/>
      <w:r>
        <w:t xml:space="preserve">    @Override</w:t>
      </w:r>
    </w:p>
    <w:p>
      <w:pPr>
        <w:shd w:val="clear" w:color="auto" w:fill="DBDBDB"/>
      </w:pPr>
      <w:bookmarkStart w:id="94" w:name="67sW-1715335691055"/>
      <w:bookmarkEnd w:id="94"/>
      <w:r>
        <w:t xml:space="preserve">    public Integer order() {</w:t>
      </w:r>
    </w:p>
    <w:p>
      <w:pPr>
        <w:shd w:val="clear" w:color="auto" w:fill="DBDBDB"/>
      </w:pPr>
      <w:bookmarkStart w:id="95" w:name="67sW-1715335691055"/>
      <w:bookmarkEnd w:id="95"/>
      <w:r>
        <w:t xml:space="preserve">        return LCAPLogicAnnotationHandler.super.order();</w:t>
      </w:r>
    </w:p>
    <w:p>
      <w:pPr>
        <w:shd w:val="clear" w:color="auto" w:fill="DBDBDB"/>
      </w:pPr>
      <w:bookmarkStart w:id="96" w:name="67sW-1715335691055"/>
      <w:bookmarkEnd w:id="96"/>
      <w:r>
        <w:t xml:space="preserve">    }</w:t>
      </w:r>
    </w:p>
    <w:p>
      <w:pPr>
        <w:shd w:val="clear" w:color="auto" w:fill="DBDBDB"/>
      </w:pPr>
      <w:bookmarkStart w:id="97" w:name="67sW-1715335691055"/>
      <w:bookmarkEnd w:id="97"/>
    </w:p>
    <w:p>
      <w:pPr>
        <w:shd w:val="clear" w:color="auto" w:fill="DBDBDB"/>
      </w:pPr>
      <w:bookmarkStart w:id="98" w:name="67sW-1715335691055"/>
      <w:bookmarkEnd w:id="98"/>
      <w:r>
        <w:t xml:space="preserve">    /**</w:t>
      </w:r>
    </w:p>
    <w:p>
      <w:pPr>
        <w:shd w:val="clear" w:color="auto" w:fill="DBDBDB"/>
      </w:pPr>
      <w:bookmarkStart w:id="99" w:name="67sW-1715335691055"/>
      <w:bookmarkEnd w:id="99"/>
      <w:r>
        <w:t xml:space="preserve">     * 处理方法   // 下文详细说明</w:t>
      </w:r>
    </w:p>
    <w:p>
      <w:pPr>
        <w:shd w:val="clear" w:color="auto" w:fill="DBDBDB"/>
      </w:pPr>
      <w:bookmarkStart w:id="100" w:name="67sW-1715335691055"/>
      <w:bookmarkEnd w:id="100"/>
      <w:r>
        <w:t xml:space="preserve">     */</w:t>
      </w:r>
    </w:p>
    <w:p>
      <w:pPr>
        <w:shd w:val="clear" w:color="auto" w:fill="DBDBDB"/>
      </w:pPr>
      <w:bookmarkStart w:id="101" w:name="67sW-1715335691055"/>
      <w:bookmarkEnd w:id="101"/>
      <w:r>
        <w:t xml:space="preserve">    @Override</w:t>
      </w:r>
    </w:p>
    <w:p>
      <w:pPr>
        <w:shd w:val="clear" w:color="auto" w:fill="DBDBDB"/>
      </w:pPr>
      <w:bookmarkStart w:id="102" w:name="67sW-1715335691055"/>
      <w:bookmarkEnd w:id="102"/>
      <w:r>
        <w:t xml:space="preserve">    public Object handle(Object[] args, Object result, LogicContext&lt;IpLogicAnnotation&gt; context) {</w:t>
      </w:r>
    </w:p>
    <w:p>
      <w:pPr>
        <w:shd w:val="clear" w:color="auto" w:fill="DBDBDB"/>
      </w:pPr>
      <w:bookmarkStart w:id="103" w:name="67sW-1715335691055"/>
      <w:bookmarkEnd w:id="103"/>
      <w:r>
        <w:t xml:space="preserve">        // TODO</w:t>
      </w:r>
    </w:p>
    <w:p>
      <w:pPr>
        <w:shd w:val="clear" w:color="auto" w:fill="DBDBDB"/>
      </w:pPr>
      <w:bookmarkStart w:id="104" w:name="67sW-1715335691055"/>
      <w:bookmarkEnd w:id="104"/>
      <w:r>
        <w:t xml:space="preserve">    }</w:t>
      </w:r>
    </w:p>
    <w:p>
      <w:pPr>
        <w:shd w:val="clear" w:color="auto" w:fill="DBDBDB"/>
      </w:pPr>
      <w:bookmarkStart w:id="105" w:name="67sW-1715335691055"/>
      <w:bookmarkEnd w:id="105"/>
      <w:r>
        <w:t xml:space="preserve">    </w:t>
      </w:r>
    </w:p>
    <w:p>
      <w:pPr>
        <w:shd w:val="clear" w:color="auto" w:fill="DBDBDB"/>
      </w:pPr>
      <w:bookmarkStart w:id="106" w:name="67sW-1715335691055"/>
      <w:bookmarkEnd w:id="106"/>
      <w:r>
        <w:t xml:space="preserve">    /**</w:t>
      </w:r>
    </w:p>
    <w:p>
      <w:pPr>
        <w:shd w:val="clear" w:color="auto" w:fill="DBDBDB"/>
      </w:pPr>
      <w:bookmarkStart w:id="107" w:name="67sW-1715335691055"/>
      <w:bookmarkEnd w:id="107"/>
      <w:r>
        <w:t xml:space="preserve">     * 上报方法   // 下文详细说明</w:t>
      </w:r>
    </w:p>
    <w:p>
      <w:pPr>
        <w:shd w:val="clear" w:color="auto" w:fill="DBDBDB"/>
      </w:pPr>
      <w:bookmarkStart w:id="108" w:name="67sW-1715335691055"/>
      <w:bookmarkEnd w:id="108"/>
      <w:r>
        <w:t xml:space="preserve">     */</w:t>
      </w:r>
    </w:p>
    <w:p>
      <w:pPr>
        <w:shd w:val="clear" w:color="auto" w:fill="DBDBDB"/>
      </w:pPr>
      <w:bookmarkStart w:id="109" w:name="67sW-1715335691055"/>
      <w:bookmarkEnd w:id="109"/>
      <w:r>
        <w:t xml:space="preserve">    @Override</w:t>
      </w:r>
    </w:p>
    <w:p>
      <w:pPr>
        <w:shd w:val="clear" w:color="auto" w:fill="DBDBDB"/>
      </w:pPr>
      <w:bookmarkStart w:id="110" w:name="67sW-1715335691055"/>
      <w:bookmarkEnd w:id="110"/>
      <w:r>
        <w:t xml:space="preserve">    public Boolean report(List&lt;LogicContext&lt;IpLogicAnnotation&gt;&gt; logicContextList) {</w:t>
      </w:r>
    </w:p>
    <w:p>
      <w:pPr>
        <w:shd w:val="clear" w:color="auto" w:fill="DBDBDB"/>
      </w:pPr>
      <w:bookmarkStart w:id="111" w:name="67sW-1715335691055"/>
      <w:bookmarkEnd w:id="111"/>
      <w:r>
        <w:t xml:space="preserve">        return true; // 如果不需要使用"上报"机制，直接return即可</w:t>
      </w:r>
    </w:p>
    <w:p>
      <w:pPr>
        <w:shd w:val="clear" w:color="auto" w:fill="DBDBDB"/>
      </w:pPr>
      <w:bookmarkStart w:id="112" w:name="67sW-1715335691055"/>
      <w:bookmarkEnd w:id="112"/>
      <w:r>
        <w:t xml:space="preserve">    }</w:t>
      </w:r>
    </w:p>
    <w:p>
      <w:pPr>
        <w:shd w:val="clear" w:color="auto" w:fill="DBDBDB"/>
      </w:pPr>
      <w:bookmarkStart w:id="113" w:name="67sW-1715335691055"/>
      <w:bookmarkEnd w:id="113"/>
      <w:r>
        <w:t>}</w:t>
      </w:r>
    </w:p>
    <w:p>
      <w:pPr>
        <w:spacing w:before="0" w:after="0" w:line="240" w:lineRule="auto"/>
      </w:pPr>
      <w:bookmarkStart w:id="114" w:name="qUjp-1719307196951"/>
      <w:bookmarkEnd w:id="114"/>
      <w:r>
        <w:rPr>
          <w:rFonts w:ascii="微软雅黑" w:hAnsi="微软雅黑" w:eastAsia="微软雅黑" w:cs="微软雅黑"/>
          <w:b/>
          <w:sz w:val="22"/>
        </w:rPr>
        <w:t>2.2 开发切面处理器</w:t>
      </w:r>
    </w:p>
    <w:p>
      <w:bookmarkStart w:id="115" w:name="hEV5-1719307235926"/>
      <w:bookmarkEnd w:id="115"/>
      <w:r>
        <w:t>切面处理器handler的核心方法是handle。当低代码开发者打开了注解配置，在制品运行中，被调用的逻辑是能够与注解配置匹配，就会进入到此切面。代码示例如下：</w:t>
      </w:r>
    </w:p>
    <w:p>
      <w:pPr>
        <w:shd w:val="clear" w:color="auto" w:fill="DBDBDB"/>
      </w:pPr>
      <w:bookmarkStart w:id="116" w:name="h2Vq-1715338523075"/>
      <w:bookmarkEnd w:id="116"/>
      <w:r>
        <w:t xml:space="preserve">    /**</w:t>
      </w:r>
    </w:p>
    <w:p>
      <w:pPr>
        <w:shd w:val="clear" w:color="auto" w:fill="DBDBDB"/>
      </w:pPr>
      <w:bookmarkStart w:id="117" w:name="h2Vq-1715338523075"/>
      <w:bookmarkEnd w:id="117"/>
      <w:r>
        <w:t xml:space="preserve">     * 处理方法</w:t>
      </w:r>
    </w:p>
    <w:p>
      <w:pPr>
        <w:shd w:val="clear" w:color="auto" w:fill="DBDBDB"/>
      </w:pPr>
      <w:bookmarkStart w:id="118" w:name="h2Vq-1715338523075"/>
      <w:bookmarkEnd w:id="118"/>
      <w:r>
        <w:t xml:space="preserve">     * 引入依赖库后，在右侧区域开启了注解的逻辑，在制品启动后，框架会在调用这些逻辑的this.advises()时机，调用这个方法。</w:t>
      </w:r>
    </w:p>
    <w:p>
      <w:pPr>
        <w:shd w:val="clear" w:color="auto" w:fill="DBDBDB"/>
      </w:pPr>
      <w:bookmarkStart w:id="119" w:name="h2Vq-1715338523075"/>
      <w:bookmarkEnd w:id="119"/>
      <w:r>
        <w:t xml:space="preserve">     *</w:t>
      </w:r>
    </w:p>
    <w:p>
      <w:pPr>
        <w:shd w:val="clear" w:color="auto" w:fill="DBDBDB"/>
      </w:pPr>
      <w:bookmarkStart w:id="120" w:name="h2Vq-1715338523075"/>
      <w:bookmarkEnd w:id="120"/>
      <w:r>
        <w:t xml:space="preserve">     * @param args 逻辑的实际参数列表</w:t>
      </w:r>
    </w:p>
    <w:p>
      <w:pPr>
        <w:shd w:val="clear" w:color="auto" w:fill="DBDBDB"/>
      </w:pPr>
      <w:bookmarkStart w:id="121" w:name="h2Vq-1715338523075"/>
      <w:bookmarkEnd w:id="121"/>
      <w:r>
        <w:t xml:space="preserve">     * @param result 逻辑的实际返回值。若本方法在BEFORE那次时机被调用，那么result固定为null</w:t>
      </w:r>
    </w:p>
    <w:p>
      <w:pPr>
        <w:shd w:val="clear" w:color="auto" w:fill="DBDBDB"/>
      </w:pPr>
      <w:bookmarkStart w:id="122" w:name="h2Vq-1715338523075"/>
      <w:bookmarkEnd w:id="122"/>
      <w:r>
        <w:t xml:space="preserve">     * @param context 注解上下文(含逻辑元信息)</w:t>
      </w:r>
    </w:p>
    <w:p>
      <w:pPr>
        <w:shd w:val="clear" w:color="auto" w:fill="DBDBDB"/>
      </w:pPr>
      <w:bookmarkStart w:id="123" w:name="h2Vq-1715338523075"/>
      <w:bookmarkEnd w:id="123"/>
      <w:r>
        <w:t xml:space="preserve">     */</w:t>
      </w:r>
    </w:p>
    <w:p>
      <w:pPr>
        <w:shd w:val="clear" w:color="auto" w:fill="DBDBDB"/>
      </w:pPr>
      <w:bookmarkStart w:id="124" w:name="h2Vq-1715338523075"/>
      <w:bookmarkEnd w:id="124"/>
      <w:r>
        <w:t xml:space="preserve">    @Override</w:t>
      </w:r>
    </w:p>
    <w:p>
      <w:pPr>
        <w:shd w:val="clear" w:color="auto" w:fill="DBDBDB"/>
      </w:pPr>
      <w:bookmarkStart w:id="125" w:name="h2Vq-1715338523075"/>
      <w:bookmarkEnd w:id="125"/>
      <w:r>
        <w:t xml:space="preserve">    public Object handle(</w:t>
      </w:r>
    </w:p>
    <w:p>
      <w:pPr>
        <w:shd w:val="clear" w:color="auto" w:fill="DBDBDB"/>
      </w:pPr>
      <w:bookmarkStart w:id="126" w:name="h2Vq-1715338523075"/>
      <w:bookmarkEnd w:id="126"/>
      <w:r>
        <w:t xml:space="preserve">            Object[] args, </w:t>
      </w:r>
    </w:p>
    <w:p>
      <w:pPr>
        <w:shd w:val="clear" w:color="auto" w:fill="DBDBDB"/>
      </w:pPr>
      <w:bookmarkStart w:id="127" w:name="h2Vq-1715338523075"/>
      <w:bookmarkEnd w:id="127"/>
      <w:r>
        <w:t xml:space="preserve">            Object result, </w:t>
      </w:r>
    </w:p>
    <w:p>
      <w:pPr>
        <w:shd w:val="clear" w:color="auto" w:fill="DBDBDB"/>
      </w:pPr>
      <w:bookmarkStart w:id="128" w:name="h2Vq-1715338523075"/>
      <w:bookmarkEnd w:id="128"/>
      <w:r>
        <w:t xml:space="preserve">            LogicContext&lt;IpLogicAnnotation&gt; context)</w:t>
      </w:r>
    </w:p>
    <w:p>
      <w:pPr>
        <w:shd w:val="clear" w:color="auto" w:fill="DBDBDB"/>
      </w:pPr>
      <w:bookmarkStart w:id="129" w:name="h2Vq-1715338523075"/>
      <w:bookmarkEnd w:id="129"/>
      <w:r>
        <w:t xml:space="preserve">                throws LCAPAnnotationLogicHandlerException {</w:t>
      </w:r>
    </w:p>
    <w:p>
      <w:pPr>
        <w:shd w:val="clear" w:color="auto" w:fill="DBDBDB"/>
      </w:pPr>
      <w:bookmarkStart w:id="130" w:name="h2Vq-1715338523075"/>
      <w:bookmarkEnd w:id="130"/>
    </w:p>
    <w:p>
      <w:pPr>
        <w:shd w:val="clear" w:color="auto" w:fill="DBDBDB"/>
      </w:pPr>
      <w:bookmarkStart w:id="131" w:name="h2Vq-1715338523075"/>
      <w:bookmarkEnd w:id="131"/>
      <w:r>
        <w:t xml:space="preserve">        // 这个方式可以获取到IDE中用户指定的"请求拦截提示"</w:t>
      </w:r>
    </w:p>
    <w:p>
      <w:pPr>
        <w:shd w:val="clear" w:color="auto" w:fill="DBDBDB"/>
      </w:pPr>
      <w:bookmarkStart w:id="132" w:name="h2Vq-1715338523075"/>
      <w:bookmarkEnd w:id="132"/>
      <w:r>
        <w:t xml:space="preserve">        // 这个案例中，假设本方法在制品运行时调用foo逻辑而进入的，这里的值会是"IP未添加到白名单，禁止访问"</w:t>
      </w:r>
    </w:p>
    <w:p>
      <w:pPr>
        <w:shd w:val="clear" w:color="auto" w:fill="DBDBDB"/>
      </w:pPr>
      <w:bookmarkStart w:id="133" w:name="h2Vq-1715338523075"/>
      <w:bookmarkEnd w:id="133"/>
      <w:r>
        <w:t xml:space="preserve">        // 至此，对自定义注解属性的指南便闭环了</w:t>
      </w:r>
    </w:p>
    <w:p>
      <w:pPr>
        <w:shd w:val="clear" w:color="auto" w:fill="DBDBDB"/>
      </w:pPr>
      <w:bookmarkStart w:id="134" w:name="h2Vq-1715338523075"/>
      <w:bookmarkEnd w:id="134"/>
      <w:r>
        <w:t xml:space="preserve">        log.info(context.getAnnotation().errMsg);</w:t>
      </w:r>
    </w:p>
    <w:p>
      <w:pPr>
        <w:shd w:val="clear" w:color="auto" w:fill="DBDBDB"/>
      </w:pPr>
      <w:bookmarkStart w:id="135" w:name="h2Vq-1715338523075"/>
      <w:bookmarkEnd w:id="135"/>
    </w:p>
    <w:p>
      <w:pPr>
        <w:shd w:val="clear" w:color="auto" w:fill="DBDBDB"/>
      </w:pPr>
      <w:bookmarkStart w:id="136" w:name="h2Vq-1715338523075"/>
      <w:bookmarkEnd w:id="136"/>
      <w:r>
        <w:t xml:space="preserve">        //拦截到的逻辑名称</w:t>
      </w:r>
    </w:p>
    <w:p>
      <w:pPr>
        <w:shd w:val="clear" w:color="auto" w:fill="DBDBDB"/>
      </w:pPr>
      <w:bookmarkStart w:id="137" w:name="h2Vq-1715338523075"/>
      <w:bookmarkEnd w:id="137"/>
      <w:r>
        <w:t xml:space="preserve">        log.info(context.getLogicName());</w:t>
      </w:r>
    </w:p>
    <w:p>
      <w:pPr>
        <w:shd w:val="clear" w:color="auto" w:fill="DBDBDB"/>
      </w:pPr>
      <w:bookmarkStart w:id="138" w:name="h2Vq-1715338523075"/>
      <w:bookmarkEnd w:id="138"/>
      <w:r>
        <w:t xml:space="preserve">        //逻辑描述</w:t>
      </w:r>
    </w:p>
    <w:p>
      <w:pPr>
        <w:shd w:val="clear" w:color="auto" w:fill="DBDBDB"/>
      </w:pPr>
      <w:bookmarkStart w:id="139" w:name="h2Vq-1715338523075"/>
      <w:bookmarkEnd w:id="139"/>
      <w:r>
        <w:t xml:space="preserve">        log.info(context.getLogicDescription());</w:t>
      </w:r>
    </w:p>
    <w:p>
      <w:pPr>
        <w:shd w:val="clear" w:color="auto" w:fill="DBDBDB"/>
      </w:pPr>
      <w:bookmarkStart w:id="140" w:name="h2Vq-1715338523075"/>
      <w:bookmarkEnd w:id="140"/>
      <w:r>
        <w:t xml:space="preserve">        //逻辑返回类型</w:t>
      </w:r>
    </w:p>
    <w:p>
      <w:pPr>
        <w:shd w:val="clear" w:color="auto" w:fill="DBDBDB"/>
      </w:pPr>
      <w:bookmarkStart w:id="141" w:name="h2Vq-1715338523075"/>
      <w:bookmarkEnd w:id="141"/>
      <w:r>
        <w:t xml:space="preserve">        log.info(context.getReturnShape());</w:t>
      </w:r>
    </w:p>
    <w:p>
      <w:pPr>
        <w:shd w:val="clear" w:color="auto" w:fill="DBDBDB"/>
      </w:pPr>
      <w:bookmarkStart w:id="142" w:name="h2Vq-1715338523075"/>
      <w:bookmarkEnd w:id="142"/>
      <w:r>
        <w:t xml:space="preserve">        //逻辑注解上下文</w:t>
      </w:r>
    </w:p>
    <w:p>
      <w:pPr>
        <w:shd w:val="clear" w:color="auto" w:fill="DBDBDB"/>
      </w:pPr>
      <w:bookmarkStart w:id="143" w:name="h2Vq-1715338523075"/>
      <w:bookmarkEnd w:id="143"/>
      <w:r>
        <w:t xml:space="preserve">        log.info(context.getProperties().toString());</w:t>
      </w:r>
    </w:p>
    <w:p>
      <w:pPr>
        <w:shd w:val="clear" w:color="auto" w:fill="DBDBDB"/>
      </w:pPr>
      <w:bookmarkStart w:id="144" w:name="h2Vq-1715338523075"/>
      <w:bookmarkEnd w:id="144"/>
    </w:p>
    <w:p>
      <w:pPr>
        <w:shd w:val="clear" w:color="auto" w:fill="DBDBDB"/>
      </w:pPr>
      <w:bookmarkStart w:id="145" w:name="h2Vq-1715338523075"/>
      <w:bookmarkEnd w:id="145"/>
      <w:r>
        <w:t xml:space="preserve">        List&lt;IpRuleDto&gt; the10IPs = WhatEverName.getIpRules(context.getLogicName())</w:t>
      </w:r>
    </w:p>
    <w:p>
      <w:pPr>
        <w:shd w:val="clear" w:color="auto" w:fill="DBDBDB"/>
      </w:pPr>
      <w:bookmarkStart w:id="146" w:name="h2Vq-1715338523075"/>
      <w:bookmarkEnd w:id="146"/>
    </w:p>
    <w:p>
      <w:pPr>
        <w:shd w:val="clear" w:color="auto" w:fill="DBDBDB"/>
      </w:pPr>
      <w:bookmarkStart w:id="147" w:name="h2Vq-1715338523075"/>
      <w:bookmarkEnd w:id="147"/>
      <w:r>
        <w:t xml:space="preserve">        // TODO 基于context对象、逻辑参数、逻辑返回值，可以在此处自由实现各种功能。</w:t>
      </w:r>
    </w:p>
    <w:p>
      <w:pPr>
        <w:shd w:val="clear" w:color="auto" w:fill="DBDBDB"/>
      </w:pPr>
      <w:bookmarkStart w:id="148" w:name="h2Vq-1715338523075"/>
      <w:bookmarkEnd w:id="148"/>
      <w:r>
        <w:t xml:space="preserve">    }</w:t>
      </w:r>
    </w:p>
    <w:p>
      <w:pPr>
        <w:spacing w:before="0" w:after="0" w:line="240" w:lineRule="auto"/>
      </w:pPr>
      <w:bookmarkStart w:id="149" w:name="TKCn-1719307131912"/>
      <w:bookmarkEnd w:id="149"/>
      <w:r>
        <w:rPr>
          <w:rFonts w:ascii="微软雅黑" w:hAnsi="微软雅黑" w:eastAsia="微软雅黑" w:cs="微软雅黑"/>
          <w:b/>
          <w:sz w:val="22"/>
        </w:rPr>
        <w:t>2.3 SPI声明</w:t>
      </w:r>
    </w:p>
    <w:p>
      <w:bookmarkStart w:id="150" w:name="Qj3h-1719460366898"/>
      <w:bookmarkEnd w:id="150"/>
      <w:r>
        <w:t>1. 新建META-INF/services文件夹</w:t>
      </w:r>
    </w:p>
    <w:p>
      <w:bookmarkStart w:id="151" w:name="QrXg-1710836938199"/>
      <w:bookmarkEnd w:id="151"/>
      <w:r>
        <w:t>2.新建文件，文件名为：com.netease.lowcode.annotation.handler.LCAPAnnotationHandler，注意</w:t>
      </w:r>
      <w:r>
        <w:rPr>
          <w:b/>
          <w:color w:val="F33232"/>
        </w:rPr>
        <w:t>文件名不可更改</w:t>
      </w:r>
    </w:p>
    <w:p>
      <w:bookmarkStart w:id="152" w:name="jmGU-1710836926028"/>
      <w:bookmarkEnd w:id="152"/>
      <w:r>
        <w:drawing>
          <wp:inline distT="0" distB="0" distL="0" distR="0">
            <wp:extent cx="4787900" cy="705485"/>
            <wp:effectExtent l="0" t="0" r="12700" b="5715"/>
            <wp:docPr id="4" name="Drawing 3" descr="https://office.netease.com/api/admin/file/download?path=cowork/2024/03/19/0eb8765a7b1f428dab8819ea321170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https://office.netease.com/api/admin/file/download?path=cowork/2024/03/19/0eb8765a7b1f428dab8819ea3211702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0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3" w:name="RhjM-1710836674887"/>
      <w:bookmarkEnd w:id="153"/>
      <w:r>
        <w:t>3. 打开文件，并填写业务处理器类名，比如：</w:t>
      </w:r>
    </w:p>
    <w:p>
      <w:bookmarkStart w:id="154" w:name="KF2G-1710836998003"/>
      <w:bookmarkEnd w:id="154"/>
      <w:r>
        <w:t>com.netease.lowcode.annotation.logic.annotation.AuditLogLogicAnnotationHandler</w:t>
      </w:r>
    </w:p>
    <w:p>
      <w:bookmarkStart w:id="155" w:name="cyWi-1710837037782"/>
      <w:bookmarkEnd w:id="155"/>
      <w:r>
        <w:drawing>
          <wp:inline distT="0" distB="0" distL="0" distR="0">
            <wp:extent cx="5267325" cy="2296160"/>
            <wp:effectExtent l="0" t="0" r="15875" b="15240"/>
            <wp:docPr id="5" name="Drawing 4" descr="https://office.netease.com/api/admin/file/download?path=cowork/2024/03/19/16a45f2364e54b7cb246a2eba1c13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https://office.netease.com/api/admin/file/download?path=cowork/2024/03/19/16a45f2364e54b7cb246a2eba1c1370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6" w:name="oqnc-1719460362272"/>
      <w:bookmarkEnd w:id="156"/>
      <w:r>
        <w:rPr>
          <w:color w:val="F33232"/>
        </w:rPr>
        <w:t>注意：切面逻辑器通过SPI机制和制品斜街。无法直接使用spring上下文，可以使用下列方式获取：</w:t>
      </w:r>
    </w:p>
    <w:p>
      <w:pPr>
        <w:shd w:val="clear" w:color="auto" w:fill="DBDBDB"/>
      </w:pPr>
      <w:bookmarkStart w:id="157" w:name="bQx5-1719566906973"/>
      <w:bookmarkEnd w:id="157"/>
      <w:r>
        <w:t>private XXXClassName getBean() {</w:t>
      </w:r>
    </w:p>
    <w:p>
      <w:pPr>
        <w:shd w:val="clear" w:color="auto" w:fill="DBDBDB"/>
      </w:pPr>
      <w:bookmarkStart w:id="158" w:name="bQx5-1719566906973"/>
      <w:bookmarkEnd w:id="158"/>
      <w:r>
        <w:t xml:space="preserve">    return (XXXClassName) OverriddenFrameworkHelper.getBean("xxxBeanName");</w:t>
      </w:r>
    </w:p>
    <w:p>
      <w:pPr>
        <w:shd w:val="clear" w:color="auto" w:fill="DBDBDB"/>
      </w:pPr>
      <w:bookmarkStart w:id="159" w:name="bQx5-1719566906973"/>
      <w:bookmarkEnd w:id="159"/>
      <w:r>
        <w:t>}</w:t>
      </w:r>
    </w:p>
    <w:p>
      <w:pPr>
        <w:spacing w:before="0" w:after="0" w:line="240" w:lineRule="auto"/>
      </w:pPr>
      <w:bookmarkStart w:id="160" w:name="RhgP-1719566927936"/>
      <w:bookmarkEnd w:id="160"/>
      <w:r>
        <w:rPr>
          <w:rFonts w:ascii="微软雅黑" w:hAnsi="微软雅黑" w:eastAsia="微软雅黑" w:cs="微软雅黑"/>
          <w:b/>
          <w:sz w:val="22"/>
        </w:rPr>
        <w:t>2.4 上报、规则配置机制</w:t>
      </w:r>
    </w:p>
    <w:p>
      <w:bookmarkStart w:id="161" w:name="QhRl-1719307640392"/>
      <w:bookmarkEnd w:id="161"/>
      <w:r>
        <w:t>针对IP白名单这个案例，如果需要我们白名单是可配置的，可以声明一个同样的含义相同的NaslConfiguration，由低代码开发者在应用配置中填写。最终在handle内对当前HttpRequest的IP进行匹配，以实现过滤的功能，完成这个需求。</w:t>
      </w:r>
    </w:p>
    <w:p>
      <w:bookmarkStart w:id="162" w:name="nJ5V-1715341171386"/>
      <w:bookmarkEnd w:id="162"/>
      <w:r>
        <w:t>但</w:t>
      </w:r>
      <w:r>
        <w:rPr>
          <w:color w:val="000000"/>
        </w:rPr>
        <w:t>是如果需要支持能够在</w:t>
      </w:r>
      <w:r>
        <w:rPr>
          <w:color w:val="FF0001"/>
        </w:rPr>
        <w:t>运行时</w:t>
      </w:r>
      <w:r>
        <w:rPr>
          <w:color w:val="000000"/>
        </w:rPr>
        <w:t>由用户去维护这个白名单</w:t>
      </w:r>
      <w:r>
        <w:rPr>
          <w:color w:val="000000"/>
          <w:sz w:val="24"/>
        </w:rPr>
        <w:t>而不是</w:t>
      </w:r>
      <w:r>
        <w:rPr>
          <w:color w:val="FF0001"/>
          <w:sz w:val="24"/>
        </w:rPr>
        <w:t>每次都得重新发布</w:t>
      </w:r>
      <w:r>
        <w:rPr>
          <w:color w:val="000000"/>
          <w:sz w:val="24"/>
        </w:rPr>
        <w:t>，那么需要</w:t>
      </w:r>
      <w:r>
        <w:rPr>
          <w:sz w:val="24"/>
        </w:rPr>
        <w:t>通过实现Handler的report，来利用</w:t>
      </w:r>
      <w:r>
        <w:rPr>
          <w:color w:val="FF0001"/>
          <w:sz w:val="24"/>
        </w:rPr>
        <w:t>上报机制</w:t>
      </w:r>
      <w:r>
        <w:rPr>
          <w:sz w:val="24"/>
        </w:rPr>
        <w:t>。</w:t>
      </w:r>
    </w:p>
    <w:p>
      <w:pPr>
        <w:spacing w:before="0" w:after="0" w:line="240" w:lineRule="auto"/>
      </w:pPr>
      <w:bookmarkStart w:id="163" w:name="wLQg-1719309440929"/>
      <w:bookmarkEnd w:id="163"/>
      <w:r>
        <w:rPr>
          <w:rFonts w:ascii="微软雅黑" w:hAnsi="微软雅黑" w:eastAsia="微软雅黑" w:cs="微软雅黑"/>
          <w:b/>
          <w:sz w:val="22"/>
        </w:rPr>
        <w:t>复写逻辑</w:t>
      </w:r>
    </w:p>
    <w:p>
      <w:bookmarkStart w:id="164" w:name="26Vt-1719309457902"/>
      <w:bookmarkEnd w:id="164"/>
      <w:r>
        <w:t>上报机制需要用到复写逻辑，实现在依赖库中去调用IDE中的服务端逻辑。依赖库通过「自身声明NaslLogic，让低代码开发者去重写」的方式，来回调获取制品中的规则配置，是3.8版本首次出现的用法。</w:t>
      </w:r>
    </w:p>
    <w:p>
      <w:pPr>
        <w:spacing w:before="0" w:after="0" w:line="240" w:lineRule="auto"/>
      </w:pPr>
      <w:bookmarkStart w:id="165" w:name="Vv3t-1719309446659"/>
      <w:bookmarkEnd w:id="165"/>
      <w:r>
        <w:rPr>
          <w:rFonts w:ascii="微软雅黑" w:hAnsi="微软雅黑" w:eastAsia="微软雅黑" w:cs="微软雅黑"/>
          <w:b/>
          <w:sz w:val="22"/>
        </w:rPr>
        <w:t>定义复写逻辑</w:t>
      </w:r>
    </w:p>
    <w:p>
      <w:bookmarkStart w:id="166" w:name="nPxG-1710837484991"/>
      <w:bookmarkEnd w:id="166"/>
      <w:r>
        <w:t>依赖库里面，如果需要和IDE交互，则可通过声明一个可复写逻辑来实现，比如声明一个获取用户ID的逻辑。</w:t>
      </w:r>
    </w:p>
    <w:p>
      <w:bookmarkStart w:id="167" w:name="EhRS-1710838589096"/>
      <w:bookmarkEnd w:id="167"/>
      <w:r>
        <w:t>其中 @NaslLogic(override = true)，代表此逻辑可被复写</w:t>
      </w:r>
    </w:p>
    <w:p>
      <w:pPr>
        <w:shd w:val="clear" w:color="auto" w:fill="DBDBDB"/>
      </w:pPr>
      <w:bookmarkStart w:id="168" w:name="mYb1-1710837395094"/>
      <w:bookmarkEnd w:id="168"/>
      <w:r>
        <w:t>/**</w:t>
      </w:r>
    </w:p>
    <w:p>
      <w:pPr>
        <w:shd w:val="clear" w:color="auto" w:fill="DBDBDB"/>
      </w:pPr>
      <w:bookmarkStart w:id="169" w:name="mYb1-1710837395094"/>
      <w:bookmarkEnd w:id="169"/>
      <w:r>
        <w:t xml:space="preserve"> * 获取用户ID</w:t>
      </w:r>
    </w:p>
    <w:p>
      <w:pPr>
        <w:shd w:val="clear" w:color="auto" w:fill="DBDBDB"/>
      </w:pPr>
      <w:bookmarkStart w:id="170" w:name="mYb1-1710837395094"/>
      <w:bookmarkEnd w:id="170"/>
      <w:r>
        <w:t xml:space="preserve"> *</w:t>
      </w:r>
    </w:p>
    <w:p>
      <w:pPr>
        <w:shd w:val="clear" w:color="auto" w:fill="DBDBDB"/>
      </w:pPr>
      <w:bookmarkStart w:id="171" w:name="mYb1-1710837395094"/>
      <w:bookmarkEnd w:id="171"/>
      <w:r>
        <w:t xml:space="preserve"> * @return</w:t>
      </w:r>
    </w:p>
    <w:p>
      <w:pPr>
        <w:shd w:val="clear" w:color="auto" w:fill="DBDBDB"/>
      </w:pPr>
      <w:bookmarkStart w:id="172" w:name="mYb1-1710837395094"/>
      <w:bookmarkEnd w:id="172"/>
      <w:r>
        <w:t xml:space="preserve"> */</w:t>
      </w:r>
    </w:p>
    <w:p>
      <w:pPr>
        <w:shd w:val="clear" w:color="auto" w:fill="DBDBDB"/>
      </w:pPr>
      <w:bookmarkStart w:id="173" w:name="mYb1-1710837395094"/>
      <w:bookmarkEnd w:id="173"/>
      <w:r>
        <w:t xml:space="preserve"> @NaslLogic(override = true)</w:t>
      </w:r>
    </w:p>
    <w:p>
      <w:pPr>
        <w:shd w:val="clear" w:color="auto" w:fill="DBDBDB"/>
      </w:pPr>
      <w:bookmarkStart w:id="174" w:name="mYb1-1710837395094"/>
      <w:bookmarkEnd w:id="174"/>
      <w:r>
        <w:t>public static String getUserId() {</w:t>
      </w:r>
    </w:p>
    <w:p>
      <w:pPr>
        <w:shd w:val="clear" w:color="auto" w:fill="DBDBDB"/>
      </w:pPr>
      <w:bookmarkStart w:id="175" w:name="mYb1-1710837395094"/>
      <w:bookmarkEnd w:id="175"/>
      <w:r>
        <w:t xml:space="preserve">    //TODO : IDE 可复写其逻辑</w:t>
      </w:r>
    </w:p>
    <w:p>
      <w:pPr>
        <w:shd w:val="clear" w:color="auto" w:fill="DBDBDB"/>
      </w:pPr>
      <w:bookmarkStart w:id="176" w:name="mYb1-1710837395094"/>
      <w:bookmarkEnd w:id="176"/>
      <w:r>
        <w:t xml:space="preserve">    return null;</w:t>
      </w:r>
    </w:p>
    <w:p>
      <w:pPr>
        <w:shd w:val="clear" w:color="auto" w:fill="DBDBDB"/>
      </w:pPr>
      <w:bookmarkStart w:id="177" w:name="mYb1-1710837395094"/>
      <w:bookmarkEnd w:id="177"/>
      <w:r>
        <w:t>}</w:t>
      </w:r>
    </w:p>
    <w:p>
      <w:pPr>
        <w:spacing w:before="0" w:after="0" w:line="240" w:lineRule="auto"/>
      </w:pPr>
      <w:bookmarkStart w:id="178" w:name="aY3l-1710837346836"/>
      <w:bookmarkEnd w:id="178"/>
      <w:r>
        <w:rPr>
          <w:rFonts w:ascii="微软雅黑" w:hAnsi="微软雅黑" w:eastAsia="微软雅黑" w:cs="微软雅黑"/>
          <w:b/>
          <w:sz w:val="22"/>
        </w:rPr>
        <w:t>IDE中重写逻辑</w:t>
      </w:r>
    </w:p>
    <w:p>
      <w:bookmarkStart w:id="179" w:name="xCvA-1719835087304"/>
      <w:bookmarkEnd w:id="179"/>
      <w:r>
        <w:drawing>
          <wp:inline distT="0" distB="0" distL="0" distR="0">
            <wp:extent cx="5267325" cy="2973705"/>
            <wp:effectExtent l="0" t="0" r="15875" b="23495"/>
            <wp:docPr id="6" name="Drawing 5" descr="https://office.netease.com/api/admin/file/download?path=cowork/2024/07/01/334b0ed1a001496cbd6bb964965f65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https://office.netease.com/api/admin/file/download?path=cowork/2024/07/01/334b0ed1a001496cbd6bb964965f6574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80" w:name="QRf4-1719835086336"/>
      <w:bookmarkEnd w:id="180"/>
      <w:r>
        <w:rPr>
          <w:rFonts w:ascii="微软雅黑" w:hAnsi="微软雅黑" w:eastAsia="微软雅黑" w:cs="微软雅黑"/>
          <w:b/>
          <w:sz w:val="22"/>
        </w:rPr>
        <w:t>使用复写逻辑</w:t>
      </w:r>
    </w:p>
    <w:p>
      <w:bookmarkStart w:id="181" w:name="c7G0-1710837609547"/>
      <w:bookmarkEnd w:id="181"/>
      <w:r>
        <w:t>依赖库如果想使用复写逻辑，则需要通过框架API来调用。</w:t>
      </w:r>
    </w:p>
    <w:p>
      <w:pPr>
        <w:shd w:val="clear" w:color="auto" w:fill="DBDBDB"/>
      </w:pPr>
      <w:bookmarkStart w:id="182" w:name="SEot-1710837803978"/>
      <w:bookmarkEnd w:id="182"/>
    </w:p>
    <w:p>
      <w:pPr>
        <w:shd w:val="clear" w:color="auto" w:fill="DBDBDB"/>
      </w:pPr>
      <w:bookmarkStart w:id="183" w:name="SEot-1710837803978"/>
      <w:bookmarkEnd w:id="183"/>
      <w:r>
        <w:t>OverriddenFrameworkHelper</w:t>
      </w:r>
    </w:p>
    <w:p>
      <w:pPr>
        <w:shd w:val="clear" w:color="auto" w:fill="DBDBDB"/>
      </w:pPr>
      <w:bookmarkStart w:id="184" w:name="SEot-1710837803978"/>
      <w:bookmarkEnd w:id="184"/>
      <w:r>
        <w:t>.invokeOverriddenMethod0(String methodName, String libraryName, Object... args);</w:t>
      </w:r>
    </w:p>
    <w:p>
      <w:pPr>
        <w:numPr>
          <w:ilvl w:val="0"/>
          <w:numId w:val="2"/>
        </w:numPr>
      </w:pPr>
      <w:bookmarkStart w:id="185" w:name="m8r7-1719308860970"/>
      <w:bookmarkEnd w:id="185"/>
      <w:r>
        <w:t>methodName ：为方法名</w:t>
      </w:r>
    </w:p>
    <w:p>
      <w:pPr>
        <w:numPr>
          <w:ilvl w:val="0"/>
          <w:numId w:val="2"/>
        </w:numPr>
      </w:pPr>
      <w:bookmarkStart w:id="186" w:name="snGx-1710837771675"/>
      <w:bookmarkEnd w:id="186"/>
      <w:r>
        <w:t>libraryName：依赖库名称</w:t>
      </w:r>
    </w:p>
    <w:p>
      <w:pPr>
        <w:numPr>
          <w:ilvl w:val="1"/>
          <w:numId w:val="2"/>
        </w:numPr>
      </w:pPr>
      <w:bookmarkStart w:id="187" w:name="ZBfH-1710838412160"/>
      <w:bookmarkEnd w:id="187"/>
      <w:r>
        <w:t>查看方法：依赖库的 maven的pom.xml配置文件的name 标签</w:t>
      </w:r>
    </w:p>
    <w:p>
      <w:bookmarkStart w:id="188" w:name="JTDo-1710838409240"/>
      <w:bookmarkEnd w:id="188"/>
      <w:r>
        <w:drawing>
          <wp:inline distT="0" distB="0" distL="0" distR="0">
            <wp:extent cx="5267325" cy="2017395"/>
            <wp:effectExtent l="0" t="0" r="15875" b="14605"/>
            <wp:docPr id="7" name="Drawing 6" descr="https://office.netease.com/api/admin/file/download?path=cowork/2024/03/19/b4c895b49a60449eb1b78d19935eaa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https://office.netease.com/api/admin/file/download?path=cowork/2024/03/19/b4c895b49a60449eb1b78d19935eaae1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bookmarkStart w:id="189" w:name="eukd-1710837778279"/>
      <w:bookmarkEnd w:id="189"/>
      <w:r>
        <w:t>args：为方法入参，如果为空，则可不填</w:t>
      </w:r>
    </w:p>
    <w:p>
      <w:pPr>
        <w:spacing w:before="0" w:after="0" w:line="240" w:lineRule="auto"/>
      </w:pPr>
      <w:bookmarkStart w:id="190" w:name="9eBO-1719309807246"/>
      <w:bookmarkEnd w:id="190"/>
      <w:r>
        <w:rPr>
          <w:rFonts w:ascii="微软雅黑" w:hAnsi="微软雅黑" w:eastAsia="微软雅黑" w:cs="微软雅黑"/>
          <w:b/>
          <w:sz w:val="22"/>
        </w:rPr>
        <w:t>上报机制说明</w:t>
      </w:r>
    </w:p>
    <w:p>
      <w:bookmarkStart w:id="191" w:name="TB4w-1719308859849"/>
      <w:bookmarkEnd w:id="191"/>
      <w:r>
        <w:rPr>
          <w:sz w:val="24"/>
        </w:rPr>
        <w:t>2.1中声明的逻辑切面处理中IpLogicAnnotationHandler中有一个实现类report。在制品启动时，会将哪些逻辑开启了IpLogicAnnotation的逻辑权限，以及这些逻辑的其他信息，一起传入到report方法。</w:t>
      </w:r>
    </w:p>
    <w:p>
      <w:bookmarkStart w:id="192" w:name="CmCz-1719309329270"/>
      <w:bookmarkEnd w:id="192"/>
      <w:r>
        <w:rPr>
          <w:sz w:val="24"/>
        </w:rPr>
        <w:t>在依赖库的report方法中，可以选择：</w:t>
      </w:r>
    </w:p>
    <w:p>
      <w:pPr>
        <w:numPr>
          <w:ilvl w:val="0"/>
          <w:numId w:val="3"/>
        </w:numPr>
      </w:pPr>
      <w:bookmarkStart w:id="193" w:name="NYYP-1719309348237"/>
      <w:bookmarkEnd w:id="193"/>
      <w:r>
        <w:rPr>
          <w:sz w:val="24"/>
        </w:rPr>
        <w:t>忽略数据，直接返回true；</w:t>
      </w:r>
    </w:p>
    <w:p>
      <w:pPr>
        <w:numPr>
          <w:ilvl w:val="0"/>
          <w:numId w:val="3"/>
        </w:numPr>
      </w:pPr>
      <w:bookmarkStart w:id="194" w:name="PRYh-1719309361302"/>
      <w:bookmarkEnd w:id="194"/>
      <w:r>
        <w:rPr>
          <w:sz w:val="24"/>
        </w:rPr>
        <w:t>调用外部服务的open api，将数据存储到外部服务。依赖库的handle方法需要使用到这些数据时，通过调用外部open api获取。</w:t>
      </w:r>
    </w:p>
    <w:p>
      <w:pPr>
        <w:numPr>
          <w:ilvl w:val="0"/>
          <w:numId w:val="3"/>
        </w:numPr>
      </w:pPr>
      <w:bookmarkStart w:id="195" w:name="G0V1-1719309372626"/>
      <w:bookmarkEnd w:id="195"/>
      <w:r>
        <w:rPr>
          <w:sz w:val="24"/>
        </w:rPr>
        <w:t>调用</w:t>
      </w:r>
      <w:r>
        <w:rPr>
          <w:b/>
          <w:sz w:val="24"/>
        </w:rPr>
        <w:t>复写逻辑</w:t>
      </w:r>
      <w:r>
        <w:rPr>
          <w:sz w:val="24"/>
        </w:rPr>
        <w:t>。在IDE的服务端逻辑中，实现复现逻辑，将数据持久化。如存储到实体中，供依赖库的handle方法切面过滤时使用。如3.8版本的数据权限功能，将逻辑数据权限信息保存在局部模板的实体数据库中。局部模板和依赖库的handle方法基于数据库的数据，编写上层业务。</w:t>
      </w:r>
    </w:p>
    <w:p>
      <w:pPr>
        <w:shd w:val="clear" w:color="auto" w:fill="DBDBDB"/>
      </w:pPr>
      <w:bookmarkStart w:id="196" w:name="LaP1-1719308790453"/>
      <w:bookmarkEnd w:id="196"/>
      <w:r>
        <w:t xml:space="preserve">  /**</w:t>
      </w:r>
    </w:p>
    <w:p>
      <w:pPr>
        <w:shd w:val="clear" w:color="auto" w:fill="DBDBDB"/>
      </w:pPr>
      <w:bookmarkStart w:id="197" w:name="LaP1-1719308790453"/>
      <w:bookmarkEnd w:id="197"/>
      <w:r>
        <w:t xml:space="preserve">     * 上报方法   // 下文详细说明</w:t>
      </w:r>
    </w:p>
    <w:p>
      <w:pPr>
        <w:shd w:val="clear" w:color="auto" w:fill="DBDBDB"/>
      </w:pPr>
      <w:bookmarkStart w:id="198" w:name="LaP1-1719308790453"/>
      <w:bookmarkEnd w:id="198"/>
      <w:r>
        <w:t xml:space="preserve">     */</w:t>
      </w:r>
    </w:p>
    <w:p>
      <w:pPr>
        <w:shd w:val="clear" w:color="auto" w:fill="DBDBDB"/>
      </w:pPr>
      <w:bookmarkStart w:id="199" w:name="LaP1-1719308790453"/>
      <w:bookmarkEnd w:id="199"/>
      <w:r>
        <w:t xml:space="preserve">    @Override</w:t>
      </w:r>
    </w:p>
    <w:p>
      <w:pPr>
        <w:shd w:val="clear" w:color="auto" w:fill="DBDBDB"/>
      </w:pPr>
      <w:bookmarkStart w:id="200" w:name="LaP1-1719308790453"/>
      <w:bookmarkEnd w:id="200"/>
      <w:r>
        <w:t xml:space="preserve">    public Boolean report(List&lt;LogicContext&lt;IpLogicAnnotation&gt;&gt; logicContextList) {</w:t>
      </w:r>
    </w:p>
    <w:p>
      <w:pPr>
        <w:shd w:val="clear" w:color="auto" w:fill="DBDBDB"/>
      </w:pPr>
      <w:bookmarkStart w:id="201" w:name="LaP1-1719308790453"/>
      <w:bookmarkEnd w:id="201"/>
      <w:r>
        <w:t xml:space="preserve">        return true; // 如果不需要使用"上报"机制，直接return即可</w:t>
      </w:r>
    </w:p>
    <w:p>
      <w:pPr>
        <w:shd w:val="clear" w:color="auto" w:fill="DBDBDB"/>
      </w:pPr>
      <w:bookmarkStart w:id="202" w:name="LaP1-1719308790453"/>
      <w:bookmarkEnd w:id="202"/>
      <w:r>
        <w:t xml:space="preserve">    }</w:t>
      </w:r>
    </w:p>
    <w:p>
      <w:pPr>
        <w:spacing w:before="0" w:after="0" w:line="240" w:lineRule="auto"/>
      </w:pPr>
      <w:bookmarkStart w:id="203" w:name="xUa2-1719307878367"/>
      <w:bookmarkEnd w:id="203"/>
      <w:r>
        <w:rPr>
          <w:rFonts w:ascii="微软雅黑" w:hAnsi="微软雅黑" w:eastAsia="微软雅黑" w:cs="微软雅黑"/>
          <w:b/>
          <w:sz w:val="22"/>
        </w:rPr>
        <w:t>抛出业务异常</w:t>
      </w:r>
    </w:p>
    <w:p>
      <w:bookmarkStart w:id="204" w:name="z0lh-1716369279105"/>
      <w:bookmarkEnd w:id="204"/>
      <w:r>
        <w:t>如果想要实现类似「当登录者余额不足时，无论是否在白名单都当作拦截，并且告知用户余额不足」，可以通过抛出LCAPAnnotationLogicHandlerException异常来实现。</w:t>
      </w:r>
    </w:p>
    <w:p>
      <w:pPr>
        <w:shd w:val="clear" w:color="auto" w:fill="DBDBDB"/>
      </w:pPr>
      <w:bookmarkStart w:id="205" w:name="zcwN-1716369661458"/>
      <w:bookmarkEnd w:id="205"/>
      <w:r>
        <w:t xml:space="preserve">    @Override</w:t>
      </w:r>
    </w:p>
    <w:p>
      <w:pPr>
        <w:shd w:val="clear" w:color="auto" w:fill="DBDBDB"/>
      </w:pPr>
      <w:bookmarkStart w:id="206" w:name="zcwN-1716369661458"/>
      <w:bookmarkEnd w:id="206"/>
      <w:r>
        <w:t xml:space="preserve">    public Object handle(</w:t>
      </w:r>
    </w:p>
    <w:p>
      <w:pPr>
        <w:shd w:val="clear" w:color="auto" w:fill="DBDBDB"/>
      </w:pPr>
      <w:bookmarkStart w:id="207" w:name="zcwN-1716369661458"/>
      <w:bookmarkEnd w:id="207"/>
      <w:r>
        <w:t xml:space="preserve">        Object[] args, </w:t>
      </w:r>
    </w:p>
    <w:p>
      <w:pPr>
        <w:shd w:val="clear" w:color="auto" w:fill="DBDBDB"/>
      </w:pPr>
      <w:bookmarkStart w:id="208" w:name="zcwN-1716369661458"/>
      <w:bookmarkEnd w:id="208"/>
      <w:r>
        <w:t xml:space="preserve">        Object result, </w:t>
      </w:r>
    </w:p>
    <w:p>
      <w:pPr>
        <w:shd w:val="clear" w:color="auto" w:fill="DBDBDB"/>
      </w:pPr>
      <w:bookmarkStart w:id="209" w:name="zcwN-1716369661458"/>
      <w:bookmarkEnd w:id="209"/>
      <w:r>
        <w:t xml:space="preserve">        LogicContext&lt;IpLogicAnnotation&gt; context)</w:t>
      </w:r>
    </w:p>
    <w:p>
      <w:pPr>
        <w:shd w:val="clear" w:color="auto" w:fill="DBDBDB"/>
      </w:pPr>
      <w:bookmarkStart w:id="210" w:name="zcwN-1716369661458"/>
      <w:bookmarkEnd w:id="210"/>
      <w:r>
        <w:t xml:space="preserve">            throws LCAPAnnotationLogicHandlerException {</w:t>
      </w:r>
    </w:p>
    <w:p>
      <w:pPr>
        <w:shd w:val="clear" w:color="auto" w:fill="DBDBDB"/>
      </w:pPr>
      <w:bookmarkStart w:id="211" w:name="zcwN-1716369661458"/>
      <w:bookmarkEnd w:id="211"/>
    </w:p>
    <w:p>
      <w:pPr>
        <w:shd w:val="clear" w:color="auto" w:fill="DBDBDB"/>
      </w:pPr>
      <w:bookmarkStart w:id="212" w:name="zcwN-1716369661458"/>
      <w:bookmarkEnd w:id="212"/>
      <w:r>
        <w:t xml:space="preserve">        if (!nsfCheck()) {</w:t>
      </w:r>
    </w:p>
    <w:p>
      <w:pPr>
        <w:shd w:val="clear" w:color="auto" w:fill="DBDBDB"/>
      </w:pPr>
      <w:bookmarkStart w:id="213" w:name="zcwN-1716369661458"/>
      <w:bookmarkEnd w:id="213"/>
      <w:r>
        <w:t xml:space="preserve">            throw new LCAPAnnotationLogicHandlerException("余额不足"); // 这4个字会toast到页面</w:t>
      </w:r>
    </w:p>
    <w:p>
      <w:pPr>
        <w:shd w:val="clear" w:color="auto" w:fill="DBDBDB"/>
      </w:pPr>
      <w:bookmarkStart w:id="214" w:name="zcwN-1716369661458"/>
      <w:bookmarkEnd w:id="214"/>
      <w:r>
        <w:t xml:space="preserve">        }</w:t>
      </w:r>
    </w:p>
    <w:p>
      <w:pPr>
        <w:shd w:val="clear" w:color="auto" w:fill="DBDBDB"/>
      </w:pPr>
      <w:bookmarkStart w:id="215" w:name="zcwN-1716369661458"/>
      <w:bookmarkEnd w:id="215"/>
    </w:p>
    <w:p>
      <w:pPr>
        <w:shd w:val="clear" w:color="auto" w:fill="DBDBDB"/>
      </w:pPr>
      <w:bookmarkStart w:id="216" w:name="zcwN-1716369661458"/>
      <w:bookmarkEnd w:id="216"/>
      <w:r>
        <w:t xml:space="preserve">        if (!nsfCheck()) {</w:t>
      </w:r>
    </w:p>
    <w:p>
      <w:pPr>
        <w:shd w:val="clear" w:color="auto" w:fill="DBDBDB"/>
      </w:pPr>
      <w:bookmarkStart w:id="217" w:name="zcwN-1716369661458"/>
      <w:bookmarkEnd w:id="217"/>
      <w:r>
        <w:t xml:space="preserve">            // 不要抛出任何方法签名所声明以外的异常，这会被框架视为依赖库BUG</w:t>
      </w:r>
    </w:p>
    <w:p>
      <w:pPr>
        <w:shd w:val="clear" w:color="auto" w:fill="DBDBDB"/>
      </w:pPr>
      <w:bookmarkStart w:id="218" w:name="zcwN-1716369661458"/>
      <w:bookmarkEnd w:id="218"/>
      <w:r>
        <w:t xml:space="preserve">            // 并toast 依赖库逻辑切面执行失败，请联系技术支持</w:t>
      </w:r>
    </w:p>
    <w:p>
      <w:pPr>
        <w:shd w:val="clear" w:color="auto" w:fill="DBDBDB"/>
      </w:pPr>
      <w:bookmarkStart w:id="219" w:name="zcwN-1716369661458"/>
      <w:bookmarkEnd w:id="219"/>
      <w:r>
        <w:t xml:space="preserve">            throw new RuntimeException("余额不足"); </w:t>
      </w:r>
    </w:p>
    <w:p>
      <w:pPr>
        <w:shd w:val="clear" w:color="auto" w:fill="DBDBDB"/>
      </w:pPr>
      <w:bookmarkStart w:id="220" w:name="zcwN-1716369661458"/>
      <w:bookmarkEnd w:id="220"/>
      <w:r>
        <w:t xml:space="preserve">        }</w:t>
      </w:r>
    </w:p>
    <w:p>
      <w:pPr>
        <w:shd w:val="clear" w:color="auto" w:fill="DBDBDB"/>
      </w:pPr>
      <w:bookmarkStart w:id="221" w:name="zcwN-1716369661458"/>
      <w:bookmarkEnd w:id="221"/>
    </w:p>
    <w:p>
      <w:pPr>
        <w:shd w:val="clear" w:color="auto" w:fill="DBDBDB"/>
      </w:pPr>
      <w:bookmarkStart w:id="222" w:name="zcwN-1716369661458"/>
      <w:bookmarkEnd w:id="222"/>
      <w:r>
        <w:t xml:space="preserve">        // ...后续handle代码</w:t>
      </w:r>
    </w:p>
    <w:p>
      <w:pPr>
        <w:shd w:val="clear" w:color="auto" w:fill="DBDBDB"/>
      </w:pPr>
      <w:bookmarkStart w:id="223" w:name="zcwN-1716369661458"/>
      <w:bookmarkEnd w:id="223"/>
      <w:r>
        <w:t xml:space="preserve">    }</w:t>
      </w:r>
    </w:p>
    <w:p>
      <w:pPr>
        <w:spacing w:before="0" w:after="0" w:line="240" w:lineRule="auto"/>
      </w:pPr>
      <w:bookmarkStart w:id="224" w:name="yBes-1719307591488"/>
      <w:bookmarkEnd w:id="224"/>
      <w:r>
        <w:rPr>
          <w:rFonts w:ascii="微软雅黑" w:hAnsi="微软雅黑" w:eastAsia="微软雅黑" w:cs="微软雅黑"/>
          <w:b/>
          <w:sz w:val="42"/>
        </w:rPr>
        <w:t>实体切面扩展</w:t>
      </w:r>
    </w:p>
    <w:p>
      <w:bookmarkStart w:id="225" w:name="Uycj-1719299867374"/>
      <w:bookmarkEnd w:id="225"/>
    </w:p>
    <w:p>
      <w:pPr>
        <w:spacing w:before="0" w:after="0" w:line="240" w:lineRule="auto"/>
      </w:pPr>
      <w:bookmarkStart w:id="226" w:name="14wv-1719296937823"/>
      <w:bookmarkEnd w:id="226"/>
      <w:r>
        <w:rPr>
          <w:rFonts w:ascii="微软雅黑" w:hAnsi="微软雅黑" w:eastAsia="微软雅黑" w:cs="微软雅黑"/>
          <w:b/>
          <w:sz w:val="30"/>
        </w:rPr>
        <w:t>案例2：查询实体的字段时进行加密</w:t>
      </w:r>
    </w:p>
    <w:p>
      <w:bookmarkStart w:id="227" w:name="GHiR-1719312227389"/>
      <w:bookmarkEnd w:id="227"/>
      <w:r>
        <w:t>通过这个案例讲解如何使用「实体注解」。可参考</w:t>
      </w:r>
      <w:r>
        <w:fldChar w:fldCharType="begin"/>
      </w:r>
      <w:r>
        <w:instrText xml:space="preserve"> HYPERLINK "https://github.com/netease-lcap/CodeWaveAssetCompetition2024" \h </w:instrText>
      </w:r>
      <w:r>
        <w:fldChar w:fldCharType="separate"/>
      </w:r>
      <w:r>
        <w:rPr>
          <w:color w:val="003884"/>
        </w:rPr>
        <w:t>https://github.com/netease-lcap/CodeWaveAssetCompetition2024</w:t>
      </w:r>
      <w:r>
        <w:rPr>
          <w:color w:val="003884"/>
        </w:rPr>
        <w:fldChar w:fldCharType="end"/>
      </w:r>
      <w:r>
        <w:t>开源仓库中的ip-filter-aop依赖库。</w:t>
      </w:r>
    </w:p>
    <w:p>
      <w:pPr>
        <w:spacing w:before="0" w:after="0" w:line="240" w:lineRule="auto"/>
      </w:pPr>
      <w:bookmarkStart w:id="228" w:name="gJ7n-1719910584829"/>
      <w:bookmarkEnd w:id="228"/>
      <w:r>
        <w:rPr>
          <w:rFonts w:ascii="微软雅黑" w:hAnsi="微软雅黑" w:eastAsia="微软雅黑" w:cs="微软雅黑"/>
          <w:b/>
          <w:sz w:val="34"/>
        </w:rPr>
        <w:t>1、声明注解</w:t>
      </w:r>
    </w:p>
    <w:p>
      <w:bookmarkStart w:id="229" w:name="1OZG-1719910606341"/>
      <w:bookmarkEnd w:id="229"/>
      <w:r>
        <w:t>首先需要声明一个注解，它的落地形式是一个声明了@NaslAnnotation的public class，如下所示——</w:t>
      </w:r>
    </w:p>
    <w:p>
      <w:pPr>
        <w:shd w:val="clear" w:color="auto" w:fill="DBDBDB"/>
      </w:pPr>
      <w:bookmarkStart w:id="230" w:name="dhM6-1719910606343"/>
      <w:bookmarkEnd w:id="230"/>
      <w:r>
        <w:t>import com.netease.lowcode.annotation.LCAPLogicAnnotation;</w:t>
      </w:r>
    </w:p>
    <w:p>
      <w:pPr>
        <w:shd w:val="clear" w:color="auto" w:fill="DBDBDB"/>
      </w:pPr>
      <w:bookmarkStart w:id="231" w:name="dhM6-1719910606343"/>
      <w:bookmarkEnd w:id="231"/>
      <w:r>
        <w:t>import com.netease.lowcode.core.annotation.NaslAnnotation;</w:t>
      </w:r>
    </w:p>
    <w:p>
      <w:pPr>
        <w:shd w:val="clear" w:color="auto" w:fill="DBDBDB"/>
      </w:pPr>
      <w:bookmarkStart w:id="232" w:name="dhM6-1719910606343"/>
      <w:bookmarkEnd w:id="232"/>
    </w:p>
    <w:p>
      <w:pPr>
        <w:shd w:val="clear" w:color="auto" w:fill="DBDBDB"/>
      </w:pPr>
      <w:bookmarkStart w:id="233" w:name="dhM6-1719910606343"/>
      <w:bookmarkEnd w:id="233"/>
      <w:r>
        <w:t>/**</w:t>
      </w:r>
    </w:p>
    <w:p>
      <w:pPr>
        <w:shd w:val="clear" w:color="auto" w:fill="DBDBDB"/>
      </w:pPr>
      <w:bookmarkStart w:id="234" w:name="dhM6-1719910606343"/>
      <w:bookmarkEnd w:id="234"/>
      <w:r>
        <w:t xml:space="preserve"> * IP白名单注解 // 用于声明注解的标题，详见下图</w:t>
      </w:r>
    </w:p>
    <w:p>
      <w:pPr>
        <w:shd w:val="clear" w:color="auto" w:fill="DBDBDB"/>
      </w:pPr>
      <w:bookmarkStart w:id="235" w:name="dhM6-1719910606343"/>
      <w:bookmarkEnd w:id="235"/>
      <w:r>
        <w:t xml:space="preserve"> */</w:t>
      </w:r>
    </w:p>
    <w:p>
      <w:pPr>
        <w:shd w:val="clear" w:color="auto" w:fill="DBDBDB"/>
      </w:pPr>
      <w:bookmarkStart w:id="236" w:name="dhM6-1719910606343"/>
      <w:bookmarkEnd w:id="236"/>
      <w:r>
        <w:t>@NaslAnnotation(</w:t>
      </w:r>
    </w:p>
    <w:p>
      <w:pPr>
        <w:shd w:val="clear" w:color="auto" w:fill="DBDBDB"/>
      </w:pPr>
      <w:bookmarkStart w:id="237" w:name="dhM6-1719910606343"/>
      <w:bookmarkEnd w:id="237"/>
      <w:r>
        <w:t xml:space="preserve">    applyTo = {NaslAnnotation.Component.ENTITY} // 用于声明这是一个逻辑注解</w:t>
      </w:r>
    </w:p>
    <w:p>
      <w:pPr>
        <w:shd w:val="clear" w:color="auto" w:fill="DBDBDB"/>
      </w:pPr>
      <w:bookmarkStart w:id="238" w:name="dhM6-1719910606343"/>
      <w:bookmarkEnd w:id="238"/>
      <w:r>
        <w:t>)</w:t>
      </w:r>
    </w:p>
    <w:p>
      <w:pPr>
        <w:shd w:val="clear" w:color="auto" w:fill="DBDBDB"/>
      </w:pPr>
      <w:bookmarkStart w:id="239" w:name="dhM6-1719910606343"/>
      <w:bookmarkEnd w:id="239"/>
      <w:r>
        <w:t>public class EncryptEntityAnnotation extends LCAPSQLAnnotation { // 必须继承于LCAPLogicAnnotation</w:t>
      </w:r>
    </w:p>
    <w:p>
      <w:pPr>
        <w:shd w:val="clear" w:color="auto" w:fill="DBDBDB"/>
      </w:pPr>
      <w:bookmarkStart w:id="240" w:name="dhM6-1719910606343"/>
      <w:bookmarkEnd w:id="240"/>
    </w:p>
    <w:p>
      <w:pPr>
        <w:shd w:val="clear" w:color="auto" w:fill="DBDBDB"/>
      </w:pPr>
      <w:bookmarkStart w:id="241" w:name="dhM6-1719910606343"/>
      <w:bookmarkEnd w:id="241"/>
      <w:r>
        <w:t xml:space="preserve">    @NaslAnnotation.Property(</w:t>
      </w:r>
    </w:p>
    <w:p>
      <w:pPr>
        <w:shd w:val="clear" w:color="auto" w:fill="DBDBDB"/>
      </w:pPr>
      <w:bookmarkStart w:id="242" w:name="dhM6-1719910606343"/>
      <w:bookmarkEnd w:id="242"/>
      <w:r>
        <w:t xml:space="preserve">            title = "是否开启数据加密",             // IDE将使用这个值作为默认开关的标题</w:t>
      </w:r>
    </w:p>
    <w:p>
      <w:pPr>
        <w:shd w:val="clear" w:color="auto" w:fill="DBDBDB"/>
      </w:pPr>
      <w:bookmarkStart w:id="243" w:name="dhM6-1719910606343"/>
      <w:bookmarkEnd w:id="243"/>
      <w:r>
        <w:t xml:space="preserve">            defaultValue = "false"               // IDE将使用这个值作为开关的默认开启|关闭情况，useAnno的deaultValue必须为true或false</w:t>
      </w:r>
    </w:p>
    <w:p>
      <w:pPr>
        <w:shd w:val="clear" w:color="auto" w:fill="DBDBDB"/>
      </w:pPr>
      <w:bookmarkStart w:id="244" w:name="dhM6-1719910606343"/>
      <w:bookmarkEnd w:id="244"/>
      <w:r>
        <w:t xml:space="preserve">    )</w:t>
      </w:r>
    </w:p>
    <w:p>
      <w:pPr>
        <w:shd w:val="clear" w:color="auto" w:fill="DBDBDB"/>
      </w:pPr>
      <w:bookmarkStart w:id="245" w:name="dhM6-1719910606343"/>
      <w:bookmarkEnd w:id="245"/>
      <w:r>
        <w:t xml:space="preserve">    public Boolean useAnno; // 这个field代表的是注解的默认开关。因设计原因，public、Boolean、useAnno这三部分必须是固定的</w:t>
      </w:r>
    </w:p>
    <w:p>
      <w:pPr>
        <w:shd w:val="clear" w:color="auto" w:fill="DBDBDB"/>
      </w:pPr>
      <w:bookmarkStart w:id="246" w:name="dhM6-1719910606343"/>
      <w:bookmarkEnd w:id="246"/>
      <w:r>
        <w:t xml:space="preserve">    </w:t>
      </w:r>
    </w:p>
    <w:p>
      <w:pPr>
        <w:shd w:val="clear" w:color="auto" w:fill="DBDBDB"/>
      </w:pPr>
      <w:bookmarkStart w:id="247" w:name="dhM6-1719910606343"/>
      <w:bookmarkEnd w:id="247"/>
      <w:r>
        <w:t xml:space="preserve">    @NaslAnnotation.Property(</w:t>
      </w:r>
    </w:p>
    <w:p>
      <w:pPr>
        <w:shd w:val="clear" w:color="auto" w:fill="DBDBDB"/>
      </w:pPr>
      <w:bookmarkStart w:id="248" w:name="dhM6-1719910606343"/>
      <w:bookmarkEnd w:id="248"/>
      <w:r>
        <w:t xml:space="preserve">            title = "加密字段列表, 逗号分隔")</w:t>
      </w:r>
    </w:p>
    <w:p>
      <w:pPr>
        <w:shd w:val="clear" w:color="auto" w:fill="DBDBDB"/>
      </w:pPr>
      <w:bookmarkStart w:id="249" w:name="dhM6-1719910606343"/>
      <w:bookmarkEnd w:id="249"/>
      <w:r>
        <w:t xml:space="preserve">    public String encryptFieldList;</w:t>
      </w:r>
    </w:p>
    <w:p>
      <w:pPr>
        <w:shd w:val="clear" w:color="auto" w:fill="DBDBDB"/>
      </w:pPr>
      <w:bookmarkStart w:id="250" w:name="dhM6-1719910606343"/>
      <w:bookmarkEnd w:id="250"/>
      <w:r>
        <w:t>}</w:t>
      </w:r>
    </w:p>
    <w:p>
      <w:bookmarkStart w:id="251" w:name="dfgQ-1719915998547"/>
      <w:bookmarkEnd w:id="251"/>
      <w:r>
        <w:t>在数据菜单中，选中实体后，在右侧打开开关，并且填写注解信息。</w:t>
      </w:r>
    </w:p>
    <w:p>
      <w:bookmarkStart w:id="252" w:name="idl5-1719915995211"/>
      <w:bookmarkEnd w:id="252"/>
      <w:r>
        <w:drawing>
          <wp:inline distT="0" distB="0" distL="0" distR="0">
            <wp:extent cx="5267325" cy="2291080"/>
            <wp:effectExtent l="0" t="0" r="15875" b="20320"/>
            <wp:docPr id="8" name="Drawing 7" descr="https://office.netease.com/api/admin/file/download?path=cowork/2024/07/02/bddf208a76084afd9128445e08dbad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https://office.netease.com/api/admin/file/download?path=cowork/2024/07/02/bddf208a76084afd9128445e08dbadf9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253" w:name="3cTr-1719915994036"/>
      <w:bookmarkEnd w:id="253"/>
      <w:r>
        <w:rPr>
          <w:rFonts w:ascii="微软雅黑" w:hAnsi="微软雅黑" w:eastAsia="微软雅黑" w:cs="微软雅黑"/>
          <w:b/>
          <w:sz w:val="24"/>
        </w:rPr>
        <w:t>2、实现切面处理器</w:t>
      </w:r>
    </w:p>
    <w:p>
      <w:bookmarkStart w:id="254" w:name="5XqM-1719913600913"/>
      <w:bookmarkEnd w:id="254"/>
      <w:r>
        <w:t>至此，注解声明方面的内容已说明完毕，有了注解还需要结合切面处理器才能发挥作用，下面开始介绍如何为开发切面处理器。</w:t>
      </w:r>
    </w:p>
    <w:p>
      <w:pPr>
        <w:spacing w:before="0" w:after="0" w:line="240" w:lineRule="auto"/>
      </w:pPr>
      <w:bookmarkStart w:id="255" w:name="qVXj-1719913611738"/>
      <w:bookmarkEnd w:id="255"/>
      <w:r>
        <w:rPr>
          <w:rFonts w:ascii="微软雅黑" w:hAnsi="微软雅黑" w:eastAsia="微软雅黑" w:cs="微软雅黑"/>
          <w:b/>
          <w:sz w:val="22"/>
        </w:rPr>
        <w:t>2.1 声明SQL切面处理器</w:t>
      </w:r>
    </w:p>
    <w:p>
      <w:pPr>
        <w:shd w:val="clear" w:color="auto" w:fill="DBDBDB"/>
      </w:pPr>
      <w:bookmarkStart w:id="256" w:name="XzKy-1716373195571"/>
      <w:bookmarkEnd w:id="256"/>
      <w:r>
        <w:t>public class EncryptSQLAnnotationHandler implements LCAPSQLAnnotationHandler&lt; // 不同于逻辑注解处理器，这里必须实现LCAPSQLAnnotationHandler</w:t>
      </w:r>
    </w:p>
    <w:p>
      <w:pPr>
        <w:shd w:val="clear" w:color="auto" w:fill="DBDBDB"/>
      </w:pPr>
      <w:bookmarkStart w:id="257" w:name="XzKy-1716373195571"/>
      <w:bookmarkEnd w:id="257"/>
      <w:r>
        <w:t xml:space="preserve">            EncryptEntityAnnotation&gt; {</w:t>
      </w:r>
    </w:p>
    <w:p>
      <w:pPr>
        <w:shd w:val="clear" w:color="auto" w:fill="DBDBDB"/>
      </w:pPr>
      <w:bookmarkStart w:id="258" w:name="XzKy-1716373195571"/>
      <w:bookmarkEnd w:id="258"/>
      <w:r>
        <w:t>/**</w:t>
      </w:r>
    </w:p>
    <w:p>
      <w:pPr>
        <w:shd w:val="clear" w:color="auto" w:fill="DBDBDB"/>
      </w:pPr>
      <w:bookmarkStart w:id="259" w:name="XzKy-1716373195571"/>
      <w:bookmarkEnd w:id="259"/>
      <w:r>
        <w:t xml:space="preserve">* 上报方法   // 详见案例1 </w:t>
      </w:r>
    </w:p>
    <w:p>
      <w:pPr>
        <w:shd w:val="clear" w:color="auto" w:fill="DBDBDB"/>
      </w:pPr>
      <w:bookmarkStart w:id="260" w:name="XzKy-1716373195571"/>
      <w:bookmarkEnd w:id="260"/>
      <w:r>
        <w:t>*/</w:t>
      </w:r>
    </w:p>
    <w:p>
      <w:pPr>
        <w:shd w:val="clear" w:color="auto" w:fill="DBDBDB"/>
      </w:pPr>
      <w:bookmarkStart w:id="261" w:name="XzKy-1716373195571"/>
      <w:bookmarkEnd w:id="261"/>
      <w:r>
        <w:t xml:space="preserve">    @Override</w:t>
      </w:r>
    </w:p>
    <w:p>
      <w:pPr>
        <w:shd w:val="clear" w:color="auto" w:fill="DBDBDB"/>
      </w:pPr>
      <w:bookmarkStart w:id="262" w:name="XzKy-1716373195571"/>
      <w:bookmarkEnd w:id="262"/>
      <w:r>
        <w:t xml:space="preserve">    public Boolean report(List&lt;EntityContext&lt;EncryptEntityAnnotation&gt;&gt; list) throws LCAPAnnotationSQLHandlerException {</w:t>
      </w:r>
    </w:p>
    <w:p>
      <w:pPr>
        <w:shd w:val="clear" w:color="auto" w:fill="DBDBDB"/>
      </w:pPr>
      <w:bookmarkStart w:id="263" w:name="XzKy-1716373195571"/>
      <w:bookmarkEnd w:id="263"/>
      <w:r>
        <w:t xml:space="preserve">        return true;// 如果不需要使用"上报"机制，直接return即可</w:t>
      </w:r>
    </w:p>
    <w:p>
      <w:pPr>
        <w:shd w:val="clear" w:color="auto" w:fill="DBDBDB"/>
      </w:pPr>
      <w:bookmarkStart w:id="264" w:name="XzKy-1716373195571"/>
      <w:bookmarkEnd w:id="264"/>
      <w:r>
        <w:t xml:space="preserve">    }</w:t>
      </w:r>
    </w:p>
    <w:p>
      <w:pPr>
        <w:shd w:val="clear" w:color="auto" w:fill="DBDBDB"/>
      </w:pPr>
      <w:bookmarkStart w:id="265" w:name="XzKy-1716373195571"/>
      <w:bookmarkEnd w:id="265"/>
      <w:r>
        <w:t xml:space="preserve">    @Override</w:t>
      </w:r>
    </w:p>
    <w:p>
      <w:pPr>
        <w:shd w:val="clear" w:color="auto" w:fill="DBDBDB"/>
      </w:pPr>
      <w:bookmarkStart w:id="266" w:name="XzKy-1716373195571"/>
      <w:bookmarkEnd w:id="266"/>
      <w:r>
        <w:t xml:space="preserve">    public Map&lt;String, Object&gt; listParamValues(String s, EntityContext&lt;EncryptEntityAnnotation&gt; entityContext) {</w:t>
      </w:r>
    </w:p>
    <w:p>
      <w:pPr>
        <w:shd w:val="clear" w:color="auto" w:fill="DBDBDB"/>
      </w:pPr>
      <w:bookmarkStart w:id="267" w:name="XzKy-1716373195571"/>
      <w:bookmarkEnd w:id="267"/>
      <w:r>
        <w:t xml:space="preserve">        return null;</w:t>
      </w:r>
    </w:p>
    <w:p>
      <w:pPr>
        <w:shd w:val="clear" w:color="auto" w:fill="DBDBDB"/>
      </w:pPr>
      <w:bookmarkStart w:id="268" w:name="XzKy-1716373195571"/>
      <w:bookmarkEnd w:id="268"/>
      <w:r>
        <w:t xml:space="preserve">    }</w:t>
      </w:r>
    </w:p>
    <w:p>
      <w:pPr>
        <w:shd w:val="clear" w:color="auto" w:fill="DBDBDB"/>
      </w:pPr>
      <w:bookmarkStart w:id="269" w:name="XzKy-1716373195571"/>
      <w:bookmarkEnd w:id="269"/>
    </w:p>
    <w:p>
      <w:pPr>
        <w:shd w:val="clear" w:color="auto" w:fill="DBDBDB"/>
      </w:pPr>
      <w:bookmarkStart w:id="270" w:name="XzKy-1716373195571"/>
      <w:bookmarkEnd w:id="270"/>
      <w:r>
        <w:t xml:space="preserve">    @Override</w:t>
      </w:r>
    </w:p>
    <w:p>
      <w:pPr>
        <w:shd w:val="clear" w:color="auto" w:fill="DBDBDB"/>
      </w:pPr>
      <w:bookmarkStart w:id="271" w:name="XzKy-1716373195571"/>
      <w:bookmarkEnd w:id="271"/>
      <w:r>
        <w:t xml:space="preserve">    public String buildWhereCondition(BuildWhereConditionArgs buildWhereConditionArgs, EntityContext&lt;EncryptEntityAnnotation&gt; entityContext) throws LCAPAnnotationSQLHandlerException {</w:t>
      </w:r>
    </w:p>
    <w:p>
      <w:pPr>
        <w:shd w:val="clear" w:color="auto" w:fill="DBDBDB"/>
      </w:pPr>
      <w:bookmarkStart w:id="272" w:name="XzKy-1716373195571"/>
      <w:bookmarkEnd w:id="272"/>
      <w:r>
        <w:t xml:space="preserve">        return null;</w:t>
      </w:r>
    </w:p>
    <w:p>
      <w:pPr>
        <w:shd w:val="clear" w:color="auto" w:fill="DBDBDB"/>
      </w:pPr>
      <w:bookmarkStart w:id="273" w:name="XzKy-1716373195571"/>
      <w:bookmarkEnd w:id="273"/>
      <w:r>
        <w:t xml:space="preserve">    }</w:t>
      </w:r>
    </w:p>
    <w:p>
      <w:pPr>
        <w:shd w:val="clear" w:color="auto" w:fill="DBDBDB"/>
      </w:pPr>
      <w:bookmarkStart w:id="274" w:name="XzKy-1716373195571"/>
      <w:bookmarkEnd w:id="274"/>
      <w:r>
        <w:t xml:space="preserve">    </w:t>
      </w:r>
    </w:p>
    <w:p>
      <w:pPr>
        <w:shd w:val="clear" w:color="auto" w:fill="DBDBDB"/>
      </w:pPr>
      <w:bookmarkStart w:id="275" w:name="XzKy-1716373195571"/>
      <w:bookmarkEnd w:id="275"/>
      <w:r>
        <w:t xml:space="preserve">    @Overridepublic String buildSelectExpr(BuildSelectExprArgs buildSelectExprArgs, EntityContext&lt;EncryptEntityAnnotation&gt; entityContext) throws LCAPAnnotationSQLHandlerException {</w:t>
      </w:r>
    </w:p>
    <w:p>
      <w:pPr>
        <w:shd w:val="clear" w:color="auto" w:fill="DBDBDB"/>
      </w:pPr>
      <w:bookmarkStart w:id="276" w:name="XzKy-1716373195571"/>
      <w:bookmarkEnd w:id="276"/>
      <w:r>
        <w:t xml:space="preserve">        return null;</w:t>
      </w:r>
    </w:p>
    <w:p>
      <w:pPr>
        <w:shd w:val="clear" w:color="auto" w:fill="DBDBDB"/>
      </w:pPr>
      <w:bookmarkStart w:id="277" w:name="XzKy-1716373195571"/>
      <w:bookmarkEnd w:id="277"/>
      <w:r>
        <w:t xml:space="preserve">    }</w:t>
      </w:r>
    </w:p>
    <w:p>
      <w:pPr>
        <w:shd w:val="clear" w:color="auto" w:fill="DBDBDB"/>
      </w:pPr>
      <w:bookmarkStart w:id="278" w:name="XzKy-1716373195571"/>
      <w:bookmarkEnd w:id="278"/>
      <w:r>
        <w:t xml:space="preserve">    </w:t>
      </w:r>
    </w:p>
    <w:p>
      <w:pPr>
        <w:shd w:val="clear" w:color="auto" w:fill="DBDBDB"/>
      </w:pPr>
      <w:bookmarkStart w:id="279" w:name="XzKy-1716373195571"/>
      <w:bookmarkEnd w:id="279"/>
      <w:r>
        <w:t xml:space="preserve">    @Overridepublic boolean isFilterable(IsFilterableArgs isFilterableArgs, EntityContext&lt;EncryptEntityAnnotation&gt; entityContext) throws LCAPAnnotationSQLHandlerException {</w:t>
      </w:r>
    </w:p>
    <w:p>
      <w:pPr>
        <w:shd w:val="clear" w:color="auto" w:fill="DBDBDB"/>
      </w:pPr>
      <w:bookmarkStart w:id="280" w:name="XzKy-1716373195571"/>
      <w:bookmarkEnd w:id="280"/>
      <w:r>
        <w:t xml:space="preserve">        return false;</w:t>
      </w:r>
    </w:p>
    <w:p>
      <w:pPr>
        <w:shd w:val="clear" w:color="auto" w:fill="DBDBDB"/>
      </w:pPr>
      <w:bookmarkStart w:id="281" w:name="XzKy-1716373195571"/>
      <w:bookmarkEnd w:id="281"/>
      <w:r>
        <w:t xml:space="preserve">    }</w:t>
      </w:r>
    </w:p>
    <w:p>
      <w:pPr>
        <w:shd w:val="clear" w:color="auto" w:fill="DBDBDB"/>
      </w:pPr>
      <w:bookmarkStart w:id="282" w:name="XzKy-1716373195571"/>
      <w:bookmarkEnd w:id="282"/>
      <w:r>
        <w:t xml:space="preserve">    </w:t>
      </w:r>
    </w:p>
    <w:p>
      <w:pPr>
        <w:shd w:val="clear" w:color="auto" w:fill="DBDBDB"/>
      </w:pPr>
      <w:bookmarkStart w:id="283" w:name="XzKy-1716373195571"/>
      <w:bookmarkEnd w:id="283"/>
      <w:r>
        <w:t xml:space="preserve">    @Overridepublic String buildAssignment(BuildAssignmentArgs buildAssignmentArgs, EntityContext&lt;EncryptEntityAnnotation&gt; entityContext) throws LCAPAnnotationSQLHandlerException {</w:t>
      </w:r>
    </w:p>
    <w:p>
      <w:pPr>
        <w:shd w:val="clear" w:color="auto" w:fill="DBDBDB"/>
      </w:pPr>
      <w:bookmarkStart w:id="284" w:name="XzKy-1716373195571"/>
      <w:bookmarkEnd w:id="284"/>
      <w:r>
        <w:t xml:space="preserve">        return null;</w:t>
      </w:r>
    </w:p>
    <w:p>
      <w:pPr>
        <w:shd w:val="clear" w:color="auto" w:fill="DBDBDB"/>
      </w:pPr>
      <w:bookmarkStart w:id="285" w:name="XzKy-1716373195571"/>
      <w:bookmarkEnd w:id="285"/>
      <w:r>
        <w:t xml:space="preserve">    }</w:t>
      </w:r>
    </w:p>
    <w:p>
      <w:pPr>
        <w:shd w:val="clear" w:color="auto" w:fill="DBDBDB"/>
      </w:pPr>
      <w:bookmarkStart w:id="286" w:name="XzKy-1716373195571"/>
      <w:bookmarkEnd w:id="286"/>
      <w:r>
        <w:t xml:space="preserve">    /**</w:t>
      </w:r>
    </w:p>
    <w:p>
      <w:pPr>
        <w:shd w:val="clear" w:color="auto" w:fill="DBDBDB"/>
      </w:pPr>
      <w:bookmarkStart w:id="287" w:name="XzKy-1716373195571"/>
      <w:bookmarkEnd w:id="287"/>
      <w:r>
        <w:t xml:space="preserve">     * 绑定的注解</w:t>
      </w:r>
    </w:p>
    <w:p>
      <w:pPr>
        <w:shd w:val="clear" w:color="auto" w:fill="DBDBDB"/>
      </w:pPr>
      <w:bookmarkStart w:id="288" w:name="XzKy-1716373195571"/>
      <w:bookmarkEnd w:id="288"/>
      <w:r>
        <w:t xml:space="preserve">      */</w:t>
      </w:r>
    </w:p>
    <w:p>
      <w:pPr>
        <w:shd w:val="clear" w:color="auto" w:fill="DBDBDB"/>
      </w:pPr>
      <w:bookmarkStart w:id="289" w:name="XzKy-1716373195571"/>
      <w:bookmarkEnd w:id="289"/>
      <w:r>
        <w:t xml:space="preserve">    @Override</w:t>
      </w:r>
    </w:p>
    <w:p>
      <w:pPr>
        <w:shd w:val="clear" w:color="auto" w:fill="DBDBDB"/>
      </w:pPr>
      <w:bookmarkStart w:id="290" w:name="XzKy-1716373195571"/>
      <w:bookmarkEnd w:id="290"/>
      <w:r>
        <w:t xml:space="preserve">    public Class&lt;? extends LCAPAnnotation&gt; consume() {</w:t>
      </w:r>
    </w:p>
    <w:p>
      <w:pPr>
        <w:shd w:val="clear" w:color="auto" w:fill="DBDBDB"/>
      </w:pPr>
      <w:bookmarkStart w:id="291" w:name="XzKy-1716373195571"/>
      <w:bookmarkEnd w:id="291"/>
      <w:r>
        <w:t xml:space="preserve">        return EncryptEntityAnnotation.class; // 由于这是IpLogicAnnotation的处理器，所以此处也必须返回它</w:t>
      </w:r>
    </w:p>
    <w:p>
      <w:pPr>
        <w:shd w:val="clear" w:color="auto" w:fill="DBDBDB"/>
      </w:pPr>
      <w:bookmarkStart w:id="292" w:name="XzKy-1716373195571"/>
      <w:bookmarkEnd w:id="292"/>
      <w:r>
        <w:t xml:space="preserve">    }</w:t>
      </w:r>
    </w:p>
    <w:p>
      <w:pPr>
        <w:shd w:val="clear" w:color="auto" w:fill="DBDBDB"/>
      </w:pPr>
      <w:bookmarkStart w:id="293" w:name="XzKy-1716373195571"/>
      <w:bookmarkEnd w:id="293"/>
    </w:p>
    <w:p>
      <w:pPr>
        <w:shd w:val="clear" w:color="auto" w:fill="DBDBDB"/>
      </w:pPr>
      <w:bookmarkStart w:id="294" w:name="XzKy-1716373195571"/>
      <w:bookmarkEnd w:id="294"/>
      <w:r>
        <w:t xml:space="preserve">    /** </w:t>
      </w:r>
    </w:p>
    <w:p>
      <w:pPr>
        <w:shd w:val="clear" w:color="auto" w:fill="DBDBDB"/>
      </w:pPr>
      <w:bookmarkStart w:id="295" w:name="XzKy-1716373195571"/>
      <w:bookmarkEnd w:id="295"/>
      <w:r>
        <w:t xml:space="preserve">    * 执行顺序，order越小，这个对象的handle在同一advise时机下，相比别的handler越先执行。 </w:t>
      </w:r>
    </w:p>
    <w:p>
      <w:pPr>
        <w:shd w:val="clear" w:color="auto" w:fill="DBDBDB"/>
      </w:pPr>
      <w:bookmarkStart w:id="296" w:name="XzKy-1716373195571"/>
      <w:bookmarkEnd w:id="296"/>
      <w:r>
        <w:t xml:space="preserve">    * order相同时不保证执行顺序 </w:t>
      </w:r>
    </w:p>
    <w:p>
      <w:pPr>
        <w:shd w:val="clear" w:color="auto" w:fill="DBDBDB"/>
      </w:pPr>
      <w:bookmarkStart w:id="297" w:name="XzKy-1716373195571"/>
      <w:bookmarkEnd w:id="297"/>
      <w:r>
        <w:t xml:space="preserve">    * 缺省为0 </w:t>
      </w:r>
    </w:p>
    <w:p>
      <w:pPr>
        <w:shd w:val="clear" w:color="auto" w:fill="DBDBDB"/>
      </w:pPr>
      <w:bookmarkStart w:id="298" w:name="XzKy-1716373195571"/>
      <w:bookmarkEnd w:id="298"/>
      <w:r>
        <w:t xml:space="preserve">    */</w:t>
      </w:r>
    </w:p>
    <w:p>
      <w:pPr>
        <w:shd w:val="clear" w:color="auto" w:fill="DBDBDB"/>
      </w:pPr>
      <w:bookmarkStart w:id="299" w:name="XzKy-1716373195571"/>
      <w:bookmarkEnd w:id="299"/>
      <w:r>
        <w:t xml:space="preserve">    @Override</w:t>
      </w:r>
    </w:p>
    <w:p>
      <w:pPr>
        <w:shd w:val="clear" w:color="auto" w:fill="DBDBDB"/>
      </w:pPr>
      <w:bookmarkStart w:id="300" w:name="XzKy-1716373195571"/>
      <w:bookmarkEnd w:id="300"/>
      <w:r>
        <w:t xml:space="preserve">    public Integer order() {</w:t>
      </w:r>
    </w:p>
    <w:p>
      <w:pPr>
        <w:shd w:val="clear" w:color="auto" w:fill="DBDBDB"/>
      </w:pPr>
      <w:bookmarkStart w:id="301" w:name="XzKy-1716373195571"/>
      <w:bookmarkEnd w:id="301"/>
      <w:r>
        <w:t xml:space="preserve">        return LCAPSQLAnnotationHandler.super.order();</w:t>
      </w:r>
    </w:p>
    <w:p>
      <w:pPr>
        <w:shd w:val="clear" w:color="auto" w:fill="DBDBDB"/>
      </w:pPr>
      <w:bookmarkStart w:id="302" w:name="XzKy-1716373195571"/>
      <w:bookmarkEnd w:id="302"/>
      <w:r>
        <w:t xml:space="preserve">    }</w:t>
      </w:r>
    </w:p>
    <w:p>
      <w:pPr>
        <w:shd w:val="clear" w:color="auto" w:fill="DBDBDB"/>
      </w:pPr>
      <w:bookmarkStart w:id="303" w:name="XzKy-1716373195571"/>
      <w:bookmarkEnd w:id="303"/>
      <w:r>
        <w:t>}</w:t>
      </w:r>
    </w:p>
    <w:p>
      <w:bookmarkStart w:id="304" w:name="hHdN-1716372830452"/>
      <w:bookmarkEnd w:id="304"/>
      <w:r>
        <w:t>实体注解处理器与逻辑注解处理器的不同之处在于</w:t>
      </w:r>
    </w:p>
    <w:p>
      <w:pPr>
        <w:numPr>
          <w:ilvl w:val="0"/>
          <w:numId w:val="4"/>
        </w:numPr>
      </w:pPr>
      <w:bookmarkStart w:id="305" w:name="vEhX-1716372899557"/>
      <w:bookmarkEnd w:id="305"/>
      <w:r>
        <w:t>逻辑注解处理器在制品的切入点是</w:t>
      </w:r>
      <w:r>
        <w:rPr>
          <w:color w:val="FF0001"/>
        </w:rPr>
        <w:t>Spring切面</w:t>
      </w:r>
      <w:r>
        <w:t>；实体注解处理器在制品的切入点是</w:t>
      </w:r>
      <w:r>
        <w:rPr>
          <w:color w:val="FF0001"/>
        </w:rPr>
        <w:t>Mybatis ONGL表达式</w:t>
      </w:r>
      <w:r>
        <w:t>静态回调。</w:t>
      </w:r>
    </w:p>
    <w:p>
      <w:pPr>
        <w:numPr>
          <w:ilvl w:val="0"/>
          <w:numId w:val="4"/>
        </w:numPr>
      </w:pPr>
      <w:bookmarkStart w:id="306" w:name="xEd2-1716372912043"/>
      <w:bookmarkEnd w:id="306"/>
      <w:r>
        <w:t>一个逻辑注解处理器的执行时机由advise()方法决定，执行内容由handle方法决定；一个实体注解处理器的执行时机固定为listParamValues、buildWhereCondition、buildSelectExpr、isFilterable、buildAssignment这5个，开发者可以根据需要重写必要的方法。随着AOP机制的迭代，支持的时机会增加到更多。</w:t>
      </w:r>
    </w:p>
    <w:p>
      <w:pPr>
        <w:spacing w:before="0" w:after="0" w:line="240" w:lineRule="auto"/>
      </w:pPr>
      <w:bookmarkStart w:id="307" w:name="5fvA-1719312217732"/>
      <w:bookmarkEnd w:id="307"/>
      <w:r>
        <w:rPr>
          <w:rFonts w:ascii="微软雅黑" w:hAnsi="微软雅黑" w:eastAsia="微软雅黑" w:cs="微软雅黑"/>
          <w:b/>
          <w:sz w:val="22"/>
        </w:rPr>
        <w:t xml:space="preserve">2.2 开发切面处理器 </w:t>
      </w:r>
    </w:p>
    <w:p>
      <w:bookmarkStart w:id="308" w:name="aXtA-1716452102243"/>
      <w:bookmarkEnd w:id="308"/>
      <w:r>
        <w:t>handler的核心方法是以下5个——</w:t>
      </w:r>
    </w:p>
    <w:p>
      <w:pPr>
        <w:numPr>
          <w:ilvl w:val="0"/>
          <w:numId w:val="5"/>
        </w:numPr>
      </w:pPr>
      <w:bookmarkStart w:id="309" w:name="O5BD-1716452186026"/>
      <w:bookmarkEnd w:id="309"/>
      <w:r>
        <w:rPr>
          <w:color w:val="F33232"/>
        </w:rPr>
        <w:t>buildWhereCondition</w:t>
      </w:r>
      <w:r>
        <w:t>，当一个实体开启了某实体注解，这个实体在制品的任意Mapping.xml的任意SQL（无论是通过实体内置逻辑、数据查询组件、SQL组件翻译而来的）中的From Clause出现时，会为其在Where Caluse添加“埋点”，制品运行期执行到该SQL时，AOP框架会回调开启的实体注解绑定的handler对象的buildWhereCondition方法，开发者可以通过重写buildWhereCondition方法，并返回where_cond SQL片段，</w:t>
      </w:r>
      <w:r>
        <w:rPr>
          <w:color w:val="F33232"/>
        </w:rPr>
        <w:t>对实体的查询条件进行过滤条件增强</w:t>
      </w:r>
      <w:r>
        <w:t>。这个方法最典型的实践是数据权限的行权限功能。</w:t>
      </w:r>
    </w:p>
    <w:p>
      <w:bookmarkStart w:id="310" w:name="aFlH-1719317309422"/>
      <w:bookmarkEnd w:id="310"/>
      <w:r>
        <w:drawing>
          <wp:inline distT="0" distB="0" distL="0" distR="0">
            <wp:extent cx="5267325" cy="1482725"/>
            <wp:effectExtent l="0" t="0" r="15875" b="15875"/>
            <wp:docPr id="9" name="Drawing 8" descr="https://office.netease.com/api/admin/file/download?path=cowork/2024/06/25/d779badc6d4a42d9bc0b6663537280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https://office.netease.com/api/admin/file/download?path=cowork/2024/06/25/d779badc6d4a42d9bc0b66635372801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DBDBDB"/>
      </w:pPr>
      <w:bookmarkStart w:id="311" w:name="tvba-1719316743793"/>
      <w:bookmarkEnd w:id="311"/>
      <w:r>
        <w:t>import java.util.StringJoiner;</w:t>
      </w:r>
    </w:p>
    <w:p>
      <w:pPr>
        <w:shd w:val="clear" w:color="auto" w:fill="DBDBDB"/>
      </w:pPr>
      <w:bookmarkStart w:id="312" w:name="tvba-1719316743793"/>
      <w:bookmarkEnd w:id="312"/>
    </w:p>
    <w:p>
      <w:pPr>
        <w:shd w:val="clear" w:color="auto" w:fill="DBDBDB"/>
      </w:pPr>
      <w:bookmarkStart w:id="313" w:name="tvba-1719316743793"/>
      <w:bookmarkEnd w:id="313"/>
      <w:r>
        <w:t>public class BuildWhereConditionArgs {</w:t>
      </w:r>
    </w:p>
    <w:p>
      <w:pPr>
        <w:shd w:val="clear" w:color="auto" w:fill="DBDBDB"/>
      </w:pPr>
      <w:bookmarkStart w:id="314" w:name="tvba-1719316743793"/>
      <w:bookmarkEnd w:id="314"/>
    </w:p>
    <w:p>
      <w:pPr>
        <w:shd w:val="clear" w:color="auto" w:fill="DBDBDB"/>
      </w:pPr>
      <w:bookmarkStart w:id="315" w:name="tvba-1719316743793"/>
      <w:bookmarkEnd w:id="315"/>
      <w:r>
        <w:t xml:space="preserve">    /**</w:t>
      </w:r>
    </w:p>
    <w:p>
      <w:pPr>
        <w:shd w:val="clear" w:color="auto" w:fill="DBDBDB"/>
      </w:pPr>
      <w:bookmarkStart w:id="316" w:name="tvba-1719316743793"/>
      <w:bookmarkEnd w:id="316"/>
      <w:r>
        <w:t xml:space="preserve">     * 代表为哪个实体构建where_condition</w:t>
      </w:r>
    </w:p>
    <w:p>
      <w:pPr>
        <w:shd w:val="clear" w:color="auto" w:fill="DBDBDB"/>
      </w:pPr>
      <w:bookmarkStart w:id="317" w:name="tvba-1719316743793"/>
      <w:bookmarkEnd w:id="317"/>
      <w:r>
        <w:t xml:space="preserve">     */</w:t>
      </w:r>
    </w:p>
    <w:p>
      <w:pPr>
        <w:shd w:val="clear" w:color="auto" w:fill="DBDBDB"/>
      </w:pPr>
      <w:bookmarkStart w:id="318" w:name="tvba-1719316743793"/>
      <w:bookmarkEnd w:id="318"/>
      <w:r>
        <w:t xml:space="preserve">    private String entityName;</w:t>
      </w:r>
    </w:p>
    <w:p>
      <w:pPr>
        <w:shd w:val="clear" w:color="auto" w:fill="DBDBDB"/>
      </w:pPr>
      <w:bookmarkStart w:id="319" w:name="tvba-1719316743793"/>
      <w:bookmarkEnd w:id="319"/>
    </w:p>
    <w:p>
      <w:pPr>
        <w:shd w:val="clear" w:color="auto" w:fill="DBDBDB"/>
      </w:pPr>
      <w:bookmarkStart w:id="320" w:name="tvba-1719316743793"/>
      <w:bookmarkEnd w:id="320"/>
      <w:r>
        <w:t xml:space="preserve">    /**</w:t>
      </w:r>
    </w:p>
    <w:p>
      <w:pPr>
        <w:shd w:val="clear" w:color="auto" w:fill="DBDBDB"/>
      </w:pPr>
      <w:bookmarkStart w:id="321" w:name="tvba-1719316743793"/>
      <w:bookmarkEnd w:id="321"/>
      <w:r>
        <w:t xml:space="preserve">     * 代表实体对应的table在语句中的表名或者表别名</w:t>
      </w:r>
    </w:p>
    <w:p>
      <w:pPr>
        <w:shd w:val="clear" w:color="auto" w:fill="DBDBDB"/>
      </w:pPr>
      <w:bookmarkStart w:id="322" w:name="tvba-1719316743793"/>
      <w:bookmarkEnd w:id="322"/>
      <w:r>
        <w:t xml:space="preserve">     */</w:t>
      </w:r>
    </w:p>
    <w:p>
      <w:pPr>
        <w:shd w:val="clear" w:color="auto" w:fill="DBDBDB"/>
      </w:pPr>
      <w:bookmarkStart w:id="323" w:name="tvba-1719316743793"/>
      <w:bookmarkEnd w:id="323"/>
      <w:r>
        <w:t xml:space="preserve">    private String tableAlias;</w:t>
      </w:r>
    </w:p>
    <w:p>
      <w:pPr>
        <w:shd w:val="clear" w:color="auto" w:fill="DBDBDB"/>
      </w:pPr>
      <w:bookmarkStart w:id="324" w:name="tvba-1719316743793"/>
      <w:bookmarkEnd w:id="324"/>
    </w:p>
    <w:p>
      <w:pPr>
        <w:shd w:val="clear" w:color="auto" w:fill="DBDBDB"/>
      </w:pPr>
      <w:bookmarkStart w:id="325" w:name="tvba-1719316743793"/>
      <w:bookmarkEnd w:id="325"/>
      <w:r>
        <w:t xml:space="preserve">    /**</w:t>
      </w:r>
    </w:p>
    <w:p>
      <w:pPr>
        <w:shd w:val="clear" w:color="auto" w:fill="DBDBDB"/>
      </w:pPr>
      <w:bookmarkStart w:id="326" w:name="tvba-1719316743793"/>
      <w:bookmarkEnd w:id="326"/>
      <w:r>
        <w:t xml:space="preserve">     * 代表返回值将被AOP框架添加到 whereClause | havingClause | onClause 子句中</w:t>
      </w:r>
    </w:p>
    <w:p>
      <w:pPr>
        <w:shd w:val="clear" w:color="auto" w:fill="DBDBDB"/>
      </w:pPr>
      <w:bookmarkStart w:id="327" w:name="tvba-1719316743793"/>
      <w:bookmarkEnd w:id="327"/>
      <w:r>
        <w:t xml:space="preserve">     */</w:t>
      </w:r>
    </w:p>
    <w:p>
      <w:pPr>
        <w:shd w:val="clear" w:color="auto" w:fill="DBDBDB"/>
      </w:pPr>
      <w:bookmarkStart w:id="328" w:name="tvba-1719316743793"/>
      <w:bookmarkEnd w:id="328"/>
      <w:r>
        <w:t xml:space="preserve">    private String clause;</w:t>
      </w:r>
    </w:p>
    <w:p>
      <w:pPr>
        <w:shd w:val="clear" w:color="auto" w:fill="DBDBDB"/>
      </w:pPr>
      <w:bookmarkStart w:id="329" w:name="tvba-1719316743793"/>
      <w:bookmarkEnd w:id="329"/>
    </w:p>
    <w:p>
      <w:pPr>
        <w:shd w:val="clear" w:color="auto" w:fill="DBDBDB"/>
      </w:pPr>
      <w:bookmarkStart w:id="330" w:name="tvba-1719316743793"/>
      <w:bookmarkEnd w:id="330"/>
      <w:r>
        <w:t xml:space="preserve">    public String getEntityName() {</w:t>
      </w:r>
    </w:p>
    <w:p>
      <w:pPr>
        <w:shd w:val="clear" w:color="auto" w:fill="DBDBDB"/>
      </w:pPr>
      <w:bookmarkStart w:id="331" w:name="tvba-1719316743793"/>
      <w:bookmarkEnd w:id="331"/>
      <w:r>
        <w:t xml:space="preserve">        return entityName;</w:t>
      </w:r>
    </w:p>
    <w:p>
      <w:pPr>
        <w:shd w:val="clear" w:color="auto" w:fill="DBDBDB"/>
      </w:pPr>
      <w:bookmarkStart w:id="332" w:name="tvba-1719316743793"/>
      <w:bookmarkEnd w:id="332"/>
      <w:r>
        <w:t xml:space="preserve">    }</w:t>
      </w:r>
    </w:p>
    <w:p>
      <w:pPr>
        <w:shd w:val="clear" w:color="auto" w:fill="DBDBDB"/>
      </w:pPr>
      <w:bookmarkStart w:id="333" w:name="tvba-1719316743793"/>
      <w:bookmarkEnd w:id="333"/>
    </w:p>
    <w:p>
      <w:pPr>
        <w:shd w:val="clear" w:color="auto" w:fill="DBDBDB"/>
      </w:pPr>
      <w:bookmarkStart w:id="334" w:name="tvba-1719316743793"/>
      <w:bookmarkEnd w:id="334"/>
      <w:r>
        <w:t xml:space="preserve">    public void setEntityName(String entityName) {</w:t>
      </w:r>
    </w:p>
    <w:p>
      <w:pPr>
        <w:shd w:val="clear" w:color="auto" w:fill="DBDBDB"/>
      </w:pPr>
      <w:bookmarkStart w:id="335" w:name="tvba-1719316743793"/>
      <w:bookmarkEnd w:id="335"/>
      <w:r>
        <w:t xml:space="preserve">        this.entityName = entityName;</w:t>
      </w:r>
    </w:p>
    <w:p>
      <w:pPr>
        <w:shd w:val="clear" w:color="auto" w:fill="DBDBDB"/>
      </w:pPr>
      <w:bookmarkStart w:id="336" w:name="tvba-1719316743793"/>
      <w:bookmarkEnd w:id="336"/>
      <w:r>
        <w:t xml:space="preserve">    }</w:t>
      </w:r>
    </w:p>
    <w:p>
      <w:pPr>
        <w:shd w:val="clear" w:color="auto" w:fill="DBDBDB"/>
      </w:pPr>
      <w:bookmarkStart w:id="337" w:name="tvba-1719316743793"/>
      <w:bookmarkEnd w:id="337"/>
    </w:p>
    <w:p>
      <w:pPr>
        <w:shd w:val="clear" w:color="auto" w:fill="DBDBDB"/>
      </w:pPr>
      <w:bookmarkStart w:id="338" w:name="tvba-1719316743793"/>
      <w:bookmarkEnd w:id="338"/>
      <w:r>
        <w:t xml:space="preserve">    public String getTableAlias() {</w:t>
      </w:r>
    </w:p>
    <w:p>
      <w:pPr>
        <w:shd w:val="clear" w:color="auto" w:fill="DBDBDB"/>
      </w:pPr>
      <w:bookmarkStart w:id="339" w:name="tvba-1719316743793"/>
      <w:bookmarkEnd w:id="339"/>
      <w:r>
        <w:t xml:space="preserve">        return tableAlias;</w:t>
      </w:r>
    </w:p>
    <w:p>
      <w:pPr>
        <w:shd w:val="clear" w:color="auto" w:fill="DBDBDB"/>
      </w:pPr>
      <w:bookmarkStart w:id="340" w:name="tvba-1719316743793"/>
      <w:bookmarkEnd w:id="340"/>
      <w:r>
        <w:t xml:space="preserve">    }</w:t>
      </w:r>
    </w:p>
    <w:p>
      <w:pPr>
        <w:shd w:val="clear" w:color="auto" w:fill="DBDBDB"/>
      </w:pPr>
      <w:bookmarkStart w:id="341" w:name="tvba-1719316743793"/>
      <w:bookmarkEnd w:id="341"/>
    </w:p>
    <w:p>
      <w:pPr>
        <w:shd w:val="clear" w:color="auto" w:fill="DBDBDB"/>
      </w:pPr>
      <w:bookmarkStart w:id="342" w:name="tvba-1719316743793"/>
      <w:bookmarkEnd w:id="342"/>
      <w:r>
        <w:t xml:space="preserve">    public void setTableAlias(String tableAlias) {</w:t>
      </w:r>
    </w:p>
    <w:p>
      <w:pPr>
        <w:shd w:val="clear" w:color="auto" w:fill="DBDBDB"/>
      </w:pPr>
      <w:bookmarkStart w:id="343" w:name="tvba-1719316743793"/>
      <w:bookmarkEnd w:id="343"/>
      <w:r>
        <w:t xml:space="preserve">        this.tableAlias = tableAlias;</w:t>
      </w:r>
    </w:p>
    <w:p>
      <w:pPr>
        <w:shd w:val="clear" w:color="auto" w:fill="DBDBDB"/>
      </w:pPr>
      <w:bookmarkStart w:id="344" w:name="tvba-1719316743793"/>
      <w:bookmarkEnd w:id="344"/>
      <w:r>
        <w:t xml:space="preserve">    }</w:t>
      </w:r>
    </w:p>
    <w:p>
      <w:pPr>
        <w:shd w:val="clear" w:color="auto" w:fill="DBDBDB"/>
      </w:pPr>
      <w:bookmarkStart w:id="345" w:name="tvba-1719316743793"/>
      <w:bookmarkEnd w:id="345"/>
    </w:p>
    <w:p>
      <w:pPr>
        <w:shd w:val="clear" w:color="auto" w:fill="DBDBDB"/>
      </w:pPr>
      <w:bookmarkStart w:id="346" w:name="tvba-1719316743793"/>
      <w:bookmarkEnd w:id="346"/>
      <w:r>
        <w:t xml:space="preserve">    public String getClause() {</w:t>
      </w:r>
    </w:p>
    <w:p>
      <w:pPr>
        <w:shd w:val="clear" w:color="auto" w:fill="DBDBDB"/>
      </w:pPr>
      <w:bookmarkStart w:id="347" w:name="tvba-1719316743793"/>
      <w:bookmarkEnd w:id="347"/>
      <w:r>
        <w:t xml:space="preserve">        return clause;</w:t>
      </w:r>
    </w:p>
    <w:p>
      <w:pPr>
        <w:shd w:val="clear" w:color="auto" w:fill="DBDBDB"/>
      </w:pPr>
      <w:bookmarkStart w:id="348" w:name="tvba-1719316743793"/>
      <w:bookmarkEnd w:id="348"/>
      <w:r>
        <w:t xml:space="preserve">    }</w:t>
      </w:r>
    </w:p>
    <w:p>
      <w:pPr>
        <w:shd w:val="clear" w:color="auto" w:fill="DBDBDB"/>
      </w:pPr>
      <w:bookmarkStart w:id="349" w:name="tvba-1719316743793"/>
      <w:bookmarkEnd w:id="349"/>
    </w:p>
    <w:p>
      <w:pPr>
        <w:shd w:val="clear" w:color="auto" w:fill="DBDBDB"/>
      </w:pPr>
      <w:bookmarkStart w:id="350" w:name="tvba-1719316743793"/>
      <w:bookmarkEnd w:id="350"/>
      <w:r>
        <w:t xml:space="preserve">    public void setClause(String clause) {</w:t>
      </w:r>
    </w:p>
    <w:p>
      <w:pPr>
        <w:shd w:val="clear" w:color="auto" w:fill="DBDBDB"/>
      </w:pPr>
      <w:bookmarkStart w:id="351" w:name="tvba-1719316743793"/>
      <w:bookmarkEnd w:id="351"/>
      <w:r>
        <w:t xml:space="preserve">        this.clause = clause;</w:t>
      </w:r>
    </w:p>
    <w:p>
      <w:pPr>
        <w:shd w:val="clear" w:color="auto" w:fill="DBDBDB"/>
      </w:pPr>
      <w:bookmarkStart w:id="352" w:name="tvba-1719316743793"/>
      <w:bookmarkEnd w:id="352"/>
      <w:r>
        <w:t xml:space="preserve">    }</w:t>
      </w:r>
    </w:p>
    <w:p>
      <w:pPr>
        <w:shd w:val="clear" w:color="auto" w:fill="DBDBDB"/>
      </w:pPr>
      <w:bookmarkStart w:id="353" w:name="tvba-1719316743793"/>
      <w:bookmarkEnd w:id="353"/>
    </w:p>
    <w:p>
      <w:pPr>
        <w:shd w:val="clear" w:color="auto" w:fill="DBDBDB"/>
      </w:pPr>
      <w:bookmarkStart w:id="354" w:name="tvba-1719316743793"/>
      <w:bookmarkEnd w:id="354"/>
      <w:r>
        <w:t xml:space="preserve">    @Override</w:t>
      </w:r>
    </w:p>
    <w:p>
      <w:pPr>
        <w:shd w:val="clear" w:color="auto" w:fill="DBDBDB"/>
      </w:pPr>
      <w:bookmarkStart w:id="355" w:name="tvba-1719316743793"/>
      <w:bookmarkEnd w:id="355"/>
      <w:r>
        <w:t xml:space="preserve">    public String toString() {</w:t>
      </w:r>
    </w:p>
    <w:p>
      <w:pPr>
        <w:shd w:val="clear" w:color="auto" w:fill="DBDBDB"/>
      </w:pPr>
      <w:bookmarkStart w:id="356" w:name="tvba-1719316743793"/>
      <w:bookmarkEnd w:id="356"/>
      <w:r>
        <w:t xml:space="preserve">        return new StringJoiner(", ", BuildWhereConditionArgs.class.getSimpleName() + "[", "]").add(</w:t>
      </w:r>
    </w:p>
    <w:p>
      <w:pPr>
        <w:shd w:val="clear" w:color="auto" w:fill="DBDBDB"/>
      </w:pPr>
      <w:bookmarkStart w:id="357" w:name="tvba-1719316743793"/>
      <w:bookmarkEnd w:id="357"/>
      <w:r>
        <w:t xml:space="preserve">                        "entityName='" + entityName + "'").add("tableAlias='" + tableAlias + "'").add("clause='" + clause + "'")</w:t>
      </w:r>
    </w:p>
    <w:p>
      <w:pPr>
        <w:shd w:val="clear" w:color="auto" w:fill="DBDBDB"/>
      </w:pPr>
      <w:bookmarkStart w:id="358" w:name="tvba-1719316743793"/>
      <w:bookmarkEnd w:id="358"/>
      <w:r>
        <w:t xml:space="preserve">                .toString();</w:t>
      </w:r>
    </w:p>
    <w:p>
      <w:pPr>
        <w:shd w:val="clear" w:color="auto" w:fill="DBDBDB"/>
      </w:pPr>
      <w:bookmarkStart w:id="359" w:name="tvba-1719316743793"/>
      <w:bookmarkEnd w:id="359"/>
      <w:r>
        <w:t xml:space="preserve">    }</w:t>
      </w:r>
    </w:p>
    <w:p>
      <w:pPr>
        <w:shd w:val="clear" w:color="auto" w:fill="DBDBDB"/>
      </w:pPr>
      <w:bookmarkStart w:id="360" w:name="tvba-1719316743793"/>
      <w:bookmarkEnd w:id="360"/>
    </w:p>
    <w:p>
      <w:pPr>
        <w:shd w:val="clear" w:color="auto" w:fill="DBDBDB"/>
      </w:pPr>
      <w:bookmarkStart w:id="361" w:name="tvba-1719316743793"/>
      <w:bookmarkEnd w:id="361"/>
      <w:r>
        <w:t>}</w:t>
      </w:r>
    </w:p>
    <w:p>
      <w:pPr>
        <w:numPr>
          <w:ilvl w:val="0"/>
          <w:numId w:val="5"/>
        </w:numPr>
      </w:pPr>
      <w:bookmarkStart w:id="362" w:name="AaCt-1716453569054"/>
      <w:bookmarkEnd w:id="362"/>
      <w:r>
        <w:rPr>
          <w:color w:val="F33232"/>
        </w:rPr>
        <w:t>buildSelectExpr</w:t>
      </w:r>
      <w:r>
        <w:t>，原理同上，翻译器会将开启注解的实体的每个属性所出现的select_expr替换为“埋点”，制品运行期执行到该SQL时，AOP框架会回调buildSelectExpr方法，开发者可以通过重写这个方法，并返回select_expr SQL片段，</w:t>
      </w:r>
      <w:r>
        <w:rPr>
          <w:color w:val="F33232"/>
        </w:rPr>
        <w:t>对该实体的该字段的查询结果进行增强</w:t>
      </w:r>
      <w:r>
        <w:t>。这个方法最典型的实践是数据权限的列读权限功能、数据加密等。</w:t>
      </w:r>
    </w:p>
    <w:p>
      <w:bookmarkStart w:id="363" w:name="cK8x-1719317327204"/>
      <w:bookmarkEnd w:id="363"/>
      <w:r>
        <w:drawing>
          <wp:inline distT="0" distB="0" distL="0" distR="0">
            <wp:extent cx="5267325" cy="869315"/>
            <wp:effectExtent l="0" t="0" r="15875" b="19685"/>
            <wp:docPr id="10" name="Drawing 9" descr="https://office.netease.com/api/admin/file/download?path=cowork/2024/06/25/e499f6ea3954421b93aa019f42ea2d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https://office.netease.com/api/admin/file/download?path=cowork/2024/06/25/e499f6ea3954421b93aa019f42ea2d32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DBDBDB"/>
      </w:pPr>
      <w:bookmarkStart w:id="364" w:name="zoCS-1719316728958"/>
      <w:bookmarkEnd w:id="364"/>
      <w:r>
        <w:t>import java.util.StringJoiner;</w:t>
      </w:r>
    </w:p>
    <w:p>
      <w:pPr>
        <w:shd w:val="clear" w:color="auto" w:fill="DBDBDB"/>
      </w:pPr>
      <w:bookmarkStart w:id="365" w:name="zoCS-1719316728958"/>
      <w:bookmarkEnd w:id="365"/>
    </w:p>
    <w:p>
      <w:pPr>
        <w:shd w:val="clear" w:color="auto" w:fill="DBDBDB"/>
      </w:pPr>
      <w:bookmarkStart w:id="366" w:name="zoCS-1719316728958"/>
      <w:bookmarkEnd w:id="366"/>
      <w:r>
        <w:t>public class BuildSelectExprArgs {</w:t>
      </w:r>
    </w:p>
    <w:p>
      <w:pPr>
        <w:shd w:val="clear" w:color="auto" w:fill="DBDBDB"/>
      </w:pPr>
      <w:bookmarkStart w:id="367" w:name="zoCS-1719316728958"/>
      <w:bookmarkEnd w:id="367"/>
    </w:p>
    <w:p>
      <w:pPr>
        <w:shd w:val="clear" w:color="auto" w:fill="DBDBDB"/>
      </w:pPr>
      <w:bookmarkStart w:id="368" w:name="zoCS-1719316728958"/>
      <w:bookmarkEnd w:id="368"/>
      <w:r>
        <w:t xml:space="preserve">    /**</w:t>
      </w:r>
    </w:p>
    <w:p>
      <w:pPr>
        <w:shd w:val="clear" w:color="auto" w:fill="DBDBDB"/>
      </w:pPr>
      <w:bookmarkStart w:id="369" w:name="zoCS-1719316728958"/>
      <w:bookmarkEnd w:id="369"/>
      <w:r>
        <w:t xml:space="preserve">     * 代表为哪个实体构建select_expr</w:t>
      </w:r>
    </w:p>
    <w:p>
      <w:pPr>
        <w:shd w:val="clear" w:color="auto" w:fill="DBDBDB"/>
      </w:pPr>
      <w:bookmarkStart w:id="370" w:name="zoCS-1719316728958"/>
      <w:bookmarkEnd w:id="370"/>
      <w:r>
        <w:t xml:space="preserve">     */</w:t>
      </w:r>
    </w:p>
    <w:p>
      <w:pPr>
        <w:shd w:val="clear" w:color="auto" w:fill="DBDBDB"/>
      </w:pPr>
      <w:bookmarkStart w:id="371" w:name="zoCS-1719316728958"/>
      <w:bookmarkEnd w:id="371"/>
      <w:r>
        <w:t xml:space="preserve">    private String entityName;</w:t>
      </w:r>
    </w:p>
    <w:p>
      <w:pPr>
        <w:shd w:val="clear" w:color="auto" w:fill="DBDBDB"/>
      </w:pPr>
      <w:bookmarkStart w:id="372" w:name="zoCS-1719316728958"/>
      <w:bookmarkEnd w:id="372"/>
    </w:p>
    <w:p>
      <w:pPr>
        <w:shd w:val="clear" w:color="auto" w:fill="DBDBDB"/>
      </w:pPr>
      <w:bookmarkStart w:id="373" w:name="zoCS-1719316728958"/>
      <w:bookmarkEnd w:id="373"/>
      <w:r>
        <w:t xml:space="preserve">    /**</w:t>
      </w:r>
    </w:p>
    <w:p>
      <w:pPr>
        <w:shd w:val="clear" w:color="auto" w:fill="DBDBDB"/>
      </w:pPr>
      <w:bookmarkStart w:id="374" w:name="zoCS-1719316728958"/>
      <w:bookmarkEnd w:id="374"/>
      <w:r>
        <w:t xml:space="preserve">     * 代表为实体的哪个属性构建select_expr</w:t>
      </w:r>
    </w:p>
    <w:p>
      <w:pPr>
        <w:shd w:val="clear" w:color="auto" w:fill="DBDBDB"/>
      </w:pPr>
      <w:bookmarkStart w:id="375" w:name="zoCS-1719316728958"/>
      <w:bookmarkEnd w:id="375"/>
      <w:r>
        <w:t xml:space="preserve">     */</w:t>
      </w:r>
    </w:p>
    <w:p>
      <w:pPr>
        <w:shd w:val="clear" w:color="auto" w:fill="DBDBDB"/>
      </w:pPr>
      <w:bookmarkStart w:id="376" w:name="zoCS-1719316728958"/>
      <w:bookmarkEnd w:id="376"/>
      <w:r>
        <w:t xml:space="preserve">    private String propertyName;</w:t>
      </w:r>
    </w:p>
    <w:p>
      <w:pPr>
        <w:shd w:val="clear" w:color="auto" w:fill="DBDBDB"/>
      </w:pPr>
      <w:bookmarkStart w:id="377" w:name="zoCS-1719316728958"/>
      <w:bookmarkEnd w:id="377"/>
    </w:p>
    <w:p>
      <w:pPr>
        <w:shd w:val="clear" w:color="auto" w:fill="DBDBDB"/>
      </w:pPr>
      <w:bookmarkStart w:id="378" w:name="zoCS-1719316728958"/>
      <w:bookmarkEnd w:id="378"/>
      <w:r>
        <w:t xml:space="preserve">    /**</w:t>
      </w:r>
    </w:p>
    <w:p>
      <w:pPr>
        <w:shd w:val="clear" w:color="auto" w:fill="DBDBDB"/>
      </w:pPr>
      <w:bookmarkStart w:id="379" w:name="zoCS-1719316728958"/>
      <w:bookmarkEnd w:id="379"/>
      <w:r>
        <w:t xml:space="preserve">     * 代表前一个LCAPSQLAspectHandler所构建的select_expr片段；若本Handler是第一个，prevAssignment代表原SQL的原select_expr</w:t>
      </w:r>
    </w:p>
    <w:p>
      <w:pPr>
        <w:shd w:val="clear" w:color="auto" w:fill="DBDBDB"/>
      </w:pPr>
      <w:bookmarkStart w:id="380" w:name="zoCS-1719316728958"/>
      <w:bookmarkEnd w:id="380"/>
      <w:r>
        <w:t xml:space="preserve">     * 如"prevSelectExpr":"`entity1`.`id` `T1_C1`"，其中T1_C1为别名</w:t>
      </w:r>
    </w:p>
    <w:p>
      <w:pPr>
        <w:shd w:val="clear" w:color="auto" w:fill="DBDBDB"/>
      </w:pPr>
      <w:bookmarkStart w:id="381" w:name="zoCS-1719316728958"/>
      <w:bookmarkEnd w:id="381"/>
      <w:r>
        <w:t xml:space="preserve">     */</w:t>
      </w:r>
    </w:p>
    <w:p>
      <w:pPr>
        <w:shd w:val="clear" w:color="auto" w:fill="DBDBDB"/>
      </w:pPr>
      <w:bookmarkStart w:id="382" w:name="zoCS-1719316728958"/>
      <w:bookmarkEnd w:id="382"/>
      <w:r>
        <w:t xml:space="preserve">    private String prevSelectExpr;</w:t>
      </w:r>
    </w:p>
    <w:p>
      <w:pPr>
        <w:shd w:val="clear" w:color="auto" w:fill="DBDBDB"/>
      </w:pPr>
      <w:bookmarkStart w:id="383" w:name="zoCS-1719316728958"/>
      <w:bookmarkEnd w:id="383"/>
    </w:p>
    <w:p>
      <w:pPr>
        <w:shd w:val="clear" w:color="auto" w:fill="DBDBDB"/>
      </w:pPr>
      <w:bookmarkStart w:id="384" w:name="zoCS-1719316728958"/>
      <w:bookmarkEnd w:id="384"/>
      <w:r>
        <w:t xml:space="preserve">    public String getEntityName() {</w:t>
      </w:r>
    </w:p>
    <w:p>
      <w:pPr>
        <w:shd w:val="clear" w:color="auto" w:fill="DBDBDB"/>
      </w:pPr>
      <w:bookmarkStart w:id="385" w:name="zoCS-1719316728958"/>
      <w:bookmarkEnd w:id="385"/>
      <w:r>
        <w:t xml:space="preserve">        return entityName;</w:t>
      </w:r>
    </w:p>
    <w:p>
      <w:pPr>
        <w:shd w:val="clear" w:color="auto" w:fill="DBDBDB"/>
      </w:pPr>
      <w:bookmarkStart w:id="386" w:name="zoCS-1719316728958"/>
      <w:bookmarkEnd w:id="386"/>
      <w:r>
        <w:t xml:space="preserve">    }</w:t>
      </w:r>
    </w:p>
    <w:p>
      <w:pPr>
        <w:shd w:val="clear" w:color="auto" w:fill="DBDBDB"/>
      </w:pPr>
      <w:bookmarkStart w:id="387" w:name="zoCS-1719316728958"/>
      <w:bookmarkEnd w:id="387"/>
    </w:p>
    <w:p>
      <w:pPr>
        <w:shd w:val="clear" w:color="auto" w:fill="DBDBDB"/>
      </w:pPr>
      <w:bookmarkStart w:id="388" w:name="zoCS-1719316728958"/>
      <w:bookmarkEnd w:id="388"/>
      <w:r>
        <w:t xml:space="preserve">    public void setEntityName(String entityName) {</w:t>
      </w:r>
    </w:p>
    <w:p>
      <w:pPr>
        <w:shd w:val="clear" w:color="auto" w:fill="DBDBDB"/>
      </w:pPr>
      <w:bookmarkStart w:id="389" w:name="zoCS-1719316728958"/>
      <w:bookmarkEnd w:id="389"/>
      <w:r>
        <w:t xml:space="preserve">        this.entityName = entityName;</w:t>
      </w:r>
    </w:p>
    <w:p>
      <w:pPr>
        <w:shd w:val="clear" w:color="auto" w:fill="DBDBDB"/>
      </w:pPr>
      <w:bookmarkStart w:id="390" w:name="zoCS-1719316728958"/>
      <w:bookmarkEnd w:id="390"/>
      <w:r>
        <w:t xml:space="preserve">    }</w:t>
      </w:r>
    </w:p>
    <w:p>
      <w:pPr>
        <w:shd w:val="clear" w:color="auto" w:fill="DBDBDB"/>
      </w:pPr>
      <w:bookmarkStart w:id="391" w:name="zoCS-1719316728958"/>
      <w:bookmarkEnd w:id="391"/>
    </w:p>
    <w:p>
      <w:pPr>
        <w:shd w:val="clear" w:color="auto" w:fill="DBDBDB"/>
      </w:pPr>
      <w:bookmarkStart w:id="392" w:name="zoCS-1719316728958"/>
      <w:bookmarkEnd w:id="392"/>
      <w:r>
        <w:t xml:space="preserve">    public String getPropertyName() {</w:t>
      </w:r>
    </w:p>
    <w:p>
      <w:pPr>
        <w:shd w:val="clear" w:color="auto" w:fill="DBDBDB"/>
      </w:pPr>
      <w:bookmarkStart w:id="393" w:name="zoCS-1719316728958"/>
      <w:bookmarkEnd w:id="393"/>
      <w:r>
        <w:t xml:space="preserve">        return propertyName;</w:t>
      </w:r>
    </w:p>
    <w:p>
      <w:pPr>
        <w:shd w:val="clear" w:color="auto" w:fill="DBDBDB"/>
      </w:pPr>
      <w:bookmarkStart w:id="394" w:name="zoCS-1719316728958"/>
      <w:bookmarkEnd w:id="394"/>
      <w:r>
        <w:t xml:space="preserve">    }</w:t>
      </w:r>
    </w:p>
    <w:p>
      <w:pPr>
        <w:shd w:val="clear" w:color="auto" w:fill="DBDBDB"/>
      </w:pPr>
      <w:bookmarkStart w:id="395" w:name="zoCS-1719316728958"/>
      <w:bookmarkEnd w:id="395"/>
    </w:p>
    <w:p>
      <w:pPr>
        <w:shd w:val="clear" w:color="auto" w:fill="DBDBDB"/>
      </w:pPr>
      <w:bookmarkStart w:id="396" w:name="zoCS-1719316728958"/>
      <w:bookmarkEnd w:id="396"/>
      <w:r>
        <w:t xml:space="preserve">    public void setPropertyName(String propertyName) {</w:t>
      </w:r>
    </w:p>
    <w:p>
      <w:pPr>
        <w:shd w:val="clear" w:color="auto" w:fill="DBDBDB"/>
      </w:pPr>
      <w:bookmarkStart w:id="397" w:name="zoCS-1719316728958"/>
      <w:bookmarkEnd w:id="397"/>
      <w:r>
        <w:t xml:space="preserve">        this.propertyName = propertyName;</w:t>
      </w:r>
    </w:p>
    <w:p>
      <w:pPr>
        <w:shd w:val="clear" w:color="auto" w:fill="DBDBDB"/>
      </w:pPr>
      <w:bookmarkStart w:id="398" w:name="zoCS-1719316728958"/>
      <w:bookmarkEnd w:id="398"/>
      <w:r>
        <w:t xml:space="preserve">    }</w:t>
      </w:r>
    </w:p>
    <w:p>
      <w:pPr>
        <w:shd w:val="clear" w:color="auto" w:fill="DBDBDB"/>
      </w:pPr>
      <w:bookmarkStart w:id="399" w:name="zoCS-1719316728958"/>
      <w:bookmarkEnd w:id="399"/>
    </w:p>
    <w:p>
      <w:pPr>
        <w:shd w:val="clear" w:color="auto" w:fill="DBDBDB"/>
      </w:pPr>
      <w:bookmarkStart w:id="400" w:name="zoCS-1719316728958"/>
      <w:bookmarkEnd w:id="400"/>
      <w:r>
        <w:t xml:space="preserve">    public String getPrevSelectExpr() {</w:t>
      </w:r>
    </w:p>
    <w:p>
      <w:pPr>
        <w:shd w:val="clear" w:color="auto" w:fill="DBDBDB"/>
      </w:pPr>
      <w:bookmarkStart w:id="401" w:name="zoCS-1719316728958"/>
      <w:bookmarkEnd w:id="401"/>
      <w:r>
        <w:t xml:space="preserve">        return prevSelectExpr;</w:t>
      </w:r>
    </w:p>
    <w:p>
      <w:pPr>
        <w:shd w:val="clear" w:color="auto" w:fill="DBDBDB"/>
      </w:pPr>
      <w:bookmarkStart w:id="402" w:name="zoCS-1719316728958"/>
      <w:bookmarkEnd w:id="402"/>
      <w:r>
        <w:t xml:space="preserve">    }</w:t>
      </w:r>
    </w:p>
    <w:p>
      <w:pPr>
        <w:shd w:val="clear" w:color="auto" w:fill="DBDBDB"/>
      </w:pPr>
      <w:bookmarkStart w:id="403" w:name="zoCS-1719316728958"/>
      <w:bookmarkEnd w:id="403"/>
    </w:p>
    <w:p>
      <w:pPr>
        <w:shd w:val="clear" w:color="auto" w:fill="DBDBDB"/>
      </w:pPr>
      <w:bookmarkStart w:id="404" w:name="zoCS-1719316728958"/>
      <w:bookmarkEnd w:id="404"/>
      <w:r>
        <w:t xml:space="preserve">    public void setPrevSelectExpr(String prevSelectExpr) {</w:t>
      </w:r>
    </w:p>
    <w:p>
      <w:pPr>
        <w:shd w:val="clear" w:color="auto" w:fill="DBDBDB"/>
      </w:pPr>
      <w:bookmarkStart w:id="405" w:name="zoCS-1719316728958"/>
      <w:bookmarkEnd w:id="405"/>
      <w:r>
        <w:t xml:space="preserve">        this.prevSelectExpr = prevSelectExpr;</w:t>
      </w:r>
    </w:p>
    <w:p>
      <w:pPr>
        <w:shd w:val="clear" w:color="auto" w:fill="DBDBDB"/>
      </w:pPr>
      <w:bookmarkStart w:id="406" w:name="zoCS-1719316728958"/>
      <w:bookmarkEnd w:id="406"/>
      <w:r>
        <w:t xml:space="preserve">    }</w:t>
      </w:r>
    </w:p>
    <w:p>
      <w:pPr>
        <w:shd w:val="clear" w:color="auto" w:fill="DBDBDB"/>
      </w:pPr>
      <w:bookmarkStart w:id="407" w:name="zoCS-1719316728958"/>
      <w:bookmarkEnd w:id="407"/>
    </w:p>
    <w:p>
      <w:pPr>
        <w:shd w:val="clear" w:color="auto" w:fill="DBDBDB"/>
      </w:pPr>
      <w:bookmarkStart w:id="408" w:name="zoCS-1719316728958"/>
      <w:bookmarkEnd w:id="408"/>
      <w:r>
        <w:t xml:space="preserve">    @Override</w:t>
      </w:r>
    </w:p>
    <w:p>
      <w:pPr>
        <w:shd w:val="clear" w:color="auto" w:fill="DBDBDB"/>
      </w:pPr>
      <w:bookmarkStart w:id="409" w:name="zoCS-1719316728958"/>
      <w:bookmarkEnd w:id="409"/>
      <w:r>
        <w:t xml:space="preserve">    public String toString() {</w:t>
      </w:r>
    </w:p>
    <w:p>
      <w:pPr>
        <w:shd w:val="clear" w:color="auto" w:fill="DBDBDB"/>
      </w:pPr>
      <w:bookmarkStart w:id="410" w:name="zoCS-1719316728958"/>
      <w:bookmarkEnd w:id="410"/>
      <w:r>
        <w:t xml:space="preserve">        return new StringJoiner(", ", BuildSelectExprArgs.class.getSimpleName() + "[", "]").add(</w:t>
      </w:r>
    </w:p>
    <w:p>
      <w:pPr>
        <w:shd w:val="clear" w:color="auto" w:fill="DBDBDB"/>
      </w:pPr>
      <w:bookmarkStart w:id="411" w:name="zoCS-1719316728958"/>
      <w:bookmarkEnd w:id="411"/>
      <w:r>
        <w:t xml:space="preserve">                        "entityName='" + entityName + "'").add("propertyName='" + propertyName + "'")</w:t>
      </w:r>
    </w:p>
    <w:p>
      <w:pPr>
        <w:shd w:val="clear" w:color="auto" w:fill="DBDBDB"/>
      </w:pPr>
      <w:bookmarkStart w:id="412" w:name="zoCS-1719316728958"/>
      <w:bookmarkEnd w:id="412"/>
      <w:r>
        <w:t xml:space="preserve">                .add("prevSelectExpr='" + prevSelectExpr + "'").toString();</w:t>
      </w:r>
    </w:p>
    <w:p>
      <w:pPr>
        <w:shd w:val="clear" w:color="auto" w:fill="DBDBDB"/>
      </w:pPr>
      <w:bookmarkStart w:id="413" w:name="zoCS-1719316728958"/>
      <w:bookmarkEnd w:id="413"/>
      <w:r>
        <w:t xml:space="preserve">    }</w:t>
      </w:r>
    </w:p>
    <w:p>
      <w:pPr>
        <w:shd w:val="clear" w:color="auto" w:fill="DBDBDB"/>
      </w:pPr>
      <w:bookmarkStart w:id="414" w:name="zoCS-1719316728958"/>
      <w:bookmarkEnd w:id="414"/>
    </w:p>
    <w:p>
      <w:pPr>
        <w:shd w:val="clear" w:color="auto" w:fill="DBDBDB"/>
      </w:pPr>
      <w:bookmarkStart w:id="415" w:name="zoCS-1719316728958"/>
      <w:bookmarkEnd w:id="415"/>
      <w:r>
        <w:t>}</w:t>
      </w:r>
    </w:p>
    <w:p>
      <w:pPr>
        <w:numPr>
          <w:ilvl w:val="0"/>
          <w:numId w:val="5"/>
        </w:numPr>
      </w:pPr>
      <w:bookmarkStart w:id="416" w:name="feSM-1716454860803"/>
      <w:bookmarkEnd w:id="416"/>
      <w:r>
        <w:rPr>
          <w:color w:val="F33232"/>
        </w:rPr>
        <w:t>isFilterable</w:t>
      </w:r>
      <w:r>
        <w:t>，原理同上，开启了注解的属性，在作为where条件的时候，会去调用本方法。翻译器会将开启注解的实体的每个属性所出现在Where Clause中的binary_expr替换为“埋点”，制品运行期执行到该SQL时，AOP框架会回调isFilterable方法，开发者可以通过重写这个方法，并返回true | false，</w:t>
      </w:r>
      <w:r>
        <w:rPr>
          <w:color w:val="F33232"/>
        </w:rPr>
        <w:t>对实体的该字段能否成为过滤条件进行控制</w:t>
      </w:r>
      <w:r>
        <w:t>。这个方法最典型的实践是数据权限的列读权限防撞库功能。</w:t>
      </w:r>
    </w:p>
    <w:p>
      <w:bookmarkStart w:id="417" w:name="aAo5-1719317580616"/>
      <w:bookmarkEnd w:id="417"/>
      <w:r>
        <w:drawing>
          <wp:inline distT="0" distB="0" distL="0" distR="0">
            <wp:extent cx="5267325" cy="2767965"/>
            <wp:effectExtent l="0" t="0" r="15875" b="635"/>
            <wp:docPr id="11" name="Drawing 10" descr="https://office.netease.com/api/admin/file/download?path=cowork/2024/06/25/2a8113520f7b4dd2a63ba018034222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https://office.netease.com/api/admin/file/download?path=cowork/2024/06/25/2a8113520f7b4dd2a63ba018034222cc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DBDBDB"/>
      </w:pPr>
      <w:bookmarkStart w:id="418" w:name="iij6-1719316776682"/>
      <w:bookmarkEnd w:id="418"/>
      <w:r>
        <w:t>import java.util.StringJoiner;</w:t>
      </w:r>
    </w:p>
    <w:p>
      <w:pPr>
        <w:shd w:val="clear" w:color="auto" w:fill="DBDBDB"/>
      </w:pPr>
      <w:bookmarkStart w:id="419" w:name="iij6-1719316776682"/>
      <w:bookmarkEnd w:id="419"/>
    </w:p>
    <w:p>
      <w:pPr>
        <w:shd w:val="clear" w:color="auto" w:fill="DBDBDB"/>
      </w:pPr>
      <w:bookmarkStart w:id="420" w:name="iij6-1719316776682"/>
      <w:bookmarkEnd w:id="420"/>
      <w:r>
        <w:t>public class IsFilterableArgs {</w:t>
      </w:r>
    </w:p>
    <w:p>
      <w:pPr>
        <w:shd w:val="clear" w:color="auto" w:fill="DBDBDB"/>
      </w:pPr>
      <w:bookmarkStart w:id="421" w:name="iij6-1719316776682"/>
      <w:bookmarkEnd w:id="421"/>
    </w:p>
    <w:p>
      <w:pPr>
        <w:shd w:val="clear" w:color="auto" w:fill="DBDBDB"/>
      </w:pPr>
      <w:bookmarkStart w:id="422" w:name="iij6-1719316776682"/>
      <w:bookmarkEnd w:id="422"/>
      <w:r>
        <w:t xml:space="preserve">    private String entityName;</w:t>
      </w:r>
    </w:p>
    <w:p>
      <w:pPr>
        <w:shd w:val="clear" w:color="auto" w:fill="DBDBDB"/>
      </w:pPr>
      <w:bookmarkStart w:id="423" w:name="iij6-1719316776682"/>
      <w:bookmarkEnd w:id="423"/>
    </w:p>
    <w:p>
      <w:pPr>
        <w:shd w:val="clear" w:color="auto" w:fill="DBDBDB"/>
      </w:pPr>
      <w:bookmarkStart w:id="424" w:name="iij6-1719316776682"/>
      <w:bookmarkEnd w:id="424"/>
      <w:r>
        <w:t xml:space="preserve">    private String propertyName;</w:t>
      </w:r>
    </w:p>
    <w:p>
      <w:pPr>
        <w:shd w:val="clear" w:color="auto" w:fill="DBDBDB"/>
      </w:pPr>
      <w:bookmarkStart w:id="425" w:name="iij6-1719316776682"/>
      <w:bookmarkEnd w:id="425"/>
    </w:p>
    <w:p>
      <w:pPr>
        <w:shd w:val="clear" w:color="auto" w:fill="DBDBDB"/>
      </w:pPr>
      <w:bookmarkStart w:id="426" w:name="iij6-1719316776682"/>
      <w:bookmarkEnd w:id="426"/>
      <w:r>
        <w:t xml:space="preserve">    private String clause;</w:t>
      </w:r>
    </w:p>
    <w:p>
      <w:pPr>
        <w:shd w:val="clear" w:color="auto" w:fill="DBDBDB"/>
      </w:pPr>
      <w:bookmarkStart w:id="427" w:name="iij6-1719316776682"/>
      <w:bookmarkEnd w:id="427"/>
    </w:p>
    <w:p>
      <w:pPr>
        <w:shd w:val="clear" w:color="auto" w:fill="DBDBDB"/>
      </w:pPr>
      <w:bookmarkStart w:id="428" w:name="iij6-1719316776682"/>
      <w:bookmarkEnd w:id="428"/>
      <w:r>
        <w:t xml:space="preserve">    /**</w:t>
      </w:r>
    </w:p>
    <w:p>
      <w:pPr>
        <w:shd w:val="clear" w:color="auto" w:fill="DBDBDB"/>
      </w:pPr>
      <w:bookmarkStart w:id="429" w:name="iij6-1719316776682"/>
      <w:bookmarkEnd w:id="429"/>
      <w:r>
        <w:t xml:space="preserve">     * 代表前一个LCAPSQLAspectHandler所判断的isFilterable结果，若本Handler是第一个，prevIsFilterable会是true</w:t>
      </w:r>
    </w:p>
    <w:p>
      <w:pPr>
        <w:shd w:val="clear" w:color="auto" w:fill="DBDBDB"/>
      </w:pPr>
      <w:bookmarkStart w:id="430" w:name="iij6-1719316776682"/>
      <w:bookmarkEnd w:id="430"/>
      <w:r>
        <w:t xml:space="preserve">     */</w:t>
      </w:r>
    </w:p>
    <w:p>
      <w:pPr>
        <w:shd w:val="clear" w:color="auto" w:fill="DBDBDB"/>
      </w:pPr>
      <w:bookmarkStart w:id="431" w:name="iij6-1719316776682"/>
      <w:bookmarkEnd w:id="431"/>
      <w:r>
        <w:t xml:space="preserve">    private Boolean prevIsFilterable;</w:t>
      </w:r>
    </w:p>
    <w:p>
      <w:pPr>
        <w:shd w:val="clear" w:color="auto" w:fill="DBDBDB"/>
      </w:pPr>
      <w:bookmarkStart w:id="432" w:name="iij6-1719316776682"/>
      <w:bookmarkEnd w:id="432"/>
    </w:p>
    <w:p>
      <w:pPr>
        <w:shd w:val="clear" w:color="auto" w:fill="DBDBDB"/>
      </w:pPr>
      <w:bookmarkStart w:id="433" w:name="iij6-1719316776682"/>
      <w:bookmarkEnd w:id="433"/>
      <w:r>
        <w:t xml:space="preserve">    public String getEntityName() {</w:t>
      </w:r>
    </w:p>
    <w:p>
      <w:pPr>
        <w:shd w:val="clear" w:color="auto" w:fill="DBDBDB"/>
      </w:pPr>
      <w:bookmarkStart w:id="434" w:name="iij6-1719316776682"/>
      <w:bookmarkEnd w:id="434"/>
      <w:r>
        <w:t xml:space="preserve">        return entityName;</w:t>
      </w:r>
    </w:p>
    <w:p>
      <w:pPr>
        <w:shd w:val="clear" w:color="auto" w:fill="DBDBDB"/>
      </w:pPr>
      <w:bookmarkStart w:id="435" w:name="iij6-1719316776682"/>
      <w:bookmarkEnd w:id="435"/>
      <w:r>
        <w:t xml:space="preserve">    }</w:t>
      </w:r>
    </w:p>
    <w:p>
      <w:pPr>
        <w:shd w:val="clear" w:color="auto" w:fill="DBDBDB"/>
      </w:pPr>
      <w:bookmarkStart w:id="436" w:name="iij6-1719316776682"/>
      <w:bookmarkEnd w:id="436"/>
    </w:p>
    <w:p>
      <w:pPr>
        <w:shd w:val="clear" w:color="auto" w:fill="DBDBDB"/>
      </w:pPr>
      <w:bookmarkStart w:id="437" w:name="iij6-1719316776682"/>
      <w:bookmarkEnd w:id="437"/>
      <w:r>
        <w:t xml:space="preserve">    public void setEntityName(String entityName) {</w:t>
      </w:r>
    </w:p>
    <w:p>
      <w:pPr>
        <w:shd w:val="clear" w:color="auto" w:fill="DBDBDB"/>
      </w:pPr>
      <w:bookmarkStart w:id="438" w:name="iij6-1719316776682"/>
      <w:bookmarkEnd w:id="438"/>
      <w:r>
        <w:t xml:space="preserve">        this.entityName = entityName;</w:t>
      </w:r>
    </w:p>
    <w:p>
      <w:pPr>
        <w:shd w:val="clear" w:color="auto" w:fill="DBDBDB"/>
      </w:pPr>
      <w:bookmarkStart w:id="439" w:name="iij6-1719316776682"/>
      <w:bookmarkEnd w:id="439"/>
      <w:r>
        <w:t xml:space="preserve">    }</w:t>
      </w:r>
    </w:p>
    <w:p>
      <w:pPr>
        <w:shd w:val="clear" w:color="auto" w:fill="DBDBDB"/>
      </w:pPr>
      <w:bookmarkStart w:id="440" w:name="iij6-1719316776682"/>
      <w:bookmarkEnd w:id="440"/>
    </w:p>
    <w:p>
      <w:pPr>
        <w:shd w:val="clear" w:color="auto" w:fill="DBDBDB"/>
      </w:pPr>
      <w:bookmarkStart w:id="441" w:name="iij6-1719316776682"/>
      <w:bookmarkEnd w:id="441"/>
      <w:r>
        <w:t xml:space="preserve">    public String getPropertyName() {</w:t>
      </w:r>
    </w:p>
    <w:p>
      <w:pPr>
        <w:shd w:val="clear" w:color="auto" w:fill="DBDBDB"/>
      </w:pPr>
      <w:bookmarkStart w:id="442" w:name="iij6-1719316776682"/>
      <w:bookmarkEnd w:id="442"/>
      <w:r>
        <w:t xml:space="preserve">        return propertyName;</w:t>
      </w:r>
    </w:p>
    <w:p>
      <w:pPr>
        <w:shd w:val="clear" w:color="auto" w:fill="DBDBDB"/>
      </w:pPr>
      <w:bookmarkStart w:id="443" w:name="iij6-1719316776682"/>
      <w:bookmarkEnd w:id="443"/>
      <w:r>
        <w:t xml:space="preserve">    }</w:t>
      </w:r>
    </w:p>
    <w:p>
      <w:pPr>
        <w:shd w:val="clear" w:color="auto" w:fill="DBDBDB"/>
      </w:pPr>
      <w:bookmarkStart w:id="444" w:name="iij6-1719316776682"/>
      <w:bookmarkEnd w:id="444"/>
    </w:p>
    <w:p>
      <w:pPr>
        <w:shd w:val="clear" w:color="auto" w:fill="DBDBDB"/>
      </w:pPr>
      <w:bookmarkStart w:id="445" w:name="iij6-1719316776682"/>
      <w:bookmarkEnd w:id="445"/>
      <w:r>
        <w:t xml:space="preserve">    public void setPropertyName(String propertyName) {</w:t>
      </w:r>
    </w:p>
    <w:p>
      <w:pPr>
        <w:shd w:val="clear" w:color="auto" w:fill="DBDBDB"/>
      </w:pPr>
      <w:bookmarkStart w:id="446" w:name="iij6-1719316776682"/>
      <w:bookmarkEnd w:id="446"/>
      <w:r>
        <w:t xml:space="preserve">        this.propertyName = propertyName;</w:t>
      </w:r>
    </w:p>
    <w:p>
      <w:pPr>
        <w:shd w:val="clear" w:color="auto" w:fill="DBDBDB"/>
      </w:pPr>
      <w:bookmarkStart w:id="447" w:name="iij6-1719316776682"/>
      <w:bookmarkEnd w:id="447"/>
      <w:r>
        <w:t xml:space="preserve">    }</w:t>
      </w:r>
    </w:p>
    <w:p>
      <w:pPr>
        <w:shd w:val="clear" w:color="auto" w:fill="DBDBDB"/>
      </w:pPr>
      <w:bookmarkStart w:id="448" w:name="iij6-1719316776682"/>
      <w:bookmarkEnd w:id="448"/>
    </w:p>
    <w:p>
      <w:pPr>
        <w:shd w:val="clear" w:color="auto" w:fill="DBDBDB"/>
      </w:pPr>
      <w:bookmarkStart w:id="449" w:name="iij6-1719316776682"/>
      <w:bookmarkEnd w:id="449"/>
      <w:r>
        <w:t xml:space="preserve">    public String getClause() {</w:t>
      </w:r>
    </w:p>
    <w:p>
      <w:pPr>
        <w:shd w:val="clear" w:color="auto" w:fill="DBDBDB"/>
      </w:pPr>
      <w:bookmarkStart w:id="450" w:name="iij6-1719316776682"/>
      <w:bookmarkEnd w:id="450"/>
      <w:r>
        <w:t xml:space="preserve">        return clause;</w:t>
      </w:r>
    </w:p>
    <w:p>
      <w:pPr>
        <w:shd w:val="clear" w:color="auto" w:fill="DBDBDB"/>
      </w:pPr>
      <w:bookmarkStart w:id="451" w:name="iij6-1719316776682"/>
      <w:bookmarkEnd w:id="451"/>
      <w:r>
        <w:t xml:space="preserve">    }</w:t>
      </w:r>
    </w:p>
    <w:p>
      <w:pPr>
        <w:shd w:val="clear" w:color="auto" w:fill="DBDBDB"/>
      </w:pPr>
      <w:bookmarkStart w:id="452" w:name="iij6-1719316776682"/>
      <w:bookmarkEnd w:id="452"/>
    </w:p>
    <w:p>
      <w:pPr>
        <w:shd w:val="clear" w:color="auto" w:fill="DBDBDB"/>
      </w:pPr>
      <w:bookmarkStart w:id="453" w:name="iij6-1719316776682"/>
      <w:bookmarkEnd w:id="453"/>
      <w:r>
        <w:t xml:space="preserve">    public void setClause(String clause) {</w:t>
      </w:r>
    </w:p>
    <w:p>
      <w:pPr>
        <w:shd w:val="clear" w:color="auto" w:fill="DBDBDB"/>
      </w:pPr>
      <w:bookmarkStart w:id="454" w:name="iij6-1719316776682"/>
      <w:bookmarkEnd w:id="454"/>
      <w:r>
        <w:t xml:space="preserve">        this.clause = clause;</w:t>
      </w:r>
    </w:p>
    <w:p>
      <w:pPr>
        <w:shd w:val="clear" w:color="auto" w:fill="DBDBDB"/>
      </w:pPr>
      <w:bookmarkStart w:id="455" w:name="iij6-1719316776682"/>
      <w:bookmarkEnd w:id="455"/>
      <w:r>
        <w:t xml:space="preserve">    }</w:t>
      </w:r>
    </w:p>
    <w:p>
      <w:pPr>
        <w:shd w:val="clear" w:color="auto" w:fill="DBDBDB"/>
      </w:pPr>
      <w:bookmarkStart w:id="456" w:name="iij6-1719316776682"/>
      <w:bookmarkEnd w:id="456"/>
    </w:p>
    <w:p>
      <w:pPr>
        <w:shd w:val="clear" w:color="auto" w:fill="DBDBDB"/>
      </w:pPr>
      <w:bookmarkStart w:id="457" w:name="iij6-1719316776682"/>
      <w:bookmarkEnd w:id="457"/>
      <w:r>
        <w:t xml:space="preserve">    public Boolean getPrevIsFilterable() {</w:t>
      </w:r>
    </w:p>
    <w:p>
      <w:pPr>
        <w:shd w:val="clear" w:color="auto" w:fill="DBDBDB"/>
      </w:pPr>
      <w:bookmarkStart w:id="458" w:name="iij6-1719316776682"/>
      <w:bookmarkEnd w:id="458"/>
      <w:r>
        <w:t xml:space="preserve">        return prevIsFilterable;</w:t>
      </w:r>
    </w:p>
    <w:p>
      <w:pPr>
        <w:shd w:val="clear" w:color="auto" w:fill="DBDBDB"/>
      </w:pPr>
      <w:bookmarkStart w:id="459" w:name="iij6-1719316776682"/>
      <w:bookmarkEnd w:id="459"/>
      <w:r>
        <w:t xml:space="preserve">    }</w:t>
      </w:r>
    </w:p>
    <w:p>
      <w:pPr>
        <w:shd w:val="clear" w:color="auto" w:fill="DBDBDB"/>
      </w:pPr>
      <w:bookmarkStart w:id="460" w:name="iij6-1719316776682"/>
      <w:bookmarkEnd w:id="460"/>
    </w:p>
    <w:p>
      <w:pPr>
        <w:shd w:val="clear" w:color="auto" w:fill="DBDBDB"/>
      </w:pPr>
      <w:bookmarkStart w:id="461" w:name="iij6-1719316776682"/>
      <w:bookmarkEnd w:id="461"/>
      <w:r>
        <w:t xml:space="preserve">    public void setPrevIsFilterable(Boolean prevIsFilterable) {</w:t>
      </w:r>
    </w:p>
    <w:p>
      <w:pPr>
        <w:shd w:val="clear" w:color="auto" w:fill="DBDBDB"/>
      </w:pPr>
      <w:bookmarkStart w:id="462" w:name="iij6-1719316776682"/>
      <w:bookmarkEnd w:id="462"/>
      <w:r>
        <w:t xml:space="preserve">        this.prevIsFilterable = prevIsFilterable;</w:t>
      </w:r>
    </w:p>
    <w:p>
      <w:pPr>
        <w:shd w:val="clear" w:color="auto" w:fill="DBDBDB"/>
      </w:pPr>
      <w:bookmarkStart w:id="463" w:name="iij6-1719316776682"/>
      <w:bookmarkEnd w:id="463"/>
      <w:r>
        <w:t xml:space="preserve">    }</w:t>
      </w:r>
    </w:p>
    <w:p>
      <w:pPr>
        <w:shd w:val="clear" w:color="auto" w:fill="DBDBDB"/>
      </w:pPr>
      <w:bookmarkStart w:id="464" w:name="iij6-1719316776682"/>
      <w:bookmarkEnd w:id="464"/>
    </w:p>
    <w:p>
      <w:pPr>
        <w:shd w:val="clear" w:color="auto" w:fill="DBDBDB"/>
      </w:pPr>
      <w:bookmarkStart w:id="465" w:name="iij6-1719316776682"/>
      <w:bookmarkEnd w:id="465"/>
      <w:r>
        <w:t xml:space="preserve">    @Override</w:t>
      </w:r>
    </w:p>
    <w:p>
      <w:pPr>
        <w:shd w:val="clear" w:color="auto" w:fill="DBDBDB"/>
      </w:pPr>
      <w:bookmarkStart w:id="466" w:name="iij6-1719316776682"/>
      <w:bookmarkEnd w:id="466"/>
      <w:r>
        <w:t xml:space="preserve">    public String toString() {</w:t>
      </w:r>
    </w:p>
    <w:p>
      <w:pPr>
        <w:shd w:val="clear" w:color="auto" w:fill="DBDBDB"/>
      </w:pPr>
      <w:bookmarkStart w:id="467" w:name="iij6-1719316776682"/>
      <w:bookmarkEnd w:id="467"/>
      <w:r>
        <w:t xml:space="preserve">        return new StringJoiner(", ", IsFilterableArgs.class.getSimpleName() + "[", "]").add(</w:t>
      </w:r>
    </w:p>
    <w:p>
      <w:pPr>
        <w:shd w:val="clear" w:color="auto" w:fill="DBDBDB"/>
      </w:pPr>
      <w:bookmarkStart w:id="468" w:name="iij6-1719316776682"/>
      <w:bookmarkEnd w:id="468"/>
      <w:r>
        <w:t xml:space="preserve">                        "entityName='" + entityName + "'").add("propertyName='" + propertyName + "'")</w:t>
      </w:r>
    </w:p>
    <w:p>
      <w:pPr>
        <w:shd w:val="clear" w:color="auto" w:fill="DBDBDB"/>
      </w:pPr>
      <w:bookmarkStart w:id="469" w:name="iij6-1719316776682"/>
      <w:bookmarkEnd w:id="469"/>
      <w:r>
        <w:t xml:space="preserve">                .add("clause='" + clause + "'").add("prevIsFilterable=" + prevIsFilterable).toString();</w:t>
      </w:r>
    </w:p>
    <w:p>
      <w:pPr>
        <w:shd w:val="clear" w:color="auto" w:fill="DBDBDB"/>
      </w:pPr>
      <w:bookmarkStart w:id="470" w:name="iij6-1719316776682"/>
      <w:bookmarkEnd w:id="470"/>
      <w:r>
        <w:t xml:space="preserve">    }</w:t>
      </w:r>
    </w:p>
    <w:p>
      <w:pPr>
        <w:shd w:val="clear" w:color="auto" w:fill="DBDBDB"/>
      </w:pPr>
      <w:bookmarkStart w:id="471" w:name="iij6-1719316776682"/>
      <w:bookmarkEnd w:id="471"/>
    </w:p>
    <w:p>
      <w:pPr>
        <w:shd w:val="clear" w:color="auto" w:fill="DBDBDB"/>
      </w:pPr>
      <w:bookmarkStart w:id="472" w:name="iij6-1719316776682"/>
      <w:bookmarkEnd w:id="472"/>
      <w:r>
        <w:t>}</w:t>
      </w:r>
    </w:p>
    <w:p>
      <w:pPr>
        <w:numPr>
          <w:ilvl w:val="0"/>
          <w:numId w:val="5"/>
        </w:numPr>
      </w:pPr>
      <w:bookmarkStart w:id="473" w:name="KWL6-1716455572358"/>
      <w:bookmarkEnd w:id="473"/>
      <w:r>
        <w:rPr>
          <w:color w:val="F33232"/>
        </w:rPr>
        <w:t>buildAssignment</w:t>
      </w:r>
      <w:r>
        <w:t>，原理同上翻译器会将开启注解的实体的每个属性所出现在Set Clause中的assignment替换为“埋点”，制品运行期执行到该SQL时，AOP框架会回调buildAssignment方法，开发者可以通过重写这个方法，并返回assignment SQL片段，</w:t>
      </w:r>
      <w:r>
        <w:rPr>
          <w:color w:val="F33232"/>
        </w:rPr>
        <w:t>对该实体的该字段的更新行为进行增强</w:t>
      </w:r>
      <w:r>
        <w:t>。这个方法最典型的实践是数据权限的列写权限功能</w:t>
      </w:r>
    </w:p>
    <w:p>
      <w:bookmarkStart w:id="474" w:name="OAhC-1719317387746"/>
      <w:bookmarkEnd w:id="474"/>
      <w:r>
        <w:drawing>
          <wp:inline distT="0" distB="0" distL="0" distR="0">
            <wp:extent cx="5267325" cy="1017270"/>
            <wp:effectExtent l="0" t="0" r="15875" b="24130"/>
            <wp:docPr id="12" name="Drawing 11" descr="https://office.netease.com/api/admin/file/download?path=cowork/2024/06/25/7c6e63da45984299ad7109e12a0ff6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https://office.netease.com/api/admin/file/download?path=cowork/2024/06/25/7c6e63da45984299ad7109e12a0ff6a0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DBDBDB"/>
      </w:pPr>
      <w:bookmarkStart w:id="475" w:name="CdQ1-1719316711920"/>
      <w:bookmarkEnd w:id="475"/>
      <w:r>
        <w:t>import java.util.StringJoiner;</w:t>
      </w:r>
    </w:p>
    <w:p>
      <w:pPr>
        <w:shd w:val="clear" w:color="auto" w:fill="DBDBDB"/>
      </w:pPr>
      <w:bookmarkStart w:id="476" w:name="CdQ1-1719316711920"/>
      <w:bookmarkEnd w:id="476"/>
    </w:p>
    <w:p>
      <w:pPr>
        <w:shd w:val="clear" w:color="auto" w:fill="DBDBDB"/>
      </w:pPr>
      <w:bookmarkStart w:id="477" w:name="CdQ1-1719316711920"/>
      <w:bookmarkEnd w:id="477"/>
      <w:r>
        <w:t>public class BuildAssignmentArgs {</w:t>
      </w:r>
    </w:p>
    <w:p>
      <w:pPr>
        <w:shd w:val="clear" w:color="auto" w:fill="DBDBDB"/>
      </w:pPr>
      <w:bookmarkStart w:id="478" w:name="CdQ1-1719316711920"/>
      <w:bookmarkEnd w:id="478"/>
    </w:p>
    <w:p>
      <w:pPr>
        <w:shd w:val="clear" w:color="auto" w:fill="DBDBDB"/>
      </w:pPr>
      <w:bookmarkStart w:id="479" w:name="CdQ1-1719316711920"/>
      <w:bookmarkEnd w:id="479"/>
      <w:r>
        <w:t xml:space="preserve">    /**</w:t>
      </w:r>
    </w:p>
    <w:p>
      <w:pPr>
        <w:shd w:val="clear" w:color="auto" w:fill="DBDBDB"/>
      </w:pPr>
      <w:bookmarkStart w:id="480" w:name="CdQ1-1719316711920"/>
      <w:bookmarkEnd w:id="480"/>
      <w:r>
        <w:t xml:space="preserve">     * 代表为哪个实体构建assignment</w:t>
      </w:r>
    </w:p>
    <w:p>
      <w:pPr>
        <w:shd w:val="clear" w:color="auto" w:fill="DBDBDB"/>
      </w:pPr>
      <w:bookmarkStart w:id="481" w:name="CdQ1-1719316711920"/>
      <w:bookmarkEnd w:id="481"/>
      <w:r>
        <w:t xml:space="preserve">     */</w:t>
      </w:r>
    </w:p>
    <w:p>
      <w:pPr>
        <w:shd w:val="clear" w:color="auto" w:fill="DBDBDB"/>
      </w:pPr>
      <w:bookmarkStart w:id="482" w:name="CdQ1-1719316711920"/>
      <w:bookmarkEnd w:id="482"/>
      <w:r>
        <w:t xml:space="preserve">    private String entityName;</w:t>
      </w:r>
    </w:p>
    <w:p>
      <w:pPr>
        <w:shd w:val="clear" w:color="auto" w:fill="DBDBDB"/>
      </w:pPr>
      <w:bookmarkStart w:id="483" w:name="CdQ1-1719316711920"/>
      <w:bookmarkEnd w:id="483"/>
    </w:p>
    <w:p>
      <w:pPr>
        <w:shd w:val="clear" w:color="auto" w:fill="DBDBDB"/>
      </w:pPr>
      <w:bookmarkStart w:id="484" w:name="CdQ1-1719316711920"/>
      <w:bookmarkEnd w:id="484"/>
      <w:r>
        <w:t xml:space="preserve">    /**</w:t>
      </w:r>
    </w:p>
    <w:p>
      <w:pPr>
        <w:shd w:val="clear" w:color="auto" w:fill="DBDBDB"/>
      </w:pPr>
      <w:bookmarkStart w:id="485" w:name="CdQ1-1719316711920"/>
      <w:bookmarkEnd w:id="485"/>
      <w:r>
        <w:t xml:space="preserve">     * 代表为实体的哪个属性构建assignment</w:t>
      </w:r>
    </w:p>
    <w:p>
      <w:pPr>
        <w:shd w:val="clear" w:color="auto" w:fill="DBDBDB"/>
      </w:pPr>
      <w:bookmarkStart w:id="486" w:name="CdQ1-1719316711920"/>
      <w:bookmarkEnd w:id="486"/>
      <w:r>
        <w:t xml:space="preserve">     */</w:t>
      </w:r>
    </w:p>
    <w:p>
      <w:pPr>
        <w:shd w:val="clear" w:color="auto" w:fill="DBDBDB"/>
      </w:pPr>
      <w:bookmarkStart w:id="487" w:name="CdQ1-1719316711920"/>
      <w:bookmarkEnd w:id="487"/>
      <w:r>
        <w:t xml:space="preserve">    private String propertyName;</w:t>
      </w:r>
    </w:p>
    <w:p>
      <w:pPr>
        <w:shd w:val="clear" w:color="auto" w:fill="DBDBDB"/>
      </w:pPr>
      <w:bookmarkStart w:id="488" w:name="CdQ1-1719316711920"/>
      <w:bookmarkEnd w:id="488"/>
    </w:p>
    <w:p>
      <w:pPr>
        <w:shd w:val="clear" w:color="auto" w:fill="DBDBDB"/>
      </w:pPr>
      <w:bookmarkStart w:id="489" w:name="CdQ1-1719316711920"/>
      <w:bookmarkEnd w:id="489"/>
      <w:r>
        <w:t xml:space="preserve">    /**</w:t>
      </w:r>
    </w:p>
    <w:p>
      <w:pPr>
        <w:shd w:val="clear" w:color="auto" w:fill="DBDBDB"/>
      </w:pPr>
      <w:bookmarkStart w:id="490" w:name="CdQ1-1719316711920"/>
      <w:bookmarkEnd w:id="490"/>
      <w:r>
        <w:t xml:space="preserve">     * 代表前一个LCAPSQLAspectHandler所构建的assignment片段；若本Handler是第一个，prevAssignment代表原SQL的原assignment</w:t>
      </w:r>
    </w:p>
    <w:p>
      <w:pPr>
        <w:shd w:val="clear" w:color="auto" w:fill="DBDBDB"/>
      </w:pPr>
      <w:bookmarkStart w:id="491" w:name="CdQ1-1719316711920"/>
      <w:bookmarkEnd w:id="491"/>
      <w:r>
        <w:t xml:space="preserve">     */</w:t>
      </w:r>
    </w:p>
    <w:p>
      <w:pPr>
        <w:shd w:val="clear" w:color="auto" w:fill="DBDBDB"/>
      </w:pPr>
      <w:bookmarkStart w:id="492" w:name="CdQ1-1719316711920"/>
      <w:bookmarkEnd w:id="492"/>
      <w:r>
        <w:t xml:space="preserve">    private String prevAssignment;</w:t>
      </w:r>
    </w:p>
    <w:p>
      <w:pPr>
        <w:shd w:val="clear" w:color="auto" w:fill="DBDBDB"/>
      </w:pPr>
      <w:bookmarkStart w:id="493" w:name="CdQ1-1719316711920"/>
      <w:bookmarkEnd w:id="493"/>
    </w:p>
    <w:p>
      <w:pPr>
        <w:shd w:val="clear" w:color="auto" w:fill="DBDBDB"/>
      </w:pPr>
      <w:bookmarkStart w:id="494" w:name="CdQ1-1719316711920"/>
      <w:bookmarkEnd w:id="494"/>
      <w:r>
        <w:t xml:space="preserve">    public String getEntityName() {</w:t>
      </w:r>
    </w:p>
    <w:p>
      <w:pPr>
        <w:shd w:val="clear" w:color="auto" w:fill="DBDBDB"/>
      </w:pPr>
      <w:bookmarkStart w:id="495" w:name="CdQ1-1719316711920"/>
      <w:bookmarkEnd w:id="495"/>
      <w:r>
        <w:t xml:space="preserve">        return entityName;</w:t>
      </w:r>
    </w:p>
    <w:p>
      <w:pPr>
        <w:shd w:val="clear" w:color="auto" w:fill="DBDBDB"/>
      </w:pPr>
      <w:bookmarkStart w:id="496" w:name="CdQ1-1719316711920"/>
      <w:bookmarkEnd w:id="496"/>
      <w:r>
        <w:t xml:space="preserve">    }</w:t>
      </w:r>
    </w:p>
    <w:p>
      <w:pPr>
        <w:shd w:val="clear" w:color="auto" w:fill="DBDBDB"/>
      </w:pPr>
      <w:bookmarkStart w:id="497" w:name="CdQ1-1719316711920"/>
      <w:bookmarkEnd w:id="497"/>
    </w:p>
    <w:p>
      <w:pPr>
        <w:shd w:val="clear" w:color="auto" w:fill="DBDBDB"/>
      </w:pPr>
      <w:bookmarkStart w:id="498" w:name="CdQ1-1719316711920"/>
      <w:bookmarkEnd w:id="498"/>
      <w:r>
        <w:t xml:space="preserve">    public void setEntityName(String entityName) {</w:t>
      </w:r>
    </w:p>
    <w:p>
      <w:pPr>
        <w:shd w:val="clear" w:color="auto" w:fill="DBDBDB"/>
      </w:pPr>
      <w:bookmarkStart w:id="499" w:name="CdQ1-1719316711920"/>
      <w:bookmarkEnd w:id="499"/>
      <w:r>
        <w:t xml:space="preserve">        this.entityName = entityName;</w:t>
      </w:r>
    </w:p>
    <w:p>
      <w:pPr>
        <w:shd w:val="clear" w:color="auto" w:fill="DBDBDB"/>
      </w:pPr>
      <w:bookmarkStart w:id="500" w:name="CdQ1-1719316711920"/>
      <w:bookmarkEnd w:id="500"/>
      <w:r>
        <w:t xml:space="preserve">    }</w:t>
      </w:r>
    </w:p>
    <w:p>
      <w:pPr>
        <w:shd w:val="clear" w:color="auto" w:fill="DBDBDB"/>
      </w:pPr>
      <w:bookmarkStart w:id="501" w:name="CdQ1-1719316711920"/>
      <w:bookmarkEnd w:id="501"/>
    </w:p>
    <w:p>
      <w:pPr>
        <w:shd w:val="clear" w:color="auto" w:fill="DBDBDB"/>
      </w:pPr>
      <w:bookmarkStart w:id="502" w:name="CdQ1-1719316711920"/>
      <w:bookmarkEnd w:id="502"/>
      <w:r>
        <w:t xml:space="preserve">    public String getPropertyName() {</w:t>
      </w:r>
    </w:p>
    <w:p>
      <w:pPr>
        <w:shd w:val="clear" w:color="auto" w:fill="DBDBDB"/>
      </w:pPr>
      <w:bookmarkStart w:id="503" w:name="CdQ1-1719316711920"/>
      <w:bookmarkEnd w:id="503"/>
      <w:r>
        <w:t xml:space="preserve">        return propertyName;</w:t>
      </w:r>
    </w:p>
    <w:p>
      <w:pPr>
        <w:shd w:val="clear" w:color="auto" w:fill="DBDBDB"/>
      </w:pPr>
      <w:bookmarkStart w:id="504" w:name="CdQ1-1719316711920"/>
      <w:bookmarkEnd w:id="504"/>
      <w:r>
        <w:t xml:space="preserve">    }</w:t>
      </w:r>
    </w:p>
    <w:p>
      <w:pPr>
        <w:shd w:val="clear" w:color="auto" w:fill="DBDBDB"/>
      </w:pPr>
      <w:bookmarkStart w:id="505" w:name="CdQ1-1719316711920"/>
      <w:bookmarkEnd w:id="505"/>
    </w:p>
    <w:p>
      <w:pPr>
        <w:shd w:val="clear" w:color="auto" w:fill="DBDBDB"/>
      </w:pPr>
      <w:bookmarkStart w:id="506" w:name="CdQ1-1719316711920"/>
      <w:bookmarkEnd w:id="506"/>
      <w:r>
        <w:t xml:space="preserve">    public void setPropertyName(String propertyName) {</w:t>
      </w:r>
    </w:p>
    <w:p>
      <w:pPr>
        <w:shd w:val="clear" w:color="auto" w:fill="DBDBDB"/>
      </w:pPr>
      <w:bookmarkStart w:id="507" w:name="CdQ1-1719316711920"/>
      <w:bookmarkEnd w:id="507"/>
      <w:r>
        <w:t xml:space="preserve">        this.propertyName = propertyName;</w:t>
      </w:r>
    </w:p>
    <w:p>
      <w:pPr>
        <w:shd w:val="clear" w:color="auto" w:fill="DBDBDB"/>
      </w:pPr>
      <w:bookmarkStart w:id="508" w:name="CdQ1-1719316711920"/>
      <w:bookmarkEnd w:id="508"/>
      <w:r>
        <w:t xml:space="preserve">    }</w:t>
      </w:r>
    </w:p>
    <w:p>
      <w:pPr>
        <w:shd w:val="clear" w:color="auto" w:fill="DBDBDB"/>
      </w:pPr>
      <w:bookmarkStart w:id="509" w:name="CdQ1-1719316711920"/>
      <w:bookmarkEnd w:id="509"/>
    </w:p>
    <w:p>
      <w:pPr>
        <w:shd w:val="clear" w:color="auto" w:fill="DBDBDB"/>
      </w:pPr>
      <w:bookmarkStart w:id="510" w:name="CdQ1-1719316711920"/>
      <w:bookmarkEnd w:id="510"/>
      <w:r>
        <w:t xml:space="preserve">    public String getPrevAssignment() {</w:t>
      </w:r>
    </w:p>
    <w:p>
      <w:pPr>
        <w:shd w:val="clear" w:color="auto" w:fill="DBDBDB"/>
      </w:pPr>
      <w:bookmarkStart w:id="511" w:name="CdQ1-1719316711920"/>
      <w:bookmarkEnd w:id="511"/>
      <w:r>
        <w:t xml:space="preserve">        return prevAssignment;</w:t>
      </w:r>
    </w:p>
    <w:p>
      <w:pPr>
        <w:shd w:val="clear" w:color="auto" w:fill="DBDBDB"/>
      </w:pPr>
      <w:bookmarkStart w:id="512" w:name="CdQ1-1719316711920"/>
      <w:bookmarkEnd w:id="512"/>
      <w:r>
        <w:t xml:space="preserve">    }</w:t>
      </w:r>
    </w:p>
    <w:p>
      <w:pPr>
        <w:shd w:val="clear" w:color="auto" w:fill="DBDBDB"/>
      </w:pPr>
      <w:bookmarkStart w:id="513" w:name="CdQ1-1719316711920"/>
      <w:bookmarkEnd w:id="513"/>
    </w:p>
    <w:p>
      <w:pPr>
        <w:shd w:val="clear" w:color="auto" w:fill="DBDBDB"/>
      </w:pPr>
      <w:bookmarkStart w:id="514" w:name="CdQ1-1719316711920"/>
      <w:bookmarkEnd w:id="514"/>
      <w:r>
        <w:t xml:space="preserve">    public void setPrevAssignment(String prevAssignment) {</w:t>
      </w:r>
    </w:p>
    <w:p>
      <w:pPr>
        <w:shd w:val="clear" w:color="auto" w:fill="DBDBDB"/>
      </w:pPr>
      <w:bookmarkStart w:id="515" w:name="CdQ1-1719316711920"/>
      <w:bookmarkEnd w:id="515"/>
      <w:r>
        <w:t xml:space="preserve">        this.prevAssignment = prevAssignment;</w:t>
      </w:r>
    </w:p>
    <w:p>
      <w:pPr>
        <w:shd w:val="clear" w:color="auto" w:fill="DBDBDB"/>
      </w:pPr>
      <w:bookmarkStart w:id="516" w:name="CdQ1-1719316711920"/>
      <w:bookmarkEnd w:id="516"/>
      <w:r>
        <w:t xml:space="preserve">    }</w:t>
      </w:r>
    </w:p>
    <w:p>
      <w:pPr>
        <w:shd w:val="clear" w:color="auto" w:fill="DBDBDB"/>
      </w:pPr>
      <w:bookmarkStart w:id="517" w:name="CdQ1-1719316711920"/>
      <w:bookmarkEnd w:id="517"/>
    </w:p>
    <w:p>
      <w:pPr>
        <w:shd w:val="clear" w:color="auto" w:fill="DBDBDB"/>
      </w:pPr>
      <w:bookmarkStart w:id="518" w:name="CdQ1-1719316711920"/>
      <w:bookmarkEnd w:id="518"/>
      <w:r>
        <w:t xml:space="preserve">    @Override</w:t>
      </w:r>
    </w:p>
    <w:p>
      <w:pPr>
        <w:shd w:val="clear" w:color="auto" w:fill="DBDBDB"/>
      </w:pPr>
      <w:bookmarkStart w:id="519" w:name="CdQ1-1719316711920"/>
      <w:bookmarkEnd w:id="519"/>
      <w:r>
        <w:t xml:space="preserve">    public String toString() {</w:t>
      </w:r>
    </w:p>
    <w:p>
      <w:pPr>
        <w:shd w:val="clear" w:color="auto" w:fill="DBDBDB"/>
      </w:pPr>
      <w:bookmarkStart w:id="520" w:name="CdQ1-1719316711920"/>
      <w:bookmarkEnd w:id="520"/>
      <w:r>
        <w:t xml:space="preserve">        return new StringJoiner(", ", BuildAssignmentArgs.class.getSimpleName() + "[", "]").add(</w:t>
      </w:r>
    </w:p>
    <w:p>
      <w:pPr>
        <w:shd w:val="clear" w:color="auto" w:fill="DBDBDB"/>
      </w:pPr>
      <w:bookmarkStart w:id="521" w:name="CdQ1-1719316711920"/>
      <w:bookmarkEnd w:id="521"/>
      <w:r>
        <w:t xml:space="preserve">                        "entityName='" + entityName + "'").add("propertyName='" + propertyName + "'")</w:t>
      </w:r>
    </w:p>
    <w:p>
      <w:pPr>
        <w:shd w:val="clear" w:color="auto" w:fill="DBDBDB"/>
      </w:pPr>
      <w:bookmarkStart w:id="522" w:name="CdQ1-1719316711920"/>
      <w:bookmarkEnd w:id="522"/>
      <w:r>
        <w:t xml:space="preserve">                .add("prevAssignment='" + prevAssignment + "'").toString();</w:t>
      </w:r>
    </w:p>
    <w:p>
      <w:pPr>
        <w:shd w:val="clear" w:color="auto" w:fill="DBDBDB"/>
      </w:pPr>
      <w:bookmarkStart w:id="523" w:name="CdQ1-1719316711920"/>
      <w:bookmarkEnd w:id="523"/>
      <w:r>
        <w:t xml:space="preserve">    }</w:t>
      </w:r>
    </w:p>
    <w:p>
      <w:pPr>
        <w:shd w:val="clear" w:color="auto" w:fill="DBDBDB"/>
      </w:pPr>
      <w:bookmarkStart w:id="524" w:name="CdQ1-1719316711920"/>
      <w:bookmarkEnd w:id="524"/>
    </w:p>
    <w:p>
      <w:pPr>
        <w:shd w:val="clear" w:color="auto" w:fill="DBDBDB"/>
      </w:pPr>
      <w:bookmarkStart w:id="525" w:name="CdQ1-1719316711920"/>
      <w:bookmarkEnd w:id="525"/>
      <w:r>
        <w:t>}</w:t>
      </w:r>
    </w:p>
    <w:p>
      <w:pPr>
        <w:numPr>
          <w:ilvl w:val="0"/>
          <w:numId w:val="5"/>
        </w:numPr>
      </w:pPr>
      <w:bookmarkStart w:id="526" w:name="TSt1-1716456056000"/>
      <w:bookmarkEnd w:id="526"/>
      <w:r>
        <w:rPr>
          <w:color w:val="F33232"/>
        </w:rPr>
        <w:t>listParamValues</w:t>
      </w:r>
      <w:r>
        <w:t>，上述能够产生SQL片段的buildXxx方法，如果组成返回值的片段中，存在着用户输入的文本，那么都面临一个问题，SQL注入风险，结合重写该方法，</w:t>
      </w:r>
      <w:r>
        <w:rPr>
          <w:color w:val="F33232"/>
        </w:rPr>
        <w:t>可以规避SQL注入风险</w:t>
      </w:r>
      <w:r>
        <w:t>。可以在buildXxx方法中，用#{}等占位符表示入参，制品会在执行sql时，调用</w:t>
      </w:r>
      <w:r>
        <w:rPr>
          <w:color w:val="F33232"/>
        </w:rPr>
        <w:t>listParamValues</w:t>
      </w:r>
      <w:r>
        <w:t>方法，查询当前需要作为param的所有字段信息。3.8版本数据权限功能就是通过buildWhereCondition和listParamValues联动来规避SQL注入风险的。</w:t>
      </w:r>
    </w:p>
    <w:p>
      <w:bookmarkStart w:id="527" w:name="Fq4y-1716458371575"/>
      <w:bookmarkEnd w:id="527"/>
      <w:r>
        <w:t>回到案例，可以通过重写buildSelectExpr方法，实现对管理员用户在运行时配置的字段进行查询结果加密。</w:t>
      </w:r>
    </w:p>
    <w:p>
      <w:pPr>
        <w:shd w:val="clear" w:color="auto" w:fill="DBDBDB"/>
      </w:pPr>
      <w:bookmarkStart w:id="528" w:name="gj6a-1716459775465"/>
      <w:bookmarkEnd w:id="528"/>
      <w:r>
        <w:t>@Overridepublic String buildSelectExpr(BuildSelectExprArgs buildSelectExprArgs, EntityContext&lt;EncryptEntityAnnotation&gt; entityContext) {</w:t>
      </w:r>
    </w:p>
    <w:p>
      <w:pPr>
        <w:shd w:val="clear" w:color="auto" w:fill="DBDBDB"/>
      </w:pPr>
      <w:bookmarkStart w:id="529" w:name="gj6a-1716459775465"/>
      <w:bookmarkEnd w:id="529"/>
      <w:r>
        <w:t xml:space="preserve">    // 从entityContext中获取注解的值。entityContext是IDE中打开EncryptEntityAnnotation注解的实体的上下文对象，包括注解的值、实体的信息等    </w:t>
      </w:r>
    </w:p>
    <w:p>
      <w:pPr>
        <w:shd w:val="clear" w:color="auto" w:fill="DBDBDB"/>
      </w:pPr>
      <w:bookmarkStart w:id="530" w:name="gj6a-1716459775465"/>
      <w:bookmarkEnd w:id="530"/>
      <w:r>
        <w:t xml:space="preserve">    String encryptFieldList = entityContext.getAnnotation().encryptFieldList;    </w:t>
      </w:r>
    </w:p>
    <w:p>
      <w:pPr>
        <w:shd w:val="clear" w:color="auto" w:fill="DBDBDB"/>
      </w:pPr>
      <w:bookmarkStart w:id="531" w:name="gj6a-1716459775465"/>
      <w:bookmarkEnd w:id="531"/>
      <w:r>
        <w:t xml:space="preserve">    String[] encryptFields = encryptFieldList.split(",");   </w:t>
      </w:r>
    </w:p>
    <w:p>
      <w:pPr>
        <w:shd w:val="clear" w:color="auto" w:fill="DBDBDB"/>
      </w:pPr>
      <w:bookmarkStart w:id="532" w:name="gj6a-1716459775465"/>
      <w:bookmarkEnd w:id="532"/>
      <w:r>
        <w:t xml:space="preserve">     for (String encryptField : encryptFields) {</w:t>
      </w:r>
    </w:p>
    <w:p>
      <w:pPr>
        <w:shd w:val="clear" w:color="auto" w:fill="DBDBDB"/>
      </w:pPr>
      <w:bookmarkStart w:id="533" w:name="gj6a-1716459775465"/>
      <w:bookmarkEnd w:id="533"/>
      <w:r>
        <w:t xml:space="preserve">        // buildSelectExprArgs example：        </w:t>
      </w:r>
    </w:p>
    <w:p>
      <w:pPr>
        <w:shd w:val="clear" w:color="auto" w:fill="DBDBDB"/>
      </w:pPr>
      <w:bookmarkStart w:id="534" w:name="gj6a-1716459775465"/>
      <w:bookmarkEnd w:id="534"/>
      <w:r>
        <w:t xml:space="preserve">        // 可以看到prevSelectExpr携带别名       </w:t>
      </w:r>
    </w:p>
    <w:p>
      <w:pPr>
        <w:shd w:val="clear" w:color="auto" w:fill="DBDBDB"/>
      </w:pPr>
      <w:bookmarkStart w:id="535" w:name="gj6a-1716459775465"/>
      <w:bookmarkEnd w:id="535"/>
      <w:r>
        <w:t xml:space="preserve">        // {"entityName":"defaultDS.Entity1","propertyName":"id","prevSelectExpr":"`entity1`.`id` `T1_C1`"}       </w:t>
      </w:r>
    </w:p>
    <w:p>
      <w:pPr>
        <w:shd w:val="clear" w:color="auto" w:fill="DBDBDB"/>
      </w:pPr>
      <w:bookmarkStart w:id="536" w:name="gj6a-1716459775465"/>
      <w:bookmarkEnd w:id="536"/>
      <w:r>
        <w:t xml:space="preserve">        if (encryptField.equals(buildSelectExprArgs.getPropertyName())) {</w:t>
      </w:r>
    </w:p>
    <w:p>
      <w:pPr>
        <w:shd w:val="clear" w:color="auto" w:fill="DBDBDB"/>
      </w:pPr>
      <w:bookmarkStart w:id="537" w:name="gj6a-1716459775465"/>
      <w:bookmarkEnd w:id="537"/>
      <w:r>
        <w:t xml:space="preserve">            //用空格分割 buildSelectExprArgs.getPrevSelectExpr()。兼容有别名的情况            </w:t>
      </w:r>
    </w:p>
    <w:p>
      <w:pPr>
        <w:shd w:val="clear" w:color="auto" w:fill="DBDBDB"/>
      </w:pPr>
      <w:bookmarkStart w:id="538" w:name="gj6a-1716459775465"/>
      <w:bookmarkEnd w:id="538"/>
      <w:r>
        <w:t xml:space="preserve">            if (!StringUtils.isEmpty(buildSelectExprArgs.getPrevSelectExpr())) {</w:t>
      </w:r>
    </w:p>
    <w:p>
      <w:pPr>
        <w:shd w:val="clear" w:color="auto" w:fill="DBDBDB"/>
      </w:pPr>
      <w:bookmarkStart w:id="539" w:name="gj6a-1716459775465"/>
      <w:bookmarkEnd w:id="539"/>
      <w:r>
        <w:t xml:space="preserve">                String[] prevSelectExpr = buildSelectExprArgs.getPrevSelectExpr().split(" ");                </w:t>
      </w:r>
    </w:p>
    <w:p>
      <w:pPr>
        <w:shd w:val="clear" w:color="auto" w:fill="DBDBDB"/>
      </w:pPr>
      <w:bookmarkStart w:id="540" w:name="gj6a-1716459775465"/>
      <w:bookmarkEnd w:id="540"/>
      <w:r>
        <w:t xml:space="preserve">                String md5Expr = null;                </w:t>
      </w:r>
    </w:p>
    <w:p>
      <w:pPr>
        <w:shd w:val="clear" w:color="auto" w:fill="DBDBDB"/>
      </w:pPr>
      <w:bookmarkStart w:id="541" w:name="gj6a-1716459775465"/>
      <w:bookmarkEnd w:id="541"/>
      <w:r>
        <w:t xml:space="preserve">                if (prevSelectExpr.length == 1) {</w:t>
      </w:r>
    </w:p>
    <w:p>
      <w:pPr>
        <w:shd w:val="clear" w:color="auto" w:fill="DBDBDB"/>
      </w:pPr>
      <w:bookmarkStart w:id="542" w:name="gj6a-1716459775465"/>
      <w:bookmarkEnd w:id="542"/>
      <w:r>
        <w:t xml:space="preserve">                    md5Expr = "md5(" + buildSelectExprArgs.getPrevSelectExpr() + ")";                </w:t>
      </w:r>
    </w:p>
    <w:p>
      <w:pPr>
        <w:shd w:val="clear" w:color="auto" w:fill="DBDBDB"/>
      </w:pPr>
      <w:bookmarkStart w:id="543" w:name="gj6a-1716459775465"/>
      <w:bookmarkEnd w:id="543"/>
      <w:r>
        <w:t xml:space="preserve">                } </w:t>
      </w:r>
    </w:p>
    <w:p>
      <w:pPr>
        <w:shd w:val="clear" w:color="auto" w:fill="DBDBDB"/>
      </w:pPr>
      <w:bookmarkStart w:id="544" w:name="gj6a-1716459775465"/>
      <w:bookmarkEnd w:id="544"/>
      <w:r>
        <w:t xml:space="preserve">                else if (prevSelectExpr.length == 2) {</w:t>
      </w:r>
    </w:p>
    <w:p>
      <w:pPr>
        <w:shd w:val="clear" w:color="auto" w:fill="DBDBDB"/>
      </w:pPr>
      <w:bookmarkStart w:id="545" w:name="gj6a-1716459775465"/>
      <w:bookmarkEnd w:id="545"/>
      <w:r>
        <w:t xml:space="preserve">                    md5Expr = " md5(" + prevSelectExpr[0] + ") " + prevSelectExpr[1];                </w:t>
      </w:r>
    </w:p>
    <w:p>
      <w:pPr>
        <w:shd w:val="clear" w:color="auto" w:fill="DBDBDB"/>
      </w:pPr>
      <w:bookmarkStart w:id="546" w:name="gj6a-1716459775465"/>
      <w:bookmarkEnd w:id="546"/>
      <w:r>
        <w:t xml:space="preserve">                }</w:t>
      </w:r>
    </w:p>
    <w:p>
      <w:pPr>
        <w:shd w:val="clear" w:color="auto" w:fill="DBDBDB"/>
      </w:pPr>
      <w:bookmarkStart w:id="547" w:name="gj6a-1716459775465"/>
      <w:bookmarkEnd w:id="547"/>
      <w:r>
        <w:t xml:space="preserve">                return md5Expr;            </w:t>
      </w:r>
    </w:p>
    <w:p>
      <w:pPr>
        <w:shd w:val="clear" w:color="auto" w:fill="DBDBDB"/>
      </w:pPr>
      <w:bookmarkStart w:id="548" w:name="gj6a-1716459775465"/>
      <w:bookmarkEnd w:id="548"/>
      <w:r>
        <w:t xml:space="preserve">                }</w:t>
      </w:r>
    </w:p>
    <w:p>
      <w:pPr>
        <w:shd w:val="clear" w:color="auto" w:fill="DBDBDB"/>
      </w:pPr>
      <w:bookmarkStart w:id="549" w:name="gj6a-1716459775465"/>
      <w:bookmarkEnd w:id="549"/>
      <w:r>
        <w:t xml:space="preserve">        }</w:t>
      </w:r>
    </w:p>
    <w:p>
      <w:pPr>
        <w:shd w:val="clear" w:color="auto" w:fill="DBDBDB"/>
      </w:pPr>
      <w:bookmarkStart w:id="550" w:name="gj6a-1716459775465"/>
      <w:bookmarkEnd w:id="550"/>
      <w:r>
        <w:t xml:space="preserve">    }</w:t>
      </w:r>
    </w:p>
    <w:p>
      <w:pPr>
        <w:shd w:val="clear" w:color="auto" w:fill="DBDBDB"/>
      </w:pPr>
      <w:bookmarkStart w:id="551" w:name="gj6a-1716459775465"/>
      <w:bookmarkEnd w:id="551"/>
      <w:r>
        <w:t xml:space="preserve">    return buildSelectExprArgs.getPrevSelectExpr();</w:t>
      </w:r>
    </w:p>
    <w:p>
      <w:pPr>
        <w:shd w:val="clear" w:color="auto" w:fill="DBDBDB"/>
      </w:pPr>
      <w:bookmarkStart w:id="552" w:name="gj6a-1716459775465"/>
      <w:bookmarkEnd w:id="552"/>
      <w:r>
        <w:t>}</w:t>
      </w:r>
    </w:p>
    <w:p>
      <w:bookmarkStart w:id="553" w:name="IzDs-1716459775466"/>
      <w:bookmarkEnd w:id="553"/>
      <w:r>
        <w:t>最终效果</w:t>
      </w:r>
    </w:p>
    <w:p>
      <w:bookmarkStart w:id="554" w:name="qg22-1719975703182"/>
      <w:bookmarkEnd w:id="554"/>
      <w:r>
        <w:drawing>
          <wp:inline distT="0" distB="0" distL="0" distR="0">
            <wp:extent cx="5267325" cy="906145"/>
            <wp:effectExtent l="0" t="0" r="15875" b="8255"/>
            <wp:docPr id="13" name="Drawing 12" descr="https://office.netease.com/api/admin/file/download?path=cowork/2024/07/03/e762f809b43c403b944549b00fecf6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https://office.netease.com/api/admin/file/download?path=cowork/2024/07/03/e762f809b43c403b944549b00fecf6b9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555" w:name="bViD-1719975698661"/>
      <w:bookmarkEnd w:id="555"/>
      <w:r>
        <w:rPr>
          <w:rFonts w:ascii="微软雅黑" w:hAnsi="微软雅黑" w:eastAsia="微软雅黑" w:cs="微软雅黑"/>
          <w:b/>
          <w:sz w:val="22"/>
        </w:rPr>
        <w:t>2.3 SPI声明</w:t>
      </w:r>
    </w:p>
    <w:p>
      <w:bookmarkStart w:id="556" w:name="jHGL-1719913562396"/>
      <w:bookmarkEnd w:id="556"/>
      <w:r>
        <w:t>1. 新建META-INF/services文件夹</w:t>
      </w:r>
    </w:p>
    <w:p>
      <w:bookmarkStart w:id="557" w:name="7W1J-1719913562398"/>
      <w:bookmarkEnd w:id="557"/>
      <w:r>
        <w:t>2.新建文件，文件名为：com.netease.lowcode.annotation.handler.LCAPAnnotationHandler，注意</w:t>
      </w:r>
      <w:r>
        <w:rPr>
          <w:b/>
          <w:color w:val="F33232"/>
        </w:rPr>
        <w:t>文件名不可更改</w:t>
      </w:r>
    </w:p>
    <w:p>
      <w:bookmarkStart w:id="558" w:name="8dyH-1719913562400"/>
      <w:bookmarkEnd w:id="558"/>
      <w:r>
        <w:drawing>
          <wp:inline distT="0" distB="0" distL="0" distR="0">
            <wp:extent cx="4787900" cy="705485"/>
            <wp:effectExtent l="0" t="0" r="12700" b="5715"/>
            <wp:docPr id="14" name="Drawing 13" descr="https://office.netease.com/api/admin/file/download?path=cowork/2024/03/19/0eb8765a7b1f428dab8819ea321170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https://office.netease.com/api/admin/file/download?path=cowork/2024/03/19/0eb8765a7b1f428dab8819ea3211702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0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59" w:name="saa8-1719913562401"/>
      <w:bookmarkEnd w:id="559"/>
      <w:r>
        <w:t>3. 打开文件，并填写业务处理器类名，比如：</w:t>
      </w:r>
    </w:p>
    <w:p>
      <w:bookmarkStart w:id="560" w:name="uDsu-1719913562403"/>
      <w:bookmarkEnd w:id="560"/>
      <w:r>
        <w:t>com.netease.lowcode.lib.handler.EncryptSQLAnnotationHandler</w:t>
      </w:r>
    </w:p>
    <w:p>
      <w:pPr>
        <w:spacing w:before="0" w:after="0" w:line="240" w:lineRule="auto"/>
      </w:pPr>
      <w:bookmarkStart w:id="561" w:name="uNQT-1719913665476"/>
      <w:bookmarkEnd w:id="561"/>
      <w:r>
        <w:rPr>
          <w:rFonts w:ascii="微软雅黑" w:hAnsi="微软雅黑" w:eastAsia="微软雅黑" w:cs="微软雅黑"/>
          <w:b/>
          <w:sz w:val="22"/>
        </w:rPr>
        <w:t>2.4 其他上报、复写、异常等问题，详见案例1</w:t>
      </w: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BEC95A"/>
    <w:multiLevelType w:val="multilevel"/>
    <w:tmpl w:val="BFBEC95A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7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rsids>
    <w:rsidRoot w:val="00000000"/>
    <w:rsid w:val="FF79973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Office_6.5.2.8766_F1E327BC-269C-435d-A152-05C5408002CA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2024-07-03T11:20:00Z</dcterms:created>
  <dc:creator>Apache POI</dc:creator>
  <cp:lastModifiedBy>鲍花花花花花</cp:lastModifiedBy>
  <dcterms:modified xsi:type="dcterms:W3CDTF">2024-08-26T16:34:30Z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A6ACB4EEFCAB8114163ECC66A1DB1636_42</vt:lpwstr>
  </property>
</Properties>
</file>