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EF128C">
        <w:rPr>
          <w:rFonts w:hint="eastAsia"/>
        </w:rPr>
        <w:t>library_fdddf_w</w:t>
      </w:r>
      <w:r w:rsidR="00355424">
        <w:rPr>
          <w:rFonts w:hint="eastAsia"/>
        </w:rPr>
        <w:t>ebsocket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DB2B96" w:rsidRDefault="00EF128C" w:rsidP="00DB2B96">
      <w:r>
        <w:rPr>
          <w:rFonts w:hint="eastAsia"/>
        </w:rPr>
        <w:t>library_fdddf_websocket</w:t>
      </w:r>
      <w:r>
        <w:rPr>
          <w:rFonts w:ascii="SimSun" w:eastAsia="SimSun" w:hAnsi="SimSun" w:cs="SimSun" w:hint="eastAsia"/>
        </w:rPr>
        <w:t>是在开发</w:t>
      </w:r>
      <w:r w:rsidR="00355424">
        <w:rPr>
          <w:rFonts w:ascii="SimSun" w:eastAsia="SimSun" w:hAnsi="SimSun" w:cs="SimSun" w:hint="eastAsia"/>
        </w:rPr>
        <w:t>Websocket_fdddf</w:t>
      </w:r>
      <w:r>
        <w:rPr>
          <w:rFonts w:ascii="SimSun" w:eastAsia="SimSun" w:hAnsi="SimSun" w:cs="SimSun" w:hint="eastAsia"/>
        </w:rPr>
        <w:t>时，使用的前端测试依赖库，本质</w:t>
      </w:r>
      <w:r w:rsidR="00DB2B96" w:rsidRPr="000A56E9">
        <w:rPr>
          <w:rFonts w:ascii="SimSun" w:eastAsia="SimSun" w:hAnsi="SimSun" w:cs="SimSun" w:hint="eastAsia"/>
        </w:rPr>
        <w:t>是</w:t>
      </w:r>
      <w:r w:rsidR="00355424">
        <w:rPr>
          <w:rFonts w:ascii="SimSun" w:eastAsia="SimSun" w:hAnsi="SimSun" w:cs="SimSun" w:hint="eastAsia"/>
        </w:rPr>
        <w:t>基于stomp协议</w:t>
      </w:r>
      <w:r>
        <w:rPr>
          <w:rFonts w:ascii="SimSun" w:eastAsia="SimSun" w:hAnsi="SimSun" w:cs="SimSun" w:hint="eastAsia"/>
        </w:rPr>
        <w:t>与后端进行</w:t>
      </w:r>
      <w:r w:rsidR="00355424">
        <w:rPr>
          <w:rFonts w:ascii="SimSun" w:eastAsia="SimSun" w:hAnsi="SimSun" w:cs="SimSun" w:hint="eastAsia"/>
        </w:rPr>
        <w:t>通信</w:t>
      </w:r>
      <w:r w:rsidR="00DB2B96">
        <w:rPr>
          <w:rFonts w:ascii="SimSun" w:eastAsia="SimSun" w:hAnsi="SimSun" w:cs="SimSun" w:hint="eastAsia"/>
        </w:rPr>
        <w:t>。</w:t>
      </w:r>
    </w:p>
    <w:p w:rsidR="00DB2B96" w:rsidRDefault="00DB2B96" w:rsidP="00DB2B96"/>
    <w:p w:rsidR="003049E6" w:rsidRDefault="003049E6" w:rsidP="000A56E9">
      <w:r>
        <w:rPr>
          <w:rFonts w:hint="eastAsia"/>
        </w:rPr>
        <w:t>示例效果如下：</w:t>
      </w:r>
    </w:p>
    <w:p w:rsidR="003049E6" w:rsidRPr="00911C32" w:rsidRDefault="00355424" w:rsidP="000A56E9">
      <w:r w:rsidRPr="00355424">
        <w:rPr>
          <w:noProof/>
        </w:rPr>
        <w:drawing>
          <wp:inline distT="0" distB="0" distL="0" distR="0" wp14:anchorId="698321B7" wp14:editId="346BFBDF">
            <wp:extent cx="5943600" cy="2509520"/>
            <wp:effectExtent l="0" t="0" r="0" b="5080"/>
            <wp:docPr id="100517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7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EF128C" w:rsidRPr="00EF128C" w:rsidRDefault="00EF128C" w:rsidP="00EF128C">
      <w:pPr>
        <w:rPr>
          <w:rFonts w:ascii="Helvetica" w:eastAsiaTheme="majorEastAsia" w:hAnsi="Helvetica" w:cs="Mangal"/>
          <w:b/>
          <w:bCs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b/>
          <w:bCs/>
          <w:color w:val="080808"/>
          <w:sz w:val="28"/>
          <w:szCs w:val="28"/>
        </w:rPr>
        <w:t>connect</w:t>
      </w:r>
    </w:p>
    <w:p w:rsidR="00EF128C" w:rsidRPr="00EF128C" w:rsidRDefault="00EF128C" w:rsidP="00EF128C">
      <w:p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连接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stomp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服务端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br/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入参：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 xml:space="preserve"> 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无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br/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出参：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 xml:space="preserve"> 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无</w:t>
      </w:r>
    </w:p>
    <w:p w:rsidR="00EF128C" w:rsidRPr="00EF128C" w:rsidRDefault="00EF128C" w:rsidP="00EF128C">
      <w:pPr>
        <w:rPr>
          <w:rFonts w:ascii="Helvetica" w:eastAsiaTheme="majorEastAsia" w:hAnsi="Helvetica" w:cs="Mangal"/>
          <w:b/>
          <w:bCs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b/>
          <w:bCs/>
          <w:color w:val="080808"/>
          <w:sz w:val="28"/>
          <w:szCs w:val="28"/>
        </w:rPr>
        <w:t>disconnect</w:t>
      </w:r>
    </w:p>
    <w:p w:rsidR="00EF128C" w:rsidRPr="00EF128C" w:rsidRDefault="00EF128C" w:rsidP="00EF128C">
      <w:p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断开连接</w:t>
      </w:r>
    </w:p>
    <w:p w:rsidR="00EF128C" w:rsidRPr="00EF128C" w:rsidRDefault="00EF128C" w:rsidP="00EF128C">
      <w:p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lastRenderedPageBreak/>
        <w:t>入参：无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br/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出参：无</w:t>
      </w:r>
    </w:p>
    <w:p w:rsidR="00EF128C" w:rsidRPr="00EF128C" w:rsidRDefault="00EF128C" w:rsidP="00EF128C">
      <w:pPr>
        <w:rPr>
          <w:rFonts w:ascii="Helvetica" w:eastAsiaTheme="majorEastAsia" w:hAnsi="Helvetica" w:cs="Mangal"/>
          <w:b/>
          <w:bCs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b/>
          <w:bCs/>
          <w:color w:val="080808"/>
          <w:sz w:val="28"/>
          <w:szCs w:val="28"/>
        </w:rPr>
        <w:t>send</w:t>
      </w:r>
    </w:p>
    <w:p w:rsidR="00EF128C" w:rsidRPr="00EF128C" w:rsidRDefault="00EF128C" w:rsidP="00EF128C">
      <w:p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发送消息到服务端</w:t>
      </w:r>
    </w:p>
    <w:p w:rsidR="00EF128C" w:rsidRPr="00EF128C" w:rsidRDefault="00EF128C" w:rsidP="00EF128C">
      <w:p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入参：</w:t>
      </w:r>
    </w:p>
    <w:p w:rsidR="00EF128C" w:rsidRPr="00EF128C" w:rsidRDefault="00EF128C" w:rsidP="00EF128C">
      <w:pPr>
        <w:numPr>
          <w:ilvl w:val="0"/>
          <w:numId w:val="13"/>
        </w:num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 xml:space="preserve">body String 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消息内容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 xml:space="preserve"> json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字符串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 xml:space="preserve"> 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如</w:t>
      </w: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{"content":"Zhang san","userId":1}</w:t>
      </w:r>
    </w:p>
    <w:p w:rsidR="00EF128C" w:rsidRPr="00EF128C" w:rsidRDefault="00EF128C" w:rsidP="00EF128C">
      <w:p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EF128C">
        <w:rPr>
          <w:rFonts w:ascii="Helvetica" w:eastAsiaTheme="majorEastAsia" w:hAnsi="Helvetica" w:cs="Mangal"/>
          <w:color w:val="080808"/>
          <w:sz w:val="28"/>
          <w:szCs w:val="28"/>
        </w:rPr>
        <w:t>出参：无</w:t>
      </w:r>
    </w:p>
    <w:p w:rsidR="00355424" w:rsidRPr="00355424" w:rsidRDefault="00355424" w:rsidP="00EF128C">
      <w:pPr>
        <w:rPr>
          <w:rFonts w:ascii="Helvetica" w:eastAsiaTheme="majorEastAsia" w:hAnsi="Helvetica" w:cs="Mangal" w:hint="eastAsia"/>
          <w:color w:val="080808"/>
          <w:sz w:val="28"/>
          <w:szCs w:val="28"/>
        </w:rPr>
      </w:pPr>
    </w:p>
    <w:p w:rsidR="003D40A5" w:rsidRPr="003D40A5" w:rsidRDefault="003D40A5" w:rsidP="003D40A5"/>
    <w:p w:rsidR="000A56E9" w:rsidRPr="000A56E9" w:rsidRDefault="000A56E9" w:rsidP="000A56E9">
      <w:pPr>
        <w:pStyle w:val="Heading2"/>
      </w:pPr>
      <w:r w:rsidRPr="000A56E9">
        <w:lastRenderedPageBreak/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4C5BF1" w:rsidRPr="004C5BF1" w:rsidRDefault="003049E6" w:rsidP="004F7E56">
      <w:pPr>
        <w:rPr>
          <w:rFonts w:ascii="SimSun" w:eastAsia="SimSun" w:hAnsi="SimSun" w:cs="SimSun"/>
        </w:rPr>
      </w:pPr>
      <w:r w:rsidRPr="003049E6">
        <w:rPr>
          <w:rFonts w:hint="eastAsia"/>
        </w:rPr>
        <w:t>在依赖库管理导入</w:t>
      </w:r>
      <w:r w:rsidR="00EF128C">
        <w:rPr>
          <w:rFonts w:ascii="SimSun" w:eastAsia="SimSun" w:hAnsi="SimSun" w:cs="SimSun" w:hint="eastAsia"/>
        </w:rPr>
        <w:t>library_fdddf_websocket</w:t>
      </w:r>
      <w:r w:rsidRPr="003049E6">
        <w:rPr>
          <w:rFonts w:hint="eastAsia"/>
        </w:rPr>
        <w:t>依赖库</w:t>
      </w:r>
      <w:r w:rsidR="00EF128C">
        <w:rPr>
          <w:rFonts w:ascii="SimSun" w:eastAsia="SimSun" w:hAnsi="SimSun" w:cs="SimSun" w:hint="eastAsia"/>
        </w:rPr>
        <w:t>。其对应的后端测试依赖库为websocket_fdddf，如图：</w:t>
      </w:r>
      <w:r w:rsidR="004C5BF1" w:rsidRPr="004C5BF1">
        <w:rPr>
          <w:rFonts w:ascii="SimSun" w:eastAsia="SimSun" w:hAnsi="SimSun" w:cs="SimSun" w:hint="eastAsia"/>
          <w:noProof/>
        </w:rPr>
        <w:drawing>
          <wp:inline distT="0" distB="0" distL="0" distR="0" wp14:anchorId="054BC992" wp14:editId="7098531A">
            <wp:extent cx="5943600" cy="3590290"/>
            <wp:effectExtent l="0" t="0" r="0" b="3810"/>
            <wp:docPr id="146055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5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CF" w:rsidRDefault="00A804CF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20693" w:rsidRDefault="00820693" w:rsidP="004F7E56"/>
    <w:p w:rsidR="004C5BF1" w:rsidRDefault="004C5BF1" w:rsidP="004F7E56">
      <w:r w:rsidRPr="004C5BF1">
        <w:rPr>
          <w:noProof/>
        </w:rPr>
        <w:lastRenderedPageBreak/>
        <w:drawing>
          <wp:inline distT="0" distB="0" distL="0" distR="0" wp14:anchorId="545CA00D" wp14:editId="75DB5685">
            <wp:extent cx="5943600" cy="2854325"/>
            <wp:effectExtent l="0" t="0" r="0" b="3175"/>
            <wp:docPr id="5576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4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F1" w:rsidRDefault="004C5BF1" w:rsidP="004F7E56"/>
    <w:p w:rsidR="00EF128C" w:rsidRDefault="00EF128C" w:rsidP="004F7E56"/>
    <w:p w:rsidR="00EF128C" w:rsidRDefault="00EF128C" w:rsidP="004F7E56">
      <w:r w:rsidRPr="00EF128C">
        <w:drawing>
          <wp:inline distT="0" distB="0" distL="0" distR="0" wp14:anchorId="267A7186" wp14:editId="322866B1">
            <wp:extent cx="5943600" cy="3710940"/>
            <wp:effectExtent l="0" t="0" r="0" b="0"/>
            <wp:docPr id="99123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35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8C" w:rsidRDefault="00EF128C" w:rsidP="004F7E56"/>
    <w:p w:rsidR="00EF128C" w:rsidRDefault="00EF128C" w:rsidP="004F7E56">
      <w:pPr>
        <w:rPr>
          <w:rFonts w:hint="eastAsia"/>
        </w:rPr>
      </w:pPr>
      <w:r>
        <w:rPr>
          <w:rFonts w:ascii="SimSun" w:eastAsia="SimSun" w:hAnsi="SimSun" w:cs="SimSun" w:hint="eastAsia"/>
        </w:rPr>
        <w:t>配置websocket地址：</w:t>
      </w:r>
    </w:p>
    <w:p w:rsidR="004C5BF1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</w:p>
    <w:p w:rsidR="004C5BF1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使用websocket_fdddf依赖库后，其对应的</w:t>
      </w:r>
      <w:r w:rsidR="004C5BF1">
        <w:rPr>
          <w:rFonts w:ascii="SimSun" w:eastAsia="SimSun" w:hAnsi="SimSun" w:cs="SimSun" w:hint="eastAsia"/>
        </w:rPr>
        <w:t>websocket连接地址为应用地址加/ws后缀 例如：</w:t>
      </w:r>
    </w:p>
    <w:p w:rsidR="004C5BF1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4C5BF1">
        <w:rPr>
          <w:rFonts w:ascii="SimSun" w:eastAsia="SimSun" w:hAnsi="SimSun" w:cs="SimSun"/>
        </w:rPr>
        <w:lastRenderedPageBreak/>
        <w:t>wss://dev-websocket-qa.app.codewave.163.com/ws</w:t>
      </w:r>
    </w:p>
    <w:p w:rsidR="004C5BF1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C5BF1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/>
          <w:b/>
          <w:bCs/>
          <w:color w:val="FF0000"/>
        </w:rPr>
      </w:pPr>
      <w:r w:rsidRPr="00403BE9">
        <w:rPr>
          <w:rFonts w:ascii="SimSun" w:eastAsia="SimSun" w:hAnsi="SimSun" w:cs="SimSun" w:hint="eastAsia"/>
          <w:b/>
          <w:bCs/>
          <w:color w:val="FF0000"/>
        </w:rPr>
        <w:t>可通过postman或apifox连接测试； IDE3.10版本</w:t>
      </w:r>
      <w:r w:rsidR="00403BE9" w:rsidRPr="00403BE9">
        <w:rPr>
          <w:rFonts w:ascii="SimSun" w:eastAsia="SimSun" w:hAnsi="SimSun" w:cs="SimSun" w:hint="eastAsia"/>
          <w:b/>
          <w:bCs/>
          <w:color w:val="FF0000"/>
        </w:rPr>
        <w:t>可能</w:t>
      </w:r>
      <w:r w:rsidRPr="00403BE9">
        <w:rPr>
          <w:rFonts w:ascii="SimSun" w:eastAsia="SimSun" w:hAnsi="SimSun" w:cs="SimSun" w:hint="eastAsia"/>
          <w:b/>
          <w:bCs/>
          <w:color w:val="FF0000"/>
        </w:rPr>
        <w:t>连接</w:t>
      </w:r>
      <w:r w:rsidR="00403BE9" w:rsidRPr="00403BE9">
        <w:rPr>
          <w:rFonts w:ascii="SimSun" w:eastAsia="SimSun" w:hAnsi="SimSun" w:cs="SimSun" w:hint="eastAsia"/>
          <w:b/>
          <w:bCs/>
          <w:color w:val="FF0000"/>
        </w:rPr>
        <w:t>不上；升级到3.11后连接正常。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  <w:b/>
          <w:bCs/>
          <w:color w:val="FF0000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发送和接收消息因为是基于STOMP协议，在postman或apifox无法方便测试，需要使用基于stompjs开发依赖库测试；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以下测试内容使用上述引入的依赖库library_fdddf_websocket。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在测试页面的进入后事件注册</w:t>
      </w:r>
      <w:r w:rsidR="00EF128C">
        <w:rPr>
          <w:rFonts w:ascii="SimSun" w:eastAsia="SimSun" w:hAnsi="SimSun" w:cs="SimSun" w:hint="eastAsia"/>
        </w:rPr>
        <w:t xml:space="preserve"> </w:t>
      </w:r>
      <w:r>
        <w:rPr>
          <w:rFonts w:ascii="SimSun" w:eastAsia="SimSun" w:hAnsi="SimSun" w:cs="SimSun" w:hint="eastAsia"/>
        </w:rPr>
        <w:t>消息处理逻辑：</w:t>
      </w:r>
      <w:r w:rsidR="00EF128C">
        <w:rPr>
          <w:rFonts w:ascii="SimSun" w:eastAsia="SimSun" w:hAnsi="SimSun" w:cs="SimSun" w:hint="eastAsia"/>
        </w:rPr>
        <w:t>其调用 另一依赖库websocket_fdddf的方法：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403BE9">
        <w:rPr>
          <w:rFonts w:ascii="SimSun" w:eastAsia="SimSun" w:hAnsi="SimSun" w:cs="SimSun"/>
          <w:noProof/>
        </w:rPr>
        <w:drawing>
          <wp:inline distT="0" distB="0" distL="0" distR="0" wp14:anchorId="5B0D20C1" wp14:editId="1C659CC8">
            <wp:extent cx="5943600" cy="3494405"/>
            <wp:effectExtent l="0" t="0" r="0" b="0"/>
            <wp:docPr id="4088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0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onMessage逻辑为服务端逻辑：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403BE9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6A9C8208" wp14:editId="2EF3A4BB">
            <wp:extent cx="5943600" cy="2248535"/>
            <wp:effectExtent l="0" t="0" r="0" b="0"/>
            <wp:docPr id="77356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69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示例中仅将content改变后赋值。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EF128C" w:rsidRP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  <w:sz w:val="30"/>
          <w:szCs w:val="30"/>
        </w:rPr>
      </w:pPr>
      <w:r w:rsidRPr="00EF128C">
        <w:rPr>
          <w:rFonts w:ascii="SimSun" w:eastAsia="SimSun" w:hAnsi="SimSun" w:cs="SimSun" w:hint="eastAsia"/>
          <w:sz w:val="30"/>
          <w:szCs w:val="30"/>
        </w:rPr>
        <w:t>示例前端组件使用：</w:t>
      </w: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EF128C">
        <w:rPr>
          <w:rFonts w:ascii="SimSun" w:eastAsia="SimSun" w:hAnsi="SimSun" w:cs="SimSun"/>
        </w:rPr>
        <w:drawing>
          <wp:inline distT="0" distB="0" distL="0" distR="0" wp14:anchorId="651986B8" wp14:editId="4485486E">
            <wp:extent cx="5943600" cy="4147820"/>
            <wp:effectExtent l="0" t="0" r="0" b="5080"/>
            <wp:docPr id="104391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12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示例的前端可添加事件 connected 即连接后；</w:t>
      </w: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message即收到消息后。</w:t>
      </w: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EF128C">
        <w:rPr>
          <w:rFonts w:ascii="SimSun" w:eastAsia="SimSun" w:hAnsi="SimSun" w:cs="SimSun"/>
        </w:rPr>
        <w:drawing>
          <wp:inline distT="0" distB="0" distL="0" distR="0" wp14:anchorId="3660C6CF" wp14:editId="313D5819">
            <wp:extent cx="5943600" cy="2559050"/>
            <wp:effectExtent l="0" t="0" r="0" b="6350"/>
            <wp:docPr id="123326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8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另外可使用此前端依赖库的逻辑方法，实现连接，结束连接和发送消息。</w:t>
      </w: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发送消息示例：</w:t>
      </w:r>
    </w:p>
    <w:p w:rsidR="00EF128C" w:rsidRDefault="006E1D27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6E1D27">
        <w:rPr>
          <w:rFonts w:ascii="SimSun" w:eastAsia="SimSun" w:hAnsi="SimSun" w:cs="SimSun"/>
        </w:rPr>
        <w:drawing>
          <wp:inline distT="0" distB="0" distL="0" distR="0" wp14:anchorId="49FFF049" wp14:editId="4A2254BE">
            <wp:extent cx="5943600" cy="2510155"/>
            <wp:effectExtent l="0" t="0" r="0" b="4445"/>
            <wp:docPr id="158195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58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27" w:rsidRDefault="006E1D27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6E1D27" w:rsidRDefault="006E1D27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发送的消息需要序列化：</w:t>
      </w:r>
    </w:p>
    <w:p w:rsidR="006E1D27" w:rsidRDefault="006E1D27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  <w:r w:rsidRPr="006E1D27">
        <w:rPr>
          <w:rFonts w:ascii="SimSun" w:eastAsia="SimSun" w:hAnsi="SimSun" w:cs="SimSun"/>
        </w:rPr>
        <w:lastRenderedPageBreak/>
        <w:drawing>
          <wp:inline distT="0" distB="0" distL="0" distR="0" wp14:anchorId="73D99AC8" wp14:editId="6A9E8073">
            <wp:extent cx="5943600" cy="3248025"/>
            <wp:effectExtent l="0" t="0" r="0" b="3175"/>
            <wp:docPr id="54152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29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27" w:rsidRDefault="006E1D27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</w:p>
    <w:p w:rsidR="00EF128C" w:rsidRDefault="00EF128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前端示例效果如图：</w:t>
      </w:r>
    </w:p>
    <w:p w:rsidR="006E1D27" w:rsidRDefault="006E1D27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点击Connect连接，发送消息。</w:t>
      </w:r>
    </w:p>
    <w:p w:rsidR="006E1D27" w:rsidRDefault="006E1D27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</w:p>
    <w:p w:rsidR="0018075A" w:rsidRDefault="006E1D27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6E1D27">
        <w:rPr>
          <w:rFonts w:ascii="SimSun" w:eastAsia="SimSun" w:hAnsi="SimSun" w:cs="SimSun"/>
        </w:rPr>
        <w:drawing>
          <wp:inline distT="0" distB="0" distL="0" distR="0" wp14:anchorId="2F70A3AC" wp14:editId="2E04E47B">
            <wp:extent cx="5943600" cy="2704465"/>
            <wp:effectExtent l="0" t="0" r="0" b="635"/>
            <wp:docPr id="28299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90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18075A" w:rsidRPr="00403BE9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sectPr w:rsidR="0018075A" w:rsidRPr="00403BE9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7FF02B0"/>
    <w:multiLevelType w:val="multilevel"/>
    <w:tmpl w:val="6E44C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51705"/>
    <w:multiLevelType w:val="multilevel"/>
    <w:tmpl w:val="8D7C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5607C4"/>
    <w:multiLevelType w:val="multilevel"/>
    <w:tmpl w:val="56A6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9C55D6"/>
    <w:multiLevelType w:val="multilevel"/>
    <w:tmpl w:val="624C7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3E2251"/>
    <w:multiLevelType w:val="multilevel"/>
    <w:tmpl w:val="5250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F3290F"/>
    <w:multiLevelType w:val="multilevel"/>
    <w:tmpl w:val="C00E5A62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A13732"/>
    <w:multiLevelType w:val="multilevel"/>
    <w:tmpl w:val="8B24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B1C18B0"/>
    <w:multiLevelType w:val="multilevel"/>
    <w:tmpl w:val="BB70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3B74B8"/>
    <w:multiLevelType w:val="multilevel"/>
    <w:tmpl w:val="10D2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84F3AB8"/>
    <w:multiLevelType w:val="multilevel"/>
    <w:tmpl w:val="B09E2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1610715">
    <w:abstractNumId w:val="11"/>
  </w:num>
  <w:num w:numId="2" w16cid:durableId="7681396">
    <w:abstractNumId w:val="0"/>
  </w:num>
  <w:num w:numId="3" w16cid:durableId="1261792472">
    <w:abstractNumId w:val="8"/>
  </w:num>
  <w:num w:numId="4" w16cid:durableId="189034115">
    <w:abstractNumId w:val="6"/>
  </w:num>
  <w:num w:numId="5" w16cid:durableId="1692800298">
    <w:abstractNumId w:val="9"/>
  </w:num>
  <w:num w:numId="6" w16cid:durableId="524944559">
    <w:abstractNumId w:val="3"/>
  </w:num>
  <w:num w:numId="7" w16cid:durableId="1181552324">
    <w:abstractNumId w:val="10"/>
  </w:num>
  <w:num w:numId="8" w16cid:durableId="252318298">
    <w:abstractNumId w:val="2"/>
  </w:num>
  <w:num w:numId="9" w16cid:durableId="1363746565">
    <w:abstractNumId w:val="4"/>
  </w:num>
  <w:num w:numId="10" w16cid:durableId="1711874986">
    <w:abstractNumId w:val="5"/>
  </w:num>
  <w:num w:numId="11" w16cid:durableId="145706885">
    <w:abstractNumId w:val="1"/>
  </w:num>
  <w:num w:numId="12" w16cid:durableId="1724871408">
    <w:abstractNumId w:val="12"/>
  </w:num>
  <w:num w:numId="13" w16cid:durableId="6277107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A56E9"/>
    <w:rsid w:val="000E2937"/>
    <w:rsid w:val="0018075A"/>
    <w:rsid w:val="001A0496"/>
    <w:rsid w:val="001B3ADD"/>
    <w:rsid w:val="001E05A4"/>
    <w:rsid w:val="003049E6"/>
    <w:rsid w:val="00355424"/>
    <w:rsid w:val="003D40A5"/>
    <w:rsid w:val="00403BE9"/>
    <w:rsid w:val="0040718A"/>
    <w:rsid w:val="00427E80"/>
    <w:rsid w:val="004C5BF1"/>
    <w:rsid w:val="004F7E56"/>
    <w:rsid w:val="006E1D27"/>
    <w:rsid w:val="00820693"/>
    <w:rsid w:val="00911C32"/>
    <w:rsid w:val="00A804CF"/>
    <w:rsid w:val="00CE3922"/>
    <w:rsid w:val="00D56161"/>
    <w:rsid w:val="00D800A6"/>
    <w:rsid w:val="00DB2B96"/>
    <w:rsid w:val="00E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50FFA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161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40A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804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4CF"/>
    <w:rPr>
      <w:color w:val="605E5C"/>
      <w:shd w:val="clear" w:color="auto" w:fill="E1DFDD"/>
    </w:rPr>
  </w:style>
  <w:style w:type="character" w:customStyle="1" w:styleId="u-textbm25ma8x">
    <w:name w:val="u-text__bm25ma8x"/>
    <w:basedOn w:val="DefaultParagraphFont"/>
    <w:rsid w:val="00D56161"/>
  </w:style>
  <w:style w:type="character" w:styleId="FollowedHyperlink">
    <w:name w:val="FollowedHyperlink"/>
    <w:basedOn w:val="DefaultParagraphFont"/>
    <w:uiPriority w:val="99"/>
    <w:semiHidden/>
    <w:unhideWhenUsed/>
    <w:rsid w:val="00D561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hijack</cp:lastModifiedBy>
  <cp:revision>9</cp:revision>
  <dcterms:created xsi:type="dcterms:W3CDTF">2024-04-13T02:26:00Z</dcterms:created>
  <dcterms:modified xsi:type="dcterms:W3CDTF">2024-10-20T09:49:00Z</dcterms:modified>
</cp:coreProperties>
</file>