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355424">
        <w:rPr>
          <w:rFonts w:hint="eastAsia"/>
        </w:rPr>
        <w:t>Websocket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DB2B96" w:rsidRDefault="00355424" w:rsidP="00DB2B96">
      <w:r>
        <w:rPr>
          <w:rFonts w:ascii="SimSun" w:eastAsia="SimSun" w:hAnsi="SimSun" w:cs="SimSun" w:hint="eastAsia"/>
        </w:rPr>
        <w:t>Websocket_fdddf</w:t>
      </w:r>
      <w:r w:rsidR="00DB2B96" w:rsidRPr="000A56E9">
        <w:rPr>
          <w:rFonts w:ascii="SimSun" w:eastAsia="SimSun" w:hAnsi="SimSun" w:cs="SimSun" w:hint="eastAsia"/>
        </w:rPr>
        <w:t>是一个</w:t>
      </w:r>
      <w:r>
        <w:rPr>
          <w:rFonts w:ascii="SimSun" w:eastAsia="SimSun" w:hAnsi="SimSun" w:cs="SimSun" w:hint="eastAsia"/>
        </w:rPr>
        <w:t>基于stomp协议的websocket实现</w:t>
      </w:r>
      <w:r w:rsidR="00DB2B96">
        <w:rPr>
          <w:rFonts w:ascii="SimSun" w:eastAsia="SimSun" w:hAnsi="SimSun" w:cs="SimSun" w:hint="eastAsia"/>
        </w:rPr>
        <w:t>的依赖库</w:t>
      </w:r>
      <w:r w:rsidR="00DB2B96" w:rsidRPr="000A56E9">
        <w:rPr>
          <w:rFonts w:ascii="SimSun" w:eastAsia="SimSun" w:hAnsi="SimSun" w:cs="SimSun" w:hint="eastAsia"/>
        </w:rPr>
        <w:t>，</w:t>
      </w:r>
      <w:r>
        <w:rPr>
          <w:rFonts w:ascii="SimSun" w:eastAsia="SimSun" w:hAnsi="SimSun" w:cs="SimSun" w:hint="eastAsia"/>
        </w:rPr>
        <w:t>前后端可以通过websocket进行通信</w:t>
      </w:r>
      <w:r w:rsidR="00DB2B96">
        <w:rPr>
          <w:rFonts w:ascii="SimSun" w:eastAsia="SimSun" w:hAnsi="SimSun" w:cs="SimSun" w:hint="eastAsia"/>
        </w:rPr>
        <w:t>。</w:t>
      </w:r>
    </w:p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911C32" w:rsidRDefault="00355424" w:rsidP="000A56E9">
      <w:r w:rsidRPr="00355424">
        <w:drawing>
          <wp:inline distT="0" distB="0" distL="0" distR="0" wp14:anchorId="698321B7" wp14:editId="346BFBDF">
            <wp:extent cx="5943600" cy="2509520"/>
            <wp:effectExtent l="0" t="0" r="0" b="5080"/>
            <wp:docPr id="100517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355424" w:rsidRPr="00355424" w:rsidRDefault="00355424" w:rsidP="00355424">
      <w:pPr>
        <w:rPr>
          <w:rFonts w:ascii="Helvetica" w:eastAsiaTheme="majorEastAsia" w:hAnsi="Helvetica" w:cs="Mangal"/>
          <w:b/>
          <w:bCs/>
          <w:color w:val="080808"/>
          <w:sz w:val="31"/>
          <w:szCs w:val="31"/>
        </w:rPr>
      </w:pPr>
      <w:r w:rsidRPr="00355424">
        <w:rPr>
          <w:rFonts w:ascii="Helvetica" w:eastAsiaTheme="majorEastAsia" w:hAnsi="Helvetica" w:cs="Mangal"/>
          <w:b/>
          <w:bCs/>
          <w:color w:val="080808"/>
          <w:sz w:val="31"/>
          <w:szCs w:val="31"/>
        </w:rPr>
        <w:t>registerMessageHandler</w:t>
      </w:r>
    </w:p>
    <w:p w:rsidR="00355424" w:rsidRPr="00355424" w:rsidRDefault="00355424" w:rsidP="00355424">
      <w:pPr>
        <w:rPr>
          <w:rFonts w:ascii="SimSun" w:eastAsia="SimSun" w:hAnsi="SimSun" w:cs="SimSun"/>
        </w:rPr>
      </w:pPr>
      <w:r w:rsidRPr="00355424">
        <w:rPr>
          <w:rFonts w:ascii="SimSun" w:eastAsia="SimSun" w:hAnsi="SimSun" w:cs="SimSun"/>
        </w:rPr>
        <w:t>注册消息处理逻辑函数。</w:t>
      </w:r>
    </w:p>
    <w:p w:rsidR="00355424" w:rsidRDefault="00355424" w:rsidP="00355424">
      <w:pPr>
        <w:rPr>
          <w:rFonts w:ascii="Helvetica" w:eastAsiaTheme="majorEastAsia" w:hAnsi="Helvetica" w:cs="Mangal" w:hint="eastAsia"/>
          <w:color w:val="080808"/>
          <w:sz w:val="31"/>
          <w:szCs w:val="31"/>
        </w:rPr>
      </w:pPr>
      <w:r w:rsidRPr="00355424">
        <w:rPr>
          <w:rFonts w:ascii="SimSun" w:eastAsia="SimSun" w:hAnsi="SimSun" w:cs="SimSun"/>
        </w:rPr>
        <w:t>入参：</w:t>
      </w:r>
      <w:r w:rsidRPr="004C5BF1">
        <w:rPr>
          <w:rFonts w:ascii="SimSun" w:eastAsia="SimSun" w:hAnsi="SimSun" w:cs="SimSun" w:hint="eastAsia"/>
        </w:rPr>
        <w:t xml:space="preserve"> </w:t>
      </w:r>
      <w:r w:rsidRPr="00355424">
        <w:rPr>
          <w:rFonts w:ascii="SimSun" w:eastAsia="SimSun" w:hAnsi="SimSun" w:cs="SimSun" w:hint="eastAsia"/>
        </w:rPr>
        <w:t>F</w:t>
      </w:r>
      <w:r w:rsidRPr="00355424">
        <w:rPr>
          <w:rFonts w:ascii="SimSun" w:eastAsia="SimSun" w:hAnsi="SimSun" w:cs="SimSun"/>
        </w:rPr>
        <w:t>unction&lt;CommonRequestMessage, CommonResponseMessage&gt;</w:t>
      </w:r>
    </w:p>
    <w:p w:rsidR="00355424" w:rsidRPr="00355424" w:rsidRDefault="00355424" w:rsidP="00355424">
      <w:pPr>
        <w:rPr>
          <w:rFonts w:ascii="SimSun" w:eastAsia="SimSun" w:hAnsi="SimSun" w:cs="SimSun"/>
        </w:rPr>
      </w:pPr>
      <w:r w:rsidRPr="00355424">
        <w:rPr>
          <w:rFonts w:ascii="SimSun" w:eastAsia="SimSun" w:hAnsi="SimSun" w:cs="SimSun"/>
        </w:rPr>
        <w:t>出参： Boolean 无意义</w:t>
      </w:r>
    </w:p>
    <w:p w:rsidR="00355424" w:rsidRPr="00355424" w:rsidRDefault="00355424" w:rsidP="00355424">
      <w:pPr>
        <w:rPr>
          <w:rFonts w:ascii="Helvetica" w:eastAsiaTheme="majorEastAsia" w:hAnsi="Helvetica" w:cs="Mangal"/>
          <w:b/>
          <w:bCs/>
          <w:color w:val="080808"/>
          <w:sz w:val="31"/>
          <w:szCs w:val="31"/>
        </w:rPr>
      </w:pPr>
      <w:r w:rsidRPr="00355424">
        <w:rPr>
          <w:rFonts w:ascii="Helvetica" w:eastAsiaTheme="majorEastAsia" w:hAnsi="Helvetica" w:cs="Mangal"/>
          <w:b/>
          <w:bCs/>
          <w:color w:val="080808"/>
          <w:sz w:val="31"/>
          <w:szCs w:val="31"/>
        </w:rPr>
        <w:t>sendMessage</w:t>
      </w:r>
    </w:p>
    <w:p w:rsidR="00355424" w:rsidRPr="00355424" w:rsidRDefault="00355424" w:rsidP="00355424">
      <w:pPr>
        <w:rPr>
          <w:rFonts w:ascii="SimSun" w:eastAsia="SimSun" w:hAnsi="SimSun" w:cs="SimSun"/>
        </w:rPr>
      </w:pPr>
      <w:r w:rsidRPr="00355424">
        <w:rPr>
          <w:rFonts w:ascii="SimSun" w:eastAsia="SimSun" w:hAnsi="SimSun" w:cs="SimSun"/>
        </w:rPr>
        <w:t>向订阅的/topic/common发送消息，但不调用上述注册的逻辑函数</w:t>
      </w:r>
    </w:p>
    <w:p w:rsidR="004C5BF1" w:rsidRDefault="00355424" w:rsidP="00355424">
      <w:pPr>
        <w:rPr>
          <w:rFonts w:ascii="SimSun" w:eastAsia="SimSun" w:hAnsi="SimSun" w:cs="SimSun"/>
        </w:rPr>
      </w:pPr>
      <w:r w:rsidRPr="00355424">
        <w:rPr>
          <w:rFonts w:ascii="SimSun" w:eastAsia="SimSun" w:hAnsi="SimSun" w:cs="SimSun"/>
        </w:rPr>
        <w:t>入参： CommonRequestMessage </w:t>
      </w:r>
    </w:p>
    <w:p w:rsidR="00355424" w:rsidRPr="004C5BF1" w:rsidRDefault="00355424" w:rsidP="00355424">
      <w:pPr>
        <w:rPr>
          <w:rFonts w:ascii="SimSun" w:eastAsia="SimSun" w:hAnsi="SimSun" w:cs="SimSun"/>
        </w:rPr>
      </w:pPr>
      <w:r w:rsidRPr="00355424">
        <w:rPr>
          <w:rFonts w:ascii="SimSun" w:eastAsia="SimSun" w:hAnsi="SimSun" w:cs="SimSun"/>
        </w:rPr>
        <w:t>出参： Boolean 无意义</w:t>
      </w:r>
    </w:p>
    <w:p w:rsidR="00355424" w:rsidRPr="00355424" w:rsidRDefault="00355424" w:rsidP="00355424">
      <w:pPr>
        <w:rPr>
          <w:rFonts w:ascii="SimSun" w:eastAsia="SimSun" w:hAnsi="SimSun" w:cs="SimSun" w:hint="eastAsia"/>
        </w:rPr>
      </w:pPr>
    </w:p>
    <w:p w:rsidR="00355424" w:rsidRPr="00355424" w:rsidRDefault="00355424" w:rsidP="00355424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CommonRequestMessage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结构：</w:t>
      </w:r>
    </w:p>
    <w:p w:rsidR="00355424" w:rsidRPr="00355424" w:rsidRDefault="00355424" w:rsidP="00355424">
      <w:pPr>
        <w:numPr>
          <w:ilvl w:val="0"/>
          <w:numId w:val="11"/>
        </w:num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 xml:space="preserve">content: String 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消息内容</w:t>
      </w:r>
    </w:p>
    <w:p w:rsidR="00355424" w:rsidRPr="004C5BF1" w:rsidRDefault="00355424" w:rsidP="00355424">
      <w:pPr>
        <w:numPr>
          <w:ilvl w:val="0"/>
          <w:numId w:val="11"/>
        </w:num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lastRenderedPageBreak/>
        <w:t xml:space="preserve">userId: Long 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发送者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id</w:t>
      </w:r>
    </w:p>
    <w:p w:rsidR="00355424" w:rsidRPr="00355424" w:rsidRDefault="00355424" w:rsidP="00355424">
      <w:pPr>
        <w:rPr>
          <w:rFonts w:ascii="Helvetica" w:eastAsiaTheme="majorEastAsia" w:hAnsi="Helvetica" w:cs="Mangal" w:hint="eastAsia"/>
          <w:color w:val="080808"/>
          <w:sz w:val="28"/>
          <w:szCs w:val="28"/>
        </w:rPr>
      </w:pPr>
    </w:p>
    <w:p w:rsidR="00355424" w:rsidRPr="00355424" w:rsidRDefault="00355424" w:rsidP="00355424">
      <w:p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CommonReplyMessage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结构</w:t>
      </w:r>
    </w:p>
    <w:p w:rsidR="00355424" w:rsidRPr="00355424" w:rsidRDefault="00355424" w:rsidP="00355424">
      <w:pPr>
        <w:numPr>
          <w:ilvl w:val="0"/>
          <w:numId w:val="12"/>
        </w:num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 xml:space="preserve">content: String 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消息内容</w:t>
      </w:r>
    </w:p>
    <w:p w:rsidR="00355424" w:rsidRPr="00355424" w:rsidRDefault="00355424" w:rsidP="00355424">
      <w:pPr>
        <w:numPr>
          <w:ilvl w:val="0"/>
          <w:numId w:val="12"/>
        </w:numPr>
        <w:rPr>
          <w:rFonts w:ascii="Helvetica" w:eastAsiaTheme="majorEastAsia" w:hAnsi="Helvetica" w:cs="Mangal"/>
          <w:color w:val="080808"/>
          <w:sz w:val="28"/>
          <w:szCs w:val="28"/>
        </w:rPr>
      </w:pP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 xml:space="preserve">userId: Long 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发送者</w:t>
      </w:r>
      <w:r w:rsidRPr="00355424">
        <w:rPr>
          <w:rFonts w:ascii="Helvetica" w:eastAsiaTheme="majorEastAsia" w:hAnsi="Helvetica" w:cs="Mangal"/>
          <w:color w:val="080808"/>
          <w:sz w:val="28"/>
          <w:szCs w:val="28"/>
        </w:rPr>
        <w:t>id</w:t>
      </w:r>
    </w:p>
    <w:p w:rsidR="003D40A5" w:rsidRPr="003D40A5" w:rsidRDefault="003D40A5" w:rsidP="003D40A5">
      <w:pPr>
        <w:rPr>
          <w:rFonts w:hint="eastAsia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pPr>
        <w:rPr>
          <w:rFonts w:ascii="SimSun" w:eastAsia="SimSun" w:hAnsi="SimSun" w:cs="SimSun" w:hint="eastAsia"/>
        </w:rPr>
      </w:pPr>
      <w:r w:rsidRPr="003049E6">
        <w:rPr>
          <w:rFonts w:hint="eastAsia"/>
        </w:rPr>
        <w:t>在依赖库管理导入</w:t>
      </w:r>
      <w:r w:rsidR="00355424">
        <w:rPr>
          <w:rFonts w:hint="eastAsia"/>
        </w:rPr>
        <w:t>websocket_fdddf</w:t>
      </w:r>
      <w:r w:rsidRPr="003049E6">
        <w:rPr>
          <w:rFonts w:hint="eastAsia"/>
        </w:rPr>
        <w:t>依赖库</w:t>
      </w:r>
      <w:r w:rsidR="004C5BF1">
        <w:rPr>
          <w:rFonts w:ascii="SimSun" w:eastAsia="SimSun" w:hAnsi="SimSun" w:cs="SimSun" w:hint="eastAsia"/>
        </w:rPr>
        <w:t>；示例前端代码 引用了依赖库 library_fdddf_websocket, 方便连接测试。</w:t>
      </w:r>
    </w:p>
    <w:p w:rsidR="004C5BF1" w:rsidRDefault="004C5BF1" w:rsidP="004F7E56">
      <w:pPr>
        <w:rPr>
          <w:rFonts w:ascii="SimSun" w:eastAsia="SimSun" w:hAnsi="SimSun" w:cs="SimSun"/>
        </w:rPr>
      </w:pPr>
    </w:p>
    <w:p w:rsidR="004C5BF1" w:rsidRPr="004C5BF1" w:rsidRDefault="004C5BF1" w:rsidP="004F7E56">
      <w:pPr>
        <w:rPr>
          <w:rFonts w:ascii="SimSun" w:eastAsia="SimSun" w:hAnsi="SimSun" w:cs="SimSun" w:hint="eastAsia"/>
        </w:rPr>
      </w:pPr>
      <w:r w:rsidRPr="004C5BF1">
        <w:rPr>
          <w:rFonts w:ascii="SimSun" w:eastAsia="SimSun" w:hAnsi="SimSun" w:cs="SimSun"/>
        </w:rPr>
        <w:drawing>
          <wp:inline distT="0" distB="0" distL="0" distR="0" wp14:anchorId="054BC992" wp14:editId="7098531A">
            <wp:extent cx="5943600" cy="3590290"/>
            <wp:effectExtent l="0" t="0" r="0" b="3810"/>
            <wp:docPr id="1460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5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CF" w:rsidRDefault="00A804CF" w:rsidP="004F7E56">
      <w:pPr>
        <w:rPr>
          <w:rFonts w:hint="eastAsia"/>
        </w:rPr>
      </w:pPr>
    </w:p>
    <w:p w:rsidR="003049E6" w:rsidRDefault="003049E6" w:rsidP="003049E6">
      <w:pPr>
        <w:pStyle w:val="Heading3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20693" w:rsidRDefault="00820693" w:rsidP="004F7E56"/>
    <w:p w:rsidR="004C5BF1" w:rsidRDefault="004C5BF1" w:rsidP="004F7E56">
      <w:r w:rsidRPr="004C5BF1">
        <w:drawing>
          <wp:inline distT="0" distB="0" distL="0" distR="0" wp14:anchorId="545CA00D" wp14:editId="75DB5685">
            <wp:extent cx="5943600" cy="2854325"/>
            <wp:effectExtent l="0" t="0" r="0" b="3175"/>
            <wp:docPr id="5576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F1" w:rsidRDefault="004C5BF1" w:rsidP="004F7E56"/>
    <w:p w:rsidR="00A804CF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示例前端组件代码： </w:t>
      </w:r>
      <w:hyperlink r:id="rId8" w:history="1">
        <w:r w:rsidRPr="00410861">
          <w:rPr>
            <w:rStyle w:val="Hyperlink"/>
            <w:rFonts w:ascii="SimSun" w:eastAsia="SimSun" w:hAnsi="SimSun" w:cs="SimSun"/>
          </w:rPr>
          <w:t>https://github.com/fdddf/CodeWaveAssetCompetition2024/tree/fdddf-websocket-fe/library_fdddf_websocket</w:t>
        </w:r>
      </w:hyperlink>
      <w:r>
        <w:rPr>
          <w:rFonts w:ascii="SimSun" w:eastAsia="SimSun" w:hAnsi="SimSun" w:cs="SimSun" w:hint="eastAsia"/>
        </w:rPr>
        <w:t xml:space="preserve"> 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应用运行后，websocket连接地址为应用地址加/ws后缀 例如：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C5BF1">
        <w:rPr>
          <w:rFonts w:ascii="SimSun" w:eastAsia="SimSun" w:hAnsi="SimSun" w:cs="SimSun"/>
        </w:rPr>
        <w:t>wss://dev-websocket-qa.app.codewave.163.com/ws</w:t>
      </w: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C5BF1" w:rsidRDefault="004C5BF1" w:rsidP="00D56161">
      <w:pPr>
        <w:shd w:val="clear" w:color="auto" w:fill="FFFFFF"/>
        <w:spacing w:line="270" w:lineRule="atLeast"/>
        <w:rPr>
          <w:rFonts w:ascii="SimSun" w:eastAsia="SimSun" w:hAnsi="SimSun" w:cs="SimSun"/>
          <w:b/>
          <w:bCs/>
          <w:color w:val="FF0000"/>
        </w:rPr>
      </w:pPr>
      <w:r w:rsidRPr="00403BE9">
        <w:rPr>
          <w:rFonts w:ascii="SimSun" w:eastAsia="SimSun" w:hAnsi="SimSun" w:cs="SimSun" w:hint="eastAsia"/>
          <w:b/>
          <w:bCs/>
          <w:color w:val="FF0000"/>
        </w:rPr>
        <w:t>可通过postman或apifox连接测试； IDE3.10版本</w:t>
      </w:r>
      <w:r w:rsidR="00403BE9" w:rsidRPr="00403BE9">
        <w:rPr>
          <w:rFonts w:ascii="SimSun" w:eastAsia="SimSun" w:hAnsi="SimSun" w:cs="SimSun" w:hint="eastAsia"/>
          <w:b/>
          <w:bCs/>
          <w:color w:val="FF0000"/>
        </w:rPr>
        <w:t>可能</w:t>
      </w:r>
      <w:r w:rsidRPr="00403BE9">
        <w:rPr>
          <w:rFonts w:ascii="SimSun" w:eastAsia="SimSun" w:hAnsi="SimSun" w:cs="SimSun" w:hint="eastAsia"/>
          <w:b/>
          <w:bCs/>
          <w:color w:val="FF0000"/>
        </w:rPr>
        <w:t>连接</w:t>
      </w:r>
      <w:r w:rsidR="00403BE9" w:rsidRPr="00403BE9">
        <w:rPr>
          <w:rFonts w:ascii="SimSun" w:eastAsia="SimSun" w:hAnsi="SimSun" w:cs="SimSun" w:hint="eastAsia"/>
          <w:b/>
          <w:bCs/>
          <w:color w:val="FF0000"/>
        </w:rPr>
        <w:t>不上；升级到3.11后连接正常。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  <w:b/>
          <w:bCs/>
          <w:color w:val="FF0000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发送和接收消息因为是基于STOMP协议，在postman或apifox无法方便测试，需要使用基于stompjs开发依赖库测试；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以下测试内容使用上述引入的依赖库library_fdddf_websocket。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在测试页面的进入后事件注册消息处理逻辑：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03BE9">
        <w:rPr>
          <w:rFonts w:ascii="SimSun" w:eastAsia="SimSun" w:hAnsi="SimSun" w:cs="SimSun"/>
        </w:rPr>
        <w:lastRenderedPageBreak/>
        <w:drawing>
          <wp:inline distT="0" distB="0" distL="0" distR="0" wp14:anchorId="5B0D20C1" wp14:editId="1C659CC8">
            <wp:extent cx="5943600" cy="3494405"/>
            <wp:effectExtent l="0" t="0" r="0" b="0"/>
            <wp:docPr id="4088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onMessage逻辑为服务端逻辑：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03BE9">
        <w:rPr>
          <w:rFonts w:ascii="SimSun" w:eastAsia="SimSun" w:hAnsi="SimSun" w:cs="SimSun"/>
        </w:rPr>
        <w:drawing>
          <wp:inline distT="0" distB="0" distL="0" distR="0" wp14:anchorId="6A9C8208" wp14:editId="2EF3A4BB">
            <wp:extent cx="5943600" cy="2248535"/>
            <wp:effectExtent l="0" t="0" r="0" b="0"/>
            <wp:docPr id="77356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9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示例中仅将content改变后赋值。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页面中发送按钮点击事件逻辑为：</w:t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403BE9">
        <w:rPr>
          <w:rFonts w:ascii="SimSun" w:eastAsia="SimSun" w:hAnsi="SimSun" w:cs="SimSun"/>
        </w:rPr>
        <w:lastRenderedPageBreak/>
        <w:drawing>
          <wp:inline distT="0" distB="0" distL="0" distR="0" wp14:anchorId="0F3AC9F9" wp14:editId="11811AC8">
            <wp:extent cx="5943600" cy="3066415"/>
            <wp:effectExtent l="0" t="0" r="0" b="0"/>
            <wp:docPr id="10097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E9" w:rsidRDefault="00403BE9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其调用了依赖库的方法sendMessage</w:t>
      </w:r>
      <w:r w:rsidR="0018075A">
        <w:rPr>
          <w:rFonts w:ascii="SimSun" w:eastAsia="SimSun" w:hAnsi="SimSun" w:cs="SimSun" w:hint="eastAsia"/>
        </w:rPr>
        <w:t>。此方法适用于后端逻辑中调用 ，可以向前端传递信息。</w:t>
      </w: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前端示例效果如图：</w:t>
      </w: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355424">
        <w:drawing>
          <wp:inline distT="0" distB="0" distL="0" distR="0" wp14:anchorId="3D3DC7BF" wp14:editId="0624BF82">
            <wp:extent cx="5943600" cy="2509520"/>
            <wp:effectExtent l="0" t="0" r="0" b="5080"/>
            <wp:docPr id="10698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18075A" w:rsidRPr="00403BE9" w:rsidRDefault="0018075A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</w:p>
    <w:sectPr w:rsidR="0018075A" w:rsidRPr="00403BE9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7FF02B0"/>
    <w:multiLevelType w:val="multilevel"/>
    <w:tmpl w:val="6E44C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51705"/>
    <w:multiLevelType w:val="multilevel"/>
    <w:tmpl w:val="8D7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C55D6"/>
    <w:multiLevelType w:val="multilevel"/>
    <w:tmpl w:val="624C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3E2251"/>
    <w:multiLevelType w:val="multilevel"/>
    <w:tmpl w:val="525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3B74B8"/>
    <w:multiLevelType w:val="multilevel"/>
    <w:tmpl w:val="10D2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84F3AB8"/>
    <w:multiLevelType w:val="multilevel"/>
    <w:tmpl w:val="B09E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10715">
    <w:abstractNumId w:val="10"/>
  </w:num>
  <w:num w:numId="2" w16cid:durableId="7681396">
    <w:abstractNumId w:val="0"/>
  </w:num>
  <w:num w:numId="3" w16cid:durableId="1261792472">
    <w:abstractNumId w:val="7"/>
  </w:num>
  <w:num w:numId="4" w16cid:durableId="189034115">
    <w:abstractNumId w:val="6"/>
  </w:num>
  <w:num w:numId="5" w16cid:durableId="1692800298">
    <w:abstractNumId w:val="8"/>
  </w:num>
  <w:num w:numId="6" w16cid:durableId="524944559">
    <w:abstractNumId w:val="3"/>
  </w:num>
  <w:num w:numId="7" w16cid:durableId="1181552324">
    <w:abstractNumId w:val="9"/>
  </w:num>
  <w:num w:numId="8" w16cid:durableId="252318298">
    <w:abstractNumId w:val="2"/>
  </w:num>
  <w:num w:numId="9" w16cid:durableId="1363746565">
    <w:abstractNumId w:val="4"/>
  </w:num>
  <w:num w:numId="10" w16cid:durableId="1711874986">
    <w:abstractNumId w:val="5"/>
  </w:num>
  <w:num w:numId="11" w16cid:durableId="145706885">
    <w:abstractNumId w:val="1"/>
  </w:num>
  <w:num w:numId="12" w16cid:durableId="17248714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0E2937"/>
    <w:rsid w:val="0018075A"/>
    <w:rsid w:val="001A0496"/>
    <w:rsid w:val="001B3ADD"/>
    <w:rsid w:val="001E05A4"/>
    <w:rsid w:val="003049E6"/>
    <w:rsid w:val="00355424"/>
    <w:rsid w:val="003D40A5"/>
    <w:rsid w:val="00403BE9"/>
    <w:rsid w:val="0040718A"/>
    <w:rsid w:val="00427E80"/>
    <w:rsid w:val="004C5BF1"/>
    <w:rsid w:val="004F7E56"/>
    <w:rsid w:val="00820693"/>
    <w:rsid w:val="00911C32"/>
    <w:rsid w:val="00A804CF"/>
    <w:rsid w:val="00CE3922"/>
    <w:rsid w:val="00D56161"/>
    <w:rsid w:val="00D800A6"/>
    <w:rsid w:val="00DB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5C9F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dddf/CodeWaveAssetCompetition2024/tree/fdddf-websocket-fe/library_fdddf_websock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8</cp:revision>
  <dcterms:created xsi:type="dcterms:W3CDTF">2024-04-13T02:26:00Z</dcterms:created>
  <dcterms:modified xsi:type="dcterms:W3CDTF">2024-10-20T09:21:00Z</dcterms:modified>
</cp:coreProperties>
</file>