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6088"/>
        <w:gridCol w:w="3488"/>
      </w:tblGrid>
      <w:tr w:rsidR="009419F9" w:rsidRPr="009419F9" w:rsidTr="009419F9">
        <w:trPr>
          <w:trHeight w:val="420"/>
        </w:trPr>
        <w:tc>
          <w:tcPr>
            <w:tcW w:w="13680" w:type="dxa"/>
            <w:noWrap/>
            <w:hideMark/>
          </w:tcPr>
          <w:p w:rsidR="009419F9" w:rsidRPr="009419F9" w:rsidRDefault="009419F9">
            <w:pPr>
              <w:rPr>
                <w:b/>
                <w:bCs/>
              </w:rPr>
            </w:pPr>
            <w:r w:rsidRPr="009419F9">
              <w:rPr>
                <w:b/>
                <w:bCs/>
              </w:rPr>
              <w:t xml:space="preserve">Option 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>
            <w:pPr>
              <w:rPr>
                <w:b/>
                <w:bCs/>
              </w:rPr>
            </w:pPr>
            <w:r w:rsidRPr="009419F9">
              <w:rPr>
                <w:b/>
                <w:bCs/>
              </w:rPr>
              <w:t>Value</w:t>
            </w:r>
          </w:p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/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>Track email origin via X-Source email headers [?]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>The percentage of email messages (above the account’s hourly maximum) to queue and retry for delivery. (Minimum: 100; Maximum: 10,000) [?]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 xml:space="preserve">Restrict outgoing SMTP to root, </w:t>
            </w:r>
            <w:proofErr w:type="spellStart"/>
            <w:r w:rsidRPr="009419F9">
              <w:t>exim</w:t>
            </w:r>
            <w:proofErr w:type="spellEnd"/>
            <w:r w:rsidRPr="009419F9">
              <w:t>, and mailman (FKA SMTP Tweak) [?]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>Prevent “nobody” from sending mail [?]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>Prefix “mail.” onto Mailman URLs [?]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>Number of failed or deferred messages a domain may send before protections can be triggered [?]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>Maximum percentage of failed or deferred messages a domain may send per hour [?]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>Max hourly emails per domain [?]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>Mail authentication via domain owner password [?]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>Initial default/catch-all forwarder destination [?]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>Include mailman in disk usage calculations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 xml:space="preserve">Enable </w:t>
            </w:r>
            <w:proofErr w:type="spellStart"/>
            <w:r w:rsidRPr="009419F9">
              <w:t>SquirrelMail</w:t>
            </w:r>
            <w:proofErr w:type="spellEnd"/>
            <w:r w:rsidRPr="009419F9">
              <w:t xml:space="preserve"> webmail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 xml:space="preserve">Enable </w:t>
            </w:r>
            <w:proofErr w:type="spellStart"/>
            <w:r w:rsidRPr="009419F9">
              <w:t>Roundcube</w:t>
            </w:r>
            <w:proofErr w:type="spellEnd"/>
            <w:r w:rsidRPr="009419F9">
              <w:t xml:space="preserve"> webmail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>Enable Mailman mailing lists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>Enable Horde Webmail [?]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>Enable Email Archiving support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 xml:space="preserve">Enable </w:t>
            </w:r>
            <w:proofErr w:type="spellStart"/>
            <w:r w:rsidRPr="009419F9">
              <w:t>BoxTrapper</w:t>
            </w:r>
            <w:proofErr w:type="spellEnd"/>
            <w:r w:rsidRPr="009419F9">
              <w:t xml:space="preserve"> spam trap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 xml:space="preserve">Enable Apache </w:t>
            </w:r>
            <w:proofErr w:type="spellStart"/>
            <w:r w:rsidRPr="009419F9">
              <w:t>SpamAssassin</w:t>
            </w:r>
            <w:proofErr w:type="spellEnd"/>
            <w:r w:rsidRPr="009419F9">
              <w:t>™ spam filter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 xml:space="preserve">Enable Apache </w:t>
            </w:r>
            <w:proofErr w:type="spellStart"/>
            <w:r w:rsidRPr="009419F9">
              <w:t>SpamAssassin</w:t>
            </w:r>
            <w:proofErr w:type="spellEnd"/>
            <w:r w:rsidRPr="009419F9">
              <w:t>™ Spam Box delivery for messages marked as spam (user configurable)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 xml:space="preserve">Email </w:t>
            </w:r>
            <w:proofErr w:type="gramStart"/>
            <w:r w:rsidRPr="009419F9">
              <w:t>delivery retry</w:t>
            </w:r>
            <w:proofErr w:type="gramEnd"/>
            <w:r w:rsidRPr="009419F9">
              <w:t xml:space="preserve"> time [?]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 xml:space="preserve">Discard </w:t>
            </w:r>
            <w:proofErr w:type="spellStart"/>
            <w:r w:rsidRPr="009419F9">
              <w:t>FormMail</w:t>
            </w:r>
            <w:proofErr w:type="spellEnd"/>
            <w:r w:rsidRPr="009419F9">
              <w:t>-clone message with bcc: [?]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>Default user-defined quota value for new email accounts (Maximum: 4,194,304) [?]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>Default quota option for new email accounts [?]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>Count mailman deliveries towards a domain’s Max hourly emails. [?]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>
            <w:r w:rsidRPr="009419F9">
              <w:t>Add X-</w:t>
            </w:r>
            <w:proofErr w:type="spellStart"/>
            <w:r w:rsidRPr="009419F9">
              <w:t>PopBeforeSMTP</w:t>
            </w:r>
            <w:proofErr w:type="spellEnd"/>
            <w:r w:rsidRPr="009419F9">
              <w:t xml:space="preserve"> header for mail sent via POP-before-SMTP [?]</w:t>
            </w:r>
          </w:p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  <w:tr w:rsidR="009419F9" w:rsidRPr="009419F9" w:rsidTr="009419F9">
        <w:trPr>
          <w:trHeight w:val="300"/>
        </w:trPr>
        <w:tc>
          <w:tcPr>
            <w:tcW w:w="13680" w:type="dxa"/>
            <w:noWrap/>
            <w:hideMark/>
          </w:tcPr>
          <w:p w:rsidR="009419F9" w:rsidRPr="009419F9" w:rsidRDefault="009419F9"/>
        </w:tc>
        <w:tc>
          <w:tcPr>
            <w:tcW w:w="7720" w:type="dxa"/>
            <w:noWrap/>
            <w:hideMark/>
          </w:tcPr>
          <w:p w:rsidR="009419F9" w:rsidRPr="009419F9" w:rsidRDefault="009419F9"/>
        </w:tc>
      </w:tr>
    </w:tbl>
    <w:p w:rsidR="00126361" w:rsidRDefault="00126361"/>
    <w:sectPr w:rsidR="00126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419F9"/>
    <w:rsid w:val="00126361"/>
    <w:rsid w:val="009419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19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70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</dc:creator>
  <cp:keywords/>
  <dc:description/>
  <cp:lastModifiedBy>amar</cp:lastModifiedBy>
  <cp:revision>2</cp:revision>
  <dcterms:created xsi:type="dcterms:W3CDTF">2015-04-23T06:41:00Z</dcterms:created>
  <dcterms:modified xsi:type="dcterms:W3CDTF">2015-04-23T06:41:00Z</dcterms:modified>
</cp:coreProperties>
</file>