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lineRule="auto" w:line="240" w:before="240" w:after="120"/>
        <w:rPr/>
      </w:pPr>
      <w:bookmarkStart w:id="0" w:name="_jk36q573acq1"/>
      <w:bookmarkEnd w:id="0"/>
      <w:r>
        <w:rPr>
          <w:rFonts w:eastAsia="Roboto" w:cs="Roboto" w:ascii="Roboto" w:hAnsi="Roboto"/>
        </w:rPr>
        <w:t xml:space="preserve">Security 101 Homework: </w:t>
      </w:r>
      <w:r>
        <w:rPr/>
        <w:t xml:space="preserve">Cybersecurity Threat Landscape </w:t>
      </w:r>
    </w:p>
    <w:p>
      <w:pPr>
        <w:pStyle w:val="Heading1"/>
        <w:pageBreakBefore w:val="false"/>
        <w:spacing w:lineRule="auto" w:line="240" w:before="240" w:after="120"/>
        <w:rPr/>
      </w:pPr>
      <w:bookmarkStart w:id="1" w:name="_d9olnmeky2nu"/>
      <w:bookmarkEnd w:id="1"/>
      <w:r>
        <w:rPr/>
        <w:t>Part 2: Akamai Security Year in Review 2020</w:t>
      </w:r>
    </w:p>
    <w:p>
      <w:pPr>
        <w:pStyle w:val="Normal1"/>
        <w:pageBreakBefore w:val="false"/>
        <w:spacing w:lineRule="auto" w:line="240" w:before="240" w:after="0"/>
        <w:rPr>
          <w:sz w:val="24"/>
          <w:szCs w:val="24"/>
        </w:rPr>
      </w:pPr>
      <w:r>
        <w:rPr>
          <w:sz w:val="24"/>
          <w:szCs w:val="24"/>
        </w:rPr>
        <w:t xml:space="preserve">In this part, you should primarily use the </w:t>
      </w:r>
      <w:r>
        <w:rPr>
          <w:i/>
          <w:sz w:val="24"/>
          <w:szCs w:val="24"/>
        </w:rPr>
        <w:t xml:space="preserve">Akamai Security Year in Review 2020 </w:t>
      </w:r>
      <w:r>
        <w:rPr>
          <w:sz w:val="24"/>
          <w:szCs w:val="24"/>
        </w:rPr>
        <w:t xml:space="preserve">and </w:t>
      </w:r>
      <w:r>
        <w:rPr>
          <w:i/>
          <w:sz w:val="24"/>
          <w:szCs w:val="24"/>
        </w:rPr>
        <w:t xml:space="preserve">Akamai State of the Internet/ Security </w:t>
      </w:r>
      <w:r>
        <w:rPr>
          <w:sz w:val="24"/>
          <w:szCs w:val="24"/>
        </w:rPr>
        <w:t>along with independent research to answer the below questions.</w:t>
      </w:r>
    </w:p>
    <w:p>
      <w:pPr>
        <w:pStyle w:val="Normal1"/>
        <w:pageBreakBefore w:val="false"/>
        <w:spacing w:lineRule="auto" w:line="240" w:before="240" w:after="0"/>
        <w:rPr>
          <w:sz w:val="24"/>
          <w:szCs w:val="24"/>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numPr>
          <w:ilvl w:val="0"/>
          <w:numId w:val="1"/>
        </w:numPr>
        <w:spacing w:lineRule="auto" w:line="240" w:before="240" w:afterAutospacing="0" w:after="0"/>
        <w:ind w:left="720" w:hanging="360"/>
        <w:rPr>
          <w:sz w:val="24"/>
          <w:szCs w:val="24"/>
          <w:highlight w:val="white"/>
          <w:u w:val="none"/>
        </w:rPr>
      </w:pPr>
      <w:r>
        <w:rPr>
          <w:sz w:val="24"/>
          <w:szCs w:val="24"/>
          <w:highlight w:val="white"/>
        </w:rPr>
        <w:t xml:space="preserve">What was the most vulnerable and targeted element of the gaming industry between October 2019 to September 2020? </w:t>
      </w:r>
    </w:p>
    <w:p>
      <w:pPr>
        <w:pStyle w:val="Normal1"/>
        <w:numPr>
          <w:ilvl w:val="0"/>
          <w:numId w:val="0"/>
        </w:numPr>
        <w:spacing w:lineRule="auto" w:line="240" w:before="240" w:afterAutospacing="0" w:after="0"/>
        <w:ind w:left="1080" w:hanging="0"/>
        <w:rPr>
          <w:sz w:val="24"/>
          <w:szCs w:val="24"/>
          <w:highlight w:val="white"/>
          <w:u w:val="none"/>
        </w:rPr>
      </w:pPr>
      <w:r>
        <w:rPr>
          <w:sz w:val="24"/>
          <w:szCs w:val="24"/>
          <w:highlight w:val="white"/>
        </w:rPr>
        <w:t>Players</w:t>
      </w:r>
      <w:r>
        <w:rPr>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From October 2019 to September 2020, which month did the financial services industry have the most daily web application attacks?  - </w:t>
      </w:r>
      <w:r>
        <w:rPr>
          <w:sz w:val="24"/>
          <w:szCs w:val="24"/>
          <w:highlight w:val="white"/>
        </w:rPr>
        <w:t>December</w:t>
      </w:r>
      <w:r>
        <w:rPr>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What percentage of phishing kits monitored by Akamai were active for only 20 days or less? - </w:t>
      </w:r>
      <w:r>
        <w:rPr>
          <w:sz w:val="24"/>
          <w:szCs w:val="24"/>
          <w:highlight w:val="white"/>
        </w:rPr>
        <w:t>60%</w:t>
      </w:r>
      <w:r>
        <w:rPr>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u w:val="none"/>
        </w:rPr>
      </w:pPr>
      <w:r>
        <w:rPr>
          <w:sz w:val="24"/>
          <w:szCs w:val="24"/>
        </w:rPr>
        <w:t xml:space="preserve">What is credential stuffing?  - </w:t>
      </w:r>
      <w:r>
        <w:rPr>
          <w:rFonts w:ascii="Roboto;arial;sans-serif" w:hAnsi="Roboto;arial;sans-serif"/>
          <w:b w:val="false"/>
          <w:i w:val="false"/>
          <w:caps w:val="false"/>
          <w:smallCaps w:val="false"/>
          <w:color w:val="BDC1C6"/>
          <w:spacing w:val="0"/>
          <w:sz w:val="24"/>
          <w:szCs w:val="24"/>
        </w:rPr>
        <w:t>Credential stuffing is a type of cyberattack in which stolen account credentials, typically consisting of lists of usernames and/or email addresses and the corresponding passwords, are used to gain unauthorized access to user accounts through large-scale automated login requests directed against a web application.</w:t>
      </w:r>
      <w:r>
        <w:rPr>
          <w:sz w:val="24"/>
          <w:szCs w:val="24"/>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Approximately how many of the gaming industry players have experienced their accounts being compromised? - </w:t>
      </w:r>
      <w:r>
        <w:rPr>
          <w:sz w:val="24"/>
          <w:szCs w:val="24"/>
          <w:highlight w:val="white"/>
        </w:rPr>
        <w:t xml:space="preserve">Half </w:t>
      </w:r>
      <w:r>
        <w:rPr>
          <w:sz w:val="24"/>
          <w:szCs w:val="24"/>
          <w:highlight w:val="white"/>
        </w:rPr>
        <w:t xml:space="preserve"> How many of them are worried about it? - </w:t>
      </w:r>
      <w:r>
        <w:rPr>
          <w:sz w:val="24"/>
          <w:szCs w:val="24"/>
          <w:highlight w:val="white"/>
        </w:rPr>
        <w:t>One-fith</w:t>
      </w:r>
      <w:r>
        <w:rPr>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What is a three-question quiz phishing attack? - </w:t>
      </w:r>
      <w:r>
        <w:rPr>
          <w:rFonts w:ascii="AvenirNextLTPro" w:hAnsi="AvenirNextLTPro"/>
          <w:color w:val="565659"/>
          <w:sz w:val="24"/>
          <w:szCs w:val="24"/>
          <w:highlight w:val="white"/>
          <w:shd w:fill="FFFFFF" w:val="clear"/>
        </w:rPr>
        <w:t xml:space="preserve">These attacks rely on users filling out these quizzes in exchange for a “prize,” which often results in stolen personal information. </w:t>
      </w:r>
    </w:p>
    <w:p>
      <w:pPr>
        <w:pStyle w:val="Normal1"/>
        <w:numPr>
          <w:ilvl w:val="0"/>
          <w:numId w:val="0"/>
        </w:numPr>
        <w:spacing w:lineRule="auto" w:line="240" w:beforeAutospacing="0" w:before="0" w:afterAutospacing="0" w:after="0"/>
        <w:ind w:left="1080" w:hanging="0"/>
        <w:rPr>
          <w:sz w:val="24"/>
          <w:szCs w:val="24"/>
          <w:highlight w:val="white"/>
          <w:u w:val="none"/>
        </w:rPr>
      </w:pPr>
      <w:r>
        <w:rPr>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Explain how Prolexic Routed defends organizations against DDoS attacks. - </w:t>
      </w:r>
      <w:r>
        <w:rPr>
          <w:rFonts w:ascii="AvenirNextLTPro" w:hAnsi="AvenirNextLTPro"/>
          <w:color w:val="565659"/>
          <w:sz w:val="24"/>
          <w:szCs w:val="24"/>
          <w:highlight w:val="white"/>
          <w:shd w:fill="FFFFFF" w:val="clear"/>
        </w:rPr>
        <w:t xml:space="preserve">Prolexic Routed defends organizations against DDoS attacks by redirecting network traffic through Akamai scrubbing centers, and only allowing the clean traffic forward. Experts in the Akamai security operations center (SOC) tailor proactive mitigation controls to detect and stop attacks instantly, and conduct live analysis of the remaining traffic to determine further mitigation as needed. </w:t>
      </w:r>
      <w:r>
        <w:rPr>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What day between October 2019 to September 2020 had the highest Daily Logins associated with Daily Credential Abuse Attempts?  - </w:t>
      </w:r>
      <w:r>
        <w:rPr>
          <w:sz w:val="24"/>
          <w:szCs w:val="24"/>
          <w:highlight w:val="white"/>
        </w:rPr>
        <w:t xml:space="preserve">Aug 17 </w:t>
      </w:r>
      <w:r>
        <w:rPr>
          <w:sz w:val="24"/>
          <w:szCs w:val="24"/>
          <w:highlight w:val="white"/>
        </w:rPr>
        <w:t>2020</w:t>
      </w:r>
      <w:r>
        <w:rPr>
          <w:b/>
          <w:sz w:val="24"/>
          <w:szCs w:val="24"/>
          <w:highlight w:val="white"/>
        </w:rPr>
        <w:br/>
      </w:r>
    </w:p>
    <w:p>
      <w:pPr>
        <w:pStyle w:val="Normal1"/>
        <w:pageBreakBefore w:val="false"/>
        <w:numPr>
          <w:ilvl w:val="0"/>
          <w:numId w:val="1"/>
        </w:numPr>
        <w:spacing w:lineRule="auto" w:line="240" w:beforeAutospacing="0" w:before="0" w:afterAutospacing="0" w:after="0"/>
        <w:ind w:left="720" w:hanging="360"/>
        <w:rPr>
          <w:sz w:val="24"/>
          <w:szCs w:val="24"/>
          <w:highlight w:val="white"/>
          <w:u w:val="none"/>
        </w:rPr>
      </w:pPr>
      <w:r>
        <w:rPr>
          <w:sz w:val="24"/>
          <w:szCs w:val="24"/>
          <w:highlight w:val="white"/>
        </w:rPr>
        <w:t xml:space="preserve">What day between October 2019 to September 2020 had the highest gaming attacks associated with Daily Web Application Attacks? </w:t>
      </w:r>
      <w:r>
        <w:rPr>
          <w:sz w:val="24"/>
          <w:szCs w:val="24"/>
          <w:highlight w:val="white"/>
        </w:rPr>
        <w:t>July 11 2020</w:t>
      </w:r>
      <w:r>
        <w:rPr>
          <w:sz w:val="24"/>
          <w:szCs w:val="24"/>
          <w:highlight w:val="white"/>
        </w:rPr>
        <w:br/>
      </w:r>
    </w:p>
    <w:p>
      <w:pPr>
        <w:pStyle w:val="Normal1"/>
        <w:pageBreakBefore w:val="false"/>
        <w:numPr>
          <w:ilvl w:val="0"/>
          <w:numId w:val="1"/>
        </w:numPr>
        <w:spacing w:lineRule="auto" w:line="240" w:beforeAutospacing="0" w:before="0" w:after="0"/>
        <w:ind w:left="720" w:hanging="360"/>
        <w:rPr>
          <w:sz w:val="24"/>
          <w:szCs w:val="24"/>
          <w:highlight w:val="white"/>
        </w:rPr>
      </w:pPr>
      <w:r>
        <w:rPr>
          <w:sz w:val="24"/>
          <w:szCs w:val="24"/>
          <w:highlight w:val="white"/>
        </w:rPr>
        <w:t xml:space="preserve"> </w:t>
      </w:r>
      <w:r>
        <w:rPr>
          <w:sz w:val="24"/>
          <w:szCs w:val="24"/>
          <w:highlight w:val="white"/>
        </w:rPr>
        <w:t xml:space="preserve">What day between October 2019 to September 2020 had the highest media attacks associated with Daily Web Application Attacks? - </w:t>
      </w:r>
      <w:r>
        <w:rPr>
          <w:sz w:val="24"/>
          <w:szCs w:val="24"/>
          <w:highlight w:val="white"/>
        </w:rPr>
        <w:t>Aug 20 2020</w:t>
      </w:r>
      <w:r>
        <w:rPr>
          <w:sz w:val="24"/>
          <w:szCs w:val="24"/>
          <w:highlight w:val="white"/>
        </w:rPr>
        <w:b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Roboto">
    <w:altName w:val="arial"/>
    <w:charset w:val="01"/>
    <w:family w:val="auto"/>
    <w:pitch w:val="default"/>
  </w:font>
  <w:font w:name="AvenirNextLTPr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LibreOffice/7.2.2.2$MacOSX_X86_64 LibreOffice_project/02b2acce88a210515b4a5bb2e46cbfb63fe97d56</Application>
  <AppVersion>15.0000</AppVersion>
  <Pages>2</Pages>
  <Words>349</Words>
  <Characters>1900</Characters>
  <CharactersWithSpaces>2245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2021-12-18T21:12:43Z</dcterms:modified>
  <cp:revision>1</cp:revision>
  <dc:subject/>
  <dc:title/>
</cp:coreProperties>
</file>