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A8728" w14:textId="77777777" w:rsidR="00E82DC1" w:rsidRPr="00E82DC1" w:rsidRDefault="00E82DC1" w:rsidP="00E82DC1">
      <w:pPr>
        <w:rPr>
          <w:rFonts w:ascii="Courier New" w:hAnsi="Courier New" w:cs="Courier New"/>
          <w:sz w:val="28"/>
          <w:szCs w:val="28"/>
          <w:lang w:val="en-US"/>
        </w:rPr>
      </w:pPr>
      <w:r w:rsidRPr="00E82DC1">
        <w:rPr>
          <w:rFonts w:ascii="Courier New" w:hAnsi="Courier New" w:cs="Courier New"/>
          <w:b/>
          <w:bCs/>
          <w:sz w:val="28"/>
          <w:szCs w:val="28"/>
          <w:lang w:val="en-US"/>
        </w:rPr>
        <w:t>Exercise 2: Implementing Dependency Injection</w:t>
      </w:r>
    </w:p>
    <w:p w14:paraId="570029E5" w14:textId="7B6C8A14" w:rsidR="00E82DC1" w:rsidRDefault="00E82DC1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T</w:t>
      </w:r>
      <w:r w:rsidRPr="00E82DC1">
        <w:rPr>
          <w:rFonts w:ascii="Courier New" w:hAnsi="Courier New" w:cs="Courier New"/>
          <w:sz w:val="28"/>
          <w:szCs w:val="28"/>
        </w:rPr>
        <w:t xml:space="preserve">o manage the dependencies between the </w:t>
      </w:r>
      <w:proofErr w:type="spellStart"/>
      <w:r w:rsidRPr="00E82DC1">
        <w:rPr>
          <w:rFonts w:ascii="Courier New" w:hAnsi="Courier New" w:cs="Courier New"/>
          <w:sz w:val="28"/>
          <w:szCs w:val="28"/>
        </w:rPr>
        <w:t>BookService</w:t>
      </w:r>
      <w:proofErr w:type="spellEnd"/>
      <w:r w:rsidRPr="00E82DC1">
        <w:rPr>
          <w:rFonts w:ascii="Courier New" w:hAnsi="Courier New" w:cs="Courier New"/>
          <w:sz w:val="28"/>
          <w:szCs w:val="28"/>
        </w:rPr>
        <w:t xml:space="preserve"> and </w:t>
      </w:r>
      <w:proofErr w:type="spellStart"/>
      <w:r w:rsidRPr="00E82DC1">
        <w:rPr>
          <w:rFonts w:ascii="Courier New" w:hAnsi="Courier New" w:cs="Courier New"/>
          <w:sz w:val="28"/>
          <w:szCs w:val="28"/>
        </w:rPr>
        <w:t>BookRepository</w:t>
      </w:r>
      <w:proofErr w:type="spellEnd"/>
      <w:r w:rsidRPr="00E82DC1">
        <w:rPr>
          <w:rFonts w:ascii="Courier New" w:hAnsi="Courier New" w:cs="Courier New"/>
          <w:sz w:val="28"/>
          <w:szCs w:val="28"/>
        </w:rPr>
        <w:t xml:space="preserve"> classes using Spring's IoC and DI</w:t>
      </w:r>
      <w:r>
        <w:rPr>
          <w:rFonts w:ascii="Courier New" w:hAnsi="Courier New" w:cs="Courier New"/>
          <w:sz w:val="28"/>
          <w:szCs w:val="28"/>
        </w:rPr>
        <w:t xml:space="preserve"> we need to u</w:t>
      </w:r>
      <w:r w:rsidRPr="00E82DC1">
        <w:rPr>
          <w:rFonts w:ascii="Courier New" w:hAnsi="Courier New" w:cs="Courier New"/>
          <w:sz w:val="28"/>
          <w:szCs w:val="28"/>
        </w:rPr>
        <w:t xml:space="preserve">pdate applicationContext.xml to wire </w:t>
      </w:r>
      <w:proofErr w:type="spellStart"/>
      <w:r w:rsidRPr="00E82DC1">
        <w:rPr>
          <w:rFonts w:ascii="Courier New" w:hAnsi="Courier New" w:cs="Courier New"/>
          <w:sz w:val="28"/>
          <w:szCs w:val="28"/>
        </w:rPr>
        <w:t>BookRepository</w:t>
      </w:r>
      <w:proofErr w:type="spellEnd"/>
      <w:r w:rsidRPr="00E82DC1">
        <w:rPr>
          <w:rFonts w:ascii="Courier New" w:hAnsi="Courier New" w:cs="Courier New"/>
          <w:sz w:val="28"/>
          <w:szCs w:val="28"/>
        </w:rPr>
        <w:t xml:space="preserve"> into </w:t>
      </w:r>
      <w:proofErr w:type="spellStart"/>
      <w:r w:rsidRPr="00E82DC1">
        <w:rPr>
          <w:rFonts w:ascii="Courier New" w:hAnsi="Courier New" w:cs="Courier New"/>
          <w:sz w:val="28"/>
          <w:szCs w:val="28"/>
        </w:rPr>
        <w:t>BookService</w:t>
      </w:r>
      <w:proofErr w:type="spellEnd"/>
      <w:r w:rsidRPr="00E82DC1">
        <w:rPr>
          <w:rFonts w:ascii="Courier New" w:hAnsi="Courier New" w:cs="Courier New"/>
          <w:sz w:val="28"/>
          <w:szCs w:val="28"/>
        </w:rPr>
        <w:t>.</w:t>
      </w:r>
    </w:p>
    <w:p w14:paraId="45216A81" w14:textId="5EC4174A" w:rsidR="00E82DC1" w:rsidRDefault="00E82DC1">
      <w:pPr>
        <w:rPr>
          <w:rFonts w:ascii="Courier New" w:hAnsi="Courier New" w:cs="Courier New"/>
          <w:sz w:val="28"/>
          <w:szCs w:val="28"/>
        </w:rPr>
      </w:pPr>
    </w:p>
    <w:p w14:paraId="59994547" w14:textId="313D142A" w:rsidR="00007A64" w:rsidRDefault="00007A64">
      <w:pPr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>So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we need to use the instance of </w:t>
      </w:r>
      <w:proofErr w:type="spellStart"/>
      <w:r>
        <w:rPr>
          <w:rFonts w:ascii="Courier New" w:hAnsi="Courier New" w:cs="Courier New"/>
          <w:sz w:val="28"/>
          <w:szCs w:val="28"/>
        </w:rPr>
        <w:t>BookRepository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class inside </w:t>
      </w:r>
      <w:proofErr w:type="spellStart"/>
      <w:r>
        <w:rPr>
          <w:rFonts w:ascii="Courier New" w:hAnsi="Courier New" w:cs="Courier New"/>
          <w:sz w:val="28"/>
          <w:szCs w:val="28"/>
        </w:rPr>
        <w:t>BookService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class but not by directly creating the object using new keyword, it is automatically done by the spring.</w:t>
      </w:r>
    </w:p>
    <w:p w14:paraId="70F766E5" w14:textId="77777777" w:rsidR="00007A64" w:rsidRDefault="00007A64">
      <w:pPr>
        <w:rPr>
          <w:rFonts w:ascii="Courier New" w:hAnsi="Courier New" w:cs="Courier New"/>
          <w:sz w:val="28"/>
          <w:szCs w:val="28"/>
        </w:rPr>
      </w:pPr>
    </w:p>
    <w:p w14:paraId="68E2B3DA" w14:textId="7EDD0281" w:rsidR="00007A64" w:rsidRDefault="00007A64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We need to create a variable of </w:t>
      </w:r>
      <w:proofErr w:type="spellStart"/>
      <w:r>
        <w:rPr>
          <w:rFonts w:ascii="Courier New" w:hAnsi="Courier New" w:cs="Courier New"/>
          <w:sz w:val="28"/>
          <w:szCs w:val="28"/>
        </w:rPr>
        <w:t>BookRepository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type and spring initializes that variable in run time using DI. That DI can be in two ways </w:t>
      </w:r>
    </w:p>
    <w:p w14:paraId="0381728D" w14:textId="3370875F" w:rsidR="00007A64" w:rsidRDefault="00007A64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ab/>
        <w:t>1)via constructor injection</w:t>
      </w:r>
    </w:p>
    <w:p w14:paraId="28E40F40" w14:textId="77613016" w:rsidR="00007A64" w:rsidRDefault="00007A64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ab/>
        <w:t>2)via setter injection</w:t>
      </w:r>
    </w:p>
    <w:p w14:paraId="2590ECBA" w14:textId="03456350" w:rsidR="00007A64" w:rsidRDefault="00007A64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Setter injection:</w:t>
      </w:r>
    </w:p>
    <w:p w14:paraId="4432FD2C" w14:textId="71132B02" w:rsidR="00007A64" w:rsidRDefault="00007A64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Write a set method to initialize the </w:t>
      </w:r>
      <w:proofErr w:type="spellStart"/>
      <w:r>
        <w:rPr>
          <w:rFonts w:ascii="Courier New" w:hAnsi="Courier New" w:cs="Courier New"/>
          <w:sz w:val="28"/>
          <w:szCs w:val="28"/>
        </w:rPr>
        <w:t>BookRepository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type variable</w:t>
      </w:r>
    </w:p>
    <w:p w14:paraId="075DB798" w14:textId="33047549" w:rsidR="00007A64" w:rsidRDefault="00007A64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448E3" wp14:editId="2CD6757E">
                <wp:simplePos x="0" y="0"/>
                <wp:positionH relativeFrom="column">
                  <wp:posOffset>457200</wp:posOffset>
                </wp:positionH>
                <wp:positionV relativeFrom="paragraph">
                  <wp:posOffset>1135017</wp:posOffset>
                </wp:positionV>
                <wp:extent cx="4229100" cy="620486"/>
                <wp:effectExtent l="0" t="0" r="19050" b="27305"/>
                <wp:wrapNone/>
                <wp:docPr id="21110536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0" cy="62048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E78096" id="Rectangle 1" o:spid="_x0000_s1026" style="position:absolute;margin-left:36pt;margin-top:89.35pt;width:333pt;height:48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" filled="f" strokecolor="#e00" strokeweight="1.5pt"/>
            </w:pict>
          </mc:Fallback>
        </mc:AlternateContent>
      </w:r>
      <w:r w:rsidRPr="00007A64">
        <w:rPr>
          <w:rFonts w:ascii="Courier New" w:hAnsi="Courier New" w:cs="Courier New"/>
          <w:sz w:val="28"/>
          <w:szCs w:val="28"/>
        </w:rPr>
        <w:drawing>
          <wp:inline distT="0" distB="0" distL="0" distR="0" wp14:anchorId="0B747376" wp14:editId="6BD71F0A">
            <wp:extent cx="5731510" cy="2987040"/>
            <wp:effectExtent l="0" t="0" r="2540" b="3810"/>
            <wp:docPr id="43278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80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64E8" w14:textId="44BAF5C6" w:rsidR="00007A64" w:rsidRDefault="00007A64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This </w:t>
      </w:r>
      <w:proofErr w:type="spellStart"/>
      <w:r>
        <w:rPr>
          <w:rFonts w:ascii="Courier New" w:hAnsi="Courier New" w:cs="Courier New"/>
          <w:sz w:val="28"/>
          <w:szCs w:val="28"/>
        </w:rPr>
        <w:t>bookRepository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variable is initialized by the bean created for </w:t>
      </w:r>
      <w:proofErr w:type="spellStart"/>
      <w:r>
        <w:rPr>
          <w:rFonts w:ascii="Courier New" w:hAnsi="Courier New" w:cs="Courier New"/>
          <w:sz w:val="28"/>
          <w:szCs w:val="28"/>
        </w:rPr>
        <w:t>BookService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class using </w:t>
      </w:r>
      <w:proofErr w:type="spellStart"/>
      <w:r>
        <w:rPr>
          <w:rFonts w:ascii="Courier New" w:hAnsi="Courier New" w:cs="Courier New"/>
          <w:sz w:val="28"/>
          <w:szCs w:val="28"/>
        </w:rPr>
        <w:t>BookReposiory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reference</w:t>
      </w:r>
    </w:p>
    <w:p w14:paraId="13679556" w14:textId="19FF14DD" w:rsidR="00007A64" w:rsidRDefault="00007A64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D02DBC" wp14:editId="1238BDE6">
                <wp:simplePos x="0" y="0"/>
                <wp:positionH relativeFrom="margin">
                  <wp:posOffset>402771</wp:posOffset>
                </wp:positionH>
                <wp:positionV relativeFrom="paragraph">
                  <wp:posOffset>1118598</wp:posOffset>
                </wp:positionV>
                <wp:extent cx="4757058" cy="467995"/>
                <wp:effectExtent l="0" t="0" r="24765" b="27305"/>
                <wp:wrapNone/>
                <wp:docPr id="5899573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7058" cy="4679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22572D" id="Rectangle 1" o:spid="_x0000_s1026" style="position:absolute;margin-left:31.7pt;margin-top:88.1pt;width:374.55pt;height:36.8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" filled="f" strokecolor="#e00" strokeweight="1.5pt">
                <w10:wrap anchorx="margin"/>
              </v:rect>
            </w:pict>
          </mc:Fallback>
        </mc:AlternateContent>
      </w:r>
      <w:r w:rsidRPr="00007A64">
        <w:rPr>
          <w:rFonts w:ascii="Courier New" w:hAnsi="Courier New" w:cs="Courier New"/>
          <w:sz w:val="28"/>
          <w:szCs w:val="28"/>
        </w:rPr>
        <w:drawing>
          <wp:inline distT="0" distB="0" distL="0" distR="0" wp14:anchorId="3B306ED9" wp14:editId="7472135C">
            <wp:extent cx="5731510" cy="2134870"/>
            <wp:effectExtent l="0" t="0" r="2540" b="0"/>
            <wp:docPr id="142428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81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0258" w14:textId="6F955104" w:rsidR="00F77D98" w:rsidRDefault="00F77D98">
      <w:p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Incase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of primitive types</w:t>
      </w:r>
    </w:p>
    <w:p w14:paraId="38D6AF3C" w14:textId="1BD8098F" w:rsidR="00F77D98" w:rsidRDefault="00F77D98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We will initialize like</w:t>
      </w:r>
    </w:p>
    <w:p w14:paraId="576C443C" w14:textId="30743D97" w:rsidR="00F77D98" w:rsidRPr="00F77D98" w:rsidRDefault="00F77D98" w:rsidP="00F77D98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&lt;</w:t>
      </w:r>
      <w:r w:rsidRPr="00F77D98">
        <w:rPr>
          <w:rFonts w:ascii="Courier New" w:hAnsi="Courier New" w:cs="Courier New"/>
          <w:sz w:val="28"/>
          <w:szCs w:val="28"/>
        </w:rPr>
        <w:t>bean class="</w:t>
      </w:r>
      <w:proofErr w:type="spellStart"/>
      <w:r>
        <w:rPr>
          <w:rFonts w:ascii="Courier New" w:hAnsi="Courier New" w:cs="Courier New"/>
          <w:sz w:val="28"/>
          <w:szCs w:val="28"/>
        </w:rPr>
        <w:t>excat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path of class</w:t>
      </w:r>
      <w:r w:rsidRPr="00F77D98">
        <w:rPr>
          <w:rFonts w:ascii="Courier New" w:hAnsi="Courier New" w:cs="Courier New"/>
          <w:sz w:val="28"/>
          <w:szCs w:val="28"/>
        </w:rPr>
        <w:t>" name="</w:t>
      </w:r>
      <w:r>
        <w:rPr>
          <w:rFonts w:ascii="Courier New" w:hAnsi="Courier New" w:cs="Courier New"/>
          <w:sz w:val="28"/>
          <w:szCs w:val="28"/>
        </w:rPr>
        <w:t>name to call the bean</w:t>
      </w:r>
      <w:r w:rsidRPr="00F77D98">
        <w:rPr>
          <w:rFonts w:ascii="Courier New" w:hAnsi="Courier New" w:cs="Courier New"/>
          <w:sz w:val="28"/>
          <w:szCs w:val="28"/>
        </w:rPr>
        <w:t>"&gt;</w:t>
      </w:r>
    </w:p>
    <w:p w14:paraId="6F8293A7" w14:textId="3331ADAC" w:rsidR="00F77D98" w:rsidRPr="00F77D98" w:rsidRDefault="00F77D98" w:rsidP="00F77D98">
      <w:pPr>
        <w:ind w:left="720"/>
        <w:rPr>
          <w:rFonts w:ascii="Courier New" w:hAnsi="Courier New" w:cs="Courier New"/>
          <w:sz w:val="28"/>
          <w:szCs w:val="28"/>
        </w:rPr>
      </w:pPr>
      <w:r w:rsidRPr="00F77D98">
        <w:rPr>
          <w:rFonts w:ascii="Courier New" w:hAnsi="Courier New" w:cs="Courier New"/>
          <w:sz w:val="28"/>
          <w:szCs w:val="28"/>
        </w:rPr>
        <w:t>&lt;property name="</w:t>
      </w:r>
      <w:r>
        <w:rPr>
          <w:rFonts w:ascii="Courier New" w:hAnsi="Courier New" w:cs="Courier New"/>
          <w:sz w:val="28"/>
          <w:szCs w:val="28"/>
        </w:rPr>
        <w:t>property1</w:t>
      </w:r>
      <w:r w:rsidRPr="00F77D98">
        <w:rPr>
          <w:rFonts w:ascii="Courier New" w:hAnsi="Courier New" w:cs="Courier New"/>
          <w:sz w:val="28"/>
          <w:szCs w:val="28"/>
        </w:rPr>
        <w:t>"&gt;</w:t>
      </w:r>
    </w:p>
    <w:p w14:paraId="7F67500C" w14:textId="41D6771B" w:rsidR="00F77D98" w:rsidRPr="00F77D98" w:rsidRDefault="00F77D98" w:rsidP="00F77D98">
      <w:pPr>
        <w:ind w:left="720" w:firstLine="720"/>
        <w:rPr>
          <w:rFonts w:ascii="Courier New" w:hAnsi="Courier New" w:cs="Courier New"/>
          <w:sz w:val="28"/>
          <w:szCs w:val="28"/>
        </w:rPr>
      </w:pPr>
      <w:r w:rsidRPr="00F77D98">
        <w:rPr>
          <w:rFonts w:ascii="Courier New" w:hAnsi="Courier New" w:cs="Courier New"/>
          <w:sz w:val="28"/>
          <w:szCs w:val="28"/>
        </w:rPr>
        <w:t>&lt;value&gt;</w:t>
      </w:r>
      <w:r>
        <w:rPr>
          <w:rFonts w:ascii="Courier New" w:hAnsi="Courier New" w:cs="Courier New"/>
          <w:sz w:val="28"/>
          <w:szCs w:val="28"/>
        </w:rPr>
        <w:t>value1</w:t>
      </w:r>
      <w:r w:rsidRPr="00F77D98">
        <w:rPr>
          <w:rFonts w:ascii="Courier New" w:hAnsi="Courier New" w:cs="Courier New"/>
          <w:sz w:val="28"/>
          <w:szCs w:val="28"/>
        </w:rPr>
        <w:t>&lt;/value&gt;</w:t>
      </w:r>
    </w:p>
    <w:p w14:paraId="3976C93B" w14:textId="77777777" w:rsidR="00F77D98" w:rsidRPr="00F77D98" w:rsidRDefault="00F77D98" w:rsidP="00F77D98">
      <w:pPr>
        <w:ind w:left="720"/>
        <w:rPr>
          <w:rFonts w:ascii="Courier New" w:hAnsi="Courier New" w:cs="Courier New"/>
          <w:sz w:val="28"/>
          <w:szCs w:val="28"/>
        </w:rPr>
      </w:pPr>
      <w:r w:rsidRPr="00F77D98">
        <w:rPr>
          <w:rFonts w:ascii="Courier New" w:hAnsi="Courier New" w:cs="Courier New"/>
          <w:sz w:val="28"/>
          <w:szCs w:val="28"/>
        </w:rPr>
        <w:t>&lt;/property&gt;</w:t>
      </w:r>
    </w:p>
    <w:p w14:paraId="1D12B36E" w14:textId="44C15242" w:rsidR="00F77D98" w:rsidRPr="00F77D98" w:rsidRDefault="00F77D98" w:rsidP="00F77D98">
      <w:pPr>
        <w:ind w:left="720"/>
        <w:rPr>
          <w:rFonts w:ascii="Courier New" w:hAnsi="Courier New" w:cs="Courier New"/>
          <w:sz w:val="28"/>
          <w:szCs w:val="28"/>
        </w:rPr>
      </w:pPr>
      <w:r w:rsidRPr="00F77D98">
        <w:rPr>
          <w:rFonts w:ascii="Courier New" w:hAnsi="Courier New" w:cs="Courier New"/>
          <w:sz w:val="28"/>
          <w:szCs w:val="28"/>
        </w:rPr>
        <w:t>&lt;property name="</w:t>
      </w:r>
      <w:r>
        <w:rPr>
          <w:rFonts w:ascii="Courier New" w:hAnsi="Courier New" w:cs="Courier New"/>
          <w:sz w:val="28"/>
          <w:szCs w:val="28"/>
        </w:rPr>
        <w:t>property2</w:t>
      </w:r>
      <w:r w:rsidRPr="00F77D98">
        <w:rPr>
          <w:rFonts w:ascii="Courier New" w:hAnsi="Courier New" w:cs="Courier New"/>
          <w:sz w:val="28"/>
          <w:szCs w:val="28"/>
        </w:rPr>
        <w:t>"&gt;</w:t>
      </w:r>
    </w:p>
    <w:p w14:paraId="717A3203" w14:textId="1454E1ED" w:rsidR="00F77D98" w:rsidRPr="00F77D98" w:rsidRDefault="00F77D98" w:rsidP="00F77D98">
      <w:pPr>
        <w:ind w:left="720" w:firstLine="720"/>
        <w:rPr>
          <w:rFonts w:ascii="Courier New" w:hAnsi="Courier New" w:cs="Courier New"/>
          <w:sz w:val="28"/>
          <w:szCs w:val="28"/>
        </w:rPr>
      </w:pPr>
      <w:r w:rsidRPr="00F77D98">
        <w:rPr>
          <w:rFonts w:ascii="Courier New" w:hAnsi="Courier New" w:cs="Courier New"/>
          <w:sz w:val="28"/>
          <w:szCs w:val="28"/>
        </w:rPr>
        <w:t>&lt;value&gt;</w:t>
      </w:r>
      <w:r>
        <w:rPr>
          <w:rFonts w:ascii="Courier New" w:hAnsi="Courier New" w:cs="Courier New"/>
          <w:sz w:val="28"/>
          <w:szCs w:val="28"/>
        </w:rPr>
        <w:t>value2</w:t>
      </w:r>
      <w:r w:rsidRPr="00F77D98">
        <w:rPr>
          <w:rFonts w:ascii="Courier New" w:hAnsi="Courier New" w:cs="Courier New"/>
          <w:sz w:val="28"/>
          <w:szCs w:val="28"/>
        </w:rPr>
        <w:t>&lt;/value&gt;</w:t>
      </w:r>
    </w:p>
    <w:p w14:paraId="77DD9FFD" w14:textId="7DCDE9DE" w:rsidR="00F77D98" w:rsidRPr="00F77D98" w:rsidRDefault="00F77D98" w:rsidP="00F77D98">
      <w:pPr>
        <w:ind w:left="720"/>
        <w:rPr>
          <w:rFonts w:ascii="Courier New" w:hAnsi="Courier New" w:cs="Courier New"/>
          <w:sz w:val="28"/>
          <w:szCs w:val="28"/>
        </w:rPr>
      </w:pPr>
      <w:r w:rsidRPr="00F77D98">
        <w:rPr>
          <w:rFonts w:ascii="Courier New" w:hAnsi="Courier New" w:cs="Courier New"/>
          <w:sz w:val="28"/>
          <w:szCs w:val="28"/>
        </w:rPr>
        <w:t>&lt;/property</w:t>
      </w:r>
      <w:r>
        <w:rPr>
          <w:rFonts w:ascii="Courier New" w:hAnsi="Courier New" w:cs="Courier New"/>
          <w:sz w:val="28"/>
          <w:szCs w:val="28"/>
        </w:rPr>
        <w:t>&gt;</w:t>
      </w:r>
    </w:p>
    <w:p w14:paraId="40748C2D" w14:textId="5232620E" w:rsidR="00F77D98" w:rsidRPr="00F77D98" w:rsidRDefault="00F77D98" w:rsidP="00F77D98">
      <w:pPr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. . .</w:t>
      </w:r>
    </w:p>
    <w:p w14:paraId="1A53EDC5" w14:textId="5D9BE94E" w:rsidR="00F77D98" w:rsidRDefault="00F77D98" w:rsidP="00F77D98">
      <w:pPr>
        <w:rPr>
          <w:rFonts w:ascii="Courier New" w:hAnsi="Courier New" w:cs="Courier New"/>
          <w:sz w:val="28"/>
          <w:szCs w:val="28"/>
        </w:rPr>
      </w:pPr>
      <w:r w:rsidRPr="00F77D98">
        <w:rPr>
          <w:rFonts w:ascii="Courier New" w:hAnsi="Courier New" w:cs="Courier New"/>
          <w:sz w:val="28"/>
          <w:szCs w:val="28"/>
        </w:rPr>
        <w:t>&lt;/bean&gt;</w:t>
      </w:r>
    </w:p>
    <w:p w14:paraId="00791D06" w14:textId="23DD58C4" w:rsidR="00F77D98" w:rsidRDefault="00F77D98" w:rsidP="00F77D98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Since class is not a primitive type </w:t>
      </w:r>
      <w:proofErr w:type="gramStart"/>
      <w:r>
        <w:rPr>
          <w:rFonts w:ascii="Courier New" w:hAnsi="Courier New" w:cs="Courier New"/>
          <w:sz w:val="28"/>
          <w:szCs w:val="28"/>
        </w:rPr>
        <w:t>i.e.,(</w:t>
      </w:r>
      <w:proofErr w:type="gramEnd"/>
      <w:r>
        <w:rPr>
          <w:rFonts w:ascii="Courier New" w:hAnsi="Courier New" w:cs="Courier New"/>
          <w:sz w:val="28"/>
          <w:szCs w:val="28"/>
        </w:rPr>
        <w:t>user defined type)</w:t>
      </w:r>
    </w:p>
    <w:p w14:paraId="301A5242" w14:textId="77777777" w:rsidR="00F77D98" w:rsidRDefault="00F77D98" w:rsidP="00F77D98">
      <w:pPr>
        <w:rPr>
          <w:rFonts w:ascii="Courier New" w:hAnsi="Courier New" w:cs="Courier New"/>
          <w:sz w:val="28"/>
          <w:szCs w:val="28"/>
        </w:rPr>
      </w:pPr>
      <w:r w:rsidRPr="00F77D98">
        <w:rPr>
          <w:rFonts w:ascii="Courier New" w:hAnsi="Courier New" w:cs="Courier New"/>
          <w:sz w:val="28"/>
          <w:szCs w:val="28"/>
        </w:rPr>
        <w:t>&lt;bean class="</w:t>
      </w:r>
      <w:r>
        <w:rPr>
          <w:rFonts w:ascii="Courier New" w:hAnsi="Courier New" w:cs="Courier New"/>
          <w:sz w:val="28"/>
          <w:szCs w:val="28"/>
        </w:rPr>
        <w:t>exact path of class1</w:t>
      </w:r>
      <w:r w:rsidRPr="00F77D98">
        <w:rPr>
          <w:rFonts w:ascii="Courier New" w:hAnsi="Courier New" w:cs="Courier New"/>
          <w:sz w:val="28"/>
          <w:szCs w:val="28"/>
        </w:rPr>
        <w:t>" name="</w:t>
      </w:r>
      <w:r>
        <w:rPr>
          <w:rFonts w:ascii="Courier New" w:hAnsi="Courier New" w:cs="Courier New"/>
          <w:sz w:val="28"/>
          <w:szCs w:val="28"/>
        </w:rPr>
        <w:t>name for calling</w:t>
      </w:r>
      <w:r w:rsidRPr="00F77D98">
        <w:rPr>
          <w:rFonts w:ascii="Courier New" w:hAnsi="Courier New" w:cs="Courier New"/>
          <w:sz w:val="28"/>
          <w:szCs w:val="28"/>
        </w:rPr>
        <w:t>" id="</w:t>
      </w:r>
      <w:r>
        <w:rPr>
          <w:rFonts w:ascii="Courier New" w:hAnsi="Courier New" w:cs="Courier New"/>
          <w:sz w:val="28"/>
          <w:szCs w:val="28"/>
        </w:rPr>
        <w:t>id to uniquely identify</w:t>
      </w:r>
      <w:r w:rsidRPr="00F77D98">
        <w:rPr>
          <w:rFonts w:ascii="Courier New" w:hAnsi="Courier New" w:cs="Courier New"/>
          <w:sz w:val="28"/>
          <w:szCs w:val="28"/>
        </w:rPr>
        <w:t>"&gt;</w:t>
      </w:r>
    </w:p>
    <w:p w14:paraId="325DFDDC" w14:textId="7BBB7B72" w:rsidR="00F77D98" w:rsidRDefault="00F77D98" w:rsidP="00F77D98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. . .</w:t>
      </w:r>
    </w:p>
    <w:p w14:paraId="12A63B26" w14:textId="7CD27EF8" w:rsidR="00F77D98" w:rsidRPr="00F77D98" w:rsidRDefault="00F77D98" w:rsidP="00F77D98">
      <w:pPr>
        <w:rPr>
          <w:rFonts w:ascii="Courier New" w:hAnsi="Courier New" w:cs="Courier New"/>
          <w:sz w:val="28"/>
          <w:szCs w:val="28"/>
        </w:rPr>
      </w:pPr>
      <w:r w:rsidRPr="00F77D98">
        <w:rPr>
          <w:rFonts w:ascii="Courier New" w:hAnsi="Courier New" w:cs="Courier New"/>
          <w:sz w:val="28"/>
          <w:szCs w:val="28"/>
        </w:rPr>
        <w:t>&lt;/bean&gt;</w:t>
      </w:r>
    </w:p>
    <w:p w14:paraId="5EC945A2" w14:textId="77777777" w:rsidR="00F77D98" w:rsidRDefault="00F77D98" w:rsidP="00F77D98">
      <w:pPr>
        <w:rPr>
          <w:rFonts w:ascii="Courier New" w:hAnsi="Courier New" w:cs="Courier New"/>
          <w:sz w:val="28"/>
          <w:szCs w:val="28"/>
        </w:rPr>
      </w:pPr>
    </w:p>
    <w:p w14:paraId="7AEB13B2" w14:textId="6773C13E" w:rsidR="00F77D98" w:rsidRDefault="00F77D98" w:rsidP="00F77D98">
      <w:pPr>
        <w:rPr>
          <w:rFonts w:ascii="Courier New" w:hAnsi="Courier New" w:cs="Courier New"/>
          <w:sz w:val="28"/>
          <w:szCs w:val="28"/>
        </w:rPr>
      </w:pPr>
      <w:r w:rsidRPr="00F77D98">
        <w:rPr>
          <w:rFonts w:ascii="Courier New" w:hAnsi="Courier New" w:cs="Courier New"/>
          <w:sz w:val="28"/>
          <w:szCs w:val="28"/>
        </w:rPr>
        <w:lastRenderedPageBreak/>
        <w:t>&lt;bean class="</w:t>
      </w:r>
      <w:r>
        <w:rPr>
          <w:rFonts w:ascii="Courier New" w:hAnsi="Courier New" w:cs="Courier New"/>
          <w:sz w:val="28"/>
          <w:szCs w:val="28"/>
        </w:rPr>
        <w:t>exact path of class</w:t>
      </w:r>
      <w:r>
        <w:rPr>
          <w:rFonts w:ascii="Courier New" w:hAnsi="Courier New" w:cs="Courier New"/>
          <w:sz w:val="28"/>
          <w:szCs w:val="28"/>
        </w:rPr>
        <w:t>2</w:t>
      </w:r>
      <w:r w:rsidRPr="00F77D98">
        <w:rPr>
          <w:rFonts w:ascii="Courier New" w:hAnsi="Courier New" w:cs="Courier New"/>
          <w:sz w:val="28"/>
          <w:szCs w:val="28"/>
        </w:rPr>
        <w:t>" name="</w:t>
      </w:r>
      <w:r>
        <w:rPr>
          <w:rFonts w:ascii="Courier New" w:hAnsi="Courier New" w:cs="Courier New"/>
          <w:sz w:val="28"/>
          <w:szCs w:val="28"/>
        </w:rPr>
        <w:t>name for calling</w:t>
      </w:r>
      <w:r w:rsidRPr="00F77D98">
        <w:rPr>
          <w:rFonts w:ascii="Courier New" w:hAnsi="Courier New" w:cs="Courier New"/>
          <w:sz w:val="28"/>
          <w:szCs w:val="28"/>
        </w:rPr>
        <w:t>"&gt;</w:t>
      </w:r>
    </w:p>
    <w:p w14:paraId="275F9A9D" w14:textId="37540D00" w:rsidR="00F77D98" w:rsidRDefault="00F77D98" w:rsidP="00F77D98">
      <w:pPr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&lt;property name=”class1 name” ref=”class1 id”/&gt;</w:t>
      </w:r>
    </w:p>
    <w:p w14:paraId="19BB31C2" w14:textId="77777777" w:rsidR="00F77D98" w:rsidRDefault="00F77D98" w:rsidP="00F77D98">
      <w:pPr>
        <w:rPr>
          <w:rFonts w:ascii="Courier New" w:hAnsi="Courier New" w:cs="Courier New"/>
          <w:sz w:val="28"/>
          <w:szCs w:val="28"/>
        </w:rPr>
      </w:pPr>
      <w:r w:rsidRPr="00F77D98">
        <w:rPr>
          <w:rFonts w:ascii="Courier New" w:hAnsi="Courier New" w:cs="Courier New"/>
          <w:sz w:val="28"/>
          <w:szCs w:val="28"/>
        </w:rPr>
        <w:t>&lt;/bean&gt;</w:t>
      </w:r>
    </w:p>
    <w:p w14:paraId="07F89B8A" w14:textId="77777777" w:rsidR="00F77D98" w:rsidRDefault="00F77D98" w:rsidP="00F77D98">
      <w:pPr>
        <w:rPr>
          <w:rFonts w:ascii="Courier New" w:hAnsi="Courier New" w:cs="Courier New"/>
          <w:sz w:val="28"/>
          <w:szCs w:val="28"/>
        </w:rPr>
      </w:pPr>
    </w:p>
    <w:p w14:paraId="0F928E01" w14:textId="52DE2F41" w:rsidR="00F77D98" w:rsidRPr="00F77D98" w:rsidRDefault="00AB59CB" w:rsidP="00F77D98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The class2 has variable of class1 type. Bean2 uses ref to identify bean1 and calls it using the name attribute.</w:t>
      </w:r>
    </w:p>
    <w:p w14:paraId="3D28D0C8" w14:textId="77777777" w:rsidR="00F77D98" w:rsidRDefault="00F77D98" w:rsidP="00F77D98">
      <w:pPr>
        <w:rPr>
          <w:rFonts w:ascii="Courier New" w:hAnsi="Courier New" w:cs="Courier New"/>
          <w:sz w:val="28"/>
          <w:szCs w:val="28"/>
        </w:rPr>
      </w:pPr>
    </w:p>
    <w:p w14:paraId="75E32152" w14:textId="44242273" w:rsidR="00AB59CB" w:rsidRDefault="00AB59CB" w:rsidP="00F77D98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Test it from main class</w:t>
      </w:r>
    </w:p>
    <w:p w14:paraId="796C1DC3" w14:textId="0148DBFB" w:rsidR="00AB59CB" w:rsidRDefault="00AB59CB" w:rsidP="00F77D98">
      <w:pPr>
        <w:rPr>
          <w:rFonts w:ascii="Courier New" w:hAnsi="Courier New" w:cs="Courier New"/>
          <w:sz w:val="28"/>
          <w:szCs w:val="28"/>
        </w:rPr>
      </w:pPr>
      <w:r w:rsidRPr="00AB59CB">
        <w:rPr>
          <w:rFonts w:ascii="Courier New" w:hAnsi="Courier New" w:cs="Courier New"/>
          <w:sz w:val="28"/>
          <w:szCs w:val="28"/>
        </w:rPr>
        <w:drawing>
          <wp:inline distT="0" distB="0" distL="0" distR="0" wp14:anchorId="632BD3D2" wp14:editId="1C96C445">
            <wp:extent cx="5731510" cy="2588260"/>
            <wp:effectExtent l="0" t="0" r="2540" b="2540"/>
            <wp:docPr id="10075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6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F01A" w14:textId="4E83BF12" w:rsidR="00AB59CB" w:rsidRDefault="00AB59CB" w:rsidP="00F77D98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Output:</w:t>
      </w:r>
    </w:p>
    <w:p w14:paraId="2AF442BE" w14:textId="559A996F" w:rsidR="00AB59CB" w:rsidRDefault="00AB59CB" w:rsidP="00F77D98">
      <w:pPr>
        <w:rPr>
          <w:rFonts w:ascii="Courier New" w:hAnsi="Courier New" w:cs="Courier New"/>
          <w:sz w:val="28"/>
          <w:szCs w:val="28"/>
        </w:rPr>
      </w:pPr>
      <w:r w:rsidRPr="00AB59CB">
        <w:rPr>
          <w:rFonts w:ascii="Courier New" w:hAnsi="Courier New" w:cs="Courier New"/>
          <w:sz w:val="28"/>
          <w:szCs w:val="28"/>
        </w:rPr>
        <w:drawing>
          <wp:inline distT="0" distB="0" distL="0" distR="0" wp14:anchorId="26FD17D5" wp14:editId="4E58F38F">
            <wp:extent cx="5731510" cy="709295"/>
            <wp:effectExtent l="0" t="0" r="2540" b="0"/>
            <wp:docPr id="173610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06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AA03" w14:textId="77777777" w:rsidR="00AB59CB" w:rsidRPr="00E82DC1" w:rsidRDefault="00AB59CB" w:rsidP="00F77D98">
      <w:pPr>
        <w:rPr>
          <w:rFonts w:ascii="Courier New" w:hAnsi="Courier New" w:cs="Courier New"/>
          <w:sz w:val="28"/>
          <w:szCs w:val="28"/>
        </w:rPr>
      </w:pPr>
    </w:p>
    <w:sectPr w:rsidR="00AB59CB" w:rsidRPr="00E82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E8D"/>
    <w:rsid w:val="00007A64"/>
    <w:rsid w:val="000855E3"/>
    <w:rsid w:val="00611CB7"/>
    <w:rsid w:val="00812E8D"/>
    <w:rsid w:val="008E4E18"/>
    <w:rsid w:val="00AB59CB"/>
    <w:rsid w:val="00AC184E"/>
    <w:rsid w:val="00B8391F"/>
    <w:rsid w:val="00E82DC1"/>
    <w:rsid w:val="00EF1DA6"/>
    <w:rsid w:val="00F7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DD97F"/>
  <w15:chartTrackingRefBased/>
  <w15:docId w15:val="{32F5A925-797C-487F-AF34-A4A890B0F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E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3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6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532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1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5863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57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42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6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2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84460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55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66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23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94356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12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0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70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2025-07-01T12:19:00Z</dcterms:created>
  <dcterms:modified xsi:type="dcterms:W3CDTF">2025-07-01T13:58:00Z</dcterms:modified>
</cp:coreProperties>
</file>