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DD90" w14:textId="34615FDE" w:rsidR="00E37ECE" w:rsidRPr="00E37ECE" w:rsidRDefault="00E37ECE" w:rsidP="00E37ECE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E37ECE">
        <w:rPr>
          <w:rFonts w:ascii="Courier New" w:hAnsi="Courier New" w:cs="Courier New"/>
          <w:b/>
          <w:bCs/>
          <w:sz w:val="28"/>
          <w:szCs w:val="28"/>
          <w:u w:val="single"/>
        </w:rPr>
        <w:t>JPA (Jakarta Persistence API</w:t>
      </w:r>
      <w:proofErr w:type="gramStart"/>
      <w:r w:rsidRPr="00E37ECE">
        <w:rPr>
          <w:rFonts w:ascii="Courier New" w:hAnsi="Courier New" w:cs="Courier New"/>
          <w:b/>
          <w:bCs/>
          <w:sz w:val="28"/>
          <w:szCs w:val="28"/>
          <w:u w:val="single"/>
        </w:rPr>
        <w:t>)</w:t>
      </w:r>
      <w:r w:rsidRPr="00E37ECE">
        <w:rPr>
          <w:rFonts w:ascii="Courier New" w:hAnsi="Courier New" w:cs="Courier New"/>
          <w:b/>
          <w:bCs/>
          <w:sz w:val="28"/>
          <w:szCs w:val="28"/>
          <w:u w:val="single"/>
        </w:rPr>
        <w:t xml:space="preserve"> :</w:t>
      </w:r>
      <w:proofErr w:type="gramEnd"/>
    </w:p>
    <w:p w14:paraId="22896623" w14:textId="16A78431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Jakarta Persistence (JPA), formerly known as Java Persistence API.</w:t>
      </w:r>
    </w:p>
    <w:p w14:paraId="5D751CD9" w14:textId="33871CA6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JPA is just a specification that facilitates object-relational mapping to manage relational data in Java applications. It provides a platform to work directly with objects instead of using SQL statements.</w:t>
      </w:r>
    </w:p>
    <w:p w14:paraId="2A158BC3" w14:textId="77777777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</w:p>
    <w:p w14:paraId="71431982" w14:textId="179F7F79" w:rsidR="00E37ECE" w:rsidRPr="00E37ECE" w:rsidRDefault="00E37ECE" w:rsidP="00E37ECE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E37ECE">
        <w:rPr>
          <w:rFonts w:ascii="Courier New" w:hAnsi="Courier New" w:cs="Courier New"/>
          <w:b/>
          <w:bCs/>
          <w:sz w:val="28"/>
          <w:szCs w:val="28"/>
          <w:u w:val="single"/>
        </w:rPr>
        <w:t>Hibernate vs Spring Data JPA</w:t>
      </w:r>
    </w:p>
    <w:p w14:paraId="632AC1EB" w14:textId="5CEA114F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Hibernate is a java based ORM tool that provides a framework for mapping application domain objects to the relational database tables and vice versa.</w:t>
      </w:r>
    </w:p>
    <w:p w14:paraId="0B8CAEDE" w14:textId="1AA6E110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Spring Data JPA is an abstraction layer on top of JPA to Reduce the amount of boilerplate code required to implement data access object (DAO) layer.</w:t>
      </w:r>
    </w:p>
    <w:p w14:paraId="0F7EFC48" w14:textId="0F14E2BB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Hibernate is a JPA provider (JPA specification implementation). Spring Data JPA is not a JPA provider. It simply "hides" the Java Persistence API (and the JPA provider) behind its repository abstraction.</w:t>
      </w:r>
    </w:p>
    <w:p w14:paraId="5D37E651" w14:textId="2F4AD117" w:rsidR="00E37ECE" w:rsidRPr="00E37ECE" w:rsidRDefault="00E37ECE" w:rsidP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Spring Data JPA uses Hibernate as a default JPA provider.</w:t>
      </w:r>
    </w:p>
    <w:p w14:paraId="7A21BAC2" w14:textId="644418D3" w:rsidR="00AC184E" w:rsidRDefault="00E37ECE">
      <w:pPr>
        <w:rPr>
          <w:rFonts w:ascii="Courier New" w:hAnsi="Courier New" w:cs="Courier New"/>
          <w:sz w:val="28"/>
          <w:szCs w:val="28"/>
        </w:rPr>
      </w:pPr>
      <w:r w:rsidRPr="00E37ECE">
        <w:rPr>
          <w:rFonts w:ascii="Courier New" w:hAnsi="Courier New" w:cs="Courier New"/>
          <w:sz w:val="28"/>
          <w:szCs w:val="28"/>
        </w:rPr>
        <w:t>Spring Data JPA cannot work without a JPA provider.</w:t>
      </w:r>
    </w:p>
    <w:p w14:paraId="3ACF753A" w14:textId="65239873" w:rsidR="00E37ECE" w:rsidRPr="00E37ECE" w:rsidRDefault="00E37ECE">
      <w:pPr>
        <w:rPr>
          <w:rFonts w:ascii="Courier New" w:hAnsi="Courier New" w:cs="Courier New"/>
          <w:sz w:val="28"/>
          <w:szCs w:val="28"/>
        </w:rPr>
      </w:pPr>
      <w:r w:rsidRPr="00FA0D3D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219C5D94" wp14:editId="68C12DFC">
            <wp:extent cx="5731510" cy="3562350"/>
            <wp:effectExtent l="0" t="0" r="2540" b="0"/>
            <wp:docPr id="14107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CE" w:rsidRPr="00E37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CE"/>
    <w:rsid w:val="003121FF"/>
    <w:rsid w:val="00611CB7"/>
    <w:rsid w:val="008E4E18"/>
    <w:rsid w:val="00AC184E"/>
    <w:rsid w:val="00B8391F"/>
    <w:rsid w:val="00E37ECE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A985"/>
  <w15:chartTrackingRefBased/>
  <w15:docId w15:val="{3D87E7F3-5FFC-4212-8D93-62CB395C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1</cp:revision>
  <dcterms:created xsi:type="dcterms:W3CDTF">2025-07-11T15:54:00Z</dcterms:created>
  <dcterms:modified xsi:type="dcterms:W3CDTF">2025-07-11T15:56:00Z</dcterms:modified>
</cp:coreProperties>
</file>