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8128" w14:textId="5D24D616" w:rsidR="00AC184E" w:rsidRDefault="005C05D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5. Git-HOL:</w:t>
      </w:r>
    </w:p>
    <w:p w14:paraId="1574E216" w14:textId="77777777" w:rsidR="005C05DE" w:rsidRPr="005C05DE" w:rsidRDefault="005C05DE" w:rsidP="005C05DE">
      <w:pPr>
        <w:numPr>
          <w:ilvl w:val="0"/>
          <w:numId w:val="1"/>
        </w:numPr>
        <w:rPr>
          <w:rFonts w:ascii="Courier New" w:hAnsi="Courier New" w:cs="Courier New"/>
          <w:sz w:val="24"/>
          <w:szCs w:val="24"/>
          <w:lang w:val="en-US"/>
        </w:rPr>
      </w:pPr>
      <w:r w:rsidRPr="005C05DE">
        <w:rPr>
          <w:rFonts w:ascii="Courier New" w:hAnsi="Courier New" w:cs="Courier New"/>
          <w:sz w:val="24"/>
          <w:szCs w:val="24"/>
          <w:lang w:val="en-US"/>
        </w:rPr>
        <w:t>Verify if master is in clean state.</w:t>
      </w:r>
    </w:p>
    <w:p w14:paraId="40122109" w14:textId="77777777" w:rsidR="005C05DE" w:rsidRPr="005C05DE" w:rsidRDefault="005C05DE" w:rsidP="005C05DE">
      <w:pPr>
        <w:numPr>
          <w:ilvl w:val="0"/>
          <w:numId w:val="1"/>
        </w:numPr>
        <w:rPr>
          <w:rFonts w:ascii="Courier New" w:hAnsi="Courier New" w:cs="Courier New"/>
          <w:sz w:val="24"/>
          <w:szCs w:val="24"/>
          <w:lang w:val="en-US"/>
        </w:rPr>
      </w:pPr>
      <w:r w:rsidRPr="005C05DE">
        <w:rPr>
          <w:rFonts w:ascii="Courier New" w:hAnsi="Courier New" w:cs="Courier New"/>
          <w:sz w:val="24"/>
          <w:szCs w:val="24"/>
          <w:lang w:val="en-US"/>
        </w:rPr>
        <w:t>List out all the available branches.</w:t>
      </w:r>
    </w:p>
    <w:p w14:paraId="128A3535" w14:textId="77777777" w:rsidR="005C05DE" w:rsidRPr="005C05DE" w:rsidRDefault="005C05DE" w:rsidP="005C05DE">
      <w:pPr>
        <w:numPr>
          <w:ilvl w:val="0"/>
          <w:numId w:val="1"/>
        </w:numPr>
        <w:rPr>
          <w:rFonts w:ascii="Courier New" w:hAnsi="Courier New" w:cs="Courier New"/>
          <w:sz w:val="24"/>
          <w:szCs w:val="24"/>
          <w:lang w:val="en-US"/>
        </w:rPr>
      </w:pPr>
      <w:r w:rsidRPr="005C05DE">
        <w:rPr>
          <w:rFonts w:ascii="Courier New" w:hAnsi="Courier New" w:cs="Courier New"/>
          <w:sz w:val="24"/>
          <w:szCs w:val="24"/>
          <w:lang w:val="en-US"/>
        </w:rPr>
        <w:t>Pull the remote git repository to the master</w:t>
      </w:r>
    </w:p>
    <w:p w14:paraId="5B27EB0C" w14:textId="77777777" w:rsidR="005C05DE" w:rsidRPr="005C05DE" w:rsidRDefault="005C05DE" w:rsidP="005C05DE">
      <w:pPr>
        <w:numPr>
          <w:ilvl w:val="0"/>
          <w:numId w:val="1"/>
        </w:numPr>
        <w:rPr>
          <w:rFonts w:ascii="Courier New" w:hAnsi="Courier New" w:cs="Courier New"/>
          <w:sz w:val="24"/>
          <w:szCs w:val="24"/>
          <w:lang w:val="en-US"/>
        </w:rPr>
      </w:pPr>
      <w:r w:rsidRPr="005C05DE">
        <w:rPr>
          <w:rFonts w:ascii="Courier New" w:hAnsi="Courier New" w:cs="Courier New"/>
          <w:sz w:val="24"/>
          <w:szCs w:val="24"/>
          <w:lang w:val="en-US"/>
        </w:rPr>
        <w:t xml:space="preserve">Push the changes, which are pending from </w:t>
      </w:r>
      <w:r w:rsidRPr="005C05DE">
        <w:rPr>
          <w:rFonts w:ascii="Courier New" w:hAnsi="Courier New" w:cs="Courier New"/>
          <w:b/>
          <w:bCs/>
          <w:sz w:val="24"/>
          <w:szCs w:val="24"/>
          <w:lang w:val="en-US"/>
        </w:rPr>
        <w:t>“Git-T03-HOL_002”</w:t>
      </w:r>
      <w:r w:rsidRPr="005C05DE">
        <w:rPr>
          <w:rFonts w:ascii="Courier New" w:hAnsi="Courier New" w:cs="Courier New"/>
          <w:sz w:val="24"/>
          <w:szCs w:val="24"/>
          <w:lang w:val="en-US"/>
        </w:rPr>
        <w:t xml:space="preserve"> to the remote repository. </w:t>
      </w:r>
    </w:p>
    <w:p w14:paraId="25711F6D" w14:textId="77777777" w:rsidR="005C05DE" w:rsidRPr="005C05DE" w:rsidRDefault="005C05DE" w:rsidP="005C05DE">
      <w:pPr>
        <w:numPr>
          <w:ilvl w:val="0"/>
          <w:numId w:val="1"/>
        </w:numPr>
        <w:rPr>
          <w:rFonts w:ascii="Courier New" w:hAnsi="Courier New" w:cs="Courier New"/>
          <w:sz w:val="24"/>
          <w:szCs w:val="24"/>
          <w:lang w:val="en-US"/>
        </w:rPr>
      </w:pPr>
      <w:r w:rsidRPr="005C05DE">
        <w:rPr>
          <w:rFonts w:ascii="Courier New" w:hAnsi="Courier New" w:cs="Courier New"/>
          <w:sz w:val="24"/>
          <w:szCs w:val="24"/>
          <w:lang w:val="en-US"/>
        </w:rPr>
        <w:t>Observe if the changes are reflected in the remote repository.</w:t>
      </w:r>
    </w:p>
    <w:p w14:paraId="55551E53" w14:textId="033E4371" w:rsidR="005C05DE" w:rsidRDefault="005C05DE">
      <w:pPr>
        <w:rPr>
          <w:rFonts w:ascii="Courier New" w:hAnsi="Courier New" w:cs="Courier New"/>
          <w:sz w:val="24"/>
          <w:szCs w:val="24"/>
        </w:rPr>
      </w:pPr>
      <w:r w:rsidRPr="005C05DE">
        <w:rPr>
          <w:rFonts w:ascii="Courier New" w:hAnsi="Courier New" w:cs="Courier New"/>
          <w:sz w:val="24"/>
          <w:szCs w:val="24"/>
        </w:rPr>
        <w:drawing>
          <wp:inline distT="0" distB="0" distL="0" distR="0" wp14:anchorId="06AE06DE" wp14:editId="3AC21C16">
            <wp:extent cx="5731510" cy="2716305"/>
            <wp:effectExtent l="0" t="0" r="2540" b="8255"/>
            <wp:docPr id="172770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05473" name=""/>
                    <pic:cNvPicPr/>
                  </pic:nvPicPr>
                  <pic:blipFill rotWithShape="1">
                    <a:blip r:embed="rId5"/>
                    <a:srcRect b="10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70463" w14:textId="543537F0" w:rsidR="005C05DE" w:rsidRDefault="005C05D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Git lab</w:t>
      </w:r>
    </w:p>
    <w:p w14:paraId="2DA59E06" w14:textId="544817DA" w:rsidR="005C05DE" w:rsidRDefault="005C05DE">
      <w:pPr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71B0AC35" wp14:editId="2DBD3D53">
            <wp:extent cx="5731510" cy="3040380"/>
            <wp:effectExtent l="0" t="0" r="2540" b="7620"/>
            <wp:docPr id="60249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99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EBCE" w14:textId="442142F0" w:rsidR="005C05DE" w:rsidRPr="005C05DE" w:rsidRDefault="005C05D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Note: those untracked files are from </w:t>
      </w:r>
      <w:proofErr w:type="spellStart"/>
      <w:r>
        <w:rPr>
          <w:rFonts w:ascii="Courier New" w:hAnsi="Courier New" w:cs="Courier New"/>
          <w:sz w:val="24"/>
          <w:szCs w:val="24"/>
        </w:rPr>
        <w:t>gitignore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HOL.</w:t>
      </w:r>
    </w:p>
    <w:sectPr w:rsidR="005C05DE" w:rsidRPr="005C0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089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EBE"/>
    <w:rsid w:val="002A1EBE"/>
    <w:rsid w:val="005C05DE"/>
    <w:rsid w:val="00611CB7"/>
    <w:rsid w:val="008E4E18"/>
    <w:rsid w:val="00AC184E"/>
    <w:rsid w:val="00B8391F"/>
    <w:rsid w:val="00D06650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7D03"/>
  <w15:chartTrackingRefBased/>
  <w15:docId w15:val="{3A52BB1E-3AB6-4714-9FC6-9C6791A1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2025-08-06T10:29:00Z</dcterms:created>
  <dcterms:modified xsi:type="dcterms:W3CDTF">2025-08-06T10:31:00Z</dcterms:modified>
</cp:coreProperties>
</file>