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35D1F" w14:textId="77777777" w:rsidR="007815B2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988621A" w14:textId="77777777" w:rsidR="007815B2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60285264" w14:textId="77777777" w:rsidR="007815B2" w:rsidRDefault="007815B2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d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7815B2" w14:paraId="10762F60" w14:textId="77777777">
        <w:trPr>
          <w:jc w:val="center"/>
        </w:trPr>
        <w:tc>
          <w:tcPr>
            <w:tcW w:w="4508" w:type="dxa"/>
          </w:tcPr>
          <w:p w14:paraId="05EDA318" w14:textId="77777777" w:rsidR="007815B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08967E41" w14:textId="1A0DF593" w:rsidR="007815B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26-0</w:t>
            </w:r>
            <w:r w:rsidR="002C347B"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</w:rPr>
              <w:t>-2025</w:t>
            </w:r>
          </w:p>
        </w:tc>
      </w:tr>
      <w:tr w:rsidR="007815B2" w14:paraId="2BC7022A" w14:textId="77777777">
        <w:trPr>
          <w:jc w:val="center"/>
        </w:trPr>
        <w:tc>
          <w:tcPr>
            <w:tcW w:w="4508" w:type="dxa"/>
          </w:tcPr>
          <w:p w14:paraId="21042C5A" w14:textId="77777777" w:rsidR="007815B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38262E32" w14:textId="71EB92D2" w:rsidR="007815B2" w:rsidRDefault="00E014C3">
            <w:pPr>
              <w:rPr>
                <w:rFonts w:ascii="Arial" w:eastAsia="Arial" w:hAnsi="Arial" w:cs="Arial"/>
              </w:rPr>
            </w:pPr>
            <w:r w:rsidRPr="00E014C3">
              <w:rPr>
                <w:rFonts w:ascii="Arial" w:eastAsia="Arial" w:hAnsi="Arial" w:cs="Arial"/>
              </w:rPr>
              <w:t>LTVIP2025TMID56105</w:t>
            </w:r>
          </w:p>
        </w:tc>
      </w:tr>
      <w:tr w:rsidR="007815B2" w14:paraId="41BAC995" w14:textId="77777777">
        <w:trPr>
          <w:jc w:val="center"/>
        </w:trPr>
        <w:tc>
          <w:tcPr>
            <w:tcW w:w="4508" w:type="dxa"/>
          </w:tcPr>
          <w:p w14:paraId="0CAAE279" w14:textId="77777777" w:rsidR="007815B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2BEEDF0" w14:textId="4C151139" w:rsidR="007815B2" w:rsidRPr="00E014C3" w:rsidRDefault="00E014C3">
            <w:pPr>
              <w:rPr>
                <w:rFonts w:ascii="Arial" w:eastAsia="Arial" w:hAnsi="Arial" w:cs="Arial"/>
              </w:rPr>
            </w:pPr>
            <w:proofErr w:type="spellStart"/>
            <w:r w:rsidRPr="00E014C3">
              <w:rPr>
                <w:rFonts w:ascii="Arial" w:eastAsia="Arial" w:hAnsi="Arial" w:cs="Arial"/>
              </w:rPr>
              <w:t>HouseHunt</w:t>
            </w:r>
            <w:proofErr w:type="spellEnd"/>
            <w:r w:rsidRPr="00E014C3">
              <w:rPr>
                <w:rFonts w:ascii="Arial" w:eastAsia="Arial" w:hAnsi="Arial" w:cs="Arial"/>
              </w:rPr>
              <w:t>: Finding Your Perfect Rental Home</w:t>
            </w:r>
          </w:p>
        </w:tc>
      </w:tr>
      <w:tr w:rsidR="007815B2" w14:paraId="495A9DF0" w14:textId="77777777">
        <w:trPr>
          <w:jc w:val="center"/>
        </w:trPr>
        <w:tc>
          <w:tcPr>
            <w:tcW w:w="4508" w:type="dxa"/>
          </w:tcPr>
          <w:p w14:paraId="35D43837" w14:textId="77777777" w:rsidR="007815B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97D5CB7" w14:textId="77777777" w:rsidR="007815B2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B9D19CD" w14:textId="77777777" w:rsidR="00E014C3" w:rsidRPr="00E014C3" w:rsidRDefault="00E014C3" w:rsidP="00E014C3">
      <w:pPr>
        <w:rPr>
          <w:rFonts w:ascii="Arial" w:eastAsia="Arial" w:hAnsi="Arial" w:cs="Arial"/>
          <w:b/>
          <w:bCs/>
        </w:rPr>
      </w:pPr>
      <w:r w:rsidRPr="00E014C3">
        <w:rPr>
          <w:rFonts w:ascii="Segoe UI Emoji" w:eastAsia="Arial" w:hAnsi="Segoe UI Emoji" w:cs="Segoe UI Emoji"/>
          <w:b/>
          <w:bCs/>
        </w:rPr>
        <w:t>📊</w:t>
      </w:r>
      <w:r w:rsidRPr="00E014C3">
        <w:rPr>
          <w:rFonts w:ascii="Arial" w:eastAsia="Arial" w:hAnsi="Arial" w:cs="Arial"/>
          <w:b/>
          <w:bCs/>
        </w:rPr>
        <w:t xml:space="preserve"> Data Flow Diagram (DFD) – </w:t>
      </w:r>
      <w:proofErr w:type="spellStart"/>
      <w:r w:rsidRPr="00E014C3">
        <w:rPr>
          <w:rFonts w:ascii="Arial" w:eastAsia="Arial" w:hAnsi="Arial" w:cs="Arial"/>
          <w:b/>
          <w:bCs/>
        </w:rPr>
        <w:t>HouseHunt</w:t>
      </w:r>
      <w:proofErr w:type="spellEnd"/>
    </w:p>
    <w:p w14:paraId="04F3AFDC" w14:textId="77777777" w:rsidR="00E014C3" w:rsidRPr="00E014C3" w:rsidRDefault="00E014C3" w:rsidP="00E014C3">
      <w:p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 xml:space="preserve">A Data Flow Diagram (DFD) for </w:t>
      </w:r>
      <w:proofErr w:type="spellStart"/>
      <w:r w:rsidRPr="00E014C3">
        <w:rPr>
          <w:rFonts w:ascii="Arial" w:eastAsia="Arial" w:hAnsi="Arial" w:cs="Arial"/>
          <w:bCs/>
        </w:rPr>
        <w:t>HouseHunt</w:t>
      </w:r>
      <w:proofErr w:type="spellEnd"/>
      <w:r w:rsidRPr="00E014C3">
        <w:rPr>
          <w:rFonts w:ascii="Arial" w:eastAsia="Arial" w:hAnsi="Arial" w:cs="Arial"/>
          <w:bCs/>
        </w:rPr>
        <w:t xml:space="preserve"> illustrates how different users—renters, property owners, and admins—interact with the system and how data moves across its core components. It provides a high-level overview of how information flows between user actions, system processes, and data storage.</w:t>
      </w:r>
    </w:p>
    <w:p w14:paraId="13AE2B12" w14:textId="77777777" w:rsidR="00E014C3" w:rsidRPr="00E014C3" w:rsidRDefault="00E014C3" w:rsidP="00E014C3">
      <w:pPr>
        <w:rPr>
          <w:rFonts w:ascii="Arial" w:eastAsia="Arial" w:hAnsi="Arial" w:cs="Arial"/>
          <w:b/>
          <w:bCs/>
        </w:rPr>
      </w:pPr>
      <w:r w:rsidRPr="00E014C3">
        <w:rPr>
          <w:rFonts w:ascii="Segoe UI Emoji" w:eastAsia="Arial" w:hAnsi="Segoe UI Emoji" w:cs="Segoe UI Emoji"/>
          <w:b/>
          <w:bCs/>
        </w:rPr>
        <w:t>🧩</w:t>
      </w:r>
      <w:r w:rsidRPr="00E014C3">
        <w:rPr>
          <w:rFonts w:ascii="Arial" w:eastAsia="Arial" w:hAnsi="Arial" w:cs="Arial"/>
          <w:b/>
          <w:bCs/>
        </w:rPr>
        <w:t xml:space="preserve"> Key Elements Covered in the DFD:</w:t>
      </w:r>
    </w:p>
    <w:p w14:paraId="1BB70218" w14:textId="77777777" w:rsidR="00E014C3" w:rsidRPr="00E014C3" w:rsidRDefault="00E014C3" w:rsidP="00E014C3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User Interactions:</w:t>
      </w:r>
    </w:p>
    <w:p w14:paraId="56D8212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Renters can register/login, search properties, send booking inquiries, and manage saved listings.</w:t>
      </w:r>
    </w:p>
    <w:p w14:paraId="3C7D4F47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Property owners can register/login, add or update property listings, and respond to inquiries.</w:t>
      </w:r>
    </w:p>
    <w:p w14:paraId="2E573CC6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Cs/>
        </w:rPr>
        <w:t>Admins can log in, verify listings, manage user activity, and promote trusted properties.</w:t>
      </w:r>
    </w:p>
    <w:p w14:paraId="63C33392" w14:textId="77777777" w:rsidR="00E014C3" w:rsidRPr="00E014C3" w:rsidRDefault="00E014C3" w:rsidP="00E014C3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Core Processes:</w:t>
      </w:r>
    </w:p>
    <w:p w14:paraId="529E585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User Authentication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Login and role-based access</w:t>
      </w:r>
    </w:p>
    <w:p w14:paraId="1FB07F9D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Property Search &amp; Filter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Querying listings based on user filters</w:t>
      </w:r>
    </w:p>
    <w:p w14:paraId="511C7AB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t>Booking &amp; Inquiry System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Sending and managing inquiry requests</w:t>
      </w:r>
    </w:p>
    <w:p w14:paraId="4C9D49D3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t>Listing Management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CRUD operations on rental properties by owners</w:t>
      </w:r>
    </w:p>
    <w:p w14:paraId="49260116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Admin Controls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Approving listings, managing user roles, and promoting listings</w:t>
      </w:r>
    </w:p>
    <w:p w14:paraId="5204963D" w14:textId="77777777" w:rsidR="00E014C3" w:rsidRPr="00E014C3" w:rsidRDefault="00E014C3" w:rsidP="00E014C3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Data Stores:</w:t>
      </w:r>
    </w:p>
    <w:p w14:paraId="1504758F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/>
        </w:rPr>
      </w:pPr>
      <w:r w:rsidRPr="00E014C3">
        <w:rPr>
          <w:rFonts w:ascii="Arial" w:eastAsia="Arial" w:hAnsi="Arial" w:cs="Arial"/>
          <w:b/>
          <w:bCs/>
        </w:rPr>
        <w:t>Users Collection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Stores renter, owner, and admin accounts</w:t>
      </w:r>
    </w:p>
    <w:p w14:paraId="671EA8CB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t>Properties Collection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Stores all property listings with details</w:t>
      </w:r>
    </w:p>
    <w:p w14:paraId="1E3E5647" w14:textId="77777777" w:rsidR="00E014C3" w:rsidRPr="00E014C3" w:rsidRDefault="00E014C3" w:rsidP="00E014C3">
      <w:pPr>
        <w:numPr>
          <w:ilvl w:val="1"/>
          <w:numId w:val="1"/>
        </w:numPr>
        <w:rPr>
          <w:rFonts w:ascii="Arial" w:eastAsia="Arial" w:hAnsi="Arial" w:cs="Arial"/>
          <w:bCs/>
        </w:rPr>
      </w:pPr>
      <w:r w:rsidRPr="00E014C3">
        <w:rPr>
          <w:rFonts w:ascii="Arial" w:eastAsia="Arial" w:hAnsi="Arial" w:cs="Arial"/>
          <w:b/>
          <w:bCs/>
        </w:rPr>
        <w:lastRenderedPageBreak/>
        <w:t>Bookings Collection</w:t>
      </w:r>
      <w:r w:rsidRPr="00E014C3">
        <w:rPr>
          <w:rFonts w:ascii="Arial" w:eastAsia="Arial" w:hAnsi="Arial" w:cs="Arial"/>
          <w:b/>
        </w:rPr>
        <w:t xml:space="preserve">: </w:t>
      </w:r>
      <w:r w:rsidRPr="00E014C3">
        <w:rPr>
          <w:rFonts w:ascii="Arial" w:eastAsia="Arial" w:hAnsi="Arial" w:cs="Arial"/>
          <w:bCs/>
        </w:rPr>
        <w:t>Stores inquiries, messages, and booking status</w:t>
      </w:r>
    </w:p>
    <w:p w14:paraId="65AFE218" w14:textId="77777777" w:rsidR="00E014C3" w:rsidRDefault="00E014C3">
      <w:pPr>
        <w:rPr>
          <w:rFonts w:ascii="Arial" w:eastAsia="Arial" w:hAnsi="Arial" w:cs="Arial"/>
          <w:b/>
        </w:rPr>
      </w:pPr>
    </w:p>
    <w:p w14:paraId="34470A17" w14:textId="77777777" w:rsidR="00E014C3" w:rsidRDefault="00E014C3">
      <w:pPr>
        <w:rPr>
          <w:rFonts w:ascii="Arial" w:eastAsia="Arial" w:hAnsi="Arial" w:cs="Arial"/>
          <w:b/>
        </w:rPr>
      </w:pPr>
    </w:p>
    <w:p w14:paraId="4E8DB00D" w14:textId="1D519EFD" w:rsidR="00E014C3" w:rsidRDefault="00E014C3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5F4D113F" wp14:editId="4894B948">
            <wp:extent cx="7483642" cy="4293870"/>
            <wp:effectExtent l="0" t="0" r="3175" b="0"/>
            <wp:docPr id="5619422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2226" name="Picture 5619422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17376" cy="43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328F" w14:textId="77777777" w:rsidR="00E014C3" w:rsidRDefault="00E014C3">
      <w:pPr>
        <w:rPr>
          <w:rFonts w:ascii="Arial" w:eastAsia="Arial" w:hAnsi="Arial" w:cs="Arial"/>
          <w:b/>
        </w:rPr>
      </w:pPr>
    </w:p>
    <w:p w14:paraId="0CE48BB0" w14:textId="7A7B1125" w:rsidR="00E014C3" w:rsidRDefault="00E014C3">
      <w:pPr>
        <w:rPr>
          <w:rFonts w:ascii="Arial" w:eastAsia="Arial" w:hAnsi="Arial" w:cs="Arial"/>
          <w:b/>
        </w:rPr>
      </w:pPr>
    </w:p>
    <w:p w14:paraId="5610C895" w14:textId="35A87ACD" w:rsidR="00E014C3" w:rsidRDefault="00E014C3">
      <w:pPr>
        <w:rPr>
          <w:rFonts w:ascii="Arial" w:eastAsia="Arial" w:hAnsi="Arial" w:cs="Arial"/>
          <w:b/>
        </w:rPr>
      </w:pPr>
    </w:p>
    <w:p w14:paraId="5EC43988" w14:textId="4AD726A0" w:rsidR="00E014C3" w:rsidRDefault="00E014C3">
      <w:pPr>
        <w:rPr>
          <w:rFonts w:ascii="Arial" w:eastAsia="Arial" w:hAnsi="Arial" w:cs="Arial"/>
          <w:b/>
        </w:rPr>
      </w:pPr>
    </w:p>
    <w:p w14:paraId="23AA00EE" w14:textId="77777777" w:rsidR="007815B2" w:rsidRDefault="007815B2">
      <w:pPr>
        <w:rPr>
          <w:rFonts w:ascii="Arial" w:eastAsia="Arial" w:hAnsi="Arial" w:cs="Arial"/>
          <w:b/>
        </w:rPr>
      </w:pPr>
    </w:p>
    <w:p w14:paraId="4BF2808E" w14:textId="77777777" w:rsidR="007815B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</w:p>
    <w:p w14:paraId="313A961D" w14:textId="77777777" w:rsidR="007815B2" w:rsidRDefault="007815B2">
      <w:pPr>
        <w:rPr>
          <w:rFonts w:ascii="Arial" w:eastAsia="Arial" w:hAnsi="Arial" w:cs="Arial"/>
        </w:rPr>
      </w:pPr>
    </w:p>
    <w:p w14:paraId="2F9D97CD" w14:textId="77777777" w:rsidR="007815B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Freelance Finder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3"/>
        <w:gridCol w:w="2482"/>
        <w:gridCol w:w="4437"/>
        <w:gridCol w:w="4268"/>
        <w:gridCol w:w="971"/>
        <w:gridCol w:w="926"/>
      </w:tblGrid>
      <w:tr w:rsidR="005B1516" w:rsidRPr="009C19BC" w14:paraId="25175951" w14:textId="77777777" w:rsidTr="00E01260">
        <w:tc>
          <w:tcPr>
            <w:tcW w:w="0" w:type="auto"/>
            <w:vAlign w:val="center"/>
            <w:hideMark/>
          </w:tcPr>
          <w:p w14:paraId="7E2438FD" w14:textId="0B2BC9F0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4EAB3539" w14:textId="4493C167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1925BA87" w14:textId="16564542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57719952" w14:textId="06B44A6A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3C13B52F" w14:textId="469DD353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5B1A901C" w14:textId="156BEEA9" w:rsidR="005B1516" w:rsidRPr="009C19BC" w:rsidRDefault="005B1516" w:rsidP="005B151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Style w:val="Strong"/>
              </w:rPr>
              <w:t>Release</w:t>
            </w:r>
          </w:p>
        </w:tc>
      </w:tr>
      <w:tr w:rsidR="005B1516" w:rsidRPr="009C19BC" w14:paraId="088B5580" w14:textId="77777777" w:rsidTr="00E01260">
        <w:tc>
          <w:tcPr>
            <w:tcW w:w="0" w:type="auto"/>
            <w:vAlign w:val="center"/>
            <w:hideMark/>
          </w:tcPr>
          <w:p w14:paraId="0BCA356C" w14:textId="2E64D38C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67701E2A" w14:textId="45EB92EC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User Authentication</w:t>
            </w:r>
          </w:p>
        </w:tc>
        <w:tc>
          <w:tcPr>
            <w:tcW w:w="0" w:type="auto"/>
            <w:vAlign w:val="center"/>
            <w:hideMark/>
          </w:tcPr>
          <w:p w14:paraId="5342185C" w14:textId="648A5F50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sign up and log in securely.</w:t>
            </w:r>
          </w:p>
        </w:tc>
        <w:tc>
          <w:tcPr>
            <w:tcW w:w="0" w:type="auto"/>
            <w:vAlign w:val="center"/>
            <w:hideMark/>
          </w:tcPr>
          <w:p w14:paraId="29AD58DD" w14:textId="1D3F3EE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Account created and token issued on login.</w:t>
            </w:r>
          </w:p>
        </w:tc>
        <w:tc>
          <w:tcPr>
            <w:tcW w:w="0" w:type="auto"/>
            <w:vAlign w:val="center"/>
            <w:hideMark/>
          </w:tcPr>
          <w:p w14:paraId="7A36EF26" w14:textId="6C413E0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28816EFB" w14:textId="747553D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Sprint-1</w:t>
            </w:r>
          </w:p>
        </w:tc>
      </w:tr>
      <w:tr w:rsidR="005B1516" w:rsidRPr="009C19BC" w14:paraId="7BCADF1D" w14:textId="77777777" w:rsidTr="00E01260">
        <w:tc>
          <w:tcPr>
            <w:tcW w:w="0" w:type="auto"/>
            <w:vAlign w:val="center"/>
            <w:hideMark/>
          </w:tcPr>
          <w:p w14:paraId="645BB975" w14:textId="06F0F904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2DE6B2EB" w14:textId="0AE8328A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Property Browsing</w:t>
            </w:r>
          </w:p>
        </w:tc>
        <w:tc>
          <w:tcPr>
            <w:tcW w:w="0" w:type="auto"/>
            <w:vAlign w:val="center"/>
            <w:hideMark/>
          </w:tcPr>
          <w:p w14:paraId="066AAD0D" w14:textId="38D1EF9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view categories and browse rental listings.</w:t>
            </w:r>
          </w:p>
        </w:tc>
        <w:tc>
          <w:tcPr>
            <w:tcW w:w="0" w:type="auto"/>
            <w:vAlign w:val="center"/>
            <w:hideMark/>
          </w:tcPr>
          <w:p w14:paraId="457D90BB" w14:textId="26269A92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Properties shown with categories on homepage.</w:t>
            </w:r>
          </w:p>
        </w:tc>
        <w:tc>
          <w:tcPr>
            <w:tcW w:w="0" w:type="auto"/>
            <w:vAlign w:val="center"/>
            <w:hideMark/>
          </w:tcPr>
          <w:p w14:paraId="7D263AEF" w14:textId="7688FB0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3EAFDD55" w14:textId="59FF124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Sprint-1</w:t>
            </w:r>
          </w:p>
        </w:tc>
      </w:tr>
      <w:tr w:rsidR="005B1516" w:rsidRPr="009C19BC" w14:paraId="28ED6E01" w14:textId="77777777" w:rsidTr="00E01260">
        <w:tc>
          <w:tcPr>
            <w:tcW w:w="0" w:type="auto"/>
            <w:vAlign w:val="center"/>
            <w:hideMark/>
          </w:tcPr>
          <w:p w14:paraId="30DE688D" w14:textId="5E6A795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5F5DBD5E" w14:textId="5B42F38B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Listing Viewing &amp; </w:t>
            </w:r>
            <w:proofErr w:type="spellStart"/>
            <w:r>
              <w:t>Favorites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369851" w14:textId="5897909C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As a renter, I can view details and save listings to </w:t>
            </w:r>
            <w:proofErr w:type="spellStart"/>
            <w:r>
              <w:t>favorites</w:t>
            </w:r>
            <w:proofErr w:type="spellEnd"/>
            <w:r>
              <w:t>.</w:t>
            </w:r>
          </w:p>
        </w:tc>
        <w:tc>
          <w:tcPr>
            <w:tcW w:w="0" w:type="auto"/>
            <w:vAlign w:val="center"/>
            <w:hideMark/>
          </w:tcPr>
          <w:p w14:paraId="0B7E14C0" w14:textId="3F910E9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Saved listings reflected in renter’s dashboard.</w:t>
            </w:r>
          </w:p>
        </w:tc>
        <w:tc>
          <w:tcPr>
            <w:tcW w:w="0" w:type="auto"/>
            <w:vAlign w:val="center"/>
            <w:hideMark/>
          </w:tcPr>
          <w:p w14:paraId="7EEEBB80" w14:textId="325FF4C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279C0EB8" w14:textId="4C25894F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Sprint-2</w:t>
            </w:r>
          </w:p>
        </w:tc>
      </w:tr>
      <w:tr w:rsidR="005B1516" w:rsidRPr="009C19BC" w14:paraId="725977FB" w14:textId="77777777" w:rsidTr="00E01260">
        <w:tc>
          <w:tcPr>
            <w:tcW w:w="0" w:type="auto"/>
            <w:vAlign w:val="center"/>
            <w:hideMark/>
          </w:tcPr>
          <w:p w14:paraId="37A1E8F1" w14:textId="5297EF2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59723174" w14:textId="17FF90CB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Booking Inquiry</w:t>
            </w:r>
          </w:p>
        </w:tc>
        <w:tc>
          <w:tcPr>
            <w:tcW w:w="0" w:type="auto"/>
            <w:vAlign w:val="center"/>
            <w:hideMark/>
          </w:tcPr>
          <w:p w14:paraId="0CE0090F" w14:textId="544C1B26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send inquiries to property owners.</w:t>
            </w:r>
          </w:p>
        </w:tc>
        <w:tc>
          <w:tcPr>
            <w:tcW w:w="0" w:type="auto"/>
            <w:vAlign w:val="center"/>
            <w:hideMark/>
          </w:tcPr>
          <w:p w14:paraId="09C836BB" w14:textId="34D86D4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Inquiry saved and visible to both renter and owner.</w:t>
            </w:r>
          </w:p>
        </w:tc>
        <w:tc>
          <w:tcPr>
            <w:tcW w:w="0" w:type="auto"/>
            <w:vAlign w:val="center"/>
            <w:hideMark/>
          </w:tcPr>
          <w:p w14:paraId="60E852D6" w14:textId="718F004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4BBED0B4" w14:textId="3B464C0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Sprint-2</w:t>
            </w:r>
          </w:p>
        </w:tc>
      </w:tr>
      <w:tr w:rsidR="005B1516" w:rsidRPr="009C19BC" w14:paraId="6861BC38" w14:textId="77777777" w:rsidTr="00E01260">
        <w:tc>
          <w:tcPr>
            <w:tcW w:w="0" w:type="auto"/>
            <w:vAlign w:val="center"/>
            <w:hideMark/>
          </w:tcPr>
          <w:p w14:paraId="6D5CDC48" w14:textId="1FDC865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Renter</w:t>
            </w:r>
          </w:p>
        </w:tc>
        <w:tc>
          <w:tcPr>
            <w:tcW w:w="0" w:type="auto"/>
            <w:vAlign w:val="center"/>
            <w:hideMark/>
          </w:tcPr>
          <w:p w14:paraId="1E7B98FD" w14:textId="16E903FF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Inquiry Tracking</w:t>
            </w:r>
          </w:p>
        </w:tc>
        <w:tc>
          <w:tcPr>
            <w:tcW w:w="0" w:type="auto"/>
            <w:vAlign w:val="center"/>
            <w:hideMark/>
          </w:tcPr>
          <w:p w14:paraId="06A8EBDE" w14:textId="4D9E99E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 renter, I can track responses to my inquiries.</w:t>
            </w:r>
          </w:p>
        </w:tc>
        <w:tc>
          <w:tcPr>
            <w:tcW w:w="0" w:type="auto"/>
            <w:vAlign w:val="center"/>
            <w:hideMark/>
          </w:tcPr>
          <w:p w14:paraId="196D61D7" w14:textId="1F1E2E0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Replies from owners shown in dashboard.</w:t>
            </w:r>
          </w:p>
        </w:tc>
        <w:tc>
          <w:tcPr>
            <w:tcW w:w="0" w:type="auto"/>
            <w:vAlign w:val="center"/>
            <w:hideMark/>
          </w:tcPr>
          <w:p w14:paraId="144F45CE" w14:textId="2B78343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14:paraId="4035BB5D" w14:textId="403DCAD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Sprint-2</w:t>
            </w:r>
          </w:p>
        </w:tc>
      </w:tr>
      <w:tr w:rsidR="005B1516" w:rsidRPr="009C19BC" w14:paraId="18509724" w14:textId="77777777" w:rsidTr="00E01260">
        <w:tc>
          <w:tcPr>
            <w:tcW w:w="0" w:type="auto"/>
            <w:vAlign w:val="center"/>
            <w:hideMark/>
          </w:tcPr>
          <w:p w14:paraId="087E9D98" w14:textId="13D55CC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Property Owner</w:t>
            </w:r>
          </w:p>
        </w:tc>
        <w:tc>
          <w:tcPr>
            <w:tcW w:w="0" w:type="auto"/>
            <w:vAlign w:val="center"/>
            <w:hideMark/>
          </w:tcPr>
          <w:p w14:paraId="7C707D3F" w14:textId="30A4CB39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Dashboard Login</w:t>
            </w:r>
          </w:p>
        </w:tc>
        <w:tc>
          <w:tcPr>
            <w:tcW w:w="0" w:type="auto"/>
            <w:vAlign w:val="center"/>
            <w:hideMark/>
          </w:tcPr>
          <w:p w14:paraId="0281E076" w14:textId="6C2D241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owner, I can log in and access my dashboard.</w:t>
            </w:r>
          </w:p>
        </w:tc>
        <w:tc>
          <w:tcPr>
            <w:tcW w:w="0" w:type="auto"/>
            <w:vAlign w:val="center"/>
            <w:hideMark/>
          </w:tcPr>
          <w:p w14:paraId="4B8CCB09" w14:textId="28A15A50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Redirected to dashboard with property list.</w:t>
            </w:r>
          </w:p>
        </w:tc>
        <w:tc>
          <w:tcPr>
            <w:tcW w:w="0" w:type="auto"/>
            <w:vAlign w:val="center"/>
            <w:hideMark/>
          </w:tcPr>
          <w:p w14:paraId="7355ECA3" w14:textId="4ECD3B15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42642E4A" w14:textId="37D6EAA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Sprint-3</w:t>
            </w:r>
          </w:p>
        </w:tc>
      </w:tr>
      <w:tr w:rsidR="005B1516" w:rsidRPr="009C19BC" w14:paraId="3CC47194" w14:textId="77777777" w:rsidTr="00E01260">
        <w:tc>
          <w:tcPr>
            <w:tcW w:w="0" w:type="auto"/>
            <w:vAlign w:val="center"/>
            <w:hideMark/>
          </w:tcPr>
          <w:p w14:paraId="66C2F3C7" w14:textId="19474864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Property Owner</w:t>
            </w:r>
          </w:p>
        </w:tc>
        <w:tc>
          <w:tcPr>
            <w:tcW w:w="0" w:type="auto"/>
            <w:vAlign w:val="center"/>
            <w:hideMark/>
          </w:tcPr>
          <w:p w14:paraId="600EFFDE" w14:textId="408D746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Property Management</w:t>
            </w:r>
          </w:p>
        </w:tc>
        <w:tc>
          <w:tcPr>
            <w:tcW w:w="0" w:type="auto"/>
            <w:vAlign w:val="center"/>
            <w:hideMark/>
          </w:tcPr>
          <w:p w14:paraId="3A7ADB0A" w14:textId="7B72C4A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owner, I can add/edit/delete rental properties.</w:t>
            </w:r>
          </w:p>
        </w:tc>
        <w:tc>
          <w:tcPr>
            <w:tcW w:w="0" w:type="auto"/>
            <w:vAlign w:val="center"/>
            <w:hideMark/>
          </w:tcPr>
          <w:p w14:paraId="1631DDFC" w14:textId="5E02FE52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Property data updates in database and reflects in listings.</w:t>
            </w:r>
          </w:p>
        </w:tc>
        <w:tc>
          <w:tcPr>
            <w:tcW w:w="0" w:type="auto"/>
            <w:vAlign w:val="center"/>
            <w:hideMark/>
          </w:tcPr>
          <w:p w14:paraId="121DCDBD" w14:textId="37608B4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1C6A8030" w14:textId="4F43E666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Sprint-3</w:t>
            </w:r>
          </w:p>
        </w:tc>
      </w:tr>
      <w:tr w:rsidR="005B1516" w:rsidRPr="009C19BC" w14:paraId="6D89D29A" w14:textId="77777777" w:rsidTr="00E01260">
        <w:tc>
          <w:tcPr>
            <w:tcW w:w="0" w:type="auto"/>
            <w:vAlign w:val="center"/>
            <w:hideMark/>
          </w:tcPr>
          <w:p w14:paraId="574600D3" w14:textId="19A5067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Property Owner</w:t>
            </w:r>
          </w:p>
        </w:tc>
        <w:tc>
          <w:tcPr>
            <w:tcW w:w="0" w:type="auto"/>
            <w:vAlign w:val="center"/>
            <w:hideMark/>
          </w:tcPr>
          <w:p w14:paraId="339A7220" w14:textId="5C586B4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Inquiry Management</w:t>
            </w:r>
          </w:p>
        </w:tc>
        <w:tc>
          <w:tcPr>
            <w:tcW w:w="0" w:type="auto"/>
            <w:vAlign w:val="center"/>
            <w:hideMark/>
          </w:tcPr>
          <w:p w14:paraId="4718F670" w14:textId="10275C2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owner, I can view and respond to rental inquiries.</w:t>
            </w:r>
          </w:p>
        </w:tc>
        <w:tc>
          <w:tcPr>
            <w:tcW w:w="0" w:type="auto"/>
            <w:vAlign w:val="center"/>
            <w:hideMark/>
          </w:tcPr>
          <w:p w14:paraId="23B30519" w14:textId="388D5A07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Responses sent and shown in renter dashboard.</w:t>
            </w:r>
          </w:p>
        </w:tc>
        <w:tc>
          <w:tcPr>
            <w:tcW w:w="0" w:type="auto"/>
            <w:vAlign w:val="center"/>
            <w:hideMark/>
          </w:tcPr>
          <w:p w14:paraId="25D764D4" w14:textId="67AE39CA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14:paraId="5343DD33" w14:textId="71A084B3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Sprint-3</w:t>
            </w:r>
          </w:p>
        </w:tc>
      </w:tr>
      <w:tr w:rsidR="005B1516" w:rsidRPr="009C19BC" w14:paraId="12F2DC96" w14:textId="77777777" w:rsidTr="00E01260">
        <w:tc>
          <w:tcPr>
            <w:tcW w:w="0" w:type="auto"/>
            <w:vAlign w:val="center"/>
            <w:hideMark/>
          </w:tcPr>
          <w:p w14:paraId="5B615F6C" w14:textId="165AF42F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41968747" w14:textId="2009A1A5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Admin Login</w:t>
            </w:r>
          </w:p>
        </w:tc>
        <w:tc>
          <w:tcPr>
            <w:tcW w:w="0" w:type="auto"/>
            <w:vAlign w:val="center"/>
            <w:hideMark/>
          </w:tcPr>
          <w:p w14:paraId="46D08EDA" w14:textId="6C0191F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admin, I can log in and view all platform activity.</w:t>
            </w:r>
          </w:p>
        </w:tc>
        <w:tc>
          <w:tcPr>
            <w:tcW w:w="0" w:type="auto"/>
            <w:vAlign w:val="center"/>
            <w:hideMark/>
          </w:tcPr>
          <w:p w14:paraId="4A0515CA" w14:textId="334B7A8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Admin dashboard loads with user and listing statistics.</w:t>
            </w:r>
          </w:p>
        </w:tc>
        <w:tc>
          <w:tcPr>
            <w:tcW w:w="0" w:type="auto"/>
            <w:vAlign w:val="center"/>
            <w:hideMark/>
          </w:tcPr>
          <w:p w14:paraId="4021C2FF" w14:textId="05D05E1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High</w:t>
            </w:r>
          </w:p>
        </w:tc>
        <w:tc>
          <w:tcPr>
            <w:tcW w:w="0" w:type="auto"/>
            <w:vAlign w:val="center"/>
            <w:hideMark/>
          </w:tcPr>
          <w:p w14:paraId="6A427797" w14:textId="3C96377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Sprint-4</w:t>
            </w:r>
          </w:p>
        </w:tc>
      </w:tr>
      <w:tr w:rsidR="005B1516" w:rsidRPr="009C19BC" w14:paraId="74EF641E" w14:textId="77777777" w:rsidTr="00E01260">
        <w:tc>
          <w:tcPr>
            <w:tcW w:w="0" w:type="auto"/>
            <w:vAlign w:val="center"/>
            <w:hideMark/>
          </w:tcPr>
          <w:p w14:paraId="0A051C38" w14:textId="2DEAEBD8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Style w:val="Strong"/>
              </w:rPr>
              <w:t>Admin</w:t>
            </w:r>
          </w:p>
        </w:tc>
        <w:tc>
          <w:tcPr>
            <w:tcW w:w="0" w:type="auto"/>
            <w:vAlign w:val="center"/>
            <w:hideMark/>
          </w:tcPr>
          <w:p w14:paraId="01184CE4" w14:textId="0293C5B4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Promote Listing</w:t>
            </w:r>
          </w:p>
        </w:tc>
        <w:tc>
          <w:tcPr>
            <w:tcW w:w="0" w:type="auto"/>
            <w:vAlign w:val="center"/>
            <w:hideMark/>
          </w:tcPr>
          <w:p w14:paraId="1C4A7151" w14:textId="7523447E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As an admin, I can promote listings to appear on the homepage.</w:t>
            </w:r>
          </w:p>
        </w:tc>
        <w:tc>
          <w:tcPr>
            <w:tcW w:w="0" w:type="auto"/>
            <w:vAlign w:val="center"/>
            <w:hideMark/>
          </w:tcPr>
          <w:p w14:paraId="6EE9E387" w14:textId="6E6AB111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Promoted listings are shown in "Featured" section on frontend.</w:t>
            </w:r>
          </w:p>
        </w:tc>
        <w:tc>
          <w:tcPr>
            <w:tcW w:w="0" w:type="auto"/>
            <w:vAlign w:val="center"/>
            <w:hideMark/>
          </w:tcPr>
          <w:p w14:paraId="1DCA92BE" w14:textId="4088B79D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Medium</w:t>
            </w:r>
          </w:p>
        </w:tc>
        <w:tc>
          <w:tcPr>
            <w:tcW w:w="0" w:type="auto"/>
            <w:vAlign w:val="center"/>
            <w:hideMark/>
          </w:tcPr>
          <w:p w14:paraId="7F6C330D" w14:textId="00E71440" w:rsidR="005B1516" w:rsidRPr="009C19BC" w:rsidRDefault="005B1516" w:rsidP="005B151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Sprint-4</w:t>
            </w:r>
          </w:p>
        </w:tc>
      </w:tr>
    </w:tbl>
    <w:p w14:paraId="439F9F7E" w14:textId="77777777" w:rsidR="007815B2" w:rsidRDefault="007815B2">
      <w:pPr>
        <w:rPr>
          <w:rFonts w:ascii="Arial" w:eastAsia="Arial" w:hAnsi="Arial" w:cs="Arial"/>
        </w:rPr>
      </w:pPr>
    </w:p>
    <w:sectPr w:rsidR="007815B2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61BF8"/>
    <w:multiLevelType w:val="multilevel"/>
    <w:tmpl w:val="4A08A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7312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5B2"/>
    <w:rsid w:val="002C347B"/>
    <w:rsid w:val="005B1516"/>
    <w:rsid w:val="007815B2"/>
    <w:rsid w:val="00823395"/>
    <w:rsid w:val="008A048A"/>
    <w:rsid w:val="009C19BC"/>
    <w:rsid w:val="00A36714"/>
    <w:rsid w:val="00BF5209"/>
    <w:rsid w:val="00CC549C"/>
    <w:rsid w:val="00E014C3"/>
    <w:rsid w:val="00E7313C"/>
    <w:rsid w:val="00F1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337C9"/>
  <w15:docId w15:val="{A449AAC1-A383-4433-AA04-0F12D7F8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TableGridLight">
    <w:name w:val="Grid Table Light"/>
    <w:basedOn w:val="TableNormal"/>
    <w:uiPriority w:val="40"/>
    <w:rsid w:val="00772D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C19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J63dz2naghwnLXLu9zAcP1rFzA==">CgMxLjA4AHIhMWxDX1djY0dVTjRKZkJ2VUgzXzFhRWFUT3dqR2NTaF9a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Mupparaju Yedukondalu</cp:lastModifiedBy>
  <cp:revision>22</cp:revision>
  <dcterms:created xsi:type="dcterms:W3CDTF">2025-03-06T07:57:00Z</dcterms:created>
  <dcterms:modified xsi:type="dcterms:W3CDTF">2025-07-19T13:46:00Z</dcterms:modified>
</cp:coreProperties>
</file>