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3ECD5DA" w:rsidR="002512A6" w:rsidRPr="00C81B04" w:rsidRDefault="00EF449F" w:rsidP="002512A6">
      <w:pPr>
        <w:keepNext/>
        <w:keepLines/>
        <w:suppressAutoHyphens w:val="0"/>
        <w:spacing w:before="0" w:after="0" w:line="560" w:lineRule="exact"/>
        <w:ind w:left="426"/>
        <w:rPr>
          <w:rFonts w:ascii="Arial" w:hAnsi="Arial" w:cs="Arial"/>
          <w:b/>
          <w:bCs/>
          <w:caps/>
          <w:color w:val="0899CC"/>
          <w:sz w:val="52"/>
          <w:szCs w:val="26"/>
          <w:lang w:val="en-IN" w:eastAsia="en-US"/>
        </w:rPr>
      </w:pPr>
      <w:r>
        <w:rPr>
          <w:rFonts w:ascii="Arial" w:hAnsi="Arial" w:cs="Arial"/>
          <w:b/>
          <w:bCs/>
          <w:caps/>
          <w:color w:val="0899CC"/>
          <w:sz w:val="52"/>
          <w:szCs w:val="26"/>
          <w:lang w:val="en-US" w:eastAsia="en-US"/>
        </w:rPr>
        <w:t>Connector</w:t>
      </w:r>
      <w:r w:rsidR="002512A6" w:rsidRPr="00751B73">
        <w:rPr>
          <w:rFonts w:ascii="Arial" w:hAnsi="Arial" w:cs="Arial"/>
          <w:b/>
          <w:bCs/>
          <w:caps/>
          <w:color w:val="0899CC"/>
          <w:sz w:val="52"/>
          <w:szCs w:val="26"/>
          <w:lang w:val="en-US" w:eastAsia="en-US"/>
        </w:rPr>
        <w:t xml:space="preserve"> for </w:t>
      </w:r>
      <w:r w:rsidR="00FA64FB">
        <w:rPr>
          <w:rFonts w:ascii="Arial" w:hAnsi="Arial" w:cs="Arial"/>
          <w:b/>
          <w:bCs/>
          <w:caps/>
          <w:color w:val="0899CC"/>
          <w:sz w:val="52"/>
          <w:szCs w:val="26"/>
          <w:lang w:val="en-US" w:eastAsia="en-US"/>
        </w:rPr>
        <w:t>Braintree</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10CCF856"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FA64FB">
        <w:rPr>
          <w:rFonts w:ascii="Arial" w:eastAsia="Calibri" w:hAnsi="Arial" w:cs="Arial"/>
          <w:sz w:val="20"/>
          <w:szCs w:val="22"/>
          <w:lang w:val="en-US" w:eastAsia="en-US"/>
        </w:rPr>
        <w:t>1.0</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A498BB0" w14:textId="655AA073" w:rsidR="00EF449F"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4534782" w:history="1">
        <w:r w:rsidR="00EF449F" w:rsidRPr="00CB63BB">
          <w:rPr>
            <w:rStyle w:val="Hyperlink"/>
          </w:rPr>
          <w:t>1</w:t>
        </w:r>
        <w:r w:rsidR="00EF449F">
          <w:rPr>
            <w:rFonts w:asciiTheme="minorHAnsi" w:eastAsiaTheme="minorEastAsia" w:hAnsiTheme="minorHAnsi" w:cstheme="minorBidi"/>
            <w:b w:val="0"/>
            <w:bCs w:val="0"/>
            <w:sz w:val="22"/>
            <w:szCs w:val="22"/>
            <w:lang w:val="en-IN" w:bidi="he-IL"/>
          </w:rPr>
          <w:tab/>
        </w:r>
        <w:r w:rsidR="00EF449F" w:rsidRPr="00CB63BB">
          <w:rPr>
            <w:rStyle w:val="Hyperlink"/>
          </w:rPr>
          <w:t>Document Change History</w:t>
        </w:r>
        <w:r w:rsidR="00EF449F">
          <w:rPr>
            <w:webHidden/>
          </w:rPr>
          <w:tab/>
        </w:r>
        <w:r w:rsidR="00EF449F">
          <w:rPr>
            <w:webHidden/>
          </w:rPr>
          <w:fldChar w:fldCharType="begin"/>
        </w:r>
        <w:r w:rsidR="00EF449F">
          <w:rPr>
            <w:webHidden/>
          </w:rPr>
          <w:instrText xml:space="preserve"> PAGEREF _Toc94534782 \h </w:instrText>
        </w:r>
        <w:r w:rsidR="00EF449F">
          <w:rPr>
            <w:webHidden/>
          </w:rPr>
        </w:r>
        <w:r w:rsidR="00EF449F">
          <w:rPr>
            <w:webHidden/>
          </w:rPr>
          <w:fldChar w:fldCharType="separate"/>
        </w:r>
        <w:r w:rsidR="00EF449F">
          <w:rPr>
            <w:webHidden/>
          </w:rPr>
          <w:t>3</w:t>
        </w:r>
        <w:r w:rsidR="00EF449F">
          <w:rPr>
            <w:webHidden/>
          </w:rPr>
          <w:fldChar w:fldCharType="end"/>
        </w:r>
      </w:hyperlink>
    </w:p>
    <w:p w14:paraId="6280B3C1" w14:textId="4BEC55BC" w:rsidR="00EF449F" w:rsidRDefault="001B5647">
      <w:pPr>
        <w:pStyle w:val="TOC1"/>
        <w:rPr>
          <w:rFonts w:asciiTheme="minorHAnsi" w:eastAsiaTheme="minorEastAsia" w:hAnsiTheme="minorHAnsi" w:cstheme="minorBidi"/>
          <w:b w:val="0"/>
          <w:bCs w:val="0"/>
          <w:sz w:val="22"/>
          <w:szCs w:val="22"/>
          <w:lang w:val="en-IN" w:bidi="he-IL"/>
        </w:rPr>
      </w:pPr>
      <w:hyperlink w:anchor="_Toc94534783" w:history="1">
        <w:r w:rsidR="00EF449F" w:rsidRPr="00CB63BB">
          <w:rPr>
            <w:rStyle w:val="Hyperlink"/>
            <w:lang w:val="en-IN"/>
          </w:rPr>
          <w:t>2</w:t>
        </w:r>
        <w:r w:rsidR="00EF449F">
          <w:rPr>
            <w:rFonts w:asciiTheme="minorHAnsi" w:eastAsiaTheme="minorEastAsia" w:hAnsiTheme="minorHAnsi" w:cstheme="minorBidi"/>
            <w:b w:val="0"/>
            <w:bCs w:val="0"/>
            <w:sz w:val="22"/>
            <w:szCs w:val="22"/>
            <w:lang w:val="en-IN" w:bidi="he-IL"/>
          </w:rPr>
          <w:tab/>
        </w:r>
        <w:r w:rsidR="00EF449F" w:rsidRPr="00CB63BB">
          <w:rPr>
            <w:rStyle w:val="Hyperlink"/>
            <w:lang w:val="en-IN"/>
          </w:rPr>
          <w:t xml:space="preserve">What is Connector for </w:t>
        </w:r>
        <w:r w:rsidR="000D7223">
          <w:rPr>
            <w:rStyle w:val="Hyperlink"/>
            <w:lang w:val="en-IN"/>
          </w:rPr>
          <w:t>Braintree?</w:t>
        </w:r>
        <w:r w:rsidR="00EF449F">
          <w:rPr>
            <w:webHidden/>
          </w:rPr>
          <w:tab/>
        </w:r>
        <w:r w:rsidR="00EF449F">
          <w:rPr>
            <w:webHidden/>
          </w:rPr>
          <w:fldChar w:fldCharType="begin"/>
        </w:r>
        <w:r w:rsidR="00EF449F">
          <w:rPr>
            <w:webHidden/>
          </w:rPr>
          <w:instrText xml:space="preserve"> PAGEREF _Toc94534783 \h </w:instrText>
        </w:r>
        <w:r w:rsidR="00EF449F">
          <w:rPr>
            <w:webHidden/>
          </w:rPr>
        </w:r>
        <w:r w:rsidR="00EF449F">
          <w:rPr>
            <w:webHidden/>
          </w:rPr>
          <w:fldChar w:fldCharType="separate"/>
        </w:r>
        <w:r w:rsidR="00EF449F">
          <w:rPr>
            <w:webHidden/>
          </w:rPr>
          <w:t>4</w:t>
        </w:r>
        <w:r w:rsidR="00EF449F">
          <w:rPr>
            <w:webHidden/>
          </w:rPr>
          <w:fldChar w:fldCharType="end"/>
        </w:r>
      </w:hyperlink>
    </w:p>
    <w:p w14:paraId="7E7CE4A0" w14:textId="49DF3017" w:rsidR="00EF449F" w:rsidRDefault="001B5647">
      <w:pPr>
        <w:pStyle w:val="TOC1"/>
        <w:rPr>
          <w:rFonts w:asciiTheme="minorHAnsi" w:eastAsiaTheme="minorEastAsia" w:hAnsiTheme="minorHAnsi" w:cstheme="minorBidi"/>
          <w:b w:val="0"/>
          <w:bCs w:val="0"/>
          <w:sz w:val="22"/>
          <w:szCs w:val="22"/>
          <w:lang w:val="en-IN" w:bidi="he-IL"/>
        </w:rPr>
      </w:pPr>
      <w:hyperlink w:anchor="_Toc94534784" w:history="1">
        <w:r w:rsidR="00EF449F" w:rsidRPr="00CB63BB">
          <w:rPr>
            <w:rStyle w:val="Hyperlink"/>
            <w:lang w:val="en-IN"/>
          </w:rPr>
          <w:t>3</w:t>
        </w:r>
        <w:r w:rsidR="00EF449F">
          <w:rPr>
            <w:rFonts w:asciiTheme="minorHAnsi" w:eastAsiaTheme="minorEastAsia" w:hAnsiTheme="minorHAnsi" w:cstheme="minorBidi"/>
            <w:b w:val="0"/>
            <w:bCs w:val="0"/>
            <w:sz w:val="22"/>
            <w:szCs w:val="22"/>
            <w:lang w:val="en-IN" w:bidi="he-IL"/>
          </w:rPr>
          <w:tab/>
        </w:r>
        <w:r w:rsidR="00EF449F" w:rsidRPr="00CB63BB">
          <w:rPr>
            <w:rStyle w:val="Hyperlink"/>
            <w:lang w:val="en-IN"/>
          </w:rPr>
          <w:t>Steps to create the connector connection</w:t>
        </w:r>
        <w:r w:rsidR="00EF449F">
          <w:rPr>
            <w:webHidden/>
          </w:rPr>
          <w:tab/>
        </w:r>
        <w:r w:rsidR="00EF449F">
          <w:rPr>
            <w:webHidden/>
          </w:rPr>
          <w:fldChar w:fldCharType="begin"/>
        </w:r>
        <w:r w:rsidR="00EF449F">
          <w:rPr>
            <w:webHidden/>
          </w:rPr>
          <w:instrText xml:space="preserve"> PAGEREF _Toc94534784 \h </w:instrText>
        </w:r>
        <w:r w:rsidR="00EF449F">
          <w:rPr>
            <w:webHidden/>
          </w:rPr>
        </w:r>
        <w:r w:rsidR="00EF449F">
          <w:rPr>
            <w:webHidden/>
          </w:rPr>
          <w:fldChar w:fldCharType="separate"/>
        </w:r>
        <w:r w:rsidR="00EF449F">
          <w:rPr>
            <w:webHidden/>
          </w:rPr>
          <w:t>5</w:t>
        </w:r>
        <w:r w:rsidR="00EF449F">
          <w:rPr>
            <w:webHidden/>
          </w:rPr>
          <w:fldChar w:fldCharType="end"/>
        </w:r>
      </w:hyperlink>
    </w:p>
    <w:p w14:paraId="185BD573" w14:textId="466403F6" w:rsidR="00EF449F" w:rsidRDefault="001B5647">
      <w:pPr>
        <w:pStyle w:val="TOC1"/>
        <w:rPr>
          <w:rFonts w:asciiTheme="minorHAnsi" w:eastAsiaTheme="minorEastAsia" w:hAnsiTheme="minorHAnsi" w:cstheme="minorBidi"/>
          <w:b w:val="0"/>
          <w:bCs w:val="0"/>
          <w:sz w:val="22"/>
          <w:szCs w:val="22"/>
          <w:lang w:val="en-IN" w:bidi="he-IL"/>
        </w:rPr>
      </w:pPr>
      <w:hyperlink w:anchor="_Toc94534785" w:history="1">
        <w:r w:rsidR="00EF449F" w:rsidRPr="00CB63BB">
          <w:rPr>
            <w:rStyle w:val="Hyperlink"/>
            <w:lang w:val="en-IN"/>
          </w:rPr>
          <w:t>4</w:t>
        </w:r>
        <w:r w:rsidR="00EF449F">
          <w:rPr>
            <w:rFonts w:asciiTheme="minorHAnsi" w:eastAsiaTheme="minorEastAsia" w:hAnsiTheme="minorHAnsi" w:cstheme="minorBidi"/>
            <w:b w:val="0"/>
            <w:bCs w:val="0"/>
            <w:sz w:val="22"/>
            <w:szCs w:val="22"/>
            <w:lang w:val="en-IN" w:bidi="he-IL"/>
          </w:rPr>
          <w:tab/>
        </w:r>
        <w:r w:rsidR="00EF449F" w:rsidRPr="00CB63BB">
          <w:rPr>
            <w:rStyle w:val="Hyperlink"/>
            <w:lang w:val="en-IN"/>
          </w:rPr>
          <w:t xml:space="preserve">Connector for </w:t>
        </w:r>
        <w:r w:rsidR="00D564CC">
          <w:rPr>
            <w:rStyle w:val="Hyperlink"/>
            <w:lang w:val="en-IN"/>
          </w:rPr>
          <w:t>Braintree</w:t>
        </w:r>
        <w:r w:rsidR="00EF449F">
          <w:rPr>
            <w:webHidden/>
          </w:rPr>
          <w:tab/>
        </w:r>
        <w:r w:rsidR="00EF449F">
          <w:rPr>
            <w:webHidden/>
          </w:rPr>
          <w:fldChar w:fldCharType="begin"/>
        </w:r>
        <w:r w:rsidR="00EF449F">
          <w:rPr>
            <w:webHidden/>
          </w:rPr>
          <w:instrText xml:space="preserve"> PAGEREF _Toc94534785 \h </w:instrText>
        </w:r>
        <w:r w:rsidR="00EF449F">
          <w:rPr>
            <w:webHidden/>
          </w:rPr>
        </w:r>
        <w:r w:rsidR="00EF449F">
          <w:rPr>
            <w:webHidden/>
          </w:rPr>
          <w:fldChar w:fldCharType="separate"/>
        </w:r>
        <w:r w:rsidR="00EF449F">
          <w:rPr>
            <w:webHidden/>
          </w:rPr>
          <w:t>6</w:t>
        </w:r>
        <w:r w:rsidR="00EF449F">
          <w:rPr>
            <w:webHidden/>
          </w:rPr>
          <w:fldChar w:fldCharType="end"/>
        </w:r>
      </w:hyperlink>
    </w:p>
    <w:p w14:paraId="1618520E" w14:textId="382BD7E7" w:rsidR="00EF449F" w:rsidRDefault="001B5647">
      <w:pPr>
        <w:pStyle w:val="TOC2"/>
        <w:rPr>
          <w:rFonts w:asciiTheme="minorHAnsi" w:eastAsiaTheme="minorEastAsia" w:hAnsiTheme="minorHAnsi" w:cstheme="minorBidi"/>
          <w:noProof/>
          <w:sz w:val="22"/>
          <w:szCs w:val="22"/>
          <w:lang w:val="en-IN" w:eastAsia="ja-JP" w:bidi="he-IL"/>
        </w:rPr>
      </w:pPr>
      <w:hyperlink w:anchor="_Toc94534786" w:history="1">
        <w:r w:rsidR="00EF449F" w:rsidRPr="00CB63BB">
          <w:rPr>
            <w:rStyle w:val="Hyperlink"/>
            <w:noProof/>
            <w14:scene3d>
              <w14:camera w14:prst="orthographicFront"/>
              <w14:lightRig w14:rig="threePt" w14:dir="t">
                <w14:rot w14:lat="0" w14:lon="0" w14:rev="0"/>
              </w14:lightRig>
            </w14:scene3d>
          </w:rPr>
          <w:t>4.1</w:t>
        </w:r>
        <w:r w:rsidR="00EF449F">
          <w:rPr>
            <w:rFonts w:asciiTheme="minorHAnsi" w:eastAsiaTheme="minorEastAsia" w:hAnsiTheme="minorHAnsi" w:cstheme="minorBidi"/>
            <w:noProof/>
            <w:sz w:val="22"/>
            <w:szCs w:val="22"/>
            <w:lang w:val="en-IN" w:eastAsia="ja-JP" w:bidi="he-IL"/>
          </w:rPr>
          <w:tab/>
        </w:r>
        <w:r w:rsidR="00EF449F" w:rsidRPr="00CB63BB">
          <w:rPr>
            <w:rStyle w:val="Hyperlink"/>
            <w:noProof/>
          </w:rPr>
          <w:t>Connector Details</w:t>
        </w:r>
        <w:r w:rsidR="00EF449F">
          <w:rPr>
            <w:noProof/>
            <w:webHidden/>
          </w:rPr>
          <w:tab/>
        </w:r>
        <w:r w:rsidR="00EF449F">
          <w:rPr>
            <w:noProof/>
            <w:webHidden/>
          </w:rPr>
          <w:fldChar w:fldCharType="begin"/>
        </w:r>
        <w:r w:rsidR="00EF449F">
          <w:rPr>
            <w:noProof/>
            <w:webHidden/>
          </w:rPr>
          <w:instrText xml:space="preserve"> PAGEREF _Toc94534786 \h </w:instrText>
        </w:r>
        <w:r w:rsidR="00EF449F">
          <w:rPr>
            <w:noProof/>
            <w:webHidden/>
          </w:rPr>
        </w:r>
        <w:r w:rsidR="00EF449F">
          <w:rPr>
            <w:noProof/>
            <w:webHidden/>
          </w:rPr>
          <w:fldChar w:fldCharType="separate"/>
        </w:r>
        <w:r w:rsidR="00EF449F">
          <w:rPr>
            <w:noProof/>
            <w:webHidden/>
          </w:rPr>
          <w:t>6</w:t>
        </w:r>
        <w:r w:rsidR="00EF449F">
          <w:rPr>
            <w:noProof/>
            <w:webHidden/>
          </w:rPr>
          <w:fldChar w:fldCharType="end"/>
        </w:r>
      </w:hyperlink>
    </w:p>
    <w:p w14:paraId="3E109C2F" w14:textId="7FA6CFFF" w:rsidR="00EF449F" w:rsidRDefault="001B5647">
      <w:pPr>
        <w:pStyle w:val="TOC2"/>
        <w:rPr>
          <w:rFonts w:asciiTheme="minorHAnsi" w:eastAsiaTheme="minorEastAsia" w:hAnsiTheme="minorHAnsi" w:cstheme="minorBidi"/>
          <w:noProof/>
          <w:sz w:val="22"/>
          <w:szCs w:val="22"/>
          <w:lang w:val="en-IN" w:eastAsia="ja-JP" w:bidi="he-IL"/>
        </w:rPr>
      </w:pPr>
      <w:hyperlink w:anchor="_Toc94534787" w:history="1">
        <w:r w:rsidR="00EF449F" w:rsidRPr="00CB63BB">
          <w:rPr>
            <w:rStyle w:val="Hyperlink"/>
            <w:noProof/>
            <w:lang w:val="en-GB" w:eastAsia="ja-JP"/>
            <w14:scene3d>
              <w14:camera w14:prst="orthographicFront"/>
              <w14:lightRig w14:rig="threePt" w14:dir="t">
                <w14:rot w14:lat="0" w14:lon="0" w14:rev="0"/>
              </w14:lightRig>
            </w14:scene3d>
          </w:rPr>
          <w:t>4.2</w:t>
        </w:r>
        <w:r w:rsidR="00EF449F">
          <w:rPr>
            <w:rFonts w:asciiTheme="minorHAnsi" w:eastAsiaTheme="minorEastAsia" w:hAnsiTheme="minorHAnsi" w:cstheme="minorBidi"/>
            <w:noProof/>
            <w:sz w:val="22"/>
            <w:szCs w:val="22"/>
            <w:lang w:val="en-IN" w:eastAsia="ja-JP" w:bidi="he-IL"/>
          </w:rPr>
          <w:tab/>
        </w:r>
        <w:r w:rsidR="00EF449F" w:rsidRPr="00CB63BB">
          <w:rPr>
            <w:rStyle w:val="Hyperlink"/>
            <w:noProof/>
            <w:lang w:val="en-GB" w:eastAsia="ja-JP"/>
          </w:rPr>
          <w:t>Supported Resources</w:t>
        </w:r>
        <w:r w:rsidR="00EF449F">
          <w:rPr>
            <w:noProof/>
            <w:webHidden/>
          </w:rPr>
          <w:tab/>
        </w:r>
        <w:r w:rsidR="00EF449F">
          <w:rPr>
            <w:noProof/>
            <w:webHidden/>
          </w:rPr>
          <w:fldChar w:fldCharType="begin"/>
        </w:r>
        <w:r w:rsidR="00EF449F">
          <w:rPr>
            <w:noProof/>
            <w:webHidden/>
          </w:rPr>
          <w:instrText xml:space="preserve"> PAGEREF _Toc94534787 \h </w:instrText>
        </w:r>
        <w:r w:rsidR="00EF449F">
          <w:rPr>
            <w:noProof/>
            <w:webHidden/>
          </w:rPr>
        </w:r>
        <w:r w:rsidR="00EF449F">
          <w:rPr>
            <w:noProof/>
            <w:webHidden/>
          </w:rPr>
          <w:fldChar w:fldCharType="separate"/>
        </w:r>
        <w:r w:rsidR="00EF449F">
          <w:rPr>
            <w:noProof/>
            <w:webHidden/>
          </w:rPr>
          <w:t>6</w:t>
        </w:r>
        <w:r w:rsidR="00EF449F">
          <w:rPr>
            <w:noProof/>
            <w:webHidden/>
          </w:rPr>
          <w:fldChar w:fldCharType="end"/>
        </w:r>
      </w:hyperlink>
    </w:p>
    <w:p w14:paraId="1E447A4A" w14:textId="77958F97" w:rsidR="00EF449F" w:rsidRDefault="001B5647">
      <w:pPr>
        <w:pStyle w:val="TOC3"/>
        <w:rPr>
          <w:rFonts w:asciiTheme="minorHAnsi" w:eastAsiaTheme="minorEastAsia" w:hAnsiTheme="minorHAnsi" w:cstheme="minorBidi"/>
          <w:noProof/>
          <w:sz w:val="22"/>
          <w:szCs w:val="22"/>
          <w:lang w:val="en-IN" w:eastAsia="ja-JP" w:bidi="he-IL"/>
        </w:rPr>
      </w:pPr>
      <w:hyperlink w:anchor="_Toc94534788" w:history="1">
        <w:r w:rsidR="00EF449F" w:rsidRPr="00CB63BB">
          <w:rPr>
            <w:rStyle w:val="Hyperlink"/>
            <w:noProof/>
            <w:lang w:val="en-GB" w:eastAsia="ja-JP"/>
            <w14:scene3d>
              <w14:camera w14:prst="orthographicFront"/>
              <w14:lightRig w14:rig="threePt" w14:dir="t">
                <w14:rot w14:lat="0" w14:lon="0" w14:rev="0"/>
              </w14:lightRig>
            </w14:scene3d>
          </w:rPr>
          <w:t>4.2.1</w:t>
        </w:r>
        <w:r w:rsidR="00EF449F">
          <w:rPr>
            <w:rFonts w:asciiTheme="minorHAnsi" w:eastAsiaTheme="minorEastAsia" w:hAnsiTheme="minorHAnsi" w:cstheme="minorBidi"/>
            <w:noProof/>
            <w:sz w:val="22"/>
            <w:szCs w:val="22"/>
            <w:lang w:val="en-IN" w:eastAsia="ja-JP" w:bidi="he-IL"/>
          </w:rPr>
          <w:tab/>
        </w:r>
        <w:r w:rsidR="00EF449F" w:rsidRPr="00CB63BB">
          <w:rPr>
            <w:rStyle w:val="Hyperlink"/>
            <w:noProof/>
            <w:lang w:val="en-GB" w:eastAsia="ja-JP"/>
          </w:rPr>
          <w:t>Usage Notes</w:t>
        </w:r>
        <w:r w:rsidR="00EF449F">
          <w:rPr>
            <w:noProof/>
            <w:webHidden/>
          </w:rPr>
          <w:tab/>
        </w:r>
        <w:r w:rsidR="00EF449F">
          <w:rPr>
            <w:noProof/>
            <w:webHidden/>
          </w:rPr>
          <w:fldChar w:fldCharType="begin"/>
        </w:r>
        <w:r w:rsidR="00EF449F">
          <w:rPr>
            <w:noProof/>
            <w:webHidden/>
          </w:rPr>
          <w:instrText xml:space="preserve"> PAGEREF _Toc94534788 \h </w:instrText>
        </w:r>
        <w:r w:rsidR="00EF449F">
          <w:rPr>
            <w:noProof/>
            <w:webHidden/>
          </w:rPr>
        </w:r>
        <w:r w:rsidR="00EF449F">
          <w:rPr>
            <w:noProof/>
            <w:webHidden/>
          </w:rPr>
          <w:fldChar w:fldCharType="separate"/>
        </w:r>
        <w:r w:rsidR="00EF449F">
          <w:rPr>
            <w:noProof/>
            <w:webHidden/>
          </w:rPr>
          <w:t>6</w:t>
        </w:r>
        <w:r w:rsidR="00EF449F">
          <w:rPr>
            <w:noProof/>
            <w:webHidden/>
          </w:rPr>
          <w:fldChar w:fldCharType="end"/>
        </w:r>
      </w:hyperlink>
    </w:p>
    <w:p w14:paraId="2EF53B31" w14:textId="441419BC"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4534782"/>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822"/>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FA64FB"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6091EA63" w:rsidR="002512A6"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4534783"/>
      <w:r w:rsidRPr="00C81B04">
        <w:rPr>
          <w:lang w:val="en-IN"/>
        </w:rPr>
        <w:lastRenderedPageBreak/>
        <w:t xml:space="preserve">What is </w:t>
      </w:r>
      <w:r w:rsidR="00EF449F">
        <w:rPr>
          <w:lang w:val="en-IN"/>
        </w:rPr>
        <w:t>Connector</w:t>
      </w:r>
      <w:r w:rsidRPr="00C81B04">
        <w:rPr>
          <w:lang w:val="en-IN"/>
        </w:rPr>
        <w:t xml:space="preserve"> for </w:t>
      </w:r>
      <w:r w:rsidR="000D7223">
        <w:rPr>
          <w:lang w:val="en-IN"/>
        </w:rPr>
        <w:t>Braintree</w:t>
      </w:r>
      <w:r w:rsidRPr="00C81B04">
        <w:rPr>
          <w:lang w:val="en-IN"/>
        </w:rPr>
        <w:t>?</w:t>
      </w:r>
      <w:bookmarkEnd w:id="2"/>
    </w:p>
    <w:p w14:paraId="58D9D2B2" w14:textId="2A4976D0" w:rsidR="00D71C75" w:rsidRDefault="00D71C75" w:rsidP="00D71C75">
      <w:pPr>
        <w:rPr>
          <w:lang w:val="en-IN"/>
        </w:rPr>
      </w:pPr>
      <w:r>
        <w:rPr>
          <w:lang w:val="en-IN"/>
        </w:rPr>
        <w:t xml:space="preserve">Braintree </w:t>
      </w:r>
      <w:r w:rsidR="00AE50C3" w:rsidRPr="00AE50C3">
        <w:rPr>
          <w:lang w:val="en-IN"/>
        </w:rPr>
        <w:t>is a full-stack payment platform</w:t>
      </w:r>
      <w:r w:rsidR="00AE50C3">
        <w:rPr>
          <w:lang w:val="en-IN"/>
        </w:rPr>
        <w:t xml:space="preserve"> and owned by PayPal</w:t>
      </w:r>
      <w:r w:rsidR="00AE50C3" w:rsidRPr="00AE50C3">
        <w:rPr>
          <w:lang w:val="en-IN"/>
        </w:rPr>
        <w:t xml:space="preserve">. It allows to accept online payments from customers in </w:t>
      </w:r>
      <w:r w:rsidR="00AE50C3">
        <w:rPr>
          <w:lang w:val="en-IN"/>
        </w:rPr>
        <w:t>applications</w:t>
      </w:r>
      <w:r w:rsidR="00AE50C3" w:rsidRPr="00AE50C3">
        <w:rPr>
          <w:lang w:val="en-IN"/>
        </w:rPr>
        <w:t xml:space="preserve"> or website. The benefit of using Braintree is that it provides all services in one place, eliminating the need to separately set up payment gateways and merchant accounts.</w:t>
      </w:r>
      <w:r w:rsidR="00AE50C3" w:rsidRPr="00AE50C3">
        <w:rPr>
          <w:lang w:val="en-IN"/>
        </w:rPr>
        <w:t xml:space="preserve"> </w:t>
      </w:r>
    </w:p>
    <w:p w14:paraId="5F5FC641" w14:textId="3F33B32B" w:rsidR="006208AE" w:rsidRDefault="006208AE" w:rsidP="00D71C75">
      <w:pPr>
        <w:rPr>
          <w:lang w:val="en-US"/>
        </w:rPr>
      </w:pPr>
      <w:r w:rsidRPr="006208AE">
        <w:rPr>
          <w:lang w:val="en-US"/>
        </w:rPr>
        <w:t>All kinds of organizations use Braintree to accept payments in mobile apps and websites. From startups in garages, to not-for-profits, to some of the largest online retailers</w:t>
      </w:r>
      <w:r>
        <w:rPr>
          <w:lang w:val="en-US"/>
        </w:rPr>
        <w:t>. Currently available for merchants in t</w:t>
      </w:r>
      <w:r w:rsidRPr="006208AE">
        <w:rPr>
          <w:lang w:val="en-US"/>
        </w:rPr>
        <w:t>he United States, Canada, Australia, Europe, Singapore, Hong Kong SAR China, Malaysia, and New Zealand.</w:t>
      </w:r>
    </w:p>
    <w:p w14:paraId="3D6D53A9" w14:textId="262F4879" w:rsidR="006208AE" w:rsidRDefault="006208AE" w:rsidP="00D71C75">
      <w:pPr>
        <w:rPr>
          <w:lang w:val="en-US"/>
        </w:rPr>
      </w:pPr>
    </w:p>
    <w:p w14:paraId="7EFC07C5" w14:textId="556E3902" w:rsidR="006208AE" w:rsidRPr="006208AE" w:rsidRDefault="006208AE" w:rsidP="00D71C75">
      <w:pPr>
        <w:rPr>
          <w:lang w:val="en-US"/>
        </w:rPr>
      </w:pPr>
      <w:r w:rsidRPr="006208AE">
        <w:rPr>
          <w:lang w:val="en-US"/>
        </w:rPr>
        <w:t>Braintree</w:t>
      </w:r>
      <w:r>
        <w:rPr>
          <w:lang w:val="en-US"/>
        </w:rPr>
        <w:t xml:space="preserve"> accepts various payment methods including </w:t>
      </w:r>
      <w:r w:rsidRPr="006208AE">
        <w:rPr>
          <w:lang w:val="en-US"/>
        </w:rPr>
        <w:t>PayPal, Apple Pay, Google Pay, Venmo, and most credit and debit cards</w:t>
      </w:r>
      <w:r>
        <w:rPr>
          <w:lang w:val="en-US"/>
        </w:rPr>
        <w:t>.</w:t>
      </w:r>
      <w:r w:rsidR="00137D97">
        <w:rPr>
          <w:lang w:val="en-US"/>
        </w:rPr>
        <w:t xml:space="preserve"> Provides APIs for key functionalities that are required in any payment solutions such as Authorize Payment Method, Capture Transaction, Charge Payment Method etc.</w:t>
      </w:r>
    </w:p>
    <w:p w14:paraId="1EDB3C48" w14:textId="77777777" w:rsidR="006208AE" w:rsidRDefault="006208AE" w:rsidP="00D71C75">
      <w:pPr>
        <w:rPr>
          <w:lang w:val="en-IN"/>
        </w:rPr>
      </w:pPr>
    </w:p>
    <w:p w14:paraId="157FFB0E" w14:textId="69CF158F" w:rsidR="00D71C75" w:rsidRDefault="00D71C75" w:rsidP="00D71C75">
      <w:pPr>
        <w:rPr>
          <w:lang w:val="en-IN"/>
        </w:rPr>
      </w:pPr>
    </w:p>
    <w:p w14:paraId="2A75FC79" w14:textId="0B638088" w:rsidR="00D71C75" w:rsidRDefault="00D71C75" w:rsidP="00D71C75">
      <w:pPr>
        <w:rPr>
          <w:lang w:val="en-US"/>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4534784"/>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2259824A" w:rsidR="00FE4CCC" w:rsidRDefault="007624FF" w:rsidP="00FE4CCC">
      <w:pPr>
        <w:rPr>
          <w:lang w:val="en-IN"/>
        </w:rPr>
      </w:pPr>
      <w:r>
        <w:rPr>
          <w:lang w:val="en-IN"/>
        </w:rPr>
        <w:t>Follow below steps to create connection to Braintree Connector:</w:t>
      </w:r>
    </w:p>
    <w:p w14:paraId="03F19697" w14:textId="420FF66A" w:rsidR="003B20A0" w:rsidRDefault="003B20A0" w:rsidP="00FE4CCC">
      <w:pPr>
        <w:rPr>
          <w:lang w:val="en-IN"/>
        </w:rPr>
      </w:pPr>
    </w:p>
    <w:p w14:paraId="7DCDE04F" w14:textId="08C4EF06" w:rsidR="003C5B6F" w:rsidRDefault="003B20A0" w:rsidP="007624FF">
      <w:pPr>
        <w:rPr>
          <w:lang w:val="en-IN"/>
        </w:rPr>
      </w:pPr>
      <w:r>
        <w:rPr>
          <w:lang w:val="en-IN"/>
        </w:rPr>
        <w:t xml:space="preserve">Braintree </w:t>
      </w:r>
      <w:r w:rsidR="003C5B6F">
        <w:rPr>
          <w:lang w:val="en-IN"/>
        </w:rPr>
        <w:t>GraphQL API requests are over HTTP.</w:t>
      </w:r>
      <w:r w:rsidR="007624FF">
        <w:rPr>
          <w:lang w:val="en-IN"/>
        </w:rPr>
        <w:t xml:space="preserve"> </w:t>
      </w:r>
      <w:r w:rsidR="00263697">
        <w:rPr>
          <w:lang w:val="en-IN"/>
        </w:rPr>
        <w:t>To</w:t>
      </w:r>
      <w:r w:rsidR="003C5B6F">
        <w:rPr>
          <w:lang w:val="en-IN"/>
        </w:rPr>
        <w:t xml:space="preserve"> use GraphQL APIs, Braintree account is created and include your credentials in the Authorization Header. Various operations, such as vaulting</w:t>
      </w:r>
      <w:r w:rsidR="00263697">
        <w:rPr>
          <w:lang w:val="en-IN"/>
        </w:rPr>
        <w:t xml:space="preserve"> and charging payment methods, require API key for authentication.</w:t>
      </w:r>
    </w:p>
    <w:p w14:paraId="1525DF11" w14:textId="3D1938A6" w:rsidR="00263697" w:rsidRDefault="00263697" w:rsidP="00FE4CCC">
      <w:pPr>
        <w:rPr>
          <w:lang w:val="en-IN"/>
        </w:rPr>
      </w:pPr>
    </w:p>
    <w:p w14:paraId="0B9F12AC" w14:textId="72ED2373" w:rsidR="00263697" w:rsidRDefault="00263697" w:rsidP="00FE4CCC">
      <w:pPr>
        <w:rPr>
          <w:lang w:val="en-IN"/>
        </w:rPr>
      </w:pPr>
      <w:r>
        <w:rPr>
          <w:lang w:val="en-IN"/>
        </w:rPr>
        <w:t>API Key is base64-</w:t>
      </w:r>
      <w:proofErr w:type="gramStart"/>
      <w:r>
        <w:rPr>
          <w:lang w:val="en-IN"/>
        </w:rPr>
        <w:t>encode</w:t>
      </w:r>
      <w:proofErr w:type="gramEnd"/>
      <w:r>
        <w:rPr>
          <w:lang w:val="en-IN"/>
        </w:rPr>
        <w:t xml:space="preserve"> of Public and Private Key.</w:t>
      </w:r>
    </w:p>
    <w:p w14:paraId="15921890" w14:textId="685A0427" w:rsidR="00263697" w:rsidRDefault="00263697" w:rsidP="007624FF">
      <w:pPr>
        <w:rPr>
          <w:lang w:val="en-IN"/>
        </w:rPr>
      </w:pPr>
      <w:r>
        <w:rPr>
          <w:lang w:val="en-IN"/>
        </w:rPr>
        <w:t xml:space="preserve">For example: Public Key is </w:t>
      </w:r>
      <w:r w:rsidRPr="007624FF">
        <w:rPr>
          <w:rFonts w:ascii="Rubik" w:hAnsi="Rubik" w:cs="Rubik"/>
          <w:lang w:val="en-IN"/>
        </w:rPr>
        <w:t>u6</w:t>
      </w:r>
      <w:r w:rsidRPr="007624FF">
        <w:rPr>
          <w:rFonts w:ascii="Rubik" w:hAnsi="Rubik" w:cs="Rubik"/>
          <w:lang w:val="en-IN"/>
        </w:rPr>
        <w:t>ndq</w:t>
      </w:r>
      <w:r w:rsidRPr="007624FF">
        <w:rPr>
          <w:rFonts w:ascii="Rubik" w:hAnsi="Rubik" w:cs="Rubik"/>
          <w:lang w:val="en-IN"/>
        </w:rPr>
        <w:t>50</w:t>
      </w:r>
      <w:r w:rsidRPr="007624FF">
        <w:rPr>
          <w:rFonts w:ascii="Rubik" w:hAnsi="Rubik" w:cs="Rubik"/>
          <w:lang w:val="en-IN"/>
        </w:rPr>
        <w:t>4c2s5c</w:t>
      </w:r>
      <w:r w:rsidRPr="007624FF">
        <w:rPr>
          <w:rFonts w:ascii="Rubik" w:hAnsi="Rubik" w:cs="Rubik"/>
          <w:lang w:val="en-IN"/>
        </w:rPr>
        <w:t>38q</w:t>
      </w:r>
      <w:r w:rsidR="007624FF">
        <w:rPr>
          <w:rFonts w:ascii="Rubik" w:hAnsi="Rubik" w:cs="Rubik"/>
          <w:lang w:val="en-IN"/>
        </w:rPr>
        <w:t xml:space="preserve">, </w:t>
      </w:r>
      <w:r w:rsidRPr="007624FF">
        <w:rPr>
          <w:lang w:val="en-IN"/>
        </w:rPr>
        <w:t>Private Key is 82c67</w:t>
      </w:r>
      <w:r w:rsidRPr="007624FF">
        <w:rPr>
          <w:lang w:val="en-IN"/>
        </w:rPr>
        <w:t>bc88be90d93ac</w:t>
      </w:r>
      <w:r w:rsidRPr="007624FF">
        <w:rPr>
          <w:lang w:val="en-IN"/>
        </w:rPr>
        <w:t>373</w:t>
      </w:r>
      <w:r w:rsidRPr="007624FF">
        <w:rPr>
          <w:lang w:val="en-IN"/>
        </w:rPr>
        <w:t>e50ae</w:t>
      </w:r>
      <w:r w:rsidRPr="007624FF">
        <w:rPr>
          <w:lang w:val="en-IN"/>
        </w:rPr>
        <w:t>437</w:t>
      </w:r>
      <w:r w:rsidRPr="007624FF">
        <w:rPr>
          <w:lang w:val="en-IN"/>
        </w:rPr>
        <w:t>fdd</w:t>
      </w:r>
    </w:p>
    <w:p w14:paraId="1FACD75E" w14:textId="586DFEE1" w:rsidR="007624FF" w:rsidRDefault="007624FF" w:rsidP="007624FF">
      <w:pPr>
        <w:rPr>
          <w:lang w:val="en-IN"/>
        </w:rPr>
      </w:pPr>
      <w:r>
        <w:rPr>
          <w:lang w:val="en-IN"/>
        </w:rPr>
        <w:t xml:space="preserve">API KEY = </w:t>
      </w:r>
      <w:r w:rsidRPr="007624FF">
        <w:rPr>
          <w:rFonts w:ascii="Rubik" w:hAnsi="Rubik" w:cs="Rubik"/>
          <w:lang w:val="en-IN"/>
        </w:rPr>
        <w:t>u6ndq504c2s5c38q</w:t>
      </w:r>
      <w:r>
        <w:rPr>
          <w:rFonts w:ascii="Rubik" w:hAnsi="Rubik" w:cs="Rubik"/>
          <w:lang w:val="en-IN"/>
        </w:rPr>
        <w:t>:</w:t>
      </w:r>
      <w:r w:rsidRPr="007624FF">
        <w:rPr>
          <w:lang w:val="en-IN"/>
        </w:rPr>
        <w:t>82c67bc88be90d93ac373e50ae437fdd</w:t>
      </w:r>
      <w:r>
        <w:rPr>
          <w:lang w:val="en-IN"/>
        </w:rPr>
        <w:t xml:space="preserve"> | base64</w:t>
      </w:r>
    </w:p>
    <w:p w14:paraId="0ED7CFF0" w14:textId="0850E7A2" w:rsidR="00555CE0" w:rsidRDefault="00555CE0" w:rsidP="007624FF">
      <w:pPr>
        <w:rPr>
          <w:lang w:val="en-IN"/>
        </w:rPr>
      </w:pPr>
    </w:p>
    <w:p w14:paraId="22D2E33B" w14:textId="50140587" w:rsidR="00555CE0" w:rsidRDefault="00555CE0" w:rsidP="007624FF">
      <w:pPr>
        <w:rPr>
          <w:lang w:val="en-IN"/>
        </w:rPr>
      </w:pPr>
      <w:r>
        <w:rPr>
          <w:lang w:val="en-IN"/>
        </w:rPr>
        <w:t>As in below screenshot, use the Connector configuration section for Braintree account registration:</w:t>
      </w:r>
    </w:p>
    <w:p w14:paraId="2B24F2C5" w14:textId="43824A88" w:rsidR="00555CE0" w:rsidRDefault="00555CE0" w:rsidP="007624FF">
      <w:pPr>
        <w:rPr>
          <w:lang w:val="en-IN"/>
        </w:rPr>
      </w:pPr>
    </w:p>
    <w:p w14:paraId="78720A83" w14:textId="19F5223C" w:rsidR="00555CE0" w:rsidRPr="007624FF" w:rsidRDefault="00555CE0" w:rsidP="007624FF">
      <w:pPr>
        <w:rPr>
          <w:rFonts w:ascii="Courier" w:hAnsi="Courier"/>
          <w:color w:val="000000"/>
          <w:sz w:val="26"/>
          <w:szCs w:val="26"/>
          <w:lang w:val="en-US"/>
        </w:rPr>
      </w:pPr>
      <w:r>
        <w:rPr>
          <w:noProof/>
        </w:rPr>
        <w:drawing>
          <wp:inline distT="0" distB="0" distL="0" distR="0" wp14:anchorId="6C2F15D6" wp14:editId="65659BDD">
            <wp:extent cx="5362575" cy="4038600"/>
            <wp:effectExtent l="0" t="0" r="952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5362575" cy="4038600"/>
                    </a:xfrm>
                    <a:prstGeom prst="rect">
                      <a:avLst/>
                    </a:prstGeom>
                  </pic:spPr>
                </pic:pic>
              </a:graphicData>
            </a:graphic>
          </wp:inline>
        </w:drawing>
      </w:r>
    </w:p>
    <w:p w14:paraId="780B79ED" w14:textId="656E35FA" w:rsidR="002512A6" w:rsidRPr="008B70D8" w:rsidRDefault="00EF449F"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4534785"/>
      <w:bookmarkEnd w:id="5"/>
      <w:bookmarkEnd w:id="6"/>
      <w:r>
        <w:rPr>
          <w:lang w:val="en-IN"/>
        </w:rPr>
        <w:lastRenderedPageBreak/>
        <w:t>Connector</w:t>
      </w:r>
      <w:r w:rsidR="002512A6" w:rsidRPr="008B70D8">
        <w:rPr>
          <w:lang w:val="en-IN"/>
        </w:rPr>
        <w:t xml:space="preserve"> for </w:t>
      </w:r>
      <w:bookmarkEnd w:id="7"/>
      <w:r w:rsidR="00AD31A9">
        <w:rPr>
          <w:lang w:val="en-IN"/>
        </w:rPr>
        <w:t>Braintree</w:t>
      </w:r>
    </w:p>
    <w:p w14:paraId="2660AACE" w14:textId="77777777" w:rsidR="002512A6" w:rsidRPr="00402387" w:rsidRDefault="002512A6" w:rsidP="006346DD">
      <w:pPr>
        <w:pStyle w:val="Heading2"/>
        <w:keepLines w:val="0"/>
        <w:numPr>
          <w:ilvl w:val="1"/>
          <w:numId w:val="6"/>
        </w:numPr>
        <w:spacing w:before="320" w:after="240"/>
      </w:pPr>
      <w:bookmarkStart w:id="8" w:name="_Toc94534786"/>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4CCF2302"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AD31A9">
        <w:rPr>
          <w:lang w:val="en-GB" w:eastAsia="ja-JP"/>
        </w:rPr>
        <w:t>Braintree</w:t>
      </w:r>
      <w:r w:rsidRPr="00FE4CCC">
        <w:rPr>
          <w:lang w:val="en-IN"/>
        </w:rPr>
        <w:t xml:space="preserve"> </w:t>
      </w:r>
    </w:p>
    <w:p w14:paraId="25760E9F" w14:textId="5900CD39"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AD31A9">
        <w:rPr>
          <w:lang w:val="en-GB" w:eastAsia="ja-JP"/>
        </w:rPr>
        <w:t>v1</w:t>
      </w:r>
    </w:p>
    <w:p w14:paraId="3D1BB31E" w14:textId="319C480F"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AD31A9">
        <w:rPr>
          <w:lang w:val="en-GB" w:eastAsia="ja-JP"/>
        </w:rPr>
        <w:t>REST (GraphQL API)</w:t>
      </w:r>
    </w:p>
    <w:p w14:paraId="6AB35911" w14:textId="35982459"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AD31A9">
        <w:rPr>
          <w:lang w:val="en-GB" w:eastAsia="ja-JP"/>
        </w:rPr>
        <w:t>Nethravathi A</w:t>
      </w:r>
    </w:p>
    <w:p w14:paraId="2BC3B887" w14:textId="51CF39DE" w:rsidR="00EF449F" w:rsidRDefault="002512A6" w:rsidP="00EF449F">
      <w:pPr>
        <w:pStyle w:val="ListBullet"/>
        <w:rPr>
          <w:lang w:val="en-GB" w:eastAsia="ja-JP"/>
        </w:rPr>
      </w:pPr>
      <w:r w:rsidRPr="009A4AA7">
        <w:rPr>
          <w:b/>
          <w:bCs/>
        </w:rPr>
        <w:t>Group</w:t>
      </w:r>
      <w:r w:rsidRPr="009A4AA7">
        <w:rPr>
          <w:lang w:val="en-GB" w:eastAsia="ja-JP"/>
        </w:rPr>
        <w:t xml:space="preserve">: </w:t>
      </w:r>
      <w:r w:rsidR="00B536C5">
        <w:rPr>
          <w:lang w:val="en-GB" w:eastAsia="ja-JP"/>
        </w:rPr>
        <w:t>ThingB</w:t>
      </w:r>
    </w:p>
    <w:p w14:paraId="3F6D801F" w14:textId="64B09446" w:rsidR="00EF449F" w:rsidRPr="00EF449F" w:rsidRDefault="00EF449F" w:rsidP="00EF449F">
      <w:pPr>
        <w:pStyle w:val="ListBullet"/>
        <w:rPr>
          <w:lang w:val="en-GB" w:eastAsia="ja-JP"/>
        </w:rPr>
      </w:pPr>
      <w:r>
        <w:rPr>
          <w:b/>
          <w:bCs/>
        </w:rPr>
        <w:t>Framework type</w:t>
      </w:r>
      <w:r w:rsidRPr="00EF449F">
        <w:rPr>
          <w:lang w:val="en-GB" w:eastAsia="ja-JP"/>
        </w:rPr>
        <w:t>:</w:t>
      </w:r>
      <w:r>
        <w:rPr>
          <w:lang w:val="en-GB" w:eastAsia="ja-JP"/>
        </w:rPr>
        <w:t xml:space="preserve"> NodeJS</w:t>
      </w:r>
    </w:p>
    <w:p w14:paraId="7FE86BB7" w14:textId="77777777" w:rsidR="00EF449F" w:rsidRDefault="00EF449F" w:rsidP="00EF449F">
      <w:pPr>
        <w:pStyle w:val="ListBullet"/>
        <w:numPr>
          <w:ilvl w:val="0"/>
          <w:numId w:val="0"/>
        </w:numPr>
        <w:ind w:left="360"/>
        <w:rPr>
          <w:lang w:val="en-GB" w:eastAsia="ja-JP"/>
        </w:rPr>
      </w:pPr>
    </w:p>
    <w:p w14:paraId="4D2CBAA1" w14:textId="0E8ADA61" w:rsidR="002512A6" w:rsidRPr="00142415" w:rsidRDefault="002512A6" w:rsidP="00EF449F">
      <w:pPr>
        <w:pStyle w:val="Heading2"/>
        <w:keepLines w:val="0"/>
        <w:numPr>
          <w:ilvl w:val="1"/>
          <w:numId w:val="6"/>
        </w:numPr>
        <w:spacing w:before="320" w:after="240"/>
        <w:rPr>
          <w:lang w:val="en-GB" w:eastAsia="ja-JP"/>
        </w:rPr>
      </w:pPr>
      <w:bookmarkStart w:id="9" w:name="_Toc94534787"/>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D71C75"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1F7E258D" w:rsidR="004349A4" w:rsidRDefault="00590D4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chargePaymentMethod</w:t>
            </w:r>
          </w:p>
        </w:tc>
        <w:tc>
          <w:tcPr>
            <w:tcW w:w="3060" w:type="dxa"/>
          </w:tcPr>
          <w:p w14:paraId="5BD79403" w14:textId="665BA5FE" w:rsidR="004349A4" w:rsidRPr="00D26923" w:rsidRDefault="00590D4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590D45">
              <w:rPr>
                <w:lang w:val="en-GB" w:eastAsia="ja-JP"/>
              </w:rPr>
              <w:t>https://graphql.braintreepayments.com/reference/#Mutation--chargePaymentMethod</w:t>
            </w:r>
          </w:p>
        </w:tc>
        <w:tc>
          <w:tcPr>
            <w:tcW w:w="1080" w:type="dxa"/>
          </w:tcPr>
          <w:p w14:paraId="78562D06" w14:textId="5BBA2252" w:rsidR="004349A4" w:rsidRPr="006C3E65" w:rsidRDefault="00590D4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1D0A3BA3" w14:textId="3243D799" w:rsidR="004349A4" w:rsidRDefault="00590D4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M</w:t>
            </w:r>
            <w:r w:rsidR="00D71C75" w:rsidRPr="00590D45">
              <w:rPr>
                <w:lang w:val="en-GB" w:eastAsia="ja-JP"/>
              </w:rPr>
              <w:t>utation creates a transaction and captures funds immediately, beginning the</w:t>
            </w:r>
            <w:r w:rsidRPr="00590D45">
              <w:rPr>
                <w:lang w:val="en-GB" w:eastAsia="ja-JP"/>
              </w:rPr>
              <w:t xml:space="preserve"> process </w:t>
            </w:r>
            <w:r w:rsidR="00D71C75" w:rsidRPr="00590D45">
              <w:rPr>
                <w:lang w:val="en-GB" w:eastAsia="ja-JP"/>
              </w:rPr>
              <w:t xml:space="preserve">of </w:t>
            </w:r>
            <w:r w:rsidRPr="00590D45">
              <w:rPr>
                <w:lang w:val="en-GB" w:eastAsia="ja-JP"/>
              </w:rPr>
              <w:t>transferring money from the customer to merchant’s bank account.</w:t>
            </w:r>
          </w:p>
        </w:tc>
      </w:tr>
      <w:tr w:rsidR="003B20A0" w:rsidRPr="00D71C75" w14:paraId="56FEEFE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E2194A8" w14:textId="7A46B0EF" w:rsidR="003B20A0" w:rsidRPr="00D71C75" w:rsidRDefault="00590D45" w:rsidP="00712B88">
            <w:pPr>
              <w:pStyle w:val="BodyText"/>
              <w:rPr>
                <w:lang w:val="en-US"/>
              </w:rPr>
            </w:pPr>
            <w:r>
              <w:rPr>
                <w:lang w:val="en-US"/>
              </w:rPr>
              <w:t>2</w:t>
            </w:r>
          </w:p>
        </w:tc>
        <w:tc>
          <w:tcPr>
            <w:tcW w:w="1530" w:type="dxa"/>
          </w:tcPr>
          <w:p w14:paraId="2950B5F8" w14:textId="09A3F59F" w:rsidR="003B20A0" w:rsidRDefault="00590D4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90D45">
              <w:rPr>
                <w:lang w:val="en-GB" w:eastAsia="ja-JP"/>
              </w:rPr>
              <w:t>authorizePaymentMethod</w:t>
            </w:r>
          </w:p>
        </w:tc>
        <w:tc>
          <w:tcPr>
            <w:tcW w:w="3060" w:type="dxa"/>
          </w:tcPr>
          <w:p w14:paraId="1861A2C5" w14:textId="7BD33F27" w:rsidR="003B20A0" w:rsidRDefault="00590D4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90D45">
              <w:rPr>
                <w:lang w:val="en-GB" w:eastAsia="ja-JP"/>
              </w:rPr>
              <w:t>https://graphql.braintreepayments.com/reference/#Mutation--authorizePaymentMethod</w:t>
            </w:r>
          </w:p>
        </w:tc>
        <w:tc>
          <w:tcPr>
            <w:tcW w:w="1080" w:type="dxa"/>
          </w:tcPr>
          <w:p w14:paraId="74AE1177" w14:textId="5AB7D6D1" w:rsidR="003B20A0" w:rsidRPr="00BB6F26" w:rsidRDefault="00590D4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54E10162" w14:textId="4E631264" w:rsidR="003B20A0" w:rsidRDefault="00590D4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Mutation creates a transaction and return the Authorization status for a payment method.</w:t>
            </w:r>
          </w:p>
        </w:tc>
      </w:tr>
      <w:tr w:rsidR="003B20A0" w:rsidRPr="00D71C75" w14:paraId="04A5062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EDEECBF" w14:textId="6FB2DCCD" w:rsidR="003B20A0" w:rsidRPr="00D71C75" w:rsidRDefault="00590D45" w:rsidP="00712B88">
            <w:pPr>
              <w:pStyle w:val="BodyText"/>
              <w:rPr>
                <w:lang w:val="en-US"/>
              </w:rPr>
            </w:pPr>
            <w:r>
              <w:rPr>
                <w:lang w:val="en-US"/>
              </w:rPr>
              <w:t>3</w:t>
            </w:r>
          </w:p>
        </w:tc>
        <w:tc>
          <w:tcPr>
            <w:tcW w:w="1530" w:type="dxa"/>
          </w:tcPr>
          <w:p w14:paraId="692D0FFC" w14:textId="54E0E8AD" w:rsidR="003B20A0" w:rsidRDefault="00590D4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captureTranssaction</w:t>
            </w:r>
          </w:p>
        </w:tc>
        <w:tc>
          <w:tcPr>
            <w:tcW w:w="3060" w:type="dxa"/>
          </w:tcPr>
          <w:p w14:paraId="00CB2405" w14:textId="7BB31B35" w:rsidR="003B20A0"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503A1">
              <w:rPr>
                <w:lang w:val="en-GB" w:eastAsia="ja-JP"/>
              </w:rPr>
              <w:t>https://graphql.braintreepayments.com/reference/#Mutation--captureTransaction</w:t>
            </w:r>
          </w:p>
        </w:tc>
        <w:tc>
          <w:tcPr>
            <w:tcW w:w="1080" w:type="dxa"/>
          </w:tcPr>
          <w:p w14:paraId="0C3195C2" w14:textId="500ABA38" w:rsidR="003B20A0" w:rsidRPr="00BB6F26"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654AE0F5" w14:textId="1819815D" w:rsidR="003B20A0"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503A1">
              <w:rPr>
                <w:lang w:val="en-GB" w:eastAsia="ja-JP"/>
              </w:rPr>
              <w:t>Capture an authorized transaction and return a payload that includes details of the transaction.</w:t>
            </w:r>
          </w:p>
        </w:tc>
      </w:tr>
      <w:tr w:rsidR="003B20A0" w:rsidRPr="00D71C75" w14:paraId="00F67CD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83277D5" w14:textId="2127A9C1" w:rsidR="003B20A0" w:rsidRPr="00D71C75" w:rsidRDefault="003503A1" w:rsidP="00712B88">
            <w:pPr>
              <w:pStyle w:val="BodyText"/>
              <w:rPr>
                <w:lang w:val="en-US"/>
              </w:rPr>
            </w:pPr>
            <w:r>
              <w:rPr>
                <w:lang w:val="en-US"/>
              </w:rPr>
              <w:t>4</w:t>
            </w:r>
          </w:p>
        </w:tc>
        <w:tc>
          <w:tcPr>
            <w:tcW w:w="1530" w:type="dxa"/>
          </w:tcPr>
          <w:p w14:paraId="132BE3AC" w14:textId="4E010D63" w:rsidR="003B20A0" w:rsidRDefault="003503A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vaultPaymen</w:t>
            </w:r>
            <w:r>
              <w:rPr>
                <w:lang w:val="en-GB" w:eastAsia="ja-JP"/>
              </w:rPr>
              <w:lastRenderedPageBreak/>
              <w:t>tMethod</w:t>
            </w:r>
          </w:p>
        </w:tc>
        <w:tc>
          <w:tcPr>
            <w:tcW w:w="3060" w:type="dxa"/>
          </w:tcPr>
          <w:p w14:paraId="15CA074B" w14:textId="7BCA0222" w:rsidR="003B20A0" w:rsidRDefault="003503A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503A1">
              <w:rPr>
                <w:lang w:val="en-GB" w:eastAsia="ja-JP"/>
              </w:rPr>
              <w:lastRenderedPageBreak/>
              <w:t>https://graphql.braintreepayments.com/reference/#Mu</w:t>
            </w:r>
            <w:r w:rsidRPr="003503A1">
              <w:rPr>
                <w:lang w:val="en-GB" w:eastAsia="ja-JP"/>
              </w:rPr>
              <w:lastRenderedPageBreak/>
              <w:t>tation--vaultPaymentMethod</w:t>
            </w:r>
          </w:p>
        </w:tc>
        <w:tc>
          <w:tcPr>
            <w:tcW w:w="1080" w:type="dxa"/>
          </w:tcPr>
          <w:p w14:paraId="02867881" w14:textId="14DC245E" w:rsidR="003B20A0" w:rsidRPr="00BB6F26" w:rsidRDefault="003503A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lastRenderedPageBreak/>
              <w:t>POST</w:t>
            </w:r>
          </w:p>
        </w:tc>
        <w:tc>
          <w:tcPr>
            <w:tcW w:w="3865" w:type="dxa"/>
          </w:tcPr>
          <w:p w14:paraId="7BC99F70" w14:textId="62E03E76" w:rsidR="003B20A0" w:rsidRDefault="003503A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503A1">
              <w:rPr>
                <w:lang w:val="en-GB" w:eastAsia="ja-JP"/>
              </w:rPr>
              <w:t xml:space="preserve">Vault payment information from a single-use payment method and </w:t>
            </w:r>
            <w:r w:rsidRPr="003503A1">
              <w:rPr>
                <w:lang w:val="en-GB" w:eastAsia="ja-JP"/>
              </w:rPr>
              <w:lastRenderedPageBreak/>
              <w:t>return a payload that includes a new multi-use payment method. When vaulting a credit card, by default, this mutation will also verify that card before vaulting.</w:t>
            </w:r>
          </w:p>
        </w:tc>
      </w:tr>
      <w:tr w:rsidR="003B20A0" w:rsidRPr="00D71C75" w14:paraId="645454D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26DDB8" w14:textId="0FC0CFB6" w:rsidR="003B20A0" w:rsidRPr="00D71C75" w:rsidRDefault="003503A1" w:rsidP="00712B88">
            <w:pPr>
              <w:pStyle w:val="BodyText"/>
              <w:rPr>
                <w:lang w:val="en-US"/>
              </w:rPr>
            </w:pPr>
            <w:r>
              <w:rPr>
                <w:lang w:val="en-US"/>
              </w:rPr>
              <w:t>5</w:t>
            </w:r>
          </w:p>
        </w:tc>
        <w:tc>
          <w:tcPr>
            <w:tcW w:w="1530" w:type="dxa"/>
          </w:tcPr>
          <w:p w14:paraId="5A14B861" w14:textId="68B80B44" w:rsidR="003B20A0"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refundTransaction</w:t>
            </w:r>
          </w:p>
        </w:tc>
        <w:tc>
          <w:tcPr>
            <w:tcW w:w="3060" w:type="dxa"/>
          </w:tcPr>
          <w:p w14:paraId="67F24797" w14:textId="56871AF2" w:rsidR="003B20A0"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503A1">
              <w:rPr>
                <w:lang w:val="en-GB" w:eastAsia="ja-JP"/>
              </w:rPr>
              <w:t>https://graphql.braintreepayments.com/reference/#Mutation--refundTransaction</w:t>
            </w:r>
          </w:p>
        </w:tc>
        <w:tc>
          <w:tcPr>
            <w:tcW w:w="1080" w:type="dxa"/>
          </w:tcPr>
          <w:p w14:paraId="54B14A57" w14:textId="2A9A1BFA" w:rsidR="003B20A0" w:rsidRPr="00BB6F26"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307DC752" w14:textId="27BC8F8B" w:rsidR="003B20A0"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503A1">
              <w:rPr>
                <w:lang w:val="en-GB" w:eastAsia="ja-JP"/>
              </w:rPr>
              <w:t>Refund a settled transaction and return a payload that includes details of the refund.</w:t>
            </w:r>
          </w:p>
        </w:tc>
      </w:tr>
      <w:tr w:rsidR="003B20A0" w:rsidRPr="00D71C75" w14:paraId="45372E3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3B770D5" w14:textId="18219CB8" w:rsidR="003B20A0" w:rsidRPr="00D71C75" w:rsidRDefault="003503A1" w:rsidP="00712B88">
            <w:pPr>
              <w:pStyle w:val="BodyText"/>
              <w:rPr>
                <w:lang w:val="en-US"/>
              </w:rPr>
            </w:pPr>
            <w:r>
              <w:rPr>
                <w:lang w:val="en-US"/>
              </w:rPr>
              <w:t>6</w:t>
            </w:r>
          </w:p>
        </w:tc>
        <w:tc>
          <w:tcPr>
            <w:tcW w:w="1530" w:type="dxa"/>
          </w:tcPr>
          <w:p w14:paraId="5F709210" w14:textId="743D32EE" w:rsidR="003B20A0" w:rsidRDefault="003503A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searchTransactions</w:t>
            </w:r>
          </w:p>
        </w:tc>
        <w:tc>
          <w:tcPr>
            <w:tcW w:w="3060" w:type="dxa"/>
          </w:tcPr>
          <w:p w14:paraId="7CA06539" w14:textId="2568910E" w:rsidR="003B20A0" w:rsidRDefault="0035504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5504B">
              <w:rPr>
                <w:lang w:val="en-GB" w:eastAsia="ja-JP"/>
              </w:rPr>
              <w:t>https://graphql.braintreepayments.com/guides/search/</w:t>
            </w:r>
          </w:p>
        </w:tc>
        <w:tc>
          <w:tcPr>
            <w:tcW w:w="1080" w:type="dxa"/>
          </w:tcPr>
          <w:p w14:paraId="30582DC0" w14:textId="59D2D6B6" w:rsidR="003B20A0" w:rsidRPr="00BB6F26" w:rsidRDefault="003503A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41DFE3E9" w14:textId="0A629966" w:rsidR="003B20A0" w:rsidRDefault="003503A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Search transaction </w:t>
            </w:r>
            <w:proofErr w:type="gramStart"/>
            <w:r>
              <w:rPr>
                <w:lang w:val="en-GB" w:eastAsia="ja-JP"/>
              </w:rPr>
              <w:t>id’s</w:t>
            </w:r>
            <w:proofErr w:type="gramEnd"/>
            <w:r>
              <w:rPr>
                <w:lang w:val="en-GB" w:eastAsia="ja-JP"/>
              </w:rPr>
              <w:t xml:space="preserve"> for a given transaction status</w:t>
            </w:r>
          </w:p>
        </w:tc>
      </w:tr>
      <w:tr w:rsidR="003503A1" w:rsidRPr="003503A1" w14:paraId="63602500"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38FD773" w14:textId="075CFF15" w:rsidR="003503A1" w:rsidRDefault="003503A1" w:rsidP="00712B88">
            <w:pPr>
              <w:pStyle w:val="BodyText"/>
              <w:rPr>
                <w:lang w:val="en-US"/>
              </w:rPr>
            </w:pPr>
            <w:r>
              <w:rPr>
                <w:lang w:val="en-US"/>
              </w:rPr>
              <w:t>7</w:t>
            </w:r>
          </w:p>
        </w:tc>
        <w:tc>
          <w:tcPr>
            <w:tcW w:w="1530" w:type="dxa"/>
          </w:tcPr>
          <w:p w14:paraId="2049442D" w14:textId="6F7629F1" w:rsidR="003503A1"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createClientToken</w:t>
            </w:r>
          </w:p>
        </w:tc>
        <w:tc>
          <w:tcPr>
            <w:tcW w:w="3060" w:type="dxa"/>
          </w:tcPr>
          <w:p w14:paraId="35C92D51" w14:textId="1A9514AA" w:rsidR="003503A1"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503A1">
              <w:rPr>
                <w:lang w:val="en-GB" w:eastAsia="ja-JP"/>
              </w:rPr>
              <w:t>https://graphql.braintreepayments.com/reference/#Mutation--createClientToken</w:t>
            </w:r>
          </w:p>
        </w:tc>
        <w:tc>
          <w:tcPr>
            <w:tcW w:w="1080" w:type="dxa"/>
          </w:tcPr>
          <w:p w14:paraId="01DC5465" w14:textId="43F41F2E" w:rsidR="003503A1" w:rsidRPr="00BB6F26"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7C9E639B" w14:textId="3F6F8CE1" w:rsidR="003503A1" w:rsidRDefault="003503A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503A1">
              <w:rPr>
                <w:lang w:val="en-GB" w:eastAsia="ja-JP"/>
              </w:rPr>
              <w:t xml:space="preserve">Create a client token that can be used to initialize a client </w:t>
            </w:r>
            <w:proofErr w:type="gramStart"/>
            <w:r w:rsidRPr="003503A1">
              <w:rPr>
                <w:lang w:val="en-GB" w:eastAsia="ja-JP"/>
              </w:rPr>
              <w:t>in order to</w:t>
            </w:r>
            <w:proofErr w:type="gramEnd"/>
            <w:r w:rsidRPr="003503A1">
              <w:rPr>
                <w:lang w:val="en-GB" w:eastAsia="ja-JP"/>
              </w:rPr>
              <w:t xml:space="preserve"> tokenize payment information.</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4534788"/>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0A82B9D0" w14:textId="77777777" w:rsidR="00733EB2" w:rsidRPr="00E12E7A" w:rsidRDefault="00733EB2" w:rsidP="00D564CC">
      <w:pPr>
        <w:tabs>
          <w:tab w:val="left" w:pos="1764"/>
        </w:tabs>
        <w:rPr>
          <w:lang w:val="en-IN"/>
        </w:rPr>
      </w:pPr>
    </w:p>
    <w:sectPr w:rsidR="00733EB2" w:rsidRPr="00E12E7A" w:rsidSect="003936BF">
      <w:headerReference w:type="even" r:id="rId17"/>
      <w:headerReference w:type="default" r:id="rId18"/>
      <w:footerReference w:type="default" r:id="rId19"/>
      <w:headerReference w:type="first" r:id="rId20"/>
      <w:footerReference w:type="first" r:id="rId21"/>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6B65" w14:textId="77777777" w:rsidR="001B5647" w:rsidRDefault="001B5647" w:rsidP="00B26F6E">
      <w:r>
        <w:separator/>
      </w:r>
    </w:p>
  </w:endnote>
  <w:endnote w:type="continuationSeparator" w:id="0">
    <w:p w14:paraId="7DA132F6" w14:textId="77777777" w:rsidR="001B5647" w:rsidRDefault="001B5647"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Rubik">
    <w:panose1 w:val="00000500000000000000"/>
    <w:charset w:val="00"/>
    <w:family w:val="modern"/>
    <w:notTrueType/>
    <w:pitch w:val="variable"/>
    <w:sig w:usb0="00000A07" w:usb1="40000001" w:usb2="00000000" w:usb3="00000000" w:csb0="000000B7" w:csb1="00000000"/>
  </w:font>
  <w:font w:name="Courier">
    <w:altName w:val="Courier New"/>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FA64FB"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r w:rsidR="001B5647">
                            <w:fldChar w:fldCharType="begin"/>
                          </w:r>
                          <w:r w:rsidR="001B5647" w:rsidRPr="00FA64FB">
                            <w:rPr>
                              <w:lang w:val="en-US"/>
                            </w:rPr>
                            <w:instrText xml:space="preserve"> HYPERLINK "http://www.SoftwareAG.com" </w:instrText>
                          </w:r>
                          <w:r w:rsidR="001B5647">
                            <w:fldChar w:fldCharType="separate"/>
                          </w:r>
                          <w:r w:rsidRPr="00E12E7A">
                            <w:rPr>
                              <w:rStyle w:val="Hyperlink"/>
                              <w:rFonts w:cs="Arial"/>
                              <w:sz w:val="12"/>
                              <w:szCs w:val="12"/>
                              <w:lang w:val="en-IN"/>
                            </w:rPr>
                            <w:t>www.SoftwareAG.com</w:t>
                          </w:r>
                          <w:r w:rsidR="001B5647">
                            <w:rPr>
                              <w:rStyle w:val="Hyperlink"/>
                              <w:rFonts w:cs="Arial"/>
                              <w:sz w:val="12"/>
                              <w:szCs w:val="12"/>
                              <w:lang w:val="en-IN"/>
                            </w:rPr>
                            <w:fldChar w:fldCharType="end"/>
                          </w:r>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r w:rsidR="001B5647">
                      <w:fldChar w:fldCharType="begin"/>
                    </w:r>
                    <w:r w:rsidR="001B5647" w:rsidRPr="00FA64FB">
                      <w:rPr>
                        <w:lang w:val="en-US"/>
                      </w:rPr>
                      <w:instrText xml:space="preserve"> HYPERLINK "http://www.SoftwareAG.com" </w:instrText>
                    </w:r>
                    <w:r w:rsidR="001B5647">
                      <w:fldChar w:fldCharType="separate"/>
                    </w:r>
                    <w:r w:rsidRPr="00E12E7A">
                      <w:rPr>
                        <w:rStyle w:val="Hyperlink"/>
                        <w:rFonts w:cs="Arial"/>
                        <w:sz w:val="12"/>
                        <w:szCs w:val="12"/>
                        <w:lang w:val="en-IN"/>
                      </w:rPr>
                      <w:t>www.SoftwareAG.com</w:t>
                    </w:r>
                    <w:r w:rsidR="001B5647">
                      <w:rPr>
                        <w:rStyle w:val="Hyperlink"/>
                        <w:rFonts w:cs="Arial"/>
                        <w:sz w:val="12"/>
                        <w:szCs w:val="12"/>
                        <w:lang w:val="en-IN"/>
                      </w:rPr>
                      <w:fldChar w:fldCharType="end"/>
                    </w:r>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B0FF7" w14:textId="77777777" w:rsidR="001B5647" w:rsidRDefault="001B5647" w:rsidP="00B26F6E">
      <w:r>
        <w:separator/>
      </w:r>
    </w:p>
  </w:footnote>
  <w:footnote w:type="continuationSeparator" w:id="0">
    <w:p w14:paraId="61318EDE" w14:textId="77777777" w:rsidR="001B5647" w:rsidRDefault="001B5647"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6"/>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7"/>
  </w:num>
  <w:num w:numId="26">
    <w:abstractNumId w:val="16"/>
  </w:num>
  <w:num w:numId="27">
    <w:abstractNumId w:val="21"/>
  </w:num>
  <w:num w:numId="28">
    <w:abstractNumId w:val="15"/>
  </w:num>
  <w:num w:numId="29">
    <w:abstractNumId w:val="13"/>
  </w:num>
  <w:num w:numId="30">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223"/>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37D9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B5647"/>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3697"/>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03A1"/>
    <w:rsid w:val="0035504B"/>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20A0"/>
    <w:rsid w:val="003B4384"/>
    <w:rsid w:val="003C22A7"/>
    <w:rsid w:val="003C3ACA"/>
    <w:rsid w:val="003C5B6F"/>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28A6"/>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55CE0"/>
    <w:rsid w:val="00560B1B"/>
    <w:rsid w:val="005618C1"/>
    <w:rsid w:val="00582AB4"/>
    <w:rsid w:val="00590D45"/>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08AE"/>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624FF"/>
    <w:rsid w:val="0077326E"/>
    <w:rsid w:val="00773EFF"/>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31A9"/>
    <w:rsid w:val="00AD41FB"/>
    <w:rsid w:val="00AD4DF4"/>
    <w:rsid w:val="00AD6F60"/>
    <w:rsid w:val="00AE50C3"/>
    <w:rsid w:val="00AF58BA"/>
    <w:rsid w:val="00AF6E87"/>
    <w:rsid w:val="00AF76FA"/>
    <w:rsid w:val="00B13E0F"/>
    <w:rsid w:val="00B14B51"/>
    <w:rsid w:val="00B1542A"/>
    <w:rsid w:val="00B17A21"/>
    <w:rsid w:val="00B211C7"/>
    <w:rsid w:val="00B24792"/>
    <w:rsid w:val="00B26F6E"/>
    <w:rsid w:val="00B40A5A"/>
    <w:rsid w:val="00B466A6"/>
    <w:rsid w:val="00B47D63"/>
    <w:rsid w:val="00B536C5"/>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4CC"/>
    <w:rsid w:val="00D56BFD"/>
    <w:rsid w:val="00D61015"/>
    <w:rsid w:val="00D63C24"/>
    <w:rsid w:val="00D71C75"/>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49F"/>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A64FB"/>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F2C476A8-970B-4350-A6EE-FD153DD1E31A}">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Anjinappa, Nethravathi</cp:lastModifiedBy>
  <cp:revision>18</cp:revision>
  <cp:lastPrinted>2020-07-23T06:27:00Z</cp:lastPrinted>
  <dcterms:created xsi:type="dcterms:W3CDTF">2022-01-10T17:10:00Z</dcterms:created>
  <dcterms:modified xsi:type="dcterms:W3CDTF">2022-01-31T14:37:00Z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