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0D1C" w14:textId="77777777" w:rsidR="00D2615E" w:rsidRPr="00F079C7" w:rsidRDefault="00590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79C7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16A395BC" w14:textId="77777777" w:rsidR="00D2615E" w:rsidRPr="00F079C7" w:rsidRDefault="00590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79C7">
        <w:rPr>
          <w:rFonts w:ascii="Times New Roman" w:hAnsi="Times New Roman" w:cs="Times New Roman"/>
          <w:b/>
          <w:sz w:val="28"/>
          <w:szCs w:val="28"/>
        </w:rPr>
        <w:t>Proposed Solution Template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2615E" w:rsidRPr="00F079C7" w14:paraId="1DA9BCB7" w14:textId="77777777">
        <w:trPr>
          <w:jc w:val="center"/>
        </w:trPr>
        <w:tc>
          <w:tcPr>
            <w:tcW w:w="4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B4075E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8B7239" w14:textId="4E99D5FC" w:rsidR="00D2615E" w:rsidRPr="0026156B" w:rsidRDefault="00BB05E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23-09-2026</w:t>
            </w:r>
          </w:p>
        </w:tc>
      </w:tr>
      <w:tr w:rsidR="00183666" w:rsidRPr="00F079C7" w14:paraId="504D1413" w14:textId="77777777">
        <w:trPr>
          <w:jc w:val="center"/>
        </w:trPr>
        <w:tc>
          <w:tcPr>
            <w:tcW w:w="4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3B98150" w14:textId="77777777" w:rsidR="00183666" w:rsidRPr="00F079C7" w:rsidRDefault="00183666" w:rsidP="001836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A2A2D1" w14:textId="39599078" w:rsidR="00183666" w:rsidRPr="00183666" w:rsidRDefault="00183666" w:rsidP="0018366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SWTID-2026-1780</w:t>
            </w:r>
          </w:p>
        </w:tc>
      </w:tr>
      <w:tr w:rsidR="00183666" w:rsidRPr="00F079C7" w14:paraId="7AAB4F27" w14:textId="77777777">
        <w:trPr>
          <w:jc w:val="center"/>
        </w:trPr>
        <w:tc>
          <w:tcPr>
            <w:tcW w:w="4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08092D" w14:textId="77777777" w:rsidR="00183666" w:rsidRPr="00F079C7" w:rsidRDefault="00183666" w:rsidP="001836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754C8E2" w14:textId="77777777" w:rsidR="00183666" w:rsidRPr="00F079C7" w:rsidRDefault="00183666" w:rsidP="001836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183666" w:rsidRPr="00F079C7" w14:paraId="1B5CF5A2" w14:textId="77777777">
        <w:trPr>
          <w:jc w:val="center"/>
        </w:trPr>
        <w:tc>
          <w:tcPr>
            <w:tcW w:w="4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088F32" w14:textId="77777777" w:rsidR="00183666" w:rsidRPr="00F079C7" w:rsidRDefault="00183666" w:rsidP="001836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6A26BC" w14:textId="77777777" w:rsidR="00183666" w:rsidRPr="00F079C7" w:rsidRDefault="00183666" w:rsidP="001836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1EDB8543" w14:textId="77777777" w:rsidR="00F079C7" w:rsidRDefault="00F079C7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5847FABA" w14:textId="188AC606" w:rsidR="00D2615E" w:rsidRPr="00F079C7" w:rsidRDefault="00590CC7">
      <w:pPr>
        <w:rPr>
          <w:rFonts w:ascii="Times New Roman" w:hAnsi="Times New Roman" w:cs="Times New Roman"/>
          <w:sz w:val="28"/>
          <w:szCs w:val="28"/>
        </w:rPr>
      </w:pPr>
      <w:r w:rsidRPr="00F079C7">
        <w:rPr>
          <w:rFonts w:ascii="Times New Roman" w:hAnsi="Times New Roman" w:cs="Times New Roman"/>
          <w:b/>
          <w:sz w:val="28"/>
          <w:szCs w:val="28"/>
        </w:rPr>
        <w:t>Proposed Solution Template:</w:t>
      </w:r>
    </w:p>
    <w:p w14:paraId="5C6A9838" w14:textId="77777777" w:rsidR="00D2615E" w:rsidRDefault="00590CC7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079C7">
        <w:rPr>
          <w:rFonts w:ascii="Times New Roman" w:hAnsi="Times New Roman" w:cs="Times New Roman"/>
          <w:sz w:val="24"/>
          <w:szCs w:val="24"/>
        </w:rPr>
        <w:t>Project team shall fill the following information for the proposed AI FAQ Assistant solution.</w:t>
      </w:r>
    </w:p>
    <w:p w14:paraId="58E3DB47" w14:textId="77777777" w:rsidR="00F079C7" w:rsidRPr="00E35C9D" w:rsidRDefault="00F079C7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096"/>
        <w:gridCol w:w="4968"/>
      </w:tblGrid>
      <w:tr w:rsidR="00D2615E" w:rsidRPr="00F079C7" w14:paraId="587748E7" w14:textId="77777777">
        <w:trPr>
          <w:trHeight w:val="300"/>
          <w:jc w:val="center"/>
        </w:trPr>
        <w:tc>
          <w:tcPr>
            <w:tcW w:w="7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5E96B5" w14:textId="77777777" w:rsidR="00D2615E" w:rsidRPr="00F079C7" w:rsidRDefault="0059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3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7C8429E" w14:textId="77777777" w:rsidR="00D2615E" w:rsidRPr="00F079C7" w:rsidRDefault="0059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49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8B08F53" w14:textId="77777777" w:rsidR="00D2615E" w:rsidRPr="00F079C7" w:rsidRDefault="0059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D2615E" w:rsidRPr="00F079C7" w14:paraId="5FDD0FBC" w14:textId="77777777">
        <w:trPr>
          <w:trHeight w:val="760"/>
          <w:jc w:val="center"/>
        </w:trPr>
        <w:tc>
          <w:tcPr>
            <w:tcW w:w="7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334B961" w14:textId="77777777" w:rsidR="00D2615E" w:rsidRPr="00F079C7" w:rsidRDefault="00590CC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8B8BAEB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(Problem to be solved)</w:t>
            </w:r>
          </w:p>
        </w:tc>
        <w:tc>
          <w:tcPr>
            <w:tcW w:w="49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1E7ACCC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Users often spend too much time searching FAQ pages or contacting support for simple and repeated questions. The project aims to make these answers easier to access.</w:t>
            </w:r>
          </w:p>
        </w:tc>
      </w:tr>
      <w:tr w:rsidR="00D2615E" w:rsidRPr="00F079C7" w14:paraId="4B17CA6D" w14:textId="77777777">
        <w:trPr>
          <w:trHeight w:val="760"/>
          <w:jc w:val="center"/>
        </w:trPr>
        <w:tc>
          <w:tcPr>
            <w:tcW w:w="7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EB1826D" w14:textId="77777777" w:rsidR="00D2615E" w:rsidRPr="00F079C7" w:rsidRDefault="00590CC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AE5755A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b/>
                <w:sz w:val="24"/>
                <w:szCs w:val="24"/>
              </w:rPr>
              <w:t>Idea / Solution description</w:t>
            </w:r>
          </w:p>
        </w:tc>
        <w:tc>
          <w:tcPr>
            <w:tcW w:w="49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FD3CACD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Develop an AI FAQ Assistant that accepts questions in natural language, identifies the user's query, searches a verified FAQ knowledge base, and returns a clear answer instantly.</w:t>
            </w:r>
          </w:p>
        </w:tc>
      </w:tr>
      <w:tr w:rsidR="00D2615E" w:rsidRPr="00F079C7" w14:paraId="4AF8ACBE" w14:textId="77777777">
        <w:trPr>
          <w:trHeight w:val="760"/>
          <w:jc w:val="center"/>
        </w:trPr>
        <w:tc>
          <w:tcPr>
            <w:tcW w:w="7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ABD9B06" w14:textId="77777777" w:rsidR="00D2615E" w:rsidRPr="00F079C7" w:rsidRDefault="00590CC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F136CF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b/>
                <w:sz w:val="24"/>
                <w:szCs w:val="24"/>
              </w:rPr>
              <w:t>Novelty / Uniqueness</w:t>
            </w:r>
          </w:p>
        </w:tc>
        <w:tc>
          <w:tcPr>
            <w:tcW w:w="49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D05FD0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Unlike a static FAQ page, the assistant allows users to ask questions conversationally. It can understand different ways of asking the same question and provide a relevant response.</w:t>
            </w:r>
          </w:p>
        </w:tc>
      </w:tr>
      <w:tr w:rsidR="00D2615E" w:rsidRPr="00F079C7" w14:paraId="4B3521C0" w14:textId="77777777">
        <w:trPr>
          <w:trHeight w:val="760"/>
          <w:jc w:val="center"/>
        </w:trPr>
        <w:tc>
          <w:tcPr>
            <w:tcW w:w="7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07CA5E" w14:textId="77777777" w:rsidR="00D2615E" w:rsidRPr="00F079C7" w:rsidRDefault="00590CC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EB4DB7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b/>
                <w:sz w:val="24"/>
                <w:szCs w:val="24"/>
              </w:rPr>
              <w:t>Social Impact / Customer Satisfaction</w:t>
            </w:r>
          </w:p>
        </w:tc>
        <w:tc>
          <w:tcPr>
            <w:tcW w:w="49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8114FF3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The solution can improve access to information, reduce waiting time, support users outside normal support hours, and provide a more convenient experience for customers and students.</w:t>
            </w:r>
          </w:p>
        </w:tc>
      </w:tr>
      <w:tr w:rsidR="00D2615E" w:rsidRPr="00F079C7" w14:paraId="543DD126" w14:textId="77777777">
        <w:trPr>
          <w:trHeight w:val="760"/>
          <w:jc w:val="center"/>
        </w:trPr>
        <w:tc>
          <w:tcPr>
            <w:tcW w:w="7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5CA1FC" w14:textId="77777777" w:rsidR="00D2615E" w:rsidRPr="00F079C7" w:rsidRDefault="00590CC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BF1538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b/>
                <w:sz w:val="24"/>
                <w:szCs w:val="24"/>
              </w:rPr>
              <w:t>Business Model (Revenue Model)</w:t>
            </w:r>
          </w:p>
        </w:tc>
        <w:tc>
          <w:tcPr>
            <w:tcW w:w="49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99DC290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The assistant can be offered as a subscription-based service for organizations, with plans based on number of users, queries, features, or knowledge-base size. A customized enterprise version can also be provided.</w:t>
            </w:r>
          </w:p>
        </w:tc>
      </w:tr>
      <w:tr w:rsidR="00D2615E" w:rsidRPr="00F079C7" w14:paraId="1CC44142" w14:textId="77777777">
        <w:trPr>
          <w:trHeight w:val="760"/>
          <w:jc w:val="center"/>
        </w:trPr>
        <w:tc>
          <w:tcPr>
            <w:tcW w:w="7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8D798B" w14:textId="77777777" w:rsidR="00D2615E" w:rsidRPr="00F079C7" w:rsidRDefault="00590CC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87CA20F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b/>
                <w:sz w:val="24"/>
                <w:szCs w:val="24"/>
              </w:rPr>
              <w:t>Scalability of the Solution</w:t>
            </w:r>
          </w:p>
        </w:tc>
        <w:tc>
          <w:tcPr>
            <w:tcW w:w="49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0620E1E" w14:textId="77777777" w:rsidR="00D2615E" w:rsidRPr="00F079C7" w:rsidRDefault="00590C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79C7">
              <w:rPr>
                <w:rFonts w:ascii="Times New Roman" w:hAnsi="Times New Roman" w:cs="Times New Roman"/>
                <w:sz w:val="24"/>
                <w:szCs w:val="24"/>
              </w:rPr>
              <w:t>The system can start with a small FAQ database and later support multiple departments, websites, languages, larger knowledge bases, analytics, and human-support integration without changing the basic user experience.</w:t>
            </w:r>
          </w:p>
        </w:tc>
      </w:tr>
    </w:tbl>
    <w:p w14:paraId="300848D6" w14:textId="77777777" w:rsidR="00590CC7" w:rsidRPr="00F079C7" w:rsidRDefault="00590CC7">
      <w:pPr>
        <w:rPr>
          <w:rFonts w:ascii="Times New Roman" w:hAnsi="Times New Roman" w:cs="Times New Roman"/>
          <w:sz w:val="24"/>
          <w:szCs w:val="24"/>
        </w:rPr>
      </w:pPr>
    </w:p>
    <w:sectPr w:rsidR="00590CC7" w:rsidRPr="00F079C7" w:rsidSect="00183666">
      <w:pgSz w:w="12240" w:h="15840"/>
      <w:pgMar w:top="648" w:right="1008" w:bottom="792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001751">
    <w:abstractNumId w:val="8"/>
  </w:num>
  <w:num w:numId="2" w16cid:durableId="1623997541">
    <w:abstractNumId w:val="6"/>
  </w:num>
  <w:num w:numId="3" w16cid:durableId="847207739">
    <w:abstractNumId w:val="5"/>
  </w:num>
  <w:num w:numId="4" w16cid:durableId="190609803">
    <w:abstractNumId w:val="4"/>
  </w:num>
  <w:num w:numId="5" w16cid:durableId="1671446871">
    <w:abstractNumId w:val="7"/>
  </w:num>
  <w:num w:numId="6" w16cid:durableId="1282692314">
    <w:abstractNumId w:val="3"/>
  </w:num>
  <w:num w:numId="7" w16cid:durableId="1220819230">
    <w:abstractNumId w:val="2"/>
  </w:num>
  <w:num w:numId="8" w16cid:durableId="645939580">
    <w:abstractNumId w:val="1"/>
  </w:num>
  <w:num w:numId="9" w16cid:durableId="197705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666"/>
    <w:rsid w:val="0026156B"/>
    <w:rsid w:val="0029639D"/>
    <w:rsid w:val="00326F90"/>
    <w:rsid w:val="00584C4D"/>
    <w:rsid w:val="00590CC7"/>
    <w:rsid w:val="00AA1D8D"/>
    <w:rsid w:val="00B47730"/>
    <w:rsid w:val="00B878F4"/>
    <w:rsid w:val="00BB05E2"/>
    <w:rsid w:val="00CB0664"/>
    <w:rsid w:val="00D2615E"/>
    <w:rsid w:val="00E22408"/>
    <w:rsid w:val="00E35C9D"/>
    <w:rsid w:val="00F079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E9195"/>
  <w14:defaultImageDpi w14:val="300"/>
  <w15:docId w15:val="{30461068-6946-4CC6-A929-F3008B4F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Minija Muthu</cp:lastModifiedBy>
  <cp:revision>9</cp:revision>
  <dcterms:created xsi:type="dcterms:W3CDTF">2026-09-25T14:15:00Z</dcterms:created>
  <dcterms:modified xsi:type="dcterms:W3CDTF">2026-09-26T05:50:00Z</dcterms:modified>
  <cp:category/>
</cp:coreProperties>
</file>