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38BF" w14:textId="39C480E3" w:rsidR="00B3271C" w:rsidRDefault="008134EE" w:rsidP="009806A1">
      <w:pPr>
        <w:spacing w:line="360" w:lineRule="auto"/>
        <w:jc w:val="center"/>
        <w:rPr>
          <w:rStyle w:val="normaltextrun"/>
          <w:rFonts w:ascii="Times New Roman" w:hAnsi="Times New Roman" w:cs="Times New Roman"/>
          <w:b/>
          <w:bCs/>
          <w:color w:val="000000"/>
          <w:sz w:val="32"/>
          <w:szCs w:val="32"/>
          <w:shd w:val="clear" w:color="auto" w:fill="F3F9FB"/>
        </w:rPr>
      </w:pPr>
      <w:r w:rsidRPr="008134EE">
        <w:rPr>
          <w:rStyle w:val="normaltextrun"/>
          <w:rFonts w:ascii="Times New Roman" w:hAnsi="Times New Roman" w:cs="Times New Roman"/>
          <w:b/>
          <w:bCs/>
          <w:color w:val="000000"/>
          <w:sz w:val="32"/>
          <w:szCs w:val="32"/>
          <w:shd w:val="clear" w:color="auto" w:fill="F3F9FB"/>
        </w:rPr>
        <w:t xml:space="preserve">“AITor” </w:t>
      </w:r>
      <w:r>
        <w:rPr>
          <w:rStyle w:val="normaltextrun"/>
          <w:rFonts w:ascii="Times New Roman" w:hAnsi="Times New Roman" w:cs="Times New Roman"/>
          <w:b/>
          <w:bCs/>
          <w:color w:val="000000"/>
          <w:sz w:val="32"/>
          <w:szCs w:val="32"/>
          <w:shd w:val="clear" w:color="auto" w:fill="F3F9FB"/>
        </w:rPr>
        <w:t>EDUCATION PLATFORM</w:t>
      </w:r>
      <w:r w:rsidRPr="008134EE">
        <w:rPr>
          <w:rStyle w:val="normaltextrun"/>
          <w:rFonts w:ascii="Times New Roman" w:hAnsi="Times New Roman" w:cs="Times New Roman"/>
          <w:b/>
          <w:bCs/>
          <w:color w:val="000000"/>
          <w:sz w:val="32"/>
          <w:szCs w:val="32"/>
          <w:shd w:val="clear" w:color="auto" w:fill="F3F9FB"/>
        </w:rPr>
        <w:t xml:space="preserve"> </w:t>
      </w:r>
      <w:r w:rsidR="00FC60EF" w:rsidRPr="008134EE">
        <w:rPr>
          <w:rStyle w:val="normaltextrun"/>
          <w:rFonts w:ascii="Times New Roman" w:hAnsi="Times New Roman" w:cs="Times New Roman"/>
          <w:b/>
          <w:bCs/>
          <w:color w:val="000000"/>
          <w:sz w:val="32"/>
          <w:szCs w:val="32"/>
          <w:shd w:val="clear" w:color="auto" w:fill="F3F9FB"/>
        </w:rPr>
        <w:t>- A</w:t>
      </w:r>
      <w:r w:rsidRPr="008134EE">
        <w:rPr>
          <w:rStyle w:val="normaltextrun"/>
          <w:rFonts w:ascii="Times New Roman" w:hAnsi="Times New Roman" w:cs="Times New Roman"/>
          <w:b/>
          <w:bCs/>
          <w:color w:val="000000"/>
          <w:sz w:val="32"/>
          <w:szCs w:val="32"/>
          <w:shd w:val="clear" w:color="auto" w:fill="F3F9FB"/>
        </w:rPr>
        <w:t xml:space="preserve"> </w:t>
      </w:r>
      <w:r>
        <w:rPr>
          <w:rStyle w:val="normaltextrun"/>
          <w:rFonts w:ascii="Times New Roman" w:hAnsi="Times New Roman" w:cs="Times New Roman"/>
          <w:b/>
          <w:bCs/>
          <w:color w:val="000000"/>
          <w:sz w:val="32"/>
          <w:szCs w:val="32"/>
          <w:shd w:val="clear" w:color="auto" w:fill="F3F9FB"/>
        </w:rPr>
        <w:t>PERSONALIZED STUDENT PERFORMANCE ANALYZER AND RECOMMENDATION</w:t>
      </w:r>
      <w:r w:rsidRPr="008134EE">
        <w:rPr>
          <w:rStyle w:val="normaltextrun"/>
          <w:rFonts w:ascii="Times New Roman" w:hAnsi="Times New Roman" w:cs="Times New Roman"/>
          <w:b/>
          <w:bCs/>
          <w:color w:val="000000"/>
          <w:sz w:val="32"/>
          <w:szCs w:val="32"/>
          <w:shd w:val="clear" w:color="auto" w:fill="F3F9FB"/>
        </w:rPr>
        <w:t xml:space="preserve"> </w:t>
      </w:r>
      <w:r>
        <w:rPr>
          <w:rStyle w:val="normaltextrun"/>
          <w:rFonts w:ascii="Times New Roman" w:hAnsi="Times New Roman" w:cs="Times New Roman"/>
          <w:b/>
          <w:bCs/>
          <w:color w:val="000000"/>
          <w:sz w:val="32"/>
          <w:szCs w:val="32"/>
          <w:shd w:val="clear" w:color="auto" w:fill="F3F9FB"/>
        </w:rPr>
        <w:t>SYSTEM</w:t>
      </w:r>
    </w:p>
    <w:p w14:paraId="571AA8F1" w14:textId="1FC77611" w:rsidR="00856C28" w:rsidRDefault="0040632A" w:rsidP="00C85FD7">
      <w:pPr>
        <w:spacing w:line="360" w:lineRule="auto"/>
        <w:jc w:val="center"/>
        <w:rPr>
          <w:rStyle w:val="normaltextrun"/>
          <w:rFonts w:ascii="Times New Roman" w:hAnsi="Times New Roman" w:cs="Times New Roman"/>
          <w:color w:val="000000"/>
          <w:sz w:val="32"/>
          <w:szCs w:val="32"/>
          <w:shd w:val="clear" w:color="auto" w:fill="EBF6F9"/>
        </w:rPr>
      </w:pPr>
      <w:r>
        <w:rPr>
          <w:rStyle w:val="normaltextrun"/>
          <w:rFonts w:ascii="Times New Roman" w:hAnsi="Times New Roman" w:cs="Times New Roman"/>
          <w:color w:val="000000"/>
          <w:sz w:val="32"/>
          <w:szCs w:val="32"/>
          <w:shd w:val="clear" w:color="auto" w:fill="EBF6F9"/>
        </w:rPr>
        <w:t>20</w:t>
      </w:r>
      <w:r w:rsidR="00856C28" w:rsidRPr="00DE06F8">
        <w:rPr>
          <w:rStyle w:val="normaltextrun"/>
          <w:rFonts w:ascii="Times New Roman" w:hAnsi="Times New Roman" w:cs="Times New Roman"/>
          <w:color w:val="000000"/>
          <w:sz w:val="32"/>
          <w:szCs w:val="32"/>
          <w:shd w:val="clear" w:color="auto" w:fill="EBF6F9"/>
        </w:rPr>
        <w:t>22-</w:t>
      </w:r>
      <w:r>
        <w:rPr>
          <w:rStyle w:val="normaltextrun"/>
          <w:rFonts w:ascii="Times New Roman" w:hAnsi="Times New Roman" w:cs="Times New Roman"/>
          <w:color w:val="000000"/>
          <w:sz w:val="32"/>
          <w:szCs w:val="32"/>
          <w:shd w:val="clear" w:color="auto" w:fill="EBF6F9"/>
        </w:rPr>
        <w:t>017</w:t>
      </w:r>
      <w:r w:rsidR="00856C28" w:rsidRPr="00DE06F8">
        <w:rPr>
          <w:rStyle w:val="normaltextrun"/>
          <w:rFonts w:ascii="Times New Roman" w:hAnsi="Times New Roman" w:cs="Times New Roman"/>
          <w:color w:val="000000"/>
          <w:sz w:val="32"/>
          <w:szCs w:val="32"/>
          <w:shd w:val="clear" w:color="auto" w:fill="EBF6F9"/>
        </w:rPr>
        <w:t> </w:t>
      </w:r>
    </w:p>
    <w:p w14:paraId="17537FFC" w14:textId="237F458F" w:rsidR="00C85FD7" w:rsidRDefault="00C85FD7" w:rsidP="00C85FD7">
      <w:pPr>
        <w:spacing w:line="360" w:lineRule="auto"/>
        <w:jc w:val="center"/>
        <w:rPr>
          <w:rFonts w:ascii="Times New Roman" w:hAnsi="Times New Roman" w:cs="Times New Roman"/>
          <w:color w:val="000000"/>
          <w:sz w:val="32"/>
          <w:szCs w:val="32"/>
          <w:shd w:val="clear" w:color="auto" w:fill="EBF6F9"/>
        </w:rPr>
      </w:pPr>
    </w:p>
    <w:p w14:paraId="649C5018" w14:textId="77777777" w:rsidR="00CA3D86" w:rsidRPr="00C85FD7" w:rsidRDefault="00CA3D86" w:rsidP="00C85FD7">
      <w:pPr>
        <w:spacing w:line="360" w:lineRule="auto"/>
        <w:jc w:val="center"/>
        <w:rPr>
          <w:rFonts w:ascii="Times New Roman" w:hAnsi="Times New Roman" w:cs="Times New Roman"/>
          <w:color w:val="000000"/>
          <w:sz w:val="32"/>
          <w:szCs w:val="32"/>
          <w:shd w:val="clear" w:color="auto" w:fill="EBF6F9"/>
        </w:rPr>
      </w:pPr>
    </w:p>
    <w:p w14:paraId="71C16F21" w14:textId="3B11588F" w:rsidR="00DE06F8" w:rsidRDefault="00856C28" w:rsidP="00C85FD7">
      <w:pPr>
        <w:spacing w:line="360" w:lineRule="auto"/>
        <w:jc w:val="center"/>
        <w:rPr>
          <w:rFonts w:ascii="Times New Roman" w:hAnsi="Times New Roman" w:cs="Times New Roman"/>
          <w:b/>
          <w:bCs/>
          <w:sz w:val="32"/>
          <w:szCs w:val="32"/>
        </w:rPr>
      </w:pPr>
      <w:r w:rsidRPr="00CA3D86">
        <w:rPr>
          <w:rFonts w:ascii="Times New Roman" w:hAnsi="Times New Roman" w:cs="Times New Roman"/>
          <w:sz w:val="28"/>
          <w:szCs w:val="28"/>
        </w:rPr>
        <w:t xml:space="preserve">Project </w:t>
      </w:r>
      <w:r w:rsidR="00CA3D86" w:rsidRPr="00CA3D86">
        <w:rPr>
          <w:rFonts w:ascii="Times New Roman" w:hAnsi="Times New Roman" w:cs="Times New Roman"/>
          <w:sz w:val="28"/>
          <w:szCs w:val="28"/>
        </w:rPr>
        <w:t>Proposal</w:t>
      </w:r>
      <w:r w:rsidR="00CA3D86" w:rsidRPr="00CA3D86">
        <w:rPr>
          <w:rFonts w:ascii="Times New Roman" w:hAnsi="Times New Roman" w:cs="Times New Roman"/>
          <w:sz w:val="28"/>
          <w:szCs w:val="28"/>
        </w:rPr>
        <w:t xml:space="preserve"> </w:t>
      </w:r>
      <w:r w:rsidRPr="00CA3D86">
        <w:rPr>
          <w:rFonts w:ascii="Times New Roman" w:hAnsi="Times New Roman" w:cs="Times New Roman"/>
          <w:sz w:val="28"/>
          <w:szCs w:val="28"/>
        </w:rPr>
        <w:t xml:space="preserve">Report </w:t>
      </w:r>
    </w:p>
    <w:p w14:paraId="3352A7D7" w14:textId="1D92C4F3" w:rsidR="00C85FD7" w:rsidRDefault="00C85FD7" w:rsidP="00C85FD7">
      <w:pPr>
        <w:spacing w:line="360" w:lineRule="auto"/>
        <w:jc w:val="center"/>
        <w:rPr>
          <w:rStyle w:val="normaltextrun"/>
          <w:rFonts w:ascii="Times New Roman" w:hAnsi="Times New Roman" w:cs="Times New Roman"/>
          <w:color w:val="000000"/>
          <w:sz w:val="28"/>
          <w:szCs w:val="28"/>
          <w:bdr w:val="none" w:sz="0" w:space="0" w:color="auto" w:frame="1"/>
        </w:rPr>
      </w:pPr>
      <w:r w:rsidRPr="00C85FD7">
        <w:rPr>
          <w:rStyle w:val="normaltextrun"/>
          <w:rFonts w:ascii="Times New Roman" w:hAnsi="Times New Roman" w:cs="Times New Roman"/>
          <w:color w:val="000000"/>
          <w:sz w:val="28"/>
          <w:szCs w:val="28"/>
          <w:bdr w:val="none" w:sz="0" w:space="0" w:color="auto" w:frame="1"/>
        </w:rPr>
        <w:t>Thammita D.H.M.M.P.</w:t>
      </w:r>
      <w:r w:rsidR="00CA3D86">
        <w:rPr>
          <w:rStyle w:val="normaltextrun"/>
          <w:rFonts w:ascii="Times New Roman" w:hAnsi="Times New Roman" w:cs="Times New Roman"/>
          <w:color w:val="000000"/>
          <w:sz w:val="28"/>
          <w:szCs w:val="28"/>
          <w:bdr w:val="none" w:sz="0" w:space="0" w:color="auto" w:frame="1"/>
        </w:rPr>
        <w:t xml:space="preserve"> – IT19120362</w:t>
      </w:r>
    </w:p>
    <w:p w14:paraId="346E53C3" w14:textId="6D0425B3" w:rsidR="00B3271C" w:rsidRPr="00B3271C" w:rsidRDefault="00B3271C" w:rsidP="00B3271C">
      <w:pPr>
        <w:spacing w:line="360" w:lineRule="auto"/>
        <w:jc w:val="center"/>
        <w:rPr>
          <w:rStyle w:val="normaltextrun"/>
          <w:rFonts w:ascii="Times New Roman" w:hAnsi="Times New Roman" w:cs="Times New Roman"/>
          <w:b/>
          <w:bCs/>
          <w:sz w:val="28"/>
          <w:szCs w:val="28"/>
        </w:rPr>
      </w:pPr>
      <w:r>
        <w:rPr>
          <w:rStyle w:val="normaltextrun"/>
          <w:rFonts w:ascii="Times New Roman" w:hAnsi="Times New Roman" w:cs="Times New Roman"/>
          <w:color w:val="000000"/>
          <w:sz w:val="28"/>
          <w:szCs w:val="28"/>
          <w:bdr w:val="none" w:sz="0" w:space="0" w:color="auto" w:frame="1"/>
        </w:rPr>
        <w:t>(</w:t>
      </w:r>
      <w:r w:rsidRPr="00C85FD7">
        <w:rPr>
          <w:rStyle w:val="normaltextrun"/>
          <w:rFonts w:ascii="Times New Roman" w:hAnsi="Times New Roman" w:cs="Times New Roman"/>
          <w:color w:val="000000"/>
          <w:sz w:val="28"/>
          <w:szCs w:val="28"/>
          <w:bdr w:val="none" w:sz="0" w:space="0" w:color="auto" w:frame="1"/>
        </w:rPr>
        <w:t>Liyanage M.L.A.P.</w:t>
      </w:r>
      <w:r>
        <w:rPr>
          <w:rStyle w:val="normaltextrun"/>
          <w:rFonts w:ascii="Times New Roman" w:hAnsi="Times New Roman" w:cs="Times New Roman"/>
          <w:color w:val="000000"/>
          <w:sz w:val="28"/>
          <w:szCs w:val="28"/>
          <w:bdr w:val="none" w:sz="0" w:space="0" w:color="auto" w:frame="1"/>
        </w:rPr>
        <w:t xml:space="preserve">, </w:t>
      </w:r>
      <w:r w:rsidRPr="00C85FD7">
        <w:rPr>
          <w:rStyle w:val="normaltextrun"/>
          <w:rFonts w:ascii="Times New Roman" w:hAnsi="Times New Roman" w:cs="Times New Roman"/>
          <w:color w:val="000000"/>
          <w:sz w:val="28"/>
          <w:szCs w:val="28"/>
          <w:shd w:val="clear" w:color="auto" w:fill="FFFFFF"/>
        </w:rPr>
        <w:t>Hirimathugoda U.J.</w:t>
      </w:r>
      <w:r>
        <w:rPr>
          <w:rStyle w:val="normaltextrun"/>
          <w:rFonts w:ascii="Times New Roman" w:hAnsi="Times New Roman" w:cs="Times New Roman"/>
          <w:color w:val="000000"/>
          <w:sz w:val="28"/>
          <w:szCs w:val="28"/>
          <w:shd w:val="clear" w:color="auto" w:fill="FFFFFF"/>
        </w:rPr>
        <w:t xml:space="preserve">, </w:t>
      </w:r>
      <w:r w:rsidRPr="00C85FD7">
        <w:rPr>
          <w:rStyle w:val="normaltextrun"/>
          <w:rFonts w:ascii="Times New Roman" w:hAnsi="Times New Roman" w:cs="Times New Roman"/>
          <w:color w:val="000000"/>
          <w:sz w:val="28"/>
          <w:szCs w:val="28"/>
          <w:bdr w:val="none" w:sz="0" w:space="0" w:color="auto" w:frame="1"/>
        </w:rPr>
        <w:t>Liyanage N.L.T.N.</w:t>
      </w:r>
      <w:r>
        <w:rPr>
          <w:rStyle w:val="normaltextrun"/>
          <w:rFonts w:ascii="Times New Roman" w:hAnsi="Times New Roman" w:cs="Times New Roman"/>
          <w:color w:val="000000"/>
          <w:sz w:val="28"/>
          <w:szCs w:val="28"/>
          <w:bdr w:val="none" w:sz="0" w:space="0" w:color="auto" w:frame="1"/>
        </w:rPr>
        <w:t>)</w:t>
      </w:r>
    </w:p>
    <w:p w14:paraId="09AECDB1" w14:textId="1215B567" w:rsidR="00DE06F8" w:rsidRDefault="00DE06F8" w:rsidP="00C85FD7">
      <w:pPr>
        <w:spacing w:line="360" w:lineRule="auto"/>
        <w:jc w:val="center"/>
        <w:rPr>
          <w:rFonts w:ascii="Times New Roman" w:hAnsi="Times New Roman" w:cs="Times New Roman"/>
          <w:b/>
          <w:bCs/>
          <w:sz w:val="32"/>
          <w:szCs w:val="32"/>
        </w:rPr>
      </w:pPr>
    </w:p>
    <w:p w14:paraId="01EF1F0B" w14:textId="61072811" w:rsidR="00B3271C" w:rsidRDefault="00B3271C" w:rsidP="009806A1">
      <w:pPr>
        <w:jc w:val="center"/>
        <w:rPr>
          <w:rFonts w:ascii="Times New Roman" w:hAnsi="Times New Roman" w:cs="Times New Roman"/>
          <w:sz w:val="28"/>
          <w:szCs w:val="28"/>
        </w:rPr>
      </w:pPr>
      <w:r w:rsidRPr="00A720A8">
        <w:rPr>
          <w:rFonts w:ascii="Times New Roman" w:hAnsi="Times New Roman" w:cs="Times New Roman"/>
          <w:sz w:val="28"/>
          <w:szCs w:val="28"/>
        </w:rPr>
        <w:t>B.Sc. (Hons) in Information Technology specializing in Software Engineering</w:t>
      </w:r>
    </w:p>
    <w:p w14:paraId="3E8FB241" w14:textId="6F13BC85" w:rsidR="00B3271C" w:rsidRDefault="00B3271C" w:rsidP="00B3271C">
      <w:pPr>
        <w:jc w:val="center"/>
        <w:rPr>
          <w:rFonts w:ascii="Times New Roman" w:hAnsi="Times New Roman" w:cs="Times New Roman"/>
          <w:sz w:val="28"/>
          <w:szCs w:val="28"/>
        </w:rPr>
      </w:pPr>
    </w:p>
    <w:p w14:paraId="63341B46" w14:textId="5BB99E0E" w:rsidR="009806A1" w:rsidRDefault="009806A1" w:rsidP="00B3271C">
      <w:pPr>
        <w:jc w:val="center"/>
        <w:rPr>
          <w:rFonts w:ascii="Times New Roman" w:hAnsi="Times New Roman" w:cs="Times New Roman"/>
          <w:sz w:val="28"/>
          <w:szCs w:val="28"/>
        </w:rPr>
      </w:pPr>
    </w:p>
    <w:p w14:paraId="7AF16A28" w14:textId="77777777" w:rsidR="00CA3D86" w:rsidRPr="00A720A8" w:rsidRDefault="00CA3D86" w:rsidP="00B3271C">
      <w:pPr>
        <w:jc w:val="center"/>
        <w:rPr>
          <w:rFonts w:ascii="Times New Roman" w:hAnsi="Times New Roman" w:cs="Times New Roman"/>
          <w:sz w:val="28"/>
          <w:szCs w:val="28"/>
        </w:rPr>
      </w:pPr>
    </w:p>
    <w:p w14:paraId="61AD2817" w14:textId="29B643A0" w:rsidR="00DC7C44" w:rsidRDefault="00DE06F8" w:rsidP="00C85FD7">
      <w:pPr>
        <w:spacing w:line="360" w:lineRule="auto"/>
        <w:jc w:val="center"/>
        <w:rPr>
          <w:rFonts w:ascii="Times New Roman" w:hAnsi="Times New Roman" w:cs="Times New Roman"/>
          <w:sz w:val="28"/>
          <w:szCs w:val="28"/>
        </w:rPr>
      </w:pPr>
      <w:r w:rsidRPr="00DE06F8">
        <w:rPr>
          <w:rFonts w:ascii="Times New Roman" w:hAnsi="Times New Roman" w:cs="Times New Roman"/>
          <w:sz w:val="28"/>
          <w:szCs w:val="28"/>
        </w:rPr>
        <w:t>Department of Information Technology</w:t>
      </w:r>
    </w:p>
    <w:p w14:paraId="504D2D10" w14:textId="77777777" w:rsidR="00B3271C" w:rsidRDefault="00B3271C" w:rsidP="00C85FD7">
      <w:pPr>
        <w:spacing w:line="360" w:lineRule="auto"/>
        <w:jc w:val="center"/>
        <w:rPr>
          <w:rFonts w:ascii="Times New Roman" w:hAnsi="Times New Roman" w:cs="Times New Roman"/>
          <w:sz w:val="28"/>
          <w:szCs w:val="28"/>
        </w:rPr>
      </w:pPr>
    </w:p>
    <w:p w14:paraId="3F78BDA6" w14:textId="78B3309F" w:rsidR="00DC7C44" w:rsidRDefault="00DC7C44" w:rsidP="00C85FD7">
      <w:pPr>
        <w:spacing w:line="360" w:lineRule="auto"/>
        <w:jc w:val="center"/>
        <w:rPr>
          <w:rFonts w:ascii="Times New Roman" w:hAnsi="Times New Roman" w:cs="Times New Roman"/>
          <w:sz w:val="28"/>
          <w:szCs w:val="28"/>
        </w:rPr>
      </w:pPr>
      <w:r>
        <w:rPr>
          <w:rFonts w:ascii="Times New Roman" w:hAnsi="Times New Roman" w:cs="Times New Roman"/>
          <w:sz w:val="28"/>
          <w:szCs w:val="28"/>
        </w:rPr>
        <w:t>Sri Lanka Institute of Information Technology</w:t>
      </w:r>
    </w:p>
    <w:p w14:paraId="2A589FCE" w14:textId="17E79DA4" w:rsidR="00DC7C44" w:rsidRDefault="00DC7C44" w:rsidP="00C85FD7">
      <w:pPr>
        <w:spacing w:line="360" w:lineRule="auto"/>
        <w:jc w:val="center"/>
        <w:rPr>
          <w:rFonts w:ascii="Times New Roman" w:hAnsi="Times New Roman" w:cs="Times New Roman"/>
          <w:sz w:val="28"/>
          <w:szCs w:val="28"/>
        </w:rPr>
      </w:pPr>
      <w:r>
        <w:rPr>
          <w:rFonts w:ascii="Times New Roman" w:hAnsi="Times New Roman" w:cs="Times New Roman"/>
          <w:sz w:val="28"/>
          <w:szCs w:val="28"/>
        </w:rPr>
        <w:t>Sri Lank</w:t>
      </w:r>
      <w:r w:rsidR="00C85FD7">
        <w:rPr>
          <w:rFonts w:ascii="Times New Roman" w:hAnsi="Times New Roman" w:cs="Times New Roman"/>
          <w:sz w:val="28"/>
          <w:szCs w:val="28"/>
        </w:rPr>
        <w:t>a</w:t>
      </w:r>
    </w:p>
    <w:p w14:paraId="40684609" w14:textId="0339B292" w:rsidR="00DC7C44" w:rsidRDefault="00DC7C44" w:rsidP="00C85FD7">
      <w:pPr>
        <w:spacing w:line="360" w:lineRule="auto"/>
        <w:jc w:val="center"/>
        <w:rPr>
          <w:rFonts w:ascii="Times New Roman" w:hAnsi="Times New Roman" w:cs="Times New Roman"/>
          <w:sz w:val="28"/>
          <w:szCs w:val="28"/>
        </w:rPr>
      </w:pPr>
      <w:r>
        <w:rPr>
          <w:rFonts w:ascii="Times New Roman" w:hAnsi="Times New Roman" w:cs="Times New Roman"/>
          <w:sz w:val="28"/>
          <w:szCs w:val="28"/>
        </w:rPr>
        <w:t>January 2022</w:t>
      </w:r>
    </w:p>
    <w:p w14:paraId="6FC93847" w14:textId="673D67D0" w:rsidR="00CE78AE" w:rsidRDefault="00CE78AE" w:rsidP="009806A1">
      <w:pPr>
        <w:spacing w:line="360" w:lineRule="auto"/>
        <w:jc w:val="center"/>
        <w:rPr>
          <w:rStyle w:val="normaltextrun"/>
          <w:rFonts w:ascii="Times New Roman" w:hAnsi="Times New Roman" w:cs="Times New Roman"/>
          <w:b/>
          <w:bCs/>
          <w:color w:val="000000"/>
          <w:sz w:val="32"/>
          <w:szCs w:val="32"/>
          <w:shd w:val="clear" w:color="auto" w:fill="F3F9FB"/>
        </w:rPr>
      </w:pPr>
      <w:r w:rsidRPr="008134EE">
        <w:rPr>
          <w:rStyle w:val="normaltextrun"/>
          <w:rFonts w:ascii="Times New Roman" w:hAnsi="Times New Roman" w:cs="Times New Roman"/>
          <w:b/>
          <w:bCs/>
          <w:color w:val="000000"/>
          <w:sz w:val="32"/>
          <w:szCs w:val="32"/>
          <w:shd w:val="clear" w:color="auto" w:fill="F3F9FB"/>
        </w:rPr>
        <w:lastRenderedPageBreak/>
        <w:t xml:space="preserve">“AITor” </w:t>
      </w:r>
      <w:r>
        <w:rPr>
          <w:rStyle w:val="normaltextrun"/>
          <w:rFonts w:ascii="Times New Roman" w:hAnsi="Times New Roman" w:cs="Times New Roman"/>
          <w:b/>
          <w:bCs/>
          <w:color w:val="000000"/>
          <w:sz w:val="32"/>
          <w:szCs w:val="32"/>
          <w:shd w:val="clear" w:color="auto" w:fill="F3F9FB"/>
        </w:rPr>
        <w:t>EDUCATION PLATFORM</w:t>
      </w:r>
      <w:r w:rsidRPr="008134EE">
        <w:rPr>
          <w:rStyle w:val="normaltextrun"/>
          <w:rFonts w:ascii="Times New Roman" w:hAnsi="Times New Roman" w:cs="Times New Roman"/>
          <w:b/>
          <w:bCs/>
          <w:color w:val="000000"/>
          <w:sz w:val="32"/>
          <w:szCs w:val="32"/>
          <w:shd w:val="clear" w:color="auto" w:fill="F3F9FB"/>
        </w:rPr>
        <w:t xml:space="preserve"> - A </w:t>
      </w:r>
      <w:r>
        <w:rPr>
          <w:rStyle w:val="normaltextrun"/>
          <w:rFonts w:ascii="Times New Roman" w:hAnsi="Times New Roman" w:cs="Times New Roman"/>
          <w:b/>
          <w:bCs/>
          <w:color w:val="000000"/>
          <w:sz w:val="32"/>
          <w:szCs w:val="32"/>
          <w:shd w:val="clear" w:color="auto" w:fill="F3F9FB"/>
        </w:rPr>
        <w:t>PERSONALIZED STUDENT PERFORMANCE ANALYZER AND RECOMMENDATION</w:t>
      </w:r>
      <w:r w:rsidRPr="008134EE">
        <w:rPr>
          <w:rStyle w:val="normaltextrun"/>
          <w:rFonts w:ascii="Times New Roman" w:hAnsi="Times New Roman" w:cs="Times New Roman"/>
          <w:b/>
          <w:bCs/>
          <w:color w:val="000000"/>
          <w:sz w:val="32"/>
          <w:szCs w:val="32"/>
          <w:shd w:val="clear" w:color="auto" w:fill="F3F9FB"/>
        </w:rPr>
        <w:t xml:space="preserve"> </w:t>
      </w:r>
      <w:r>
        <w:rPr>
          <w:rStyle w:val="normaltextrun"/>
          <w:rFonts w:ascii="Times New Roman" w:hAnsi="Times New Roman" w:cs="Times New Roman"/>
          <w:b/>
          <w:bCs/>
          <w:color w:val="000000"/>
          <w:sz w:val="32"/>
          <w:szCs w:val="32"/>
          <w:shd w:val="clear" w:color="auto" w:fill="F3F9FB"/>
        </w:rPr>
        <w:t>SYSTEM</w:t>
      </w:r>
    </w:p>
    <w:p w14:paraId="1580FC00" w14:textId="1107FA97" w:rsidR="00CE78AE" w:rsidRPr="00DE06F8" w:rsidRDefault="00760B60" w:rsidP="00CE78AE">
      <w:pPr>
        <w:spacing w:line="360" w:lineRule="auto"/>
        <w:jc w:val="center"/>
        <w:rPr>
          <w:rStyle w:val="normaltextrun"/>
          <w:rFonts w:ascii="Times New Roman" w:hAnsi="Times New Roman" w:cs="Times New Roman"/>
          <w:color w:val="000000"/>
          <w:sz w:val="32"/>
          <w:szCs w:val="32"/>
          <w:shd w:val="clear" w:color="auto" w:fill="EBF6F9"/>
        </w:rPr>
      </w:pPr>
      <w:r>
        <w:rPr>
          <w:rStyle w:val="normaltextrun"/>
          <w:rFonts w:ascii="Times New Roman" w:hAnsi="Times New Roman" w:cs="Times New Roman"/>
          <w:color w:val="000000"/>
          <w:sz w:val="32"/>
          <w:szCs w:val="32"/>
          <w:shd w:val="clear" w:color="auto" w:fill="EBF6F9"/>
        </w:rPr>
        <w:t>2022-017</w:t>
      </w:r>
    </w:p>
    <w:p w14:paraId="10503763" w14:textId="77777777" w:rsidR="00CE78AE" w:rsidRDefault="00CE78AE" w:rsidP="00CE78AE">
      <w:pPr>
        <w:spacing w:line="360" w:lineRule="auto"/>
        <w:jc w:val="center"/>
        <w:rPr>
          <w:rStyle w:val="normaltextrun"/>
          <w:rFonts w:ascii="Calibri" w:hAnsi="Calibri" w:cs="Calibri"/>
          <w:color w:val="000000"/>
          <w:shd w:val="clear" w:color="auto" w:fill="EBF6F9"/>
        </w:rPr>
      </w:pPr>
    </w:p>
    <w:p w14:paraId="1C04C979" w14:textId="696AEAEA" w:rsidR="00CE78AE" w:rsidRDefault="00CE78AE" w:rsidP="00CE78AE">
      <w:pPr>
        <w:spacing w:line="360" w:lineRule="auto"/>
        <w:jc w:val="center"/>
        <w:rPr>
          <w:rFonts w:ascii="Times New Roman" w:hAnsi="Times New Roman" w:cs="Times New Roman"/>
          <w:b/>
          <w:bCs/>
          <w:sz w:val="32"/>
          <w:szCs w:val="32"/>
        </w:rPr>
      </w:pPr>
    </w:p>
    <w:p w14:paraId="45C2F829" w14:textId="77777777" w:rsidR="00CA3D86" w:rsidRDefault="00CA3D86" w:rsidP="00CE78AE">
      <w:pPr>
        <w:spacing w:line="360" w:lineRule="auto"/>
        <w:jc w:val="center"/>
        <w:rPr>
          <w:rFonts w:ascii="Times New Roman" w:hAnsi="Times New Roman" w:cs="Times New Roman"/>
          <w:b/>
          <w:bCs/>
          <w:sz w:val="32"/>
          <w:szCs w:val="32"/>
        </w:rPr>
      </w:pPr>
    </w:p>
    <w:p w14:paraId="7EB1F328" w14:textId="160F70E6" w:rsidR="00CE78AE" w:rsidRPr="00CA3D86" w:rsidRDefault="00CE78AE" w:rsidP="00CE78AE">
      <w:pPr>
        <w:spacing w:line="360" w:lineRule="auto"/>
        <w:jc w:val="center"/>
        <w:rPr>
          <w:rFonts w:ascii="Times New Roman" w:hAnsi="Times New Roman" w:cs="Times New Roman"/>
          <w:sz w:val="28"/>
          <w:szCs w:val="28"/>
        </w:rPr>
      </w:pPr>
      <w:r w:rsidRPr="00CA3D86">
        <w:rPr>
          <w:rFonts w:ascii="Times New Roman" w:hAnsi="Times New Roman" w:cs="Times New Roman"/>
          <w:sz w:val="28"/>
          <w:szCs w:val="28"/>
        </w:rPr>
        <w:t xml:space="preserve">Project </w:t>
      </w:r>
      <w:r w:rsidR="00CA3D86" w:rsidRPr="00CA3D86">
        <w:rPr>
          <w:rFonts w:ascii="Times New Roman" w:hAnsi="Times New Roman" w:cs="Times New Roman"/>
          <w:sz w:val="28"/>
          <w:szCs w:val="28"/>
        </w:rPr>
        <w:t>Proposal</w:t>
      </w:r>
      <w:r w:rsidR="00CA3D86" w:rsidRPr="00CA3D86">
        <w:rPr>
          <w:rFonts w:ascii="Times New Roman" w:hAnsi="Times New Roman" w:cs="Times New Roman"/>
          <w:sz w:val="28"/>
          <w:szCs w:val="28"/>
        </w:rPr>
        <w:t xml:space="preserve"> </w:t>
      </w:r>
      <w:r w:rsidRPr="00CA3D86">
        <w:rPr>
          <w:rFonts w:ascii="Times New Roman" w:hAnsi="Times New Roman" w:cs="Times New Roman"/>
          <w:sz w:val="28"/>
          <w:szCs w:val="28"/>
        </w:rPr>
        <w:t xml:space="preserve">Report </w:t>
      </w:r>
    </w:p>
    <w:p w14:paraId="0BCA3B52" w14:textId="48E010FC" w:rsidR="00CE78AE" w:rsidRDefault="00B3271C" w:rsidP="00CE78AE">
      <w:pPr>
        <w:spacing w:line="360" w:lineRule="auto"/>
        <w:jc w:val="center"/>
        <w:rPr>
          <w:rFonts w:ascii="Times New Roman" w:hAnsi="Times New Roman" w:cs="Times New Roman"/>
          <w:b/>
          <w:bCs/>
          <w:sz w:val="32"/>
          <w:szCs w:val="32"/>
        </w:rPr>
      </w:pPr>
      <w:r w:rsidRPr="00C85FD7">
        <w:rPr>
          <w:rStyle w:val="normaltextrun"/>
          <w:rFonts w:ascii="Times New Roman" w:hAnsi="Times New Roman" w:cs="Times New Roman"/>
          <w:color w:val="000000"/>
          <w:sz w:val="28"/>
          <w:szCs w:val="28"/>
          <w:bdr w:val="none" w:sz="0" w:space="0" w:color="auto" w:frame="1"/>
        </w:rPr>
        <w:t>Thammita D.H.M.M.P.</w:t>
      </w:r>
      <w:r w:rsidR="00CA3D86">
        <w:rPr>
          <w:rStyle w:val="normaltextrun"/>
          <w:rFonts w:ascii="Times New Roman" w:hAnsi="Times New Roman" w:cs="Times New Roman"/>
          <w:color w:val="000000"/>
          <w:sz w:val="28"/>
          <w:szCs w:val="28"/>
          <w:bdr w:val="none" w:sz="0" w:space="0" w:color="auto" w:frame="1"/>
        </w:rPr>
        <w:t xml:space="preserve"> – IT19120362</w:t>
      </w:r>
    </w:p>
    <w:p w14:paraId="685280F1" w14:textId="77777777" w:rsidR="00CE78AE" w:rsidRDefault="00CE78AE" w:rsidP="00CE78AE">
      <w:pPr>
        <w:spacing w:line="360" w:lineRule="auto"/>
        <w:jc w:val="center"/>
        <w:rPr>
          <w:rFonts w:ascii="Times New Roman" w:hAnsi="Times New Roman" w:cs="Times New Roman"/>
          <w:b/>
          <w:bCs/>
          <w:sz w:val="32"/>
          <w:szCs w:val="32"/>
        </w:rPr>
      </w:pPr>
    </w:p>
    <w:p w14:paraId="0B2DD01B" w14:textId="77777777" w:rsidR="00B3271C" w:rsidRPr="00A720A8" w:rsidRDefault="00B3271C" w:rsidP="00B3271C">
      <w:pPr>
        <w:jc w:val="center"/>
        <w:rPr>
          <w:rFonts w:ascii="Times New Roman" w:hAnsi="Times New Roman" w:cs="Times New Roman"/>
          <w:sz w:val="28"/>
          <w:szCs w:val="28"/>
        </w:rPr>
      </w:pPr>
      <w:r w:rsidRPr="00A720A8">
        <w:rPr>
          <w:rFonts w:ascii="Times New Roman" w:hAnsi="Times New Roman" w:cs="Times New Roman"/>
          <w:sz w:val="28"/>
          <w:szCs w:val="28"/>
        </w:rPr>
        <w:t>B.Sc. (Hons) in Information Technology specializing in Software Engineering</w:t>
      </w:r>
    </w:p>
    <w:p w14:paraId="171FEC17" w14:textId="6A98F3A2" w:rsidR="00CE78AE" w:rsidRDefault="00CE78AE" w:rsidP="00CE78AE">
      <w:pPr>
        <w:spacing w:line="360" w:lineRule="auto"/>
        <w:jc w:val="center"/>
        <w:rPr>
          <w:rFonts w:ascii="Times New Roman" w:hAnsi="Times New Roman" w:cs="Times New Roman"/>
          <w:b/>
          <w:bCs/>
          <w:sz w:val="32"/>
          <w:szCs w:val="32"/>
        </w:rPr>
      </w:pPr>
    </w:p>
    <w:p w14:paraId="08C7776E" w14:textId="77777777" w:rsidR="009806A1" w:rsidRDefault="009806A1" w:rsidP="00CE78AE">
      <w:pPr>
        <w:spacing w:line="360" w:lineRule="auto"/>
        <w:jc w:val="center"/>
        <w:rPr>
          <w:rFonts w:ascii="Times New Roman" w:hAnsi="Times New Roman" w:cs="Times New Roman"/>
          <w:b/>
          <w:bCs/>
          <w:sz w:val="32"/>
          <w:szCs w:val="32"/>
        </w:rPr>
      </w:pPr>
    </w:p>
    <w:p w14:paraId="3EB0F0E4" w14:textId="77777777" w:rsidR="00CE78AE" w:rsidRDefault="00CE78AE" w:rsidP="00CE78AE">
      <w:pPr>
        <w:spacing w:line="360" w:lineRule="auto"/>
        <w:jc w:val="center"/>
        <w:rPr>
          <w:rFonts w:ascii="Times New Roman" w:hAnsi="Times New Roman" w:cs="Times New Roman"/>
          <w:sz w:val="28"/>
          <w:szCs w:val="28"/>
        </w:rPr>
      </w:pPr>
      <w:r w:rsidRPr="00DE06F8">
        <w:rPr>
          <w:rFonts w:ascii="Times New Roman" w:hAnsi="Times New Roman" w:cs="Times New Roman"/>
          <w:sz w:val="28"/>
          <w:szCs w:val="28"/>
        </w:rPr>
        <w:t>Department of Information Technology</w:t>
      </w:r>
    </w:p>
    <w:p w14:paraId="2516400F" w14:textId="77777777" w:rsidR="00CE78AE" w:rsidRDefault="00CE78AE" w:rsidP="00CE78AE">
      <w:pPr>
        <w:spacing w:line="360" w:lineRule="auto"/>
        <w:jc w:val="center"/>
        <w:rPr>
          <w:rFonts w:ascii="Times New Roman" w:hAnsi="Times New Roman" w:cs="Times New Roman"/>
          <w:sz w:val="28"/>
          <w:szCs w:val="28"/>
        </w:rPr>
      </w:pPr>
    </w:p>
    <w:p w14:paraId="61A44222" w14:textId="77777777" w:rsidR="00CE78AE" w:rsidRDefault="00CE78AE" w:rsidP="00CE78AE">
      <w:pPr>
        <w:spacing w:line="360" w:lineRule="auto"/>
        <w:jc w:val="center"/>
        <w:rPr>
          <w:rFonts w:ascii="Times New Roman" w:hAnsi="Times New Roman" w:cs="Times New Roman"/>
          <w:sz w:val="28"/>
          <w:szCs w:val="28"/>
        </w:rPr>
      </w:pPr>
      <w:r>
        <w:rPr>
          <w:rFonts w:ascii="Times New Roman" w:hAnsi="Times New Roman" w:cs="Times New Roman"/>
          <w:sz w:val="28"/>
          <w:szCs w:val="28"/>
        </w:rPr>
        <w:t>Sri Lanka Institute of Information Technology</w:t>
      </w:r>
    </w:p>
    <w:p w14:paraId="4B0279C3" w14:textId="779551AE" w:rsidR="00CE78AE" w:rsidRDefault="00CE78AE" w:rsidP="00B3271C">
      <w:pPr>
        <w:spacing w:line="360" w:lineRule="auto"/>
        <w:jc w:val="center"/>
        <w:rPr>
          <w:rFonts w:ascii="Times New Roman" w:hAnsi="Times New Roman" w:cs="Times New Roman"/>
          <w:sz w:val="28"/>
          <w:szCs w:val="28"/>
        </w:rPr>
      </w:pPr>
      <w:r>
        <w:rPr>
          <w:rFonts w:ascii="Times New Roman" w:hAnsi="Times New Roman" w:cs="Times New Roman"/>
          <w:sz w:val="28"/>
          <w:szCs w:val="28"/>
        </w:rPr>
        <w:t>Sri Lanka</w:t>
      </w:r>
    </w:p>
    <w:p w14:paraId="08D1F0C0" w14:textId="790D9D3C" w:rsidR="00CE78AE" w:rsidRDefault="00CE78AE" w:rsidP="00CE78AE">
      <w:pPr>
        <w:spacing w:line="360" w:lineRule="auto"/>
        <w:jc w:val="center"/>
        <w:rPr>
          <w:rFonts w:ascii="Times New Roman" w:hAnsi="Times New Roman" w:cs="Times New Roman"/>
          <w:sz w:val="28"/>
          <w:szCs w:val="28"/>
        </w:rPr>
      </w:pPr>
      <w:r>
        <w:rPr>
          <w:rFonts w:ascii="Times New Roman" w:hAnsi="Times New Roman" w:cs="Times New Roman"/>
          <w:sz w:val="28"/>
          <w:szCs w:val="28"/>
        </w:rPr>
        <w:t>January 2022</w:t>
      </w:r>
    </w:p>
    <w:p w14:paraId="624706C6" w14:textId="489AD311" w:rsidR="00C37441" w:rsidRPr="003A6690" w:rsidRDefault="00C37441" w:rsidP="003A6690">
      <w:pPr>
        <w:pStyle w:val="Heading1"/>
        <w:spacing w:line="480" w:lineRule="auto"/>
        <w:rPr>
          <w:rFonts w:ascii="Times New Roman" w:hAnsi="Times New Roman" w:cs="Times New Roman"/>
          <w:b/>
          <w:bCs/>
          <w:color w:val="auto"/>
          <w:sz w:val="28"/>
          <w:szCs w:val="28"/>
        </w:rPr>
      </w:pPr>
      <w:bookmarkStart w:id="0" w:name="_Toc95511419"/>
      <w:r w:rsidRPr="003A6690">
        <w:rPr>
          <w:rFonts w:ascii="Times New Roman" w:hAnsi="Times New Roman" w:cs="Times New Roman"/>
          <w:b/>
          <w:bCs/>
          <w:color w:val="auto"/>
          <w:sz w:val="28"/>
          <w:szCs w:val="28"/>
        </w:rPr>
        <w:lastRenderedPageBreak/>
        <w:t>D</w:t>
      </w:r>
      <w:r w:rsidR="00CA3D86">
        <w:rPr>
          <w:rFonts w:ascii="Times New Roman" w:hAnsi="Times New Roman" w:cs="Times New Roman"/>
          <w:b/>
          <w:bCs/>
          <w:color w:val="auto"/>
          <w:sz w:val="28"/>
          <w:szCs w:val="28"/>
        </w:rPr>
        <w:t>ECLARATION</w:t>
      </w:r>
      <w:bookmarkEnd w:id="0"/>
      <w:r w:rsidRPr="003A6690">
        <w:rPr>
          <w:rFonts w:ascii="Times New Roman" w:hAnsi="Times New Roman" w:cs="Times New Roman"/>
          <w:b/>
          <w:bCs/>
          <w:color w:val="auto"/>
          <w:sz w:val="28"/>
          <w:szCs w:val="28"/>
        </w:rPr>
        <w:t xml:space="preserve"> </w:t>
      </w:r>
    </w:p>
    <w:p w14:paraId="60D66CD6" w14:textId="7D4C7DAE" w:rsidR="00C37441" w:rsidRDefault="00C37441" w:rsidP="00C37441">
      <w:pPr>
        <w:spacing w:line="360" w:lineRule="auto"/>
        <w:rPr>
          <w:rFonts w:ascii="Times New Roman" w:hAnsi="Times New Roman" w:cs="Times New Roman"/>
          <w:sz w:val="24"/>
          <w:szCs w:val="24"/>
        </w:rPr>
      </w:pPr>
      <w:r w:rsidRPr="00C37441">
        <w:rPr>
          <w:rFonts w:ascii="Times New Roman" w:hAnsi="Times New Roman" w:cs="Times New Roman"/>
          <w:sz w:val="24"/>
          <w:szCs w:val="24"/>
        </w:rPr>
        <w:t xml:space="preserve">We declare that this is our own </w:t>
      </w:r>
      <w:proofErr w:type="gramStart"/>
      <w:r w:rsidRPr="00C37441">
        <w:rPr>
          <w:rFonts w:ascii="Times New Roman" w:hAnsi="Times New Roman" w:cs="Times New Roman"/>
          <w:sz w:val="24"/>
          <w:szCs w:val="24"/>
        </w:rPr>
        <w:t>work</w:t>
      </w:r>
      <w:proofErr w:type="gramEnd"/>
      <w:r w:rsidRPr="00C37441">
        <w:rPr>
          <w:rFonts w:ascii="Times New Roman" w:hAnsi="Times New Roman" w:cs="Times New Roman"/>
          <w:sz w:val="24"/>
          <w:szCs w:val="24"/>
        </w:rPr>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The above candidates are carrying out research for the undergraduate Dissertation under my supervision. </w:t>
      </w:r>
    </w:p>
    <w:p w14:paraId="7A7E7BA9" w14:textId="615B018C" w:rsidR="00C37441" w:rsidRDefault="00C37441" w:rsidP="00C37441">
      <w:pPr>
        <w:spacing w:line="360" w:lineRule="auto"/>
        <w:rPr>
          <w:rFonts w:ascii="Times New Roman" w:hAnsi="Times New Roman" w:cs="Times New Roman"/>
          <w:sz w:val="24"/>
          <w:szCs w:val="24"/>
        </w:rPr>
      </w:pPr>
    </w:p>
    <w:tbl>
      <w:tblPr>
        <w:tblW w:w="8392"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2"/>
        <w:gridCol w:w="1656"/>
        <w:gridCol w:w="4264"/>
      </w:tblGrid>
      <w:tr w:rsidR="00F0766A" w:rsidRPr="00EB46F1" w14:paraId="04EE0AA1" w14:textId="77777777" w:rsidTr="00F0766A">
        <w:trPr>
          <w:trHeight w:val="570"/>
        </w:trPr>
        <w:tc>
          <w:tcPr>
            <w:tcW w:w="2472" w:type="dxa"/>
            <w:tcBorders>
              <w:top w:val="single" w:sz="6" w:space="0" w:color="5B9BD5"/>
              <w:left w:val="single" w:sz="6" w:space="0" w:color="5B9BD5"/>
              <w:bottom w:val="single" w:sz="6" w:space="0" w:color="5B9BD5"/>
              <w:right w:val="single" w:sz="6" w:space="0" w:color="5B9BD5"/>
            </w:tcBorders>
            <w:shd w:val="clear" w:color="auto" w:fill="auto"/>
            <w:vAlign w:val="bottom"/>
            <w:hideMark/>
          </w:tcPr>
          <w:p w14:paraId="125D713E" w14:textId="77777777" w:rsidR="00F0766A" w:rsidRPr="00EB46F1" w:rsidRDefault="00F0766A" w:rsidP="00EB46F1">
            <w:pPr>
              <w:spacing w:after="0" w:line="240" w:lineRule="auto"/>
              <w:jc w:val="center"/>
              <w:textAlignment w:val="baseline"/>
              <w:rPr>
                <w:rFonts w:ascii="Segoe UI" w:eastAsia="Times New Roman" w:hAnsi="Segoe UI" w:cs="Segoe UI"/>
                <w:sz w:val="18"/>
                <w:szCs w:val="18"/>
              </w:rPr>
            </w:pPr>
            <w:r w:rsidRPr="00EB46F1">
              <w:rPr>
                <w:rFonts w:ascii="Calibri" w:eastAsia="Times New Roman" w:hAnsi="Calibri" w:cs="Calibri"/>
                <w:b/>
                <w:bCs/>
                <w:color w:val="000000"/>
                <w:sz w:val="20"/>
                <w:szCs w:val="20"/>
              </w:rPr>
              <w:t>STUDENT NAME</w:t>
            </w:r>
            <w:r w:rsidRPr="00EB46F1">
              <w:rPr>
                <w:rFonts w:ascii="Calibri" w:eastAsia="Times New Roman" w:hAnsi="Calibri" w:cs="Calibri"/>
                <w:color w:val="000000"/>
                <w:sz w:val="20"/>
                <w:szCs w:val="20"/>
              </w:rPr>
              <w:t> </w:t>
            </w:r>
          </w:p>
        </w:tc>
        <w:tc>
          <w:tcPr>
            <w:tcW w:w="1656" w:type="dxa"/>
            <w:tcBorders>
              <w:top w:val="single" w:sz="6" w:space="0" w:color="5B9BD5"/>
              <w:left w:val="single" w:sz="6" w:space="0" w:color="5B9BD5"/>
              <w:bottom w:val="single" w:sz="6" w:space="0" w:color="5B9BD5"/>
              <w:right w:val="single" w:sz="6" w:space="0" w:color="5B9BD5"/>
            </w:tcBorders>
            <w:shd w:val="clear" w:color="auto" w:fill="auto"/>
            <w:vAlign w:val="bottom"/>
            <w:hideMark/>
          </w:tcPr>
          <w:p w14:paraId="25CE0E99" w14:textId="77777777" w:rsidR="00F0766A" w:rsidRPr="00EB46F1" w:rsidRDefault="00F0766A" w:rsidP="00EB46F1">
            <w:pPr>
              <w:spacing w:after="0" w:line="240" w:lineRule="auto"/>
              <w:jc w:val="center"/>
              <w:textAlignment w:val="baseline"/>
              <w:rPr>
                <w:rFonts w:ascii="Segoe UI" w:eastAsia="Times New Roman" w:hAnsi="Segoe UI" w:cs="Segoe UI"/>
                <w:sz w:val="18"/>
                <w:szCs w:val="18"/>
              </w:rPr>
            </w:pPr>
            <w:r w:rsidRPr="00EB46F1">
              <w:rPr>
                <w:rFonts w:ascii="Calibri" w:eastAsia="Times New Roman" w:hAnsi="Calibri" w:cs="Calibri"/>
                <w:b/>
                <w:bCs/>
                <w:color w:val="000000"/>
                <w:sz w:val="20"/>
                <w:szCs w:val="20"/>
              </w:rPr>
              <w:t>STUDENT NO.</w:t>
            </w:r>
            <w:r w:rsidRPr="00EB46F1">
              <w:rPr>
                <w:rFonts w:ascii="Calibri" w:eastAsia="Times New Roman" w:hAnsi="Calibri" w:cs="Calibri"/>
                <w:color w:val="000000"/>
                <w:sz w:val="20"/>
                <w:szCs w:val="20"/>
              </w:rPr>
              <w:t> </w:t>
            </w:r>
          </w:p>
        </w:tc>
        <w:tc>
          <w:tcPr>
            <w:tcW w:w="4264" w:type="dxa"/>
            <w:tcBorders>
              <w:top w:val="single" w:sz="6" w:space="0" w:color="5B9BD5"/>
              <w:left w:val="single" w:sz="6" w:space="0" w:color="5B9BD5"/>
              <w:bottom w:val="single" w:sz="6" w:space="0" w:color="5B9BD5"/>
              <w:right w:val="single" w:sz="6" w:space="0" w:color="5B9BD5"/>
            </w:tcBorders>
            <w:shd w:val="clear" w:color="auto" w:fill="auto"/>
            <w:vAlign w:val="bottom"/>
            <w:hideMark/>
          </w:tcPr>
          <w:p w14:paraId="6D12CA76" w14:textId="77777777" w:rsidR="00F0766A" w:rsidRPr="00EB46F1" w:rsidRDefault="00F0766A" w:rsidP="00EB46F1">
            <w:pPr>
              <w:spacing w:after="0" w:line="240" w:lineRule="auto"/>
              <w:jc w:val="center"/>
              <w:textAlignment w:val="baseline"/>
              <w:rPr>
                <w:rFonts w:ascii="Segoe UI" w:eastAsia="Times New Roman" w:hAnsi="Segoe UI" w:cs="Segoe UI"/>
                <w:sz w:val="18"/>
                <w:szCs w:val="18"/>
              </w:rPr>
            </w:pPr>
            <w:r w:rsidRPr="00EB46F1">
              <w:rPr>
                <w:rFonts w:ascii="Calibri" w:eastAsia="Times New Roman" w:hAnsi="Calibri" w:cs="Calibri"/>
                <w:b/>
                <w:bCs/>
                <w:color w:val="000000"/>
                <w:sz w:val="20"/>
                <w:szCs w:val="20"/>
              </w:rPr>
              <w:t>Signature</w:t>
            </w:r>
            <w:r w:rsidRPr="00EB46F1">
              <w:rPr>
                <w:rFonts w:ascii="Calibri" w:eastAsia="Times New Roman" w:hAnsi="Calibri" w:cs="Calibri"/>
                <w:color w:val="000000"/>
                <w:sz w:val="20"/>
                <w:szCs w:val="20"/>
              </w:rPr>
              <w:t> </w:t>
            </w:r>
          </w:p>
        </w:tc>
      </w:tr>
      <w:tr w:rsidR="00F0766A" w:rsidRPr="00EB46F1" w14:paraId="286A8372" w14:textId="77777777" w:rsidTr="00F0766A">
        <w:trPr>
          <w:trHeight w:val="979"/>
        </w:trPr>
        <w:tc>
          <w:tcPr>
            <w:tcW w:w="2472" w:type="dxa"/>
            <w:tcBorders>
              <w:top w:val="single" w:sz="6" w:space="0" w:color="5B9BD5"/>
              <w:left w:val="single" w:sz="6" w:space="0" w:color="5B9BD5"/>
              <w:bottom w:val="single" w:sz="6" w:space="0" w:color="5B9BD5"/>
              <w:right w:val="single" w:sz="6" w:space="0" w:color="5B9BD5"/>
            </w:tcBorders>
            <w:shd w:val="clear" w:color="auto" w:fill="auto"/>
            <w:vAlign w:val="bottom"/>
            <w:hideMark/>
          </w:tcPr>
          <w:p w14:paraId="25FDC716" w14:textId="0B3DF2CF" w:rsidR="00F0766A" w:rsidRPr="00EB46F1" w:rsidRDefault="00F0766A" w:rsidP="00F0766A">
            <w:pPr>
              <w:spacing w:after="0" w:line="240" w:lineRule="auto"/>
              <w:jc w:val="center"/>
              <w:textAlignment w:val="baseline"/>
              <w:rPr>
                <w:rFonts w:ascii="Segoe UI" w:eastAsia="Times New Roman" w:hAnsi="Segoe UI" w:cs="Segoe UI"/>
                <w:sz w:val="18"/>
                <w:szCs w:val="18"/>
              </w:rPr>
            </w:pPr>
            <w:r w:rsidRPr="00EB46F1">
              <w:rPr>
                <w:rFonts w:ascii="Times New Roman" w:eastAsia="Times New Roman" w:hAnsi="Times New Roman" w:cs="Times New Roman"/>
                <w:color w:val="000000"/>
                <w:sz w:val="24"/>
                <w:szCs w:val="24"/>
              </w:rPr>
              <w:t>Thammita D.H.M.M.P.</w:t>
            </w:r>
          </w:p>
        </w:tc>
        <w:tc>
          <w:tcPr>
            <w:tcW w:w="1656" w:type="dxa"/>
            <w:tcBorders>
              <w:top w:val="single" w:sz="6" w:space="0" w:color="5B9BD5"/>
              <w:left w:val="single" w:sz="6" w:space="0" w:color="5B9BD5"/>
              <w:bottom w:val="single" w:sz="6" w:space="0" w:color="5B9BD5"/>
              <w:right w:val="single" w:sz="6" w:space="0" w:color="5B9BD5"/>
            </w:tcBorders>
            <w:shd w:val="clear" w:color="auto" w:fill="auto"/>
            <w:vAlign w:val="bottom"/>
            <w:hideMark/>
          </w:tcPr>
          <w:p w14:paraId="13CB594F" w14:textId="6298AA04" w:rsidR="00F0766A" w:rsidRPr="00EB46F1" w:rsidRDefault="00F0766A" w:rsidP="00F0766A">
            <w:pPr>
              <w:spacing w:after="0" w:line="240" w:lineRule="auto"/>
              <w:jc w:val="center"/>
              <w:textAlignment w:val="baseline"/>
              <w:rPr>
                <w:rFonts w:ascii="Segoe UI" w:eastAsia="Times New Roman" w:hAnsi="Segoe UI" w:cs="Segoe UI"/>
                <w:sz w:val="18"/>
                <w:szCs w:val="18"/>
              </w:rPr>
            </w:pPr>
            <w:r w:rsidRPr="00EB46F1">
              <w:rPr>
                <w:rFonts w:ascii="Calibri" w:eastAsia="Times New Roman" w:hAnsi="Calibri" w:cs="Calibri"/>
                <w:color w:val="000000"/>
                <w:sz w:val="24"/>
                <w:szCs w:val="24"/>
              </w:rPr>
              <w:t> </w:t>
            </w:r>
            <w:r w:rsidRPr="00EB46F1">
              <w:rPr>
                <w:rFonts w:ascii="Times New Roman" w:eastAsia="Times New Roman" w:hAnsi="Times New Roman" w:cs="Times New Roman"/>
                <w:sz w:val="24"/>
                <w:szCs w:val="24"/>
              </w:rPr>
              <w:t>IT19120362</w:t>
            </w:r>
          </w:p>
        </w:tc>
        <w:tc>
          <w:tcPr>
            <w:tcW w:w="4264" w:type="dxa"/>
            <w:tcBorders>
              <w:top w:val="single" w:sz="6" w:space="0" w:color="5B9BD5"/>
              <w:left w:val="single" w:sz="6" w:space="0" w:color="5B9BD5"/>
              <w:bottom w:val="single" w:sz="6" w:space="0" w:color="5B9BD5"/>
              <w:right w:val="single" w:sz="6" w:space="0" w:color="5B9BD5"/>
            </w:tcBorders>
            <w:shd w:val="clear" w:color="auto" w:fill="auto"/>
            <w:vAlign w:val="bottom"/>
            <w:hideMark/>
          </w:tcPr>
          <w:p w14:paraId="7B2DD5A8" w14:textId="06230FC9" w:rsidR="00F0766A" w:rsidRPr="00EB46F1" w:rsidRDefault="00F0766A" w:rsidP="00EB46F1">
            <w:pPr>
              <w:spacing w:after="0" w:line="240" w:lineRule="auto"/>
              <w:textAlignment w:val="baseline"/>
              <w:rPr>
                <w:rFonts w:ascii="Segoe UI" w:eastAsia="Times New Roman" w:hAnsi="Segoe UI" w:cs="Segoe UI"/>
                <w:sz w:val="18"/>
                <w:szCs w:val="18"/>
              </w:rPr>
            </w:pPr>
            <w:r w:rsidRPr="00EB46F1">
              <w:rPr>
                <w:rFonts w:ascii="Times New Roman" w:hAnsi="Times New Roman" w:cs="Times New Roman"/>
                <w:noProof/>
                <w:sz w:val="24"/>
                <w:szCs w:val="24"/>
              </w:rPr>
              <w:drawing>
                <wp:inline distT="0" distB="0" distL="0" distR="0" wp14:anchorId="6A4148DC" wp14:editId="2A9A8D14">
                  <wp:extent cx="1676400" cy="708660"/>
                  <wp:effectExtent l="0" t="0" r="0" b="0"/>
                  <wp:docPr id="3" name="Picture 3" descr="A black and white image of a guit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image of a guita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08660"/>
                          </a:xfrm>
                          <a:prstGeom prst="rect">
                            <a:avLst/>
                          </a:prstGeom>
                          <a:noFill/>
                          <a:ln>
                            <a:noFill/>
                          </a:ln>
                        </pic:spPr>
                      </pic:pic>
                    </a:graphicData>
                  </a:graphic>
                </wp:inline>
              </w:drawing>
            </w:r>
            <w:r w:rsidRPr="00EB46F1">
              <w:rPr>
                <w:rFonts w:ascii="Calibri" w:eastAsia="Times New Roman" w:hAnsi="Calibri" w:cs="Calibri"/>
                <w:color w:val="000000"/>
                <w:sz w:val="20"/>
                <w:szCs w:val="20"/>
              </w:rPr>
              <w:t>            </w:t>
            </w:r>
          </w:p>
        </w:tc>
      </w:tr>
    </w:tbl>
    <w:p w14:paraId="7B573B23" w14:textId="64AF5D5D" w:rsidR="00C37441" w:rsidRDefault="00C37441" w:rsidP="00C37441">
      <w:pPr>
        <w:spacing w:line="360" w:lineRule="auto"/>
        <w:rPr>
          <w:rFonts w:ascii="Times New Roman" w:hAnsi="Times New Roman" w:cs="Times New Roman"/>
          <w:sz w:val="24"/>
          <w:szCs w:val="24"/>
        </w:rPr>
      </w:pPr>
    </w:p>
    <w:p w14:paraId="369D9313" w14:textId="77777777" w:rsidR="00EB46F1" w:rsidRPr="00C37441" w:rsidRDefault="00EB46F1" w:rsidP="00C37441">
      <w:pPr>
        <w:spacing w:line="360" w:lineRule="auto"/>
        <w:rPr>
          <w:rFonts w:ascii="Times New Roman" w:hAnsi="Times New Roman" w:cs="Times New Roman"/>
          <w:sz w:val="24"/>
          <w:szCs w:val="24"/>
        </w:rPr>
      </w:pPr>
    </w:p>
    <w:p w14:paraId="358A0518" w14:textId="4B228E3E" w:rsidR="00CE78AE" w:rsidRDefault="00C37441" w:rsidP="00C37441">
      <w:pPr>
        <w:spacing w:line="360" w:lineRule="auto"/>
        <w:rPr>
          <w:rFonts w:ascii="Times New Roman" w:hAnsi="Times New Roman" w:cs="Times New Roman"/>
          <w:sz w:val="24"/>
          <w:szCs w:val="24"/>
        </w:rPr>
      </w:pPr>
      <w:r w:rsidRPr="00C37441">
        <w:rPr>
          <w:rFonts w:ascii="Times New Roman" w:hAnsi="Times New Roman" w:cs="Times New Roman"/>
          <w:sz w:val="24"/>
          <w:szCs w:val="24"/>
        </w:rPr>
        <w:t xml:space="preserve">Signature of the supervisor </w:t>
      </w:r>
      <w:r w:rsidR="00EB46F1">
        <w:rPr>
          <w:rFonts w:ascii="Times New Roman" w:hAnsi="Times New Roman" w:cs="Times New Roman"/>
          <w:sz w:val="24"/>
          <w:szCs w:val="24"/>
        </w:rPr>
        <w:t xml:space="preserve">                                                                                         </w:t>
      </w:r>
      <w:r w:rsidRPr="00C37441">
        <w:rPr>
          <w:rFonts w:ascii="Times New Roman" w:hAnsi="Times New Roman" w:cs="Times New Roman"/>
          <w:sz w:val="24"/>
          <w:szCs w:val="24"/>
        </w:rPr>
        <w:t>Date</w:t>
      </w:r>
    </w:p>
    <w:p w14:paraId="07B7BB0A" w14:textId="2E8F324B" w:rsidR="00EB46F1" w:rsidRDefault="00EB46F1" w:rsidP="00C37441">
      <w:pPr>
        <w:spacing w:line="360" w:lineRule="auto"/>
        <w:rPr>
          <w:rFonts w:ascii="Times New Roman" w:hAnsi="Times New Roman" w:cs="Times New Roman"/>
          <w:sz w:val="24"/>
          <w:szCs w:val="24"/>
        </w:rPr>
      </w:pPr>
    </w:p>
    <w:p w14:paraId="468941E9" w14:textId="7785D7A9" w:rsidR="00EB46F1" w:rsidRPr="00C37441" w:rsidRDefault="00EB46F1" w:rsidP="00EB46F1">
      <w:pPr>
        <w:spacing w:line="360" w:lineRule="auto"/>
        <w:jc w:val="right"/>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1FD89C4" w14:textId="764680A8" w:rsidR="00DC7C44" w:rsidRDefault="00E41BC7" w:rsidP="00E41BC7">
      <w:pPr>
        <w:rPr>
          <w:rFonts w:ascii="Times New Roman" w:hAnsi="Times New Roman" w:cs="Times New Roman"/>
          <w:sz w:val="28"/>
          <w:szCs w:val="28"/>
        </w:rPr>
      </w:pPr>
      <w:r>
        <w:rPr>
          <w:rFonts w:ascii="Times New Roman" w:hAnsi="Times New Roman" w:cs="Times New Roman"/>
          <w:sz w:val="28"/>
          <w:szCs w:val="28"/>
        </w:rPr>
        <w:br w:type="page"/>
      </w:r>
    </w:p>
    <w:p w14:paraId="27D347D8" w14:textId="0FF636BD" w:rsidR="00EB46F1" w:rsidRPr="003A6690" w:rsidRDefault="000F17F7" w:rsidP="003A6690">
      <w:pPr>
        <w:pStyle w:val="Heading1"/>
        <w:spacing w:line="480" w:lineRule="auto"/>
        <w:rPr>
          <w:rFonts w:ascii="Times New Roman" w:hAnsi="Times New Roman" w:cs="Times New Roman"/>
          <w:b/>
          <w:bCs/>
          <w:color w:val="auto"/>
          <w:sz w:val="28"/>
          <w:szCs w:val="28"/>
        </w:rPr>
      </w:pPr>
      <w:bookmarkStart w:id="1" w:name="_Toc95511420"/>
      <w:r w:rsidRPr="003A6690">
        <w:rPr>
          <w:rFonts w:ascii="Times New Roman" w:hAnsi="Times New Roman" w:cs="Times New Roman"/>
          <w:b/>
          <w:bCs/>
          <w:color w:val="auto"/>
          <w:sz w:val="28"/>
          <w:szCs w:val="28"/>
        </w:rPr>
        <w:lastRenderedPageBreak/>
        <w:t>A</w:t>
      </w:r>
      <w:r w:rsidR="00CA3D86">
        <w:rPr>
          <w:rFonts w:ascii="Times New Roman" w:hAnsi="Times New Roman" w:cs="Times New Roman"/>
          <w:b/>
          <w:bCs/>
          <w:color w:val="auto"/>
          <w:sz w:val="28"/>
          <w:szCs w:val="28"/>
        </w:rPr>
        <w:t>BSTRACT</w:t>
      </w:r>
      <w:bookmarkEnd w:id="1"/>
    </w:p>
    <w:p w14:paraId="6550C8EF" w14:textId="51C24DAA" w:rsidR="000F17F7" w:rsidRDefault="00882883" w:rsidP="000F17F7">
      <w:pPr>
        <w:spacing w:line="360" w:lineRule="auto"/>
        <w:rPr>
          <w:rFonts w:ascii="Times New Roman" w:hAnsi="Times New Roman" w:cs="Times New Roman"/>
          <w:sz w:val="24"/>
          <w:szCs w:val="24"/>
        </w:rPr>
      </w:pPr>
      <w:r w:rsidRPr="00882883">
        <w:rPr>
          <w:rFonts w:ascii="Times New Roman" w:hAnsi="Times New Roman" w:cs="Times New Roman"/>
          <w:sz w:val="24"/>
          <w:szCs w:val="24"/>
        </w:rPr>
        <w:t xml:space="preserve">According to Rosenberg and Wentling, the term E-learning refers to the use of internet technologies that are capable of providing a wide range of solutions to enhance knowledge and </w:t>
      </w:r>
      <w:proofErr w:type="gramStart"/>
      <w:r w:rsidRPr="00882883">
        <w:rPr>
          <w:rFonts w:ascii="Times New Roman" w:hAnsi="Times New Roman" w:cs="Times New Roman"/>
          <w:sz w:val="24"/>
          <w:szCs w:val="24"/>
        </w:rPr>
        <w:t>performance[</w:t>
      </w:r>
      <w:proofErr w:type="gramEnd"/>
      <w:r w:rsidRPr="00882883">
        <w:rPr>
          <w:rFonts w:ascii="Times New Roman" w:hAnsi="Times New Roman" w:cs="Times New Roman"/>
          <w:sz w:val="24"/>
          <w:szCs w:val="24"/>
        </w:rPr>
        <w:t xml:space="preserve">1]. Although the E-learning technologies were evolved over decades, with the outbreak of the Covid-19 virus, the demand for the E-learning technologies was suddenly increased, since most of the education institutes were migrated from traditional methods of education towards the E-learning </w:t>
      </w:r>
      <w:proofErr w:type="gramStart"/>
      <w:r w:rsidRPr="00882883">
        <w:rPr>
          <w:rFonts w:ascii="Times New Roman" w:hAnsi="Times New Roman" w:cs="Times New Roman"/>
          <w:sz w:val="24"/>
          <w:szCs w:val="24"/>
        </w:rPr>
        <w:t>technologies[</w:t>
      </w:r>
      <w:proofErr w:type="gramEnd"/>
      <w:r w:rsidRPr="00882883">
        <w:rPr>
          <w:rFonts w:ascii="Times New Roman" w:hAnsi="Times New Roman" w:cs="Times New Roman"/>
          <w:sz w:val="24"/>
          <w:szCs w:val="24"/>
        </w:rPr>
        <w:t>2]. With that sudden emergence of the e-learning technologies, the quality, effectiveness, and productivity of the E-learning and E-learning platforms were highly questioned in the society</w:t>
      </w:r>
      <w:r w:rsidR="008B2857">
        <w:rPr>
          <w:rFonts w:ascii="Times New Roman" w:hAnsi="Times New Roman" w:cs="Times New Roman"/>
          <w:sz w:val="24"/>
          <w:szCs w:val="24"/>
        </w:rPr>
        <w:t>.</w:t>
      </w:r>
    </w:p>
    <w:p w14:paraId="7FE66611" w14:textId="715ED990" w:rsidR="00C35649" w:rsidRDefault="009C22C6" w:rsidP="000F17F7">
      <w:pPr>
        <w:spacing w:line="360" w:lineRule="auto"/>
        <w:rPr>
          <w:rFonts w:ascii="Times New Roman" w:hAnsi="Times New Roman" w:cs="Times New Roman"/>
          <w:sz w:val="24"/>
          <w:szCs w:val="24"/>
        </w:rPr>
      </w:pPr>
      <w:r w:rsidRPr="009C22C6">
        <w:rPr>
          <w:rFonts w:ascii="Times New Roman" w:hAnsi="Times New Roman" w:cs="Times New Roman"/>
          <w:sz w:val="24"/>
          <w:szCs w:val="24"/>
        </w:rPr>
        <w:t xml:space="preserve">Each student process their own learning style which defines how the learner acquires the knowledge effectively while </w:t>
      </w:r>
      <w:proofErr w:type="gramStart"/>
      <w:r w:rsidRPr="009C22C6">
        <w:rPr>
          <w:rFonts w:ascii="Times New Roman" w:hAnsi="Times New Roman" w:cs="Times New Roman"/>
          <w:sz w:val="24"/>
          <w:szCs w:val="24"/>
        </w:rPr>
        <w:t>learning[</w:t>
      </w:r>
      <w:proofErr w:type="gramEnd"/>
      <w:r w:rsidRPr="009C22C6">
        <w:rPr>
          <w:rFonts w:ascii="Times New Roman" w:hAnsi="Times New Roman" w:cs="Times New Roman"/>
          <w:sz w:val="24"/>
          <w:szCs w:val="24"/>
        </w:rPr>
        <w:t xml:space="preserve">3]. Even in traditional classroom education, it is very hard to identify the personal learning styles of learners, which the lack of physical interaction in E-learning makes it much harder to achieve it in the E-Learning </w:t>
      </w:r>
      <w:proofErr w:type="gramStart"/>
      <w:r w:rsidRPr="009C22C6">
        <w:rPr>
          <w:rFonts w:ascii="Times New Roman" w:hAnsi="Times New Roman" w:cs="Times New Roman"/>
          <w:sz w:val="24"/>
          <w:szCs w:val="24"/>
        </w:rPr>
        <w:t>context[</w:t>
      </w:r>
      <w:proofErr w:type="gramEnd"/>
      <w:r w:rsidRPr="009C22C6">
        <w:rPr>
          <w:rFonts w:ascii="Times New Roman" w:hAnsi="Times New Roman" w:cs="Times New Roman"/>
          <w:sz w:val="24"/>
          <w:szCs w:val="24"/>
        </w:rPr>
        <w:t>3]. But having the awareness of personal learning patterns will empower the learners as well as tutors by allowing them to make correct decisions throughout their education journey, to recommend the most suitable learning materials that cope with personal learning style, and to make accurate analytics and recommendations about individual’s education</w:t>
      </w:r>
      <w:r w:rsidR="00B94120">
        <w:rPr>
          <w:rFonts w:ascii="Times New Roman" w:hAnsi="Times New Roman" w:cs="Times New Roman"/>
          <w:sz w:val="24"/>
          <w:szCs w:val="24"/>
        </w:rPr>
        <w:t>.</w:t>
      </w:r>
    </w:p>
    <w:p w14:paraId="00F1C584" w14:textId="02FC4E80" w:rsidR="00EF5B7E" w:rsidRDefault="00CE3F8C" w:rsidP="00155D54">
      <w:pPr>
        <w:spacing w:line="360" w:lineRule="auto"/>
        <w:rPr>
          <w:rStyle w:val="normaltextrun"/>
          <w:rFonts w:ascii="Times New Roman" w:hAnsi="Times New Roman" w:cs="Times New Roman"/>
          <w:color w:val="000000"/>
          <w:sz w:val="24"/>
          <w:szCs w:val="24"/>
          <w:bdr w:val="none" w:sz="0" w:space="0" w:color="auto" w:frame="1"/>
        </w:rPr>
      </w:pPr>
      <w:r w:rsidRPr="00CE3F8C">
        <w:rPr>
          <w:rFonts w:ascii="Times New Roman" w:hAnsi="Times New Roman" w:cs="Times New Roman"/>
          <w:sz w:val="24"/>
          <w:szCs w:val="24"/>
        </w:rPr>
        <w:t>“AITor” is an assistive and personalized E-learning platform that is based on identifying the personal learning style of learners. With having the luxury of knowing the learning patterns of learners, “AITor” will be empowered with the features such as personalized and progress-based learning material recommendation, Personalized student performance analysis, personal performance-based skill prediction, career recommendation, learner classification and analyzing features. This system will be presented as a web-based E-Learning platform and will use raw video footage with student’s facial emotions, continuous assessments, and predefined questioners as inputs in predicting the learning pattern</w:t>
      </w:r>
      <w:r w:rsidR="007F2637">
        <w:rPr>
          <w:rStyle w:val="normaltextrun"/>
          <w:rFonts w:ascii="Times New Roman" w:hAnsi="Times New Roman" w:cs="Times New Roman"/>
          <w:color w:val="000000"/>
          <w:sz w:val="24"/>
          <w:szCs w:val="24"/>
          <w:bdr w:val="none" w:sz="0" w:space="0" w:color="auto" w:frame="1"/>
        </w:rPr>
        <w:t>.</w:t>
      </w:r>
    </w:p>
    <w:p w14:paraId="60044E89" w14:textId="77777777" w:rsidR="009159E4" w:rsidRDefault="009159E4" w:rsidP="00155D54">
      <w:pPr>
        <w:spacing w:line="360" w:lineRule="auto"/>
        <w:rPr>
          <w:rFonts w:ascii="Times New Roman" w:hAnsi="Times New Roman" w:cs="Times New Roman"/>
        </w:rPr>
      </w:pPr>
    </w:p>
    <w:sdt>
      <w:sdtPr>
        <w:rPr>
          <w:rFonts w:asciiTheme="minorHAnsi" w:eastAsiaTheme="minorHAnsi" w:hAnsiTheme="minorHAnsi" w:cstheme="minorBidi"/>
          <w:color w:val="auto"/>
          <w:sz w:val="22"/>
          <w:szCs w:val="22"/>
        </w:rPr>
        <w:id w:val="-1796048751"/>
        <w:docPartObj>
          <w:docPartGallery w:val="Table of Contents"/>
          <w:docPartUnique/>
        </w:docPartObj>
      </w:sdtPr>
      <w:sdtEndPr>
        <w:rPr>
          <w:b/>
          <w:bCs/>
          <w:noProof/>
        </w:rPr>
      </w:sdtEndPr>
      <w:sdtContent>
        <w:p w14:paraId="485046B7" w14:textId="3DE1EE37" w:rsidR="003A6690" w:rsidRPr="008F417C" w:rsidRDefault="00CA3D86" w:rsidP="008F417C">
          <w:pPr>
            <w:pStyle w:val="TOCHeading"/>
            <w:spacing w:line="480" w:lineRule="auto"/>
            <w:rPr>
              <w:b/>
              <w:bCs/>
              <w:color w:val="auto"/>
              <w:sz w:val="28"/>
              <w:szCs w:val="28"/>
            </w:rPr>
          </w:pPr>
          <w:r>
            <w:rPr>
              <w:b/>
              <w:bCs/>
              <w:color w:val="auto"/>
              <w:sz w:val="28"/>
              <w:szCs w:val="28"/>
            </w:rPr>
            <w:t>TABLE</w:t>
          </w:r>
          <w:r w:rsidR="003E2583" w:rsidRPr="008F417C">
            <w:rPr>
              <w:b/>
              <w:bCs/>
              <w:color w:val="auto"/>
              <w:sz w:val="28"/>
              <w:szCs w:val="28"/>
            </w:rPr>
            <w:t xml:space="preserve"> </w:t>
          </w:r>
          <w:r>
            <w:rPr>
              <w:b/>
              <w:bCs/>
              <w:color w:val="auto"/>
              <w:sz w:val="28"/>
              <w:szCs w:val="28"/>
            </w:rPr>
            <w:t>OF</w:t>
          </w:r>
          <w:r w:rsidR="003E2583" w:rsidRPr="008F417C">
            <w:rPr>
              <w:b/>
              <w:bCs/>
              <w:color w:val="auto"/>
              <w:sz w:val="28"/>
              <w:szCs w:val="28"/>
            </w:rPr>
            <w:t xml:space="preserve"> </w:t>
          </w:r>
          <w:r w:rsidR="00400064">
            <w:rPr>
              <w:b/>
              <w:bCs/>
              <w:color w:val="auto"/>
              <w:sz w:val="28"/>
              <w:szCs w:val="28"/>
            </w:rPr>
            <w:t>CONTENT</w:t>
          </w:r>
        </w:p>
        <w:p w14:paraId="2AF51E01" w14:textId="724DCDF9" w:rsidR="00AA607A" w:rsidRPr="00E81919" w:rsidRDefault="003A6690">
          <w:pPr>
            <w:pStyle w:val="TOC1"/>
            <w:tabs>
              <w:tab w:val="right" w:leader="dot" w:pos="8544"/>
            </w:tabs>
            <w:rPr>
              <w:rFonts w:eastAsiaTheme="minorEastAsia"/>
              <w:noProof/>
            </w:rPr>
          </w:pPr>
          <w:r w:rsidRPr="00E81919">
            <w:fldChar w:fldCharType="begin"/>
          </w:r>
          <w:r w:rsidRPr="00E81919">
            <w:instrText xml:space="preserve"> TOC \o "1-3" \h \z \u </w:instrText>
          </w:r>
          <w:r w:rsidRPr="00E81919">
            <w:fldChar w:fldCharType="separate"/>
          </w:r>
          <w:hyperlink w:anchor="_Toc95511419" w:history="1">
            <w:r w:rsidR="00AA607A" w:rsidRPr="00E81919">
              <w:rPr>
                <w:rStyle w:val="Hyperlink"/>
                <w:rFonts w:ascii="Times New Roman" w:hAnsi="Times New Roman" w:cs="Times New Roman"/>
                <w:noProof/>
              </w:rPr>
              <w:t>DECLARATION</w:t>
            </w:r>
            <w:r w:rsidR="00AA607A" w:rsidRPr="00E81919">
              <w:rPr>
                <w:noProof/>
                <w:webHidden/>
              </w:rPr>
              <w:tab/>
            </w:r>
            <w:r w:rsidR="00AA607A" w:rsidRPr="00E81919">
              <w:rPr>
                <w:noProof/>
                <w:webHidden/>
              </w:rPr>
              <w:fldChar w:fldCharType="begin"/>
            </w:r>
            <w:r w:rsidR="00AA607A" w:rsidRPr="00E81919">
              <w:rPr>
                <w:noProof/>
                <w:webHidden/>
              </w:rPr>
              <w:instrText xml:space="preserve"> PAGEREF _Toc95511419 \h </w:instrText>
            </w:r>
            <w:r w:rsidR="00AA607A" w:rsidRPr="00E81919">
              <w:rPr>
                <w:noProof/>
                <w:webHidden/>
              </w:rPr>
            </w:r>
            <w:r w:rsidR="00AA607A" w:rsidRPr="00E81919">
              <w:rPr>
                <w:noProof/>
                <w:webHidden/>
              </w:rPr>
              <w:fldChar w:fldCharType="separate"/>
            </w:r>
            <w:r w:rsidR="00AA607A" w:rsidRPr="00E81919">
              <w:rPr>
                <w:noProof/>
                <w:webHidden/>
              </w:rPr>
              <w:t>iii</w:t>
            </w:r>
            <w:r w:rsidR="00AA607A" w:rsidRPr="00E81919">
              <w:rPr>
                <w:noProof/>
                <w:webHidden/>
              </w:rPr>
              <w:fldChar w:fldCharType="end"/>
            </w:r>
          </w:hyperlink>
        </w:p>
        <w:p w14:paraId="188CC709" w14:textId="4300CB4A" w:rsidR="00AA607A" w:rsidRPr="00E81919" w:rsidRDefault="00AA607A">
          <w:pPr>
            <w:pStyle w:val="TOC1"/>
            <w:tabs>
              <w:tab w:val="right" w:leader="dot" w:pos="8544"/>
            </w:tabs>
            <w:rPr>
              <w:rFonts w:eastAsiaTheme="minorEastAsia"/>
              <w:noProof/>
            </w:rPr>
          </w:pPr>
          <w:hyperlink w:anchor="_Toc95511420" w:history="1">
            <w:r w:rsidRPr="00E81919">
              <w:rPr>
                <w:rStyle w:val="Hyperlink"/>
                <w:rFonts w:ascii="Times New Roman" w:hAnsi="Times New Roman" w:cs="Times New Roman"/>
                <w:noProof/>
              </w:rPr>
              <w:t>ABSTRACT</w:t>
            </w:r>
            <w:r w:rsidRPr="00E81919">
              <w:rPr>
                <w:noProof/>
                <w:webHidden/>
              </w:rPr>
              <w:tab/>
            </w:r>
            <w:r w:rsidRPr="00E81919">
              <w:rPr>
                <w:noProof/>
                <w:webHidden/>
              </w:rPr>
              <w:fldChar w:fldCharType="begin"/>
            </w:r>
            <w:r w:rsidRPr="00E81919">
              <w:rPr>
                <w:noProof/>
                <w:webHidden/>
              </w:rPr>
              <w:instrText xml:space="preserve"> PAGEREF _Toc95511420 \h </w:instrText>
            </w:r>
            <w:r w:rsidRPr="00E81919">
              <w:rPr>
                <w:noProof/>
                <w:webHidden/>
              </w:rPr>
            </w:r>
            <w:r w:rsidRPr="00E81919">
              <w:rPr>
                <w:noProof/>
                <w:webHidden/>
              </w:rPr>
              <w:fldChar w:fldCharType="separate"/>
            </w:r>
            <w:r w:rsidRPr="00E81919">
              <w:rPr>
                <w:noProof/>
                <w:webHidden/>
              </w:rPr>
              <w:t>iv</w:t>
            </w:r>
            <w:r w:rsidRPr="00E81919">
              <w:rPr>
                <w:noProof/>
                <w:webHidden/>
              </w:rPr>
              <w:fldChar w:fldCharType="end"/>
            </w:r>
          </w:hyperlink>
        </w:p>
        <w:p w14:paraId="6BBC605C" w14:textId="615CCDC9" w:rsidR="00AA607A" w:rsidRPr="00E81919" w:rsidRDefault="00AA607A">
          <w:pPr>
            <w:pStyle w:val="TOC1"/>
            <w:tabs>
              <w:tab w:val="right" w:leader="dot" w:pos="8544"/>
            </w:tabs>
            <w:rPr>
              <w:rFonts w:eastAsiaTheme="minorEastAsia"/>
              <w:noProof/>
            </w:rPr>
          </w:pPr>
          <w:hyperlink w:anchor="_Toc95511421" w:history="1">
            <w:r w:rsidRPr="00E81919">
              <w:rPr>
                <w:rStyle w:val="Hyperlink"/>
                <w:rFonts w:ascii="Times New Roman" w:hAnsi="Times New Roman" w:cs="Times New Roman"/>
                <w:noProof/>
              </w:rPr>
              <w:t>LIST OF FIGURES</w:t>
            </w:r>
            <w:r w:rsidRPr="00E81919">
              <w:rPr>
                <w:noProof/>
                <w:webHidden/>
              </w:rPr>
              <w:tab/>
            </w:r>
            <w:r w:rsidRPr="00E81919">
              <w:rPr>
                <w:noProof/>
                <w:webHidden/>
              </w:rPr>
              <w:fldChar w:fldCharType="begin"/>
            </w:r>
            <w:r w:rsidRPr="00E81919">
              <w:rPr>
                <w:noProof/>
                <w:webHidden/>
              </w:rPr>
              <w:instrText xml:space="preserve"> PAGEREF _Toc95511421 \h </w:instrText>
            </w:r>
            <w:r w:rsidRPr="00E81919">
              <w:rPr>
                <w:noProof/>
                <w:webHidden/>
              </w:rPr>
            </w:r>
            <w:r w:rsidRPr="00E81919">
              <w:rPr>
                <w:noProof/>
                <w:webHidden/>
              </w:rPr>
              <w:fldChar w:fldCharType="separate"/>
            </w:r>
            <w:r w:rsidRPr="00E81919">
              <w:rPr>
                <w:noProof/>
                <w:webHidden/>
              </w:rPr>
              <w:t>vi</w:t>
            </w:r>
            <w:r w:rsidRPr="00E81919">
              <w:rPr>
                <w:noProof/>
                <w:webHidden/>
              </w:rPr>
              <w:fldChar w:fldCharType="end"/>
            </w:r>
          </w:hyperlink>
        </w:p>
        <w:p w14:paraId="34C99D30" w14:textId="14767E46" w:rsidR="00AA607A" w:rsidRPr="00E81919" w:rsidRDefault="00AA607A">
          <w:pPr>
            <w:pStyle w:val="TOC1"/>
            <w:tabs>
              <w:tab w:val="right" w:leader="dot" w:pos="8544"/>
            </w:tabs>
            <w:rPr>
              <w:rFonts w:eastAsiaTheme="minorEastAsia"/>
              <w:noProof/>
            </w:rPr>
          </w:pPr>
          <w:hyperlink w:anchor="_Toc95511422" w:history="1">
            <w:r w:rsidRPr="00E81919">
              <w:rPr>
                <w:rStyle w:val="Hyperlink"/>
                <w:rFonts w:ascii="Times New Roman" w:hAnsi="Times New Roman" w:cs="Times New Roman"/>
                <w:noProof/>
              </w:rPr>
              <w:t>LIST OF TABLES</w:t>
            </w:r>
            <w:r w:rsidRPr="00E81919">
              <w:rPr>
                <w:noProof/>
                <w:webHidden/>
              </w:rPr>
              <w:tab/>
            </w:r>
            <w:r w:rsidRPr="00E81919">
              <w:rPr>
                <w:noProof/>
                <w:webHidden/>
              </w:rPr>
              <w:fldChar w:fldCharType="begin"/>
            </w:r>
            <w:r w:rsidRPr="00E81919">
              <w:rPr>
                <w:noProof/>
                <w:webHidden/>
              </w:rPr>
              <w:instrText xml:space="preserve"> PAGEREF _Toc95511422 \h </w:instrText>
            </w:r>
            <w:r w:rsidRPr="00E81919">
              <w:rPr>
                <w:noProof/>
                <w:webHidden/>
              </w:rPr>
            </w:r>
            <w:r w:rsidRPr="00E81919">
              <w:rPr>
                <w:noProof/>
                <w:webHidden/>
              </w:rPr>
              <w:fldChar w:fldCharType="separate"/>
            </w:r>
            <w:r w:rsidRPr="00E81919">
              <w:rPr>
                <w:noProof/>
                <w:webHidden/>
              </w:rPr>
              <w:t>vii</w:t>
            </w:r>
            <w:r w:rsidRPr="00E81919">
              <w:rPr>
                <w:noProof/>
                <w:webHidden/>
              </w:rPr>
              <w:fldChar w:fldCharType="end"/>
            </w:r>
          </w:hyperlink>
        </w:p>
        <w:p w14:paraId="35A00657" w14:textId="2AC8CF9F" w:rsidR="00AA607A" w:rsidRPr="00E81919" w:rsidRDefault="00AA607A" w:rsidP="00AA607A">
          <w:pPr>
            <w:pStyle w:val="TOC2"/>
            <w:ind w:left="0"/>
            <w:rPr>
              <w:rFonts w:eastAsiaTheme="minorEastAsia"/>
            </w:rPr>
          </w:pPr>
          <w:hyperlink w:anchor="_Toc95511423" w:history="1">
            <w:r w:rsidRPr="00E81919">
              <w:rPr>
                <w:rStyle w:val="Hyperlink"/>
                <w:rFonts w:ascii="Times New Roman" w:hAnsi="Times New Roman" w:cs="Times New Roman"/>
              </w:rPr>
              <w:t>1.</w:t>
            </w:r>
            <w:r w:rsidRPr="00E81919">
              <w:rPr>
                <w:rFonts w:eastAsiaTheme="minorEastAsia"/>
              </w:rPr>
              <w:t xml:space="preserve">     </w:t>
            </w:r>
            <w:r w:rsidRPr="00E81919">
              <w:rPr>
                <w:rStyle w:val="Hyperlink"/>
                <w:rFonts w:ascii="Times New Roman" w:hAnsi="Times New Roman" w:cs="Times New Roman"/>
              </w:rPr>
              <w:t>INTRODUCTION</w:t>
            </w:r>
            <w:r w:rsidRPr="00E81919">
              <w:rPr>
                <w:webHidden/>
              </w:rPr>
              <w:tab/>
            </w:r>
            <w:r w:rsidRPr="00E81919">
              <w:rPr>
                <w:webHidden/>
              </w:rPr>
              <w:fldChar w:fldCharType="begin"/>
            </w:r>
            <w:r w:rsidRPr="00E81919">
              <w:rPr>
                <w:webHidden/>
              </w:rPr>
              <w:instrText xml:space="preserve"> PAGEREF _Toc95511423 \h </w:instrText>
            </w:r>
            <w:r w:rsidRPr="00E81919">
              <w:rPr>
                <w:webHidden/>
              </w:rPr>
            </w:r>
            <w:r w:rsidRPr="00E81919">
              <w:rPr>
                <w:webHidden/>
              </w:rPr>
              <w:fldChar w:fldCharType="separate"/>
            </w:r>
            <w:r w:rsidRPr="00E81919">
              <w:rPr>
                <w:webHidden/>
              </w:rPr>
              <w:t>1</w:t>
            </w:r>
            <w:r w:rsidRPr="00E81919">
              <w:rPr>
                <w:webHidden/>
              </w:rPr>
              <w:fldChar w:fldCharType="end"/>
            </w:r>
          </w:hyperlink>
        </w:p>
        <w:p w14:paraId="57201185" w14:textId="14D54D65" w:rsidR="00AA607A" w:rsidRPr="00E81919" w:rsidRDefault="00AA607A">
          <w:pPr>
            <w:pStyle w:val="TOC2"/>
            <w:rPr>
              <w:rFonts w:eastAsiaTheme="minorEastAsia"/>
            </w:rPr>
          </w:pPr>
          <w:hyperlink w:anchor="_Toc95511424" w:history="1">
            <w:r w:rsidRPr="00E81919">
              <w:rPr>
                <w:rStyle w:val="Hyperlink"/>
                <w:rFonts w:ascii="Times New Roman" w:hAnsi="Times New Roman" w:cs="Times New Roman"/>
              </w:rPr>
              <w:t>1.1.</w:t>
            </w:r>
            <w:r w:rsidRPr="00E81919">
              <w:rPr>
                <w:rFonts w:eastAsiaTheme="minorEastAsia"/>
              </w:rPr>
              <w:tab/>
            </w:r>
            <w:r w:rsidRPr="00E81919">
              <w:rPr>
                <w:rStyle w:val="Hyperlink"/>
                <w:rFonts w:ascii="Times New Roman" w:hAnsi="Times New Roman" w:cs="Times New Roman"/>
              </w:rPr>
              <w:t>Background</w:t>
            </w:r>
            <w:r w:rsidRPr="00E81919">
              <w:rPr>
                <w:webHidden/>
              </w:rPr>
              <w:tab/>
            </w:r>
            <w:r w:rsidRPr="00E81919">
              <w:rPr>
                <w:webHidden/>
              </w:rPr>
              <w:fldChar w:fldCharType="begin"/>
            </w:r>
            <w:r w:rsidRPr="00E81919">
              <w:rPr>
                <w:webHidden/>
              </w:rPr>
              <w:instrText xml:space="preserve"> PAGEREF _Toc95511424 \h </w:instrText>
            </w:r>
            <w:r w:rsidRPr="00E81919">
              <w:rPr>
                <w:webHidden/>
              </w:rPr>
            </w:r>
            <w:r w:rsidRPr="00E81919">
              <w:rPr>
                <w:webHidden/>
              </w:rPr>
              <w:fldChar w:fldCharType="separate"/>
            </w:r>
            <w:r w:rsidRPr="00E81919">
              <w:rPr>
                <w:webHidden/>
              </w:rPr>
              <w:t>1</w:t>
            </w:r>
            <w:r w:rsidRPr="00E81919">
              <w:rPr>
                <w:webHidden/>
              </w:rPr>
              <w:fldChar w:fldCharType="end"/>
            </w:r>
          </w:hyperlink>
        </w:p>
        <w:p w14:paraId="044CF3F6" w14:textId="4A12D5FC" w:rsidR="00AA607A" w:rsidRPr="00E81919" w:rsidRDefault="00AA607A">
          <w:pPr>
            <w:pStyle w:val="TOC2"/>
            <w:rPr>
              <w:rFonts w:eastAsiaTheme="minorEastAsia"/>
            </w:rPr>
          </w:pPr>
          <w:hyperlink w:anchor="_Toc95511425" w:history="1">
            <w:r w:rsidRPr="00E81919">
              <w:rPr>
                <w:rStyle w:val="Hyperlink"/>
                <w:rFonts w:ascii="Times New Roman" w:hAnsi="Times New Roman" w:cs="Times New Roman"/>
              </w:rPr>
              <w:t>1.2.</w:t>
            </w:r>
            <w:r w:rsidRPr="00E81919">
              <w:rPr>
                <w:rFonts w:eastAsiaTheme="minorEastAsia"/>
              </w:rPr>
              <w:tab/>
            </w:r>
            <w:r w:rsidRPr="00E81919">
              <w:rPr>
                <w:rStyle w:val="Hyperlink"/>
                <w:rFonts w:ascii="Times New Roman" w:hAnsi="Times New Roman" w:cs="Times New Roman"/>
              </w:rPr>
              <w:t>Literature Survey</w:t>
            </w:r>
            <w:r w:rsidRPr="00E81919">
              <w:rPr>
                <w:webHidden/>
              </w:rPr>
              <w:tab/>
            </w:r>
            <w:r w:rsidRPr="00E81919">
              <w:rPr>
                <w:webHidden/>
              </w:rPr>
              <w:fldChar w:fldCharType="begin"/>
            </w:r>
            <w:r w:rsidRPr="00E81919">
              <w:rPr>
                <w:webHidden/>
              </w:rPr>
              <w:instrText xml:space="preserve"> PAGEREF _Toc95511425 \h </w:instrText>
            </w:r>
            <w:r w:rsidRPr="00E81919">
              <w:rPr>
                <w:webHidden/>
              </w:rPr>
            </w:r>
            <w:r w:rsidRPr="00E81919">
              <w:rPr>
                <w:webHidden/>
              </w:rPr>
              <w:fldChar w:fldCharType="separate"/>
            </w:r>
            <w:r w:rsidRPr="00E81919">
              <w:rPr>
                <w:webHidden/>
              </w:rPr>
              <w:t>5</w:t>
            </w:r>
            <w:r w:rsidRPr="00E81919">
              <w:rPr>
                <w:webHidden/>
              </w:rPr>
              <w:fldChar w:fldCharType="end"/>
            </w:r>
          </w:hyperlink>
        </w:p>
        <w:p w14:paraId="1737D346" w14:textId="6FC5284B" w:rsidR="00AA607A" w:rsidRPr="00E81919" w:rsidRDefault="00AA607A">
          <w:pPr>
            <w:pStyle w:val="TOC2"/>
            <w:rPr>
              <w:rFonts w:eastAsiaTheme="minorEastAsia"/>
            </w:rPr>
          </w:pPr>
          <w:hyperlink w:anchor="_Toc95511426" w:history="1">
            <w:r w:rsidRPr="00E81919">
              <w:rPr>
                <w:rStyle w:val="Hyperlink"/>
                <w:rFonts w:ascii="Times New Roman" w:hAnsi="Times New Roman" w:cs="Times New Roman"/>
              </w:rPr>
              <w:t>1.3.</w:t>
            </w:r>
            <w:r w:rsidRPr="00E81919">
              <w:rPr>
                <w:rFonts w:eastAsiaTheme="minorEastAsia"/>
              </w:rPr>
              <w:tab/>
            </w:r>
            <w:r w:rsidRPr="00E81919">
              <w:rPr>
                <w:rStyle w:val="Hyperlink"/>
                <w:rFonts w:ascii="Times New Roman" w:hAnsi="Times New Roman" w:cs="Times New Roman"/>
              </w:rPr>
              <w:t>Research Gap</w:t>
            </w:r>
            <w:r w:rsidRPr="00E81919">
              <w:rPr>
                <w:webHidden/>
              </w:rPr>
              <w:tab/>
            </w:r>
            <w:r w:rsidRPr="00E81919">
              <w:rPr>
                <w:webHidden/>
              </w:rPr>
              <w:fldChar w:fldCharType="begin"/>
            </w:r>
            <w:r w:rsidRPr="00E81919">
              <w:rPr>
                <w:webHidden/>
              </w:rPr>
              <w:instrText xml:space="preserve"> PAGEREF _Toc95511426 \h </w:instrText>
            </w:r>
            <w:r w:rsidRPr="00E81919">
              <w:rPr>
                <w:webHidden/>
              </w:rPr>
            </w:r>
            <w:r w:rsidRPr="00E81919">
              <w:rPr>
                <w:webHidden/>
              </w:rPr>
              <w:fldChar w:fldCharType="separate"/>
            </w:r>
            <w:r w:rsidRPr="00E81919">
              <w:rPr>
                <w:webHidden/>
              </w:rPr>
              <w:t>10</w:t>
            </w:r>
            <w:r w:rsidRPr="00E81919">
              <w:rPr>
                <w:webHidden/>
              </w:rPr>
              <w:fldChar w:fldCharType="end"/>
            </w:r>
          </w:hyperlink>
        </w:p>
        <w:p w14:paraId="53B0F307" w14:textId="40159505" w:rsidR="00AA607A" w:rsidRPr="00E81919" w:rsidRDefault="00AA607A">
          <w:pPr>
            <w:pStyle w:val="TOC2"/>
            <w:rPr>
              <w:rFonts w:eastAsiaTheme="minorEastAsia"/>
            </w:rPr>
          </w:pPr>
          <w:hyperlink w:anchor="_Toc95511427" w:history="1">
            <w:r w:rsidRPr="00E81919">
              <w:rPr>
                <w:rStyle w:val="Hyperlink"/>
                <w:rFonts w:ascii="Times New Roman" w:hAnsi="Times New Roman" w:cs="Times New Roman"/>
              </w:rPr>
              <w:t>1.4.</w:t>
            </w:r>
            <w:r w:rsidRPr="00E81919">
              <w:rPr>
                <w:rFonts w:eastAsiaTheme="minorEastAsia"/>
              </w:rPr>
              <w:tab/>
            </w:r>
            <w:r w:rsidRPr="00E81919">
              <w:rPr>
                <w:rStyle w:val="Hyperlink"/>
                <w:rFonts w:ascii="Times New Roman" w:hAnsi="Times New Roman" w:cs="Times New Roman"/>
              </w:rPr>
              <w:t>Research Problem</w:t>
            </w:r>
            <w:r w:rsidRPr="00E81919">
              <w:rPr>
                <w:webHidden/>
              </w:rPr>
              <w:tab/>
            </w:r>
            <w:r w:rsidRPr="00E81919">
              <w:rPr>
                <w:webHidden/>
              </w:rPr>
              <w:fldChar w:fldCharType="begin"/>
            </w:r>
            <w:r w:rsidRPr="00E81919">
              <w:rPr>
                <w:webHidden/>
              </w:rPr>
              <w:instrText xml:space="preserve"> PAGEREF _Toc95511427 \h </w:instrText>
            </w:r>
            <w:r w:rsidRPr="00E81919">
              <w:rPr>
                <w:webHidden/>
              </w:rPr>
            </w:r>
            <w:r w:rsidRPr="00E81919">
              <w:rPr>
                <w:webHidden/>
              </w:rPr>
              <w:fldChar w:fldCharType="separate"/>
            </w:r>
            <w:r w:rsidRPr="00E81919">
              <w:rPr>
                <w:webHidden/>
              </w:rPr>
              <w:t>14</w:t>
            </w:r>
            <w:r w:rsidRPr="00E81919">
              <w:rPr>
                <w:webHidden/>
              </w:rPr>
              <w:fldChar w:fldCharType="end"/>
            </w:r>
          </w:hyperlink>
        </w:p>
        <w:p w14:paraId="46684223" w14:textId="5ED76684" w:rsidR="00AA607A" w:rsidRPr="00E81919" w:rsidRDefault="00AA607A">
          <w:pPr>
            <w:pStyle w:val="TOC1"/>
            <w:tabs>
              <w:tab w:val="left" w:pos="440"/>
              <w:tab w:val="right" w:leader="dot" w:pos="8544"/>
            </w:tabs>
            <w:rPr>
              <w:rFonts w:eastAsiaTheme="minorEastAsia"/>
              <w:noProof/>
            </w:rPr>
          </w:pPr>
          <w:hyperlink w:anchor="_Toc95511428" w:history="1">
            <w:r w:rsidRPr="00E81919">
              <w:rPr>
                <w:rStyle w:val="Hyperlink"/>
                <w:rFonts w:ascii="Times New Roman" w:hAnsi="Times New Roman" w:cs="Times New Roman"/>
                <w:noProof/>
              </w:rPr>
              <w:t>2.</w:t>
            </w:r>
            <w:r w:rsidRPr="00E81919">
              <w:rPr>
                <w:rFonts w:eastAsiaTheme="minorEastAsia"/>
                <w:noProof/>
              </w:rPr>
              <w:tab/>
            </w:r>
            <w:r w:rsidRPr="00E81919">
              <w:rPr>
                <w:rStyle w:val="Hyperlink"/>
                <w:rFonts w:ascii="Times New Roman" w:hAnsi="Times New Roman" w:cs="Times New Roman"/>
                <w:noProof/>
              </w:rPr>
              <w:t>OBJECTIVES</w:t>
            </w:r>
            <w:r w:rsidRPr="00E81919">
              <w:rPr>
                <w:noProof/>
                <w:webHidden/>
              </w:rPr>
              <w:tab/>
            </w:r>
            <w:r w:rsidRPr="00E81919">
              <w:rPr>
                <w:noProof/>
                <w:webHidden/>
              </w:rPr>
              <w:fldChar w:fldCharType="begin"/>
            </w:r>
            <w:r w:rsidRPr="00E81919">
              <w:rPr>
                <w:noProof/>
                <w:webHidden/>
              </w:rPr>
              <w:instrText xml:space="preserve"> PAGEREF _Toc95511428 \h </w:instrText>
            </w:r>
            <w:r w:rsidRPr="00E81919">
              <w:rPr>
                <w:noProof/>
                <w:webHidden/>
              </w:rPr>
            </w:r>
            <w:r w:rsidRPr="00E81919">
              <w:rPr>
                <w:noProof/>
                <w:webHidden/>
              </w:rPr>
              <w:fldChar w:fldCharType="separate"/>
            </w:r>
            <w:r w:rsidRPr="00E81919">
              <w:rPr>
                <w:noProof/>
                <w:webHidden/>
              </w:rPr>
              <w:t>16</w:t>
            </w:r>
            <w:r w:rsidRPr="00E81919">
              <w:rPr>
                <w:noProof/>
                <w:webHidden/>
              </w:rPr>
              <w:fldChar w:fldCharType="end"/>
            </w:r>
          </w:hyperlink>
        </w:p>
        <w:p w14:paraId="28BE1674" w14:textId="4C93F354" w:rsidR="00AA607A" w:rsidRPr="00E81919" w:rsidRDefault="00AA607A">
          <w:pPr>
            <w:pStyle w:val="TOC2"/>
            <w:rPr>
              <w:rFonts w:eastAsiaTheme="minorEastAsia"/>
            </w:rPr>
          </w:pPr>
          <w:hyperlink w:anchor="_Toc95511429" w:history="1">
            <w:r w:rsidRPr="00E81919">
              <w:rPr>
                <w:rStyle w:val="Hyperlink"/>
                <w:rFonts w:ascii="Times New Roman" w:hAnsi="Times New Roman" w:cs="Times New Roman"/>
              </w:rPr>
              <w:t>2.1 Main Objectives</w:t>
            </w:r>
            <w:r w:rsidRPr="00E81919">
              <w:rPr>
                <w:webHidden/>
              </w:rPr>
              <w:tab/>
            </w:r>
            <w:r w:rsidRPr="00E81919">
              <w:rPr>
                <w:webHidden/>
              </w:rPr>
              <w:fldChar w:fldCharType="begin"/>
            </w:r>
            <w:r w:rsidRPr="00E81919">
              <w:rPr>
                <w:webHidden/>
              </w:rPr>
              <w:instrText xml:space="preserve"> PAGEREF _Toc95511429 \h </w:instrText>
            </w:r>
            <w:r w:rsidRPr="00E81919">
              <w:rPr>
                <w:webHidden/>
              </w:rPr>
            </w:r>
            <w:r w:rsidRPr="00E81919">
              <w:rPr>
                <w:webHidden/>
              </w:rPr>
              <w:fldChar w:fldCharType="separate"/>
            </w:r>
            <w:r w:rsidRPr="00E81919">
              <w:rPr>
                <w:webHidden/>
              </w:rPr>
              <w:t>16</w:t>
            </w:r>
            <w:r w:rsidRPr="00E81919">
              <w:rPr>
                <w:webHidden/>
              </w:rPr>
              <w:fldChar w:fldCharType="end"/>
            </w:r>
          </w:hyperlink>
        </w:p>
        <w:p w14:paraId="1F701C89" w14:textId="6BABEF3D" w:rsidR="00AA607A" w:rsidRPr="00E81919" w:rsidRDefault="00AA607A">
          <w:pPr>
            <w:pStyle w:val="TOC2"/>
            <w:rPr>
              <w:rFonts w:eastAsiaTheme="minorEastAsia"/>
            </w:rPr>
          </w:pPr>
          <w:hyperlink w:anchor="_Toc95511430" w:history="1">
            <w:r w:rsidRPr="00E81919">
              <w:rPr>
                <w:rStyle w:val="Hyperlink"/>
                <w:rFonts w:ascii="Times New Roman" w:hAnsi="Times New Roman" w:cs="Times New Roman"/>
              </w:rPr>
              <w:t>2.2 Specific Objectives</w:t>
            </w:r>
            <w:r w:rsidRPr="00E81919">
              <w:rPr>
                <w:webHidden/>
              </w:rPr>
              <w:tab/>
            </w:r>
            <w:r w:rsidRPr="00E81919">
              <w:rPr>
                <w:webHidden/>
              </w:rPr>
              <w:fldChar w:fldCharType="begin"/>
            </w:r>
            <w:r w:rsidRPr="00E81919">
              <w:rPr>
                <w:webHidden/>
              </w:rPr>
              <w:instrText xml:space="preserve"> PAGEREF _Toc95511430 \h </w:instrText>
            </w:r>
            <w:r w:rsidRPr="00E81919">
              <w:rPr>
                <w:webHidden/>
              </w:rPr>
            </w:r>
            <w:r w:rsidRPr="00E81919">
              <w:rPr>
                <w:webHidden/>
              </w:rPr>
              <w:fldChar w:fldCharType="separate"/>
            </w:r>
            <w:r w:rsidRPr="00E81919">
              <w:rPr>
                <w:webHidden/>
              </w:rPr>
              <w:t>17</w:t>
            </w:r>
            <w:r w:rsidRPr="00E81919">
              <w:rPr>
                <w:webHidden/>
              </w:rPr>
              <w:fldChar w:fldCharType="end"/>
            </w:r>
          </w:hyperlink>
        </w:p>
        <w:p w14:paraId="2B0376AF" w14:textId="0466A9F8" w:rsidR="00AA607A" w:rsidRPr="00E81919" w:rsidRDefault="00AA607A">
          <w:pPr>
            <w:pStyle w:val="TOC3"/>
            <w:tabs>
              <w:tab w:val="left" w:pos="1320"/>
              <w:tab w:val="right" w:leader="dot" w:pos="8544"/>
            </w:tabs>
            <w:rPr>
              <w:rFonts w:eastAsiaTheme="minorEastAsia"/>
              <w:noProof/>
            </w:rPr>
          </w:pPr>
          <w:hyperlink w:anchor="_Toc95511431" w:history="1">
            <w:r w:rsidRPr="00E81919">
              <w:rPr>
                <w:rStyle w:val="Hyperlink"/>
                <w:rFonts w:ascii="Times New Roman" w:hAnsi="Times New Roman" w:cs="Times New Roman"/>
                <w:noProof/>
              </w:rPr>
              <w:t>2.2.1</w:t>
            </w:r>
            <w:r w:rsidRPr="00E81919">
              <w:rPr>
                <w:rFonts w:eastAsiaTheme="minorEastAsia"/>
                <w:noProof/>
              </w:rPr>
              <w:tab/>
            </w:r>
            <w:r w:rsidRPr="00E81919">
              <w:rPr>
                <w:rStyle w:val="Hyperlink"/>
                <w:rFonts w:ascii="Times New Roman" w:hAnsi="Times New Roman" w:cs="Times New Roman"/>
                <w:noProof/>
              </w:rPr>
              <w:t>Identification and prediction of best learning strategy</w:t>
            </w:r>
            <w:r w:rsidRPr="00E81919">
              <w:rPr>
                <w:noProof/>
                <w:webHidden/>
              </w:rPr>
              <w:tab/>
            </w:r>
            <w:r w:rsidRPr="00E81919">
              <w:rPr>
                <w:noProof/>
                <w:webHidden/>
              </w:rPr>
              <w:fldChar w:fldCharType="begin"/>
            </w:r>
            <w:r w:rsidRPr="00E81919">
              <w:rPr>
                <w:noProof/>
                <w:webHidden/>
              </w:rPr>
              <w:instrText xml:space="preserve"> PAGEREF _Toc95511431 \h </w:instrText>
            </w:r>
            <w:r w:rsidRPr="00E81919">
              <w:rPr>
                <w:noProof/>
                <w:webHidden/>
              </w:rPr>
            </w:r>
            <w:r w:rsidRPr="00E81919">
              <w:rPr>
                <w:noProof/>
                <w:webHidden/>
              </w:rPr>
              <w:fldChar w:fldCharType="separate"/>
            </w:r>
            <w:r w:rsidRPr="00E81919">
              <w:rPr>
                <w:noProof/>
                <w:webHidden/>
              </w:rPr>
              <w:t>17</w:t>
            </w:r>
            <w:r w:rsidRPr="00E81919">
              <w:rPr>
                <w:noProof/>
                <w:webHidden/>
              </w:rPr>
              <w:fldChar w:fldCharType="end"/>
            </w:r>
          </w:hyperlink>
        </w:p>
        <w:p w14:paraId="3EECD2EB" w14:textId="50CCCBCB" w:rsidR="00AA607A" w:rsidRPr="00E81919" w:rsidRDefault="00AA607A">
          <w:pPr>
            <w:pStyle w:val="TOC3"/>
            <w:tabs>
              <w:tab w:val="left" w:pos="1320"/>
              <w:tab w:val="right" w:leader="dot" w:pos="8544"/>
            </w:tabs>
            <w:rPr>
              <w:rFonts w:eastAsiaTheme="minorEastAsia"/>
              <w:noProof/>
            </w:rPr>
          </w:pPr>
          <w:hyperlink w:anchor="_Toc95511432" w:history="1">
            <w:r w:rsidRPr="00E81919">
              <w:rPr>
                <w:rStyle w:val="Hyperlink"/>
                <w:rFonts w:ascii="Times New Roman" w:hAnsi="Times New Roman" w:cs="Times New Roman"/>
                <w:noProof/>
              </w:rPr>
              <w:t>2.2.2</w:t>
            </w:r>
            <w:r w:rsidRPr="00E81919">
              <w:rPr>
                <w:rFonts w:eastAsiaTheme="minorEastAsia"/>
                <w:noProof/>
              </w:rPr>
              <w:tab/>
            </w:r>
            <w:r w:rsidRPr="00E81919">
              <w:rPr>
                <w:rStyle w:val="Hyperlink"/>
                <w:rFonts w:ascii="Times New Roman" w:hAnsi="Times New Roman" w:cs="Times New Roman"/>
                <w:noProof/>
              </w:rPr>
              <w:t>Identification and recommendation of learning materials</w:t>
            </w:r>
            <w:r w:rsidRPr="00E81919">
              <w:rPr>
                <w:noProof/>
                <w:webHidden/>
              </w:rPr>
              <w:tab/>
            </w:r>
            <w:r w:rsidRPr="00E81919">
              <w:rPr>
                <w:noProof/>
                <w:webHidden/>
              </w:rPr>
              <w:fldChar w:fldCharType="begin"/>
            </w:r>
            <w:r w:rsidRPr="00E81919">
              <w:rPr>
                <w:noProof/>
                <w:webHidden/>
              </w:rPr>
              <w:instrText xml:space="preserve"> PAGEREF _Toc95511432 \h </w:instrText>
            </w:r>
            <w:r w:rsidRPr="00E81919">
              <w:rPr>
                <w:noProof/>
                <w:webHidden/>
              </w:rPr>
            </w:r>
            <w:r w:rsidRPr="00E81919">
              <w:rPr>
                <w:noProof/>
                <w:webHidden/>
              </w:rPr>
              <w:fldChar w:fldCharType="separate"/>
            </w:r>
            <w:r w:rsidRPr="00E81919">
              <w:rPr>
                <w:noProof/>
                <w:webHidden/>
              </w:rPr>
              <w:t>17</w:t>
            </w:r>
            <w:r w:rsidRPr="00E81919">
              <w:rPr>
                <w:noProof/>
                <w:webHidden/>
              </w:rPr>
              <w:fldChar w:fldCharType="end"/>
            </w:r>
          </w:hyperlink>
        </w:p>
        <w:p w14:paraId="1E6455D1" w14:textId="52B26E4E" w:rsidR="00AA607A" w:rsidRPr="00E81919" w:rsidRDefault="00AA607A">
          <w:pPr>
            <w:pStyle w:val="TOC3"/>
            <w:tabs>
              <w:tab w:val="left" w:pos="1320"/>
              <w:tab w:val="right" w:leader="dot" w:pos="8544"/>
            </w:tabs>
            <w:rPr>
              <w:rFonts w:eastAsiaTheme="minorEastAsia"/>
              <w:noProof/>
            </w:rPr>
          </w:pPr>
          <w:hyperlink w:anchor="_Toc95511433" w:history="1">
            <w:r w:rsidRPr="00E81919">
              <w:rPr>
                <w:rStyle w:val="Hyperlink"/>
                <w:rFonts w:ascii="Times New Roman" w:hAnsi="Times New Roman" w:cs="Times New Roman"/>
                <w:noProof/>
              </w:rPr>
              <w:t>2.2.3</w:t>
            </w:r>
            <w:r w:rsidRPr="00E81919">
              <w:rPr>
                <w:rFonts w:eastAsiaTheme="minorEastAsia"/>
                <w:noProof/>
              </w:rPr>
              <w:tab/>
            </w:r>
            <w:r w:rsidRPr="00E81919">
              <w:rPr>
                <w:rStyle w:val="Hyperlink"/>
                <w:rFonts w:ascii="Times New Roman" w:hAnsi="Times New Roman" w:cs="Times New Roman"/>
                <w:noProof/>
              </w:rPr>
              <w:t>Performance analysis and personal skills Identification</w:t>
            </w:r>
            <w:r w:rsidRPr="00E81919">
              <w:rPr>
                <w:noProof/>
                <w:webHidden/>
              </w:rPr>
              <w:tab/>
            </w:r>
            <w:r w:rsidRPr="00E81919">
              <w:rPr>
                <w:noProof/>
                <w:webHidden/>
              </w:rPr>
              <w:fldChar w:fldCharType="begin"/>
            </w:r>
            <w:r w:rsidRPr="00E81919">
              <w:rPr>
                <w:noProof/>
                <w:webHidden/>
              </w:rPr>
              <w:instrText xml:space="preserve"> PAGEREF _Toc95511433 \h </w:instrText>
            </w:r>
            <w:r w:rsidRPr="00E81919">
              <w:rPr>
                <w:noProof/>
                <w:webHidden/>
              </w:rPr>
            </w:r>
            <w:r w:rsidRPr="00E81919">
              <w:rPr>
                <w:noProof/>
                <w:webHidden/>
              </w:rPr>
              <w:fldChar w:fldCharType="separate"/>
            </w:r>
            <w:r w:rsidRPr="00E81919">
              <w:rPr>
                <w:noProof/>
                <w:webHidden/>
              </w:rPr>
              <w:t>19</w:t>
            </w:r>
            <w:r w:rsidRPr="00E81919">
              <w:rPr>
                <w:noProof/>
                <w:webHidden/>
              </w:rPr>
              <w:fldChar w:fldCharType="end"/>
            </w:r>
          </w:hyperlink>
        </w:p>
        <w:p w14:paraId="0A3D019B" w14:textId="60CB2005" w:rsidR="00AA607A" w:rsidRPr="00E81919" w:rsidRDefault="00AA607A">
          <w:pPr>
            <w:pStyle w:val="TOC3"/>
            <w:tabs>
              <w:tab w:val="left" w:pos="1320"/>
              <w:tab w:val="right" w:leader="dot" w:pos="8544"/>
            </w:tabs>
            <w:rPr>
              <w:rFonts w:eastAsiaTheme="minorEastAsia"/>
              <w:noProof/>
            </w:rPr>
          </w:pPr>
          <w:hyperlink w:anchor="_Toc95511434" w:history="1">
            <w:r w:rsidRPr="00E81919">
              <w:rPr>
                <w:rStyle w:val="Hyperlink"/>
                <w:rFonts w:ascii="Times New Roman" w:hAnsi="Times New Roman" w:cs="Times New Roman"/>
                <w:noProof/>
              </w:rPr>
              <w:t>2.2.4</w:t>
            </w:r>
            <w:r w:rsidRPr="00E81919">
              <w:rPr>
                <w:rFonts w:eastAsiaTheme="minorEastAsia"/>
                <w:noProof/>
              </w:rPr>
              <w:tab/>
            </w:r>
            <w:r w:rsidRPr="00E81919">
              <w:rPr>
                <w:rStyle w:val="Hyperlink"/>
                <w:rFonts w:ascii="Times New Roman" w:hAnsi="Times New Roman" w:cs="Times New Roman"/>
                <w:noProof/>
              </w:rPr>
              <w:t>Career recommendation and progress forecasting</w:t>
            </w:r>
            <w:r w:rsidRPr="00E81919">
              <w:rPr>
                <w:noProof/>
                <w:webHidden/>
              </w:rPr>
              <w:tab/>
            </w:r>
            <w:r w:rsidRPr="00E81919">
              <w:rPr>
                <w:noProof/>
                <w:webHidden/>
              </w:rPr>
              <w:fldChar w:fldCharType="begin"/>
            </w:r>
            <w:r w:rsidRPr="00E81919">
              <w:rPr>
                <w:noProof/>
                <w:webHidden/>
              </w:rPr>
              <w:instrText xml:space="preserve"> PAGEREF _Toc95511434 \h </w:instrText>
            </w:r>
            <w:r w:rsidRPr="00E81919">
              <w:rPr>
                <w:noProof/>
                <w:webHidden/>
              </w:rPr>
            </w:r>
            <w:r w:rsidRPr="00E81919">
              <w:rPr>
                <w:noProof/>
                <w:webHidden/>
              </w:rPr>
              <w:fldChar w:fldCharType="separate"/>
            </w:r>
            <w:r w:rsidRPr="00E81919">
              <w:rPr>
                <w:noProof/>
                <w:webHidden/>
              </w:rPr>
              <w:t>19</w:t>
            </w:r>
            <w:r w:rsidRPr="00E81919">
              <w:rPr>
                <w:noProof/>
                <w:webHidden/>
              </w:rPr>
              <w:fldChar w:fldCharType="end"/>
            </w:r>
          </w:hyperlink>
        </w:p>
        <w:p w14:paraId="61734025" w14:textId="6CB20B2F" w:rsidR="00AA607A" w:rsidRPr="00E81919" w:rsidRDefault="00AA607A">
          <w:pPr>
            <w:pStyle w:val="TOC1"/>
            <w:tabs>
              <w:tab w:val="left" w:pos="440"/>
              <w:tab w:val="right" w:leader="dot" w:pos="8544"/>
            </w:tabs>
            <w:rPr>
              <w:rFonts w:eastAsiaTheme="minorEastAsia"/>
              <w:noProof/>
            </w:rPr>
          </w:pPr>
          <w:hyperlink w:anchor="_Toc95511435" w:history="1">
            <w:r w:rsidRPr="00E81919">
              <w:rPr>
                <w:rStyle w:val="Hyperlink"/>
                <w:rFonts w:ascii="Times New Roman" w:hAnsi="Times New Roman" w:cs="Times New Roman"/>
                <w:noProof/>
              </w:rPr>
              <w:t>3.</w:t>
            </w:r>
            <w:r w:rsidRPr="00E81919">
              <w:rPr>
                <w:rFonts w:eastAsiaTheme="minorEastAsia"/>
                <w:noProof/>
              </w:rPr>
              <w:tab/>
            </w:r>
            <w:r w:rsidRPr="00E81919">
              <w:rPr>
                <w:rStyle w:val="Hyperlink"/>
                <w:rFonts w:ascii="Times New Roman" w:hAnsi="Times New Roman" w:cs="Times New Roman"/>
                <w:noProof/>
              </w:rPr>
              <w:t>METHODOLOGY</w:t>
            </w:r>
            <w:r w:rsidRPr="00E81919">
              <w:rPr>
                <w:noProof/>
                <w:webHidden/>
              </w:rPr>
              <w:tab/>
            </w:r>
            <w:r w:rsidRPr="00E81919">
              <w:rPr>
                <w:noProof/>
                <w:webHidden/>
              </w:rPr>
              <w:fldChar w:fldCharType="begin"/>
            </w:r>
            <w:r w:rsidRPr="00E81919">
              <w:rPr>
                <w:noProof/>
                <w:webHidden/>
              </w:rPr>
              <w:instrText xml:space="preserve"> PAGEREF _Toc95511435 \h </w:instrText>
            </w:r>
            <w:r w:rsidRPr="00E81919">
              <w:rPr>
                <w:noProof/>
                <w:webHidden/>
              </w:rPr>
            </w:r>
            <w:r w:rsidRPr="00E81919">
              <w:rPr>
                <w:noProof/>
                <w:webHidden/>
              </w:rPr>
              <w:fldChar w:fldCharType="separate"/>
            </w:r>
            <w:r w:rsidRPr="00E81919">
              <w:rPr>
                <w:noProof/>
                <w:webHidden/>
              </w:rPr>
              <w:t>21</w:t>
            </w:r>
            <w:r w:rsidRPr="00E81919">
              <w:rPr>
                <w:noProof/>
                <w:webHidden/>
              </w:rPr>
              <w:fldChar w:fldCharType="end"/>
            </w:r>
          </w:hyperlink>
        </w:p>
        <w:p w14:paraId="1D70A50F" w14:textId="76537785" w:rsidR="00AA607A" w:rsidRPr="00E81919" w:rsidRDefault="00AA607A">
          <w:pPr>
            <w:pStyle w:val="TOC2"/>
            <w:rPr>
              <w:rFonts w:eastAsiaTheme="minorEastAsia"/>
            </w:rPr>
          </w:pPr>
          <w:hyperlink w:anchor="_Toc95511436" w:history="1">
            <w:r w:rsidRPr="00E81919">
              <w:rPr>
                <w:rStyle w:val="Hyperlink"/>
                <w:rFonts w:ascii="Times New Roman" w:hAnsi="Times New Roman" w:cs="Times New Roman"/>
              </w:rPr>
              <w:t>3.1</w:t>
            </w:r>
            <w:r w:rsidRPr="00E81919">
              <w:rPr>
                <w:rFonts w:eastAsiaTheme="minorEastAsia"/>
              </w:rPr>
              <w:tab/>
            </w:r>
            <w:r w:rsidRPr="00E81919">
              <w:rPr>
                <w:rStyle w:val="Hyperlink"/>
                <w:rFonts w:ascii="Times New Roman" w:hAnsi="Times New Roman" w:cs="Times New Roman"/>
              </w:rPr>
              <w:t>Introduction and Basic User-Flow</w:t>
            </w:r>
            <w:r w:rsidRPr="00E81919">
              <w:rPr>
                <w:webHidden/>
              </w:rPr>
              <w:tab/>
            </w:r>
            <w:r w:rsidRPr="00E81919">
              <w:rPr>
                <w:webHidden/>
              </w:rPr>
              <w:fldChar w:fldCharType="begin"/>
            </w:r>
            <w:r w:rsidRPr="00E81919">
              <w:rPr>
                <w:webHidden/>
              </w:rPr>
              <w:instrText xml:space="preserve"> PAGEREF _Toc95511436 \h </w:instrText>
            </w:r>
            <w:r w:rsidRPr="00E81919">
              <w:rPr>
                <w:webHidden/>
              </w:rPr>
            </w:r>
            <w:r w:rsidRPr="00E81919">
              <w:rPr>
                <w:webHidden/>
              </w:rPr>
              <w:fldChar w:fldCharType="separate"/>
            </w:r>
            <w:r w:rsidRPr="00E81919">
              <w:rPr>
                <w:webHidden/>
              </w:rPr>
              <w:t>21</w:t>
            </w:r>
            <w:r w:rsidRPr="00E81919">
              <w:rPr>
                <w:webHidden/>
              </w:rPr>
              <w:fldChar w:fldCharType="end"/>
            </w:r>
          </w:hyperlink>
        </w:p>
        <w:p w14:paraId="0578ED38" w14:textId="35950FD4" w:rsidR="00AA607A" w:rsidRPr="00E81919" w:rsidRDefault="00AA607A">
          <w:pPr>
            <w:pStyle w:val="TOC2"/>
            <w:rPr>
              <w:rFonts w:eastAsiaTheme="minorEastAsia"/>
            </w:rPr>
          </w:pPr>
          <w:r w:rsidRPr="00E81919">
            <w:rPr>
              <w:rStyle w:val="Hyperlink"/>
            </w:rPr>
            <w:t xml:space="preserve">    </w:t>
          </w:r>
          <w:hyperlink w:anchor="_Toc95511437" w:history="1">
            <w:r w:rsidRPr="00E81919">
              <w:rPr>
                <w:rStyle w:val="Hyperlink"/>
                <w:rFonts w:ascii="Times New Roman" w:hAnsi="Times New Roman" w:cs="Times New Roman"/>
              </w:rPr>
              <w:t>3.1.1</w:t>
            </w:r>
            <w:r w:rsidRPr="00E81919">
              <w:rPr>
                <w:rFonts w:eastAsiaTheme="minorEastAsia"/>
              </w:rPr>
              <w:tab/>
              <w:t xml:space="preserve">          </w:t>
            </w:r>
            <w:r w:rsidRPr="00E81919">
              <w:rPr>
                <w:rStyle w:val="Hyperlink"/>
                <w:rFonts w:ascii="Times New Roman" w:hAnsi="Times New Roman" w:cs="Times New Roman"/>
              </w:rPr>
              <w:t>Learner Profile Optimizer</w:t>
            </w:r>
            <w:r w:rsidRPr="00E81919">
              <w:rPr>
                <w:webHidden/>
              </w:rPr>
              <w:tab/>
            </w:r>
            <w:r w:rsidRPr="00E81919">
              <w:rPr>
                <w:webHidden/>
              </w:rPr>
              <w:fldChar w:fldCharType="begin"/>
            </w:r>
            <w:r w:rsidRPr="00E81919">
              <w:rPr>
                <w:webHidden/>
              </w:rPr>
              <w:instrText xml:space="preserve"> PAGEREF _Toc95511437 \h </w:instrText>
            </w:r>
            <w:r w:rsidRPr="00E81919">
              <w:rPr>
                <w:webHidden/>
              </w:rPr>
            </w:r>
            <w:r w:rsidRPr="00E81919">
              <w:rPr>
                <w:webHidden/>
              </w:rPr>
              <w:fldChar w:fldCharType="separate"/>
            </w:r>
            <w:r w:rsidRPr="00E81919">
              <w:rPr>
                <w:webHidden/>
              </w:rPr>
              <w:t>23</w:t>
            </w:r>
            <w:r w:rsidRPr="00E81919">
              <w:rPr>
                <w:webHidden/>
              </w:rPr>
              <w:fldChar w:fldCharType="end"/>
            </w:r>
          </w:hyperlink>
        </w:p>
        <w:p w14:paraId="0B313CBD" w14:textId="2B3DCC18" w:rsidR="00AA607A" w:rsidRPr="00E81919" w:rsidRDefault="00AA607A">
          <w:pPr>
            <w:pStyle w:val="TOC2"/>
            <w:rPr>
              <w:rFonts w:eastAsiaTheme="minorEastAsia"/>
            </w:rPr>
          </w:pPr>
          <w:hyperlink w:anchor="_Toc95511438" w:history="1">
            <w:r w:rsidRPr="00E81919">
              <w:rPr>
                <w:rStyle w:val="Hyperlink"/>
                <w:rFonts w:ascii="Times New Roman" w:hAnsi="Times New Roman" w:cs="Times New Roman"/>
              </w:rPr>
              <w:t>3.2</w:t>
            </w:r>
            <w:r w:rsidRPr="00E81919">
              <w:rPr>
                <w:rFonts w:eastAsiaTheme="minorEastAsia"/>
              </w:rPr>
              <w:tab/>
            </w:r>
            <w:r w:rsidRPr="00E81919">
              <w:rPr>
                <w:rStyle w:val="Hyperlink"/>
                <w:rFonts w:ascii="Times New Roman" w:hAnsi="Times New Roman" w:cs="Times New Roman"/>
              </w:rPr>
              <w:t>System Architecture</w:t>
            </w:r>
            <w:r w:rsidRPr="00E81919">
              <w:rPr>
                <w:webHidden/>
              </w:rPr>
              <w:tab/>
            </w:r>
            <w:r w:rsidRPr="00E81919">
              <w:rPr>
                <w:webHidden/>
              </w:rPr>
              <w:fldChar w:fldCharType="begin"/>
            </w:r>
            <w:r w:rsidRPr="00E81919">
              <w:rPr>
                <w:webHidden/>
              </w:rPr>
              <w:instrText xml:space="preserve"> PAGEREF _Toc95511438 \h </w:instrText>
            </w:r>
            <w:r w:rsidRPr="00E81919">
              <w:rPr>
                <w:webHidden/>
              </w:rPr>
            </w:r>
            <w:r w:rsidRPr="00E81919">
              <w:rPr>
                <w:webHidden/>
              </w:rPr>
              <w:fldChar w:fldCharType="separate"/>
            </w:r>
            <w:r w:rsidRPr="00E81919">
              <w:rPr>
                <w:webHidden/>
              </w:rPr>
              <w:t>25</w:t>
            </w:r>
            <w:r w:rsidRPr="00E81919">
              <w:rPr>
                <w:webHidden/>
              </w:rPr>
              <w:fldChar w:fldCharType="end"/>
            </w:r>
          </w:hyperlink>
        </w:p>
        <w:p w14:paraId="7AF3C565" w14:textId="752E0D61" w:rsidR="00AA607A" w:rsidRPr="00E81919" w:rsidRDefault="00AA607A" w:rsidP="00AA607A">
          <w:pPr>
            <w:pStyle w:val="TOC2"/>
            <w:ind w:left="0"/>
            <w:rPr>
              <w:rFonts w:eastAsiaTheme="minorEastAsia"/>
            </w:rPr>
          </w:pPr>
          <w:hyperlink w:anchor="_Toc95511439" w:history="1">
            <w:r w:rsidRPr="00E81919">
              <w:rPr>
                <w:rStyle w:val="Hyperlink"/>
                <w:rFonts w:ascii="Times New Roman" w:hAnsi="Times New Roman" w:cs="Times New Roman"/>
              </w:rPr>
              <w:t>4.</w:t>
            </w:r>
            <w:r w:rsidRPr="00E81919">
              <w:rPr>
                <w:rFonts w:eastAsiaTheme="minorEastAsia"/>
              </w:rPr>
              <w:t xml:space="preserve">      </w:t>
            </w:r>
            <w:r w:rsidRPr="00E81919">
              <w:rPr>
                <w:rStyle w:val="Hyperlink"/>
                <w:rFonts w:ascii="Times New Roman" w:hAnsi="Times New Roman" w:cs="Times New Roman"/>
              </w:rPr>
              <w:t>PROJECT REQUIREMENTS</w:t>
            </w:r>
            <w:r w:rsidRPr="00E81919">
              <w:rPr>
                <w:webHidden/>
              </w:rPr>
              <w:tab/>
            </w:r>
            <w:r w:rsidRPr="00E81919">
              <w:rPr>
                <w:webHidden/>
              </w:rPr>
              <w:fldChar w:fldCharType="begin"/>
            </w:r>
            <w:r w:rsidRPr="00E81919">
              <w:rPr>
                <w:webHidden/>
              </w:rPr>
              <w:instrText xml:space="preserve"> PAGEREF _Toc95511439 \h </w:instrText>
            </w:r>
            <w:r w:rsidRPr="00E81919">
              <w:rPr>
                <w:webHidden/>
              </w:rPr>
            </w:r>
            <w:r w:rsidRPr="00E81919">
              <w:rPr>
                <w:webHidden/>
              </w:rPr>
              <w:fldChar w:fldCharType="separate"/>
            </w:r>
            <w:r w:rsidRPr="00E81919">
              <w:rPr>
                <w:webHidden/>
              </w:rPr>
              <w:t>29</w:t>
            </w:r>
            <w:r w:rsidRPr="00E81919">
              <w:rPr>
                <w:webHidden/>
              </w:rPr>
              <w:fldChar w:fldCharType="end"/>
            </w:r>
          </w:hyperlink>
        </w:p>
        <w:p w14:paraId="74E8B05F" w14:textId="02EA15F5" w:rsidR="00AA607A" w:rsidRPr="00E81919" w:rsidRDefault="00AA607A">
          <w:pPr>
            <w:pStyle w:val="TOC2"/>
            <w:rPr>
              <w:rFonts w:eastAsiaTheme="minorEastAsia"/>
            </w:rPr>
          </w:pPr>
          <w:hyperlink w:anchor="_Toc95511440" w:history="1">
            <w:r w:rsidRPr="00E81919">
              <w:rPr>
                <w:rStyle w:val="Hyperlink"/>
                <w:rFonts w:ascii="Times New Roman" w:hAnsi="Times New Roman" w:cs="Times New Roman"/>
              </w:rPr>
              <w:t>4.1</w:t>
            </w:r>
            <w:r w:rsidRPr="00E81919">
              <w:rPr>
                <w:rFonts w:eastAsiaTheme="minorEastAsia"/>
              </w:rPr>
              <w:tab/>
            </w:r>
            <w:r w:rsidRPr="00E81919">
              <w:rPr>
                <w:rStyle w:val="Hyperlink"/>
                <w:rFonts w:ascii="Times New Roman" w:hAnsi="Times New Roman" w:cs="Times New Roman"/>
              </w:rPr>
              <w:t>Functional Requirements</w:t>
            </w:r>
            <w:r w:rsidRPr="00E81919">
              <w:rPr>
                <w:webHidden/>
              </w:rPr>
              <w:tab/>
            </w:r>
            <w:r w:rsidRPr="00E81919">
              <w:rPr>
                <w:webHidden/>
              </w:rPr>
              <w:fldChar w:fldCharType="begin"/>
            </w:r>
            <w:r w:rsidRPr="00E81919">
              <w:rPr>
                <w:webHidden/>
              </w:rPr>
              <w:instrText xml:space="preserve"> PAGEREF _Toc95511440 \h </w:instrText>
            </w:r>
            <w:r w:rsidRPr="00E81919">
              <w:rPr>
                <w:webHidden/>
              </w:rPr>
            </w:r>
            <w:r w:rsidRPr="00E81919">
              <w:rPr>
                <w:webHidden/>
              </w:rPr>
              <w:fldChar w:fldCharType="separate"/>
            </w:r>
            <w:r w:rsidRPr="00E81919">
              <w:rPr>
                <w:webHidden/>
              </w:rPr>
              <w:t>29</w:t>
            </w:r>
            <w:r w:rsidRPr="00E81919">
              <w:rPr>
                <w:webHidden/>
              </w:rPr>
              <w:fldChar w:fldCharType="end"/>
            </w:r>
          </w:hyperlink>
        </w:p>
        <w:p w14:paraId="1DC30FF2" w14:textId="40C04FEF" w:rsidR="00AA607A" w:rsidRPr="00E81919" w:rsidRDefault="00AA607A">
          <w:pPr>
            <w:pStyle w:val="TOC2"/>
            <w:rPr>
              <w:rFonts w:eastAsiaTheme="minorEastAsia"/>
            </w:rPr>
          </w:pPr>
          <w:hyperlink w:anchor="_Toc95511441" w:history="1">
            <w:r w:rsidRPr="00E81919">
              <w:rPr>
                <w:rStyle w:val="Hyperlink"/>
                <w:rFonts w:ascii="Times New Roman" w:hAnsi="Times New Roman" w:cs="Times New Roman"/>
              </w:rPr>
              <w:t>4.2</w:t>
            </w:r>
            <w:r w:rsidRPr="00E81919">
              <w:rPr>
                <w:rFonts w:eastAsiaTheme="minorEastAsia"/>
              </w:rPr>
              <w:tab/>
            </w:r>
            <w:r w:rsidRPr="00E81919">
              <w:rPr>
                <w:rStyle w:val="Hyperlink"/>
                <w:rFonts w:ascii="Times New Roman" w:hAnsi="Times New Roman" w:cs="Times New Roman"/>
              </w:rPr>
              <w:t>Non-Functional Requirements</w:t>
            </w:r>
            <w:r w:rsidRPr="00E81919">
              <w:rPr>
                <w:webHidden/>
              </w:rPr>
              <w:tab/>
            </w:r>
            <w:r w:rsidRPr="00E81919">
              <w:rPr>
                <w:webHidden/>
              </w:rPr>
              <w:fldChar w:fldCharType="begin"/>
            </w:r>
            <w:r w:rsidRPr="00E81919">
              <w:rPr>
                <w:webHidden/>
              </w:rPr>
              <w:instrText xml:space="preserve"> PAGEREF _Toc95511441 \h </w:instrText>
            </w:r>
            <w:r w:rsidRPr="00E81919">
              <w:rPr>
                <w:webHidden/>
              </w:rPr>
            </w:r>
            <w:r w:rsidRPr="00E81919">
              <w:rPr>
                <w:webHidden/>
              </w:rPr>
              <w:fldChar w:fldCharType="separate"/>
            </w:r>
            <w:r w:rsidRPr="00E81919">
              <w:rPr>
                <w:webHidden/>
              </w:rPr>
              <w:t>29</w:t>
            </w:r>
            <w:r w:rsidRPr="00E81919">
              <w:rPr>
                <w:webHidden/>
              </w:rPr>
              <w:fldChar w:fldCharType="end"/>
            </w:r>
          </w:hyperlink>
        </w:p>
        <w:p w14:paraId="5F476BE3" w14:textId="07CF18A6" w:rsidR="00AA607A" w:rsidRPr="00E81919" w:rsidRDefault="00AA607A">
          <w:pPr>
            <w:pStyle w:val="TOC1"/>
            <w:tabs>
              <w:tab w:val="left" w:pos="440"/>
              <w:tab w:val="right" w:leader="dot" w:pos="8544"/>
            </w:tabs>
            <w:rPr>
              <w:rFonts w:eastAsiaTheme="minorEastAsia"/>
              <w:noProof/>
            </w:rPr>
          </w:pPr>
          <w:hyperlink w:anchor="_Toc95511442" w:history="1">
            <w:r w:rsidRPr="00E81919">
              <w:rPr>
                <w:rStyle w:val="Hyperlink"/>
                <w:rFonts w:ascii="Times New Roman" w:hAnsi="Times New Roman" w:cs="Times New Roman"/>
                <w:noProof/>
              </w:rPr>
              <w:t>5.</w:t>
            </w:r>
            <w:r w:rsidRPr="00E81919">
              <w:rPr>
                <w:rFonts w:eastAsiaTheme="minorEastAsia"/>
                <w:noProof/>
              </w:rPr>
              <w:tab/>
            </w:r>
            <w:r w:rsidRPr="00E81919">
              <w:rPr>
                <w:rStyle w:val="Hyperlink"/>
                <w:rFonts w:ascii="Times New Roman" w:hAnsi="Times New Roman" w:cs="Times New Roman"/>
                <w:noProof/>
              </w:rPr>
              <w:t>BUDGET AND BUDGET JUSTIFICCATION</w:t>
            </w:r>
            <w:r w:rsidRPr="00E81919">
              <w:rPr>
                <w:noProof/>
                <w:webHidden/>
              </w:rPr>
              <w:tab/>
            </w:r>
            <w:r w:rsidRPr="00E81919">
              <w:rPr>
                <w:noProof/>
                <w:webHidden/>
              </w:rPr>
              <w:fldChar w:fldCharType="begin"/>
            </w:r>
            <w:r w:rsidRPr="00E81919">
              <w:rPr>
                <w:noProof/>
                <w:webHidden/>
              </w:rPr>
              <w:instrText xml:space="preserve"> PAGEREF _Toc95511442 \h </w:instrText>
            </w:r>
            <w:r w:rsidRPr="00E81919">
              <w:rPr>
                <w:noProof/>
                <w:webHidden/>
              </w:rPr>
            </w:r>
            <w:r w:rsidRPr="00E81919">
              <w:rPr>
                <w:noProof/>
                <w:webHidden/>
              </w:rPr>
              <w:fldChar w:fldCharType="separate"/>
            </w:r>
            <w:r w:rsidRPr="00E81919">
              <w:rPr>
                <w:noProof/>
                <w:webHidden/>
              </w:rPr>
              <w:t>31</w:t>
            </w:r>
            <w:r w:rsidRPr="00E81919">
              <w:rPr>
                <w:noProof/>
                <w:webHidden/>
              </w:rPr>
              <w:fldChar w:fldCharType="end"/>
            </w:r>
          </w:hyperlink>
        </w:p>
        <w:p w14:paraId="5202CD6A" w14:textId="2583CE99" w:rsidR="00AA607A" w:rsidRPr="00E81919" w:rsidRDefault="00AA607A">
          <w:pPr>
            <w:pStyle w:val="TOC2"/>
            <w:rPr>
              <w:rFonts w:eastAsiaTheme="minorEastAsia"/>
            </w:rPr>
          </w:pPr>
          <w:hyperlink w:anchor="_Toc95511443" w:history="1">
            <w:r w:rsidRPr="00E81919">
              <w:rPr>
                <w:rStyle w:val="Hyperlink"/>
                <w:rFonts w:ascii="Times New Roman" w:hAnsi="Times New Roman" w:cs="Times New Roman"/>
              </w:rPr>
              <w:t>5.1</w:t>
            </w:r>
            <w:r w:rsidRPr="00E81919">
              <w:rPr>
                <w:rFonts w:eastAsiaTheme="minorEastAsia"/>
              </w:rPr>
              <w:tab/>
            </w:r>
            <w:r w:rsidRPr="00E81919">
              <w:rPr>
                <w:rStyle w:val="Hyperlink"/>
                <w:rFonts w:ascii="Times New Roman" w:hAnsi="Times New Roman" w:cs="Times New Roman"/>
              </w:rPr>
              <w:t>Cloud Based Cost</w:t>
            </w:r>
            <w:r w:rsidRPr="00E81919">
              <w:rPr>
                <w:webHidden/>
              </w:rPr>
              <w:tab/>
            </w:r>
            <w:r w:rsidRPr="00E81919">
              <w:rPr>
                <w:webHidden/>
              </w:rPr>
              <w:fldChar w:fldCharType="begin"/>
            </w:r>
            <w:r w:rsidRPr="00E81919">
              <w:rPr>
                <w:webHidden/>
              </w:rPr>
              <w:instrText xml:space="preserve"> PAGEREF _Toc95511443 \h </w:instrText>
            </w:r>
            <w:r w:rsidRPr="00E81919">
              <w:rPr>
                <w:webHidden/>
              </w:rPr>
            </w:r>
            <w:r w:rsidRPr="00E81919">
              <w:rPr>
                <w:webHidden/>
              </w:rPr>
              <w:fldChar w:fldCharType="separate"/>
            </w:r>
            <w:r w:rsidRPr="00E81919">
              <w:rPr>
                <w:webHidden/>
              </w:rPr>
              <w:t>31</w:t>
            </w:r>
            <w:r w:rsidRPr="00E81919">
              <w:rPr>
                <w:webHidden/>
              </w:rPr>
              <w:fldChar w:fldCharType="end"/>
            </w:r>
          </w:hyperlink>
        </w:p>
        <w:p w14:paraId="508F2F34" w14:textId="270890A9" w:rsidR="00AA607A" w:rsidRPr="00E81919" w:rsidRDefault="00AA607A">
          <w:pPr>
            <w:pStyle w:val="TOC2"/>
            <w:rPr>
              <w:rFonts w:eastAsiaTheme="minorEastAsia"/>
            </w:rPr>
          </w:pPr>
          <w:hyperlink w:anchor="_Toc95511444" w:history="1">
            <w:r w:rsidRPr="00E81919">
              <w:rPr>
                <w:rStyle w:val="Hyperlink"/>
                <w:rFonts w:ascii="Times New Roman" w:hAnsi="Times New Roman" w:cs="Times New Roman"/>
              </w:rPr>
              <w:t>5.2</w:t>
            </w:r>
            <w:r w:rsidRPr="00E81919">
              <w:rPr>
                <w:rFonts w:eastAsiaTheme="minorEastAsia"/>
              </w:rPr>
              <w:tab/>
            </w:r>
            <w:r w:rsidRPr="00E81919">
              <w:rPr>
                <w:rStyle w:val="Hyperlink"/>
                <w:rFonts w:ascii="Times New Roman" w:hAnsi="Times New Roman" w:cs="Times New Roman"/>
              </w:rPr>
              <w:t>Marketing Cost</w:t>
            </w:r>
            <w:r w:rsidRPr="00E81919">
              <w:rPr>
                <w:webHidden/>
              </w:rPr>
              <w:tab/>
            </w:r>
            <w:r w:rsidRPr="00E81919">
              <w:rPr>
                <w:webHidden/>
              </w:rPr>
              <w:fldChar w:fldCharType="begin"/>
            </w:r>
            <w:r w:rsidRPr="00E81919">
              <w:rPr>
                <w:webHidden/>
              </w:rPr>
              <w:instrText xml:space="preserve"> PAGEREF _Toc95511444 \h </w:instrText>
            </w:r>
            <w:r w:rsidRPr="00E81919">
              <w:rPr>
                <w:webHidden/>
              </w:rPr>
            </w:r>
            <w:r w:rsidRPr="00E81919">
              <w:rPr>
                <w:webHidden/>
              </w:rPr>
              <w:fldChar w:fldCharType="separate"/>
            </w:r>
            <w:r w:rsidRPr="00E81919">
              <w:rPr>
                <w:webHidden/>
              </w:rPr>
              <w:t>32</w:t>
            </w:r>
            <w:r w:rsidRPr="00E81919">
              <w:rPr>
                <w:webHidden/>
              </w:rPr>
              <w:fldChar w:fldCharType="end"/>
            </w:r>
          </w:hyperlink>
        </w:p>
        <w:p w14:paraId="2012B39C" w14:textId="528406E5" w:rsidR="00AA607A" w:rsidRPr="00E81919" w:rsidRDefault="00AA607A" w:rsidP="00AA607A">
          <w:pPr>
            <w:pStyle w:val="TOC2"/>
            <w:ind w:left="0"/>
            <w:rPr>
              <w:rFonts w:eastAsiaTheme="minorEastAsia"/>
            </w:rPr>
          </w:pPr>
          <w:hyperlink w:anchor="_Toc95511445" w:history="1">
            <w:r w:rsidRPr="00E81919">
              <w:rPr>
                <w:rStyle w:val="Hyperlink"/>
              </w:rPr>
              <w:t>6.</w:t>
            </w:r>
            <w:r w:rsidRPr="00E81919">
              <w:rPr>
                <w:rFonts w:eastAsiaTheme="minorEastAsia"/>
              </w:rPr>
              <w:t xml:space="preserve">      </w:t>
            </w:r>
            <w:r w:rsidRPr="00E81919">
              <w:rPr>
                <w:rStyle w:val="Hyperlink"/>
                <w:rFonts w:ascii="Times New Roman" w:hAnsi="Times New Roman" w:cs="Times New Roman"/>
              </w:rPr>
              <w:t>GANTT CHART</w:t>
            </w:r>
            <w:r w:rsidRPr="00E81919">
              <w:rPr>
                <w:webHidden/>
              </w:rPr>
              <w:tab/>
            </w:r>
            <w:r w:rsidRPr="00E81919">
              <w:rPr>
                <w:webHidden/>
              </w:rPr>
              <w:fldChar w:fldCharType="begin"/>
            </w:r>
            <w:r w:rsidRPr="00E81919">
              <w:rPr>
                <w:webHidden/>
              </w:rPr>
              <w:instrText xml:space="preserve"> PAGEREF _Toc95511445 \h </w:instrText>
            </w:r>
            <w:r w:rsidRPr="00E81919">
              <w:rPr>
                <w:webHidden/>
              </w:rPr>
            </w:r>
            <w:r w:rsidRPr="00E81919">
              <w:rPr>
                <w:webHidden/>
              </w:rPr>
              <w:fldChar w:fldCharType="separate"/>
            </w:r>
            <w:r w:rsidRPr="00E81919">
              <w:rPr>
                <w:webHidden/>
              </w:rPr>
              <w:t>33</w:t>
            </w:r>
            <w:r w:rsidRPr="00E81919">
              <w:rPr>
                <w:webHidden/>
              </w:rPr>
              <w:fldChar w:fldCharType="end"/>
            </w:r>
          </w:hyperlink>
        </w:p>
        <w:p w14:paraId="088139B9" w14:textId="186FF5BD" w:rsidR="00AA607A" w:rsidRPr="00E81919" w:rsidRDefault="00AA607A">
          <w:pPr>
            <w:pStyle w:val="TOC1"/>
            <w:tabs>
              <w:tab w:val="right" w:leader="dot" w:pos="8544"/>
            </w:tabs>
            <w:rPr>
              <w:rFonts w:eastAsiaTheme="minorEastAsia"/>
              <w:noProof/>
            </w:rPr>
          </w:pPr>
          <w:hyperlink w:anchor="_Toc95511446" w:history="1">
            <w:r w:rsidRPr="00E81919">
              <w:rPr>
                <w:rStyle w:val="Hyperlink"/>
                <w:rFonts w:ascii="Times New Roman" w:hAnsi="Times New Roman" w:cs="Times New Roman"/>
                <w:noProof/>
              </w:rPr>
              <w:t>REFERENCE LIST</w:t>
            </w:r>
            <w:r w:rsidRPr="00E81919">
              <w:rPr>
                <w:noProof/>
                <w:webHidden/>
              </w:rPr>
              <w:tab/>
            </w:r>
            <w:r w:rsidRPr="00E81919">
              <w:rPr>
                <w:noProof/>
                <w:webHidden/>
              </w:rPr>
              <w:fldChar w:fldCharType="begin"/>
            </w:r>
            <w:r w:rsidRPr="00E81919">
              <w:rPr>
                <w:noProof/>
                <w:webHidden/>
              </w:rPr>
              <w:instrText xml:space="preserve"> PAGEREF _Toc95511446 \h </w:instrText>
            </w:r>
            <w:r w:rsidRPr="00E81919">
              <w:rPr>
                <w:noProof/>
                <w:webHidden/>
              </w:rPr>
            </w:r>
            <w:r w:rsidRPr="00E81919">
              <w:rPr>
                <w:noProof/>
                <w:webHidden/>
              </w:rPr>
              <w:fldChar w:fldCharType="separate"/>
            </w:r>
            <w:r w:rsidRPr="00E81919">
              <w:rPr>
                <w:noProof/>
                <w:webHidden/>
              </w:rPr>
              <w:t>34</w:t>
            </w:r>
            <w:r w:rsidRPr="00E81919">
              <w:rPr>
                <w:noProof/>
                <w:webHidden/>
              </w:rPr>
              <w:fldChar w:fldCharType="end"/>
            </w:r>
          </w:hyperlink>
        </w:p>
        <w:p w14:paraId="4AB5C03C" w14:textId="60901DB6" w:rsidR="003A6690" w:rsidRPr="00702195" w:rsidRDefault="003A6690">
          <w:pPr>
            <w:rPr>
              <w:b/>
              <w:bCs/>
              <w:noProof/>
            </w:rPr>
          </w:pPr>
          <w:r w:rsidRPr="00E81919">
            <w:rPr>
              <w:noProof/>
            </w:rPr>
            <w:lastRenderedPageBreak/>
            <w:fldChar w:fldCharType="end"/>
          </w:r>
        </w:p>
      </w:sdtContent>
    </w:sdt>
    <w:p w14:paraId="474A5E47" w14:textId="40CBF727" w:rsidR="003A6690" w:rsidRDefault="003A6690" w:rsidP="003A6690">
      <w:pPr>
        <w:pStyle w:val="Heading1"/>
        <w:rPr>
          <w:rFonts w:ascii="Times New Roman" w:hAnsi="Times New Roman" w:cs="Times New Roman"/>
          <w:b/>
          <w:bCs/>
          <w:color w:val="auto"/>
          <w:sz w:val="28"/>
          <w:szCs w:val="28"/>
        </w:rPr>
      </w:pPr>
      <w:bookmarkStart w:id="2" w:name="_Toc95511421"/>
      <w:r w:rsidRPr="003A6690">
        <w:rPr>
          <w:rFonts w:ascii="Times New Roman" w:hAnsi="Times New Roman" w:cs="Times New Roman"/>
          <w:b/>
          <w:bCs/>
          <w:color w:val="auto"/>
          <w:sz w:val="28"/>
          <w:szCs w:val="28"/>
        </w:rPr>
        <w:t>L</w:t>
      </w:r>
      <w:r w:rsidR="00400064">
        <w:rPr>
          <w:rFonts w:ascii="Times New Roman" w:hAnsi="Times New Roman" w:cs="Times New Roman"/>
          <w:b/>
          <w:bCs/>
          <w:color w:val="auto"/>
          <w:sz w:val="28"/>
          <w:szCs w:val="28"/>
        </w:rPr>
        <w:t>IST OF FIGURES</w:t>
      </w:r>
      <w:bookmarkEnd w:id="2"/>
    </w:p>
    <w:p w14:paraId="4EBCEA39" w14:textId="77777777" w:rsidR="000C7616" w:rsidRDefault="000C7616">
      <w:pPr>
        <w:rPr>
          <w:rFonts w:ascii="Times New Roman" w:hAnsi="Times New Roman" w:cs="Times New Roman"/>
          <w:b/>
          <w:bCs/>
          <w:sz w:val="28"/>
          <w:szCs w:val="28"/>
        </w:rPr>
      </w:pPr>
    </w:p>
    <w:p w14:paraId="7AABB0FC" w14:textId="2F6C2B67" w:rsidR="00F07AF4" w:rsidRPr="008F175D" w:rsidRDefault="00A74868" w:rsidP="008F175D">
      <w:pPr>
        <w:pStyle w:val="TableofFigures"/>
        <w:tabs>
          <w:tab w:val="right" w:leader="dot" w:pos="8544"/>
        </w:tabs>
        <w:spacing w:line="360" w:lineRule="auto"/>
        <w:rPr>
          <w:rFonts w:ascii="Times New Roman" w:eastAsiaTheme="minorEastAsia" w:hAnsi="Times New Roman" w:cs="Times New Roman"/>
          <w:smallCaps w:val="0"/>
          <w:noProof/>
          <w:sz w:val="24"/>
          <w:szCs w:val="24"/>
        </w:rPr>
      </w:pPr>
      <w:r w:rsidRPr="008F175D">
        <w:rPr>
          <w:rFonts w:ascii="Times New Roman" w:hAnsi="Times New Roman" w:cs="Times New Roman"/>
          <w:b/>
          <w:bCs/>
          <w:smallCaps w:val="0"/>
          <w:sz w:val="24"/>
          <w:szCs w:val="24"/>
        </w:rPr>
        <w:fldChar w:fldCharType="begin"/>
      </w:r>
      <w:r w:rsidRPr="008F175D">
        <w:rPr>
          <w:rFonts w:ascii="Times New Roman" w:hAnsi="Times New Roman" w:cs="Times New Roman"/>
          <w:b/>
          <w:bCs/>
          <w:smallCaps w:val="0"/>
          <w:sz w:val="24"/>
          <w:szCs w:val="24"/>
        </w:rPr>
        <w:instrText xml:space="preserve"> TOC \h \z \c "Figure" </w:instrText>
      </w:r>
      <w:r w:rsidRPr="008F175D">
        <w:rPr>
          <w:rFonts w:ascii="Times New Roman" w:hAnsi="Times New Roman" w:cs="Times New Roman"/>
          <w:b/>
          <w:bCs/>
          <w:smallCaps w:val="0"/>
          <w:sz w:val="24"/>
          <w:szCs w:val="24"/>
        </w:rPr>
        <w:fldChar w:fldCharType="separate"/>
      </w:r>
      <w:hyperlink w:anchor="_Toc95508500" w:history="1">
        <w:r w:rsidR="00F07AF4" w:rsidRPr="008F175D">
          <w:rPr>
            <w:rStyle w:val="Hyperlink"/>
            <w:rFonts w:ascii="Times New Roman" w:hAnsi="Times New Roman" w:cs="Times New Roman"/>
            <w:noProof/>
            <w:sz w:val="24"/>
            <w:szCs w:val="24"/>
          </w:rPr>
          <w:t>Figure 1.1: Summery of responses about the question of, students experience in using E-Learning platforms</w:t>
        </w:r>
        <w:r w:rsidR="00F07AF4" w:rsidRPr="008F175D">
          <w:rPr>
            <w:rFonts w:ascii="Times New Roman" w:hAnsi="Times New Roman" w:cs="Times New Roman"/>
            <w:noProof/>
            <w:webHidden/>
            <w:sz w:val="24"/>
            <w:szCs w:val="24"/>
          </w:rPr>
          <w:tab/>
        </w:r>
        <w:r w:rsidR="000F3D03">
          <w:rPr>
            <w:rFonts w:ascii="Times New Roman" w:hAnsi="Times New Roman" w:cs="Times New Roman"/>
            <w:noProof/>
            <w:webHidden/>
            <w:sz w:val="24"/>
            <w:szCs w:val="24"/>
          </w:rPr>
          <w:t>4</w:t>
        </w:r>
      </w:hyperlink>
    </w:p>
    <w:p w14:paraId="27B1B087" w14:textId="53DA3DE8" w:rsidR="00F07AF4" w:rsidRPr="008F175D" w:rsidRDefault="001F1A76" w:rsidP="008F175D">
      <w:pPr>
        <w:pStyle w:val="TableofFigures"/>
        <w:tabs>
          <w:tab w:val="right" w:leader="dot" w:pos="8544"/>
        </w:tabs>
        <w:spacing w:line="360" w:lineRule="auto"/>
        <w:rPr>
          <w:rFonts w:ascii="Times New Roman" w:eastAsiaTheme="minorEastAsia" w:hAnsi="Times New Roman" w:cs="Times New Roman"/>
          <w:smallCaps w:val="0"/>
          <w:noProof/>
          <w:sz w:val="24"/>
          <w:szCs w:val="24"/>
        </w:rPr>
      </w:pPr>
      <w:hyperlink w:anchor="_Toc95508501" w:history="1">
        <w:r w:rsidR="00F07AF4" w:rsidRPr="008F175D">
          <w:rPr>
            <w:rStyle w:val="Hyperlink"/>
            <w:rFonts w:ascii="Times New Roman" w:hAnsi="Times New Roman" w:cs="Times New Roman"/>
            <w:noProof/>
            <w:sz w:val="24"/>
            <w:szCs w:val="24"/>
          </w:rPr>
          <w:t>Figure 1.2:Response for the question about the relationship of learning experience and the characteristics of learning materials</w:t>
        </w:r>
        <w:r w:rsidR="00F07AF4" w:rsidRPr="008F175D">
          <w:rPr>
            <w:rFonts w:ascii="Times New Roman" w:hAnsi="Times New Roman" w:cs="Times New Roman"/>
            <w:noProof/>
            <w:webHidden/>
            <w:sz w:val="24"/>
            <w:szCs w:val="24"/>
          </w:rPr>
          <w:tab/>
        </w:r>
        <w:r w:rsidR="000F3D03">
          <w:rPr>
            <w:rFonts w:ascii="Times New Roman" w:hAnsi="Times New Roman" w:cs="Times New Roman"/>
            <w:noProof/>
            <w:webHidden/>
            <w:sz w:val="24"/>
            <w:szCs w:val="24"/>
          </w:rPr>
          <w:t>4</w:t>
        </w:r>
      </w:hyperlink>
    </w:p>
    <w:p w14:paraId="66CE03FB" w14:textId="065FB47D" w:rsidR="00F07AF4" w:rsidRPr="008F175D" w:rsidRDefault="001F1A76" w:rsidP="008F175D">
      <w:pPr>
        <w:pStyle w:val="TableofFigures"/>
        <w:tabs>
          <w:tab w:val="right" w:leader="dot" w:pos="8544"/>
        </w:tabs>
        <w:spacing w:line="360" w:lineRule="auto"/>
        <w:rPr>
          <w:rFonts w:ascii="Times New Roman" w:eastAsiaTheme="minorEastAsia" w:hAnsi="Times New Roman" w:cs="Times New Roman"/>
          <w:smallCaps w:val="0"/>
          <w:noProof/>
          <w:sz w:val="24"/>
          <w:szCs w:val="24"/>
        </w:rPr>
      </w:pPr>
      <w:hyperlink w:anchor="_Toc95508502" w:history="1">
        <w:r w:rsidR="00F07AF4" w:rsidRPr="008F175D">
          <w:rPr>
            <w:rStyle w:val="Hyperlink"/>
            <w:rFonts w:ascii="Times New Roman" w:hAnsi="Times New Roman" w:cs="Times New Roman"/>
            <w:noProof/>
            <w:sz w:val="24"/>
            <w:szCs w:val="24"/>
          </w:rPr>
          <w:t>Figure 1.3:Response for the question about the relationship of the results of exams and the characteristics of learning materials</w:t>
        </w:r>
        <w:r w:rsidR="00F07AF4" w:rsidRPr="008F175D">
          <w:rPr>
            <w:rFonts w:ascii="Times New Roman" w:hAnsi="Times New Roman" w:cs="Times New Roman"/>
            <w:noProof/>
            <w:webHidden/>
            <w:sz w:val="24"/>
            <w:szCs w:val="24"/>
          </w:rPr>
          <w:tab/>
        </w:r>
        <w:r w:rsidR="000F3D03">
          <w:rPr>
            <w:rFonts w:ascii="Times New Roman" w:hAnsi="Times New Roman" w:cs="Times New Roman"/>
            <w:noProof/>
            <w:webHidden/>
            <w:sz w:val="24"/>
            <w:szCs w:val="24"/>
          </w:rPr>
          <w:t>5</w:t>
        </w:r>
      </w:hyperlink>
    </w:p>
    <w:p w14:paraId="087BA554" w14:textId="13EDAC0A" w:rsidR="00F07AF4" w:rsidRPr="008F175D" w:rsidRDefault="001F1A76" w:rsidP="008F175D">
      <w:pPr>
        <w:pStyle w:val="TableofFigures"/>
        <w:tabs>
          <w:tab w:val="right" w:leader="dot" w:pos="8544"/>
        </w:tabs>
        <w:spacing w:line="360" w:lineRule="auto"/>
        <w:rPr>
          <w:rFonts w:ascii="Times New Roman" w:eastAsiaTheme="minorEastAsia" w:hAnsi="Times New Roman" w:cs="Times New Roman"/>
          <w:smallCaps w:val="0"/>
          <w:noProof/>
          <w:sz w:val="24"/>
          <w:szCs w:val="24"/>
        </w:rPr>
      </w:pPr>
      <w:hyperlink w:anchor="_Toc95508503" w:history="1">
        <w:r w:rsidR="00F07AF4" w:rsidRPr="008F175D">
          <w:rPr>
            <w:rStyle w:val="Hyperlink"/>
            <w:rFonts w:ascii="Times New Roman" w:hAnsi="Times New Roman" w:cs="Times New Roman"/>
            <w:noProof/>
            <w:sz w:val="24"/>
            <w:szCs w:val="24"/>
          </w:rPr>
          <w:t>Figure 1.4:Comparison of recommendation strategies [7]</w:t>
        </w:r>
        <w:r w:rsidR="00F07AF4" w:rsidRPr="008F175D">
          <w:rPr>
            <w:rFonts w:ascii="Times New Roman" w:hAnsi="Times New Roman" w:cs="Times New Roman"/>
            <w:noProof/>
            <w:webHidden/>
            <w:sz w:val="24"/>
            <w:szCs w:val="24"/>
          </w:rPr>
          <w:tab/>
        </w:r>
        <w:r w:rsidR="000F3D03">
          <w:rPr>
            <w:rFonts w:ascii="Times New Roman" w:hAnsi="Times New Roman" w:cs="Times New Roman"/>
            <w:noProof/>
            <w:webHidden/>
            <w:sz w:val="24"/>
            <w:szCs w:val="24"/>
          </w:rPr>
          <w:t>8</w:t>
        </w:r>
      </w:hyperlink>
    </w:p>
    <w:p w14:paraId="0A8245A3" w14:textId="7BA5DF60" w:rsidR="00F07AF4" w:rsidRPr="008F175D" w:rsidRDefault="001F1A76" w:rsidP="008F175D">
      <w:pPr>
        <w:pStyle w:val="TableofFigures"/>
        <w:tabs>
          <w:tab w:val="right" w:leader="dot" w:pos="8544"/>
        </w:tabs>
        <w:spacing w:line="360" w:lineRule="auto"/>
        <w:rPr>
          <w:rFonts w:ascii="Times New Roman" w:eastAsiaTheme="minorEastAsia" w:hAnsi="Times New Roman" w:cs="Times New Roman"/>
          <w:smallCaps w:val="0"/>
          <w:noProof/>
          <w:sz w:val="24"/>
          <w:szCs w:val="24"/>
        </w:rPr>
      </w:pPr>
      <w:hyperlink w:anchor="_Toc95508504" w:history="1">
        <w:r w:rsidR="00F07AF4" w:rsidRPr="008F175D">
          <w:rPr>
            <w:rStyle w:val="Hyperlink"/>
            <w:rFonts w:ascii="Times New Roman" w:hAnsi="Times New Roman" w:cs="Times New Roman"/>
            <w:noProof/>
            <w:sz w:val="24"/>
            <w:szCs w:val="24"/>
          </w:rPr>
          <w:t>Figure 1.5:learner's opinion about the sufficiency of learning materials</w:t>
        </w:r>
        <w:r w:rsidR="00F07AF4" w:rsidRPr="008F175D">
          <w:rPr>
            <w:rFonts w:ascii="Times New Roman" w:hAnsi="Times New Roman" w:cs="Times New Roman"/>
            <w:noProof/>
            <w:webHidden/>
            <w:sz w:val="24"/>
            <w:szCs w:val="24"/>
          </w:rPr>
          <w:tab/>
        </w:r>
        <w:r w:rsidR="00F07AF4" w:rsidRPr="008F175D">
          <w:rPr>
            <w:rFonts w:ascii="Times New Roman" w:hAnsi="Times New Roman" w:cs="Times New Roman"/>
            <w:noProof/>
            <w:webHidden/>
            <w:sz w:val="24"/>
            <w:szCs w:val="24"/>
          </w:rPr>
          <w:fldChar w:fldCharType="begin"/>
        </w:r>
        <w:r w:rsidR="00F07AF4" w:rsidRPr="008F175D">
          <w:rPr>
            <w:rFonts w:ascii="Times New Roman" w:hAnsi="Times New Roman" w:cs="Times New Roman"/>
            <w:noProof/>
            <w:webHidden/>
            <w:sz w:val="24"/>
            <w:szCs w:val="24"/>
          </w:rPr>
          <w:instrText xml:space="preserve"> PAGEREF _Toc95508504 \h </w:instrText>
        </w:r>
        <w:r w:rsidR="00F07AF4" w:rsidRPr="008F175D">
          <w:rPr>
            <w:rFonts w:ascii="Times New Roman" w:hAnsi="Times New Roman" w:cs="Times New Roman"/>
            <w:noProof/>
            <w:webHidden/>
            <w:sz w:val="24"/>
            <w:szCs w:val="24"/>
          </w:rPr>
        </w:r>
        <w:r w:rsidR="00F07AF4" w:rsidRPr="008F175D">
          <w:rPr>
            <w:rFonts w:ascii="Times New Roman" w:hAnsi="Times New Roman" w:cs="Times New Roman"/>
            <w:noProof/>
            <w:webHidden/>
            <w:sz w:val="24"/>
            <w:szCs w:val="24"/>
          </w:rPr>
          <w:fldChar w:fldCharType="separate"/>
        </w:r>
        <w:r w:rsidR="00F07AF4" w:rsidRPr="008F175D">
          <w:rPr>
            <w:rFonts w:ascii="Times New Roman" w:hAnsi="Times New Roman" w:cs="Times New Roman"/>
            <w:noProof/>
            <w:webHidden/>
            <w:sz w:val="24"/>
            <w:szCs w:val="24"/>
          </w:rPr>
          <w:t>1</w:t>
        </w:r>
        <w:r w:rsidR="000F3D03">
          <w:rPr>
            <w:rFonts w:ascii="Times New Roman" w:hAnsi="Times New Roman" w:cs="Times New Roman"/>
            <w:noProof/>
            <w:webHidden/>
            <w:sz w:val="24"/>
            <w:szCs w:val="24"/>
          </w:rPr>
          <w:t>5</w:t>
        </w:r>
        <w:r w:rsidR="00F07AF4" w:rsidRPr="008F175D">
          <w:rPr>
            <w:rFonts w:ascii="Times New Roman" w:hAnsi="Times New Roman" w:cs="Times New Roman"/>
            <w:noProof/>
            <w:webHidden/>
            <w:sz w:val="24"/>
            <w:szCs w:val="24"/>
          </w:rPr>
          <w:fldChar w:fldCharType="end"/>
        </w:r>
      </w:hyperlink>
    </w:p>
    <w:p w14:paraId="42B62195" w14:textId="7106D9D6" w:rsidR="00F07AF4" w:rsidRPr="008F175D" w:rsidRDefault="001F1A76" w:rsidP="008F175D">
      <w:pPr>
        <w:pStyle w:val="TableofFigures"/>
        <w:tabs>
          <w:tab w:val="right" w:leader="dot" w:pos="8544"/>
        </w:tabs>
        <w:spacing w:line="360" w:lineRule="auto"/>
        <w:rPr>
          <w:rFonts w:ascii="Times New Roman" w:eastAsiaTheme="minorEastAsia" w:hAnsi="Times New Roman" w:cs="Times New Roman"/>
          <w:smallCaps w:val="0"/>
          <w:noProof/>
          <w:sz w:val="24"/>
          <w:szCs w:val="24"/>
        </w:rPr>
      </w:pPr>
      <w:hyperlink w:anchor="_Toc95508505" w:history="1">
        <w:r w:rsidR="00F07AF4" w:rsidRPr="008F175D">
          <w:rPr>
            <w:rStyle w:val="Hyperlink"/>
            <w:rFonts w:ascii="Times New Roman" w:hAnsi="Times New Roman" w:cs="Times New Roman"/>
            <w:noProof/>
            <w:sz w:val="24"/>
            <w:szCs w:val="24"/>
          </w:rPr>
          <w:t>Figure 1.6:Purposes of using YouTube for academic learning [12]</w:t>
        </w:r>
        <w:r w:rsidR="00F07AF4" w:rsidRPr="008F175D">
          <w:rPr>
            <w:rFonts w:ascii="Times New Roman" w:hAnsi="Times New Roman" w:cs="Times New Roman"/>
            <w:noProof/>
            <w:webHidden/>
            <w:sz w:val="24"/>
            <w:szCs w:val="24"/>
          </w:rPr>
          <w:tab/>
        </w:r>
        <w:r w:rsidR="00F07AF4" w:rsidRPr="008F175D">
          <w:rPr>
            <w:rFonts w:ascii="Times New Roman" w:hAnsi="Times New Roman" w:cs="Times New Roman"/>
            <w:noProof/>
            <w:webHidden/>
            <w:sz w:val="24"/>
            <w:szCs w:val="24"/>
          </w:rPr>
          <w:fldChar w:fldCharType="begin"/>
        </w:r>
        <w:r w:rsidR="00F07AF4" w:rsidRPr="008F175D">
          <w:rPr>
            <w:rFonts w:ascii="Times New Roman" w:hAnsi="Times New Roman" w:cs="Times New Roman"/>
            <w:noProof/>
            <w:webHidden/>
            <w:sz w:val="24"/>
            <w:szCs w:val="24"/>
          </w:rPr>
          <w:instrText xml:space="preserve"> PAGEREF _Toc95508505 \h </w:instrText>
        </w:r>
        <w:r w:rsidR="00F07AF4" w:rsidRPr="008F175D">
          <w:rPr>
            <w:rFonts w:ascii="Times New Roman" w:hAnsi="Times New Roman" w:cs="Times New Roman"/>
            <w:noProof/>
            <w:webHidden/>
            <w:sz w:val="24"/>
            <w:szCs w:val="24"/>
          </w:rPr>
        </w:r>
        <w:r w:rsidR="00F07AF4" w:rsidRPr="008F175D">
          <w:rPr>
            <w:rFonts w:ascii="Times New Roman" w:hAnsi="Times New Roman" w:cs="Times New Roman"/>
            <w:noProof/>
            <w:webHidden/>
            <w:sz w:val="24"/>
            <w:szCs w:val="24"/>
          </w:rPr>
          <w:fldChar w:fldCharType="separate"/>
        </w:r>
        <w:r w:rsidR="00F07AF4" w:rsidRPr="008F175D">
          <w:rPr>
            <w:rFonts w:ascii="Times New Roman" w:hAnsi="Times New Roman" w:cs="Times New Roman"/>
            <w:noProof/>
            <w:webHidden/>
            <w:sz w:val="24"/>
            <w:szCs w:val="24"/>
          </w:rPr>
          <w:t>1</w:t>
        </w:r>
        <w:r w:rsidR="000F3D03">
          <w:rPr>
            <w:rFonts w:ascii="Times New Roman" w:hAnsi="Times New Roman" w:cs="Times New Roman"/>
            <w:noProof/>
            <w:webHidden/>
            <w:sz w:val="24"/>
            <w:szCs w:val="24"/>
          </w:rPr>
          <w:t>5</w:t>
        </w:r>
        <w:r w:rsidR="00F07AF4" w:rsidRPr="008F175D">
          <w:rPr>
            <w:rFonts w:ascii="Times New Roman" w:hAnsi="Times New Roman" w:cs="Times New Roman"/>
            <w:noProof/>
            <w:webHidden/>
            <w:sz w:val="24"/>
            <w:szCs w:val="24"/>
          </w:rPr>
          <w:fldChar w:fldCharType="end"/>
        </w:r>
      </w:hyperlink>
    </w:p>
    <w:p w14:paraId="7BC8D892" w14:textId="715D39CC" w:rsidR="001F64B4" w:rsidRDefault="00A74868" w:rsidP="001F64B4">
      <w:pPr>
        <w:pStyle w:val="TableofFigures"/>
        <w:tabs>
          <w:tab w:val="right" w:leader="dot" w:pos="8544"/>
        </w:tabs>
        <w:spacing w:line="360" w:lineRule="auto"/>
        <w:rPr>
          <w:rStyle w:val="Hyperlink"/>
          <w:rFonts w:ascii="Times New Roman" w:hAnsi="Times New Roman" w:cs="Times New Roman"/>
          <w:noProof/>
          <w:sz w:val="24"/>
          <w:szCs w:val="24"/>
        </w:rPr>
      </w:pPr>
      <w:r w:rsidRPr="008F175D">
        <w:rPr>
          <w:rFonts w:ascii="Times New Roman" w:hAnsi="Times New Roman" w:cs="Times New Roman"/>
          <w:b/>
          <w:bCs/>
          <w:smallCaps w:val="0"/>
          <w:sz w:val="24"/>
          <w:szCs w:val="24"/>
        </w:rPr>
        <w:fldChar w:fldCharType="end"/>
      </w:r>
      <w:r w:rsidR="001F64B4" w:rsidRPr="00F618AE">
        <w:rPr>
          <w:rStyle w:val="Hyperlink"/>
          <w:rFonts w:ascii="Times New Roman" w:hAnsi="Times New Roman" w:cs="Times New Roman"/>
          <w:noProof/>
          <w:color w:val="auto"/>
          <w:sz w:val="24"/>
          <w:szCs w:val="24"/>
          <w:u w:val="none"/>
        </w:rPr>
        <w:t>Figure 3.1:</w:t>
      </w:r>
      <w:r w:rsidR="00B47437" w:rsidRPr="00B47437">
        <w:rPr>
          <w:rFonts w:ascii="Times New Roman" w:hAnsi="Times New Roman" w:cs="Times New Roman"/>
          <w:sz w:val="24"/>
          <w:szCs w:val="24"/>
        </w:rPr>
        <w:t xml:space="preserve"> </w:t>
      </w:r>
      <w:r w:rsidR="00B47437" w:rsidRPr="00C9136F">
        <w:rPr>
          <w:rFonts w:ascii="Times New Roman" w:hAnsi="Times New Roman" w:cs="Times New Roman"/>
          <w:sz w:val="24"/>
          <w:szCs w:val="24"/>
        </w:rPr>
        <w:t>Learning material recommendation module system overview diagram</w:t>
      </w:r>
      <w:r w:rsidR="001F64B4" w:rsidRPr="008F175D">
        <w:rPr>
          <w:rFonts w:ascii="Times New Roman" w:hAnsi="Times New Roman" w:cs="Times New Roman"/>
          <w:noProof/>
          <w:webHidden/>
          <w:sz w:val="24"/>
          <w:szCs w:val="24"/>
        </w:rPr>
        <w:tab/>
      </w:r>
      <w:r w:rsidR="00B47437">
        <w:rPr>
          <w:rFonts w:ascii="Times New Roman" w:hAnsi="Times New Roman" w:cs="Times New Roman"/>
          <w:noProof/>
          <w:webHidden/>
          <w:sz w:val="24"/>
          <w:szCs w:val="24"/>
        </w:rPr>
        <w:t>22</w:t>
      </w:r>
    </w:p>
    <w:p w14:paraId="6E15BBF6" w14:textId="352B45C1" w:rsidR="001F64B4" w:rsidRPr="008F175D" w:rsidRDefault="001F1A76" w:rsidP="001F64B4">
      <w:pPr>
        <w:pStyle w:val="TableofFigures"/>
        <w:tabs>
          <w:tab w:val="right" w:leader="dot" w:pos="8544"/>
        </w:tabs>
        <w:spacing w:line="360" w:lineRule="auto"/>
        <w:rPr>
          <w:rFonts w:ascii="Times New Roman" w:eastAsiaTheme="minorEastAsia" w:hAnsi="Times New Roman" w:cs="Times New Roman"/>
          <w:smallCaps w:val="0"/>
          <w:noProof/>
          <w:sz w:val="24"/>
          <w:szCs w:val="24"/>
        </w:rPr>
      </w:pPr>
      <w:hyperlink w:anchor="_Toc95508505" w:history="1">
        <w:r w:rsidR="001F64B4" w:rsidRPr="00F618AE">
          <w:rPr>
            <w:rStyle w:val="Hyperlink"/>
            <w:rFonts w:ascii="Times New Roman" w:hAnsi="Times New Roman" w:cs="Times New Roman"/>
            <w:noProof/>
            <w:color w:val="auto"/>
            <w:sz w:val="24"/>
            <w:szCs w:val="24"/>
            <w:u w:val="none"/>
          </w:rPr>
          <w:t xml:space="preserve">Figure </w:t>
        </w:r>
        <w:r w:rsidR="00F618AE" w:rsidRPr="00F618AE">
          <w:rPr>
            <w:rStyle w:val="Hyperlink"/>
            <w:rFonts w:ascii="Times New Roman" w:hAnsi="Times New Roman" w:cs="Times New Roman"/>
            <w:noProof/>
            <w:color w:val="auto"/>
            <w:sz w:val="24"/>
            <w:szCs w:val="24"/>
            <w:u w:val="none"/>
          </w:rPr>
          <w:t>3</w:t>
        </w:r>
        <w:r w:rsidR="001F64B4" w:rsidRPr="00F618AE">
          <w:rPr>
            <w:rStyle w:val="Hyperlink"/>
            <w:rFonts w:ascii="Times New Roman" w:hAnsi="Times New Roman" w:cs="Times New Roman"/>
            <w:noProof/>
            <w:color w:val="auto"/>
            <w:sz w:val="24"/>
            <w:szCs w:val="24"/>
            <w:u w:val="none"/>
          </w:rPr>
          <w:t>.</w:t>
        </w:r>
        <w:r w:rsidR="00F618AE" w:rsidRPr="00F618AE">
          <w:rPr>
            <w:rStyle w:val="Hyperlink"/>
            <w:rFonts w:ascii="Times New Roman" w:hAnsi="Times New Roman" w:cs="Times New Roman"/>
            <w:noProof/>
            <w:color w:val="auto"/>
            <w:sz w:val="24"/>
            <w:szCs w:val="24"/>
            <w:u w:val="none"/>
          </w:rPr>
          <w:t>2</w:t>
        </w:r>
        <w:r w:rsidR="001F64B4" w:rsidRPr="00F618AE">
          <w:rPr>
            <w:rStyle w:val="Hyperlink"/>
            <w:rFonts w:ascii="Times New Roman" w:hAnsi="Times New Roman" w:cs="Times New Roman"/>
            <w:noProof/>
            <w:color w:val="auto"/>
            <w:sz w:val="24"/>
            <w:szCs w:val="24"/>
            <w:u w:val="none"/>
          </w:rPr>
          <w:t>:</w:t>
        </w:r>
        <w:r w:rsidR="00B47437" w:rsidRPr="00B47437">
          <w:rPr>
            <w:rFonts w:ascii="Times New Roman" w:hAnsi="Times New Roman" w:cs="Times New Roman"/>
            <w:sz w:val="24"/>
            <w:szCs w:val="24"/>
          </w:rPr>
          <w:t xml:space="preserve"> </w:t>
        </w:r>
        <w:r w:rsidR="00B47437" w:rsidRPr="00024557">
          <w:rPr>
            <w:rFonts w:ascii="Times New Roman" w:hAnsi="Times New Roman" w:cs="Times New Roman"/>
            <w:sz w:val="24"/>
            <w:szCs w:val="24"/>
          </w:rPr>
          <w:t>Overview System Architecture Diagram</w:t>
        </w:r>
        <w:r w:rsidR="001F64B4" w:rsidRPr="008F175D">
          <w:rPr>
            <w:rFonts w:ascii="Times New Roman" w:hAnsi="Times New Roman" w:cs="Times New Roman"/>
            <w:noProof/>
            <w:webHidden/>
            <w:sz w:val="24"/>
            <w:szCs w:val="24"/>
          </w:rPr>
          <w:tab/>
        </w:r>
        <w:r w:rsidR="00B47437">
          <w:rPr>
            <w:rFonts w:ascii="Times New Roman" w:hAnsi="Times New Roman" w:cs="Times New Roman"/>
            <w:noProof/>
            <w:webHidden/>
            <w:sz w:val="24"/>
            <w:szCs w:val="24"/>
          </w:rPr>
          <w:t>25</w:t>
        </w:r>
      </w:hyperlink>
    </w:p>
    <w:p w14:paraId="1C41DB7F" w14:textId="77777777" w:rsidR="001F64B4" w:rsidRPr="001F64B4" w:rsidRDefault="001F64B4" w:rsidP="001F64B4"/>
    <w:p w14:paraId="48710501" w14:textId="63295D49" w:rsidR="003A6690" w:rsidRDefault="003A6690" w:rsidP="008F175D">
      <w:pPr>
        <w:spacing w:line="360" w:lineRule="auto"/>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F377C2E" w14:textId="49DD6519" w:rsidR="003A6690" w:rsidRDefault="00400064" w:rsidP="003A6690">
      <w:pPr>
        <w:pStyle w:val="Heading1"/>
        <w:rPr>
          <w:rFonts w:ascii="Times New Roman" w:hAnsi="Times New Roman" w:cs="Times New Roman"/>
          <w:b/>
          <w:bCs/>
          <w:color w:val="auto"/>
          <w:sz w:val="28"/>
          <w:szCs w:val="28"/>
        </w:rPr>
      </w:pPr>
      <w:bookmarkStart w:id="3" w:name="_Toc95511422"/>
      <w:r>
        <w:rPr>
          <w:rFonts w:ascii="Times New Roman" w:hAnsi="Times New Roman" w:cs="Times New Roman"/>
          <w:b/>
          <w:bCs/>
          <w:color w:val="auto"/>
          <w:sz w:val="28"/>
          <w:szCs w:val="28"/>
        </w:rPr>
        <w:lastRenderedPageBreak/>
        <w:t>LIST OF TABLES</w:t>
      </w:r>
      <w:bookmarkEnd w:id="3"/>
    </w:p>
    <w:p w14:paraId="3FE13752" w14:textId="77777777" w:rsidR="009D7694" w:rsidRDefault="009D7694">
      <w:pPr>
        <w:rPr>
          <w:rFonts w:ascii="Times New Roman" w:hAnsi="Times New Roman" w:cs="Times New Roman"/>
          <w:b/>
          <w:bCs/>
          <w:sz w:val="28"/>
          <w:szCs w:val="28"/>
        </w:rPr>
      </w:pPr>
    </w:p>
    <w:p w14:paraId="2D46DB0A" w14:textId="0E031311" w:rsidR="00E708ED" w:rsidRPr="008F175D" w:rsidRDefault="009D7694" w:rsidP="008F175D">
      <w:pPr>
        <w:pStyle w:val="TableofFigures"/>
        <w:tabs>
          <w:tab w:val="right" w:leader="dot" w:pos="8544"/>
        </w:tabs>
        <w:spacing w:line="360" w:lineRule="auto"/>
        <w:rPr>
          <w:rFonts w:ascii="Times New Roman" w:eastAsiaTheme="minorEastAsia" w:hAnsi="Times New Roman" w:cs="Times New Roman"/>
          <w:smallCaps w:val="0"/>
          <w:noProof/>
          <w:sz w:val="24"/>
          <w:szCs w:val="24"/>
        </w:rPr>
      </w:pPr>
      <w:r w:rsidRPr="009D7694">
        <w:rPr>
          <w:rFonts w:ascii="Times New Roman" w:hAnsi="Times New Roman" w:cs="Times New Roman"/>
          <w:b/>
          <w:bCs/>
          <w:sz w:val="24"/>
          <w:szCs w:val="24"/>
        </w:rPr>
        <w:fldChar w:fldCharType="begin"/>
      </w:r>
      <w:r w:rsidRPr="009D7694">
        <w:rPr>
          <w:rFonts w:ascii="Times New Roman" w:hAnsi="Times New Roman" w:cs="Times New Roman"/>
          <w:b/>
          <w:bCs/>
          <w:sz w:val="24"/>
          <w:szCs w:val="24"/>
        </w:rPr>
        <w:instrText xml:space="preserve"> TOC \h \z \c "Table" </w:instrText>
      </w:r>
      <w:r w:rsidRPr="009D7694">
        <w:rPr>
          <w:rFonts w:ascii="Times New Roman" w:hAnsi="Times New Roman" w:cs="Times New Roman"/>
          <w:b/>
          <w:bCs/>
          <w:sz w:val="24"/>
          <w:szCs w:val="24"/>
        </w:rPr>
        <w:fldChar w:fldCharType="separate"/>
      </w:r>
      <w:hyperlink w:anchor="_Toc95508124" w:history="1">
        <w:r w:rsidR="00E708ED" w:rsidRPr="008F175D">
          <w:rPr>
            <w:rStyle w:val="Hyperlink"/>
            <w:rFonts w:ascii="Times New Roman" w:hAnsi="Times New Roman" w:cs="Times New Roman"/>
            <w:noProof/>
            <w:sz w:val="24"/>
            <w:szCs w:val="24"/>
          </w:rPr>
          <w:t>Table 1.1: Comparison of research gap</w:t>
        </w:r>
        <w:r w:rsidR="00E708ED" w:rsidRPr="008F175D">
          <w:rPr>
            <w:rFonts w:ascii="Times New Roman" w:hAnsi="Times New Roman" w:cs="Times New Roman"/>
            <w:noProof/>
            <w:webHidden/>
            <w:sz w:val="24"/>
            <w:szCs w:val="24"/>
          </w:rPr>
          <w:tab/>
        </w:r>
        <w:r w:rsidR="00E708ED" w:rsidRPr="008F175D">
          <w:rPr>
            <w:rFonts w:ascii="Times New Roman" w:hAnsi="Times New Roman" w:cs="Times New Roman"/>
            <w:noProof/>
            <w:webHidden/>
            <w:sz w:val="24"/>
            <w:szCs w:val="24"/>
          </w:rPr>
          <w:fldChar w:fldCharType="begin"/>
        </w:r>
        <w:r w:rsidR="00E708ED" w:rsidRPr="008F175D">
          <w:rPr>
            <w:rFonts w:ascii="Times New Roman" w:hAnsi="Times New Roman" w:cs="Times New Roman"/>
            <w:noProof/>
            <w:webHidden/>
            <w:sz w:val="24"/>
            <w:szCs w:val="24"/>
          </w:rPr>
          <w:instrText xml:space="preserve"> PAGEREF _Toc95508124 \h </w:instrText>
        </w:r>
        <w:r w:rsidR="00E708ED" w:rsidRPr="008F175D">
          <w:rPr>
            <w:rFonts w:ascii="Times New Roman" w:hAnsi="Times New Roman" w:cs="Times New Roman"/>
            <w:noProof/>
            <w:webHidden/>
            <w:sz w:val="24"/>
            <w:szCs w:val="24"/>
          </w:rPr>
        </w:r>
        <w:r w:rsidR="00E708ED" w:rsidRPr="008F175D">
          <w:rPr>
            <w:rFonts w:ascii="Times New Roman" w:hAnsi="Times New Roman" w:cs="Times New Roman"/>
            <w:noProof/>
            <w:webHidden/>
            <w:sz w:val="24"/>
            <w:szCs w:val="24"/>
          </w:rPr>
          <w:fldChar w:fldCharType="separate"/>
        </w:r>
        <w:r w:rsidR="00E708ED" w:rsidRPr="008F175D">
          <w:rPr>
            <w:rFonts w:ascii="Times New Roman" w:hAnsi="Times New Roman" w:cs="Times New Roman"/>
            <w:noProof/>
            <w:webHidden/>
            <w:sz w:val="24"/>
            <w:szCs w:val="24"/>
          </w:rPr>
          <w:t>12</w:t>
        </w:r>
        <w:r w:rsidR="00E708ED" w:rsidRPr="008F175D">
          <w:rPr>
            <w:rFonts w:ascii="Times New Roman" w:hAnsi="Times New Roman" w:cs="Times New Roman"/>
            <w:noProof/>
            <w:webHidden/>
            <w:sz w:val="24"/>
            <w:szCs w:val="24"/>
          </w:rPr>
          <w:fldChar w:fldCharType="end"/>
        </w:r>
      </w:hyperlink>
    </w:p>
    <w:p w14:paraId="124DEBFF" w14:textId="440EED84" w:rsidR="00E708ED" w:rsidRDefault="001F1A76" w:rsidP="008F175D">
      <w:pPr>
        <w:pStyle w:val="TableofFigures"/>
        <w:tabs>
          <w:tab w:val="right" w:leader="dot" w:pos="8544"/>
        </w:tabs>
        <w:spacing w:line="360" w:lineRule="auto"/>
        <w:rPr>
          <w:rStyle w:val="Hyperlink"/>
          <w:rFonts w:ascii="Times New Roman" w:hAnsi="Times New Roman" w:cs="Times New Roman"/>
          <w:noProof/>
          <w:sz w:val="24"/>
          <w:szCs w:val="24"/>
        </w:rPr>
      </w:pPr>
      <w:hyperlink w:anchor="_Toc95508125" w:history="1">
        <w:r w:rsidR="00E708ED" w:rsidRPr="008F175D">
          <w:rPr>
            <w:rStyle w:val="Hyperlink"/>
            <w:rFonts w:ascii="Times New Roman" w:hAnsi="Times New Roman" w:cs="Times New Roman"/>
            <w:noProof/>
            <w:sz w:val="24"/>
            <w:szCs w:val="24"/>
          </w:rPr>
          <w:t xml:space="preserve">Table </w:t>
        </w:r>
        <w:r w:rsidR="00630A11">
          <w:rPr>
            <w:rStyle w:val="Hyperlink"/>
            <w:rFonts w:ascii="Times New Roman" w:hAnsi="Times New Roman" w:cs="Times New Roman"/>
            <w:noProof/>
            <w:sz w:val="24"/>
            <w:szCs w:val="24"/>
          </w:rPr>
          <w:t>6.1</w:t>
        </w:r>
        <w:r w:rsidR="00E708ED" w:rsidRPr="008F175D">
          <w:rPr>
            <w:rStyle w:val="Hyperlink"/>
            <w:rFonts w:ascii="Times New Roman" w:hAnsi="Times New Roman" w:cs="Times New Roman"/>
            <w:noProof/>
            <w:sz w:val="24"/>
            <w:szCs w:val="24"/>
          </w:rPr>
          <w:t>:</w:t>
        </w:r>
        <w:r w:rsidR="00630A11" w:rsidRPr="00630A11">
          <w:rPr>
            <w:rFonts w:ascii="Times New Roman" w:hAnsi="Times New Roman" w:cs="Times New Roman"/>
            <w:sz w:val="24"/>
            <w:szCs w:val="24"/>
          </w:rPr>
          <w:t xml:space="preserve"> </w:t>
        </w:r>
        <w:r w:rsidR="00630A11" w:rsidRPr="008B779D">
          <w:rPr>
            <w:rFonts w:ascii="Times New Roman" w:hAnsi="Times New Roman" w:cs="Times New Roman"/>
            <w:sz w:val="24"/>
            <w:szCs w:val="24"/>
          </w:rPr>
          <w:t>Cloud based cost justification</w:t>
        </w:r>
        <w:r w:rsidR="00E708ED" w:rsidRPr="008F175D">
          <w:rPr>
            <w:rFonts w:ascii="Times New Roman" w:hAnsi="Times New Roman" w:cs="Times New Roman"/>
            <w:noProof/>
            <w:webHidden/>
            <w:sz w:val="24"/>
            <w:szCs w:val="24"/>
          </w:rPr>
          <w:tab/>
        </w:r>
        <w:r w:rsidR="00630A11">
          <w:rPr>
            <w:rFonts w:ascii="Times New Roman" w:hAnsi="Times New Roman" w:cs="Times New Roman"/>
            <w:noProof/>
            <w:webHidden/>
            <w:sz w:val="24"/>
            <w:szCs w:val="24"/>
          </w:rPr>
          <w:t>31</w:t>
        </w:r>
      </w:hyperlink>
    </w:p>
    <w:p w14:paraId="346189FA" w14:textId="66AD5AD5" w:rsidR="00B47437" w:rsidRPr="008F175D" w:rsidRDefault="001F1A76" w:rsidP="00B47437">
      <w:pPr>
        <w:pStyle w:val="TableofFigures"/>
        <w:tabs>
          <w:tab w:val="right" w:leader="dot" w:pos="8544"/>
        </w:tabs>
        <w:spacing w:line="360" w:lineRule="auto"/>
        <w:rPr>
          <w:rFonts w:ascii="Times New Roman" w:eastAsiaTheme="minorEastAsia" w:hAnsi="Times New Roman" w:cs="Times New Roman"/>
          <w:smallCaps w:val="0"/>
          <w:noProof/>
          <w:sz w:val="24"/>
          <w:szCs w:val="24"/>
        </w:rPr>
      </w:pPr>
      <w:hyperlink w:anchor="_Toc95508125" w:history="1">
        <w:r w:rsidR="00B47437" w:rsidRPr="008F175D">
          <w:rPr>
            <w:rStyle w:val="Hyperlink"/>
            <w:rFonts w:ascii="Times New Roman" w:hAnsi="Times New Roman" w:cs="Times New Roman"/>
            <w:noProof/>
            <w:sz w:val="24"/>
            <w:szCs w:val="24"/>
          </w:rPr>
          <w:t xml:space="preserve">Table </w:t>
        </w:r>
        <w:r w:rsidR="00630A11">
          <w:rPr>
            <w:rStyle w:val="Hyperlink"/>
            <w:rFonts w:ascii="Times New Roman" w:hAnsi="Times New Roman" w:cs="Times New Roman"/>
            <w:noProof/>
            <w:sz w:val="24"/>
            <w:szCs w:val="24"/>
          </w:rPr>
          <w:t>6.2</w:t>
        </w:r>
        <w:r w:rsidR="00B47437" w:rsidRPr="008F175D">
          <w:rPr>
            <w:rStyle w:val="Hyperlink"/>
            <w:rFonts w:ascii="Times New Roman" w:hAnsi="Times New Roman" w:cs="Times New Roman"/>
            <w:noProof/>
            <w:sz w:val="24"/>
            <w:szCs w:val="24"/>
          </w:rPr>
          <w:t>:Marketing Cost Justification</w:t>
        </w:r>
        <w:r w:rsidR="00B47437" w:rsidRPr="008F175D">
          <w:rPr>
            <w:rFonts w:ascii="Times New Roman" w:hAnsi="Times New Roman" w:cs="Times New Roman"/>
            <w:noProof/>
            <w:webHidden/>
            <w:sz w:val="24"/>
            <w:szCs w:val="24"/>
          </w:rPr>
          <w:tab/>
        </w:r>
        <w:r w:rsidR="00630A11">
          <w:rPr>
            <w:rFonts w:ascii="Times New Roman" w:hAnsi="Times New Roman" w:cs="Times New Roman"/>
            <w:noProof/>
            <w:webHidden/>
            <w:sz w:val="24"/>
            <w:szCs w:val="24"/>
          </w:rPr>
          <w:t>32</w:t>
        </w:r>
      </w:hyperlink>
    </w:p>
    <w:p w14:paraId="1CF707F3" w14:textId="6EF04873" w:rsidR="00B47437" w:rsidRPr="008F175D" w:rsidRDefault="001F1A76" w:rsidP="00B47437">
      <w:pPr>
        <w:pStyle w:val="TableofFigures"/>
        <w:tabs>
          <w:tab w:val="right" w:leader="dot" w:pos="8544"/>
        </w:tabs>
        <w:spacing w:line="360" w:lineRule="auto"/>
        <w:rPr>
          <w:rFonts w:ascii="Times New Roman" w:eastAsiaTheme="minorEastAsia" w:hAnsi="Times New Roman" w:cs="Times New Roman"/>
          <w:smallCaps w:val="0"/>
          <w:noProof/>
          <w:sz w:val="24"/>
          <w:szCs w:val="24"/>
        </w:rPr>
      </w:pPr>
      <w:hyperlink w:anchor="_Toc95508125" w:history="1">
        <w:r w:rsidR="00B47437" w:rsidRPr="008F175D">
          <w:rPr>
            <w:rStyle w:val="Hyperlink"/>
            <w:rFonts w:ascii="Times New Roman" w:hAnsi="Times New Roman" w:cs="Times New Roman"/>
            <w:noProof/>
            <w:sz w:val="24"/>
            <w:szCs w:val="24"/>
          </w:rPr>
          <w:t xml:space="preserve">Table </w:t>
        </w:r>
        <w:r w:rsidR="00630A11">
          <w:rPr>
            <w:rStyle w:val="Hyperlink"/>
            <w:rFonts w:ascii="Times New Roman" w:hAnsi="Times New Roman" w:cs="Times New Roman"/>
            <w:noProof/>
            <w:sz w:val="24"/>
            <w:szCs w:val="24"/>
          </w:rPr>
          <w:t>7.1</w:t>
        </w:r>
        <w:r w:rsidR="00B47437" w:rsidRPr="008F175D">
          <w:rPr>
            <w:rStyle w:val="Hyperlink"/>
            <w:rFonts w:ascii="Times New Roman" w:hAnsi="Times New Roman" w:cs="Times New Roman"/>
            <w:noProof/>
            <w:sz w:val="24"/>
            <w:szCs w:val="24"/>
          </w:rPr>
          <w:t>:</w:t>
        </w:r>
        <w:r w:rsidR="00630A11" w:rsidRPr="00630A11">
          <w:rPr>
            <w:rFonts w:ascii="Times New Roman" w:hAnsi="Times New Roman" w:cs="Times New Roman"/>
            <w:sz w:val="24"/>
            <w:szCs w:val="24"/>
          </w:rPr>
          <w:t xml:space="preserve"> </w:t>
        </w:r>
        <w:r w:rsidR="00630A11" w:rsidRPr="00714119">
          <w:rPr>
            <w:rFonts w:ascii="Times New Roman" w:hAnsi="Times New Roman" w:cs="Times New Roman"/>
            <w:sz w:val="24"/>
            <w:szCs w:val="24"/>
          </w:rPr>
          <w:t>Gantt Chart</w:t>
        </w:r>
        <w:r w:rsidR="00B47437" w:rsidRPr="008F175D">
          <w:rPr>
            <w:rFonts w:ascii="Times New Roman" w:hAnsi="Times New Roman" w:cs="Times New Roman"/>
            <w:noProof/>
            <w:webHidden/>
            <w:sz w:val="24"/>
            <w:szCs w:val="24"/>
          </w:rPr>
          <w:tab/>
        </w:r>
        <w:r w:rsidR="00B47437" w:rsidRPr="008F175D">
          <w:rPr>
            <w:rFonts w:ascii="Times New Roman" w:hAnsi="Times New Roman" w:cs="Times New Roman"/>
            <w:noProof/>
            <w:webHidden/>
            <w:sz w:val="24"/>
            <w:szCs w:val="24"/>
          </w:rPr>
          <w:fldChar w:fldCharType="begin"/>
        </w:r>
        <w:r w:rsidR="00B47437" w:rsidRPr="008F175D">
          <w:rPr>
            <w:rFonts w:ascii="Times New Roman" w:hAnsi="Times New Roman" w:cs="Times New Roman"/>
            <w:noProof/>
            <w:webHidden/>
            <w:sz w:val="24"/>
            <w:szCs w:val="24"/>
          </w:rPr>
          <w:instrText xml:space="preserve"> PAGEREF _Toc95508125 \h </w:instrText>
        </w:r>
        <w:r w:rsidR="00B47437" w:rsidRPr="008F175D">
          <w:rPr>
            <w:rFonts w:ascii="Times New Roman" w:hAnsi="Times New Roman" w:cs="Times New Roman"/>
            <w:noProof/>
            <w:webHidden/>
            <w:sz w:val="24"/>
            <w:szCs w:val="24"/>
          </w:rPr>
        </w:r>
        <w:r w:rsidR="00B47437" w:rsidRPr="008F175D">
          <w:rPr>
            <w:rFonts w:ascii="Times New Roman" w:hAnsi="Times New Roman" w:cs="Times New Roman"/>
            <w:noProof/>
            <w:webHidden/>
            <w:sz w:val="24"/>
            <w:szCs w:val="24"/>
          </w:rPr>
          <w:fldChar w:fldCharType="separate"/>
        </w:r>
        <w:r w:rsidR="00B47437" w:rsidRPr="008F175D">
          <w:rPr>
            <w:rFonts w:ascii="Times New Roman" w:hAnsi="Times New Roman" w:cs="Times New Roman"/>
            <w:noProof/>
            <w:webHidden/>
            <w:sz w:val="24"/>
            <w:szCs w:val="24"/>
          </w:rPr>
          <w:t>33</w:t>
        </w:r>
        <w:r w:rsidR="00B47437" w:rsidRPr="008F175D">
          <w:rPr>
            <w:rFonts w:ascii="Times New Roman" w:hAnsi="Times New Roman" w:cs="Times New Roman"/>
            <w:noProof/>
            <w:webHidden/>
            <w:sz w:val="24"/>
            <w:szCs w:val="24"/>
          </w:rPr>
          <w:fldChar w:fldCharType="end"/>
        </w:r>
      </w:hyperlink>
    </w:p>
    <w:p w14:paraId="57BE236A" w14:textId="77777777" w:rsidR="00B47437" w:rsidRPr="00B47437" w:rsidRDefault="00B47437" w:rsidP="00B47437"/>
    <w:p w14:paraId="6AFF3C16" w14:textId="5263558D" w:rsidR="003A6690" w:rsidRDefault="009D7694">
      <w:pPr>
        <w:rPr>
          <w:rFonts w:ascii="Times New Roman" w:eastAsiaTheme="majorEastAsia" w:hAnsi="Times New Roman" w:cs="Times New Roman"/>
          <w:b/>
          <w:bCs/>
          <w:sz w:val="28"/>
          <w:szCs w:val="28"/>
        </w:rPr>
      </w:pPr>
      <w:r w:rsidRPr="009D7694">
        <w:rPr>
          <w:rFonts w:ascii="Times New Roman" w:hAnsi="Times New Roman" w:cs="Times New Roman"/>
          <w:b/>
          <w:bCs/>
          <w:sz w:val="24"/>
          <w:szCs w:val="24"/>
        </w:rPr>
        <w:fldChar w:fldCharType="end"/>
      </w:r>
      <w:r w:rsidR="003A6690">
        <w:rPr>
          <w:rFonts w:ascii="Times New Roman" w:hAnsi="Times New Roman" w:cs="Times New Roman"/>
          <w:b/>
          <w:bCs/>
          <w:sz w:val="28"/>
          <w:szCs w:val="28"/>
        </w:rPr>
        <w:br w:type="page"/>
      </w:r>
    </w:p>
    <w:p w14:paraId="526E9FE8" w14:textId="77777777" w:rsidR="008C60CE" w:rsidRDefault="008C60CE" w:rsidP="007F5C6C">
      <w:pPr>
        <w:pStyle w:val="Heading2"/>
        <w:numPr>
          <w:ilvl w:val="0"/>
          <w:numId w:val="19"/>
        </w:numPr>
        <w:rPr>
          <w:rFonts w:ascii="Times New Roman" w:hAnsi="Times New Roman" w:cs="Times New Roman"/>
          <w:b/>
          <w:bCs/>
          <w:color w:val="auto"/>
          <w:sz w:val="28"/>
          <w:szCs w:val="28"/>
        </w:rPr>
        <w:sectPr w:rsidR="008C60CE" w:rsidSect="00707F28">
          <w:footerReference w:type="default" r:id="rId9"/>
          <w:pgSz w:w="12240" w:h="15840"/>
          <w:pgMar w:top="1418" w:right="1418" w:bottom="2268" w:left="2268" w:header="720" w:footer="720" w:gutter="0"/>
          <w:pgNumType w:fmt="lowerRoman"/>
          <w:cols w:space="720"/>
          <w:docGrid w:linePitch="360"/>
        </w:sectPr>
      </w:pPr>
    </w:p>
    <w:p w14:paraId="5AAD3B84" w14:textId="6DE730D1" w:rsidR="009159E4" w:rsidRDefault="00400064" w:rsidP="00FD2C73">
      <w:pPr>
        <w:pStyle w:val="Heading2"/>
        <w:numPr>
          <w:ilvl w:val="0"/>
          <w:numId w:val="19"/>
        </w:numPr>
        <w:spacing w:line="360" w:lineRule="auto"/>
        <w:rPr>
          <w:rFonts w:ascii="Times New Roman" w:hAnsi="Times New Roman" w:cs="Times New Roman"/>
          <w:b/>
          <w:bCs/>
          <w:color w:val="auto"/>
          <w:sz w:val="28"/>
          <w:szCs w:val="28"/>
        </w:rPr>
      </w:pPr>
      <w:bookmarkStart w:id="4" w:name="_Toc95511423"/>
      <w:r>
        <w:rPr>
          <w:rFonts w:ascii="Times New Roman" w:hAnsi="Times New Roman" w:cs="Times New Roman"/>
          <w:b/>
          <w:bCs/>
          <w:color w:val="auto"/>
          <w:sz w:val="28"/>
          <w:szCs w:val="28"/>
        </w:rPr>
        <w:lastRenderedPageBreak/>
        <w:t>INTRODUCTION</w:t>
      </w:r>
      <w:bookmarkEnd w:id="4"/>
    </w:p>
    <w:p w14:paraId="1A2204BC" w14:textId="4F07EA99" w:rsidR="00F179C9" w:rsidRDefault="005F1FFD" w:rsidP="006F2F72">
      <w:pPr>
        <w:pStyle w:val="Heading2"/>
        <w:numPr>
          <w:ilvl w:val="1"/>
          <w:numId w:val="19"/>
        </w:numPr>
        <w:spacing w:line="480" w:lineRule="auto"/>
      </w:pPr>
      <w:bookmarkStart w:id="5" w:name="_Toc95511424"/>
      <w:r w:rsidRPr="006F2F72">
        <w:rPr>
          <w:rFonts w:ascii="Times New Roman" w:hAnsi="Times New Roman" w:cs="Times New Roman"/>
          <w:b/>
          <w:bCs/>
          <w:color w:val="auto"/>
          <w:sz w:val="24"/>
          <w:szCs w:val="24"/>
        </w:rPr>
        <w:t>Background</w:t>
      </w:r>
      <w:bookmarkEnd w:id="5"/>
    </w:p>
    <w:p w14:paraId="296A51B9" w14:textId="61D871BF" w:rsidR="00F179C9" w:rsidRDefault="00905331" w:rsidP="005E40EC">
      <w:pPr>
        <w:spacing w:line="360" w:lineRule="auto"/>
        <w:rPr>
          <w:rFonts w:ascii="Times New Roman" w:hAnsi="Times New Roman" w:cs="Times New Roman"/>
          <w:sz w:val="24"/>
          <w:szCs w:val="24"/>
        </w:rPr>
      </w:pPr>
      <w:r>
        <w:rPr>
          <w:rFonts w:ascii="Times New Roman" w:hAnsi="Times New Roman" w:cs="Times New Roman"/>
          <w:sz w:val="24"/>
          <w:szCs w:val="24"/>
        </w:rPr>
        <w:t>Although t</w:t>
      </w:r>
      <w:r w:rsidR="006C3B80" w:rsidRPr="005E40EC">
        <w:rPr>
          <w:rFonts w:ascii="Times New Roman" w:hAnsi="Times New Roman" w:cs="Times New Roman"/>
          <w:sz w:val="24"/>
          <w:szCs w:val="24"/>
        </w:rPr>
        <w:t xml:space="preserve">he origin of the concept of E-Learning </w:t>
      </w:r>
      <w:r w:rsidR="00D80195" w:rsidRPr="005E40EC">
        <w:rPr>
          <w:rFonts w:ascii="Times New Roman" w:hAnsi="Times New Roman" w:cs="Times New Roman"/>
          <w:sz w:val="24"/>
          <w:szCs w:val="24"/>
        </w:rPr>
        <w:t xml:space="preserve">is </w:t>
      </w:r>
      <w:r w:rsidR="00231DBB" w:rsidRPr="005E40EC">
        <w:rPr>
          <w:rFonts w:ascii="Times New Roman" w:hAnsi="Times New Roman" w:cs="Times New Roman"/>
          <w:sz w:val="24"/>
          <w:szCs w:val="24"/>
        </w:rPr>
        <w:t>believed</w:t>
      </w:r>
      <w:r w:rsidR="00E02DA7" w:rsidRPr="005E40EC">
        <w:rPr>
          <w:rFonts w:ascii="Times New Roman" w:hAnsi="Times New Roman" w:cs="Times New Roman"/>
          <w:sz w:val="24"/>
          <w:szCs w:val="24"/>
        </w:rPr>
        <w:t xml:space="preserve"> to be in</w:t>
      </w:r>
      <w:r>
        <w:rPr>
          <w:rFonts w:ascii="Times New Roman" w:hAnsi="Times New Roman" w:cs="Times New Roman"/>
          <w:sz w:val="24"/>
          <w:szCs w:val="24"/>
        </w:rPr>
        <w:t xml:space="preserve"> the</w:t>
      </w:r>
      <w:r w:rsidR="00E02DA7" w:rsidRPr="005E40EC">
        <w:rPr>
          <w:rFonts w:ascii="Times New Roman" w:hAnsi="Times New Roman" w:cs="Times New Roman"/>
          <w:sz w:val="24"/>
          <w:szCs w:val="24"/>
        </w:rPr>
        <w:t xml:space="preserve"> 1980</w:t>
      </w:r>
      <w:r w:rsidR="00A7139B" w:rsidRPr="005E40EC">
        <w:rPr>
          <w:rFonts w:ascii="Times New Roman" w:hAnsi="Times New Roman" w:cs="Times New Roman"/>
          <w:sz w:val="24"/>
          <w:szCs w:val="24"/>
        </w:rPr>
        <w:t xml:space="preserve"> s, </w:t>
      </w:r>
      <w:r w:rsidR="00F24517" w:rsidRPr="005E40EC">
        <w:rPr>
          <w:rFonts w:ascii="Times New Roman" w:hAnsi="Times New Roman" w:cs="Times New Roman"/>
          <w:sz w:val="24"/>
          <w:szCs w:val="24"/>
        </w:rPr>
        <w:t xml:space="preserve">it took around fourteen years to </w:t>
      </w:r>
      <w:r w:rsidR="00DA3376" w:rsidRPr="005E40EC">
        <w:rPr>
          <w:rFonts w:ascii="Times New Roman" w:hAnsi="Times New Roman" w:cs="Times New Roman"/>
          <w:sz w:val="24"/>
          <w:szCs w:val="24"/>
        </w:rPr>
        <w:t xml:space="preserve">develop </w:t>
      </w:r>
      <w:r w:rsidR="0057733D" w:rsidRPr="005E40EC">
        <w:rPr>
          <w:rFonts w:ascii="Times New Roman" w:hAnsi="Times New Roman" w:cs="Times New Roman"/>
          <w:sz w:val="24"/>
          <w:szCs w:val="24"/>
        </w:rPr>
        <w:t xml:space="preserve">education </w:t>
      </w:r>
      <w:r w:rsidR="009903C6" w:rsidRPr="005E40EC">
        <w:rPr>
          <w:rFonts w:ascii="Times New Roman" w:hAnsi="Times New Roman" w:cs="Times New Roman"/>
          <w:sz w:val="24"/>
          <w:szCs w:val="24"/>
        </w:rPr>
        <w:t>platforms</w:t>
      </w:r>
      <w:r w:rsidR="0057733D" w:rsidRPr="005E40EC">
        <w:rPr>
          <w:rFonts w:ascii="Times New Roman" w:hAnsi="Times New Roman" w:cs="Times New Roman"/>
          <w:sz w:val="24"/>
          <w:szCs w:val="24"/>
        </w:rPr>
        <w:t xml:space="preserve"> that </w:t>
      </w:r>
      <w:r w:rsidR="00063AA6">
        <w:rPr>
          <w:rFonts w:ascii="Times New Roman" w:hAnsi="Times New Roman" w:cs="Times New Roman"/>
          <w:sz w:val="24"/>
          <w:szCs w:val="24"/>
        </w:rPr>
        <w:t>was</w:t>
      </w:r>
      <w:r w:rsidR="0057733D" w:rsidRPr="005E40EC">
        <w:rPr>
          <w:rFonts w:ascii="Times New Roman" w:hAnsi="Times New Roman" w:cs="Times New Roman"/>
          <w:sz w:val="24"/>
          <w:szCs w:val="24"/>
        </w:rPr>
        <w:t xml:space="preserve"> </w:t>
      </w:r>
      <w:r w:rsidR="009903C6" w:rsidRPr="005E40EC">
        <w:rPr>
          <w:rFonts w:ascii="Times New Roman" w:hAnsi="Times New Roman" w:cs="Times New Roman"/>
          <w:sz w:val="24"/>
          <w:szCs w:val="24"/>
        </w:rPr>
        <w:t>specially</w:t>
      </w:r>
      <w:r w:rsidR="00827C7A" w:rsidRPr="005E40EC">
        <w:rPr>
          <w:rFonts w:ascii="Times New Roman" w:hAnsi="Times New Roman" w:cs="Times New Roman"/>
          <w:sz w:val="24"/>
          <w:szCs w:val="24"/>
        </w:rPr>
        <w:t xml:space="preserve"> </w:t>
      </w:r>
      <w:r w:rsidR="009A2E2D" w:rsidRPr="005E40EC">
        <w:rPr>
          <w:rFonts w:ascii="Times New Roman" w:hAnsi="Times New Roman" w:cs="Times New Roman"/>
          <w:sz w:val="24"/>
          <w:szCs w:val="24"/>
        </w:rPr>
        <w:t xml:space="preserve">dedicated for </w:t>
      </w:r>
      <w:r w:rsidR="00063AA6" w:rsidRPr="005E40EC">
        <w:rPr>
          <w:rFonts w:ascii="Times New Roman" w:hAnsi="Times New Roman" w:cs="Times New Roman"/>
          <w:sz w:val="24"/>
          <w:szCs w:val="24"/>
        </w:rPr>
        <w:t xml:space="preserve">E-Learning </w:t>
      </w:r>
      <w:r w:rsidR="003B3627" w:rsidRPr="005E40EC">
        <w:rPr>
          <w:rFonts w:ascii="Times New Roman" w:hAnsi="Times New Roman" w:cs="Times New Roman"/>
          <w:sz w:val="24"/>
          <w:szCs w:val="24"/>
        </w:rPr>
        <w:fldChar w:fldCharType="begin"/>
      </w:r>
      <w:r w:rsidR="003B3627" w:rsidRPr="005E40EC">
        <w:rPr>
          <w:rFonts w:ascii="Times New Roman" w:hAnsi="Times New Roman" w:cs="Times New Roman"/>
          <w:sz w:val="24"/>
          <w:szCs w:val="24"/>
        </w:rPr>
        <w:instrText xml:space="preserve"> ADDIN ZOTERO_ITEM CSL_CITATION {"citationID":"dAjNPsKP","properties":{"formattedCitation":"[4]","plainCitation":"[4]","noteIndex":0},"citationItems":[{"id":37,"uris":["http://zotero.org/users/local/ZgeO53DI/items/NDTJ9M6Z"],"uri":["http://zotero.org/users/local/ZgeO53DI/items/NDTJ9M6Z"],"itemData":{"id":37,"type":"article","title":"Bezhovski and Poorani - 2016 - The Evolution of E-Learning and New Trends.pdf","URL":"https://eprints.ugd.edu.mk/15692/1/The%20Evolution%20of%20E-Learning%20and%20New%20Trends.pdf","accessed":{"date-parts":[["2022",1,23]]}}}],"schema":"https://github.com/citation-style-language/schema/raw/master/csl-citation.json"} </w:instrText>
      </w:r>
      <w:r w:rsidR="003B3627" w:rsidRPr="005E40EC">
        <w:rPr>
          <w:rFonts w:ascii="Times New Roman" w:hAnsi="Times New Roman" w:cs="Times New Roman"/>
          <w:sz w:val="24"/>
          <w:szCs w:val="24"/>
        </w:rPr>
        <w:fldChar w:fldCharType="separate"/>
      </w:r>
      <w:r w:rsidR="003B3627" w:rsidRPr="005E40EC">
        <w:rPr>
          <w:rFonts w:ascii="Times New Roman" w:hAnsi="Times New Roman" w:cs="Times New Roman"/>
          <w:sz w:val="24"/>
          <w:szCs w:val="24"/>
        </w:rPr>
        <w:t>[4]</w:t>
      </w:r>
      <w:r w:rsidR="003B3627" w:rsidRPr="005E40EC">
        <w:rPr>
          <w:rFonts w:ascii="Times New Roman" w:hAnsi="Times New Roman" w:cs="Times New Roman"/>
          <w:sz w:val="24"/>
          <w:szCs w:val="24"/>
        </w:rPr>
        <w:fldChar w:fldCharType="end"/>
      </w:r>
      <w:r w:rsidR="00C77D7A" w:rsidRPr="005E40EC">
        <w:rPr>
          <w:rFonts w:ascii="Times New Roman" w:hAnsi="Times New Roman" w:cs="Times New Roman"/>
          <w:sz w:val="24"/>
          <w:szCs w:val="24"/>
        </w:rPr>
        <w:t>.</w:t>
      </w:r>
      <w:r w:rsidR="00722671" w:rsidRPr="005E40EC">
        <w:rPr>
          <w:rFonts w:ascii="Times New Roman" w:hAnsi="Times New Roman" w:cs="Times New Roman"/>
          <w:sz w:val="24"/>
          <w:szCs w:val="24"/>
        </w:rPr>
        <w:t xml:space="preserve">As the first </w:t>
      </w:r>
      <w:r w:rsidR="00935BAE" w:rsidRPr="005E40EC">
        <w:rPr>
          <w:rFonts w:ascii="Times New Roman" w:hAnsi="Times New Roman" w:cs="Times New Roman"/>
          <w:sz w:val="24"/>
          <w:szCs w:val="24"/>
        </w:rPr>
        <w:t xml:space="preserve">specialized </w:t>
      </w:r>
      <w:r w:rsidR="004B290E" w:rsidRPr="005E40EC">
        <w:rPr>
          <w:rFonts w:ascii="Times New Roman" w:hAnsi="Times New Roman" w:cs="Times New Roman"/>
          <w:sz w:val="24"/>
          <w:szCs w:val="24"/>
        </w:rPr>
        <w:t>education platform</w:t>
      </w:r>
      <w:r w:rsidR="00551FEA" w:rsidRPr="005E40EC">
        <w:rPr>
          <w:rFonts w:ascii="Times New Roman" w:hAnsi="Times New Roman" w:cs="Times New Roman"/>
          <w:sz w:val="24"/>
          <w:szCs w:val="24"/>
        </w:rPr>
        <w:t>, a LMS</w:t>
      </w:r>
      <w:r w:rsidR="00970B38">
        <w:rPr>
          <w:rFonts w:ascii="Times New Roman" w:hAnsi="Times New Roman" w:cs="Times New Roman"/>
          <w:sz w:val="24"/>
          <w:szCs w:val="24"/>
        </w:rPr>
        <w:t>,</w:t>
      </w:r>
      <w:r w:rsidR="00551FEA" w:rsidRPr="005E40EC">
        <w:rPr>
          <w:rFonts w:ascii="Times New Roman" w:hAnsi="Times New Roman" w:cs="Times New Roman"/>
          <w:sz w:val="24"/>
          <w:szCs w:val="24"/>
        </w:rPr>
        <w:t xml:space="preserve"> named “Cecil” was developed </w:t>
      </w:r>
      <w:r w:rsidR="00136D92" w:rsidRPr="005E40EC">
        <w:rPr>
          <w:rFonts w:ascii="Times New Roman" w:hAnsi="Times New Roman" w:cs="Times New Roman"/>
          <w:sz w:val="24"/>
          <w:szCs w:val="24"/>
        </w:rPr>
        <w:t>and launched in 1996</w:t>
      </w:r>
      <w:r w:rsidR="00077B7D" w:rsidRPr="005E40EC">
        <w:rPr>
          <w:rFonts w:ascii="Times New Roman" w:hAnsi="Times New Roman" w:cs="Times New Roman"/>
          <w:sz w:val="24"/>
          <w:szCs w:val="24"/>
        </w:rPr>
        <w:fldChar w:fldCharType="begin"/>
      </w:r>
      <w:r w:rsidR="00077B7D" w:rsidRPr="005E40EC">
        <w:rPr>
          <w:rFonts w:ascii="Times New Roman" w:hAnsi="Times New Roman" w:cs="Times New Roman"/>
          <w:sz w:val="24"/>
          <w:szCs w:val="24"/>
        </w:rPr>
        <w:instrText xml:space="preserve"> ADDIN ZOTERO_ITEM CSL_CITATION {"citationID":"TfwtPq5S","properties":{"formattedCitation":"[4]","plainCitation":"[4]","noteIndex":0},"citationItems":[{"id":37,"uris":["http://zotero.org/users/local/ZgeO53DI/items/NDTJ9M6Z"],"uri":["http://zotero.org/users/local/ZgeO53DI/items/NDTJ9M6Z"],"itemData":{"id":37,"type":"article","title":"Bezhovski and Poorani - 2016 - The Evolution of E-Learning and New Trends.pdf","URL":"https://eprints.ugd.edu.mk/15692/1/The%20Evolution%20of%20E-Learning%20and%20New%20Trends.pdf","accessed":{"date-parts":[["2022",1,23]]}}}],"schema":"https://github.com/citation-style-language/schema/raw/master/csl-citation.json"} </w:instrText>
      </w:r>
      <w:r w:rsidR="00077B7D" w:rsidRPr="005E40EC">
        <w:rPr>
          <w:rFonts w:ascii="Times New Roman" w:hAnsi="Times New Roman" w:cs="Times New Roman"/>
          <w:sz w:val="24"/>
          <w:szCs w:val="24"/>
        </w:rPr>
        <w:fldChar w:fldCharType="separate"/>
      </w:r>
      <w:r w:rsidR="00077B7D" w:rsidRPr="005E40EC">
        <w:rPr>
          <w:rFonts w:ascii="Times New Roman" w:hAnsi="Times New Roman" w:cs="Times New Roman"/>
          <w:sz w:val="24"/>
          <w:szCs w:val="24"/>
        </w:rPr>
        <w:t>[4]</w:t>
      </w:r>
      <w:r w:rsidR="00077B7D" w:rsidRPr="005E40EC">
        <w:rPr>
          <w:rFonts w:ascii="Times New Roman" w:hAnsi="Times New Roman" w:cs="Times New Roman"/>
          <w:sz w:val="24"/>
          <w:szCs w:val="24"/>
        </w:rPr>
        <w:fldChar w:fldCharType="end"/>
      </w:r>
      <w:r w:rsidR="00136D92" w:rsidRPr="005E40EC">
        <w:rPr>
          <w:rFonts w:ascii="Times New Roman" w:hAnsi="Times New Roman" w:cs="Times New Roman"/>
          <w:sz w:val="24"/>
          <w:szCs w:val="24"/>
        </w:rPr>
        <w:t>.</w:t>
      </w:r>
      <w:r w:rsidR="00695736" w:rsidRPr="005E40EC">
        <w:rPr>
          <w:rFonts w:ascii="Times New Roman" w:hAnsi="Times New Roman" w:cs="Times New Roman"/>
          <w:sz w:val="24"/>
          <w:szCs w:val="24"/>
        </w:rPr>
        <w:t xml:space="preserve"> With the introduction of “Cecil”</w:t>
      </w:r>
      <w:r w:rsidR="007A39E8" w:rsidRPr="005E40EC">
        <w:rPr>
          <w:rFonts w:ascii="Times New Roman" w:hAnsi="Times New Roman" w:cs="Times New Roman"/>
          <w:sz w:val="24"/>
          <w:szCs w:val="24"/>
        </w:rPr>
        <w:t xml:space="preserve">, </w:t>
      </w:r>
      <w:r w:rsidR="001551BE" w:rsidRPr="005E40EC">
        <w:rPr>
          <w:rFonts w:ascii="Times New Roman" w:hAnsi="Times New Roman" w:cs="Times New Roman"/>
          <w:sz w:val="24"/>
          <w:szCs w:val="24"/>
        </w:rPr>
        <w:t xml:space="preserve">the concept of learning platforms </w:t>
      </w:r>
      <w:r w:rsidR="001006B6" w:rsidRPr="005E40EC">
        <w:rPr>
          <w:rFonts w:ascii="Times New Roman" w:hAnsi="Times New Roman" w:cs="Times New Roman"/>
          <w:sz w:val="24"/>
          <w:szCs w:val="24"/>
        </w:rPr>
        <w:t xml:space="preserve">was </w:t>
      </w:r>
      <w:r w:rsidR="00C73739" w:rsidRPr="005E40EC">
        <w:rPr>
          <w:rFonts w:ascii="Times New Roman" w:hAnsi="Times New Roman" w:cs="Times New Roman"/>
          <w:sz w:val="24"/>
          <w:szCs w:val="24"/>
        </w:rPr>
        <w:t xml:space="preserve">highly </w:t>
      </w:r>
      <w:r w:rsidR="00706887">
        <w:rPr>
          <w:rFonts w:ascii="Times New Roman" w:hAnsi="Times New Roman" w:cs="Times New Roman"/>
          <w:sz w:val="24"/>
          <w:szCs w:val="24"/>
        </w:rPr>
        <w:t xml:space="preserve">emerged and </w:t>
      </w:r>
      <w:r w:rsidR="009915DC" w:rsidRPr="005E40EC">
        <w:rPr>
          <w:rFonts w:ascii="Times New Roman" w:hAnsi="Times New Roman" w:cs="Times New Roman"/>
          <w:sz w:val="24"/>
          <w:szCs w:val="24"/>
        </w:rPr>
        <w:t>discussed</w:t>
      </w:r>
      <w:r w:rsidR="009C3E6B" w:rsidRPr="005E40EC">
        <w:rPr>
          <w:rFonts w:ascii="Times New Roman" w:hAnsi="Times New Roman" w:cs="Times New Roman"/>
          <w:sz w:val="24"/>
          <w:szCs w:val="24"/>
        </w:rPr>
        <w:t xml:space="preserve"> among the </w:t>
      </w:r>
      <w:r w:rsidR="009D170A" w:rsidRPr="005E40EC">
        <w:rPr>
          <w:rFonts w:ascii="Times New Roman" w:hAnsi="Times New Roman" w:cs="Times New Roman"/>
          <w:sz w:val="24"/>
          <w:szCs w:val="24"/>
        </w:rPr>
        <w:t>globe</w:t>
      </w:r>
      <w:r w:rsidR="009C3E6B" w:rsidRPr="005E40EC">
        <w:rPr>
          <w:rFonts w:ascii="Times New Roman" w:hAnsi="Times New Roman" w:cs="Times New Roman"/>
          <w:sz w:val="24"/>
          <w:szCs w:val="24"/>
        </w:rPr>
        <w:t xml:space="preserve"> and</w:t>
      </w:r>
      <w:r w:rsidR="00730A63" w:rsidRPr="005E40EC">
        <w:rPr>
          <w:rFonts w:ascii="Times New Roman" w:hAnsi="Times New Roman" w:cs="Times New Roman"/>
          <w:sz w:val="24"/>
          <w:szCs w:val="24"/>
        </w:rPr>
        <w:t xml:space="preserve"> </w:t>
      </w:r>
      <w:r w:rsidR="005D15A4" w:rsidRPr="005E40EC">
        <w:rPr>
          <w:rFonts w:ascii="Times New Roman" w:hAnsi="Times New Roman" w:cs="Times New Roman"/>
          <w:sz w:val="24"/>
          <w:szCs w:val="24"/>
        </w:rPr>
        <w:t xml:space="preserve">number of universities and </w:t>
      </w:r>
      <w:r w:rsidR="00F27218" w:rsidRPr="005E40EC">
        <w:rPr>
          <w:rFonts w:ascii="Times New Roman" w:hAnsi="Times New Roman" w:cs="Times New Roman"/>
          <w:sz w:val="24"/>
          <w:szCs w:val="24"/>
        </w:rPr>
        <w:t xml:space="preserve">education institutes </w:t>
      </w:r>
      <w:r w:rsidR="00F22E42">
        <w:rPr>
          <w:rFonts w:ascii="Times New Roman" w:hAnsi="Times New Roman" w:cs="Times New Roman"/>
          <w:sz w:val="24"/>
          <w:szCs w:val="24"/>
        </w:rPr>
        <w:t>were started to trans</w:t>
      </w:r>
      <w:r w:rsidR="005A5B3A">
        <w:rPr>
          <w:rFonts w:ascii="Times New Roman" w:hAnsi="Times New Roman" w:cs="Times New Roman"/>
          <w:sz w:val="24"/>
          <w:szCs w:val="24"/>
        </w:rPr>
        <w:t xml:space="preserve">fer to </w:t>
      </w:r>
      <w:r w:rsidR="001E0729">
        <w:rPr>
          <w:rFonts w:ascii="Times New Roman" w:hAnsi="Times New Roman" w:cs="Times New Roman"/>
          <w:sz w:val="24"/>
          <w:szCs w:val="24"/>
        </w:rPr>
        <w:t xml:space="preserve">education platforms </w:t>
      </w:r>
      <w:r w:rsidR="00A15361">
        <w:rPr>
          <w:rFonts w:ascii="Times New Roman" w:hAnsi="Times New Roman" w:cs="Times New Roman"/>
          <w:sz w:val="24"/>
          <w:szCs w:val="24"/>
        </w:rPr>
        <w:t xml:space="preserve">and learning management systems </w:t>
      </w:r>
      <w:r w:rsidR="00D6037A">
        <w:rPr>
          <w:rFonts w:ascii="Times New Roman" w:hAnsi="Times New Roman" w:cs="Times New Roman"/>
          <w:sz w:val="24"/>
          <w:szCs w:val="24"/>
        </w:rPr>
        <w:t xml:space="preserve">from their traditional </w:t>
      </w:r>
      <w:r w:rsidR="004D3658">
        <w:rPr>
          <w:rFonts w:ascii="Times New Roman" w:hAnsi="Times New Roman" w:cs="Times New Roman"/>
          <w:sz w:val="24"/>
          <w:szCs w:val="24"/>
        </w:rPr>
        <w:t>learn</w:t>
      </w:r>
      <w:r w:rsidR="002276BE">
        <w:rPr>
          <w:rFonts w:ascii="Times New Roman" w:hAnsi="Times New Roman" w:cs="Times New Roman"/>
          <w:sz w:val="24"/>
          <w:szCs w:val="24"/>
        </w:rPr>
        <w:t xml:space="preserve">ing </w:t>
      </w:r>
      <w:r w:rsidR="00A12F4A">
        <w:rPr>
          <w:rFonts w:ascii="Times New Roman" w:hAnsi="Times New Roman" w:cs="Times New Roman"/>
          <w:sz w:val="24"/>
          <w:szCs w:val="24"/>
        </w:rPr>
        <w:t>content development and delivery methods.</w:t>
      </w:r>
      <w:r w:rsidR="00C6209A">
        <w:rPr>
          <w:rFonts w:ascii="Times New Roman" w:hAnsi="Times New Roman" w:cs="Times New Roman"/>
          <w:sz w:val="24"/>
          <w:szCs w:val="24"/>
        </w:rPr>
        <w:t xml:space="preserve"> </w:t>
      </w:r>
      <w:r w:rsidR="0042471D" w:rsidRPr="0042471D">
        <w:rPr>
          <w:rFonts w:ascii="Times New Roman" w:hAnsi="Times New Roman" w:cs="Times New Roman"/>
          <w:sz w:val="24"/>
          <w:szCs w:val="24"/>
        </w:rPr>
        <w:t xml:space="preserve">Although a considerable </w:t>
      </w:r>
      <w:r w:rsidR="00FF278A" w:rsidRPr="0042471D">
        <w:rPr>
          <w:rFonts w:ascii="Times New Roman" w:hAnsi="Times New Roman" w:cs="Times New Roman"/>
          <w:sz w:val="24"/>
          <w:szCs w:val="24"/>
        </w:rPr>
        <w:t>number</w:t>
      </w:r>
      <w:r w:rsidR="0042471D" w:rsidRPr="0042471D">
        <w:rPr>
          <w:rFonts w:ascii="Times New Roman" w:hAnsi="Times New Roman" w:cs="Times New Roman"/>
          <w:sz w:val="24"/>
          <w:szCs w:val="24"/>
        </w:rPr>
        <w:t xml:space="preserve"> of universities over the world are migrated as above</w:t>
      </w:r>
      <w:r w:rsidR="00FF278A">
        <w:rPr>
          <w:rFonts w:ascii="Times New Roman" w:hAnsi="Times New Roman" w:cs="Times New Roman"/>
          <w:sz w:val="24"/>
          <w:szCs w:val="24"/>
        </w:rPr>
        <w:t>,</w:t>
      </w:r>
      <w:r w:rsidR="0042471D" w:rsidRPr="0042471D">
        <w:rPr>
          <w:rFonts w:ascii="Times New Roman" w:hAnsi="Times New Roman" w:cs="Times New Roman"/>
          <w:sz w:val="24"/>
          <w:szCs w:val="24"/>
        </w:rPr>
        <w:t xml:space="preserve"> most universities of them were used their learning management systems only for learning content delivery and management rather than using them for fully digitizing their learning and teaching process.</w:t>
      </w:r>
      <w:r w:rsidR="0041109C">
        <w:rPr>
          <w:rFonts w:ascii="Times New Roman" w:hAnsi="Times New Roman" w:cs="Times New Roman"/>
          <w:sz w:val="24"/>
          <w:szCs w:val="24"/>
        </w:rPr>
        <w:t xml:space="preserve"> But, with the </w:t>
      </w:r>
      <w:r w:rsidR="006E1AA9">
        <w:rPr>
          <w:rFonts w:ascii="Times New Roman" w:hAnsi="Times New Roman" w:cs="Times New Roman"/>
          <w:sz w:val="24"/>
          <w:szCs w:val="24"/>
        </w:rPr>
        <w:t xml:space="preserve">outbreak of </w:t>
      </w:r>
      <w:r w:rsidR="00CF263A">
        <w:rPr>
          <w:rFonts w:ascii="Times New Roman" w:hAnsi="Times New Roman" w:cs="Times New Roman"/>
          <w:sz w:val="24"/>
          <w:szCs w:val="24"/>
        </w:rPr>
        <w:t xml:space="preserve">the </w:t>
      </w:r>
      <w:r w:rsidR="006E1AA9">
        <w:rPr>
          <w:rFonts w:ascii="Times New Roman" w:hAnsi="Times New Roman" w:cs="Times New Roman"/>
          <w:sz w:val="24"/>
          <w:szCs w:val="24"/>
        </w:rPr>
        <w:t>Covid-19 virus</w:t>
      </w:r>
      <w:r w:rsidR="00713FA7">
        <w:rPr>
          <w:rFonts w:ascii="Times New Roman" w:hAnsi="Times New Roman" w:cs="Times New Roman"/>
          <w:sz w:val="24"/>
          <w:szCs w:val="24"/>
        </w:rPr>
        <w:t xml:space="preserve">, since </w:t>
      </w:r>
      <w:r w:rsidR="003574E3">
        <w:rPr>
          <w:rFonts w:ascii="Times New Roman" w:hAnsi="Times New Roman" w:cs="Times New Roman"/>
          <w:sz w:val="24"/>
          <w:szCs w:val="24"/>
        </w:rPr>
        <w:t xml:space="preserve">lockdown and social distancing </w:t>
      </w:r>
      <w:r w:rsidR="007D2065">
        <w:rPr>
          <w:rFonts w:ascii="Times New Roman" w:hAnsi="Times New Roman" w:cs="Times New Roman"/>
          <w:sz w:val="24"/>
          <w:szCs w:val="24"/>
        </w:rPr>
        <w:t xml:space="preserve">has been taken as </w:t>
      </w:r>
      <w:r w:rsidR="0080481C">
        <w:rPr>
          <w:rFonts w:ascii="Times New Roman" w:hAnsi="Times New Roman" w:cs="Times New Roman"/>
          <w:sz w:val="24"/>
          <w:szCs w:val="24"/>
        </w:rPr>
        <w:t xml:space="preserve">prevention </w:t>
      </w:r>
      <w:r w:rsidR="00334CDE">
        <w:rPr>
          <w:rFonts w:ascii="Times New Roman" w:hAnsi="Times New Roman" w:cs="Times New Roman"/>
          <w:sz w:val="24"/>
          <w:szCs w:val="24"/>
        </w:rPr>
        <w:t>measures</w:t>
      </w:r>
      <w:r w:rsidR="00AB1C3C">
        <w:rPr>
          <w:rFonts w:ascii="Times New Roman" w:hAnsi="Times New Roman" w:cs="Times New Roman"/>
          <w:sz w:val="24"/>
          <w:szCs w:val="24"/>
        </w:rPr>
        <w:t xml:space="preserve"> </w:t>
      </w:r>
      <w:r w:rsidR="003A5A42">
        <w:rPr>
          <w:rFonts w:ascii="Times New Roman" w:hAnsi="Times New Roman" w:cs="Times New Roman"/>
          <w:sz w:val="24"/>
          <w:szCs w:val="24"/>
        </w:rPr>
        <w:t xml:space="preserve">spread of Covid-19, </w:t>
      </w:r>
      <w:r w:rsidR="00711E32">
        <w:rPr>
          <w:rFonts w:ascii="Times New Roman" w:hAnsi="Times New Roman" w:cs="Times New Roman"/>
          <w:sz w:val="24"/>
          <w:szCs w:val="24"/>
        </w:rPr>
        <w:t xml:space="preserve">it was caused to shut down the conventional classroom </w:t>
      </w:r>
      <w:r w:rsidR="00C414C7">
        <w:rPr>
          <w:rFonts w:ascii="Times New Roman" w:hAnsi="Times New Roman" w:cs="Times New Roman"/>
          <w:sz w:val="24"/>
          <w:szCs w:val="24"/>
        </w:rPr>
        <w:t xml:space="preserve">education and hence most of these </w:t>
      </w:r>
      <w:r w:rsidR="00F81ACF">
        <w:rPr>
          <w:rFonts w:ascii="Times New Roman" w:hAnsi="Times New Roman" w:cs="Times New Roman"/>
          <w:sz w:val="24"/>
          <w:szCs w:val="24"/>
        </w:rPr>
        <w:t>educational</w:t>
      </w:r>
      <w:r w:rsidR="00C414C7">
        <w:rPr>
          <w:rFonts w:ascii="Times New Roman" w:hAnsi="Times New Roman" w:cs="Times New Roman"/>
          <w:sz w:val="24"/>
          <w:szCs w:val="24"/>
        </w:rPr>
        <w:t xml:space="preserve"> institutes </w:t>
      </w:r>
      <w:r w:rsidR="00524068">
        <w:rPr>
          <w:rFonts w:ascii="Times New Roman" w:hAnsi="Times New Roman" w:cs="Times New Roman"/>
          <w:sz w:val="24"/>
          <w:szCs w:val="24"/>
        </w:rPr>
        <w:t xml:space="preserve">had to move towards </w:t>
      </w:r>
      <w:r w:rsidR="00F1217A">
        <w:rPr>
          <w:rFonts w:ascii="Times New Roman" w:hAnsi="Times New Roman" w:cs="Times New Roman"/>
          <w:sz w:val="24"/>
          <w:szCs w:val="24"/>
        </w:rPr>
        <w:t xml:space="preserve">fully </w:t>
      </w:r>
      <w:r w:rsidR="00F81ACF">
        <w:rPr>
          <w:rFonts w:ascii="Times New Roman" w:hAnsi="Times New Roman" w:cs="Times New Roman"/>
          <w:sz w:val="24"/>
          <w:szCs w:val="24"/>
        </w:rPr>
        <w:t>digitalized</w:t>
      </w:r>
      <w:r w:rsidR="00F1217A">
        <w:rPr>
          <w:rFonts w:ascii="Times New Roman" w:hAnsi="Times New Roman" w:cs="Times New Roman"/>
          <w:sz w:val="24"/>
          <w:szCs w:val="24"/>
        </w:rPr>
        <w:t xml:space="preserve"> learning and</w:t>
      </w:r>
      <w:r w:rsidR="00F81ACF">
        <w:rPr>
          <w:rFonts w:ascii="Times New Roman" w:hAnsi="Times New Roman" w:cs="Times New Roman"/>
          <w:sz w:val="24"/>
          <w:szCs w:val="24"/>
        </w:rPr>
        <w:t xml:space="preserve"> teaching methodologies</w:t>
      </w:r>
      <w:r w:rsidR="00562680">
        <w:rPr>
          <w:rFonts w:ascii="Times New Roman" w:hAnsi="Times New Roman" w:cs="Times New Roman"/>
          <w:sz w:val="24"/>
          <w:szCs w:val="24"/>
        </w:rPr>
        <w:fldChar w:fldCharType="begin"/>
      </w:r>
      <w:r w:rsidR="00562680">
        <w:rPr>
          <w:rFonts w:ascii="Times New Roman" w:hAnsi="Times New Roman" w:cs="Times New Roman"/>
          <w:sz w:val="24"/>
          <w:szCs w:val="24"/>
        </w:rPr>
        <w:instrText xml:space="preserve"> ADDIN ZOTERO_ITEM CSL_CITATION {"citationID":"UgiXvbol","properties":{"formattedCitation":"[2]","plainCitation":"[2]","noteIndex":0},"citationItems":[{"id":36,"uris":["http://zotero.org/users/local/ZgeO53DI/items/9FD5LZMC"],"uri":["http://zotero.org/users/local/ZgeO53DI/items/9FD5LZMC"],"itemData":{"id":36,"type":"article-journal","abstract":"The present study emphasizes the global impact of the e-learning process during COVID 19. The implementation of lockdown and social distancing has been enforced as one of the preventive measures to spread the coronavirus infection which has resulted in complete paralysis of global activities. Especially the education system which is completely shut and to proceed with the academic curriculum, there is a shift from the regular learning process to electronic learning. This can be cited with an increased number of online classes, conferences, meetings, etc. It can be noted that the world is completely dependent on information technologies during this crisis. Hence, the present study provides an insight into the process of electronic learning and its advantages along with the updated version of its usage. To best of our knowledge, there have been scanty scientific reports on this particular situation of the impact of e-learning during COVID 19. The present study is a compilation of the components of e-learning tools along with the future perspective on education using information science.","container-title":"SSRN Electronic Journal","DOI":"10.2139/ssrn.3630073","ISSN":"1556-5068","journalAbbreviation":"SSRN Journal","language":"en","source":"DOI.org (Crossref)","title":"Global Impact of E-learning during COVID 19","URL":"https://www.ssrn.com/abstract=3630073","author":[{"family":"Soni","given":"Vishal Dineshkumar"}],"accessed":{"date-parts":[["2022",1,23]]},"issued":{"date-parts":[["2020"]]}}}],"schema":"https://github.com/citation-style-language/schema/raw/master/csl-citation.json"} </w:instrText>
      </w:r>
      <w:r w:rsidR="00562680">
        <w:rPr>
          <w:rFonts w:ascii="Times New Roman" w:hAnsi="Times New Roman" w:cs="Times New Roman"/>
          <w:sz w:val="24"/>
          <w:szCs w:val="24"/>
        </w:rPr>
        <w:fldChar w:fldCharType="separate"/>
      </w:r>
      <w:r w:rsidR="00562680" w:rsidRPr="00562680">
        <w:rPr>
          <w:rFonts w:ascii="Times New Roman" w:hAnsi="Times New Roman" w:cs="Times New Roman"/>
          <w:sz w:val="24"/>
        </w:rPr>
        <w:t>[2]</w:t>
      </w:r>
      <w:r w:rsidR="00562680">
        <w:rPr>
          <w:rFonts w:ascii="Times New Roman" w:hAnsi="Times New Roman" w:cs="Times New Roman"/>
          <w:sz w:val="24"/>
          <w:szCs w:val="24"/>
        </w:rPr>
        <w:fldChar w:fldCharType="end"/>
      </w:r>
      <w:r w:rsidR="00F81ACF">
        <w:rPr>
          <w:rFonts w:ascii="Times New Roman" w:hAnsi="Times New Roman" w:cs="Times New Roman"/>
          <w:sz w:val="24"/>
          <w:szCs w:val="24"/>
        </w:rPr>
        <w:t>.</w:t>
      </w:r>
      <w:r w:rsidR="00CA35EE">
        <w:rPr>
          <w:rFonts w:ascii="Times New Roman" w:hAnsi="Times New Roman" w:cs="Times New Roman"/>
          <w:sz w:val="24"/>
          <w:szCs w:val="24"/>
        </w:rPr>
        <w:t xml:space="preserve"> </w:t>
      </w:r>
      <w:r w:rsidR="00B80F86" w:rsidRPr="00B80F86">
        <w:rPr>
          <w:rFonts w:ascii="Times New Roman" w:hAnsi="Times New Roman" w:cs="Times New Roman"/>
          <w:sz w:val="24"/>
          <w:szCs w:val="24"/>
        </w:rPr>
        <w:t>With that sudden transformation, the quality and productivity of fully digitalized E-Learning were highly discussed and due to the lack of technical maturity of the existing E-Learning platforms, most of their defects and drawbacks were highlighted.</w:t>
      </w:r>
    </w:p>
    <w:p w14:paraId="28578791" w14:textId="5DD85ECF" w:rsidR="005A46C9" w:rsidRDefault="005A46C9" w:rsidP="005E40EC">
      <w:pPr>
        <w:spacing w:line="360" w:lineRule="auto"/>
        <w:rPr>
          <w:rFonts w:ascii="Times New Roman" w:hAnsi="Times New Roman" w:cs="Times New Roman"/>
          <w:sz w:val="24"/>
          <w:szCs w:val="24"/>
        </w:rPr>
      </w:pPr>
      <w:r w:rsidRPr="005A46C9">
        <w:rPr>
          <w:rFonts w:ascii="Times New Roman" w:hAnsi="Times New Roman" w:cs="Times New Roman"/>
          <w:sz w:val="24"/>
          <w:szCs w:val="24"/>
        </w:rPr>
        <w:t>A major drawback that was highly marked was the personalization problem of the existing E-Learning platforms. Not only in the E-Learning context, but even in the typical classroom education also, personalization was one of the major challenges since, in the conventional classroom education system, one teacher has to teach many students at the same time, and there, they use the same learning content, teaching technique and a same educational model for each student in the classroom</w:t>
      </w:r>
      <w:r w:rsidR="00762DE2">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vuvwc6uw","properties":{"formattedCitation":"[5]","plainCitation":"[5]","noteIndex":0},"citationItems":[{"id":46,"uris":["http://zotero.org/users/local/ZgeO53DI/items/B7VLKQ67"],"uri":["http://zotero.org/users/local/ZgeO53DI/items/B7VLKQ67"],"itemData":{"id":46,"type":"article-journal","abstract":"Personalized e-learning implementation is recognized one of the most interesting research areas in thedistance web-based education. Since the learning style of each learner is different we must to fit elearning to the different needs of learners. This paper discusses teaching strategies matching with learner’s personality using the Myers-Briggs Type Indicator (MBTI) tools. Based on an innovative approach, a framework for building an adaptive learning management system by considering learner’s preference has been developed. The learner’s profile is initialized according to the results obtained by the student in the index of learning styles questionnaire and then fine-tuned during the course of the interaction using the Bayesian model. Moreover, an experiment was conducted to evaluate the performance of our approach. The result reveals the system effectiveness for which it appears that theproposed approach may be promising.","container-title":"International Journal of Computer Science and Information Technology","DOI":"10.5121/ijcsit.2011.3314","journalAbbreviation":"International Journal of Computer Science and Information Technology","page":"200-216","source":"ResearchGate","title":"E-Learning personalization based on Dynamic learners' preference","volume":"3","author":[{"family":"El Bachari","given":"Essaid"},{"family":"Abdelwahed","given":"El Hassan"},{"family":"M.","given":"El"}],"issued":{"date-parts":[["2011",6,18]]}}}],"schema":"https://github.com/citation-style-language/schema/raw/master/csl-citation.json"} </w:instrText>
      </w:r>
      <w:r w:rsidR="00762DE2">
        <w:rPr>
          <w:rFonts w:ascii="Times New Roman" w:hAnsi="Times New Roman" w:cs="Times New Roman"/>
          <w:sz w:val="24"/>
          <w:szCs w:val="24"/>
        </w:rPr>
        <w:fldChar w:fldCharType="separate"/>
      </w:r>
      <w:r w:rsidR="00762DE2" w:rsidRPr="00762DE2">
        <w:rPr>
          <w:rFonts w:ascii="Times New Roman" w:hAnsi="Times New Roman" w:cs="Times New Roman"/>
          <w:sz w:val="24"/>
        </w:rPr>
        <w:t>[5]</w:t>
      </w:r>
      <w:r w:rsidR="00762DE2">
        <w:rPr>
          <w:rFonts w:ascii="Times New Roman" w:hAnsi="Times New Roman" w:cs="Times New Roman"/>
          <w:sz w:val="24"/>
          <w:szCs w:val="24"/>
        </w:rPr>
        <w:fldChar w:fldCharType="end"/>
      </w:r>
      <w:r w:rsidRPr="005A46C9">
        <w:rPr>
          <w:rFonts w:ascii="Times New Roman" w:hAnsi="Times New Roman" w:cs="Times New Roman"/>
          <w:sz w:val="24"/>
          <w:szCs w:val="24"/>
        </w:rPr>
        <w:t>.</w:t>
      </w:r>
      <w:r w:rsidR="00036A63">
        <w:rPr>
          <w:rFonts w:ascii="Times New Roman" w:hAnsi="Times New Roman" w:cs="Times New Roman"/>
          <w:sz w:val="24"/>
          <w:szCs w:val="24"/>
        </w:rPr>
        <w:t xml:space="preserve"> </w:t>
      </w:r>
      <w:r w:rsidR="00CB673A">
        <w:rPr>
          <w:rFonts w:ascii="Times New Roman" w:hAnsi="Times New Roman" w:cs="Times New Roman"/>
          <w:sz w:val="24"/>
          <w:szCs w:val="24"/>
        </w:rPr>
        <w:t xml:space="preserve">This approach is </w:t>
      </w:r>
      <w:r w:rsidR="00107AF7">
        <w:rPr>
          <w:rFonts w:ascii="Times New Roman" w:hAnsi="Times New Roman" w:cs="Times New Roman"/>
          <w:sz w:val="24"/>
          <w:szCs w:val="24"/>
        </w:rPr>
        <w:t>widely</w:t>
      </w:r>
      <w:r w:rsidR="00CB673A">
        <w:rPr>
          <w:rFonts w:ascii="Times New Roman" w:hAnsi="Times New Roman" w:cs="Times New Roman"/>
          <w:sz w:val="24"/>
          <w:szCs w:val="24"/>
        </w:rPr>
        <w:t xml:space="preserve"> known as the </w:t>
      </w:r>
      <w:r w:rsidR="00B40EB5">
        <w:rPr>
          <w:rFonts w:ascii="Times New Roman" w:hAnsi="Times New Roman" w:cs="Times New Roman"/>
          <w:sz w:val="24"/>
          <w:szCs w:val="24"/>
        </w:rPr>
        <w:t>“</w:t>
      </w:r>
      <w:r w:rsidR="00CB673A">
        <w:rPr>
          <w:rFonts w:ascii="Times New Roman" w:hAnsi="Times New Roman" w:cs="Times New Roman"/>
          <w:sz w:val="24"/>
          <w:szCs w:val="24"/>
        </w:rPr>
        <w:t xml:space="preserve">one size fits all </w:t>
      </w:r>
      <w:r w:rsidR="00B40EB5">
        <w:rPr>
          <w:rFonts w:ascii="Times New Roman" w:hAnsi="Times New Roman" w:cs="Times New Roman"/>
          <w:sz w:val="24"/>
          <w:szCs w:val="24"/>
        </w:rPr>
        <w:t>approach”</w:t>
      </w:r>
      <w:r w:rsidR="004B0FE4">
        <w:rPr>
          <w:rFonts w:ascii="Times New Roman" w:hAnsi="Times New Roman" w:cs="Times New Roman"/>
          <w:sz w:val="24"/>
          <w:szCs w:val="24"/>
        </w:rPr>
        <w:t xml:space="preserve">. </w:t>
      </w:r>
      <w:r w:rsidR="00B40EB5">
        <w:rPr>
          <w:rFonts w:ascii="Times New Roman" w:hAnsi="Times New Roman" w:cs="Times New Roman"/>
          <w:sz w:val="24"/>
          <w:szCs w:val="24"/>
        </w:rPr>
        <w:t xml:space="preserve"> </w:t>
      </w:r>
      <w:r w:rsidR="00036A63">
        <w:rPr>
          <w:rFonts w:ascii="Times New Roman" w:hAnsi="Times New Roman" w:cs="Times New Roman"/>
          <w:sz w:val="24"/>
          <w:szCs w:val="24"/>
        </w:rPr>
        <w:t xml:space="preserve">According to </w:t>
      </w:r>
      <w:r w:rsidR="004D3709">
        <w:rPr>
          <w:rFonts w:ascii="Times New Roman" w:hAnsi="Times New Roman" w:cs="Times New Roman"/>
          <w:sz w:val="24"/>
          <w:szCs w:val="24"/>
        </w:rPr>
        <w:fldChar w:fldCharType="begin"/>
      </w:r>
      <w:r w:rsidR="004D3709">
        <w:rPr>
          <w:rFonts w:ascii="Times New Roman" w:hAnsi="Times New Roman" w:cs="Times New Roman"/>
          <w:sz w:val="24"/>
          <w:szCs w:val="24"/>
        </w:rPr>
        <w:instrText xml:space="preserve"> ADDIN ZOTERO_ITEM CSL_CITATION {"citationID":"hRkeFTJK","properties":{"formattedCitation":"[5]","plainCitation":"[5]","noteIndex":0},"citationItems":[{"id":46,"uris":["http://zotero.org/users/local/ZgeO53DI/items/B7VLKQ67"],"uri":["http://zotero.org/users/local/ZgeO53DI/items/B7VLKQ67"],"itemData":{"id":46,"type":"article-journal","abstract":"Personalized e-learning implementation is recognized one of the most interesting research areas in thedistance web-based education. Since the learning style of each learner is different we must to fit elearning to the different needs of learners. This paper discusses teaching strategies matching with learner’s personality using the Myers-Briggs Type Indicator (MBTI) tools. Based on an innovative approach, a framework for building an adaptive learning management system by considering learner’s preference has been developed. The learner’s profile is initialized according to the results obtained by the student in the index of learning styles questionnaire and then fine-tuned during the course of the interaction using the Bayesian model. Moreover, an experiment was conducted to evaluate the performance of our approach. The result reveals the system effectiveness for which it appears that theproposed approach may be promising.","container-title":"International Journal of Computer Science and Information Technology","DOI":"10.5121/ijcsit.2011.3314","journalAbbreviation":"International Journal of Computer Science and Information Technology","page":"200-216","source":"ResearchGate","title":"E-Learning personalization based on Dynamic learners' preference","volume":"3","author":[{"family":"El Bachari","given":"Essaid"},{"family":"Abdelwahed","given":"El Hassan"},{"family":"M.","given":"El"}],"issued":{"date-parts":[["2011",6,18]]}}}],"schema":"https://github.com/citation-style-language/schema/raw/master/csl-citation.json"} </w:instrText>
      </w:r>
      <w:r w:rsidR="004D3709">
        <w:rPr>
          <w:rFonts w:ascii="Times New Roman" w:hAnsi="Times New Roman" w:cs="Times New Roman"/>
          <w:sz w:val="24"/>
          <w:szCs w:val="24"/>
        </w:rPr>
        <w:fldChar w:fldCharType="separate"/>
      </w:r>
      <w:r w:rsidR="004D3709" w:rsidRPr="004D3709">
        <w:rPr>
          <w:rFonts w:ascii="Times New Roman" w:hAnsi="Times New Roman" w:cs="Times New Roman"/>
          <w:sz w:val="24"/>
        </w:rPr>
        <w:t>[5]</w:t>
      </w:r>
      <w:r w:rsidR="004D3709">
        <w:rPr>
          <w:rFonts w:ascii="Times New Roman" w:hAnsi="Times New Roman" w:cs="Times New Roman"/>
          <w:sz w:val="24"/>
          <w:szCs w:val="24"/>
        </w:rPr>
        <w:fldChar w:fldCharType="end"/>
      </w:r>
      <w:r w:rsidR="004D3709">
        <w:rPr>
          <w:rFonts w:ascii="Times New Roman" w:hAnsi="Times New Roman" w:cs="Times New Roman"/>
          <w:sz w:val="24"/>
          <w:szCs w:val="24"/>
        </w:rPr>
        <w:t xml:space="preserve"> </w:t>
      </w:r>
      <w:r w:rsidR="00EC6A39">
        <w:rPr>
          <w:rFonts w:ascii="Times New Roman" w:hAnsi="Times New Roman" w:cs="Times New Roman"/>
          <w:sz w:val="24"/>
          <w:szCs w:val="24"/>
        </w:rPr>
        <w:t xml:space="preserve">and </w:t>
      </w:r>
      <w:r w:rsidR="00BA3D93">
        <w:rPr>
          <w:rFonts w:ascii="Times New Roman" w:hAnsi="Times New Roman" w:cs="Times New Roman"/>
          <w:sz w:val="24"/>
          <w:szCs w:val="24"/>
        </w:rPr>
        <w:t>[3]</w:t>
      </w:r>
      <w:r w:rsidR="004D3709">
        <w:rPr>
          <w:rFonts w:ascii="Times New Roman" w:hAnsi="Times New Roman" w:cs="Times New Roman"/>
          <w:sz w:val="24"/>
          <w:szCs w:val="24"/>
        </w:rPr>
        <w:t xml:space="preserve">each learner has their own </w:t>
      </w:r>
      <w:r w:rsidR="000D2B58">
        <w:rPr>
          <w:rFonts w:ascii="Times New Roman" w:hAnsi="Times New Roman" w:cs="Times New Roman"/>
          <w:sz w:val="24"/>
          <w:szCs w:val="24"/>
        </w:rPr>
        <w:t xml:space="preserve">learning style </w:t>
      </w:r>
      <w:r w:rsidR="005D7B86">
        <w:rPr>
          <w:rFonts w:ascii="Times New Roman" w:hAnsi="Times New Roman" w:cs="Times New Roman"/>
          <w:sz w:val="24"/>
          <w:szCs w:val="24"/>
        </w:rPr>
        <w:t xml:space="preserve">which defines how the learner acquires the knowledge effectively </w:t>
      </w:r>
      <w:r w:rsidR="005D7B86">
        <w:rPr>
          <w:rFonts w:ascii="Times New Roman" w:hAnsi="Times New Roman" w:cs="Times New Roman"/>
          <w:sz w:val="24"/>
          <w:szCs w:val="24"/>
        </w:rPr>
        <w:lastRenderedPageBreak/>
        <w:t>while learning</w:t>
      </w:r>
      <w:r w:rsidR="004A171F">
        <w:rPr>
          <w:rFonts w:ascii="Times New Roman" w:hAnsi="Times New Roman" w:cs="Times New Roman"/>
          <w:sz w:val="24"/>
          <w:szCs w:val="24"/>
        </w:rPr>
        <w:t>.</w:t>
      </w:r>
      <w:r w:rsidR="00D6145F">
        <w:rPr>
          <w:rFonts w:ascii="Times New Roman" w:hAnsi="Times New Roman" w:cs="Times New Roman"/>
          <w:sz w:val="24"/>
          <w:szCs w:val="24"/>
        </w:rPr>
        <w:t xml:space="preserve"> </w:t>
      </w:r>
      <w:r w:rsidR="00347DE4">
        <w:rPr>
          <w:rFonts w:ascii="Times New Roman" w:hAnsi="Times New Roman" w:cs="Times New Roman"/>
          <w:sz w:val="24"/>
          <w:szCs w:val="24"/>
        </w:rPr>
        <w:t xml:space="preserve">In 1991, </w:t>
      </w:r>
      <w:r w:rsidR="006C183F">
        <w:rPr>
          <w:rFonts w:ascii="Times New Roman" w:hAnsi="Times New Roman" w:cs="Times New Roman"/>
          <w:sz w:val="24"/>
          <w:szCs w:val="24"/>
        </w:rPr>
        <w:t xml:space="preserve">Cooper and miller claims that </w:t>
      </w:r>
      <w:r w:rsidR="003A6130">
        <w:rPr>
          <w:rFonts w:ascii="Times New Roman" w:hAnsi="Times New Roman" w:cs="Times New Roman"/>
          <w:sz w:val="24"/>
          <w:szCs w:val="24"/>
        </w:rPr>
        <w:t xml:space="preserve">the accordance between the teaching style with </w:t>
      </w:r>
      <w:r w:rsidR="005804F0">
        <w:rPr>
          <w:rFonts w:ascii="Times New Roman" w:hAnsi="Times New Roman" w:cs="Times New Roman"/>
          <w:sz w:val="24"/>
          <w:szCs w:val="24"/>
        </w:rPr>
        <w:t>the learning style of a particular student</w:t>
      </w:r>
      <w:r w:rsidR="00D262AD">
        <w:rPr>
          <w:rFonts w:ascii="Times New Roman" w:hAnsi="Times New Roman" w:cs="Times New Roman"/>
          <w:sz w:val="24"/>
          <w:szCs w:val="24"/>
        </w:rPr>
        <w:t xml:space="preserve"> relate</w:t>
      </w:r>
      <w:r w:rsidR="00347390">
        <w:rPr>
          <w:rFonts w:ascii="Times New Roman" w:hAnsi="Times New Roman" w:cs="Times New Roman"/>
          <w:sz w:val="24"/>
          <w:szCs w:val="24"/>
        </w:rPr>
        <w:t>s</w:t>
      </w:r>
      <w:r w:rsidR="00D262AD">
        <w:rPr>
          <w:rFonts w:ascii="Times New Roman" w:hAnsi="Times New Roman" w:cs="Times New Roman"/>
          <w:sz w:val="24"/>
          <w:szCs w:val="24"/>
        </w:rPr>
        <w:t xml:space="preserve"> towards the </w:t>
      </w:r>
      <w:r w:rsidR="002F7BD2">
        <w:rPr>
          <w:rFonts w:ascii="Times New Roman" w:hAnsi="Times New Roman" w:cs="Times New Roman"/>
          <w:sz w:val="24"/>
          <w:szCs w:val="24"/>
        </w:rPr>
        <w:t xml:space="preserve">performance and </w:t>
      </w:r>
      <w:r w:rsidR="005642A5">
        <w:rPr>
          <w:rFonts w:ascii="Times New Roman" w:hAnsi="Times New Roman" w:cs="Times New Roman"/>
          <w:sz w:val="24"/>
          <w:szCs w:val="24"/>
        </w:rPr>
        <w:t xml:space="preserve">progress of </w:t>
      </w:r>
      <w:r w:rsidR="00FC2E47">
        <w:rPr>
          <w:rFonts w:ascii="Times New Roman" w:hAnsi="Times New Roman" w:cs="Times New Roman"/>
          <w:sz w:val="24"/>
          <w:szCs w:val="24"/>
        </w:rPr>
        <w:t>that</w:t>
      </w:r>
      <w:r w:rsidR="00F12AD3">
        <w:rPr>
          <w:rFonts w:ascii="Times New Roman" w:hAnsi="Times New Roman" w:cs="Times New Roman"/>
          <w:sz w:val="24"/>
          <w:szCs w:val="24"/>
        </w:rPr>
        <w:t xml:space="preserve"> student</w:t>
      </w:r>
      <w:r w:rsidR="004C1F4A">
        <w:rPr>
          <w:rFonts w:ascii="Times New Roman" w:hAnsi="Times New Roman" w:cs="Times New Roman"/>
          <w:sz w:val="24"/>
          <w:szCs w:val="24"/>
        </w:rPr>
        <w:t>.</w:t>
      </w:r>
      <w:r w:rsidR="005942C1">
        <w:rPr>
          <w:rFonts w:ascii="Times New Roman" w:hAnsi="Times New Roman" w:cs="Times New Roman"/>
          <w:sz w:val="24"/>
          <w:szCs w:val="24"/>
        </w:rPr>
        <w:t xml:space="preserve"> </w:t>
      </w:r>
      <w:r w:rsidR="00D6145F">
        <w:rPr>
          <w:rFonts w:ascii="Times New Roman" w:hAnsi="Times New Roman" w:cs="Times New Roman"/>
          <w:sz w:val="24"/>
          <w:szCs w:val="24"/>
        </w:rPr>
        <w:t xml:space="preserve">Through the </w:t>
      </w:r>
      <w:r w:rsidR="00810AED">
        <w:rPr>
          <w:rFonts w:ascii="Times New Roman" w:hAnsi="Times New Roman" w:cs="Times New Roman"/>
          <w:sz w:val="24"/>
          <w:szCs w:val="24"/>
        </w:rPr>
        <w:t xml:space="preserve">conventional </w:t>
      </w:r>
      <w:r w:rsidR="007C1DF0">
        <w:rPr>
          <w:rFonts w:ascii="Times New Roman" w:hAnsi="Times New Roman" w:cs="Times New Roman"/>
          <w:sz w:val="24"/>
          <w:szCs w:val="24"/>
        </w:rPr>
        <w:t xml:space="preserve">classroom </w:t>
      </w:r>
      <w:r w:rsidR="00B95A63">
        <w:rPr>
          <w:rFonts w:ascii="Times New Roman" w:hAnsi="Times New Roman" w:cs="Times New Roman"/>
          <w:sz w:val="24"/>
          <w:szCs w:val="24"/>
        </w:rPr>
        <w:t xml:space="preserve">educational </w:t>
      </w:r>
      <w:r w:rsidR="00647C2C">
        <w:rPr>
          <w:rFonts w:ascii="Times New Roman" w:hAnsi="Times New Roman" w:cs="Times New Roman"/>
          <w:sz w:val="24"/>
          <w:szCs w:val="24"/>
        </w:rPr>
        <w:t>approach,</w:t>
      </w:r>
      <w:r w:rsidR="00B95A63">
        <w:rPr>
          <w:rFonts w:ascii="Times New Roman" w:hAnsi="Times New Roman" w:cs="Times New Roman"/>
          <w:sz w:val="24"/>
          <w:szCs w:val="24"/>
        </w:rPr>
        <w:t xml:space="preserve"> it is very difficult </w:t>
      </w:r>
      <w:r w:rsidR="005B1AD6">
        <w:rPr>
          <w:rFonts w:ascii="Times New Roman" w:hAnsi="Times New Roman" w:cs="Times New Roman"/>
          <w:sz w:val="24"/>
          <w:szCs w:val="24"/>
        </w:rPr>
        <w:t xml:space="preserve">for a teacher to </w:t>
      </w:r>
      <w:r w:rsidR="009F2CFA">
        <w:rPr>
          <w:rFonts w:ascii="Times New Roman" w:hAnsi="Times New Roman" w:cs="Times New Roman"/>
          <w:sz w:val="24"/>
          <w:szCs w:val="24"/>
        </w:rPr>
        <w:t xml:space="preserve">figure out the </w:t>
      </w:r>
      <w:r w:rsidR="0028577C">
        <w:rPr>
          <w:rFonts w:ascii="Times New Roman" w:hAnsi="Times New Roman" w:cs="Times New Roman"/>
          <w:sz w:val="24"/>
          <w:szCs w:val="24"/>
        </w:rPr>
        <w:t>most suitable learning pattern of a learner</w:t>
      </w:r>
      <w:r w:rsidR="007C1DF0">
        <w:rPr>
          <w:rFonts w:ascii="Times New Roman" w:hAnsi="Times New Roman" w:cs="Times New Roman"/>
          <w:sz w:val="24"/>
          <w:szCs w:val="24"/>
        </w:rPr>
        <w:t>.</w:t>
      </w:r>
      <w:r w:rsidR="008813B3">
        <w:rPr>
          <w:rFonts w:ascii="Times New Roman" w:hAnsi="Times New Roman" w:cs="Times New Roman"/>
          <w:sz w:val="24"/>
          <w:szCs w:val="24"/>
        </w:rPr>
        <w:t xml:space="preserve"> Even a teacher </w:t>
      </w:r>
      <w:r w:rsidR="00647C2C">
        <w:rPr>
          <w:rFonts w:ascii="Times New Roman" w:hAnsi="Times New Roman" w:cs="Times New Roman"/>
          <w:sz w:val="24"/>
          <w:szCs w:val="24"/>
        </w:rPr>
        <w:t>was</w:t>
      </w:r>
      <w:r w:rsidR="008813B3">
        <w:rPr>
          <w:rFonts w:ascii="Times New Roman" w:hAnsi="Times New Roman" w:cs="Times New Roman"/>
          <w:sz w:val="24"/>
          <w:szCs w:val="24"/>
        </w:rPr>
        <w:t xml:space="preserve"> able to </w:t>
      </w:r>
      <w:r w:rsidR="0030289F">
        <w:rPr>
          <w:rFonts w:ascii="Times New Roman" w:hAnsi="Times New Roman" w:cs="Times New Roman"/>
          <w:sz w:val="24"/>
          <w:szCs w:val="24"/>
        </w:rPr>
        <w:t xml:space="preserve">identify the personal learning style of a learner it is very hard to </w:t>
      </w:r>
      <w:r w:rsidR="00E80DDB">
        <w:rPr>
          <w:rFonts w:ascii="Times New Roman" w:hAnsi="Times New Roman" w:cs="Times New Roman"/>
          <w:sz w:val="24"/>
          <w:szCs w:val="24"/>
        </w:rPr>
        <w:t>adjust</w:t>
      </w:r>
      <w:r w:rsidR="0030289F">
        <w:rPr>
          <w:rFonts w:ascii="Times New Roman" w:hAnsi="Times New Roman" w:cs="Times New Roman"/>
          <w:sz w:val="24"/>
          <w:szCs w:val="24"/>
        </w:rPr>
        <w:t xml:space="preserve"> </w:t>
      </w:r>
      <w:r w:rsidR="007816EC">
        <w:rPr>
          <w:rFonts w:ascii="Times New Roman" w:hAnsi="Times New Roman" w:cs="Times New Roman"/>
          <w:sz w:val="24"/>
          <w:szCs w:val="24"/>
        </w:rPr>
        <w:t xml:space="preserve">his/her learning pattern according to </w:t>
      </w:r>
      <w:r w:rsidR="000851D1">
        <w:rPr>
          <w:rFonts w:ascii="Times New Roman" w:hAnsi="Times New Roman" w:cs="Times New Roman"/>
          <w:sz w:val="24"/>
          <w:szCs w:val="24"/>
        </w:rPr>
        <w:t>each and every learner in the class</w:t>
      </w:r>
      <w:r w:rsidR="00643DED">
        <w:rPr>
          <w:rFonts w:ascii="Times New Roman" w:hAnsi="Times New Roman" w:cs="Times New Roman"/>
          <w:sz w:val="24"/>
          <w:szCs w:val="24"/>
        </w:rPr>
        <w:fldChar w:fldCharType="begin"/>
      </w:r>
      <w:r w:rsidR="00643DED">
        <w:rPr>
          <w:rFonts w:ascii="Times New Roman" w:hAnsi="Times New Roman" w:cs="Times New Roman"/>
          <w:sz w:val="24"/>
          <w:szCs w:val="24"/>
        </w:rPr>
        <w:instrText xml:space="preserve"> ADDIN ZOTERO_ITEM CSL_CITATION {"citationID":"z9ahPR40","properties":{"formattedCitation":"[5]","plainCitation":"[5]","noteIndex":0},"citationItems":[{"id":46,"uris":["http://zotero.org/users/local/ZgeO53DI/items/B7VLKQ67"],"uri":["http://zotero.org/users/local/ZgeO53DI/items/B7VLKQ67"],"itemData":{"id":46,"type":"article-journal","abstract":"Personalized e-learning implementation is recognized one of the most interesting research areas in thedistance web-based education. Since the learning style of each learner is different we must to fit elearning to the different needs of learners. This paper discusses teaching strategies matching with learner’s personality using the Myers-Briggs Type Indicator (MBTI) tools. Based on an innovative approach, a framework for building an adaptive learning management system by considering learner’s preference has been developed. The learner’s profile is initialized according to the results obtained by the student in the index of learning styles questionnaire and then fine-tuned during the course of the interaction using the Bayesian model. Moreover, an experiment was conducted to evaluate the performance of our approach. The result reveals the system effectiveness for which it appears that theproposed approach may be promising.","container-title":"International Journal of Computer Science and Information Technology","DOI":"10.5121/ijcsit.2011.3314","journalAbbreviation":"International Journal of Computer Science and Information Technology","page":"200-216","source":"ResearchGate","title":"E-Learning personalization based on Dynamic learners' preference","volume":"3","author":[{"family":"El Bachari","given":"Essaid"},{"family":"Abdelwahed","given":"El Hassan"},{"family":"M.","given":"El"}],"issued":{"date-parts":[["2011",6,18]]}}}],"schema":"https://github.com/citation-style-language/schema/raw/master/csl-citation.json"} </w:instrText>
      </w:r>
      <w:r w:rsidR="00643DED">
        <w:rPr>
          <w:rFonts w:ascii="Times New Roman" w:hAnsi="Times New Roman" w:cs="Times New Roman"/>
          <w:sz w:val="24"/>
          <w:szCs w:val="24"/>
        </w:rPr>
        <w:fldChar w:fldCharType="separate"/>
      </w:r>
      <w:r w:rsidR="00643DED" w:rsidRPr="00643DED">
        <w:rPr>
          <w:rFonts w:ascii="Times New Roman" w:hAnsi="Times New Roman" w:cs="Times New Roman"/>
          <w:sz w:val="24"/>
        </w:rPr>
        <w:t>[5]</w:t>
      </w:r>
      <w:r w:rsidR="00643DED">
        <w:rPr>
          <w:rFonts w:ascii="Times New Roman" w:hAnsi="Times New Roman" w:cs="Times New Roman"/>
          <w:sz w:val="24"/>
          <w:szCs w:val="24"/>
        </w:rPr>
        <w:fldChar w:fldCharType="end"/>
      </w:r>
      <w:r w:rsidR="00E80DDB">
        <w:rPr>
          <w:rFonts w:ascii="Times New Roman" w:hAnsi="Times New Roman" w:cs="Times New Roman"/>
          <w:sz w:val="24"/>
          <w:szCs w:val="24"/>
        </w:rPr>
        <w:t xml:space="preserve">. </w:t>
      </w:r>
      <w:r w:rsidR="0028577C">
        <w:rPr>
          <w:rFonts w:ascii="Times New Roman" w:hAnsi="Times New Roman" w:cs="Times New Roman"/>
          <w:sz w:val="24"/>
          <w:szCs w:val="24"/>
        </w:rPr>
        <w:t xml:space="preserve"> </w:t>
      </w:r>
      <w:r w:rsidR="00773927">
        <w:rPr>
          <w:rFonts w:ascii="Times New Roman" w:hAnsi="Times New Roman" w:cs="Times New Roman"/>
          <w:sz w:val="24"/>
          <w:szCs w:val="24"/>
        </w:rPr>
        <w:t xml:space="preserve">In contrast to the classroom </w:t>
      </w:r>
      <w:r w:rsidR="002D4C73">
        <w:rPr>
          <w:rFonts w:ascii="Times New Roman" w:hAnsi="Times New Roman" w:cs="Times New Roman"/>
          <w:sz w:val="24"/>
          <w:szCs w:val="24"/>
        </w:rPr>
        <w:t xml:space="preserve">education, E-learning offers a flexibility to teach </w:t>
      </w:r>
      <w:r w:rsidR="0076130F">
        <w:rPr>
          <w:rFonts w:ascii="Times New Roman" w:hAnsi="Times New Roman" w:cs="Times New Roman"/>
          <w:sz w:val="24"/>
          <w:szCs w:val="24"/>
        </w:rPr>
        <w:t xml:space="preserve">each individual student in a way that most </w:t>
      </w:r>
      <w:r w:rsidR="0085087F">
        <w:rPr>
          <w:rFonts w:ascii="Times New Roman" w:hAnsi="Times New Roman" w:cs="Times New Roman"/>
          <w:sz w:val="24"/>
          <w:szCs w:val="24"/>
        </w:rPr>
        <w:t xml:space="preserve">personalized to their learning pattern since through a web </w:t>
      </w:r>
      <w:r w:rsidR="00990C34">
        <w:rPr>
          <w:rFonts w:ascii="Times New Roman" w:hAnsi="Times New Roman" w:cs="Times New Roman"/>
          <w:sz w:val="24"/>
          <w:szCs w:val="24"/>
        </w:rPr>
        <w:t>application, since</w:t>
      </w:r>
      <w:r w:rsidR="0085087F">
        <w:rPr>
          <w:rFonts w:ascii="Times New Roman" w:hAnsi="Times New Roman" w:cs="Times New Roman"/>
          <w:sz w:val="24"/>
          <w:szCs w:val="24"/>
        </w:rPr>
        <w:t xml:space="preserve"> it is possible to </w:t>
      </w:r>
      <w:r w:rsidR="008577B7">
        <w:rPr>
          <w:rFonts w:ascii="Times New Roman" w:hAnsi="Times New Roman" w:cs="Times New Roman"/>
          <w:sz w:val="24"/>
          <w:szCs w:val="24"/>
        </w:rPr>
        <w:t xml:space="preserve">provide </w:t>
      </w:r>
      <w:r w:rsidR="00943477">
        <w:rPr>
          <w:rFonts w:ascii="Times New Roman" w:hAnsi="Times New Roman" w:cs="Times New Roman"/>
          <w:sz w:val="24"/>
          <w:szCs w:val="24"/>
        </w:rPr>
        <w:t xml:space="preserve">verity of </w:t>
      </w:r>
      <w:r w:rsidR="008577B7">
        <w:rPr>
          <w:rFonts w:ascii="Times New Roman" w:hAnsi="Times New Roman" w:cs="Times New Roman"/>
          <w:sz w:val="24"/>
          <w:szCs w:val="24"/>
        </w:rPr>
        <w:t>learning materi</w:t>
      </w:r>
      <w:r w:rsidR="005417CD">
        <w:rPr>
          <w:rFonts w:ascii="Times New Roman" w:hAnsi="Times New Roman" w:cs="Times New Roman"/>
          <w:sz w:val="24"/>
          <w:szCs w:val="24"/>
        </w:rPr>
        <w:t>als</w:t>
      </w:r>
      <w:r w:rsidR="00943477">
        <w:rPr>
          <w:rFonts w:ascii="Times New Roman" w:hAnsi="Times New Roman" w:cs="Times New Roman"/>
          <w:sz w:val="24"/>
          <w:szCs w:val="24"/>
        </w:rPr>
        <w:t xml:space="preserve"> that </w:t>
      </w:r>
      <w:r w:rsidR="00B705EA">
        <w:rPr>
          <w:rFonts w:ascii="Times New Roman" w:hAnsi="Times New Roman" w:cs="Times New Roman"/>
          <w:sz w:val="24"/>
          <w:szCs w:val="24"/>
        </w:rPr>
        <w:t xml:space="preserve">fits for different types of </w:t>
      </w:r>
      <w:r w:rsidR="00EF2FE4">
        <w:rPr>
          <w:rFonts w:ascii="Times New Roman" w:hAnsi="Times New Roman" w:cs="Times New Roman"/>
          <w:sz w:val="24"/>
          <w:szCs w:val="24"/>
        </w:rPr>
        <w:t xml:space="preserve">learning styles and </w:t>
      </w:r>
      <w:r w:rsidR="005D26D2">
        <w:rPr>
          <w:rFonts w:ascii="Times New Roman" w:hAnsi="Times New Roman" w:cs="Times New Roman"/>
          <w:sz w:val="24"/>
          <w:szCs w:val="24"/>
        </w:rPr>
        <w:t xml:space="preserve">then recommend </w:t>
      </w:r>
      <w:r w:rsidR="00996658">
        <w:rPr>
          <w:rFonts w:ascii="Times New Roman" w:hAnsi="Times New Roman" w:cs="Times New Roman"/>
          <w:sz w:val="24"/>
          <w:szCs w:val="24"/>
        </w:rPr>
        <w:t>learn</w:t>
      </w:r>
      <w:r w:rsidR="00D50A24">
        <w:rPr>
          <w:rFonts w:ascii="Times New Roman" w:hAnsi="Times New Roman" w:cs="Times New Roman"/>
          <w:sz w:val="24"/>
          <w:szCs w:val="24"/>
        </w:rPr>
        <w:t>er</w:t>
      </w:r>
      <w:r w:rsidR="00996658">
        <w:rPr>
          <w:rFonts w:ascii="Times New Roman" w:hAnsi="Times New Roman" w:cs="Times New Roman"/>
          <w:sz w:val="24"/>
          <w:szCs w:val="24"/>
        </w:rPr>
        <w:t>s</w:t>
      </w:r>
      <w:r w:rsidR="005866DB">
        <w:rPr>
          <w:rFonts w:ascii="Times New Roman" w:hAnsi="Times New Roman" w:cs="Times New Roman"/>
          <w:sz w:val="24"/>
          <w:szCs w:val="24"/>
        </w:rPr>
        <w:t>,</w:t>
      </w:r>
      <w:r w:rsidR="00236D57">
        <w:rPr>
          <w:rFonts w:ascii="Times New Roman" w:hAnsi="Times New Roman" w:cs="Times New Roman"/>
          <w:sz w:val="24"/>
          <w:szCs w:val="24"/>
        </w:rPr>
        <w:t xml:space="preserve"> </w:t>
      </w:r>
      <w:r w:rsidR="005866DB">
        <w:rPr>
          <w:rFonts w:ascii="Times New Roman" w:hAnsi="Times New Roman" w:cs="Times New Roman"/>
          <w:sz w:val="24"/>
          <w:szCs w:val="24"/>
        </w:rPr>
        <w:t>the</w:t>
      </w:r>
      <w:r w:rsidR="00236D57">
        <w:rPr>
          <w:rFonts w:ascii="Times New Roman" w:hAnsi="Times New Roman" w:cs="Times New Roman"/>
          <w:sz w:val="24"/>
          <w:szCs w:val="24"/>
        </w:rPr>
        <w:t xml:space="preserve"> most </w:t>
      </w:r>
      <w:r w:rsidR="004B76FC">
        <w:rPr>
          <w:rFonts w:ascii="Times New Roman" w:hAnsi="Times New Roman" w:cs="Times New Roman"/>
          <w:sz w:val="24"/>
          <w:szCs w:val="24"/>
        </w:rPr>
        <w:t xml:space="preserve">appropriate learning materials </w:t>
      </w:r>
      <w:r w:rsidR="000C7F37">
        <w:rPr>
          <w:rFonts w:ascii="Times New Roman" w:hAnsi="Times New Roman" w:cs="Times New Roman"/>
          <w:sz w:val="24"/>
          <w:szCs w:val="24"/>
        </w:rPr>
        <w:t xml:space="preserve">that </w:t>
      </w:r>
      <w:r w:rsidR="00647C2C">
        <w:rPr>
          <w:rFonts w:ascii="Times New Roman" w:hAnsi="Times New Roman" w:cs="Times New Roman"/>
          <w:sz w:val="24"/>
          <w:szCs w:val="24"/>
        </w:rPr>
        <w:t>aligns with their learning style.</w:t>
      </w:r>
      <w:r w:rsidR="005866DB">
        <w:rPr>
          <w:rFonts w:ascii="Times New Roman" w:hAnsi="Times New Roman" w:cs="Times New Roman"/>
          <w:sz w:val="24"/>
          <w:szCs w:val="24"/>
        </w:rPr>
        <w:t xml:space="preserve"> </w:t>
      </w:r>
    </w:p>
    <w:p w14:paraId="67714EF8" w14:textId="0DCFE595" w:rsidR="00F15635" w:rsidRDefault="00F15635" w:rsidP="005E40EC">
      <w:pPr>
        <w:spacing w:line="360" w:lineRule="auto"/>
        <w:rPr>
          <w:rFonts w:ascii="Times New Roman" w:hAnsi="Times New Roman" w:cs="Times New Roman"/>
          <w:sz w:val="24"/>
          <w:szCs w:val="24"/>
        </w:rPr>
      </w:pPr>
      <w:r w:rsidRPr="00F15635">
        <w:rPr>
          <w:rFonts w:ascii="Times New Roman" w:hAnsi="Times New Roman" w:cs="Times New Roman"/>
          <w:sz w:val="24"/>
          <w:szCs w:val="24"/>
        </w:rPr>
        <w:t xml:space="preserve">Also, </w:t>
      </w:r>
      <w:proofErr w:type="gramStart"/>
      <w:r w:rsidRPr="00F15635">
        <w:rPr>
          <w:rFonts w:ascii="Times New Roman" w:hAnsi="Times New Roman" w:cs="Times New Roman"/>
          <w:sz w:val="24"/>
          <w:szCs w:val="24"/>
        </w:rPr>
        <w:t>it is clear that determining</w:t>
      </w:r>
      <w:proofErr w:type="gramEnd"/>
      <w:r w:rsidRPr="00F15635">
        <w:rPr>
          <w:rFonts w:ascii="Times New Roman" w:hAnsi="Times New Roman" w:cs="Times New Roman"/>
          <w:sz w:val="24"/>
          <w:szCs w:val="24"/>
        </w:rPr>
        <w:t xml:space="preserve"> the learning style of each learner is playing a crucial role in this entire approach and the success of the entire process is based on the accuracy of the determined learning strategy. Although the learning style prediction plays a vital role in the approach, without recommending and providing the most suited learning materials that blend with the purposed learning style, it is unable to a personalized learning approach to be successful.</w:t>
      </w:r>
    </w:p>
    <w:p w14:paraId="2BEBAF33" w14:textId="0F6BB646" w:rsidR="00B1506B" w:rsidRDefault="00F37797" w:rsidP="005E40EC">
      <w:pPr>
        <w:spacing w:line="360" w:lineRule="auto"/>
        <w:rPr>
          <w:rFonts w:ascii="Times New Roman" w:hAnsi="Times New Roman" w:cs="Times New Roman"/>
          <w:sz w:val="24"/>
          <w:szCs w:val="24"/>
        </w:rPr>
      </w:pPr>
      <w:r w:rsidRPr="00F37797">
        <w:rPr>
          <w:rFonts w:ascii="Times New Roman" w:hAnsi="Times New Roman" w:cs="Times New Roman"/>
          <w:sz w:val="24"/>
          <w:szCs w:val="24"/>
        </w:rPr>
        <w:t>To study how the learning materials referred by students affect the performance of the students in an E-Learning platform, it was conducted a survey among university students of Sri Lanka that have participated 51 students, that are in more than five different reputed universities.</w:t>
      </w:r>
    </w:p>
    <w:p w14:paraId="4EF98876" w14:textId="1E51BB55" w:rsidR="00824E60" w:rsidRDefault="00824E60" w:rsidP="005E40EC">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identifying the </w:t>
      </w:r>
      <w:r w:rsidR="00122B37">
        <w:rPr>
          <w:rFonts w:ascii="Times New Roman" w:hAnsi="Times New Roman" w:cs="Times New Roman"/>
          <w:sz w:val="24"/>
          <w:szCs w:val="24"/>
        </w:rPr>
        <w:t>opinions</w:t>
      </w:r>
      <w:r>
        <w:rPr>
          <w:rFonts w:ascii="Times New Roman" w:hAnsi="Times New Roman" w:cs="Times New Roman"/>
          <w:sz w:val="24"/>
          <w:szCs w:val="24"/>
        </w:rPr>
        <w:t xml:space="preserve"> about the relationship between learning materials and </w:t>
      </w:r>
      <w:r w:rsidR="00122B37">
        <w:rPr>
          <w:rFonts w:ascii="Times New Roman" w:hAnsi="Times New Roman" w:cs="Times New Roman"/>
          <w:sz w:val="24"/>
          <w:szCs w:val="24"/>
        </w:rPr>
        <w:t xml:space="preserve">the </w:t>
      </w:r>
      <w:r w:rsidR="00633C36">
        <w:rPr>
          <w:rFonts w:ascii="Times New Roman" w:hAnsi="Times New Roman" w:cs="Times New Roman"/>
          <w:sz w:val="24"/>
          <w:szCs w:val="24"/>
        </w:rPr>
        <w:t xml:space="preserve">student performance to get an idea about the </w:t>
      </w:r>
      <w:r w:rsidR="009E3846">
        <w:rPr>
          <w:rFonts w:ascii="Times New Roman" w:hAnsi="Times New Roman" w:cs="Times New Roman"/>
          <w:sz w:val="24"/>
          <w:szCs w:val="24"/>
        </w:rPr>
        <w:t xml:space="preserve">sample used in survey and </w:t>
      </w:r>
      <w:r w:rsidR="00B13A7D">
        <w:rPr>
          <w:rFonts w:ascii="Times New Roman" w:hAnsi="Times New Roman" w:cs="Times New Roman"/>
          <w:sz w:val="24"/>
          <w:szCs w:val="24"/>
        </w:rPr>
        <w:t>their</w:t>
      </w:r>
      <w:r w:rsidR="009E3846">
        <w:rPr>
          <w:rFonts w:ascii="Times New Roman" w:hAnsi="Times New Roman" w:cs="Times New Roman"/>
          <w:sz w:val="24"/>
          <w:szCs w:val="24"/>
        </w:rPr>
        <w:t xml:space="preserve"> experience </w:t>
      </w:r>
      <w:r w:rsidR="009729B0">
        <w:rPr>
          <w:rFonts w:ascii="Times New Roman" w:hAnsi="Times New Roman" w:cs="Times New Roman"/>
          <w:sz w:val="24"/>
          <w:szCs w:val="24"/>
        </w:rPr>
        <w:t xml:space="preserve">in using </w:t>
      </w:r>
      <w:r w:rsidR="0098585E">
        <w:rPr>
          <w:rFonts w:ascii="Times New Roman" w:hAnsi="Times New Roman" w:cs="Times New Roman"/>
          <w:sz w:val="24"/>
          <w:szCs w:val="24"/>
        </w:rPr>
        <w:t>E-Learning platforms</w:t>
      </w:r>
      <w:r w:rsidR="0036792E">
        <w:rPr>
          <w:rFonts w:ascii="Times New Roman" w:hAnsi="Times New Roman" w:cs="Times New Roman"/>
          <w:sz w:val="24"/>
          <w:szCs w:val="24"/>
        </w:rPr>
        <w:t xml:space="preserve">, </w:t>
      </w:r>
      <w:r w:rsidR="007D159F">
        <w:rPr>
          <w:rFonts w:ascii="Times New Roman" w:hAnsi="Times New Roman" w:cs="Times New Roman"/>
          <w:sz w:val="24"/>
          <w:szCs w:val="24"/>
        </w:rPr>
        <w:t xml:space="preserve">a general question was presented by </w:t>
      </w:r>
      <w:r w:rsidR="001375F3">
        <w:rPr>
          <w:rFonts w:ascii="Times New Roman" w:hAnsi="Times New Roman" w:cs="Times New Roman"/>
          <w:sz w:val="24"/>
          <w:szCs w:val="24"/>
        </w:rPr>
        <w:t>questioning about their experience in using E-Learning platforms.</w:t>
      </w:r>
    </w:p>
    <w:p w14:paraId="59E1B267" w14:textId="0035653B" w:rsidR="00C2455B" w:rsidRDefault="00091D90" w:rsidP="00C2455B">
      <w:pPr>
        <w:keepNext/>
        <w:spacing w:line="360" w:lineRule="auto"/>
      </w:pPr>
      <w:r>
        <w:rPr>
          <w:noProof/>
        </w:rPr>
        <w:lastRenderedPageBreak/>
        <w:t xml:space="preserve">       </w:t>
      </w:r>
      <w:r w:rsidR="006261F1">
        <w:rPr>
          <w:noProof/>
        </w:rPr>
        <w:drawing>
          <wp:inline distT="0" distB="0" distL="0" distR="0" wp14:anchorId="0BFD569C" wp14:editId="26E7EB15">
            <wp:extent cx="4627027" cy="2099310"/>
            <wp:effectExtent l="19050" t="19050" r="21590" b="1524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8040" cy="2122455"/>
                    </a:xfrm>
                    <a:prstGeom prst="rect">
                      <a:avLst/>
                    </a:prstGeom>
                    <a:noFill/>
                    <a:ln w="3175">
                      <a:solidFill>
                        <a:schemeClr val="tx1"/>
                      </a:solidFill>
                    </a:ln>
                  </pic:spPr>
                </pic:pic>
              </a:graphicData>
            </a:graphic>
          </wp:inline>
        </w:drawing>
      </w:r>
    </w:p>
    <w:p w14:paraId="402B2985" w14:textId="6781AD8D" w:rsidR="001375F3" w:rsidRPr="00091D90" w:rsidRDefault="00C2455B" w:rsidP="00091D90">
      <w:pPr>
        <w:pStyle w:val="Caption"/>
        <w:jc w:val="center"/>
        <w:rPr>
          <w:rFonts w:ascii="Times New Roman" w:hAnsi="Times New Roman" w:cs="Times New Roman"/>
          <w:sz w:val="24"/>
          <w:szCs w:val="24"/>
        </w:rPr>
      </w:pPr>
      <w:bookmarkStart w:id="6" w:name="_Toc95508500"/>
      <w:r w:rsidRPr="00091D90">
        <w:rPr>
          <w:rFonts w:ascii="Times New Roman" w:hAnsi="Times New Roman" w:cs="Times New Roman"/>
          <w:sz w:val="24"/>
          <w:szCs w:val="24"/>
        </w:rPr>
        <w:t xml:space="preserve">Figure </w:t>
      </w:r>
      <w:r w:rsidRPr="00091D90">
        <w:rPr>
          <w:rFonts w:ascii="Times New Roman" w:hAnsi="Times New Roman" w:cs="Times New Roman"/>
          <w:sz w:val="24"/>
          <w:szCs w:val="24"/>
        </w:rPr>
        <w:fldChar w:fldCharType="begin"/>
      </w:r>
      <w:r w:rsidRPr="00091D90">
        <w:rPr>
          <w:rFonts w:ascii="Times New Roman" w:hAnsi="Times New Roman" w:cs="Times New Roman"/>
          <w:sz w:val="24"/>
          <w:szCs w:val="24"/>
        </w:rPr>
        <w:instrText>SEQ Figure \* ARABIC</w:instrText>
      </w:r>
      <w:r w:rsidRPr="00091D90">
        <w:rPr>
          <w:rFonts w:ascii="Times New Roman" w:hAnsi="Times New Roman" w:cs="Times New Roman"/>
          <w:sz w:val="24"/>
          <w:szCs w:val="24"/>
        </w:rPr>
        <w:fldChar w:fldCharType="separate"/>
      </w:r>
      <w:r w:rsidR="0045779F" w:rsidRPr="00091D90">
        <w:rPr>
          <w:rFonts w:ascii="Times New Roman" w:hAnsi="Times New Roman" w:cs="Times New Roman"/>
          <w:noProof/>
          <w:sz w:val="24"/>
          <w:szCs w:val="24"/>
        </w:rPr>
        <w:t>1</w:t>
      </w:r>
      <w:r w:rsidRPr="00091D90">
        <w:rPr>
          <w:rFonts w:ascii="Times New Roman" w:hAnsi="Times New Roman" w:cs="Times New Roman"/>
          <w:sz w:val="24"/>
          <w:szCs w:val="24"/>
        </w:rPr>
        <w:fldChar w:fldCharType="end"/>
      </w:r>
      <w:r w:rsidRPr="00091D90">
        <w:rPr>
          <w:rFonts w:ascii="Times New Roman" w:hAnsi="Times New Roman" w:cs="Times New Roman"/>
          <w:sz w:val="24"/>
          <w:szCs w:val="24"/>
        </w:rPr>
        <w:t>.1: Summery of responses about the question of, students experience in using E-Learning platforms</w:t>
      </w:r>
      <w:bookmarkEnd w:id="6"/>
    </w:p>
    <w:p w14:paraId="4A735258" w14:textId="76B46B27" w:rsidR="00A936C2" w:rsidRDefault="00A936C2" w:rsidP="006C4EDE">
      <w:pPr>
        <w:spacing w:line="360" w:lineRule="auto"/>
        <w:rPr>
          <w:rFonts w:ascii="Times New Roman" w:hAnsi="Times New Roman" w:cs="Times New Roman"/>
          <w:sz w:val="24"/>
          <w:szCs w:val="24"/>
        </w:rPr>
      </w:pPr>
      <w:r w:rsidRPr="006C4EDE">
        <w:rPr>
          <w:rFonts w:ascii="Times New Roman" w:hAnsi="Times New Roman" w:cs="Times New Roman"/>
          <w:sz w:val="24"/>
          <w:szCs w:val="24"/>
        </w:rPr>
        <w:t>According to Figure 1.1</w:t>
      </w:r>
      <w:r w:rsidR="3558F9A6" w:rsidRPr="3C710BDD">
        <w:rPr>
          <w:rFonts w:ascii="Times New Roman" w:hAnsi="Times New Roman" w:cs="Times New Roman"/>
          <w:sz w:val="24"/>
          <w:szCs w:val="24"/>
        </w:rPr>
        <w:t>,</w:t>
      </w:r>
      <w:r w:rsidRPr="006C4EDE">
        <w:rPr>
          <w:rFonts w:ascii="Times New Roman" w:hAnsi="Times New Roman" w:cs="Times New Roman"/>
          <w:sz w:val="24"/>
          <w:szCs w:val="24"/>
        </w:rPr>
        <w:t xml:space="preserve"> </w:t>
      </w:r>
      <w:r w:rsidR="008C1AB0" w:rsidRPr="006C4EDE">
        <w:rPr>
          <w:rFonts w:ascii="Times New Roman" w:hAnsi="Times New Roman" w:cs="Times New Roman"/>
          <w:sz w:val="24"/>
          <w:szCs w:val="24"/>
        </w:rPr>
        <w:t xml:space="preserve">it can be </w:t>
      </w:r>
      <w:r w:rsidR="02EAF3CD" w:rsidRPr="3C710BDD">
        <w:rPr>
          <w:rFonts w:ascii="Times New Roman" w:hAnsi="Times New Roman" w:cs="Times New Roman"/>
          <w:sz w:val="24"/>
          <w:szCs w:val="24"/>
        </w:rPr>
        <w:t>state</w:t>
      </w:r>
      <w:r w:rsidR="0C649FB4" w:rsidRPr="3C710BDD">
        <w:rPr>
          <w:rFonts w:ascii="Times New Roman" w:hAnsi="Times New Roman" w:cs="Times New Roman"/>
          <w:sz w:val="24"/>
          <w:szCs w:val="24"/>
        </w:rPr>
        <w:t>d</w:t>
      </w:r>
      <w:r w:rsidR="008C1AB0" w:rsidRPr="006C4EDE">
        <w:rPr>
          <w:rFonts w:ascii="Times New Roman" w:hAnsi="Times New Roman" w:cs="Times New Roman"/>
          <w:sz w:val="24"/>
          <w:szCs w:val="24"/>
        </w:rPr>
        <w:t xml:space="preserve"> that </w:t>
      </w:r>
      <w:r w:rsidR="00F622F5" w:rsidRPr="006C4EDE">
        <w:rPr>
          <w:rFonts w:ascii="Times New Roman" w:hAnsi="Times New Roman" w:cs="Times New Roman"/>
          <w:sz w:val="24"/>
          <w:szCs w:val="24"/>
        </w:rPr>
        <w:t xml:space="preserve">most of the university students </w:t>
      </w:r>
      <w:r w:rsidR="00E44473" w:rsidRPr="006C4EDE">
        <w:rPr>
          <w:rFonts w:ascii="Times New Roman" w:hAnsi="Times New Roman" w:cs="Times New Roman"/>
          <w:sz w:val="24"/>
          <w:szCs w:val="24"/>
        </w:rPr>
        <w:t xml:space="preserve">in </w:t>
      </w:r>
      <w:r w:rsidR="005638E4">
        <w:rPr>
          <w:rFonts w:ascii="Times New Roman" w:hAnsi="Times New Roman" w:cs="Times New Roman"/>
          <w:sz w:val="24"/>
          <w:szCs w:val="24"/>
        </w:rPr>
        <w:t>S</w:t>
      </w:r>
      <w:r w:rsidR="00E44473" w:rsidRPr="006C4EDE">
        <w:rPr>
          <w:rFonts w:ascii="Times New Roman" w:hAnsi="Times New Roman" w:cs="Times New Roman"/>
          <w:sz w:val="24"/>
          <w:szCs w:val="24"/>
        </w:rPr>
        <w:t>ri</w:t>
      </w:r>
      <w:r w:rsidR="005638E4">
        <w:rPr>
          <w:rFonts w:ascii="Times New Roman" w:hAnsi="Times New Roman" w:cs="Times New Roman"/>
          <w:sz w:val="24"/>
          <w:szCs w:val="24"/>
        </w:rPr>
        <w:t xml:space="preserve"> L</w:t>
      </w:r>
      <w:r w:rsidR="00E44473" w:rsidRPr="006C4EDE">
        <w:rPr>
          <w:rFonts w:ascii="Times New Roman" w:hAnsi="Times New Roman" w:cs="Times New Roman"/>
          <w:sz w:val="24"/>
          <w:szCs w:val="24"/>
        </w:rPr>
        <w:t>anka</w:t>
      </w:r>
      <w:r w:rsidR="007E2D83" w:rsidRPr="006C4EDE">
        <w:rPr>
          <w:rFonts w:ascii="Times New Roman" w:hAnsi="Times New Roman" w:cs="Times New Roman"/>
          <w:sz w:val="24"/>
          <w:szCs w:val="24"/>
        </w:rPr>
        <w:t xml:space="preserve"> at present are </w:t>
      </w:r>
      <w:r w:rsidR="00091F3D" w:rsidRPr="006C4EDE">
        <w:rPr>
          <w:rFonts w:ascii="Times New Roman" w:hAnsi="Times New Roman" w:cs="Times New Roman"/>
          <w:sz w:val="24"/>
          <w:szCs w:val="24"/>
        </w:rPr>
        <w:t xml:space="preserve">more familiar in </w:t>
      </w:r>
      <w:r w:rsidR="00163D75" w:rsidRPr="006C4EDE">
        <w:rPr>
          <w:rFonts w:ascii="Times New Roman" w:hAnsi="Times New Roman" w:cs="Times New Roman"/>
          <w:sz w:val="24"/>
          <w:szCs w:val="24"/>
        </w:rPr>
        <w:t xml:space="preserve">using </w:t>
      </w:r>
      <w:r w:rsidR="00996432" w:rsidRPr="006C4EDE">
        <w:rPr>
          <w:rFonts w:ascii="Times New Roman" w:hAnsi="Times New Roman" w:cs="Times New Roman"/>
          <w:sz w:val="24"/>
          <w:szCs w:val="24"/>
        </w:rPr>
        <w:t xml:space="preserve">E-Learning platforms and </w:t>
      </w:r>
      <w:r w:rsidR="00D02CFF" w:rsidRPr="006C4EDE">
        <w:rPr>
          <w:rFonts w:ascii="Times New Roman" w:hAnsi="Times New Roman" w:cs="Times New Roman"/>
          <w:sz w:val="24"/>
          <w:szCs w:val="24"/>
        </w:rPr>
        <w:t xml:space="preserve">the sample that was used in this survey </w:t>
      </w:r>
      <w:r w:rsidR="0038084A" w:rsidRPr="006C4EDE">
        <w:rPr>
          <w:rFonts w:ascii="Times New Roman" w:hAnsi="Times New Roman" w:cs="Times New Roman"/>
          <w:sz w:val="24"/>
          <w:szCs w:val="24"/>
        </w:rPr>
        <w:t xml:space="preserve">has a </w:t>
      </w:r>
      <w:r w:rsidR="003C0E99" w:rsidRPr="006C4EDE">
        <w:rPr>
          <w:rFonts w:ascii="Times New Roman" w:hAnsi="Times New Roman" w:cs="Times New Roman"/>
          <w:sz w:val="24"/>
          <w:szCs w:val="24"/>
        </w:rPr>
        <w:t xml:space="preserve">better </w:t>
      </w:r>
      <w:r w:rsidR="000F6D8C" w:rsidRPr="006C4EDE">
        <w:rPr>
          <w:rFonts w:ascii="Times New Roman" w:hAnsi="Times New Roman" w:cs="Times New Roman"/>
          <w:sz w:val="24"/>
          <w:szCs w:val="24"/>
        </w:rPr>
        <w:t>e</w:t>
      </w:r>
      <w:r w:rsidR="00E82968" w:rsidRPr="006C4EDE">
        <w:rPr>
          <w:rFonts w:ascii="Times New Roman" w:hAnsi="Times New Roman" w:cs="Times New Roman"/>
          <w:sz w:val="24"/>
          <w:szCs w:val="24"/>
        </w:rPr>
        <w:t>xperience in the challenges, pros, cons</w:t>
      </w:r>
      <w:r w:rsidR="6CC05CEF" w:rsidRPr="3C710BDD">
        <w:rPr>
          <w:rFonts w:ascii="Times New Roman" w:hAnsi="Times New Roman" w:cs="Times New Roman"/>
          <w:sz w:val="24"/>
          <w:szCs w:val="24"/>
        </w:rPr>
        <w:t>,</w:t>
      </w:r>
      <w:r w:rsidR="00E82968" w:rsidRPr="006C4EDE">
        <w:rPr>
          <w:rFonts w:ascii="Times New Roman" w:hAnsi="Times New Roman" w:cs="Times New Roman"/>
          <w:sz w:val="24"/>
          <w:szCs w:val="24"/>
        </w:rPr>
        <w:t xml:space="preserve"> </w:t>
      </w:r>
      <w:r w:rsidR="008123B4" w:rsidRPr="006C4EDE">
        <w:rPr>
          <w:rFonts w:ascii="Times New Roman" w:hAnsi="Times New Roman" w:cs="Times New Roman"/>
          <w:sz w:val="24"/>
          <w:szCs w:val="24"/>
        </w:rPr>
        <w:t xml:space="preserve">and </w:t>
      </w:r>
      <w:r w:rsidR="00D56040" w:rsidRPr="006C4EDE">
        <w:rPr>
          <w:rFonts w:ascii="Times New Roman" w:hAnsi="Times New Roman" w:cs="Times New Roman"/>
          <w:sz w:val="24"/>
          <w:szCs w:val="24"/>
        </w:rPr>
        <w:t>other</w:t>
      </w:r>
      <w:r w:rsidR="008123B4" w:rsidRPr="006C4EDE">
        <w:rPr>
          <w:rFonts w:ascii="Times New Roman" w:hAnsi="Times New Roman" w:cs="Times New Roman"/>
          <w:sz w:val="24"/>
          <w:szCs w:val="24"/>
        </w:rPr>
        <w:t xml:space="preserve"> </w:t>
      </w:r>
      <w:r w:rsidR="005638E4">
        <w:rPr>
          <w:rFonts w:ascii="Times New Roman" w:hAnsi="Times New Roman" w:cs="Times New Roman"/>
          <w:sz w:val="24"/>
          <w:szCs w:val="24"/>
        </w:rPr>
        <w:t>characteristics</w:t>
      </w:r>
      <w:r w:rsidR="008123B4" w:rsidRPr="006C4EDE">
        <w:rPr>
          <w:rFonts w:ascii="Times New Roman" w:hAnsi="Times New Roman" w:cs="Times New Roman"/>
          <w:sz w:val="24"/>
          <w:szCs w:val="24"/>
        </w:rPr>
        <w:t xml:space="preserve"> of the </w:t>
      </w:r>
      <w:r w:rsidR="00A71493" w:rsidRPr="006C4EDE">
        <w:rPr>
          <w:rFonts w:ascii="Times New Roman" w:hAnsi="Times New Roman" w:cs="Times New Roman"/>
          <w:sz w:val="24"/>
          <w:szCs w:val="24"/>
        </w:rPr>
        <w:t>E-Learning platforms</w:t>
      </w:r>
      <w:r w:rsidR="00E45931" w:rsidRPr="006C4EDE">
        <w:rPr>
          <w:rFonts w:ascii="Times New Roman" w:hAnsi="Times New Roman" w:cs="Times New Roman"/>
          <w:sz w:val="24"/>
          <w:szCs w:val="24"/>
        </w:rPr>
        <w:t xml:space="preserve">. </w:t>
      </w:r>
      <w:r w:rsidR="000D5A43" w:rsidRPr="000D5A43">
        <w:rPr>
          <w:rFonts w:ascii="Times New Roman" w:hAnsi="Times New Roman" w:cs="Times New Roman"/>
          <w:sz w:val="24"/>
          <w:szCs w:val="24"/>
        </w:rPr>
        <w:t xml:space="preserve">Apart from that, the result that has </w:t>
      </w:r>
      <w:r w:rsidR="71AF4186" w:rsidRPr="3C710BDD">
        <w:rPr>
          <w:rFonts w:ascii="Times New Roman" w:hAnsi="Times New Roman" w:cs="Times New Roman"/>
          <w:sz w:val="24"/>
          <w:szCs w:val="24"/>
        </w:rPr>
        <w:t>gotten</w:t>
      </w:r>
      <w:r w:rsidR="000D5A43" w:rsidRPr="000D5A43">
        <w:rPr>
          <w:rFonts w:ascii="Times New Roman" w:hAnsi="Times New Roman" w:cs="Times New Roman"/>
          <w:sz w:val="24"/>
          <w:szCs w:val="24"/>
        </w:rPr>
        <w:t xml:space="preserve"> for this question concedes the amount of attention that the respective parties need to pay on developing, fine-tuning, and maintaining E-Learning platforms since it clearly shows that more than 98% of university students have migrated to E-Learning platforms, at least in a minimal extent, in their education.</w:t>
      </w:r>
    </w:p>
    <w:p w14:paraId="5AA422EA" w14:textId="77777777" w:rsidR="00883635" w:rsidRDefault="0076683D" w:rsidP="00883635">
      <w:pPr>
        <w:keepNext/>
        <w:spacing w:line="360" w:lineRule="auto"/>
      </w:pPr>
      <w:r>
        <w:rPr>
          <w:noProof/>
        </w:rPr>
        <w:drawing>
          <wp:inline distT="0" distB="0" distL="0" distR="0" wp14:anchorId="04B0ED56" wp14:editId="6D4C94A8">
            <wp:extent cx="4694208" cy="2129790"/>
            <wp:effectExtent l="19050" t="19050" r="11430" b="2286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4383" cy="2148018"/>
                    </a:xfrm>
                    <a:prstGeom prst="rect">
                      <a:avLst/>
                    </a:prstGeom>
                    <a:noFill/>
                    <a:ln w="3175">
                      <a:solidFill>
                        <a:schemeClr val="tx1"/>
                      </a:solidFill>
                    </a:ln>
                  </pic:spPr>
                </pic:pic>
              </a:graphicData>
            </a:graphic>
          </wp:inline>
        </w:drawing>
      </w:r>
    </w:p>
    <w:p w14:paraId="413C78D5" w14:textId="26D29345" w:rsidR="000D5A43" w:rsidRPr="00091D90" w:rsidRDefault="00883635" w:rsidP="00091D90">
      <w:pPr>
        <w:pStyle w:val="Caption"/>
        <w:jc w:val="center"/>
        <w:rPr>
          <w:rFonts w:ascii="Times New Roman" w:hAnsi="Times New Roman" w:cs="Times New Roman"/>
          <w:sz w:val="24"/>
          <w:szCs w:val="24"/>
        </w:rPr>
      </w:pPr>
      <w:bookmarkStart w:id="7" w:name="_Toc95508501"/>
      <w:r w:rsidRPr="00091D90">
        <w:rPr>
          <w:rFonts w:ascii="Times New Roman" w:hAnsi="Times New Roman" w:cs="Times New Roman"/>
          <w:sz w:val="24"/>
          <w:szCs w:val="24"/>
        </w:rPr>
        <w:t xml:space="preserve">Figure </w:t>
      </w:r>
      <w:r w:rsidR="00812A86" w:rsidRPr="00091D90">
        <w:rPr>
          <w:rFonts w:ascii="Times New Roman" w:hAnsi="Times New Roman" w:cs="Times New Roman"/>
          <w:sz w:val="24"/>
          <w:szCs w:val="24"/>
        </w:rPr>
        <w:t>1.</w:t>
      </w:r>
      <w:r w:rsidRPr="00091D90">
        <w:rPr>
          <w:rFonts w:ascii="Times New Roman" w:hAnsi="Times New Roman" w:cs="Times New Roman"/>
          <w:sz w:val="24"/>
          <w:szCs w:val="24"/>
        </w:rPr>
        <w:fldChar w:fldCharType="begin"/>
      </w:r>
      <w:r w:rsidRPr="00091D90">
        <w:rPr>
          <w:rFonts w:ascii="Times New Roman" w:hAnsi="Times New Roman" w:cs="Times New Roman"/>
          <w:sz w:val="24"/>
          <w:szCs w:val="24"/>
        </w:rPr>
        <w:instrText>SEQ Figure \* ARABIC</w:instrText>
      </w:r>
      <w:r w:rsidRPr="00091D90">
        <w:rPr>
          <w:rFonts w:ascii="Times New Roman" w:hAnsi="Times New Roman" w:cs="Times New Roman"/>
          <w:sz w:val="24"/>
          <w:szCs w:val="24"/>
        </w:rPr>
        <w:fldChar w:fldCharType="separate"/>
      </w:r>
      <w:r w:rsidR="0045779F" w:rsidRPr="00091D90">
        <w:rPr>
          <w:rFonts w:ascii="Times New Roman" w:hAnsi="Times New Roman" w:cs="Times New Roman"/>
          <w:noProof/>
          <w:sz w:val="24"/>
          <w:szCs w:val="24"/>
        </w:rPr>
        <w:t>2</w:t>
      </w:r>
      <w:r w:rsidRPr="00091D90">
        <w:rPr>
          <w:rFonts w:ascii="Times New Roman" w:hAnsi="Times New Roman" w:cs="Times New Roman"/>
          <w:sz w:val="24"/>
          <w:szCs w:val="24"/>
        </w:rPr>
        <w:fldChar w:fldCharType="end"/>
      </w:r>
      <w:r w:rsidRPr="00091D90">
        <w:rPr>
          <w:rFonts w:ascii="Times New Roman" w:hAnsi="Times New Roman" w:cs="Times New Roman"/>
          <w:sz w:val="24"/>
          <w:szCs w:val="24"/>
        </w:rPr>
        <w:t xml:space="preserve">:Response for the </w:t>
      </w:r>
      <w:r w:rsidR="00B71EE3" w:rsidRPr="00091D90">
        <w:rPr>
          <w:rFonts w:ascii="Times New Roman" w:hAnsi="Times New Roman" w:cs="Times New Roman"/>
          <w:sz w:val="24"/>
          <w:szCs w:val="24"/>
        </w:rPr>
        <w:t>question</w:t>
      </w:r>
      <w:r w:rsidRPr="00091D90">
        <w:rPr>
          <w:rFonts w:ascii="Times New Roman" w:hAnsi="Times New Roman" w:cs="Times New Roman"/>
          <w:sz w:val="24"/>
          <w:szCs w:val="24"/>
        </w:rPr>
        <w:t xml:space="preserve"> about the </w:t>
      </w:r>
      <w:r w:rsidR="006160F3" w:rsidRPr="00091D90">
        <w:rPr>
          <w:rFonts w:ascii="Times New Roman" w:hAnsi="Times New Roman" w:cs="Times New Roman"/>
          <w:sz w:val="24"/>
          <w:szCs w:val="24"/>
        </w:rPr>
        <w:t xml:space="preserve">relationship of </w:t>
      </w:r>
      <w:r w:rsidRPr="00091D90">
        <w:rPr>
          <w:rFonts w:ascii="Times New Roman" w:hAnsi="Times New Roman" w:cs="Times New Roman"/>
          <w:sz w:val="24"/>
          <w:szCs w:val="24"/>
        </w:rPr>
        <w:t xml:space="preserve">learning experience and the characteristics </w:t>
      </w:r>
      <w:r w:rsidR="00B52EAE" w:rsidRPr="00091D90">
        <w:rPr>
          <w:rFonts w:ascii="Times New Roman" w:hAnsi="Times New Roman" w:cs="Times New Roman"/>
          <w:sz w:val="24"/>
          <w:szCs w:val="24"/>
        </w:rPr>
        <w:t>of learning</w:t>
      </w:r>
      <w:r w:rsidRPr="00091D90">
        <w:rPr>
          <w:rFonts w:ascii="Times New Roman" w:hAnsi="Times New Roman" w:cs="Times New Roman"/>
          <w:sz w:val="24"/>
          <w:szCs w:val="24"/>
        </w:rPr>
        <w:t xml:space="preserve"> materials</w:t>
      </w:r>
      <w:bookmarkEnd w:id="7"/>
    </w:p>
    <w:p w14:paraId="7462CDA1" w14:textId="30C7B36C" w:rsidR="008F151B" w:rsidRDefault="008F151B" w:rsidP="00EA043A">
      <w:pPr>
        <w:spacing w:line="360" w:lineRule="auto"/>
        <w:rPr>
          <w:rFonts w:ascii="Times New Roman" w:hAnsi="Times New Roman" w:cs="Times New Roman"/>
          <w:sz w:val="24"/>
          <w:szCs w:val="24"/>
        </w:rPr>
      </w:pPr>
      <w:r w:rsidRPr="008F151B">
        <w:rPr>
          <w:rFonts w:ascii="Times New Roman" w:hAnsi="Times New Roman" w:cs="Times New Roman"/>
          <w:sz w:val="24"/>
          <w:szCs w:val="24"/>
        </w:rPr>
        <w:lastRenderedPageBreak/>
        <w:t xml:space="preserve">The question depicted in figure 1.2 was introduced to the survey with the intention of gathering the opinions of university students about the relationship between the learner's personal learning pattern with the materials that they refer. Although </w:t>
      </w:r>
      <w:r w:rsidR="427F85A0" w:rsidRPr="3C710BDD">
        <w:rPr>
          <w:rFonts w:ascii="Times New Roman" w:hAnsi="Times New Roman" w:cs="Times New Roman"/>
          <w:sz w:val="24"/>
          <w:szCs w:val="24"/>
        </w:rPr>
        <w:t>it</w:t>
      </w:r>
      <w:r w:rsidR="72A23C52" w:rsidRPr="3C710BDD">
        <w:rPr>
          <w:rFonts w:ascii="Times New Roman" w:hAnsi="Times New Roman" w:cs="Times New Roman"/>
          <w:sz w:val="24"/>
          <w:szCs w:val="24"/>
        </w:rPr>
        <w:t xml:space="preserve"> does</w:t>
      </w:r>
      <w:r w:rsidRPr="008F151B">
        <w:rPr>
          <w:rFonts w:ascii="Times New Roman" w:hAnsi="Times New Roman" w:cs="Times New Roman"/>
          <w:sz w:val="24"/>
          <w:szCs w:val="24"/>
        </w:rPr>
        <w:t xml:space="preserve"> not </w:t>
      </w:r>
      <w:r w:rsidR="372985C6" w:rsidRPr="3C710BDD">
        <w:rPr>
          <w:rFonts w:ascii="Times New Roman" w:hAnsi="Times New Roman" w:cs="Times New Roman"/>
          <w:sz w:val="24"/>
          <w:szCs w:val="24"/>
        </w:rPr>
        <w:t>explicitly state</w:t>
      </w:r>
      <w:r w:rsidRPr="008F151B">
        <w:rPr>
          <w:rFonts w:ascii="Times New Roman" w:hAnsi="Times New Roman" w:cs="Times New Roman"/>
          <w:sz w:val="24"/>
          <w:szCs w:val="24"/>
        </w:rPr>
        <w:t xml:space="preserve"> the relationship of learning materials with learning style in the question, this question was able to fulfill the intention. Thus, as shown in figure 1.2, among all the responses that have got, only 4% believe that there is no relationship between their learning style and the materials that they are preferring. Thus, 96% percent of students either completely believe or do not have a clear idea of the relationship of their personal learning pattern with the referring materials. </w:t>
      </w:r>
    </w:p>
    <w:p w14:paraId="5D6ED3FA" w14:textId="5F8087CF" w:rsidR="00DC5953" w:rsidRDefault="000F59A6" w:rsidP="00EA043A">
      <w:pPr>
        <w:spacing w:line="360" w:lineRule="auto"/>
        <w:rPr>
          <w:rFonts w:ascii="Times New Roman" w:hAnsi="Times New Roman" w:cs="Times New Roman"/>
          <w:sz w:val="24"/>
          <w:szCs w:val="24"/>
        </w:rPr>
      </w:pPr>
      <w:r w:rsidRPr="000F59A6">
        <w:rPr>
          <w:rFonts w:ascii="Times New Roman" w:hAnsi="Times New Roman" w:cs="Times New Roman"/>
          <w:sz w:val="24"/>
          <w:szCs w:val="24"/>
        </w:rPr>
        <w:t>The conclusion that can be derived from figure 1.2 shows a clear correlation with some of the literature that stated the relationship among learning materials with the personal learning style. These pieces of evidence provide a considerable amount of motivation to introduce personalization to learning platforms and on the other hand, it clearly depicts the importance of introducing a learning material recommendation system that embedded with a personalized E-Learning platform</w:t>
      </w:r>
      <w:r w:rsidR="00F24FE3">
        <w:rPr>
          <w:rFonts w:ascii="Times New Roman" w:hAnsi="Times New Roman" w:cs="Times New Roman"/>
          <w:sz w:val="24"/>
          <w:szCs w:val="24"/>
        </w:rPr>
        <w:t>.</w:t>
      </w:r>
      <w:r w:rsidR="00513B43">
        <w:rPr>
          <w:rFonts w:ascii="Times New Roman" w:hAnsi="Times New Roman" w:cs="Times New Roman"/>
          <w:sz w:val="24"/>
          <w:szCs w:val="24"/>
        </w:rPr>
        <w:t xml:space="preserve"> </w:t>
      </w:r>
    </w:p>
    <w:p w14:paraId="58E3EFFB" w14:textId="77777777" w:rsidR="006160F3" w:rsidRDefault="00E8119C" w:rsidP="006160F3">
      <w:pPr>
        <w:keepNext/>
        <w:spacing w:line="360" w:lineRule="auto"/>
      </w:pPr>
      <w:r>
        <w:rPr>
          <w:noProof/>
        </w:rPr>
        <w:drawing>
          <wp:inline distT="0" distB="0" distL="0" distR="0" wp14:anchorId="1C7F6EC5" wp14:editId="0DC8133B">
            <wp:extent cx="4906241" cy="2225991"/>
            <wp:effectExtent l="19050" t="19050" r="27940" b="2222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1502" cy="2241989"/>
                    </a:xfrm>
                    <a:prstGeom prst="rect">
                      <a:avLst/>
                    </a:prstGeom>
                    <a:noFill/>
                    <a:ln w="3175">
                      <a:solidFill>
                        <a:schemeClr val="tx1"/>
                      </a:solidFill>
                    </a:ln>
                  </pic:spPr>
                </pic:pic>
              </a:graphicData>
            </a:graphic>
          </wp:inline>
        </w:drawing>
      </w:r>
    </w:p>
    <w:p w14:paraId="08EBA1ED" w14:textId="67DCBAFB" w:rsidR="00F221C0" w:rsidRPr="00091D90" w:rsidRDefault="006160F3" w:rsidP="00091D90">
      <w:pPr>
        <w:pStyle w:val="Caption"/>
        <w:jc w:val="center"/>
        <w:rPr>
          <w:rFonts w:ascii="Times New Roman" w:hAnsi="Times New Roman" w:cs="Times New Roman"/>
          <w:sz w:val="24"/>
          <w:szCs w:val="24"/>
        </w:rPr>
      </w:pPr>
      <w:bookmarkStart w:id="8" w:name="_Toc95508502"/>
      <w:r w:rsidRPr="00091D90">
        <w:rPr>
          <w:rFonts w:ascii="Times New Roman" w:hAnsi="Times New Roman" w:cs="Times New Roman"/>
          <w:sz w:val="24"/>
          <w:szCs w:val="24"/>
        </w:rPr>
        <w:t xml:space="preserve">Figure </w:t>
      </w:r>
      <w:r w:rsidR="00B429D0" w:rsidRPr="00091D90">
        <w:rPr>
          <w:rFonts w:ascii="Times New Roman" w:hAnsi="Times New Roman" w:cs="Times New Roman"/>
          <w:sz w:val="24"/>
          <w:szCs w:val="24"/>
        </w:rPr>
        <w:t>1.</w:t>
      </w:r>
      <w:r w:rsidRPr="00091D90">
        <w:rPr>
          <w:rFonts w:ascii="Times New Roman" w:hAnsi="Times New Roman" w:cs="Times New Roman"/>
          <w:sz w:val="24"/>
          <w:szCs w:val="24"/>
        </w:rPr>
        <w:fldChar w:fldCharType="begin"/>
      </w:r>
      <w:r w:rsidRPr="00091D90">
        <w:rPr>
          <w:rFonts w:ascii="Times New Roman" w:hAnsi="Times New Roman" w:cs="Times New Roman"/>
          <w:sz w:val="24"/>
          <w:szCs w:val="24"/>
        </w:rPr>
        <w:instrText>SEQ Figure \* ARABIC</w:instrText>
      </w:r>
      <w:r w:rsidRPr="00091D90">
        <w:rPr>
          <w:rFonts w:ascii="Times New Roman" w:hAnsi="Times New Roman" w:cs="Times New Roman"/>
          <w:sz w:val="24"/>
          <w:szCs w:val="24"/>
        </w:rPr>
        <w:fldChar w:fldCharType="separate"/>
      </w:r>
      <w:r w:rsidR="0045779F" w:rsidRPr="00091D90">
        <w:rPr>
          <w:rFonts w:ascii="Times New Roman" w:hAnsi="Times New Roman" w:cs="Times New Roman"/>
          <w:noProof/>
          <w:sz w:val="24"/>
          <w:szCs w:val="24"/>
        </w:rPr>
        <w:t>3</w:t>
      </w:r>
      <w:r w:rsidRPr="00091D90">
        <w:rPr>
          <w:rFonts w:ascii="Times New Roman" w:hAnsi="Times New Roman" w:cs="Times New Roman"/>
          <w:sz w:val="24"/>
          <w:szCs w:val="24"/>
        </w:rPr>
        <w:fldChar w:fldCharType="end"/>
      </w:r>
      <w:r w:rsidRPr="00091D90">
        <w:rPr>
          <w:rFonts w:ascii="Times New Roman" w:hAnsi="Times New Roman" w:cs="Times New Roman"/>
          <w:sz w:val="24"/>
          <w:szCs w:val="24"/>
        </w:rPr>
        <w:t>:Response for the question about the relationship of the results of exams and the characteristics of learning materials</w:t>
      </w:r>
      <w:bookmarkEnd w:id="8"/>
    </w:p>
    <w:p w14:paraId="29ADB68C" w14:textId="51099E2D" w:rsidR="00F57537" w:rsidRDefault="00F57537" w:rsidP="00F61287">
      <w:pPr>
        <w:spacing w:line="360" w:lineRule="auto"/>
        <w:rPr>
          <w:rFonts w:ascii="Times New Roman" w:hAnsi="Times New Roman" w:cs="Times New Roman"/>
          <w:sz w:val="24"/>
          <w:szCs w:val="24"/>
        </w:rPr>
      </w:pPr>
      <w:r w:rsidRPr="00F57537">
        <w:rPr>
          <w:rFonts w:ascii="Times New Roman" w:hAnsi="Times New Roman" w:cs="Times New Roman"/>
          <w:sz w:val="24"/>
          <w:szCs w:val="24"/>
        </w:rPr>
        <w:t xml:space="preserve">The result of the question in Figure 1.3 further evinces the concluded inference of the question in Figure 1.2. More than 90% of the sample accept that the learning materials </w:t>
      </w:r>
      <w:r w:rsidRPr="00F57537">
        <w:rPr>
          <w:rFonts w:ascii="Times New Roman" w:hAnsi="Times New Roman" w:cs="Times New Roman"/>
          <w:sz w:val="24"/>
          <w:szCs w:val="24"/>
        </w:rPr>
        <w:lastRenderedPageBreak/>
        <w:t xml:space="preserve">that they are referring, are directly related to the results that they are getting. Further, this result can introduce as evidence of the relationship of learning material with performance. As a conclusion, it can clearly claim that </w:t>
      </w:r>
      <w:proofErr w:type="gramStart"/>
      <w:r w:rsidRPr="00F57537">
        <w:rPr>
          <w:rFonts w:ascii="Times New Roman" w:hAnsi="Times New Roman" w:cs="Times New Roman"/>
          <w:sz w:val="24"/>
          <w:szCs w:val="24"/>
        </w:rPr>
        <w:t>in a given</w:t>
      </w:r>
      <w:proofErr w:type="gramEnd"/>
      <w:r w:rsidRPr="00F57537">
        <w:rPr>
          <w:rFonts w:ascii="Times New Roman" w:hAnsi="Times New Roman" w:cs="Times New Roman"/>
          <w:sz w:val="24"/>
          <w:szCs w:val="24"/>
        </w:rPr>
        <w:t xml:space="preserve"> sample of university students in Sri Lanka, more than nine-tenths of students believe that the materials they are referring, are </w:t>
      </w:r>
      <w:r w:rsidR="22C4F305" w:rsidRPr="3C710BDD">
        <w:rPr>
          <w:rFonts w:ascii="Times New Roman" w:hAnsi="Times New Roman" w:cs="Times New Roman"/>
          <w:sz w:val="24"/>
          <w:szCs w:val="24"/>
        </w:rPr>
        <w:t>affect</w:t>
      </w:r>
      <w:r w:rsidR="01064518" w:rsidRPr="3C710BDD">
        <w:rPr>
          <w:rFonts w:ascii="Times New Roman" w:hAnsi="Times New Roman" w:cs="Times New Roman"/>
          <w:sz w:val="24"/>
          <w:szCs w:val="24"/>
        </w:rPr>
        <w:t>ed</w:t>
      </w:r>
      <w:r w:rsidRPr="00F57537">
        <w:rPr>
          <w:rFonts w:ascii="Times New Roman" w:hAnsi="Times New Roman" w:cs="Times New Roman"/>
          <w:sz w:val="24"/>
          <w:szCs w:val="24"/>
        </w:rPr>
        <w:t xml:space="preserve"> with the results that they are getting in the exams.</w:t>
      </w:r>
    </w:p>
    <w:p w14:paraId="671E1448" w14:textId="12A8CD1E" w:rsidR="009C03AD" w:rsidRDefault="00C850CC" w:rsidP="00F61287">
      <w:pPr>
        <w:spacing w:line="360" w:lineRule="auto"/>
        <w:rPr>
          <w:rFonts w:ascii="Times New Roman" w:hAnsi="Times New Roman" w:cs="Times New Roman"/>
          <w:sz w:val="24"/>
          <w:szCs w:val="24"/>
        </w:rPr>
      </w:pPr>
      <w:r w:rsidRPr="00C850CC">
        <w:rPr>
          <w:rFonts w:ascii="Times New Roman" w:hAnsi="Times New Roman" w:cs="Times New Roman"/>
          <w:sz w:val="24"/>
          <w:szCs w:val="24"/>
        </w:rPr>
        <w:t xml:space="preserve">Thus, by considering </w:t>
      </w:r>
      <w:proofErr w:type="gramStart"/>
      <w:r w:rsidRPr="00C850CC">
        <w:rPr>
          <w:rFonts w:ascii="Times New Roman" w:hAnsi="Times New Roman" w:cs="Times New Roman"/>
          <w:sz w:val="24"/>
          <w:szCs w:val="24"/>
        </w:rPr>
        <w:t>all of</w:t>
      </w:r>
      <w:proofErr w:type="gramEnd"/>
      <w:r w:rsidRPr="00C850CC">
        <w:rPr>
          <w:rFonts w:ascii="Times New Roman" w:hAnsi="Times New Roman" w:cs="Times New Roman"/>
          <w:sz w:val="24"/>
          <w:szCs w:val="24"/>
        </w:rPr>
        <w:t xml:space="preserve"> the above facts, it is clear, how it is important to consider the personalization aspect in developing education platforms and how it is important the personalize learning materials in considering the learner’s learning experience and their progress. Thus, the rest of the paper is predominantly based on different aspects of the learning material recommendation in E-Learning platforms</w:t>
      </w:r>
      <w:r w:rsidR="00D7491B" w:rsidRPr="00F61287">
        <w:rPr>
          <w:rFonts w:ascii="Times New Roman" w:hAnsi="Times New Roman" w:cs="Times New Roman"/>
          <w:sz w:val="24"/>
          <w:szCs w:val="24"/>
        </w:rPr>
        <w:t>.</w:t>
      </w:r>
    </w:p>
    <w:p w14:paraId="0451B8F7" w14:textId="77777777" w:rsidR="00F5195E" w:rsidRPr="00F61287" w:rsidRDefault="00F5195E" w:rsidP="00F61287">
      <w:pPr>
        <w:spacing w:line="360" w:lineRule="auto"/>
        <w:rPr>
          <w:rFonts w:ascii="Times New Roman" w:hAnsi="Times New Roman" w:cs="Times New Roman"/>
          <w:sz w:val="24"/>
          <w:szCs w:val="24"/>
        </w:rPr>
      </w:pPr>
    </w:p>
    <w:p w14:paraId="5A7576AE" w14:textId="77777777" w:rsidR="006F2F72" w:rsidRDefault="006F2F72" w:rsidP="006F2F72">
      <w:pPr>
        <w:pStyle w:val="Heading2"/>
        <w:numPr>
          <w:ilvl w:val="1"/>
          <w:numId w:val="19"/>
        </w:numPr>
        <w:rPr>
          <w:rFonts w:ascii="Times New Roman" w:hAnsi="Times New Roman" w:cs="Times New Roman"/>
          <w:b/>
          <w:bCs/>
          <w:color w:val="auto"/>
          <w:sz w:val="24"/>
          <w:szCs w:val="24"/>
        </w:rPr>
      </w:pPr>
      <w:bookmarkStart w:id="9" w:name="_Toc95511425"/>
      <w:r w:rsidRPr="006053CB">
        <w:rPr>
          <w:rFonts w:ascii="Times New Roman" w:hAnsi="Times New Roman" w:cs="Times New Roman"/>
          <w:b/>
          <w:bCs/>
          <w:color w:val="auto"/>
          <w:sz w:val="24"/>
          <w:szCs w:val="24"/>
        </w:rPr>
        <w:t>Literature Survey</w:t>
      </w:r>
      <w:bookmarkEnd w:id="9"/>
    </w:p>
    <w:p w14:paraId="414D8CFF" w14:textId="1BC549AD" w:rsidR="00D81FD0" w:rsidRDefault="00D81FD0" w:rsidP="00D81FD0"/>
    <w:p w14:paraId="29882BB2" w14:textId="0101F545" w:rsidR="003024DE" w:rsidRPr="00442E04" w:rsidRDefault="003024DE" w:rsidP="003024DE">
      <w:pPr>
        <w:spacing w:line="360" w:lineRule="auto"/>
        <w:rPr>
          <w:rFonts w:ascii="Times New Roman" w:hAnsi="Times New Roman" w:cs="Times New Roman"/>
          <w:sz w:val="24"/>
          <w:szCs w:val="24"/>
        </w:rPr>
      </w:pPr>
      <w:r w:rsidRPr="00442E04">
        <w:rPr>
          <w:rFonts w:ascii="Times New Roman" w:hAnsi="Times New Roman" w:cs="Times New Roman"/>
          <w:sz w:val="24"/>
          <w:szCs w:val="24"/>
        </w:rPr>
        <w:t xml:space="preserve">According to the </w:t>
      </w:r>
      <w:r w:rsidR="0076760D">
        <w:rPr>
          <w:rFonts w:ascii="Times New Roman" w:hAnsi="Times New Roman" w:cs="Times New Roman"/>
          <w:sz w:val="24"/>
          <w:szCs w:val="24"/>
        </w:rPr>
        <w:t>proposing</w:t>
      </w:r>
      <w:r w:rsidR="003E67B7">
        <w:rPr>
          <w:rFonts w:ascii="Times New Roman" w:hAnsi="Times New Roman" w:cs="Times New Roman"/>
          <w:sz w:val="24"/>
          <w:szCs w:val="24"/>
        </w:rPr>
        <w:t xml:space="preserve"> </w:t>
      </w:r>
      <w:r w:rsidRPr="00442E04">
        <w:rPr>
          <w:rFonts w:ascii="Times New Roman" w:hAnsi="Times New Roman" w:cs="Times New Roman"/>
          <w:sz w:val="24"/>
          <w:szCs w:val="24"/>
        </w:rPr>
        <w:t xml:space="preserve">assistive learning management system, learning material recommendation feature plays a vital role by directly effecting in controlling the progress and the effectiveness of a student through a given learning path. Making most accurate predictions will enable the students to learn the target subject area in a more understandable manner </w:t>
      </w:r>
      <w:r w:rsidR="00C64B41" w:rsidRPr="00442E04">
        <w:rPr>
          <w:rFonts w:ascii="Times New Roman" w:hAnsi="Times New Roman" w:cs="Times New Roman"/>
          <w:sz w:val="24"/>
          <w:szCs w:val="24"/>
        </w:rPr>
        <w:t>and</w:t>
      </w:r>
      <w:r w:rsidRPr="00442E04">
        <w:rPr>
          <w:rFonts w:ascii="Times New Roman" w:hAnsi="Times New Roman" w:cs="Times New Roman"/>
          <w:sz w:val="24"/>
          <w:szCs w:val="24"/>
        </w:rPr>
        <w:t xml:space="preserve"> in a memorable nature. Furthermore, material recommendation prominently affects with the student’s tendency towards a given subject area. The main intension of embedding a learning material recommendation feature into the purposed learning platform is to improve the progress and effectiveness of the students by recommending the learning materials that align with their learning pattern and the learning preferences.</w:t>
      </w:r>
    </w:p>
    <w:p w14:paraId="68010EF3" w14:textId="598D1C99" w:rsidR="003024DE" w:rsidRPr="00442E04" w:rsidRDefault="003024DE" w:rsidP="003024DE">
      <w:pPr>
        <w:spacing w:line="360" w:lineRule="auto"/>
        <w:rPr>
          <w:rFonts w:ascii="Times New Roman" w:hAnsi="Times New Roman" w:cs="Times New Roman"/>
          <w:sz w:val="24"/>
          <w:szCs w:val="24"/>
        </w:rPr>
      </w:pPr>
      <w:r w:rsidRPr="00442E04">
        <w:rPr>
          <w:rFonts w:ascii="Times New Roman" w:hAnsi="Times New Roman" w:cs="Times New Roman"/>
          <w:sz w:val="24"/>
          <w:szCs w:val="24"/>
        </w:rPr>
        <w:t>As a result of gasping the explosive growth of IT into the field of education, there are many freely available and paid learning resources were developed and available over the internet. With that fact, it is challenging to choose the best suited learning materials that align with the needs of subject area and the personal preference</w:t>
      </w:r>
      <w:r w:rsidR="00B277DB">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RVom7sZZ","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sidR="00B277DB">
        <w:rPr>
          <w:rFonts w:ascii="Times New Roman" w:hAnsi="Times New Roman" w:cs="Times New Roman"/>
          <w:sz w:val="24"/>
          <w:szCs w:val="24"/>
        </w:rPr>
        <w:fldChar w:fldCharType="separate"/>
      </w:r>
      <w:r w:rsidR="00762DE2" w:rsidRPr="00762DE2">
        <w:rPr>
          <w:rFonts w:ascii="Times New Roman" w:hAnsi="Times New Roman" w:cs="Times New Roman"/>
          <w:sz w:val="24"/>
        </w:rPr>
        <w:t>[6]</w:t>
      </w:r>
      <w:r w:rsidR="00B277DB">
        <w:rPr>
          <w:rFonts w:ascii="Times New Roman" w:hAnsi="Times New Roman" w:cs="Times New Roman"/>
          <w:sz w:val="24"/>
          <w:szCs w:val="24"/>
        </w:rPr>
        <w:fldChar w:fldCharType="end"/>
      </w:r>
      <w:r w:rsidRPr="00442E04">
        <w:rPr>
          <w:rFonts w:ascii="Times New Roman" w:hAnsi="Times New Roman" w:cs="Times New Roman"/>
          <w:sz w:val="24"/>
          <w:szCs w:val="24"/>
        </w:rPr>
        <w:t xml:space="preserve">. These two challenges are known as personalization and information overloading and learning </w:t>
      </w:r>
      <w:r w:rsidRPr="00442E04">
        <w:rPr>
          <w:rFonts w:ascii="Times New Roman" w:hAnsi="Times New Roman" w:cs="Times New Roman"/>
          <w:sz w:val="24"/>
          <w:szCs w:val="24"/>
        </w:rPr>
        <w:lastRenderedPageBreak/>
        <w:t>material recommendation systems are used in the context of education in order to overcome the mentioned challenges using a computer science approach</w:t>
      </w:r>
      <w:r w:rsidR="00B277DB">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y8q7v15j","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sidR="00B277DB">
        <w:rPr>
          <w:rFonts w:ascii="Times New Roman" w:hAnsi="Times New Roman" w:cs="Times New Roman"/>
          <w:sz w:val="24"/>
          <w:szCs w:val="24"/>
        </w:rPr>
        <w:fldChar w:fldCharType="separate"/>
      </w:r>
      <w:r w:rsidR="00762DE2" w:rsidRPr="00762DE2">
        <w:rPr>
          <w:rFonts w:ascii="Times New Roman" w:hAnsi="Times New Roman" w:cs="Times New Roman"/>
          <w:sz w:val="24"/>
        </w:rPr>
        <w:t>[6]</w:t>
      </w:r>
      <w:r w:rsidR="00B277DB">
        <w:rPr>
          <w:rFonts w:ascii="Times New Roman" w:hAnsi="Times New Roman" w:cs="Times New Roman"/>
          <w:sz w:val="24"/>
          <w:szCs w:val="24"/>
        </w:rPr>
        <w:fldChar w:fldCharType="end"/>
      </w:r>
      <w:r w:rsidRPr="00442E04">
        <w:rPr>
          <w:rFonts w:ascii="Times New Roman" w:hAnsi="Times New Roman" w:cs="Times New Roman"/>
          <w:sz w:val="24"/>
          <w:szCs w:val="24"/>
        </w:rPr>
        <w:t xml:space="preserve">. </w:t>
      </w:r>
    </w:p>
    <w:p w14:paraId="0BA75E77" w14:textId="1106ECFC" w:rsidR="003024DE" w:rsidRDefault="003024DE" w:rsidP="003024DE">
      <w:pPr>
        <w:spacing w:line="360" w:lineRule="auto"/>
        <w:rPr>
          <w:rFonts w:ascii="Times New Roman" w:hAnsi="Times New Roman" w:cs="Times New Roman"/>
          <w:sz w:val="24"/>
          <w:szCs w:val="24"/>
        </w:rPr>
      </w:pPr>
      <w:r w:rsidRPr="00442E04">
        <w:rPr>
          <w:rFonts w:ascii="Times New Roman" w:hAnsi="Times New Roman" w:cs="Times New Roman"/>
          <w:sz w:val="24"/>
          <w:szCs w:val="24"/>
        </w:rPr>
        <w:t>Recommendation algorithms were widely used in the contexts of E-Commerce platforms, Entertainment systems, social media platforms to recommend items based on the user interactions with these systems. With respect to the used strategy, recommendation approaches can be categorized in to three categories</w:t>
      </w:r>
      <w:r w:rsidR="00B277DB">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DHHFcJYX","properties":{"formattedCitation":"[7]","plainCitation":"[7]","noteIndex":0},"citationItems":[{"id":16,"uris":["http://zotero.org/users/local/ZgeO53DI/items/YVL5VDY5"],"uri":["http://zotero.org/users/local/ZgeO53DI/items/YVL5VDY5"],"itemData":{"id":16,"type":"article-journal","container-title":"Education and Information Technologies","DOI":"10.1007/s10639-012-9245-5","ISSN":"1360-2357, 1573-7608","issue":"4","journalAbbreviation":"Educ Inf Technol","language":"en","page":"713-735","source":"DOI.org (Crossref)","title":"Personalized recommendation of learning material using sequential pattern mining and attribute based collaborative filtering","volume":"19","author":[{"family":"Salehi","given":"Mojtaba"},{"family":"Nakhai Kamalabadi","given":"Isa"},{"family":"Ghaznavi Ghoushchi","given":"Mohammad Bagher"}],"issued":{"date-parts":[["2014",12]]}}}],"schema":"https://github.com/citation-style-language/schema/raw/master/csl-citation.json"} </w:instrText>
      </w:r>
      <w:r w:rsidR="00B277DB">
        <w:rPr>
          <w:rFonts w:ascii="Times New Roman" w:hAnsi="Times New Roman" w:cs="Times New Roman"/>
          <w:sz w:val="24"/>
          <w:szCs w:val="24"/>
        </w:rPr>
        <w:fldChar w:fldCharType="separate"/>
      </w:r>
      <w:r w:rsidR="00762DE2" w:rsidRPr="00762DE2">
        <w:rPr>
          <w:rFonts w:ascii="Times New Roman" w:hAnsi="Times New Roman" w:cs="Times New Roman"/>
          <w:sz w:val="24"/>
        </w:rPr>
        <w:t>[7]</w:t>
      </w:r>
      <w:r w:rsidR="00B277D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EDFBB12" w14:textId="77777777" w:rsidR="003024DE" w:rsidRPr="00D42371" w:rsidRDefault="003024DE" w:rsidP="003024DE">
      <w:pPr>
        <w:pStyle w:val="ListParagraph"/>
        <w:numPr>
          <w:ilvl w:val="0"/>
          <w:numId w:val="2"/>
        </w:numPr>
        <w:spacing w:line="360" w:lineRule="auto"/>
        <w:rPr>
          <w:rFonts w:ascii="Times New Roman" w:hAnsi="Times New Roman" w:cs="Times New Roman"/>
          <w:sz w:val="24"/>
          <w:szCs w:val="24"/>
        </w:rPr>
      </w:pPr>
      <w:r w:rsidRPr="00D42371">
        <w:rPr>
          <w:rFonts w:ascii="Times New Roman" w:hAnsi="Times New Roman" w:cs="Times New Roman"/>
          <w:sz w:val="24"/>
          <w:szCs w:val="24"/>
        </w:rPr>
        <w:t>Content-based recommendation</w:t>
      </w:r>
    </w:p>
    <w:p w14:paraId="58187216" w14:textId="77777777" w:rsidR="003024DE" w:rsidRPr="00D42371" w:rsidRDefault="003024DE" w:rsidP="003024DE">
      <w:pPr>
        <w:pStyle w:val="ListParagraph"/>
        <w:numPr>
          <w:ilvl w:val="0"/>
          <w:numId w:val="2"/>
        </w:numPr>
        <w:spacing w:line="360" w:lineRule="auto"/>
        <w:rPr>
          <w:rFonts w:ascii="Times New Roman" w:hAnsi="Times New Roman" w:cs="Times New Roman"/>
          <w:sz w:val="24"/>
          <w:szCs w:val="24"/>
        </w:rPr>
      </w:pPr>
      <w:r w:rsidRPr="00D42371">
        <w:rPr>
          <w:rFonts w:ascii="Times New Roman" w:hAnsi="Times New Roman" w:cs="Times New Roman"/>
          <w:sz w:val="24"/>
          <w:szCs w:val="24"/>
        </w:rPr>
        <w:t xml:space="preserve">Collaborative Filtering (CF) </w:t>
      </w:r>
    </w:p>
    <w:p w14:paraId="3CDD99F2" w14:textId="34422F2B" w:rsidR="003024DE" w:rsidRDefault="003024DE" w:rsidP="003024DE">
      <w:pPr>
        <w:pStyle w:val="ListParagraph"/>
        <w:numPr>
          <w:ilvl w:val="0"/>
          <w:numId w:val="2"/>
        </w:numPr>
        <w:spacing w:line="360" w:lineRule="auto"/>
        <w:rPr>
          <w:rFonts w:ascii="Times New Roman" w:hAnsi="Times New Roman" w:cs="Times New Roman"/>
          <w:sz w:val="24"/>
          <w:szCs w:val="24"/>
        </w:rPr>
      </w:pPr>
      <w:r w:rsidRPr="00D42371">
        <w:rPr>
          <w:rFonts w:ascii="Times New Roman" w:hAnsi="Times New Roman" w:cs="Times New Roman"/>
          <w:sz w:val="24"/>
          <w:szCs w:val="24"/>
        </w:rPr>
        <w:t xml:space="preserve">Hybrid Recommendation. </w:t>
      </w:r>
    </w:p>
    <w:p w14:paraId="60331799" w14:textId="3DC9861C" w:rsidR="00456FF1" w:rsidRPr="00456FF1" w:rsidRDefault="007069AD" w:rsidP="00DE549F">
      <w:pPr>
        <w:spacing w:line="360" w:lineRule="auto"/>
        <w:rPr>
          <w:rFonts w:ascii="Times New Roman" w:hAnsi="Times New Roman" w:cs="Times New Roman"/>
          <w:sz w:val="24"/>
          <w:szCs w:val="24"/>
        </w:rPr>
      </w:pPr>
      <w:r w:rsidRPr="00456FF1">
        <w:rPr>
          <w:rFonts w:ascii="Times New Roman" w:hAnsi="Times New Roman" w:cs="Times New Roman"/>
          <w:sz w:val="24"/>
          <w:szCs w:val="24"/>
        </w:rPr>
        <w:t xml:space="preserve">Beside the above </w:t>
      </w:r>
      <w:r w:rsidR="009C0F31" w:rsidRPr="00456FF1">
        <w:rPr>
          <w:rFonts w:ascii="Times New Roman" w:hAnsi="Times New Roman" w:cs="Times New Roman"/>
          <w:sz w:val="24"/>
          <w:szCs w:val="24"/>
        </w:rPr>
        <w:t xml:space="preserve">three main recommendation </w:t>
      </w:r>
      <w:r w:rsidR="003507C0" w:rsidRPr="00456FF1">
        <w:rPr>
          <w:rFonts w:ascii="Times New Roman" w:hAnsi="Times New Roman" w:cs="Times New Roman"/>
          <w:sz w:val="24"/>
          <w:szCs w:val="24"/>
        </w:rPr>
        <w:t>approaches,</w:t>
      </w:r>
      <w:r w:rsidR="003A7F31" w:rsidRPr="00456FF1">
        <w:rPr>
          <w:rFonts w:ascii="Times New Roman" w:hAnsi="Times New Roman" w:cs="Times New Roman"/>
          <w:sz w:val="24"/>
          <w:szCs w:val="24"/>
        </w:rPr>
        <w:t xml:space="preserve"> </w:t>
      </w:r>
      <w:r w:rsidR="00E00388" w:rsidRPr="00456FF1">
        <w:rPr>
          <w:rFonts w:ascii="Times New Roman" w:hAnsi="Times New Roman" w:cs="Times New Roman"/>
          <w:sz w:val="24"/>
          <w:szCs w:val="24"/>
        </w:rPr>
        <w:t xml:space="preserve">Salehi </w:t>
      </w:r>
      <w:r w:rsidR="001A4A5E" w:rsidRPr="00456FF1">
        <w:rPr>
          <w:rFonts w:ascii="Times New Roman" w:hAnsi="Times New Roman" w:cs="Times New Roman"/>
          <w:sz w:val="24"/>
          <w:szCs w:val="24"/>
        </w:rPr>
        <w:t xml:space="preserve">considers </w:t>
      </w:r>
      <w:r w:rsidR="00C80A84" w:rsidRPr="00456FF1">
        <w:rPr>
          <w:rFonts w:ascii="Times New Roman" w:hAnsi="Times New Roman" w:cs="Times New Roman"/>
          <w:sz w:val="24"/>
          <w:szCs w:val="24"/>
        </w:rPr>
        <w:t xml:space="preserve">Latent semantic analysis, Demographics and </w:t>
      </w:r>
      <w:r w:rsidR="00F4488A" w:rsidRPr="00456FF1">
        <w:rPr>
          <w:rFonts w:ascii="Times New Roman" w:hAnsi="Times New Roman" w:cs="Times New Roman"/>
          <w:sz w:val="24"/>
          <w:szCs w:val="24"/>
        </w:rPr>
        <w:t xml:space="preserve">Data-mining techniques as </w:t>
      </w:r>
      <w:r w:rsidR="0022072D" w:rsidRPr="00456FF1">
        <w:rPr>
          <w:rFonts w:ascii="Times New Roman" w:hAnsi="Times New Roman" w:cs="Times New Roman"/>
          <w:sz w:val="24"/>
          <w:szCs w:val="24"/>
        </w:rPr>
        <w:t xml:space="preserve">other viable </w:t>
      </w:r>
      <w:r w:rsidR="00340981" w:rsidRPr="00456FF1">
        <w:rPr>
          <w:rFonts w:ascii="Times New Roman" w:hAnsi="Times New Roman" w:cs="Times New Roman"/>
          <w:sz w:val="24"/>
          <w:szCs w:val="24"/>
        </w:rPr>
        <w:t xml:space="preserve">recommendation </w:t>
      </w:r>
      <w:r w:rsidR="00456FF1" w:rsidRPr="00456FF1">
        <w:rPr>
          <w:rFonts w:ascii="Times New Roman" w:hAnsi="Times New Roman" w:cs="Times New Roman"/>
          <w:sz w:val="24"/>
          <w:szCs w:val="24"/>
        </w:rPr>
        <w:t>strategies</w:t>
      </w:r>
      <w:r w:rsidR="00F77AB4" w:rsidRPr="00456FF1">
        <w:rPr>
          <w:rFonts w:ascii="Times New Roman" w:hAnsi="Times New Roman" w:cs="Times New Roman"/>
          <w:sz w:val="24"/>
          <w:szCs w:val="24"/>
        </w:rPr>
        <w:t xml:space="preserve"> and </w:t>
      </w:r>
      <w:r w:rsidR="00805752" w:rsidRPr="00456FF1">
        <w:rPr>
          <w:rFonts w:ascii="Times New Roman" w:hAnsi="Times New Roman" w:cs="Times New Roman"/>
          <w:sz w:val="24"/>
          <w:szCs w:val="24"/>
        </w:rPr>
        <w:t xml:space="preserve">demonstrates a </w:t>
      </w:r>
      <w:r w:rsidR="00E31B59" w:rsidRPr="00456FF1">
        <w:rPr>
          <w:rFonts w:ascii="Times New Roman" w:hAnsi="Times New Roman" w:cs="Times New Roman"/>
          <w:sz w:val="24"/>
          <w:szCs w:val="24"/>
        </w:rPr>
        <w:t xml:space="preserve">detailed comparison of </w:t>
      </w:r>
      <w:proofErr w:type="gramStart"/>
      <w:r w:rsidR="00E31B59" w:rsidRPr="00456FF1">
        <w:rPr>
          <w:rFonts w:ascii="Times New Roman" w:hAnsi="Times New Roman" w:cs="Times New Roman"/>
          <w:sz w:val="24"/>
          <w:szCs w:val="24"/>
        </w:rPr>
        <w:t>all of</w:t>
      </w:r>
      <w:proofErr w:type="gramEnd"/>
      <w:r w:rsidR="00E31B59" w:rsidRPr="00456FF1">
        <w:rPr>
          <w:rFonts w:ascii="Times New Roman" w:hAnsi="Times New Roman" w:cs="Times New Roman"/>
          <w:sz w:val="24"/>
          <w:szCs w:val="24"/>
        </w:rPr>
        <w:t xml:space="preserve"> these strategies</w:t>
      </w:r>
      <w:r w:rsidR="002F2575" w:rsidRPr="00456FF1">
        <w:rPr>
          <w:rFonts w:ascii="Times New Roman" w:hAnsi="Times New Roman" w:cs="Times New Roman"/>
          <w:sz w:val="24"/>
          <w:szCs w:val="24"/>
        </w:rPr>
        <w:t xml:space="preserve"> and </w:t>
      </w:r>
      <w:r w:rsidR="00B0457E" w:rsidRPr="00456FF1">
        <w:rPr>
          <w:rFonts w:ascii="Times New Roman" w:hAnsi="Times New Roman" w:cs="Times New Roman"/>
          <w:sz w:val="24"/>
          <w:szCs w:val="24"/>
        </w:rPr>
        <w:t xml:space="preserve">introduces </w:t>
      </w:r>
      <w:r w:rsidR="009F0FBA" w:rsidRPr="00456FF1">
        <w:rPr>
          <w:rFonts w:ascii="Times New Roman" w:hAnsi="Times New Roman" w:cs="Times New Roman"/>
          <w:sz w:val="24"/>
          <w:szCs w:val="24"/>
        </w:rPr>
        <w:t xml:space="preserve">some </w:t>
      </w:r>
      <w:r w:rsidR="00BF340F" w:rsidRPr="00456FF1">
        <w:rPr>
          <w:rFonts w:ascii="Times New Roman" w:hAnsi="Times New Roman" w:cs="Times New Roman"/>
          <w:sz w:val="24"/>
          <w:szCs w:val="24"/>
        </w:rPr>
        <w:t xml:space="preserve">opinion </w:t>
      </w:r>
      <w:r w:rsidR="000F533C" w:rsidRPr="00456FF1">
        <w:rPr>
          <w:rFonts w:ascii="Times New Roman" w:hAnsi="Times New Roman" w:cs="Times New Roman"/>
          <w:sz w:val="24"/>
          <w:szCs w:val="24"/>
        </w:rPr>
        <w:t xml:space="preserve">about the </w:t>
      </w:r>
      <w:r w:rsidR="00456FF1" w:rsidRPr="00456FF1">
        <w:rPr>
          <w:rFonts w:ascii="Times New Roman" w:hAnsi="Times New Roman" w:cs="Times New Roman"/>
          <w:sz w:val="24"/>
          <w:szCs w:val="24"/>
        </w:rPr>
        <w:t>feasibility</w:t>
      </w:r>
      <w:r w:rsidR="000F533C" w:rsidRPr="00456FF1">
        <w:rPr>
          <w:rFonts w:ascii="Times New Roman" w:hAnsi="Times New Roman" w:cs="Times New Roman"/>
          <w:sz w:val="24"/>
          <w:szCs w:val="24"/>
        </w:rPr>
        <w:t xml:space="preserve"> of using them in </w:t>
      </w:r>
      <w:r w:rsidR="00456FF1" w:rsidRPr="00456FF1">
        <w:rPr>
          <w:rFonts w:ascii="Times New Roman" w:hAnsi="Times New Roman" w:cs="Times New Roman"/>
          <w:sz w:val="24"/>
          <w:szCs w:val="24"/>
        </w:rPr>
        <w:t>learning material recommendation.</w:t>
      </w:r>
      <w:r w:rsidR="00561311" w:rsidRPr="00456FF1">
        <w:rPr>
          <w:rFonts w:ascii="Times New Roman" w:hAnsi="Times New Roman" w:cs="Times New Roman"/>
          <w:sz w:val="24"/>
          <w:szCs w:val="24"/>
        </w:rPr>
        <w:t xml:space="preserve"> </w:t>
      </w:r>
    </w:p>
    <w:p w14:paraId="1C67BE98" w14:textId="189146B2" w:rsidR="003024DE" w:rsidRDefault="003024DE" w:rsidP="003024DE">
      <w:pPr>
        <w:spacing w:line="360" w:lineRule="auto"/>
        <w:rPr>
          <w:rFonts w:ascii="Times New Roman" w:hAnsi="Times New Roman" w:cs="Times New Roman"/>
          <w:sz w:val="24"/>
          <w:szCs w:val="24"/>
        </w:rPr>
      </w:pPr>
      <w:r w:rsidRPr="00442E04">
        <w:rPr>
          <w:rFonts w:ascii="Times New Roman" w:hAnsi="Times New Roman" w:cs="Times New Roman"/>
          <w:sz w:val="24"/>
          <w:szCs w:val="24"/>
        </w:rPr>
        <w:t>Content-based recommendation approaches takes the previous preferences of the user into account and recommend the items based on them. In contrast to Content-based recommendation, Collaborative Filtering groups the users that are having similar choices into similar groups and recommend items according to the preference of entire set</w:t>
      </w:r>
      <w:r w:rsidR="00B277DB">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hlEZzmsI","properties":{"formattedCitation":"[8]","plainCitation":"[8]","noteIndex":0},"citationItems":[{"id":24,"uris":["http://zotero.org/users/local/ZgeO53DI/items/AVQUIEV6"],"uri":["http://zotero.org/users/local/ZgeO53DI/items/AVQUIEV6"],"itemData":{"id":24,"type":"webpage","abstract":"The classic learning environments are based on the \"one size fits all\" approach, that is to propose the same contents to all learners without considering their preferences and abilities. This work aims to develop a learning environment that provides personalized contents to learners. For this, a new association rule based recommendation approach (A_RS) is proposed and integrated into this environment. A_RS recommends learning materials taking into account learners' preferences, prior knowledge and memory capacity.","language":"en-US","title":"An association rule based recommender system for learning materials recommendation","URL":"https://vpn.sliit.lk/proxy/11ea7a12/https/ieeexplore.ieee.org/document/9470635","accessed":{"date-parts":[["2022",1,4]]}}}],"schema":"https://github.com/citation-style-language/schema/raw/master/csl-citation.json"} </w:instrText>
      </w:r>
      <w:r w:rsidR="00B277DB">
        <w:rPr>
          <w:rFonts w:ascii="Times New Roman" w:hAnsi="Times New Roman" w:cs="Times New Roman"/>
          <w:sz w:val="24"/>
          <w:szCs w:val="24"/>
        </w:rPr>
        <w:fldChar w:fldCharType="separate"/>
      </w:r>
      <w:r w:rsidR="00762DE2" w:rsidRPr="00762DE2">
        <w:rPr>
          <w:rFonts w:ascii="Times New Roman" w:hAnsi="Times New Roman" w:cs="Times New Roman"/>
          <w:sz w:val="24"/>
        </w:rPr>
        <w:t>[8]</w:t>
      </w:r>
      <w:r w:rsidR="00B277DB">
        <w:rPr>
          <w:rFonts w:ascii="Times New Roman" w:hAnsi="Times New Roman" w:cs="Times New Roman"/>
          <w:sz w:val="24"/>
          <w:szCs w:val="24"/>
        </w:rPr>
        <w:fldChar w:fldCharType="end"/>
      </w:r>
      <w:r w:rsidRPr="00442E04">
        <w:rPr>
          <w:rFonts w:ascii="Times New Roman" w:hAnsi="Times New Roman" w:cs="Times New Roman"/>
          <w:sz w:val="24"/>
          <w:szCs w:val="24"/>
        </w:rPr>
        <w:t xml:space="preserve">.Although both content based and collaborative filtering techniques two powerful techniques that are used in most recommendation systems, they have their weaknesses and strengths as well. With having the intention of mitigating the drawbacks of both types of techniques while empowering with strengths of both techniques, hybrid recommendation approaches were proposed and they will use combination </w:t>
      </w:r>
      <w:r w:rsidR="0005610D" w:rsidRPr="00442E04">
        <w:rPr>
          <w:rFonts w:ascii="Times New Roman" w:hAnsi="Times New Roman" w:cs="Times New Roman"/>
          <w:sz w:val="24"/>
          <w:szCs w:val="24"/>
        </w:rPr>
        <w:t>of</w:t>
      </w:r>
      <w:r w:rsidRPr="00442E04">
        <w:rPr>
          <w:rFonts w:ascii="Times New Roman" w:hAnsi="Times New Roman" w:cs="Times New Roman"/>
          <w:sz w:val="24"/>
          <w:szCs w:val="24"/>
        </w:rPr>
        <w:t xml:space="preserve"> two more recommendation techniques to produce highly accurate recommendations while improving the performance of recommendation algorithms</w:t>
      </w:r>
      <w:r w:rsidR="00D970F0">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pfA9nSpY","properties":{"formattedCitation":"[9]","plainCitation":"[9]","noteIndex":0},"citationItems":[{"id":32,"uris":["http://zotero.org/users/local/ZgeO53DI/items/FUM5PE9E"],"uri":["http://zotero.org/users/local/ZgeO53DI/items/FUM5PE9E"],"itemData":{"id":32,"type":"article-journal","abstract":"On the Internet, where the number of choices is overwhelming, there is need to ﬁlter, prioritize and efﬁciently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ﬁeld of recommendation systems.","container-title":"Egyptian Informatics Journal","DOI":"10.1016/j.eij.2015.06.005","ISSN":"11108665","issue":"3","journalAbbreviation":"Egyptian Informatics Journal","language":"en","page":"261-273","source":"DOI.org (Crossref)","title":"Recommendation systems: Principles, methods and evaluation","title-short":"Recommendation systems","volume":"16","author":[{"family":"Isinkaye","given":"F.O."},{"family":"Folajimi","given":"Y.O."},{"family":"Ojokoh","given":"B.A."}],"issued":{"date-parts":[["2015",11]]}}}],"schema":"https://github.com/citation-style-language/schema/raw/master/csl-citation.json"} </w:instrText>
      </w:r>
      <w:r w:rsidR="00D970F0">
        <w:rPr>
          <w:rFonts w:ascii="Times New Roman" w:hAnsi="Times New Roman" w:cs="Times New Roman"/>
          <w:sz w:val="24"/>
          <w:szCs w:val="24"/>
        </w:rPr>
        <w:fldChar w:fldCharType="separate"/>
      </w:r>
      <w:r w:rsidR="00762DE2" w:rsidRPr="00762DE2">
        <w:rPr>
          <w:rFonts w:ascii="Times New Roman" w:hAnsi="Times New Roman" w:cs="Times New Roman"/>
          <w:sz w:val="24"/>
        </w:rPr>
        <w:t>[9]</w:t>
      </w:r>
      <w:r w:rsidR="00D970F0">
        <w:rPr>
          <w:rFonts w:ascii="Times New Roman" w:hAnsi="Times New Roman" w:cs="Times New Roman"/>
          <w:sz w:val="24"/>
          <w:szCs w:val="24"/>
        </w:rPr>
        <w:fldChar w:fldCharType="end"/>
      </w:r>
      <w:r w:rsidRPr="00442E04">
        <w:rPr>
          <w:rFonts w:ascii="Times New Roman" w:hAnsi="Times New Roman" w:cs="Times New Roman"/>
          <w:sz w:val="24"/>
          <w:szCs w:val="24"/>
        </w:rPr>
        <w:t>.</w:t>
      </w:r>
    </w:p>
    <w:p w14:paraId="3A0594F3" w14:textId="34422F2B" w:rsidR="006B3568" w:rsidRDefault="006B3568" w:rsidP="006B3568">
      <w:pPr>
        <w:spacing w:line="360" w:lineRule="auto"/>
        <w:rPr>
          <w:rFonts w:ascii="Times New Roman" w:hAnsi="Times New Roman" w:cs="Times New Roman"/>
          <w:sz w:val="24"/>
          <w:szCs w:val="24"/>
        </w:rPr>
      </w:pPr>
      <w:r w:rsidRPr="00442E04">
        <w:rPr>
          <w:rFonts w:ascii="Times New Roman" w:hAnsi="Times New Roman" w:cs="Times New Roman"/>
          <w:sz w:val="24"/>
          <w:szCs w:val="24"/>
        </w:rPr>
        <w:t xml:space="preserve">In the discussion of learning material recommendation, it is not vice to only rely on the literature of similar learning material recommendation systems, hence there are very </w:t>
      </w:r>
      <w:r w:rsidRPr="00442E04">
        <w:rPr>
          <w:rFonts w:ascii="Times New Roman" w:hAnsi="Times New Roman" w:cs="Times New Roman"/>
          <w:sz w:val="24"/>
          <w:szCs w:val="24"/>
        </w:rPr>
        <w:lastRenderedPageBreak/>
        <w:t>powerful and accurate recommendation techniques and algorithms are already using in other contexts such as E-Commerce. Thus, in the initial part of this literature review it will review some of common recommendation approaches and practices using appropriate research papers and then at the latter part this review will draw the attention towards more domain specific recommendation approaches based on some already purposed solutions.</w:t>
      </w:r>
    </w:p>
    <w:p w14:paraId="135F6965" w14:textId="77777777" w:rsidR="009770B2" w:rsidRDefault="001C464B" w:rsidP="009770B2">
      <w:pPr>
        <w:keepNext/>
        <w:spacing w:line="360" w:lineRule="auto"/>
      </w:pPr>
      <w:r w:rsidRPr="001C464B">
        <w:rPr>
          <w:rFonts w:ascii="Times New Roman" w:hAnsi="Times New Roman" w:cs="Times New Roman"/>
          <w:noProof/>
          <w:sz w:val="24"/>
          <w:szCs w:val="24"/>
        </w:rPr>
        <w:drawing>
          <wp:inline distT="0" distB="0" distL="0" distR="0" wp14:anchorId="10EA97DE" wp14:editId="6F2F3740">
            <wp:extent cx="5071110" cy="5423814"/>
            <wp:effectExtent l="19050" t="19050" r="15240" b="2476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3"/>
                    <a:stretch>
                      <a:fillRect/>
                    </a:stretch>
                  </pic:blipFill>
                  <pic:spPr>
                    <a:xfrm>
                      <a:off x="0" y="0"/>
                      <a:ext cx="5084128" cy="5437738"/>
                    </a:xfrm>
                    <a:prstGeom prst="rect">
                      <a:avLst/>
                    </a:prstGeom>
                    <a:ln w="3175">
                      <a:solidFill>
                        <a:schemeClr val="tx1"/>
                      </a:solidFill>
                    </a:ln>
                  </pic:spPr>
                </pic:pic>
              </a:graphicData>
            </a:graphic>
          </wp:inline>
        </w:drawing>
      </w:r>
    </w:p>
    <w:p w14:paraId="34DBDAE3" w14:textId="5965D199" w:rsidR="008043FF" w:rsidRPr="005C37F5" w:rsidRDefault="005C37F5" w:rsidP="005C37F5">
      <w:pPr>
        <w:pStyle w:val="Caption"/>
        <w:ind w:firstLine="720"/>
        <w:rPr>
          <w:rFonts w:ascii="Times New Roman" w:hAnsi="Times New Roman" w:cs="Times New Roman"/>
          <w:sz w:val="36"/>
          <w:szCs w:val="36"/>
        </w:rPr>
      </w:pPr>
      <w:r>
        <w:rPr>
          <w:rFonts w:ascii="Times New Roman" w:hAnsi="Times New Roman" w:cs="Times New Roman"/>
          <w:sz w:val="24"/>
          <w:szCs w:val="24"/>
        </w:rPr>
        <w:t xml:space="preserve">     </w:t>
      </w:r>
      <w:bookmarkStart w:id="10" w:name="_Toc95508503"/>
      <w:r w:rsidR="009770B2" w:rsidRPr="005C37F5">
        <w:rPr>
          <w:rFonts w:ascii="Times New Roman" w:hAnsi="Times New Roman" w:cs="Times New Roman"/>
          <w:sz w:val="24"/>
          <w:szCs w:val="24"/>
        </w:rPr>
        <w:t>Figure 1.</w:t>
      </w:r>
      <w:r w:rsidR="009770B2" w:rsidRPr="005C37F5">
        <w:rPr>
          <w:rFonts w:ascii="Times New Roman" w:hAnsi="Times New Roman" w:cs="Times New Roman"/>
          <w:sz w:val="24"/>
          <w:szCs w:val="24"/>
        </w:rPr>
        <w:fldChar w:fldCharType="begin"/>
      </w:r>
      <w:r w:rsidR="009770B2" w:rsidRPr="005C37F5">
        <w:rPr>
          <w:rFonts w:ascii="Times New Roman" w:hAnsi="Times New Roman" w:cs="Times New Roman"/>
          <w:sz w:val="24"/>
          <w:szCs w:val="24"/>
        </w:rPr>
        <w:instrText>SEQ Figure \* ARABIC</w:instrText>
      </w:r>
      <w:r w:rsidR="009770B2" w:rsidRPr="005C37F5">
        <w:rPr>
          <w:rFonts w:ascii="Times New Roman" w:hAnsi="Times New Roman" w:cs="Times New Roman"/>
          <w:sz w:val="24"/>
          <w:szCs w:val="24"/>
        </w:rPr>
        <w:fldChar w:fldCharType="separate"/>
      </w:r>
      <w:r w:rsidR="0045779F" w:rsidRPr="005C37F5">
        <w:rPr>
          <w:rFonts w:ascii="Times New Roman" w:hAnsi="Times New Roman" w:cs="Times New Roman"/>
          <w:noProof/>
          <w:sz w:val="24"/>
          <w:szCs w:val="24"/>
        </w:rPr>
        <w:t>4</w:t>
      </w:r>
      <w:r w:rsidR="009770B2" w:rsidRPr="005C37F5">
        <w:rPr>
          <w:rFonts w:ascii="Times New Roman" w:hAnsi="Times New Roman" w:cs="Times New Roman"/>
          <w:sz w:val="24"/>
          <w:szCs w:val="24"/>
        </w:rPr>
        <w:fldChar w:fldCharType="end"/>
      </w:r>
      <w:r w:rsidR="009770B2" w:rsidRPr="005C37F5">
        <w:rPr>
          <w:rFonts w:ascii="Times New Roman" w:hAnsi="Times New Roman" w:cs="Times New Roman"/>
          <w:sz w:val="24"/>
          <w:szCs w:val="24"/>
        </w:rPr>
        <w:t xml:space="preserve">:Comparison of recommendation </w:t>
      </w:r>
      <w:r w:rsidR="000C1ACA" w:rsidRPr="005C37F5">
        <w:rPr>
          <w:rFonts w:ascii="Times New Roman" w:hAnsi="Times New Roman" w:cs="Times New Roman"/>
          <w:sz w:val="24"/>
          <w:szCs w:val="24"/>
        </w:rPr>
        <w:t>strategies [</w:t>
      </w:r>
      <w:r w:rsidR="009770B2" w:rsidRPr="005C37F5">
        <w:rPr>
          <w:rFonts w:ascii="Times New Roman" w:hAnsi="Times New Roman" w:cs="Times New Roman"/>
          <w:sz w:val="24"/>
          <w:szCs w:val="24"/>
        </w:rPr>
        <w:t>7]</w:t>
      </w:r>
      <w:bookmarkEnd w:id="10"/>
    </w:p>
    <w:p w14:paraId="03300DF7" w14:textId="2DFEB8D8" w:rsidR="006B3568" w:rsidRPr="00442E04" w:rsidRDefault="006B3568" w:rsidP="006B3568">
      <w:pPr>
        <w:spacing w:line="360" w:lineRule="auto"/>
        <w:rPr>
          <w:rFonts w:ascii="Times New Roman" w:hAnsi="Times New Roman" w:cs="Times New Roman"/>
          <w:sz w:val="24"/>
          <w:szCs w:val="24"/>
        </w:rPr>
      </w:pPr>
      <w:proofErr w:type="spellStart"/>
      <w:r w:rsidRPr="00442E04">
        <w:rPr>
          <w:rFonts w:ascii="Times New Roman" w:hAnsi="Times New Roman" w:cs="Times New Roman"/>
          <w:sz w:val="24"/>
          <w:szCs w:val="24"/>
        </w:rPr>
        <w:lastRenderedPageBreak/>
        <w:t>Isinkaye</w:t>
      </w:r>
      <w:proofErr w:type="spellEnd"/>
      <w:r w:rsidRPr="00442E04">
        <w:rPr>
          <w:rFonts w:ascii="Times New Roman" w:hAnsi="Times New Roman" w:cs="Times New Roman"/>
          <w:sz w:val="24"/>
          <w:szCs w:val="24"/>
        </w:rPr>
        <w:t xml:space="preserve">, </w:t>
      </w:r>
      <w:proofErr w:type="spellStart"/>
      <w:r w:rsidRPr="00442E04">
        <w:rPr>
          <w:rFonts w:ascii="Times New Roman" w:hAnsi="Times New Roman" w:cs="Times New Roman"/>
          <w:sz w:val="24"/>
          <w:szCs w:val="24"/>
        </w:rPr>
        <w:t>Folajimi</w:t>
      </w:r>
      <w:proofErr w:type="spellEnd"/>
      <w:r w:rsidRPr="00442E04">
        <w:rPr>
          <w:rFonts w:ascii="Times New Roman" w:hAnsi="Times New Roman" w:cs="Times New Roman"/>
          <w:sz w:val="24"/>
          <w:szCs w:val="24"/>
        </w:rPr>
        <w:t xml:space="preserve"> and </w:t>
      </w:r>
      <w:proofErr w:type="spellStart"/>
      <w:r w:rsidRPr="00442E04">
        <w:rPr>
          <w:rFonts w:ascii="Times New Roman" w:hAnsi="Times New Roman" w:cs="Times New Roman"/>
          <w:sz w:val="24"/>
          <w:szCs w:val="24"/>
        </w:rPr>
        <w:t>Ojokoh</w:t>
      </w:r>
      <w:proofErr w:type="spellEnd"/>
      <w:r w:rsidRPr="00442E04">
        <w:rPr>
          <w:rFonts w:ascii="Times New Roman" w:hAnsi="Times New Roman" w:cs="Times New Roman"/>
          <w:sz w:val="24"/>
          <w:szCs w:val="24"/>
        </w:rPr>
        <w:t xml:space="preserve"> presents three major phases of each recommendation system called Information Collection Phase, Learning Phase and Prediction/Recommendation Phase. According to the researchers, gathering necessary information of the users to create the user profile or a model will be done in the Information Collection Phase. Most systems use explicit and implicit feedbacks </w:t>
      </w:r>
      <w:proofErr w:type="gramStart"/>
      <w:r w:rsidRPr="00442E04">
        <w:rPr>
          <w:rFonts w:ascii="Times New Roman" w:hAnsi="Times New Roman" w:cs="Times New Roman"/>
          <w:sz w:val="24"/>
          <w:szCs w:val="24"/>
        </w:rPr>
        <w:t>in order to</w:t>
      </w:r>
      <w:proofErr w:type="gramEnd"/>
      <w:r w:rsidRPr="00442E04">
        <w:rPr>
          <w:rFonts w:ascii="Times New Roman" w:hAnsi="Times New Roman" w:cs="Times New Roman"/>
          <w:sz w:val="24"/>
          <w:szCs w:val="24"/>
        </w:rPr>
        <w:t xml:space="preserve"> build and to finetune this model/profile. In the learning phase it uses learning algorithms to derive the features and preferences of users, based on the model/profile built on the Information Collection Phase. As the third and final phase, Prediction/Recommendation Phase, predicts the items that user may prefer. This prediction are done via the model made in first phase or through that data gathered by observing the user activities with the system</w:t>
      </w:r>
      <w:r>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xav1grAk","properties":{"formattedCitation":"[9]","plainCitation":"[9]","noteIndex":0},"citationItems":[{"id":32,"uris":["http://zotero.org/users/local/ZgeO53DI/items/FUM5PE9E"],"uri":["http://zotero.org/users/local/ZgeO53DI/items/FUM5PE9E"],"itemData":{"id":32,"type":"article-journal","abstract":"On the Internet, where the number of choices is overwhelming, there is need to ﬁlter, prioritize and efﬁciently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ﬁeld of recommendation systems.","container-title":"Egyptian Informatics Journal","DOI":"10.1016/j.eij.2015.06.005","ISSN":"11108665","issue":"3","journalAbbreviation":"Egyptian Informatics Journal","language":"en","page":"261-273","source":"DOI.org (Crossref)","title":"Recommendation systems: Principles, methods and evaluation","title-short":"Recommendation systems","volume":"16","author":[{"family":"Isinkaye","given":"F.O."},{"family":"Folajimi","given":"Y.O."},{"family":"Ojokoh","given":"B.A."}],"issued":{"date-parts":[["2015",11]]}}}],"schema":"https://github.com/citation-style-language/schema/raw/master/csl-citation.json"} </w:instrText>
      </w:r>
      <w:r>
        <w:rPr>
          <w:rFonts w:ascii="Times New Roman" w:hAnsi="Times New Roman" w:cs="Times New Roman"/>
          <w:sz w:val="24"/>
          <w:szCs w:val="24"/>
        </w:rPr>
        <w:fldChar w:fldCharType="separate"/>
      </w:r>
      <w:r w:rsidR="00762DE2" w:rsidRPr="00762DE2">
        <w:rPr>
          <w:rFonts w:ascii="Times New Roman" w:hAnsi="Times New Roman" w:cs="Times New Roman"/>
          <w:sz w:val="24"/>
        </w:rPr>
        <w:t>[9]</w:t>
      </w:r>
      <w:r>
        <w:rPr>
          <w:rFonts w:ascii="Times New Roman" w:hAnsi="Times New Roman" w:cs="Times New Roman"/>
          <w:sz w:val="24"/>
          <w:szCs w:val="24"/>
        </w:rPr>
        <w:fldChar w:fldCharType="end"/>
      </w:r>
      <w:r w:rsidRPr="00442E04">
        <w:rPr>
          <w:rFonts w:ascii="Times New Roman" w:hAnsi="Times New Roman" w:cs="Times New Roman"/>
          <w:sz w:val="24"/>
          <w:szCs w:val="24"/>
        </w:rPr>
        <w:t>.</w:t>
      </w:r>
    </w:p>
    <w:p w14:paraId="65946E7B" w14:textId="64C20A6C" w:rsidR="006B3568" w:rsidRPr="00442E04" w:rsidRDefault="006B3568" w:rsidP="006B3568">
      <w:pPr>
        <w:spacing w:line="360" w:lineRule="auto"/>
        <w:rPr>
          <w:rFonts w:ascii="Times New Roman" w:hAnsi="Times New Roman" w:cs="Times New Roman"/>
          <w:sz w:val="24"/>
          <w:szCs w:val="24"/>
        </w:rPr>
      </w:pPr>
      <w:r w:rsidRPr="00442E04">
        <w:rPr>
          <w:rFonts w:ascii="Times New Roman" w:hAnsi="Times New Roman" w:cs="Times New Roman"/>
          <w:sz w:val="24"/>
          <w:szCs w:val="24"/>
        </w:rPr>
        <w:t>Further, the above literature divides the collaborative filtering technique in-to two sub techniques called Memory based techniques and Model based techniques, based on the technique of categorizing users into different neighbor groups. Further it claims that Model based techniques improves the performance of collaborative filtering by using a pre-computed model which can be build using machine learning or data mining techniques. Finally they highlights learning algorithms such as Association Rule, Clustering, Decision Tree, Link  Analysis, Regression and Bayesian Classifiers, as widely used algorithms in model based recommender systems</w:t>
      </w:r>
      <w:r w:rsidRPr="00442E04">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KdRoxeuf","properties":{"formattedCitation":"[9]","plainCitation":"[9]","noteIndex":0},"citationItems":[{"id":32,"uris":["http://zotero.org/users/local/ZgeO53DI/items/FUM5PE9E"],"uri":["http://zotero.org/users/local/ZgeO53DI/items/FUM5PE9E"],"itemData":{"id":32,"type":"article-journal","abstract":"On the Internet, where the number of choices is overwhelming, there is need to ﬁlter, prioritize and efﬁciently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ﬁeld of recommendation systems.","container-title":"Egyptian Informatics Journal","DOI":"10.1016/j.eij.2015.06.005","ISSN":"11108665","issue":"3","journalAbbreviation":"Egyptian Informatics Journal","language":"en","page":"261-273","source":"DOI.org (Crossref)","title":"Recommendation systems: Principles, methods and evaluation","title-short":"Recommendation systems","volume":"16","author":[{"family":"Isinkaye","given":"F.O."},{"family":"Folajimi","given":"Y.O."},{"family":"Ojokoh","given":"B.A."}],"issued":{"date-parts":[["2015",11]]}}}],"schema":"https://github.com/citation-style-language/schema/raw/master/csl-citation.json"} </w:instrText>
      </w:r>
      <w:r w:rsidRPr="00442E04">
        <w:rPr>
          <w:rFonts w:ascii="Times New Roman" w:hAnsi="Times New Roman" w:cs="Times New Roman"/>
          <w:sz w:val="24"/>
          <w:szCs w:val="24"/>
        </w:rPr>
        <w:fldChar w:fldCharType="separate"/>
      </w:r>
      <w:r w:rsidR="00762DE2" w:rsidRPr="00762DE2">
        <w:rPr>
          <w:rFonts w:ascii="Times New Roman" w:hAnsi="Times New Roman" w:cs="Times New Roman"/>
          <w:sz w:val="24"/>
        </w:rPr>
        <w:t>[9]</w:t>
      </w:r>
      <w:r w:rsidRPr="00442E04">
        <w:rPr>
          <w:rFonts w:ascii="Times New Roman" w:hAnsi="Times New Roman" w:cs="Times New Roman"/>
          <w:sz w:val="24"/>
          <w:szCs w:val="24"/>
        </w:rPr>
        <w:fldChar w:fldCharType="end"/>
      </w:r>
      <w:r w:rsidRPr="00442E04">
        <w:rPr>
          <w:rFonts w:ascii="Times New Roman" w:hAnsi="Times New Roman" w:cs="Times New Roman"/>
          <w:sz w:val="24"/>
          <w:szCs w:val="24"/>
        </w:rPr>
        <w:t>.</w:t>
      </w:r>
    </w:p>
    <w:p w14:paraId="0A5F55E8" w14:textId="02774F45" w:rsidR="006B3568" w:rsidRPr="00442E04" w:rsidRDefault="006B3568" w:rsidP="006B3568">
      <w:pPr>
        <w:spacing w:line="360" w:lineRule="auto"/>
        <w:rPr>
          <w:rFonts w:ascii="Times New Roman" w:hAnsi="Times New Roman" w:cs="Times New Roman"/>
          <w:sz w:val="24"/>
          <w:szCs w:val="24"/>
        </w:rPr>
      </w:pPr>
      <w:r w:rsidRPr="00442E04">
        <w:rPr>
          <w:rFonts w:ascii="Times New Roman" w:hAnsi="Times New Roman" w:cs="Times New Roman"/>
          <w:sz w:val="24"/>
          <w:szCs w:val="24"/>
        </w:rPr>
        <w:t>In 2007 Feng-</w:t>
      </w:r>
      <w:proofErr w:type="spellStart"/>
      <w:r w:rsidRPr="00442E04">
        <w:rPr>
          <w:rFonts w:ascii="Times New Roman" w:hAnsi="Times New Roman" w:cs="Times New Roman"/>
          <w:sz w:val="24"/>
          <w:szCs w:val="24"/>
        </w:rPr>
        <w:t>jung</w:t>
      </w:r>
      <w:proofErr w:type="spellEnd"/>
      <w:r w:rsidRPr="00442E04">
        <w:rPr>
          <w:rFonts w:ascii="Times New Roman" w:hAnsi="Times New Roman" w:cs="Times New Roman"/>
          <w:sz w:val="24"/>
          <w:szCs w:val="24"/>
        </w:rPr>
        <w:t xml:space="preserve"> Liu and Bai-</w:t>
      </w:r>
      <w:proofErr w:type="spellStart"/>
      <w:r w:rsidRPr="00442E04">
        <w:rPr>
          <w:rFonts w:ascii="Times New Roman" w:hAnsi="Times New Roman" w:cs="Times New Roman"/>
          <w:sz w:val="24"/>
          <w:szCs w:val="24"/>
        </w:rPr>
        <w:t>jiun</w:t>
      </w:r>
      <w:proofErr w:type="spellEnd"/>
      <w:r w:rsidRPr="00442E04">
        <w:rPr>
          <w:rFonts w:ascii="Times New Roman" w:hAnsi="Times New Roman" w:cs="Times New Roman"/>
          <w:sz w:val="24"/>
          <w:szCs w:val="24"/>
        </w:rPr>
        <w:t xml:space="preserve"> Shih highlights, difficulty of learning resource sharing, High redundancy of learning materials, lack of course briefs as three major issues with </w:t>
      </w:r>
      <w:r w:rsidR="004D6D85">
        <w:rPr>
          <w:rFonts w:ascii="Times New Roman" w:hAnsi="Times New Roman" w:cs="Times New Roman"/>
          <w:sz w:val="24"/>
          <w:szCs w:val="24"/>
        </w:rPr>
        <w:t>E-</w:t>
      </w:r>
      <w:r w:rsidRPr="00442E04">
        <w:rPr>
          <w:rFonts w:ascii="Times New Roman" w:hAnsi="Times New Roman" w:cs="Times New Roman"/>
          <w:sz w:val="24"/>
          <w:szCs w:val="24"/>
        </w:rPr>
        <w:t>learning courseware platforms and proposing a learning material recommendation system while having the intension of addressing these issues. There Feng-</w:t>
      </w:r>
      <w:proofErr w:type="spellStart"/>
      <w:r w:rsidRPr="00442E04">
        <w:rPr>
          <w:rFonts w:ascii="Times New Roman" w:hAnsi="Times New Roman" w:cs="Times New Roman"/>
          <w:sz w:val="24"/>
          <w:szCs w:val="24"/>
        </w:rPr>
        <w:t>jung</w:t>
      </w:r>
      <w:proofErr w:type="spellEnd"/>
      <w:r w:rsidRPr="00442E04">
        <w:rPr>
          <w:rFonts w:ascii="Times New Roman" w:hAnsi="Times New Roman" w:cs="Times New Roman"/>
          <w:sz w:val="24"/>
          <w:szCs w:val="24"/>
        </w:rPr>
        <w:t xml:space="preserve"> Liu and Bai-</w:t>
      </w:r>
      <w:proofErr w:type="spellStart"/>
      <w:r w:rsidRPr="00442E04">
        <w:rPr>
          <w:rFonts w:ascii="Times New Roman" w:hAnsi="Times New Roman" w:cs="Times New Roman"/>
          <w:sz w:val="24"/>
          <w:szCs w:val="24"/>
        </w:rPr>
        <w:t>jiun</w:t>
      </w:r>
      <w:proofErr w:type="spellEnd"/>
      <w:r w:rsidRPr="00442E04">
        <w:rPr>
          <w:rFonts w:ascii="Times New Roman" w:hAnsi="Times New Roman" w:cs="Times New Roman"/>
          <w:sz w:val="24"/>
          <w:szCs w:val="24"/>
        </w:rPr>
        <w:t xml:space="preserve"> Shih tries to approach the problem through two aspects. They are using LDAP (Lightweight Directory access protocol) and </w:t>
      </w:r>
      <w:r w:rsidR="003507C0" w:rsidRPr="00442E04">
        <w:rPr>
          <w:rFonts w:ascii="Times New Roman" w:hAnsi="Times New Roman" w:cs="Times New Roman"/>
          <w:sz w:val="24"/>
          <w:szCs w:val="24"/>
        </w:rPr>
        <w:t>JXAB (</w:t>
      </w:r>
      <w:r w:rsidRPr="00442E04">
        <w:rPr>
          <w:rFonts w:ascii="Times New Roman" w:hAnsi="Times New Roman" w:cs="Times New Roman"/>
          <w:sz w:val="24"/>
          <w:szCs w:val="24"/>
        </w:rPr>
        <w:t xml:space="preserve">Java Architecture of XML Binding) technologies, </w:t>
      </w:r>
      <w:r w:rsidR="7ECF0277" w:rsidRPr="3C710BDD">
        <w:rPr>
          <w:rFonts w:ascii="Times New Roman" w:hAnsi="Times New Roman" w:cs="Times New Roman"/>
          <w:sz w:val="24"/>
          <w:szCs w:val="24"/>
        </w:rPr>
        <w:t>aiming</w:t>
      </w:r>
      <w:r w:rsidRPr="00442E04">
        <w:rPr>
          <w:rFonts w:ascii="Times New Roman" w:hAnsi="Times New Roman" w:cs="Times New Roman"/>
          <w:sz w:val="24"/>
          <w:szCs w:val="24"/>
        </w:rPr>
        <w:t xml:space="preserve"> to empower their recommendation system by solving the difficulties of content sharing using a network related approach. On the other hand, Association rule and Collaborative filtering techniques were used by </w:t>
      </w:r>
      <w:r w:rsidRPr="00442E04">
        <w:rPr>
          <w:rFonts w:ascii="Times New Roman" w:hAnsi="Times New Roman" w:cs="Times New Roman"/>
          <w:sz w:val="24"/>
          <w:szCs w:val="24"/>
        </w:rPr>
        <w:lastRenderedPageBreak/>
        <w:t>utilizing their system by employing power of machine learning and data science. While association rule used for identifying the keywords that were used for searching the material and their relationship with those materials’ collaborative filtering was used to correctly filter the keywords of each course. Also it was used Apriori algorithms and Tree based algorithms as the association rule mining strategies for this recommendation system</w:t>
      </w:r>
      <w:r w:rsidR="00830123">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Nrjc0h0d","properties":{"formattedCitation":"[10]","plainCitation":"[10]","noteIndex":0},"citationItems":[{"id":11,"uris":["http://zotero.org/users/local/ZgeO53DI/items/ACVUULDQ"],"uri":["http://zotero.org/users/local/ZgeO53DI/items/ACVUULDQ"],"itemData":{"id":11,"type":"paper-conference","container-title":"Ninth IEEE International Symposium on Multimedia Workshops (ISMW 2007)","DOI":"10.1109/ISM.Workshops.2007.64","event":"Ninth IEEE International Symposium on Multimedia Workshops (ISMW 2007)","event-place":"Taichung, Taiwan","ISBN":"978-0-7695-3084-0","page":"343-348","publisher":"IEEE","publisher-place":"Taichung, Taiwan","source":"DOI.org (Crossref)","title":"Learning Activity-Based E-Learning Material Recommendation System","URL":"http://ieeexplore.ieee.org/document/4475993/","author":[{"family":"Liu","given":"Feng-jung"},{"family":"Shih","given":"Bai-jiun"}],"accessed":{"date-parts":[["2022",1,2]]},"issued":{"date-parts":[["2007",12]]}}}],"schema":"https://github.com/citation-style-language/schema/raw/master/csl-citation.json"} </w:instrText>
      </w:r>
      <w:r w:rsidR="00830123">
        <w:rPr>
          <w:rFonts w:ascii="Times New Roman" w:hAnsi="Times New Roman" w:cs="Times New Roman"/>
          <w:sz w:val="24"/>
          <w:szCs w:val="24"/>
        </w:rPr>
        <w:fldChar w:fldCharType="separate"/>
      </w:r>
      <w:r w:rsidR="00762DE2" w:rsidRPr="3C710BDD">
        <w:rPr>
          <w:rFonts w:ascii="Times New Roman" w:hAnsi="Times New Roman" w:cs="Times New Roman"/>
          <w:sz w:val="24"/>
          <w:szCs w:val="24"/>
        </w:rPr>
        <w:t>[10]</w:t>
      </w:r>
      <w:r w:rsidR="00830123">
        <w:rPr>
          <w:rFonts w:ascii="Times New Roman" w:hAnsi="Times New Roman" w:cs="Times New Roman"/>
          <w:sz w:val="24"/>
          <w:szCs w:val="24"/>
        </w:rPr>
        <w:fldChar w:fldCharType="end"/>
      </w:r>
      <w:r>
        <w:rPr>
          <w:rFonts w:ascii="Times New Roman" w:hAnsi="Times New Roman" w:cs="Times New Roman"/>
          <w:sz w:val="24"/>
          <w:szCs w:val="24"/>
        </w:rPr>
        <w:t>.</w:t>
      </w:r>
    </w:p>
    <w:p w14:paraId="066F5B02" w14:textId="5BB7E600" w:rsidR="006B3568" w:rsidRPr="00442E04" w:rsidRDefault="006B3568" w:rsidP="006B3568">
      <w:pPr>
        <w:spacing w:line="360" w:lineRule="auto"/>
        <w:rPr>
          <w:rFonts w:ascii="Times New Roman" w:hAnsi="Times New Roman" w:cs="Times New Roman"/>
          <w:sz w:val="24"/>
          <w:szCs w:val="24"/>
        </w:rPr>
      </w:pPr>
      <w:r w:rsidRPr="00442E04">
        <w:rPr>
          <w:rFonts w:ascii="Times New Roman" w:hAnsi="Times New Roman" w:cs="Times New Roman"/>
          <w:sz w:val="24"/>
          <w:szCs w:val="24"/>
        </w:rPr>
        <w:t>According to the solution purposed by Feng-</w:t>
      </w:r>
      <w:proofErr w:type="spellStart"/>
      <w:r w:rsidRPr="00442E04">
        <w:rPr>
          <w:rFonts w:ascii="Times New Roman" w:hAnsi="Times New Roman" w:cs="Times New Roman"/>
          <w:sz w:val="24"/>
          <w:szCs w:val="24"/>
        </w:rPr>
        <w:t>jung</w:t>
      </w:r>
      <w:proofErr w:type="spellEnd"/>
      <w:r w:rsidRPr="00442E04">
        <w:rPr>
          <w:rFonts w:ascii="Times New Roman" w:hAnsi="Times New Roman" w:cs="Times New Roman"/>
          <w:sz w:val="24"/>
          <w:szCs w:val="24"/>
        </w:rPr>
        <w:t xml:space="preserve"> Liu and Bai-</w:t>
      </w:r>
      <w:proofErr w:type="spellStart"/>
      <w:r w:rsidRPr="00442E04">
        <w:rPr>
          <w:rFonts w:ascii="Times New Roman" w:hAnsi="Times New Roman" w:cs="Times New Roman"/>
          <w:sz w:val="24"/>
          <w:szCs w:val="24"/>
        </w:rPr>
        <w:t>jiun</w:t>
      </w:r>
      <w:proofErr w:type="spellEnd"/>
      <w:r w:rsidRPr="00442E04">
        <w:rPr>
          <w:rFonts w:ascii="Times New Roman" w:hAnsi="Times New Roman" w:cs="Times New Roman"/>
          <w:sz w:val="24"/>
          <w:szCs w:val="24"/>
        </w:rPr>
        <w:t xml:space="preserve"> Shih in 2007 their final product </w:t>
      </w:r>
      <w:r w:rsidR="00E537E8" w:rsidRPr="00442E04">
        <w:rPr>
          <w:rFonts w:ascii="Times New Roman" w:hAnsi="Times New Roman" w:cs="Times New Roman"/>
          <w:sz w:val="24"/>
          <w:szCs w:val="24"/>
        </w:rPr>
        <w:t>was</w:t>
      </w:r>
      <w:r w:rsidRPr="00442E04">
        <w:rPr>
          <w:rFonts w:ascii="Times New Roman" w:hAnsi="Times New Roman" w:cs="Times New Roman"/>
          <w:sz w:val="24"/>
          <w:szCs w:val="24"/>
        </w:rPr>
        <w:t xml:space="preserve"> able to integrate with different LMS ‘s and they have designed a material registration interface to cater that facility. Thus finally they have introduced a learning activity based E-Learning  material recommendation system which made up with four parts called data collecting and Indexing , Inquiring services , Association rule and collaborative filtering</w:t>
      </w:r>
      <w:r w:rsidRPr="00442E04">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OhZw77LN","properties":{"formattedCitation":"[10]","plainCitation":"[10]","noteIndex":0},"citationItems":[{"id":11,"uris":["http://zotero.org/users/local/ZgeO53DI/items/ACVUULDQ"],"uri":["http://zotero.org/users/local/ZgeO53DI/items/ACVUULDQ"],"itemData":{"id":11,"type":"paper-conference","container-title":"Ninth IEEE International Symposium on Multimedia Workshops (ISMW 2007)","DOI":"10.1109/ISM.Workshops.2007.64","event":"Ninth IEEE International Symposium on Multimedia Workshops (ISMW 2007)","event-place":"Taichung, Taiwan","ISBN":"978-0-7695-3084-0","page":"343-348","publisher":"IEEE","publisher-place":"Taichung, Taiwan","source":"DOI.org (Crossref)","title":"Learning Activity-Based E-Learning Material Recommendation System","URL":"http://ieeexplore.ieee.org/document/4475993/","author":[{"family":"Liu","given":"Feng-jung"},{"family":"Shih","given":"Bai-jiun"}],"accessed":{"date-parts":[["2022",1,2]]},"issued":{"date-parts":[["2007",12]]}}}],"schema":"https://github.com/citation-style-language/schema/raw/master/csl-citation.json"} </w:instrText>
      </w:r>
      <w:r w:rsidRPr="00442E04">
        <w:rPr>
          <w:rFonts w:ascii="Times New Roman" w:hAnsi="Times New Roman" w:cs="Times New Roman"/>
          <w:sz w:val="24"/>
          <w:szCs w:val="24"/>
        </w:rPr>
        <w:fldChar w:fldCharType="separate"/>
      </w:r>
      <w:r w:rsidR="00762DE2" w:rsidRPr="00762DE2">
        <w:rPr>
          <w:rFonts w:ascii="Times New Roman" w:hAnsi="Times New Roman" w:cs="Times New Roman"/>
          <w:sz w:val="24"/>
        </w:rPr>
        <w:t>[10]</w:t>
      </w:r>
      <w:r w:rsidRPr="00442E04">
        <w:rPr>
          <w:rFonts w:ascii="Times New Roman" w:hAnsi="Times New Roman" w:cs="Times New Roman"/>
          <w:sz w:val="24"/>
          <w:szCs w:val="24"/>
        </w:rPr>
        <w:fldChar w:fldCharType="end"/>
      </w:r>
      <w:r>
        <w:rPr>
          <w:rFonts w:ascii="Times New Roman" w:hAnsi="Times New Roman" w:cs="Times New Roman"/>
          <w:sz w:val="24"/>
          <w:szCs w:val="24"/>
        </w:rPr>
        <w:t>.</w:t>
      </w:r>
    </w:p>
    <w:p w14:paraId="79031844" w14:textId="6A0C216B" w:rsidR="006B3568" w:rsidRPr="00442E04" w:rsidRDefault="006B3568" w:rsidP="006B3568">
      <w:pPr>
        <w:spacing w:line="360" w:lineRule="auto"/>
        <w:rPr>
          <w:rFonts w:ascii="Times New Roman" w:hAnsi="Times New Roman" w:cs="Times New Roman"/>
          <w:sz w:val="24"/>
          <w:szCs w:val="24"/>
        </w:rPr>
      </w:pPr>
      <w:r w:rsidRPr="00442E04">
        <w:rPr>
          <w:rFonts w:ascii="Times New Roman" w:hAnsi="Times New Roman" w:cs="Times New Roman"/>
          <w:sz w:val="24"/>
          <w:szCs w:val="24"/>
        </w:rPr>
        <w:t xml:space="preserve">In </w:t>
      </w:r>
      <w:r w:rsidR="00830123">
        <w:rPr>
          <w:rFonts w:ascii="Times New Roman" w:hAnsi="Times New Roman" w:cs="Times New Roman"/>
          <w:sz w:val="24"/>
          <w:szCs w:val="24"/>
        </w:rPr>
        <w:t>2008</w:t>
      </w:r>
      <w:r w:rsidRPr="00442E04">
        <w:rPr>
          <w:rFonts w:ascii="Times New Roman" w:hAnsi="Times New Roman" w:cs="Times New Roman"/>
          <w:sz w:val="24"/>
          <w:szCs w:val="24"/>
        </w:rPr>
        <w:t xml:space="preserve"> Feng-</w:t>
      </w:r>
      <w:proofErr w:type="spellStart"/>
      <w:r w:rsidRPr="00442E04">
        <w:rPr>
          <w:rFonts w:ascii="Times New Roman" w:hAnsi="Times New Roman" w:cs="Times New Roman"/>
          <w:sz w:val="24"/>
          <w:szCs w:val="24"/>
        </w:rPr>
        <w:t>jung</w:t>
      </w:r>
      <w:proofErr w:type="spellEnd"/>
      <w:r w:rsidRPr="00442E04">
        <w:rPr>
          <w:rFonts w:ascii="Times New Roman" w:hAnsi="Times New Roman" w:cs="Times New Roman"/>
          <w:sz w:val="24"/>
          <w:szCs w:val="24"/>
        </w:rPr>
        <w:t>, further develop his idea about “learning activity-based E-Learning material recommendation system” and took it forward up to a “Self-Directed E-Learning material recommendation system” by introducing an on-line Evaluation feature into it. Here, Feng-</w:t>
      </w:r>
      <w:proofErr w:type="spellStart"/>
      <w:r w:rsidRPr="00442E04">
        <w:rPr>
          <w:rFonts w:ascii="Times New Roman" w:hAnsi="Times New Roman" w:cs="Times New Roman"/>
          <w:sz w:val="24"/>
          <w:szCs w:val="24"/>
        </w:rPr>
        <w:t>jung</w:t>
      </w:r>
      <w:proofErr w:type="spellEnd"/>
      <w:r w:rsidRPr="00442E04">
        <w:rPr>
          <w:rFonts w:ascii="Times New Roman" w:hAnsi="Times New Roman" w:cs="Times New Roman"/>
          <w:sz w:val="24"/>
          <w:szCs w:val="24"/>
        </w:rPr>
        <w:t>, converts his e-learning platform into an “Problem Based e-Learning” platform which recommend the learning materials based on the results getting by previously given test. This system presents a test to the learner, the system recommends the materials by analyzing the problems that the student got in answering to the given test. In considering the recommendation system, there was no much improvements made to it other than introducing a characteristic evaluation formula as a criterion for the rank of the recommendation</w:t>
      </w:r>
      <w:r w:rsidRPr="00442E04">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2ynBpW7W","properties":{"formattedCitation":"[11]","plainCitation":"[11]","noteIndex":0},"citationItems":[{"id":8,"uris":["http://zotero.org/users/local/ZgeO53DI/items/PEKVLJIH"],"uri":["http://zotero.org/users/local/ZgeO53DI/items/PEKVLJIH"],"itemData":{"id":8,"type":"paper-conference","container-title":"2008 International Conference on Convergence and Hybrid Information Technology","DOI":"10.1109/ICHIT.2008.184","event":"2008 International Conference on Convergence and Hybrid Information Technology","event-place":"Daejon, South Korea","ISBN":"978-0-7695-3328-5","page":"274-277","publisher":"IEEE","publisher-place":"Daejon, South Korea","source":"DOI.org (Crossref)","title":"Design of Self-Directed E-Learning Material Recommendation System with On-Line Evaluation","URL":"http://ieeexplore.ieee.org/document/4622837/","author":[{"family":"Liu","given":"Feng-Jung"}],"accessed":{"date-parts":[["2022",1,2]]},"issued":{"date-parts":[["2008"]]}}}],"schema":"https://github.com/citation-style-language/schema/raw/master/csl-citation.json"} </w:instrText>
      </w:r>
      <w:r w:rsidRPr="00442E04">
        <w:rPr>
          <w:rFonts w:ascii="Times New Roman" w:hAnsi="Times New Roman" w:cs="Times New Roman"/>
          <w:sz w:val="24"/>
          <w:szCs w:val="24"/>
        </w:rPr>
        <w:fldChar w:fldCharType="separate"/>
      </w:r>
      <w:r w:rsidR="00762DE2" w:rsidRPr="00762DE2">
        <w:rPr>
          <w:rFonts w:ascii="Times New Roman" w:hAnsi="Times New Roman" w:cs="Times New Roman"/>
          <w:sz w:val="24"/>
        </w:rPr>
        <w:t>[11]</w:t>
      </w:r>
      <w:r w:rsidRPr="00442E04">
        <w:rPr>
          <w:rFonts w:ascii="Times New Roman" w:hAnsi="Times New Roman" w:cs="Times New Roman"/>
          <w:sz w:val="24"/>
          <w:szCs w:val="24"/>
        </w:rPr>
        <w:fldChar w:fldCharType="end"/>
      </w:r>
      <w:r w:rsidRPr="00442E04">
        <w:rPr>
          <w:rFonts w:ascii="Times New Roman" w:hAnsi="Times New Roman" w:cs="Times New Roman"/>
          <w:sz w:val="24"/>
          <w:szCs w:val="24"/>
        </w:rPr>
        <w:t>. There it recommends the materials by analyzing the activities of previous learners with the system. It keeps terms that learners used to search contents within the system and according to the frequency of the use of that term, it assumes that those are the keywords that are most appropriate keywords for a respective module/unit and then recommend the materials accordingly. Thus In 2012 Feng-</w:t>
      </w:r>
      <w:proofErr w:type="spellStart"/>
      <w:r w:rsidRPr="00442E04">
        <w:rPr>
          <w:rFonts w:ascii="Times New Roman" w:hAnsi="Times New Roman" w:cs="Times New Roman"/>
          <w:sz w:val="24"/>
          <w:szCs w:val="24"/>
        </w:rPr>
        <w:t>jung</w:t>
      </w:r>
      <w:proofErr w:type="spellEnd"/>
      <w:r w:rsidRPr="00442E04">
        <w:rPr>
          <w:rFonts w:ascii="Times New Roman" w:hAnsi="Times New Roman" w:cs="Times New Roman"/>
          <w:sz w:val="24"/>
          <w:szCs w:val="24"/>
        </w:rPr>
        <w:t xml:space="preserve"> was able to achieve the “Self-Directed E-Learning Concept” by adopting the problem based learning strategy into his literature</w:t>
      </w:r>
      <w:r w:rsidRPr="00442E04">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k45uVcol","properties":{"formattedCitation":"[11]","plainCitation":"[11]","noteIndex":0},"citationItems":[{"id":8,"uris":["http://zotero.org/users/local/ZgeO53DI/items/PEKVLJIH"],"uri":["http://zotero.org/users/local/ZgeO53DI/items/PEKVLJIH"],"itemData":{"id":8,"type":"paper-conference","container-title":"2008 International Conference on Convergence and Hybrid Information Technology","DOI":"10.1109/ICHIT.2008.184","event":"2008 International Conference on Convergence and Hybrid Information Technology","event-place":"Daejon, South Korea","ISBN":"978-0-7695-3328-5","page":"274-277","publisher":"IEEE","publisher-place":"Daejon, South Korea","source":"DOI.org (Crossref)","title":"Design of Self-Directed E-Learning Material Recommendation System with On-Line Evaluation","URL":"http://ieeexplore.ieee.org/document/4622837/","author":[{"family":"Liu","given":"Feng-Jung"}],"accessed":{"date-parts":[["2022",1,2]]},"issued":{"date-parts":[["2008"]]}}}],"schema":"https://github.com/citation-style-language/schema/raw/master/csl-citation.json"} </w:instrText>
      </w:r>
      <w:r w:rsidRPr="00442E04">
        <w:rPr>
          <w:rFonts w:ascii="Times New Roman" w:hAnsi="Times New Roman" w:cs="Times New Roman"/>
          <w:sz w:val="24"/>
          <w:szCs w:val="24"/>
        </w:rPr>
        <w:fldChar w:fldCharType="separate"/>
      </w:r>
      <w:r w:rsidR="00762DE2" w:rsidRPr="00762DE2">
        <w:rPr>
          <w:rFonts w:ascii="Times New Roman" w:hAnsi="Times New Roman" w:cs="Times New Roman"/>
          <w:sz w:val="24"/>
        </w:rPr>
        <w:t>[11]</w:t>
      </w:r>
      <w:r w:rsidRPr="00442E04">
        <w:rPr>
          <w:rFonts w:ascii="Times New Roman" w:hAnsi="Times New Roman" w:cs="Times New Roman"/>
          <w:sz w:val="24"/>
          <w:szCs w:val="24"/>
        </w:rPr>
        <w:fldChar w:fldCharType="end"/>
      </w:r>
      <w:r w:rsidRPr="00442E04">
        <w:rPr>
          <w:rFonts w:ascii="Times New Roman" w:hAnsi="Times New Roman" w:cs="Times New Roman"/>
          <w:sz w:val="24"/>
          <w:szCs w:val="24"/>
        </w:rPr>
        <w:t>.</w:t>
      </w:r>
    </w:p>
    <w:p w14:paraId="2AADD470" w14:textId="164D2FB1" w:rsidR="004D6D85" w:rsidRDefault="006B3568" w:rsidP="006B3568">
      <w:pPr>
        <w:spacing w:line="360" w:lineRule="auto"/>
        <w:rPr>
          <w:rFonts w:ascii="Times New Roman" w:hAnsi="Times New Roman" w:cs="Times New Roman"/>
          <w:sz w:val="24"/>
          <w:szCs w:val="24"/>
        </w:rPr>
      </w:pPr>
      <w:r w:rsidRPr="00442E04">
        <w:rPr>
          <w:rFonts w:ascii="Times New Roman" w:hAnsi="Times New Roman" w:cs="Times New Roman"/>
          <w:sz w:val="24"/>
          <w:szCs w:val="24"/>
        </w:rPr>
        <w:lastRenderedPageBreak/>
        <w:t xml:space="preserve">In 2012 research team of three with </w:t>
      </w:r>
      <w:proofErr w:type="spellStart"/>
      <w:r w:rsidRPr="00442E04">
        <w:rPr>
          <w:rFonts w:ascii="Times New Roman" w:hAnsi="Times New Roman" w:cs="Times New Roman"/>
          <w:sz w:val="24"/>
          <w:szCs w:val="24"/>
        </w:rPr>
        <w:t>Mojtaba</w:t>
      </w:r>
      <w:proofErr w:type="spellEnd"/>
      <w:r w:rsidRPr="00442E04">
        <w:rPr>
          <w:rFonts w:ascii="Times New Roman" w:hAnsi="Times New Roman" w:cs="Times New Roman"/>
          <w:sz w:val="24"/>
          <w:szCs w:val="24"/>
        </w:rPr>
        <w:t xml:space="preserve"> Salehi introduces a novel approach by having the intention of contributing to the material recommendation in learning management systems by improving the quality and accuracy of recommending materials while addressing the problem of scarcity with the use of implicit attributes of learners and learning materials. </w:t>
      </w:r>
      <w:r w:rsidR="003507C0" w:rsidRPr="003507C0">
        <w:rPr>
          <w:rFonts w:ascii="Times New Roman" w:hAnsi="Times New Roman" w:cs="Times New Roman"/>
          <w:sz w:val="24"/>
          <w:szCs w:val="24"/>
        </w:rPr>
        <w:t xml:space="preserve">This approach shows a clear advancement in learning material recommendation compared to research of Leu, since it considers both implicit and explicit types of attributes of both learners and the materials. </w:t>
      </w:r>
      <w:r w:rsidR="000A7597" w:rsidRPr="00442E04">
        <w:rPr>
          <w:rFonts w:ascii="Times New Roman" w:hAnsi="Times New Roman" w:cs="Times New Roman"/>
          <w:sz w:val="24"/>
          <w:szCs w:val="24"/>
        </w:rPr>
        <w:t>Salehi</w:t>
      </w:r>
      <w:r w:rsidRPr="00442E04">
        <w:rPr>
          <w:rFonts w:ascii="Times New Roman" w:hAnsi="Times New Roman" w:cs="Times New Roman"/>
          <w:sz w:val="24"/>
          <w:szCs w:val="24"/>
        </w:rPr>
        <w:t xml:space="preserve"> and the team uses genetic algorithm for extracting implicit attributes of learner from historical rating in the shape of weight vectors. Then it will produce recommendations based on the produced weight vectors using a nearest neighbor algorithm</w:t>
      </w:r>
      <w:r w:rsidRPr="00442E04">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M805o0dC","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sidRPr="00442E04">
        <w:rPr>
          <w:rFonts w:ascii="Times New Roman" w:hAnsi="Times New Roman" w:cs="Times New Roman"/>
          <w:sz w:val="24"/>
          <w:szCs w:val="24"/>
        </w:rPr>
        <w:fldChar w:fldCharType="separate"/>
      </w:r>
      <w:r w:rsidR="00762DE2" w:rsidRPr="00762DE2">
        <w:rPr>
          <w:rFonts w:ascii="Times New Roman" w:hAnsi="Times New Roman" w:cs="Times New Roman"/>
          <w:sz w:val="24"/>
        </w:rPr>
        <w:t>[6]</w:t>
      </w:r>
      <w:r w:rsidRPr="00442E04">
        <w:rPr>
          <w:rFonts w:ascii="Times New Roman" w:hAnsi="Times New Roman" w:cs="Times New Roman"/>
          <w:sz w:val="24"/>
          <w:szCs w:val="24"/>
        </w:rPr>
        <w:fldChar w:fldCharType="end"/>
      </w:r>
      <w:r w:rsidRPr="00442E04">
        <w:rPr>
          <w:rFonts w:ascii="Times New Roman" w:hAnsi="Times New Roman" w:cs="Times New Roman"/>
          <w:sz w:val="24"/>
          <w:szCs w:val="24"/>
        </w:rPr>
        <w:t>.According to the Salehi and the team, they statically claims that their approach performs better than the tradition collaborative filtering based material recommendation approaches before.</w:t>
      </w:r>
    </w:p>
    <w:p w14:paraId="5A9DAC81" w14:textId="32C41ED6" w:rsidR="004D6D85" w:rsidRDefault="00FA42B9" w:rsidP="009E4FA9">
      <w:pPr>
        <w:pStyle w:val="Heading2"/>
        <w:numPr>
          <w:ilvl w:val="1"/>
          <w:numId w:val="19"/>
        </w:numPr>
        <w:rPr>
          <w:color w:val="auto"/>
        </w:rPr>
      </w:pPr>
      <w:bookmarkStart w:id="11" w:name="_Toc95511426"/>
      <w:r w:rsidRPr="00FA42B9">
        <w:rPr>
          <w:rFonts w:ascii="Times New Roman" w:hAnsi="Times New Roman" w:cs="Times New Roman"/>
          <w:b/>
          <w:bCs/>
          <w:color w:val="auto"/>
          <w:sz w:val="24"/>
          <w:szCs w:val="24"/>
        </w:rPr>
        <w:t>Research Gap</w:t>
      </w:r>
      <w:bookmarkEnd w:id="11"/>
    </w:p>
    <w:p w14:paraId="0727773F" w14:textId="31D5D22F" w:rsidR="004D6D85" w:rsidRDefault="004D6D85" w:rsidP="004D6D85"/>
    <w:p w14:paraId="72ED3461" w14:textId="0B9D6E9F" w:rsidR="002D19E2" w:rsidRDefault="002D19E2" w:rsidP="00C750E3">
      <w:pPr>
        <w:spacing w:line="360" w:lineRule="auto"/>
        <w:rPr>
          <w:rFonts w:ascii="Times New Roman" w:hAnsi="Times New Roman" w:cs="Times New Roman"/>
          <w:sz w:val="24"/>
          <w:szCs w:val="24"/>
        </w:rPr>
      </w:pPr>
      <w:r w:rsidRPr="00C750E3">
        <w:rPr>
          <w:rFonts w:ascii="Times New Roman" w:hAnsi="Times New Roman" w:cs="Times New Roman"/>
          <w:sz w:val="24"/>
          <w:szCs w:val="24"/>
        </w:rPr>
        <w:t xml:space="preserve">As it reviewed in the above literature survey the learning material recommendation feature for E-learning platforms were developed overtime and many researchers have </w:t>
      </w:r>
      <w:r w:rsidR="002D5287" w:rsidRPr="00C750E3">
        <w:rPr>
          <w:rFonts w:ascii="Times New Roman" w:hAnsi="Times New Roman" w:cs="Times New Roman"/>
          <w:sz w:val="24"/>
          <w:szCs w:val="24"/>
        </w:rPr>
        <w:t>been</w:t>
      </w:r>
      <w:r w:rsidRPr="00C750E3">
        <w:rPr>
          <w:rFonts w:ascii="Times New Roman" w:hAnsi="Times New Roman" w:cs="Times New Roman"/>
          <w:sz w:val="24"/>
          <w:szCs w:val="24"/>
        </w:rPr>
        <w:t xml:space="preserve"> conducted their </w:t>
      </w:r>
      <w:r w:rsidR="003507C0" w:rsidRPr="00C750E3">
        <w:rPr>
          <w:rFonts w:ascii="Times New Roman" w:hAnsi="Times New Roman" w:cs="Times New Roman"/>
          <w:sz w:val="24"/>
          <w:szCs w:val="24"/>
        </w:rPr>
        <w:t>research</w:t>
      </w:r>
      <w:r w:rsidRPr="00C750E3">
        <w:rPr>
          <w:rFonts w:ascii="Times New Roman" w:hAnsi="Times New Roman" w:cs="Times New Roman"/>
          <w:sz w:val="24"/>
          <w:szCs w:val="24"/>
        </w:rPr>
        <w:t xml:space="preserve"> by considering many facts that allows to improve the accuracy and efficiency of the recommendation. But in diving in to the deep of these research </w:t>
      </w:r>
      <w:r w:rsidR="006721A6" w:rsidRPr="00C750E3">
        <w:rPr>
          <w:rFonts w:ascii="Times New Roman" w:hAnsi="Times New Roman" w:cs="Times New Roman"/>
          <w:sz w:val="24"/>
          <w:szCs w:val="24"/>
        </w:rPr>
        <w:t xml:space="preserve">it can clearly figure out that almost all the researches that </w:t>
      </w:r>
      <w:r w:rsidR="002D5287" w:rsidRPr="00C750E3">
        <w:rPr>
          <w:rFonts w:ascii="Times New Roman" w:hAnsi="Times New Roman" w:cs="Times New Roman"/>
          <w:sz w:val="24"/>
          <w:szCs w:val="24"/>
        </w:rPr>
        <w:t>reviewed</w:t>
      </w:r>
      <w:r w:rsidR="006721A6" w:rsidRPr="00C750E3">
        <w:rPr>
          <w:rFonts w:ascii="Times New Roman" w:hAnsi="Times New Roman" w:cs="Times New Roman"/>
          <w:sz w:val="24"/>
          <w:szCs w:val="24"/>
        </w:rPr>
        <w:t xml:space="preserve"> above </w:t>
      </w:r>
      <w:r w:rsidR="002D5287" w:rsidRPr="00C750E3">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pjEaChiv","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sidR="002D5287" w:rsidRPr="00C750E3">
        <w:rPr>
          <w:rFonts w:ascii="Times New Roman" w:hAnsi="Times New Roman" w:cs="Times New Roman"/>
          <w:sz w:val="24"/>
          <w:szCs w:val="24"/>
        </w:rPr>
        <w:fldChar w:fldCharType="separate"/>
      </w:r>
      <w:r w:rsidR="00762DE2" w:rsidRPr="00762DE2">
        <w:rPr>
          <w:rFonts w:ascii="Times New Roman" w:hAnsi="Times New Roman" w:cs="Times New Roman"/>
          <w:sz w:val="24"/>
        </w:rPr>
        <w:t>[6]</w:t>
      </w:r>
      <w:r w:rsidR="002D5287" w:rsidRPr="00C750E3">
        <w:rPr>
          <w:rFonts w:ascii="Times New Roman" w:hAnsi="Times New Roman" w:cs="Times New Roman"/>
          <w:sz w:val="24"/>
          <w:szCs w:val="24"/>
        </w:rPr>
        <w:fldChar w:fldCharType="end"/>
      </w:r>
      <w:r w:rsidR="002D5287" w:rsidRPr="00C750E3">
        <w:rPr>
          <w:rFonts w:ascii="Times New Roman" w:hAnsi="Times New Roman" w:cs="Times New Roman"/>
          <w:sz w:val="24"/>
          <w:szCs w:val="24"/>
        </w:rPr>
        <w:t>-</w:t>
      </w:r>
      <w:r w:rsidR="002D5287" w:rsidRPr="00C750E3">
        <w:rPr>
          <w:rFonts w:ascii="Times New Roman" w:hAnsi="Times New Roman" w:cs="Times New Roman"/>
          <w:sz w:val="24"/>
          <w:szCs w:val="24"/>
        </w:rPr>
        <w:fldChar w:fldCharType="begin"/>
      </w:r>
      <w:r w:rsidR="00762DE2">
        <w:rPr>
          <w:rFonts w:ascii="Times New Roman" w:hAnsi="Times New Roman" w:cs="Times New Roman"/>
          <w:sz w:val="24"/>
          <w:szCs w:val="24"/>
        </w:rPr>
        <w:instrText xml:space="preserve"> ADDIN ZOTERO_ITEM CSL_CITATION {"citationID":"rODRlNNT","properties":{"formattedCitation":"[11]","plainCitation":"[11]","noteIndex":0},"citationItems":[{"id":8,"uris":["http://zotero.org/users/local/ZgeO53DI/items/PEKVLJIH"],"uri":["http://zotero.org/users/local/ZgeO53DI/items/PEKVLJIH"],"itemData":{"id":8,"type":"paper-conference","container-title":"2008 International Conference on Convergence and Hybrid Information Technology","DOI":"10.1109/ICHIT.2008.184","event":"2008 International Conference on Convergence and Hybrid Information Technology","event-place":"Daejon, South Korea","ISBN":"978-0-7695-3328-5","page":"274-277","publisher":"IEEE","publisher-place":"Daejon, South Korea","source":"DOI.org (Crossref)","title":"Design of Self-Directed E-Learning Material Recommendation System with On-Line Evaluation","URL":"http://ieeexplore.ieee.org/document/4622837/","author":[{"family":"Liu","given":"Feng-Jung"}],"accessed":{"date-parts":[["2022",1,2]]},"issued":{"date-parts":[["2008"]]}}}],"schema":"https://github.com/citation-style-language/schema/raw/master/csl-citation.json"} </w:instrText>
      </w:r>
      <w:r w:rsidR="002D5287" w:rsidRPr="00C750E3">
        <w:rPr>
          <w:rFonts w:ascii="Times New Roman" w:hAnsi="Times New Roman" w:cs="Times New Roman"/>
          <w:sz w:val="24"/>
          <w:szCs w:val="24"/>
        </w:rPr>
        <w:fldChar w:fldCharType="separate"/>
      </w:r>
      <w:r w:rsidR="00762DE2" w:rsidRPr="00762DE2">
        <w:rPr>
          <w:rFonts w:ascii="Times New Roman" w:hAnsi="Times New Roman" w:cs="Times New Roman"/>
          <w:sz w:val="24"/>
        </w:rPr>
        <w:t>[11]</w:t>
      </w:r>
      <w:r w:rsidR="002D5287" w:rsidRPr="00C750E3">
        <w:rPr>
          <w:rFonts w:ascii="Times New Roman" w:hAnsi="Times New Roman" w:cs="Times New Roman"/>
          <w:sz w:val="24"/>
          <w:szCs w:val="24"/>
        </w:rPr>
        <w:fldChar w:fldCharType="end"/>
      </w:r>
      <w:r w:rsidR="006721A6" w:rsidRPr="00C750E3">
        <w:rPr>
          <w:rFonts w:ascii="Times New Roman" w:hAnsi="Times New Roman" w:cs="Times New Roman"/>
          <w:sz w:val="24"/>
          <w:szCs w:val="24"/>
        </w:rPr>
        <w:t xml:space="preserve">, are basically done their researches with having the intention of improving the accuracy and the effectiveness of their material recommendation system </w:t>
      </w:r>
      <w:r w:rsidR="005E3E40" w:rsidRPr="00C750E3">
        <w:rPr>
          <w:rFonts w:ascii="Times New Roman" w:hAnsi="Times New Roman" w:cs="Times New Roman"/>
          <w:sz w:val="24"/>
          <w:szCs w:val="24"/>
        </w:rPr>
        <w:t xml:space="preserve">rather than focusing on the progress of the learner </w:t>
      </w:r>
      <w:r w:rsidR="002D5287" w:rsidRPr="00C750E3">
        <w:rPr>
          <w:rFonts w:ascii="Times New Roman" w:hAnsi="Times New Roman" w:cs="Times New Roman"/>
          <w:sz w:val="24"/>
          <w:szCs w:val="24"/>
        </w:rPr>
        <w:t>with the recommended learning materials.</w:t>
      </w:r>
    </w:p>
    <w:p w14:paraId="3AF241D6" w14:textId="15923A69" w:rsidR="00C750E3" w:rsidRDefault="00767FA4" w:rsidP="00C750E3">
      <w:pPr>
        <w:spacing w:line="360" w:lineRule="auto"/>
        <w:rPr>
          <w:rFonts w:ascii="Times New Roman" w:hAnsi="Times New Roman" w:cs="Times New Roman"/>
          <w:sz w:val="24"/>
          <w:szCs w:val="24"/>
        </w:rPr>
      </w:pPr>
      <w:r>
        <w:rPr>
          <w:rFonts w:ascii="Times New Roman" w:hAnsi="Times New Roman" w:cs="Times New Roman"/>
          <w:sz w:val="24"/>
          <w:szCs w:val="24"/>
        </w:rPr>
        <w:t xml:space="preserve">Nevertheless, by analyzing the survey conducted above and by referring to the </w:t>
      </w:r>
      <w:proofErr w:type="gramStart"/>
      <w:r>
        <w:rPr>
          <w:rFonts w:ascii="Times New Roman" w:hAnsi="Times New Roman" w:cs="Times New Roman"/>
          <w:sz w:val="24"/>
          <w:szCs w:val="24"/>
        </w:rPr>
        <w:t>paper[</w:t>
      </w:r>
      <w:proofErr w:type="gramEnd"/>
      <w:r w:rsidR="004D24A8">
        <w:rPr>
          <w:rFonts w:ascii="Times New Roman" w:hAnsi="Times New Roman" w:cs="Times New Roman"/>
          <w:sz w:val="24"/>
          <w:szCs w:val="24"/>
        </w:rPr>
        <w:t>3</w:t>
      </w:r>
      <w:r>
        <w:rPr>
          <w:rFonts w:ascii="Times New Roman" w:hAnsi="Times New Roman" w:cs="Times New Roman"/>
          <w:sz w:val="24"/>
          <w:szCs w:val="24"/>
        </w:rPr>
        <w:t xml:space="preserve">], it can be easily </w:t>
      </w:r>
      <w:r w:rsidR="001E7E2C">
        <w:rPr>
          <w:rFonts w:ascii="Times New Roman" w:hAnsi="Times New Roman" w:cs="Times New Roman"/>
          <w:sz w:val="24"/>
          <w:szCs w:val="24"/>
        </w:rPr>
        <w:t>argued</w:t>
      </w:r>
      <w:r>
        <w:rPr>
          <w:rFonts w:ascii="Times New Roman" w:hAnsi="Times New Roman" w:cs="Times New Roman"/>
          <w:sz w:val="24"/>
          <w:szCs w:val="24"/>
        </w:rPr>
        <w:t xml:space="preserve"> that the progress that the learners are getting in </w:t>
      </w:r>
      <w:r w:rsidR="00A24EE5">
        <w:rPr>
          <w:rFonts w:ascii="Times New Roman" w:hAnsi="Times New Roman" w:cs="Times New Roman"/>
          <w:sz w:val="24"/>
          <w:szCs w:val="24"/>
        </w:rPr>
        <w:t>their</w:t>
      </w:r>
      <w:r>
        <w:rPr>
          <w:rFonts w:ascii="Times New Roman" w:hAnsi="Times New Roman" w:cs="Times New Roman"/>
          <w:sz w:val="24"/>
          <w:szCs w:val="24"/>
        </w:rPr>
        <w:t xml:space="preserve"> path of education is directly connected with the materials that they are </w:t>
      </w:r>
      <w:r w:rsidR="00BB2E0C">
        <w:rPr>
          <w:rFonts w:ascii="Times New Roman" w:hAnsi="Times New Roman" w:cs="Times New Roman"/>
          <w:sz w:val="24"/>
          <w:szCs w:val="24"/>
        </w:rPr>
        <w:t>used</w:t>
      </w:r>
      <w:r>
        <w:rPr>
          <w:rFonts w:ascii="Times New Roman" w:hAnsi="Times New Roman" w:cs="Times New Roman"/>
          <w:sz w:val="24"/>
          <w:szCs w:val="24"/>
        </w:rPr>
        <w:t xml:space="preserve"> to study the relevant discipline.</w:t>
      </w:r>
      <w:r w:rsidR="00A24EE5">
        <w:rPr>
          <w:rFonts w:ascii="Times New Roman" w:hAnsi="Times New Roman" w:cs="Times New Roman"/>
          <w:sz w:val="24"/>
          <w:szCs w:val="24"/>
        </w:rPr>
        <w:t xml:space="preserve"> Thus, </w:t>
      </w:r>
      <w:r w:rsidR="002D323E">
        <w:rPr>
          <w:rFonts w:ascii="Times New Roman" w:hAnsi="Times New Roman" w:cs="Times New Roman"/>
          <w:sz w:val="24"/>
          <w:szCs w:val="24"/>
        </w:rPr>
        <w:t>neglecting</w:t>
      </w:r>
      <w:r w:rsidR="00A24EE5">
        <w:rPr>
          <w:rFonts w:ascii="Times New Roman" w:hAnsi="Times New Roman" w:cs="Times New Roman"/>
          <w:sz w:val="24"/>
          <w:szCs w:val="24"/>
        </w:rPr>
        <w:t xml:space="preserve"> the learner progress in learning material recommendation systems </w:t>
      </w:r>
      <w:r w:rsidR="008C4CBE">
        <w:rPr>
          <w:rFonts w:ascii="Times New Roman" w:hAnsi="Times New Roman" w:cs="Times New Roman"/>
          <w:sz w:val="24"/>
          <w:szCs w:val="24"/>
        </w:rPr>
        <w:t>can be</w:t>
      </w:r>
      <w:r w:rsidR="003B1130">
        <w:rPr>
          <w:rFonts w:ascii="Times New Roman" w:hAnsi="Times New Roman" w:cs="Times New Roman"/>
          <w:sz w:val="24"/>
          <w:szCs w:val="24"/>
        </w:rPr>
        <w:t xml:space="preserve"> identified</w:t>
      </w:r>
      <w:r w:rsidR="00452EE7">
        <w:rPr>
          <w:rFonts w:ascii="Times New Roman" w:hAnsi="Times New Roman" w:cs="Times New Roman"/>
          <w:sz w:val="24"/>
          <w:szCs w:val="24"/>
        </w:rPr>
        <w:t xml:space="preserve"> as</w:t>
      </w:r>
      <w:r w:rsidR="00A24EE5">
        <w:rPr>
          <w:rFonts w:ascii="Times New Roman" w:hAnsi="Times New Roman" w:cs="Times New Roman"/>
          <w:sz w:val="24"/>
          <w:szCs w:val="24"/>
        </w:rPr>
        <w:t xml:space="preserve"> one of major drawback</w:t>
      </w:r>
      <w:r w:rsidR="00452EE7">
        <w:rPr>
          <w:rFonts w:ascii="Times New Roman" w:hAnsi="Times New Roman" w:cs="Times New Roman"/>
          <w:sz w:val="24"/>
          <w:szCs w:val="24"/>
        </w:rPr>
        <w:t>s</w:t>
      </w:r>
      <w:r w:rsidR="00A24EE5">
        <w:rPr>
          <w:rFonts w:ascii="Times New Roman" w:hAnsi="Times New Roman" w:cs="Times New Roman"/>
          <w:sz w:val="24"/>
          <w:szCs w:val="24"/>
        </w:rPr>
        <w:t xml:space="preserve"> that exist with the learning management and learning material recommendation systems at present.</w:t>
      </w:r>
    </w:p>
    <w:p w14:paraId="4F5AE4A9" w14:textId="77777777" w:rsidR="002D1956" w:rsidRDefault="002D1956" w:rsidP="00764356">
      <w:pPr>
        <w:spacing w:line="360" w:lineRule="auto"/>
        <w:rPr>
          <w:rFonts w:ascii="Times New Roman" w:hAnsi="Times New Roman" w:cs="Times New Roman"/>
          <w:sz w:val="24"/>
          <w:szCs w:val="24"/>
        </w:rPr>
      </w:pPr>
      <w:proofErr w:type="gramStart"/>
      <w:r w:rsidRPr="002D1956">
        <w:rPr>
          <w:rFonts w:ascii="Times New Roman" w:hAnsi="Times New Roman" w:cs="Times New Roman"/>
          <w:sz w:val="24"/>
          <w:szCs w:val="24"/>
        </w:rPr>
        <w:lastRenderedPageBreak/>
        <w:t>By analyzing the findings of the literature survey, it</w:t>
      </w:r>
      <w:proofErr w:type="gramEnd"/>
      <w:r w:rsidRPr="002D1956">
        <w:rPr>
          <w:rFonts w:ascii="Times New Roman" w:hAnsi="Times New Roman" w:cs="Times New Roman"/>
          <w:sz w:val="24"/>
          <w:szCs w:val="24"/>
        </w:rPr>
        <w:t xml:space="preserve"> can clearly determine that research A [10] is based on addressing the difficulty of learning resource sharing, High redundancy of learning materials, lack, of course, briefs problems in traditional learning material recommendation systems through a combined approach which consist with both network-based technology and through collaborative filtering technique. Further, this research draws its attention to the learner's behavior with the recommender </w:t>
      </w:r>
      <w:proofErr w:type="gramStart"/>
      <w:r w:rsidRPr="002D1956">
        <w:rPr>
          <w:rFonts w:ascii="Times New Roman" w:hAnsi="Times New Roman" w:cs="Times New Roman"/>
          <w:sz w:val="24"/>
          <w:szCs w:val="24"/>
        </w:rPr>
        <w:t>system, since</w:t>
      </w:r>
      <w:proofErr w:type="gramEnd"/>
      <w:r w:rsidRPr="002D1956">
        <w:rPr>
          <w:rFonts w:ascii="Times New Roman" w:hAnsi="Times New Roman" w:cs="Times New Roman"/>
          <w:sz w:val="24"/>
          <w:szCs w:val="24"/>
        </w:rPr>
        <w:t xml:space="preserve"> this recommender system is developed as a search engine. Another remarkable infirmity that can identify in [10] is that its attention towards the characteristics of learning materials is very minimal.</w:t>
      </w:r>
    </w:p>
    <w:p w14:paraId="7C949A45" w14:textId="5FDD2778" w:rsidR="008426D1" w:rsidRDefault="001B77E5" w:rsidP="00764356">
      <w:pPr>
        <w:spacing w:line="360" w:lineRule="auto"/>
        <w:rPr>
          <w:rFonts w:ascii="Times New Roman" w:hAnsi="Times New Roman" w:cs="Times New Roman"/>
          <w:sz w:val="24"/>
          <w:szCs w:val="24"/>
        </w:rPr>
      </w:pPr>
      <w:r w:rsidRPr="001B77E5">
        <w:rPr>
          <w:rFonts w:ascii="Times New Roman" w:hAnsi="Times New Roman" w:cs="Times New Roman"/>
          <w:sz w:val="24"/>
          <w:szCs w:val="24"/>
        </w:rPr>
        <w:t xml:space="preserve">However, </w:t>
      </w:r>
      <w:proofErr w:type="gramStart"/>
      <w:r w:rsidRPr="001B77E5">
        <w:rPr>
          <w:rFonts w:ascii="Times New Roman" w:hAnsi="Times New Roman" w:cs="Times New Roman"/>
          <w:sz w:val="24"/>
          <w:szCs w:val="24"/>
        </w:rPr>
        <w:t>it is clear that Liu</w:t>
      </w:r>
      <w:proofErr w:type="gramEnd"/>
      <w:r w:rsidRPr="001B77E5">
        <w:rPr>
          <w:rFonts w:ascii="Times New Roman" w:hAnsi="Times New Roman" w:cs="Times New Roman"/>
          <w:sz w:val="24"/>
          <w:szCs w:val="24"/>
        </w:rPr>
        <w:t xml:space="preserve"> is tried to mitigate some of the drawbacks that were in his previous approach through the second approach that was presented in 2008 as [11]. </w:t>
      </w:r>
      <w:r w:rsidR="009F3DB8" w:rsidRPr="001B77E5">
        <w:rPr>
          <w:rFonts w:ascii="Times New Roman" w:hAnsi="Times New Roman" w:cs="Times New Roman"/>
          <w:sz w:val="24"/>
          <w:szCs w:val="24"/>
        </w:rPr>
        <w:t>Thus,</w:t>
      </w:r>
      <w:r w:rsidRPr="001B77E5">
        <w:rPr>
          <w:rFonts w:ascii="Times New Roman" w:hAnsi="Times New Roman" w:cs="Times New Roman"/>
          <w:sz w:val="24"/>
          <w:szCs w:val="24"/>
        </w:rPr>
        <w:t xml:space="preserve"> in research B [11], Liu introduces the “Problem-based learning” technique to the recommender system which </w:t>
      </w:r>
      <w:proofErr w:type="gramStart"/>
      <w:r w:rsidRPr="001B77E5">
        <w:rPr>
          <w:rFonts w:ascii="Times New Roman" w:hAnsi="Times New Roman" w:cs="Times New Roman"/>
          <w:sz w:val="24"/>
          <w:szCs w:val="24"/>
        </w:rPr>
        <w:t>is capable of recommending</w:t>
      </w:r>
      <w:proofErr w:type="gramEnd"/>
      <w:r w:rsidRPr="001B77E5">
        <w:rPr>
          <w:rFonts w:ascii="Times New Roman" w:hAnsi="Times New Roman" w:cs="Times New Roman"/>
          <w:sz w:val="24"/>
          <w:szCs w:val="24"/>
        </w:rPr>
        <w:t xml:space="preserve"> learning materials based on the problems getting while answering to a given test. Although this aspect can be introduced as a more learner-centric characteristic, still this research also suffers from the issue of less concern towards the learning material related attributes</w:t>
      </w:r>
      <w:r w:rsidR="00A3224C">
        <w:rPr>
          <w:rFonts w:ascii="Times New Roman" w:hAnsi="Times New Roman" w:cs="Times New Roman"/>
          <w:sz w:val="24"/>
          <w:szCs w:val="24"/>
        </w:rPr>
        <w:t>.</w:t>
      </w:r>
    </w:p>
    <w:p w14:paraId="76A29275" w14:textId="19A21121" w:rsidR="009F3DB8" w:rsidRDefault="009F3DB8" w:rsidP="009F3DB8">
      <w:pPr>
        <w:spacing w:line="360" w:lineRule="auto"/>
        <w:rPr>
          <w:rFonts w:ascii="Times New Roman" w:hAnsi="Times New Roman" w:cs="Times New Roman"/>
          <w:sz w:val="24"/>
          <w:szCs w:val="24"/>
        </w:rPr>
      </w:pPr>
      <w:r w:rsidRPr="009F3DB8">
        <w:rPr>
          <w:rFonts w:ascii="Times New Roman" w:hAnsi="Times New Roman" w:cs="Times New Roman"/>
          <w:sz w:val="24"/>
          <w:szCs w:val="24"/>
        </w:rPr>
        <w:t>Also, another obstacle that finds in embedding research A or research B like approach into E-Learning platform that</w:t>
      </w:r>
      <w:r w:rsidR="001C57C1">
        <w:rPr>
          <w:rFonts w:ascii="Times New Roman" w:hAnsi="Times New Roman" w:cs="Times New Roman"/>
          <w:sz w:val="24"/>
          <w:szCs w:val="24"/>
        </w:rPr>
        <w:t>,</w:t>
      </w:r>
      <w:r w:rsidRPr="009F3DB8">
        <w:rPr>
          <w:rFonts w:ascii="Times New Roman" w:hAnsi="Times New Roman" w:cs="Times New Roman"/>
          <w:sz w:val="24"/>
          <w:szCs w:val="24"/>
        </w:rPr>
        <w:t xml:space="preserve"> </w:t>
      </w:r>
      <w:r w:rsidR="001C57C1">
        <w:rPr>
          <w:rFonts w:ascii="Times New Roman" w:hAnsi="Times New Roman" w:cs="Times New Roman"/>
          <w:sz w:val="24"/>
          <w:szCs w:val="24"/>
        </w:rPr>
        <w:t xml:space="preserve">they </w:t>
      </w:r>
      <w:proofErr w:type="gramStart"/>
      <w:r w:rsidRPr="009F3DB8">
        <w:rPr>
          <w:rFonts w:ascii="Times New Roman" w:hAnsi="Times New Roman" w:cs="Times New Roman"/>
          <w:sz w:val="24"/>
          <w:szCs w:val="24"/>
        </w:rPr>
        <w:t>recommends</w:t>
      </w:r>
      <w:proofErr w:type="gramEnd"/>
      <w:r w:rsidRPr="009F3DB8">
        <w:rPr>
          <w:rFonts w:ascii="Times New Roman" w:hAnsi="Times New Roman" w:cs="Times New Roman"/>
          <w:sz w:val="24"/>
          <w:szCs w:val="24"/>
        </w:rPr>
        <w:t xml:space="preserve"> the learning materials based on the course content that students are following, is both of them being search engines. By being a search engine that recommends learning materials, they are unable to cater to the course content-based requirements that are needed in recommending learning materials that are having the ability to clearly accent the course content. Therefore, the need for a recommendation approach that takes course content, learning material, and learner-based attribute into consideration has emerged.</w:t>
      </w:r>
    </w:p>
    <w:p w14:paraId="040644DB" w14:textId="1229BA04" w:rsidR="006742D3" w:rsidRDefault="00AA0334" w:rsidP="009F3DB8">
      <w:pPr>
        <w:spacing w:line="360" w:lineRule="auto"/>
        <w:rPr>
          <w:rFonts w:ascii="Times New Roman" w:hAnsi="Times New Roman" w:cs="Times New Roman"/>
          <w:sz w:val="24"/>
          <w:szCs w:val="24"/>
        </w:rPr>
      </w:pPr>
      <w:r w:rsidRPr="00AA0334">
        <w:rPr>
          <w:rFonts w:ascii="Times New Roman" w:hAnsi="Times New Roman" w:cs="Times New Roman"/>
          <w:sz w:val="24"/>
          <w:szCs w:val="24"/>
        </w:rPr>
        <w:t>Although Salehi and a research team introduce a prominent approach in learning material recommendation by emphasizing the importance of implicit a</w:t>
      </w:r>
      <w:r w:rsidR="00C0161A">
        <w:rPr>
          <w:rFonts w:ascii="Times New Roman" w:hAnsi="Times New Roman" w:cs="Times New Roman"/>
          <w:sz w:val="24"/>
          <w:szCs w:val="24"/>
        </w:rPr>
        <w:t>n</w:t>
      </w:r>
      <w:r w:rsidRPr="00AA0334">
        <w:rPr>
          <w:rFonts w:ascii="Times New Roman" w:hAnsi="Times New Roman" w:cs="Times New Roman"/>
          <w:sz w:val="24"/>
          <w:szCs w:val="24"/>
        </w:rPr>
        <w:t>d explicit attributes of both learners and learning materials in research C</w:t>
      </w:r>
      <w:r w:rsidR="00CD5016">
        <w:rPr>
          <w:rFonts w:ascii="Times New Roman" w:hAnsi="Times New Roman" w:cs="Times New Roman"/>
          <w:sz w:val="24"/>
          <w:szCs w:val="24"/>
        </w:rPr>
        <w:fldChar w:fldCharType="begin"/>
      </w:r>
      <w:r w:rsidR="00CD5016">
        <w:rPr>
          <w:rFonts w:ascii="Times New Roman" w:hAnsi="Times New Roman" w:cs="Times New Roman"/>
          <w:sz w:val="24"/>
          <w:szCs w:val="24"/>
        </w:rPr>
        <w:instrText xml:space="preserve"> ADDIN ZOTERO_ITEM CSL_CITATION {"citationID":"iKxo5tIz","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sidR="00CD5016">
        <w:rPr>
          <w:rFonts w:ascii="Times New Roman" w:hAnsi="Times New Roman" w:cs="Times New Roman"/>
          <w:sz w:val="24"/>
          <w:szCs w:val="24"/>
        </w:rPr>
        <w:fldChar w:fldCharType="separate"/>
      </w:r>
      <w:r w:rsidR="00CD5016" w:rsidRPr="00CD5016">
        <w:rPr>
          <w:rFonts w:ascii="Times New Roman" w:hAnsi="Times New Roman" w:cs="Times New Roman"/>
          <w:sz w:val="24"/>
        </w:rPr>
        <w:t>[6]</w:t>
      </w:r>
      <w:r w:rsidR="00CD5016">
        <w:rPr>
          <w:rFonts w:ascii="Times New Roman" w:hAnsi="Times New Roman" w:cs="Times New Roman"/>
          <w:sz w:val="24"/>
          <w:szCs w:val="24"/>
        </w:rPr>
        <w:fldChar w:fldCharType="end"/>
      </w:r>
      <w:r w:rsidRPr="00AA0334">
        <w:rPr>
          <w:rFonts w:ascii="Times New Roman" w:hAnsi="Times New Roman" w:cs="Times New Roman"/>
          <w:sz w:val="24"/>
          <w:szCs w:val="24"/>
        </w:rPr>
        <w:t xml:space="preserve">, the implicit attributes of materials that considered are limited to very few attributes such as historical ratings </w:t>
      </w:r>
      <w:r w:rsidRPr="00AA0334">
        <w:rPr>
          <w:rFonts w:ascii="Times New Roman" w:hAnsi="Times New Roman" w:cs="Times New Roman"/>
          <w:sz w:val="24"/>
          <w:szCs w:val="24"/>
        </w:rPr>
        <w:lastRenderedPageBreak/>
        <w:t>for the learning materials given by the students. Although the importance of considering learners’ implicit attributes is highly appreciated in the paper, there cannot find any significant contribution of these attributes in implementing its model using the proposed approach.</w:t>
      </w:r>
    </w:p>
    <w:tbl>
      <w:tblPr>
        <w:tblStyle w:val="TableGrid"/>
        <w:tblW w:w="0" w:type="auto"/>
        <w:tblLook w:val="04A0" w:firstRow="1" w:lastRow="0" w:firstColumn="1" w:lastColumn="0" w:noHBand="0" w:noVBand="1"/>
      </w:tblPr>
      <w:tblGrid>
        <w:gridCol w:w="1180"/>
        <w:gridCol w:w="1215"/>
        <w:gridCol w:w="1167"/>
        <w:gridCol w:w="1215"/>
        <w:gridCol w:w="1202"/>
        <w:gridCol w:w="1363"/>
        <w:gridCol w:w="1202"/>
      </w:tblGrid>
      <w:tr w:rsidR="00175351" w14:paraId="09A47C21" w14:textId="77777777" w:rsidTr="00CE306A">
        <w:tc>
          <w:tcPr>
            <w:tcW w:w="1220" w:type="dxa"/>
          </w:tcPr>
          <w:p w14:paraId="064512D3" w14:textId="64BA1CFF" w:rsidR="00175351" w:rsidRPr="00D40E21" w:rsidRDefault="00175351" w:rsidP="009F3DB8">
            <w:pPr>
              <w:spacing w:line="360" w:lineRule="auto"/>
              <w:rPr>
                <w:rFonts w:ascii="Times New Roman" w:hAnsi="Times New Roman" w:cs="Times New Roman"/>
                <w:b/>
                <w:bCs/>
                <w:sz w:val="24"/>
                <w:szCs w:val="24"/>
              </w:rPr>
            </w:pPr>
            <w:r w:rsidRPr="00D40E21">
              <w:rPr>
                <w:rFonts w:ascii="Times New Roman" w:hAnsi="Times New Roman" w:cs="Times New Roman"/>
                <w:b/>
                <w:bCs/>
                <w:sz w:val="24"/>
                <w:szCs w:val="24"/>
              </w:rPr>
              <w:t>Case Study</w:t>
            </w:r>
          </w:p>
        </w:tc>
        <w:tc>
          <w:tcPr>
            <w:tcW w:w="7324" w:type="dxa"/>
            <w:gridSpan w:val="6"/>
          </w:tcPr>
          <w:p w14:paraId="71F97258" w14:textId="00906E4A" w:rsidR="00175351" w:rsidRPr="00D40E21" w:rsidRDefault="00175351" w:rsidP="00175351">
            <w:pPr>
              <w:spacing w:line="360" w:lineRule="auto"/>
              <w:jc w:val="center"/>
              <w:rPr>
                <w:rFonts w:ascii="Times New Roman" w:hAnsi="Times New Roman" w:cs="Times New Roman"/>
                <w:b/>
                <w:bCs/>
                <w:sz w:val="24"/>
                <w:szCs w:val="24"/>
              </w:rPr>
            </w:pPr>
            <w:r w:rsidRPr="00D40E21">
              <w:rPr>
                <w:rFonts w:ascii="Times New Roman" w:hAnsi="Times New Roman" w:cs="Times New Roman"/>
                <w:b/>
                <w:bCs/>
                <w:sz w:val="24"/>
                <w:szCs w:val="24"/>
              </w:rPr>
              <w:t>Facts to consider in learning material recommendation</w:t>
            </w:r>
          </w:p>
        </w:tc>
      </w:tr>
      <w:tr w:rsidR="00175351" w14:paraId="3A8C3F04" w14:textId="77777777" w:rsidTr="00CE306A">
        <w:tc>
          <w:tcPr>
            <w:tcW w:w="1220" w:type="dxa"/>
          </w:tcPr>
          <w:p w14:paraId="063AAFAB" w14:textId="77777777" w:rsidR="00175351" w:rsidRPr="00D40E21" w:rsidRDefault="00175351" w:rsidP="009F3DB8">
            <w:pPr>
              <w:spacing w:line="360" w:lineRule="auto"/>
              <w:rPr>
                <w:rFonts w:ascii="Times New Roman" w:hAnsi="Times New Roman" w:cs="Times New Roman"/>
                <w:b/>
                <w:bCs/>
                <w:sz w:val="24"/>
                <w:szCs w:val="24"/>
              </w:rPr>
            </w:pPr>
          </w:p>
        </w:tc>
        <w:tc>
          <w:tcPr>
            <w:tcW w:w="2440" w:type="dxa"/>
            <w:gridSpan w:val="2"/>
          </w:tcPr>
          <w:p w14:paraId="731DD0EE" w14:textId="53865BE6" w:rsidR="00175351" w:rsidRPr="00D40E21" w:rsidRDefault="00175351" w:rsidP="00175351">
            <w:pPr>
              <w:spacing w:line="360" w:lineRule="auto"/>
              <w:jc w:val="center"/>
              <w:rPr>
                <w:rFonts w:ascii="Times New Roman" w:hAnsi="Times New Roman" w:cs="Times New Roman"/>
                <w:b/>
                <w:bCs/>
                <w:sz w:val="24"/>
                <w:szCs w:val="24"/>
              </w:rPr>
            </w:pPr>
            <w:r w:rsidRPr="00D40E21">
              <w:rPr>
                <w:rFonts w:ascii="Times New Roman" w:hAnsi="Times New Roman" w:cs="Times New Roman"/>
                <w:b/>
                <w:bCs/>
                <w:sz w:val="24"/>
                <w:szCs w:val="24"/>
              </w:rPr>
              <w:t>Explicit Attributes</w:t>
            </w:r>
          </w:p>
        </w:tc>
        <w:tc>
          <w:tcPr>
            <w:tcW w:w="4884" w:type="dxa"/>
            <w:gridSpan w:val="4"/>
          </w:tcPr>
          <w:p w14:paraId="74A00928" w14:textId="58E9B63B" w:rsidR="00175351" w:rsidRPr="00D40E21" w:rsidRDefault="00175351" w:rsidP="00175351">
            <w:pPr>
              <w:spacing w:line="360" w:lineRule="auto"/>
              <w:jc w:val="center"/>
              <w:rPr>
                <w:rFonts w:ascii="Times New Roman" w:hAnsi="Times New Roman" w:cs="Times New Roman"/>
                <w:b/>
                <w:bCs/>
                <w:sz w:val="24"/>
                <w:szCs w:val="24"/>
              </w:rPr>
            </w:pPr>
            <w:r w:rsidRPr="00D40E21">
              <w:rPr>
                <w:rFonts w:ascii="Times New Roman" w:hAnsi="Times New Roman" w:cs="Times New Roman"/>
                <w:b/>
                <w:bCs/>
                <w:sz w:val="24"/>
                <w:szCs w:val="24"/>
              </w:rPr>
              <w:t>Implicit Attributes</w:t>
            </w:r>
          </w:p>
        </w:tc>
      </w:tr>
      <w:tr w:rsidR="004F5733" w14:paraId="718847E9" w14:textId="77777777" w:rsidTr="00CE306A">
        <w:tc>
          <w:tcPr>
            <w:tcW w:w="1220" w:type="dxa"/>
          </w:tcPr>
          <w:p w14:paraId="315A3D1E" w14:textId="77777777" w:rsidR="004F5733" w:rsidRPr="00D40E21" w:rsidRDefault="004F5733" w:rsidP="009F3DB8">
            <w:pPr>
              <w:spacing w:line="360" w:lineRule="auto"/>
              <w:rPr>
                <w:rFonts w:ascii="Times New Roman" w:hAnsi="Times New Roman" w:cs="Times New Roman"/>
                <w:b/>
                <w:bCs/>
                <w:sz w:val="24"/>
                <w:szCs w:val="24"/>
              </w:rPr>
            </w:pPr>
          </w:p>
        </w:tc>
        <w:tc>
          <w:tcPr>
            <w:tcW w:w="1220" w:type="dxa"/>
          </w:tcPr>
          <w:p w14:paraId="6DE7785E" w14:textId="4C14E95A" w:rsidR="004F5733" w:rsidRPr="00D40E21" w:rsidRDefault="004F5733" w:rsidP="004F5733">
            <w:pPr>
              <w:spacing w:line="360" w:lineRule="auto"/>
              <w:jc w:val="center"/>
              <w:rPr>
                <w:rFonts w:ascii="Times New Roman" w:hAnsi="Times New Roman" w:cs="Times New Roman"/>
                <w:b/>
                <w:bCs/>
                <w:sz w:val="24"/>
                <w:szCs w:val="24"/>
              </w:rPr>
            </w:pPr>
            <w:r w:rsidRPr="00D40E21">
              <w:rPr>
                <w:rFonts w:ascii="Times New Roman" w:hAnsi="Times New Roman" w:cs="Times New Roman"/>
                <w:b/>
                <w:bCs/>
                <w:sz w:val="24"/>
                <w:szCs w:val="24"/>
              </w:rPr>
              <w:t>Materials</w:t>
            </w:r>
          </w:p>
        </w:tc>
        <w:tc>
          <w:tcPr>
            <w:tcW w:w="1220" w:type="dxa"/>
          </w:tcPr>
          <w:p w14:paraId="6401B17F" w14:textId="7C7EC532" w:rsidR="004F5733" w:rsidRPr="00D40E21" w:rsidRDefault="004F5733" w:rsidP="004F5733">
            <w:pPr>
              <w:spacing w:line="360" w:lineRule="auto"/>
              <w:jc w:val="center"/>
              <w:rPr>
                <w:rFonts w:ascii="Times New Roman" w:hAnsi="Times New Roman" w:cs="Times New Roman"/>
                <w:b/>
                <w:bCs/>
                <w:sz w:val="24"/>
                <w:szCs w:val="24"/>
              </w:rPr>
            </w:pPr>
            <w:r w:rsidRPr="00D40E21">
              <w:rPr>
                <w:rFonts w:ascii="Times New Roman" w:hAnsi="Times New Roman" w:cs="Times New Roman"/>
                <w:b/>
                <w:bCs/>
                <w:sz w:val="24"/>
                <w:szCs w:val="24"/>
              </w:rPr>
              <w:t>Learner</w:t>
            </w:r>
          </w:p>
        </w:tc>
        <w:tc>
          <w:tcPr>
            <w:tcW w:w="1221" w:type="dxa"/>
          </w:tcPr>
          <w:p w14:paraId="30033F03" w14:textId="7C972263" w:rsidR="004F5733" w:rsidRPr="00D40E21" w:rsidRDefault="004F5733" w:rsidP="004F5733">
            <w:pPr>
              <w:spacing w:line="360" w:lineRule="auto"/>
              <w:jc w:val="center"/>
              <w:rPr>
                <w:rFonts w:ascii="Times New Roman" w:hAnsi="Times New Roman" w:cs="Times New Roman"/>
                <w:b/>
                <w:bCs/>
                <w:sz w:val="24"/>
                <w:szCs w:val="24"/>
              </w:rPr>
            </w:pPr>
            <w:r w:rsidRPr="00D40E21">
              <w:rPr>
                <w:rFonts w:ascii="Times New Roman" w:hAnsi="Times New Roman" w:cs="Times New Roman"/>
                <w:b/>
                <w:bCs/>
                <w:sz w:val="24"/>
                <w:szCs w:val="24"/>
              </w:rPr>
              <w:t>Materials</w:t>
            </w:r>
          </w:p>
        </w:tc>
        <w:tc>
          <w:tcPr>
            <w:tcW w:w="3663" w:type="dxa"/>
            <w:gridSpan w:val="3"/>
          </w:tcPr>
          <w:p w14:paraId="74C981DF" w14:textId="56081A3A" w:rsidR="004F5733" w:rsidRPr="00D40E21" w:rsidRDefault="004F5733" w:rsidP="004F5733">
            <w:pPr>
              <w:spacing w:line="360" w:lineRule="auto"/>
              <w:jc w:val="center"/>
              <w:rPr>
                <w:rFonts w:ascii="Times New Roman" w:hAnsi="Times New Roman" w:cs="Times New Roman"/>
                <w:b/>
                <w:bCs/>
                <w:sz w:val="24"/>
                <w:szCs w:val="24"/>
              </w:rPr>
            </w:pPr>
            <w:r w:rsidRPr="00D40E21">
              <w:rPr>
                <w:rFonts w:ascii="Times New Roman" w:hAnsi="Times New Roman" w:cs="Times New Roman"/>
                <w:b/>
                <w:bCs/>
                <w:sz w:val="24"/>
                <w:szCs w:val="24"/>
              </w:rPr>
              <w:t>Learner</w:t>
            </w:r>
          </w:p>
        </w:tc>
      </w:tr>
      <w:tr w:rsidR="00512358" w14:paraId="6293CD2C" w14:textId="77777777" w:rsidTr="001D67F4">
        <w:tc>
          <w:tcPr>
            <w:tcW w:w="1220" w:type="dxa"/>
          </w:tcPr>
          <w:p w14:paraId="143BB83F" w14:textId="77777777" w:rsidR="001D67F4" w:rsidRDefault="001D67F4" w:rsidP="009F3DB8">
            <w:pPr>
              <w:spacing w:line="360" w:lineRule="auto"/>
              <w:rPr>
                <w:rFonts w:ascii="Times New Roman" w:hAnsi="Times New Roman" w:cs="Times New Roman"/>
                <w:sz w:val="24"/>
                <w:szCs w:val="24"/>
              </w:rPr>
            </w:pPr>
          </w:p>
        </w:tc>
        <w:tc>
          <w:tcPr>
            <w:tcW w:w="1220" w:type="dxa"/>
          </w:tcPr>
          <w:p w14:paraId="52181371" w14:textId="77777777" w:rsidR="001D67F4" w:rsidRDefault="001D67F4" w:rsidP="009F3DB8">
            <w:pPr>
              <w:spacing w:line="360" w:lineRule="auto"/>
              <w:rPr>
                <w:rFonts w:ascii="Times New Roman" w:hAnsi="Times New Roman" w:cs="Times New Roman"/>
                <w:sz w:val="24"/>
                <w:szCs w:val="24"/>
              </w:rPr>
            </w:pPr>
          </w:p>
        </w:tc>
        <w:tc>
          <w:tcPr>
            <w:tcW w:w="1220" w:type="dxa"/>
          </w:tcPr>
          <w:p w14:paraId="00AEA5A1" w14:textId="77777777" w:rsidR="001D67F4" w:rsidRDefault="001D67F4" w:rsidP="009F3DB8">
            <w:pPr>
              <w:spacing w:line="360" w:lineRule="auto"/>
              <w:rPr>
                <w:rFonts w:ascii="Times New Roman" w:hAnsi="Times New Roman" w:cs="Times New Roman"/>
                <w:sz w:val="24"/>
                <w:szCs w:val="24"/>
              </w:rPr>
            </w:pPr>
          </w:p>
        </w:tc>
        <w:tc>
          <w:tcPr>
            <w:tcW w:w="1221" w:type="dxa"/>
          </w:tcPr>
          <w:p w14:paraId="4714C138" w14:textId="77777777" w:rsidR="001D67F4" w:rsidRDefault="001D67F4" w:rsidP="009F3DB8">
            <w:pPr>
              <w:spacing w:line="360" w:lineRule="auto"/>
              <w:rPr>
                <w:rFonts w:ascii="Times New Roman" w:hAnsi="Times New Roman" w:cs="Times New Roman"/>
                <w:sz w:val="24"/>
                <w:szCs w:val="24"/>
              </w:rPr>
            </w:pPr>
          </w:p>
        </w:tc>
        <w:tc>
          <w:tcPr>
            <w:tcW w:w="1221" w:type="dxa"/>
          </w:tcPr>
          <w:p w14:paraId="02454FE0" w14:textId="4FA3D3CD" w:rsidR="001D67F4" w:rsidRPr="00575BEA" w:rsidRDefault="00575BEA" w:rsidP="00CD5016">
            <w:pPr>
              <w:spacing w:line="360" w:lineRule="auto"/>
              <w:jc w:val="center"/>
              <w:rPr>
                <w:rFonts w:ascii="Times New Roman" w:hAnsi="Times New Roman" w:cs="Times New Roman"/>
                <w:b/>
                <w:bCs/>
                <w:sz w:val="24"/>
                <w:szCs w:val="24"/>
              </w:rPr>
            </w:pPr>
            <w:r w:rsidRPr="00575BEA">
              <w:rPr>
                <w:rFonts w:ascii="Times New Roman" w:hAnsi="Times New Roman" w:cs="Times New Roman"/>
                <w:b/>
                <w:bCs/>
                <w:sz w:val="24"/>
                <w:szCs w:val="24"/>
              </w:rPr>
              <w:t>Problem Based Learning</w:t>
            </w:r>
          </w:p>
        </w:tc>
        <w:tc>
          <w:tcPr>
            <w:tcW w:w="1221" w:type="dxa"/>
          </w:tcPr>
          <w:p w14:paraId="3815EABD" w14:textId="640A1B5C" w:rsidR="001D67F4" w:rsidRPr="00575BEA" w:rsidRDefault="00575BEA" w:rsidP="00CD5016">
            <w:pPr>
              <w:spacing w:line="360" w:lineRule="auto"/>
              <w:jc w:val="center"/>
              <w:rPr>
                <w:rFonts w:ascii="Times New Roman" w:hAnsi="Times New Roman" w:cs="Times New Roman"/>
                <w:b/>
                <w:bCs/>
                <w:sz w:val="24"/>
                <w:szCs w:val="24"/>
              </w:rPr>
            </w:pPr>
            <w:r w:rsidRPr="00575BEA">
              <w:rPr>
                <w:rFonts w:ascii="Times New Roman" w:hAnsi="Times New Roman" w:cs="Times New Roman"/>
                <w:b/>
                <w:bCs/>
                <w:sz w:val="24"/>
                <w:szCs w:val="24"/>
              </w:rPr>
              <w:t>Knowledge Gaps</w:t>
            </w:r>
          </w:p>
        </w:tc>
        <w:tc>
          <w:tcPr>
            <w:tcW w:w="1221" w:type="dxa"/>
          </w:tcPr>
          <w:p w14:paraId="3BDB2E81" w14:textId="27253CDF" w:rsidR="001D67F4" w:rsidRPr="00575BEA" w:rsidRDefault="00575BEA" w:rsidP="00CD5016">
            <w:pPr>
              <w:spacing w:line="360" w:lineRule="auto"/>
              <w:jc w:val="center"/>
              <w:rPr>
                <w:rFonts w:ascii="Times New Roman" w:hAnsi="Times New Roman" w:cs="Times New Roman"/>
                <w:b/>
                <w:bCs/>
                <w:sz w:val="24"/>
                <w:szCs w:val="24"/>
              </w:rPr>
            </w:pPr>
            <w:r w:rsidRPr="00575BEA">
              <w:rPr>
                <w:rFonts w:ascii="Times New Roman" w:hAnsi="Times New Roman" w:cs="Times New Roman"/>
                <w:b/>
                <w:bCs/>
                <w:sz w:val="24"/>
                <w:szCs w:val="24"/>
              </w:rPr>
              <w:t xml:space="preserve">Learning </w:t>
            </w:r>
            <w:r>
              <w:rPr>
                <w:rFonts w:ascii="Times New Roman" w:hAnsi="Times New Roman" w:cs="Times New Roman"/>
                <w:b/>
                <w:bCs/>
                <w:sz w:val="24"/>
                <w:szCs w:val="24"/>
              </w:rPr>
              <w:t>Style</w:t>
            </w:r>
          </w:p>
        </w:tc>
      </w:tr>
      <w:tr w:rsidR="00512358" w14:paraId="22A79D1C" w14:textId="77777777" w:rsidTr="001D67F4">
        <w:tc>
          <w:tcPr>
            <w:tcW w:w="1220" w:type="dxa"/>
          </w:tcPr>
          <w:p w14:paraId="5B3307AB" w14:textId="756E2690" w:rsidR="001D67F4" w:rsidRDefault="00B90EA8" w:rsidP="007661D0">
            <w:pPr>
              <w:spacing w:before="240" w:line="360" w:lineRule="auto"/>
              <w:rPr>
                <w:rFonts w:ascii="Times New Roman" w:hAnsi="Times New Roman" w:cs="Times New Roman"/>
                <w:sz w:val="24"/>
                <w:szCs w:val="24"/>
              </w:rPr>
            </w:pPr>
            <w:r>
              <w:rPr>
                <w:rFonts w:ascii="Times New Roman" w:hAnsi="Times New Roman" w:cs="Times New Roman"/>
                <w:sz w:val="24"/>
                <w:szCs w:val="24"/>
              </w:rPr>
              <w:t>Research A</w:t>
            </w:r>
            <w:r w:rsidR="00512358">
              <w:rPr>
                <w:rFonts w:ascii="Times New Roman" w:hAnsi="Times New Roman" w:cs="Times New Roman"/>
                <w:sz w:val="24"/>
                <w:szCs w:val="24"/>
              </w:rPr>
              <w:fldChar w:fldCharType="begin"/>
            </w:r>
            <w:r w:rsidR="00512358">
              <w:rPr>
                <w:rFonts w:ascii="Times New Roman" w:hAnsi="Times New Roman" w:cs="Times New Roman"/>
                <w:sz w:val="24"/>
                <w:szCs w:val="24"/>
              </w:rPr>
              <w:instrText xml:space="preserve"> ADDIN ZOTERO_ITEM CSL_CITATION {"citationID":"7gUTBIAT","properties":{"formattedCitation":"[10]","plainCitation":"[10]","noteIndex":0},"citationItems":[{"id":11,"uris":["http://zotero.org/users/local/ZgeO53DI/items/ACVUULDQ"],"uri":["http://zotero.org/users/local/ZgeO53DI/items/ACVUULDQ"],"itemData":{"id":11,"type":"paper-conference","container-title":"Ninth IEEE International Symposium on Multimedia Workshops (ISMW 2007)","DOI":"10.1109/ISM.Workshops.2007.64","event":"Ninth IEEE International Symposium on Multimedia Workshops (ISMW 2007)","event-place":"Taichung, Taiwan","ISBN":"978-0-7695-3084-0","page":"343-348","publisher":"IEEE","publisher-place":"Taichung, Taiwan","source":"DOI.org (Crossref)","title":"Learning Activity-Based E-Learning Material Recommendation System","URL":"http://ieeexplore.ieee.org/document/4475993/","author":[{"family":"Liu","given":"Feng-jung"},{"family":"Shih","given":"Bai-jiun"}],"accessed":{"date-parts":[["2022",1,2]]},"issued":{"date-parts":[["2007",12]]}}}],"schema":"https://github.com/citation-style-language/schema/raw/master/csl-citation.json"} </w:instrText>
            </w:r>
            <w:r w:rsidR="00512358">
              <w:rPr>
                <w:rFonts w:ascii="Times New Roman" w:hAnsi="Times New Roman" w:cs="Times New Roman"/>
                <w:sz w:val="24"/>
                <w:szCs w:val="24"/>
              </w:rPr>
              <w:fldChar w:fldCharType="separate"/>
            </w:r>
            <w:r w:rsidR="00512358" w:rsidRPr="00512358">
              <w:rPr>
                <w:rFonts w:ascii="Times New Roman" w:hAnsi="Times New Roman" w:cs="Times New Roman"/>
                <w:sz w:val="24"/>
              </w:rPr>
              <w:t>[10]</w:t>
            </w:r>
            <w:r w:rsidR="00512358">
              <w:rPr>
                <w:rFonts w:ascii="Times New Roman" w:hAnsi="Times New Roman" w:cs="Times New Roman"/>
                <w:sz w:val="24"/>
                <w:szCs w:val="24"/>
              </w:rPr>
              <w:fldChar w:fldCharType="end"/>
            </w:r>
          </w:p>
        </w:tc>
        <w:tc>
          <w:tcPr>
            <w:tcW w:w="1220" w:type="dxa"/>
          </w:tcPr>
          <w:p w14:paraId="4FBA2088" w14:textId="35026F1A" w:rsidR="001D67F4" w:rsidRPr="00CF6313" w:rsidRDefault="0004564B"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0" w:type="dxa"/>
          </w:tcPr>
          <w:p w14:paraId="327EF373" w14:textId="536E3EAC" w:rsidR="001D67F4" w:rsidRPr="00CF6313" w:rsidRDefault="006F7ACD"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1" w:type="dxa"/>
          </w:tcPr>
          <w:p w14:paraId="4B4E47C9" w14:textId="0E6990DC"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c>
          <w:tcPr>
            <w:tcW w:w="1221" w:type="dxa"/>
          </w:tcPr>
          <w:p w14:paraId="1524CF07" w14:textId="4C438CBB"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c>
          <w:tcPr>
            <w:tcW w:w="1221" w:type="dxa"/>
          </w:tcPr>
          <w:p w14:paraId="4026ED53" w14:textId="6E0B8D95"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c>
          <w:tcPr>
            <w:tcW w:w="1221" w:type="dxa"/>
          </w:tcPr>
          <w:p w14:paraId="306B6251" w14:textId="567AC8A9"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r>
      <w:tr w:rsidR="00512358" w14:paraId="60044A92" w14:textId="77777777" w:rsidTr="001D67F4">
        <w:tc>
          <w:tcPr>
            <w:tcW w:w="1220" w:type="dxa"/>
          </w:tcPr>
          <w:p w14:paraId="1343134A" w14:textId="28E5B46C" w:rsidR="001D67F4" w:rsidRDefault="00B90EA8" w:rsidP="007661D0">
            <w:pPr>
              <w:spacing w:before="240" w:line="360" w:lineRule="auto"/>
              <w:rPr>
                <w:rFonts w:ascii="Times New Roman" w:hAnsi="Times New Roman" w:cs="Times New Roman"/>
                <w:sz w:val="24"/>
                <w:szCs w:val="24"/>
              </w:rPr>
            </w:pPr>
            <w:r>
              <w:rPr>
                <w:rFonts w:ascii="Times New Roman" w:hAnsi="Times New Roman" w:cs="Times New Roman"/>
                <w:sz w:val="24"/>
                <w:szCs w:val="24"/>
              </w:rPr>
              <w:t>Research B</w:t>
            </w:r>
            <w:r w:rsidR="00512358">
              <w:rPr>
                <w:rFonts w:ascii="Times New Roman" w:hAnsi="Times New Roman" w:cs="Times New Roman"/>
                <w:sz w:val="24"/>
                <w:szCs w:val="24"/>
              </w:rPr>
              <w:fldChar w:fldCharType="begin"/>
            </w:r>
            <w:r w:rsidR="00512358">
              <w:rPr>
                <w:rFonts w:ascii="Times New Roman" w:hAnsi="Times New Roman" w:cs="Times New Roman"/>
                <w:sz w:val="24"/>
                <w:szCs w:val="24"/>
              </w:rPr>
              <w:instrText xml:space="preserve"> ADDIN ZOTERO_ITEM CSL_CITATION {"citationID":"NFWPdp8Z","properties":{"formattedCitation":"[11]","plainCitation":"[11]","noteIndex":0},"citationItems":[{"id":8,"uris":["http://zotero.org/users/local/ZgeO53DI/items/PEKVLJIH"],"uri":["http://zotero.org/users/local/ZgeO53DI/items/PEKVLJIH"],"itemData":{"id":8,"type":"paper-conference","container-title":"2008 International Conference on Convergence and Hybrid Information Technology","DOI":"10.1109/ICHIT.2008.184","event":"2008 International Conference on Convergence and Hybrid Information Technology","event-place":"Daejon, South Korea","ISBN":"978-0-7695-3328-5","page":"274-277","publisher":"IEEE","publisher-place":"Daejon, South Korea","source":"DOI.org (Crossref)","title":"Design of Self-Directed E-Learning Material Recommendation System with On-Line Evaluation","URL":"http://ieeexplore.ieee.org/document/4622837/","author":[{"family":"Liu","given":"Feng-Jung"}],"accessed":{"date-parts":[["2022",1,2]]},"issued":{"date-parts":[["2008"]]}}}],"schema":"https://github.com/citation-style-language/schema/raw/master/csl-citation.json"} </w:instrText>
            </w:r>
            <w:r w:rsidR="00512358">
              <w:rPr>
                <w:rFonts w:ascii="Times New Roman" w:hAnsi="Times New Roman" w:cs="Times New Roman"/>
                <w:sz w:val="24"/>
                <w:szCs w:val="24"/>
              </w:rPr>
              <w:fldChar w:fldCharType="separate"/>
            </w:r>
            <w:r w:rsidR="00512358" w:rsidRPr="00512358">
              <w:rPr>
                <w:rFonts w:ascii="Times New Roman" w:hAnsi="Times New Roman" w:cs="Times New Roman"/>
                <w:sz w:val="24"/>
              </w:rPr>
              <w:t>[11]</w:t>
            </w:r>
            <w:r w:rsidR="00512358">
              <w:rPr>
                <w:rFonts w:ascii="Times New Roman" w:hAnsi="Times New Roman" w:cs="Times New Roman"/>
                <w:sz w:val="24"/>
                <w:szCs w:val="24"/>
              </w:rPr>
              <w:fldChar w:fldCharType="end"/>
            </w:r>
          </w:p>
        </w:tc>
        <w:tc>
          <w:tcPr>
            <w:tcW w:w="1220" w:type="dxa"/>
          </w:tcPr>
          <w:p w14:paraId="0F47C8BD" w14:textId="5E53B43F" w:rsidR="001D67F4" w:rsidRPr="00CF6313" w:rsidRDefault="00A86C58"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0" w:type="dxa"/>
          </w:tcPr>
          <w:p w14:paraId="4FECBFBE" w14:textId="47672B1E" w:rsidR="001D67F4" w:rsidRPr="00CF6313" w:rsidRDefault="006F7ACD"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1" w:type="dxa"/>
          </w:tcPr>
          <w:p w14:paraId="4884C7FF" w14:textId="732F0624"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c>
          <w:tcPr>
            <w:tcW w:w="1221" w:type="dxa"/>
          </w:tcPr>
          <w:p w14:paraId="28F951A9" w14:textId="5557398E" w:rsidR="001D67F4" w:rsidRPr="00CF6313" w:rsidRDefault="00F94657"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1" w:type="dxa"/>
          </w:tcPr>
          <w:p w14:paraId="7FBE99EE" w14:textId="3F70D65C"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c>
          <w:tcPr>
            <w:tcW w:w="1221" w:type="dxa"/>
          </w:tcPr>
          <w:p w14:paraId="4E2441FC" w14:textId="66DC4E87"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r>
      <w:tr w:rsidR="00512358" w14:paraId="39C3E905" w14:textId="77777777" w:rsidTr="001D67F4">
        <w:tc>
          <w:tcPr>
            <w:tcW w:w="1220" w:type="dxa"/>
          </w:tcPr>
          <w:p w14:paraId="1FAD9DB4" w14:textId="050F2091" w:rsidR="001D67F4" w:rsidRDefault="00B90EA8" w:rsidP="007661D0">
            <w:pPr>
              <w:spacing w:before="240" w:line="360" w:lineRule="auto"/>
              <w:rPr>
                <w:rFonts w:ascii="Times New Roman" w:hAnsi="Times New Roman" w:cs="Times New Roman"/>
                <w:sz w:val="24"/>
                <w:szCs w:val="24"/>
              </w:rPr>
            </w:pPr>
            <w:r>
              <w:rPr>
                <w:rFonts w:ascii="Times New Roman" w:hAnsi="Times New Roman" w:cs="Times New Roman"/>
                <w:sz w:val="24"/>
                <w:szCs w:val="24"/>
              </w:rPr>
              <w:t>Research C</w:t>
            </w:r>
            <w:r w:rsidR="00512358">
              <w:rPr>
                <w:rFonts w:ascii="Times New Roman" w:hAnsi="Times New Roman" w:cs="Times New Roman"/>
                <w:sz w:val="24"/>
                <w:szCs w:val="24"/>
              </w:rPr>
              <w:fldChar w:fldCharType="begin"/>
            </w:r>
            <w:r w:rsidR="00512358">
              <w:rPr>
                <w:rFonts w:ascii="Times New Roman" w:hAnsi="Times New Roman" w:cs="Times New Roman"/>
                <w:sz w:val="24"/>
                <w:szCs w:val="24"/>
              </w:rPr>
              <w:instrText xml:space="preserve"> ADDIN ZOTERO_ITEM CSL_CITATION {"citationID":"N8r0Wqvd","properties":{"formattedCitation":"[6]","plainCitation":"[6]","noteIndex":0},"citationItems":[{"id":18,"uris":["http://zotero.org/users/local/ZgeO53DI/items/WWH66ECP"],"uri":["http://zotero.org/users/local/ZgeO53DI/items/WWH66ECP"],"itemData":{"id":18,"type":"article-journal","container-title":"IERI Procedia","DOI":"10.1016/j.ieri.2012.06.136","ISSN":"22126678","journalAbbreviation":"IERI Procedia","language":"en","page":"571-576","source":"DOI.org (Crossref)","title":"A New Recommendation Approach Based on Implicit Attributes of Learning Material","volume":"2","author":[{"family":"Salehi","given":"Mojtaba"},{"family":"Kmalabadi","given":"Isa Nakhai"},{"family":"Ghoushchi","given":"Mohammad Bagher Ghaznavi"}],"issued":{"date-parts":[["2012"]]}}}],"schema":"https://github.com/citation-style-language/schema/raw/master/csl-citation.json"} </w:instrText>
            </w:r>
            <w:r w:rsidR="00512358">
              <w:rPr>
                <w:rFonts w:ascii="Times New Roman" w:hAnsi="Times New Roman" w:cs="Times New Roman"/>
                <w:sz w:val="24"/>
                <w:szCs w:val="24"/>
              </w:rPr>
              <w:fldChar w:fldCharType="separate"/>
            </w:r>
            <w:r w:rsidR="00512358" w:rsidRPr="00512358">
              <w:rPr>
                <w:rFonts w:ascii="Times New Roman" w:hAnsi="Times New Roman" w:cs="Times New Roman"/>
                <w:sz w:val="24"/>
              </w:rPr>
              <w:t>[6]</w:t>
            </w:r>
            <w:r w:rsidR="00512358">
              <w:rPr>
                <w:rFonts w:ascii="Times New Roman" w:hAnsi="Times New Roman" w:cs="Times New Roman"/>
                <w:sz w:val="24"/>
                <w:szCs w:val="24"/>
              </w:rPr>
              <w:fldChar w:fldCharType="end"/>
            </w:r>
          </w:p>
        </w:tc>
        <w:tc>
          <w:tcPr>
            <w:tcW w:w="1220" w:type="dxa"/>
          </w:tcPr>
          <w:p w14:paraId="6287D3FC" w14:textId="4C36C8F3" w:rsidR="001D67F4" w:rsidRPr="00CF6313" w:rsidRDefault="00A86C58"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0" w:type="dxa"/>
          </w:tcPr>
          <w:p w14:paraId="0FDC6356" w14:textId="5BEE078C" w:rsidR="001D67F4" w:rsidRPr="00CF6313" w:rsidRDefault="006F7ACD"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1" w:type="dxa"/>
          </w:tcPr>
          <w:p w14:paraId="14DB863A" w14:textId="42A52A5E" w:rsidR="001D67F4" w:rsidRPr="00CF6313" w:rsidRDefault="00F94657"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1" w:type="dxa"/>
          </w:tcPr>
          <w:p w14:paraId="44B92A73" w14:textId="2CBD7958"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c>
          <w:tcPr>
            <w:tcW w:w="1221" w:type="dxa"/>
          </w:tcPr>
          <w:p w14:paraId="0E9E4D48" w14:textId="7BE4F8CF"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c>
          <w:tcPr>
            <w:tcW w:w="1221" w:type="dxa"/>
          </w:tcPr>
          <w:p w14:paraId="6A076BEA" w14:textId="1A2A2738" w:rsidR="001D67F4" w:rsidRPr="00CF6313" w:rsidRDefault="00897685"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û</w:t>
            </w:r>
          </w:p>
        </w:tc>
      </w:tr>
      <w:tr w:rsidR="00512358" w14:paraId="7EE239CA" w14:textId="77777777" w:rsidTr="001D67F4">
        <w:tc>
          <w:tcPr>
            <w:tcW w:w="1220" w:type="dxa"/>
          </w:tcPr>
          <w:p w14:paraId="2BCF25B5" w14:textId="44DC9886" w:rsidR="001D67F4" w:rsidRDefault="00B90EA8" w:rsidP="007661D0">
            <w:pPr>
              <w:spacing w:before="240" w:line="360" w:lineRule="auto"/>
              <w:rPr>
                <w:rFonts w:ascii="Times New Roman" w:hAnsi="Times New Roman" w:cs="Times New Roman"/>
                <w:sz w:val="24"/>
                <w:szCs w:val="24"/>
              </w:rPr>
            </w:pPr>
            <w:r>
              <w:rPr>
                <w:rFonts w:ascii="Times New Roman" w:hAnsi="Times New Roman" w:cs="Times New Roman"/>
                <w:sz w:val="24"/>
                <w:szCs w:val="24"/>
              </w:rPr>
              <w:t>AITor</w:t>
            </w:r>
          </w:p>
        </w:tc>
        <w:tc>
          <w:tcPr>
            <w:tcW w:w="1220" w:type="dxa"/>
          </w:tcPr>
          <w:p w14:paraId="44E64FC5" w14:textId="6CC7F9FA" w:rsidR="001D67F4" w:rsidRPr="00CF6313" w:rsidRDefault="00A86C58"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0" w:type="dxa"/>
          </w:tcPr>
          <w:p w14:paraId="528F0930" w14:textId="55A4640B" w:rsidR="001D67F4" w:rsidRPr="00CF6313" w:rsidRDefault="006F7ACD"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1" w:type="dxa"/>
          </w:tcPr>
          <w:p w14:paraId="5460615C" w14:textId="2F1C4DBA" w:rsidR="001D67F4" w:rsidRPr="00CF6313" w:rsidRDefault="00907534"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1" w:type="dxa"/>
          </w:tcPr>
          <w:p w14:paraId="1083E7FB" w14:textId="6BDE9363" w:rsidR="001D67F4" w:rsidRPr="00CF6313" w:rsidRDefault="00907534"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1" w:type="dxa"/>
          </w:tcPr>
          <w:p w14:paraId="2F674EB1" w14:textId="54C92D5B" w:rsidR="001D67F4" w:rsidRPr="00CF6313" w:rsidRDefault="00907534" w:rsidP="007661D0">
            <w:pPr>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c>
          <w:tcPr>
            <w:tcW w:w="1221" w:type="dxa"/>
          </w:tcPr>
          <w:p w14:paraId="2942B338" w14:textId="44DDE795" w:rsidR="001D67F4" w:rsidRPr="00CF6313" w:rsidRDefault="00907534" w:rsidP="00CD6D4B">
            <w:pPr>
              <w:keepNext/>
              <w:spacing w:before="240" w:line="360" w:lineRule="auto"/>
              <w:jc w:val="center"/>
              <w:rPr>
                <w:rFonts w:ascii="Times New Roman" w:hAnsi="Times New Roman" w:cs="Times New Roman"/>
                <w:sz w:val="32"/>
                <w:szCs w:val="32"/>
              </w:rPr>
            </w:pPr>
            <w:r w:rsidRPr="00CF6313">
              <w:rPr>
                <w:rFonts w:ascii="Wingdings" w:eastAsia="Wingdings" w:hAnsi="Wingdings" w:cs="Wingdings"/>
                <w:sz w:val="32"/>
                <w:szCs w:val="32"/>
              </w:rPr>
              <w:t>ü</w:t>
            </w:r>
          </w:p>
        </w:tc>
      </w:tr>
    </w:tbl>
    <w:p w14:paraId="22F1710B" w14:textId="41618A81" w:rsidR="00AA0334" w:rsidRPr="005C37F5" w:rsidRDefault="005C37F5" w:rsidP="005C37F5">
      <w:pPr>
        <w:pStyle w:val="Caption"/>
        <w:ind w:left="2160"/>
        <w:rPr>
          <w:rFonts w:ascii="Times New Roman" w:hAnsi="Times New Roman" w:cs="Times New Roman"/>
          <w:sz w:val="32"/>
          <w:szCs w:val="32"/>
        </w:rPr>
      </w:pPr>
      <w:r>
        <w:rPr>
          <w:rFonts w:ascii="Times New Roman" w:hAnsi="Times New Roman" w:cs="Times New Roman"/>
          <w:sz w:val="22"/>
          <w:szCs w:val="22"/>
        </w:rPr>
        <w:t xml:space="preserve">     </w:t>
      </w:r>
      <w:bookmarkStart w:id="12" w:name="_Toc95508124"/>
      <w:r w:rsidR="00CD6D4B" w:rsidRPr="005C37F5">
        <w:rPr>
          <w:rFonts w:ascii="Times New Roman" w:hAnsi="Times New Roman" w:cs="Times New Roman"/>
          <w:sz w:val="22"/>
          <w:szCs w:val="22"/>
        </w:rPr>
        <w:t xml:space="preserve">Table </w:t>
      </w:r>
      <w:r w:rsidR="00CD6D4B" w:rsidRPr="005C37F5">
        <w:rPr>
          <w:rFonts w:ascii="Times New Roman" w:hAnsi="Times New Roman" w:cs="Times New Roman"/>
          <w:sz w:val="22"/>
          <w:szCs w:val="22"/>
        </w:rPr>
        <w:fldChar w:fldCharType="begin"/>
      </w:r>
      <w:r w:rsidR="00CD6D4B" w:rsidRPr="005C37F5">
        <w:rPr>
          <w:rFonts w:ascii="Times New Roman" w:hAnsi="Times New Roman" w:cs="Times New Roman"/>
          <w:sz w:val="22"/>
          <w:szCs w:val="22"/>
        </w:rPr>
        <w:instrText>SEQ Table \* ARABIC</w:instrText>
      </w:r>
      <w:r w:rsidR="00CD6D4B" w:rsidRPr="005C37F5">
        <w:rPr>
          <w:rFonts w:ascii="Times New Roman" w:hAnsi="Times New Roman" w:cs="Times New Roman"/>
          <w:sz w:val="22"/>
          <w:szCs w:val="22"/>
        </w:rPr>
        <w:fldChar w:fldCharType="separate"/>
      </w:r>
      <w:r w:rsidR="002E2562" w:rsidRPr="005C37F5">
        <w:rPr>
          <w:rFonts w:ascii="Times New Roman" w:hAnsi="Times New Roman" w:cs="Times New Roman"/>
          <w:noProof/>
          <w:sz w:val="22"/>
          <w:szCs w:val="22"/>
        </w:rPr>
        <w:t>1</w:t>
      </w:r>
      <w:r w:rsidR="00CD6D4B" w:rsidRPr="005C37F5">
        <w:rPr>
          <w:rFonts w:ascii="Times New Roman" w:hAnsi="Times New Roman" w:cs="Times New Roman"/>
          <w:sz w:val="22"/>
          <w:szCs w:val="22"/>
        </w:rPr>
        <w:fldChar w:fldCharType="end"/>
      </w:r>
      <w:r w:rsidR="00AB5876" w:rsidRPr="005C37F5">
        <w:rPr>
          <w:rFonts w:ascii="Times New Roman" w:hAnsi="Times New Roman" w:cs="Times New Roman"/>
          <w:sz w:val="22"/>
          <w:szCs w:val="22"/>
        </w:rPr>
        <w:t>.1: Comparison</w:t>
      </w:r>
      <w:r w:rsidR="00CD6D4B" w:rsidRPr="005C37F5">
        <w:rPr>
          <w:rFonts w:ascii="Times New Roman" w:hAnsi="Times New Roman" w:cs="Times New Roman"/>
          <w:sz w:val="22"/>
          <w:szCs w:val="22"/>
        </w:rPr>
        <w:t xml:space="preserve"> of research gap</w:t>
      </w:r>
      <w:bookmarkEnd w:id="12"/>
    </w:p>
    <w:p w14:paraId="0E6F3F60" w14:textId="77777777" w:rsidR="00537971" w:rsidRDefault="008619F0" w:rsidP="009F3DB8">
      <w:pPr>
        <w:spacing w:line="360" w:lineRule="auto"/>
        <w:rPr>
          <w:rFonts w:ascii="Times New Roman" w:hAnsi="Times New Roman" w:cs="Times New Roman"/>
          <w:sz w:val="24"/>
          <w:szCs w:val="24"/>
        </w:rPr>
      </w:pPr>
      <w:r w:rsidRPr="008619F0">
        <w:rPr>
          <w:rFonts w:ascii="Times New Roman" w:hAnsi="Times New Roman" w:cs="Times New Roman"/>
          <w:sz w:val="24"/>
          <w:szCs w:val="24"/>
        </w:rPr>
        <w:t xml:space="preserve">As the definition suggests, AITor is a personalized E-Education platform that operates based on identifying the learning strategies and learning styles of learners and empowering learners in their learning process by supporting them with different needs according to the identified learning </w:t>
      </w:r>
      <w:r w:rsidR="0088530B" w:rsidRPr="008619F0">
        <w:rPr>
          <w:rFonts w:ascii="Times New Roman" w:hAnsi="Times New Roman" w:cs="Times New Roman"/>
          <w:sz w:val="24"/>
          <w:szCs w:val="24"/>
        </w:rPr>
        <w:t>style.</w:t>
      </w:r>
      <w:r w:rsidR="0088530B">
        <w:rPr>
          <w:rFonts w:ascii="Times New Roman" w:hAnsi="Times New Roman" w:cs="Times New Roman"/>
          <w:sz w:val="24"/>
          <w:szCs w:val="24"/>
        </w:rPr>
        <w:t xml:space="preserve"> </w:t>
      </w:r>
      <w:r w:rsidR="00DB782C" w:rsidRPr="00DB782C">
        <w:rPr>
          <w:rFonts w:ascii="Times New Roman" w:hAnsi="Times New Roman" w:cs="Times New Roman"/>
          <w:sz w:val="24"/>
          <w:szCs w:val="24"/>
        </w:rPr>
        <w:t xml:space="preserve">Thus, the learning material recommendation component addresses the personalization problem in existing learning material recommendation systems, by accommodating one of the major implicit attributes, “Learning Style” that defines the best way that learners grab the knowledge that is </w:t>
      </w:r>
      <w:r w:rsidR="00DB782C" w:rsidRPr="00DB782C">
        <w:rPr>
          <w:rFonts w:ascii="Times New Roman" w:hAnsi="Times New Roman" w:cs="Times New Roman"/>
          <w:sz w:val="24"/>
          <w:szCs w:val="24"/>
        </w:rPr>
        <w:lastRenderedPageBreak/>
        <w:t xml:space="preserve">taught to </w:t>
      </w:r>
      <w:r w:rsidR="00D874D7" w:rsidRPr="00DB782C">
        <w:rPr>
          <w:rFonts w:ascii="Times New Roman" w:hAnsi="Times New Roman" w:cs="Times New Roman"/>
          <w:sz w:val="24"/>
          <w:szCs w:val="24"/>
        </w:rPr>
        <w:t>them.</w:t>
      </w:r>
      <w:r w:rsidR="00D874D7">
        <w:rPr>
          <w:rFonts w:ascii="Times New Roman" w:hAnsi="Times New Roman" w:cs="Times New Roman"/>
          <w:sz w:val="24"/>
          <w:szCs w:val="24"/>
        </w:rPr>
        <w:t xml:space="preserve"> </w:t>
      </w:r>
      <w:r w:rsidR="000B166B" w:rsidRPr="000B166B">
        <w:rPr>
          <w:rFonts w:ascii="Times New Roman" w:hAnsi="Times New Roman" w:cs="Times New Roman"/>
          <w:sz w:val="24"/>
          <w:szCs w:val="24"/>
        </w:rPr>
        <w:t>Although many researchers have been tried to personalize the learning content delivery process through different approaches, as reviewed literature suggests in the above sections, the most prominent attribute that defines a measure of personalization in the education context is the learner’s personal learning style.</w:t>
      </w:r>
      <w:r w:rsidR="00537971" w:rsidRPr="00537971">
        <w:rPr>
          <w:rFonts w:ascii="Times New Roman" w:hAnsi="Times New Roman" w:cs="Times New Roman"/>
          <w:sz w:val="24"/>
          <w:szCs w:val="24"/>
        </w:rPr>
        <w:t xml:space="preserve"> As clearly depicts in the above research gap comparison table AITor is the only solution that tries to fill this gap by identifying and recommending learning content based on the learner’s personal learning style.</w:t>
      </w:r>
    </w:p>
    <w:p w14:paraId="489B8AB2" w14:textId="43CFFCAC" w:rsidR="00E760CC" w:rsidRDefault="008B5EA9" w:rsidP="009F3DB8">
      <w:pPr>
        <w:spacing w:line="360" w:lineRule="auto"/>
        <w:rPr>
          <w:rFonts w:ascii="Times New Roman" w:hAnsi="Times New Roman" w:cs="Times New Roman"/>
          <w:sz w:val="24"/>
          <w:szCs w:val="24"/>
        </w:rPr>
      </w:pPr>
      <w:r w:rsidRPr="008B5EA9">
        <w:rPr>
          <w:rFonts w:ascii="Times New Roman" w:hAnsi="Times New Roman" w:cs="Times New Roman"/>
          <w:sz w:val="24"/>
          <w:szCs w:val="24"/>
        </w:rPr>
        <w:t>AITor addresses another research gap that allows improving the productivity of the learning and teaching process through supporting learners to progress in their learning process by recommending learning materials by identifying and analyzing their weak areas and knowledge gaps.</w:t>
      </w:r>
      <w:r w:rsidR="00E760CC">
        <w:rPr>
          <w:rFonts w:ascii="Times New Roman" w:hAnsi="Times New Roman" w:cs="Times New Roman"/>
          <w:sz w:val="24"/>
          <w:szCs w:val="24"/>
        </w:rPr>
        <w:br w:type="page"/>
      </w:r>
    </w:p>
    <w:p w14:paraId="444A7A65" w14:textId="77777777" w:rsidR="009E4FA9" w:rsidRPr="009E4FA9" w:rsidRDefault="009E4FA9" w:rsidP="009E4FA9">
      <w:pPr>
        <w:pStyle w:val="Heading2"/>
        <w:numPr>
          <w:ilvl w:val="1"/>
          <w:numId w:val="19"/>
        </w:numPr>
        <w:rPr>
          <w:rFonts w:ascii="Times New Roman" w:hAnsi="Times New Roman" w:cs="Times New Roman"/>
          <w:b/>
          <w:bCs/>
          <w:sz w:val="24"/>
          <w:szCs w:val="24"/>
        </w:rPr>
      </w:pPr>
      <w:bookmarkStart w:id="13" w:name="_Toc95511427"/>
      <w:r w:rsidRPr="009E4FA9">
        <w:rPr>
          <w:rFonts w:ascii="Times New Roman" w:hAnsi="Times New Roman" w:cs="Times New Roman"/>
          <w:b/>
          <w:bCs/>
          <w:color w:val="auto"/>
          <w:sz w:val="24"/>
          <w:szCs w:val="24"/>
        </w:rPr>
        <w:lastRenderedPageBreak/>
        <w:t>Research Problem</w:t>
      </w:r>
      <w:bookmarkEnd w:id="13"/>
    </w:p>
    <w:p w14:paraId="140A9B16" w14:textId="77777777" w:rsidR="00CE306A" w:rsidRDefault="00CE306A">
      <w:pPr>
        <w:rPr>
          <w:rFonts w:ascii="Times New Roman" w:hAnsi="Times New Roman" w:cs="Times New Roman"/>
          <w:sz w:val="28"/>
          <w:szCs w:val="28"/>
        </w:rPr>
      </w:pPr>
    </w:p>
    <w:p w14:paraId="002D8133" w14:textId="77777777" w:rsidR="001E4351" w:rsidRDefault="00CE306A" w:rsidP="001E4351">
      <w:pPr>
        <w:keepNext/>
      </w:pPr>
      <w:r>
        <w:rPr>
          <w:noProof/>
          <w:sz w:val="28"/>
          <w:szCs w:val="28"/>
        </w:rPr>
        <w:drawing>
          <wp:inline distT="0" distB="0" distL="0" distR="0" wp14:anchorId="17024D99" wp14:editId="342FC572">
            <wp:extent cx="4996519" cy="2266950"/>
            <wp:effectExtent l="19050" t="19050" r="13970" b="1905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8962" cy="2277132"/>
                    </a:xfrm>
                    <a:prstGeom prst="rect">
                      <a:avLst/>
                    </a:prstGeom>
                    <a:noFill/>
                    <a:ln w="3175">
                      <a:solidFill>
                        <a:schemeClr val="tx1"/>
                      </a:solidFill>
                    </a:ln>
                  </pic:spPr>
                </pic:pic>
              </a:graphicData>
            </a:graphic>
          </wp:inline>
        </w:drawing>
      </w:r>
    </w:p>
    <w:p w14:paraId="28B81C3B" w14:textId="705AAA8A" w:rsidR="007F0C31" w:rsidRPr="005C37F5" w:rsidRDefault="005C37F5" w:rsidP="001E4351">
      <w:pPr>
        <w:pStyle w:val="Caption"/>
        <w:rPr>
          <w:rFonts w:ascii="Times New Roman" w:hAnsi="Times New Roman" w:cs="Times New Roman"/>
          <w:sz w:val="40"/>
          <w:szCs w:val="40"/>
        </w:rPr>
      </w:pPr>
      <w:r>
        <w:rPr>
          <w:rFonts w:ascii="Times New Roman" w:hAnsi="Times New Roman" w:cs="Times New Roman"/>
          <w:sz w:val="24"/>
          <w:szCs w:val="24"/>
        </w:rPr>
        <w:t xml:space="preserve">        </w:t>
      </w:r>
      <w:bookmarkStart w:id="14" w:name="_Toc95508504"/>
      <w:r w:rsidR="001E4351" w:rsidRPr="005C37F5">
        <w:rPr>
          <w:rFonts w:ascii="Times New Roman" w:hAnsi="Times New Roman" w:cs="Times New Roman"/>
          <w:sz w:val="24"/>
          <w:szCs w:val="24"/>
        </w:rPr>
        <w:t xml:space="preserve">Figure </w:t>
      </w:r>
      <w:r w:rsidR="00F35B46" w:rsidRPr="005C37F5">
        <w:rPr>
          <w:rFonts w:ascii="Times New Roman" w:hAnsi="Times New Roman" w:cs="Times New Roman"/>
          <w:sz w:val="24"/>
          <w:szCs w:val="24"/>
        </w:rPr>
        <w:t>1.</w:t>
      </w:r>
      <w:r w:rsidR="00BE3AF5" w:rsidRPr="005C37F5">
        <w:rPr>
          <w:rFonts w:ascii="Times New Roman" w:hAnsi="Times New Roman" w:cs="Times New Roman"/>
          <w:sz w:val="24"/>
          <w:szCs w:val="24"/>
        </w:rPr>
        <w:fldChar w:fldCharType="begin"/>
      </w:r>
      <w:r w:rsidR="00BE3AF5" w:rsidRPr="005C37F5">
        <w:rPr>
          <w:rFonts w:ascii="Times New Roman" w:hAnsi="Times New Roman" w:cs="Times New Roman"/>
          <w:sz w:val="24"/>
          <w:szCs w:val="24"/>
        </w:rPr>
        <w:instrText xml:space="preserve"> SEQ Figure \* ARABIC </w:instrText>
      </w:r>
      <w:r w:rsidR="00BE3AF5" w:rsidRPr="005C37F5">
        <w:rPr>
          <w:rFonts w:ascii="Times New Roman" w:hAnsi="Times New Roman" w:cs="Times New Roman"/>
          <w:sz w:val="24"/>
          <w:szCs w:val="24"/>
        </w:rPr>
        <w:fldChar w:fldCharType="separate"/>
      </w:r>
      <w:r w:rsidR="0045779F" w:rsidRPr="005C37F5">
        <w:rPr>
          <w:rFonts w:ascii="Times New Roman" w:hAnsi="Times New Roman" w:cs="Times New Roman"/>
          <w:noProof/>
          <w:sz w:val="24"/>
          <w:szCs w:val="24"/>
        </w:rPr>
        <w:t>5</w:t>
      </w:r>
      <w:r w:rsidR="00BE3AF5" w:rsidRPr="005C37F5">
        <w:rPr>
          <w:rFonts w:ascii="Times New Roman" w:hAnsi="Times New Roman" w:cs="Times New Roman"/>
          <w:noProof/>
          <w:sz w:val="24"/>
          <w:szCs w:val="24"/>
        </w:rPr>
        <w:fldChar w:fldCharType="end"/>
      </w:r>
      <w:r w:rsidR="001E4351" w:rsidRPr="005C37F5">
        <w:rPr>
          <w:rFonts w:ascii="Times New Roman" w:hAnsi="Times New Roman" w:cs="Times New Roman"/>
          <w:sz w:val="24"/>
          <w:szCs w:val="24"/>
        </w:rPr>
        <w:t>:learner's opinion about the sufficiency of learning materials</w:t>
      </w:r>
      <w:bookmarkEnd w:id="14"/>
    </w:p>
    <w:p w14:paraId="2016840C" w14:textId="77795614" w:rsidR="008E0790" w:rsidRPr="005B733D" w:rsidRDefault="004E344B" w:rsidP="00D9277D">
      <w:pPr>
        <w:spacing w:line="360" w:lineRule="auto"/>
        <w:rPr>
          <w:rFonts w:ascii="Times New Roman" w:hAnsi="Times New Roman" w:cs="Times New Roman"/>
          <w:sz w:val="24"/>
          <w:szCs w:val="24"/>
        </w:rPr>
      </w:pPr>
      <w:r w:rsidRPr="005B733D">
        <w:rPr>
          <w:rFonts w:ascii="Times New Roman" w:hAnsi="Times New Roman" w:cs="Times New Roman"/>
          <w:sz w:val="24"/>
          <w:szCs w:val="24"/>
        </w:rPr>
        <w:t xml:space="preserve">According to the closed survey conducted, more than 70% of the sample directly or indirectly claim that the materials that they are getting from their universities and the lectures are not sufficient for studying a given discipline. This result can be introduced as one of the major reasons for going to additional learning resources for gathering the knowledge that they missed in the provided learning materials. Further, the survey conducted in </w:t>
      </w:r>
      <w:r w:rsidR="008010EC">
        <w:rPr>
          <w:rFonts w:ascii="Times New Roman" w:hAnsi="Times New Roman" w:cs="Times New Roman"/>
          <w:sz w:val="24"/>
          <w:szCs w:val="24"/>
        </w:rPr>
        <w:fldChar w:fldCharType="begin"/>
      </w:r>
      <w:r w:rsidR="008010EC">
        <w:rPr>
          <w:rFonts w:ascii="Times New Roman" w:hAnsi="Times New Roman" w:cs="Times New Roman"/>
          <w:sz w:val="24"/>
          <w:szCs w:val="24"/>
        </w:rPr>
        <w:instrText xml:space="preserve"> ADDIN ZOTERO_ITEM CSL_CITATION {"citationID":"UYUYi3OL","properties":{"formattedCitation":"[12]","plainCitation":"[12]","noteIndex":0},"citationItems":[{"id":58,"uris":["http://zotero.org/users/local/ZgeO53DI/items/5YQRBRQY"],"uri":["http://zotero.org/users/local/ZgeO53DI/items/5YQRBRQY"],"itemData":{"id":58,"type":"article-journal","container-title":"The International Journal of Management Education","DOI":"10.1016/j.ijme.2017.12.001","ISSN":"14728117","issue":"1","journalAbbreviation":"The International Journal of Management Education","language":"en","page":"37-42","source":"DOI.org (Crossref)","title":"Social media as a complementary learning tool for teaching and learning: The case of youtube","title-short":"Social media as a complementary learning tool for teaching and learning","volume":"16","author":[{"family":"Moghavvemi","given":"Sedigheh"},{"family":"Sulaiman","given":"Ainin"},{"family":"Jaafar","given":"Noor Ismawati"},{"family":"Kasem","given":"Nafisa"}],"issued":{"date-parts":[["2018",3]]}}}],"schema":"https://github.com/citation-style-language/schema/raw/master/csl-citation.json"} </w:instrText>
      </w:r>
      <w:r w:rsidR="008010EC">
        <w:rPr>
          <w:rFonts w:ascii="Times New Roman" w:hAnsi="Times New Roman" w:cs="Times New Roman"/>
          <w:sz w:val="24"/>
          <w:szCs w:val="24"/>
        </w:rPr>
        <w:fldChar w:fldCharType="separate"/>
      </w:r>
      <w:r w:rsidR="008010EC" w:rsidRPr="008010EC">
        <w:rPr>
          <w:rFonts w:ascii="Times New Roman" w:hAnsi="Times New Roman" w:cs="Times New Roman"/>
          <w:sz w:val="24"/>
        </w:rPr>
        <w:t>[12]</w:t>
      </w:r>
      <w:r w:rsidR="008010EC">
        <w:rPr>
          <w:rFonts w:ascii="Times New Roman" w:hAnsi="Times New Roman" w:cs="Times New Roman"/>
          <w:sz w:val="24"/>
          <w:szCs w:val="24"/>
        </w:rPr>
        <w:fldChar w:fldCharType="end"/>
      </w:r>
      <w:r w:rsidRPr="005B733D">
        <w:rPr>
          <w:rFonts w:ascii="Times New Roman" w:hAnsi="Times New Roman" w:cs="Times New Roman"/>
          <w:sz w:val="24"/>
          <w:szCs w:val="24"/>
        </w:rPr>
        <w:t>reveals that 52% of their sample uses YouTube for academic learning, 48% for information seeking. [12] further elaborates their result by dividing their result according to the exact purpose in using YouTube in their education and finally they were able to be revealed that collectively 71% of their sample used YouTube to learn about the course content that they are involved in.</w:t>
      </w:r>
    </w:p>
    <w:p w14:paraId="470371FA" w14:textId="77777777" w:rsidR="00931B5D" w:rsidRDefault="00677E2B" w:rsidP="00931B5D">
      <w:pPr>
        <w:keepNext/>
        <w:spacing w:line="360" w:lineRule="auto"/>
      </w:pPr>
      <w:r w:rsidRPr="00677E2B">
        <w:rPr>
          <w:rFonts w:ascii="Times New Roman" w:hAnsi="Times New Roman" w:cs="Times New Roman"/>
          <w:noProof/>
          <w:sz w:val="28"/>
          <w:szCs w:val="28"/>
        </w:rPr>
        <w:drawing>
          <wp:inline distT="0" distB="0" distL="0" distR="0" wp14:anchorId="0AAA0037" wp14:editId="3B7F1828">
            <wp:extent cx="5375910" cy="1283330"/>
            <wp:effectExtent l="19050" t="19050" r="15240" b="1270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412704" cy="1292113"/>
                    </a:xfrm>
                    <a:prstGeom prst="rect">
                      <a:avLst/>
                    </a:prstGeom>
                    <a:ln w="3175">
                      <a:solidFill>
                        <a:schemeClr val="tx1"/>
                      </a:solidFill>
                    </a:ln>
                  </pic:spPr>
                </pic:pic>
              </a:graphicData>
            </a:graphic>
          </wp:inline>
        </w:drawing>
      </w:r>
    </w:p>
    <w:p w14:paraId="6A384FDF" w14:textId="271F98FD" w:rsidR="00931B5D" w:rsidRPr="00533A41" w:rsidRDefault="00620FBA" w:rsidP="00620FBA">
      <w:pPr>
        <w:pStyle w:val="Caption"/>
        <w:ind w:firstLine="720"/>
        <w:rPr>
          <w:rFonts w:ascii="Times New Roman" w:hAnsi="Times New Roman" w:cs="Times New Roman"/>
          <w:sz w:val="24"/>
          <w:szCs w:val="24"/>
        </w:rPr>
      </w:pPr>
      <w:r>
        <w:rPr>
          <w:rFonts w:ascii="Times New Roman" w:hAnsi="Times New Roman" w:cs="Times New Roman"/>
          <w:sz w:val="24"/>
          <w:szCs w:val="24"/>
        </w:rPr>
        <w:t xml:space="preserve">      </w:t>
      </w:r>
      <w:bookmarkStart w:id="15" w:name="_Toc95508505"/>
      <w:r w:rsidR="00931B5D" w:rsidRPr="00533A41">
        <w:rPr>
          <w:rFonts w:ascii="Times New Roman" w:hAnsi="Times New Roman" w:cs="Times New Roman"/>
          <w:sz w:val="24"/>
          <w:szCs w:val="24"/>
        </w:rPr>
        <w:t>Figure 1.</w:t>
      </w:r>
      <w:r w:rsidR="00BE3AF5" w:rsidRPr="00533A41">
        <w:rPr>
          <w:rFonts w:ascii="Times New Roman" w:hAnsi="Times New Roman" w:cs="Times New Roman"/>
          <w:sz w:val="24"/>
          <w:szCs w:val="24"/>
        </w:rPr>
        <w:fldChar w:fldCharType="begin"/>
      </w:r>
      <w:r w:rsidR="00BE3AF5" w:rsidRPr="00533A41">
        <w:rPr>
          <w:rFonts w:ascii="Times New Roman" w:hAnsi="Times New Roman" w:cs="Times New Roman"/>
          <w:sz w:val="24"/>
          <w:szCs w:val="24"/>
        </w:rPr>
        <w:instrText xml:space="preserve"> SEQ Figure \* ARABIC </w:instrText>
      </w:r>
      <w:r w:rsidR="00BE3AF5" w:rsidRPr="00533A41">
        <w:rPr>
          <w:rFonts w:ascii="Times New Roman" w:hAnsi="Times New Roman" w:cs="Times New Roman"/>
          <w:sz w:val="24"/>
          <w:szCs w:val="24"/>
        </w:rPr>
        <w:fldChar w:fldCharType="separate"/>
      </w:r>
      <w:r w:rsidR="0045779F" w:rsidRPr="00533A41">
        <w:rPr>
          <w:rFonts w:ascii="Times New Roman" w:hAnsi="Times New Roman" w:cs="Times New Roman"/>
          <w:noProof/>
          <w:sz w:val="24"/>
          <w:szCs w:val="24"/>
        </w:rPr>
        <w:t>6</w:t>
      </w:r>
      <w:r w:rsidR="00BE3AF5" w:rsidRPr="00533A41">
        <w:rPr>
          <w:rFonts w:ascii="Times New Roman" w:hAnsi="Times New Roman" w:cs="Times New Roman"/>
          <w:noProof/>
          <w:sz w:val="24"/>
          <w:szCs w:val="24"/>
        </w:rPr>
        <w:fldChar w:fldCharType="end"/>
      </w:r>
      <w:r w:rsidR="00931B5D" w:rsidRPr="00533A41">
        <w:rPr>
          <w:rFonts w:ascii="Times New Roman" w:hAnsi="Times New Roman" w:cs="Times New Roman"/>
          <w:sz w:val="24"/>
          <w:szCs w:val="24"/>
        </w:rPr>
        <w:t>:Purposes of using YouTube for academic learning</w:t>
      </w:r>
      <w:r w:rsidR="00931B5D" w:rsidRPr="00533A41">
        <w:rPr>
          <w:rFonts w:ascii="Times New Roman" w:hAnsi="Times New Roman" w:cs="Times New Roman"/>
          <w:noProof/>
          <w:sz w:val="24"/>
          <w:szCs w:val="24"/>
        </w:rPr>
        <w:t xml:space="preserve"> [12]</w:t>
      </w:r>
      <w:bookmarkEnd w:id="15"/>
    </w:p>
    <w:p w14:paraId="57510EEB" w14:textId="4453A1D3" w:rsidR="00335481" w:rsidRDefault="00321012" w:rsidP="00D9277D">
      <w:pPr>
        <w:spacing w:line="360" w:lineRule="auto"/>
        <w:rPr>
          <w:rFonts w:ascii="Times New Roman" w:hAnsi="Times New Roman" w:cs="Times New Roman"/>
          <w:sz w:val="24"/>
          <w:szCs w:val="24"/>
        </w:rPr>
      </w:pPr>
      <w:r w:rsidRPr="00321012">
        <w:rPr>
          <w:rFonts w:ascii="Times New Roman" w:hAnsi="Times New Roman" w:cs="Times New Roman"/>
          <w:sz w:val="24"/>
          <w:szCs w:val="24"/>
        </w:rPr>
        <w:lastRenderedPageBreak/>
        <w:t>By referring to the above facts, it can clearly identify that a considerable portion of students in the present education stream tends to use different supporting E-Learning materials to grab the knowledge in different stages in their learning processes as well as especially in learning the course contents that they are involved in. But, at present most of the learners use traditional search engines in searching these materials. In this approach, multi-purpose commercial search engines provide the results without considering any proficiencies of either learners or the course content that they have been involved in. As Abdulla</w:t>
      </w:r>
      <w:r w:rsidR="001D7548">
        <w:rPr>
          <w:rFonts w:ascii="Times New Roman" w:hAnsi="Times New Roman" w:cs="Times New Roman"/>
          <w:sz w:val="24"/>
          <w:szCs w:val="24"/>
        </w:rPr>
        <w:t>h</w:t>
      </w:r>
      <w:r w:rsidRPr="00321012">
        <w:rPr>
          <w:rFonts w:ascii="Times New Roman" w:hAnsi="Times New Roman" w:cs="Times New Roman"/>
          <w:sz w:val="24"/>
          <w:szCs w:val="24"/>
        </w:rPr>
        <w:t xml:space="preserve"> and Rahman</w:t>
      </w:r>
      <w:r w:rsidR="00D14BFD">
        <w:rPr>
          <w:rFonts w:ascii="Times New Roman" w:hAnsi="Times New Roman" w:cs="Times New Roman"/>
          <w:sz w:val="24"/>
          <w:szCs w:val="24"/>
        </w:rPr>
        <w:fldChar w:fldCharType="begin"/>
      </w:r>
      <w:r w:rsidR="008010EC">
        <w:rPr>
          <w:rFonts w:ascii="Times New Roman" w:hAnsi="Times New Roman" w:cs="Times New Roman"/>
          <w:sz w:val="24"/>
          <w:szCs w:val="24"/>
        </w:rPr>
        <w:instrText xml:space="preserve"> ADDIN ZOTERO_ITEM CSL_CITATION {"citationID":"7JSRJdIA","properties":{"formattedCitation":"[13]","plainCitation":"[13]","noteIndex":0},"citationItems":[{"id":54,"uris":["http://zotero.org/users/local/ZgeO53DI/items/GDF4NYX7"],"uri":["http://zotero.org/users/local/ZgeO53DI/items/GDF4NYX7"],"itemData":{"id":54,"type":"article-journal","container-title":"IEEE Access","DOI":"10.1109/ACCESS.2018.2850376","ISSN":"2169-3536","journalAbbreviation":"IEEE Access","page":"34166-34178","source":"DOI.org (Crossref)","title":"A Personalized Group-Based Recommendation Approach for Web Search in E-Learning","volume":"6","author":[{"family":"Rahman","given":"Mohammad Mustaneer"},{"family":"Abdullah","given":"Nor Aniza"}],"issued":{"date-parts":[["2018"]]}}}],"schema":"https://github.com/citation-style-language/schema/raw/master/csl-citation.json"} </w:instrText>
      </w:r>
      <w:r w:rsidR="00D14BFD">
        <w:rPr>
          <w:rFonts w:ascii="Times New Roman" w:hAnsi="Times New Roman" w:cs="Times New Roman"/>
          <w:sz w:val="24"/>
          <w:szCs w:val="24"/>
        </w:rPr>
        <w:fldChar w:fldCharType="separate"/>
      </w:r>
      <w:r w:rsidR="008010EC" w:rsidRPr="008010EC">
        <w:rPr>
          <w:rFonts w:ascii="Times New Roman" w:hAnsi="Times New Roman" w:cs="Times New Roman"/>
          <w:sz w:val="24"/>
        </w:rPr>
        <w:t>[13]</w:t>
      </w:r>
      <w:r w:rsidR="00D14BFD">
        <w:rPr>
          <w:rFonts w:ascii="Times New Roman" w:hAnsi="Times New Roman" w:cs="Times New Roman"/>
          <w:sz w:val="24"/>
          <w:szCs w:val="24"/>
        </w:rPr>
        <w:fldChar w:fldCharType="end"/>
      </w:r>
      <w:r w:rsidRPr="00321012">
        <w:rPr>
          <w:rFonts w:ascii="Times New Roman" w:hAnsi="Times New Roman" w:cs="Times New Roman"/>
          <w:sz w:val="24"/>
          <w:szCs w:val="24"/>
        </w:rPr>
        <w:t xml:space="preserve"> emphasize this is one of the major drawbacks that occurs in using multi-purpose commercial search engines in educational content </w:t>
      </w:r>
      <w:r w:rsidR="00935AE0" w:rsidRPr="00321012">
        <w:rPr>
          <w:rFonts w:ascii="Times New Roman" w:hAnsi="Times New Roman" w:cs="Times New Roman"/>
          <w:sz w:val="24"/>
          <w:szCs w:val="24"/>
        </w:rPr>
        <w:t>searching.</w:t>
      </w:r>
      <w:r w:rsidR="00935AE0">
        <w:rPr>
          <w:rFonts w:ascii="Times New Roman" w:hAnsi="Times New Roman" w:cs="Times New Roman"/>
          <w:sz w:val="24"/>
          <w:szCs w:val="24"/>
        </w:rPr>
        <w:t xml:space="preserve"> </w:t>
      </w:r>
      <w:r w:rsidR="005E0FCB" w:rsidRPr="005E0FCB">
        <w:rPr>
          <w:rFonts w:ascii="Times New Roman" w:hAnsi="Times New Roman" w:cs="Times New Roman"/>
          <w:sz w:val="24"/>
          <w:szCs w:val="24"/>
        </w:rPr>
        <w:t xml:space="preserve">As depicted in </w:t>
      </w:r>
      <w:r w:rsidR="00BC267D">
        <w:rPr>
          <w:rFonts w:ascii="Times New Roman" w:hAnsi="Times New Roman" w:cs="Times New Roman"/>
          <w:sz w:val="24"/>
          <w:szCs w:val="24"/>
        </w:rPr>
        <w:fldChar w:fldCharType="begin"/>
      </w:r>
      <w:r w:rsidR="00BC267D">
        <w:rPr>
          <w:rFonts w:ascii="Times New Roman" w:hAnsi="Times New Roman" w:cs="Times New Roman"/>
          <w:sz w:val="24"/>
          <w:szCs w:val="24"/>
        </w:rPr>
        <w:instrText xml:space="preserve"> ADDIN ZOTERO_ITEM CSL_CITATION {"citationID":"UuuJua4T","properties":{"formattedCitation":"[14]","plainCitation":"[14]","noteIndex":0},"citationItems":[{"id":51,"uris":["http://zotero.org/users/local/ZgeO53DI/items/8X56U5ZC"],"uri":["http://zotero.org/users/local/ZgeO53DI/items/8X56U5ZC"],"itemData":{"id":51,"type":"paper-conference","abstract":"Online shopping has become an important part of lifestyle nowadays. Despite their many practical advantages, the users of online shopping systems can be overwhelmed with the abundant information about the goods they want to buy. While some users start their search with a preference for certain items or manufacturers, others may find it difficult to narrow down the range of options being offered. The recommender system can assist the users to filter the information and show the most relevant items to the users. Despite being very popular in ecommerce area, research on recommender systems for education is still underexplored. Similar to the users of ecommerce system, some students may also feel overwhelmed by the available choices of material contents offered by the elearning system in which, it does not always suit to their learning style. This is important as some experts in educational psychology suggest that students need to learn by following their personal learning style. We propose an implementation design of e-learning recommender system based on a logic approach, APARELL (Active Pairwise Relation Learner), which has been implemented for used car sales domain. There is an opportunity to apply the same procedure for e-learning system to help the student to choose the best material according to their preferences. We also propose an ontology of material content based on the different learning styles. In this paper, we show that there is a big potential to implement a personalised recommender system in e-learning based on the students learning style.","container-title":"2019 International Seminar on Research of Information Technology and Intelligent Systems (ISRITI)","DOI":"10.1109/ISRITI48646.2019.9034568","event":"2019 International Seminar on Research of Information Technology and Intelligent Systems (ISRITI)","event-place":"Yogyakarta, Indonesia","ISBN":"978-1-72814-520-4","language":"en","page":"563-567","publisher":"IEEE","publisher-place":"Yogyakarta, Indonesia","source":"DOI.org (Crossref)","title":"Recommender System for e-Learning based on Personal Learning Style","URL":"https://ieeexplore.ieee.org/document/9034568/","author":[{"family":"Qomariyah","given":"Nunung Nurul"},{"family":"Fajar","given":"Ahmad Nurul"}],"accessed":{"date-parts":[["2022",2,6]]},"issued":{"date-parts":[["2019",12]]}}}],"schema":"https://github.com/citation-style-language/schema/raw/master/csl-citation.json"} </w:instrText>
      </w:r>
      <w:r w:rsidR="00BC267D">
        <w:rPr>
          <w:rFonts w:ascii="Times New Roman" w:hAnsi="Times New Roman" w:cs="Times New Roman"/>
          <w:sz w:val="24"/>
          <w:szCs w:val="24"/>
        </w:rPr>
        <w:fldChar w:fldCharType="separate"/>
      </w:r>
      <w:r w:rsidR="00BC267D" w:rsidRPr="00BC267D">
        <w:rPr>
          <w:rFonts w:ascii="Times New Roman" w:hAnsi="Times New Roman" w:cs="Times New Roman"/>
          <w:sz w:val="24"/>
        </w:rPr>
        <w:t>[14]</w:t>
      </w:r>
      <w:r w:rsidR="00BC267D">
        <w:rPr>
          <w:rFonts w:ascii="Times New Roman" w:hAnsi="Times New Roman" w:cs="Times New Roman"/>
          <w:sz w:val="24"/>
          <w:szCs w:val="24"/>
        </w:rPr>
        <w:fldChar w:fldCharType="end"/>
      </w:r>
      <w:r w:rsidR="009B2A33">
        <w:rPr>
          <w:rFonts w:ascii="Times New Roman" w:hAnsi="Times New Roman" w:cs="Times New Roman"/>
          <w:sz w:val="24"/>
          <w:szCs w:val="24"/>
        </w:rPr>
        <w:t xml:space="preserve"> </w:t>
      </w:r>
      <w:r w:rsidR="005E0FCB" w:rsidRPr="005E0FCB">
        <w:rPr>
          <w:rFonts w:ascii="Times New Roman" w:hAnsi="Times New Roman" w:cs="Times New Roman"/>
          <w:sz w:val="24"/>
          <w:szCs w:val="24"/>
        </w:rPr>
        <w:t xml:space="preserve">learners have their own learning styles and the most suited learning materials will differ with these personal learning styles of users. Thus, a level of personalization is needed to be introduced in recommending learning materials in modern E-Learning platforms and there cannot find a considerable contribution </w:t>
      </w:r>
      <w:proofErr w:type="gramStart"/>
      <w:r w:rsidR="005E0FCB" w:rsidRPr="005E0FCB">
        <w:rPr>
          <w:rFonts w:ascii="Times New Roman" w:hAnsi="Times New Roman" w:cs="Times New Roman"/>
          <w:sz w:val="24"/>
          <w:szCs w:val="24"/>
        </w:rPr>
        <w:t>in order to</w:t>
      </w:r>
      <w:proofErr w:type="gramEnd"/>
      <w:r w:rsidR="005E0FCB" w:rsidRPr="005E0FCB">
        <w:rPr>
          <w:rFonts w:ascii="Times New Roman" w:hAnsi="Times New Roman" w:cs="Times New Roman"/>
          <w:sz w:val="24"/>
          <w:szCs w:val="24"/>
        </w:rPr>
        <w:t xml:space="preserve"> successfully address this problem by considering learner specific </w:t>
      </w:r>
      <w:r w:rsidR="00A134F3">
        <w:rPr>
          <w:rFonts w:ascii="Times New Roman" w:hAnsi="Times New Roman" w:cs="Times New Roman"/>
          <w:sz w:val="24"/>
          <w:szCs w:val="24"/>
        </w:rPr>
        <w:t>implicit</w:t>
      </w:r>
      <w:r w:rsidR="005E0FCB" w:rsidRPr="005E0FCB">
        <w:rPr>
          <w:rFonts w:ascii="Times New Roman" w:hAnsi="Times New Roman" w:cs="Times New Roman"/>
          <w:sz w:val="24"/>
          <w:szCs w:val="24"/>
        </w:rPr>
        <w:t xml:space="preserve"> attributes such as learner’s strengths, weaknesses, knowledge gaps and especially the learning style.</w:t>
      </w:r>
    </w:p>
    <w:p w14:paraId="304BAB56" w14:textId="49AB2A88" w:rsidR="00E760CC" w:rsidRPr="00D9277D" w:rsidRDefault="002E1E41" w:rsidP="00D9277D">
      <w:pPr>
        <w:spacing w:line="360" w:lineRule="auto"/>
        <w:rPr>
          <w:rFonts w:ascii="Times New Roman" w:eastAsiaTheme="majorEastAsia" w:hAnsi="Times New Roman" w:cs="Times New Roman"/>
          <w:sz w:val="28"/>
          <w:szCs w:val="28"/>
        </w:rPr>
      </w:pPr>
      <w:r w:rsidRPr="002E1E41">
        <w:rPr>
          <w:rFonts w:ascii="Times New Roman" w:hAnsi="Times New Roman" w:cs="Times New Roman"/>
          <w:sz w:val="24"/>
          <w:szCs w:val="24"/>
        </w:rPr>
        <w:t>Also, in considering the learning material recommendation system that has been proposed and implemented so far</w:t>
      </w:r>
      <w:r w:rsidR="49C786D5" w:rsidRPr="3C710BDD">
        <w:rPr>
          <w:rFonts w:ascii="Times New Roman" w:hAnsi="Times New Roman" w:cs="Times New Roman"/>
          <w:sz w:val="24"/>
          <w:szCs w:val="24"/>
        </w:rPr>
        <w:t>,</w:t>
      </w:r>
      <w:r w:rsidRPr="002E1E41">
        <w:rPr>
          <w:rFonts w:ascii="Times New Roman" w:hAnsi="Times New Roman" w:cs="Times New Roman"/>
          <w:sz w:val="24"/>
          <w:szCs w:val="24"/>
        </w:rPr>
        <w:t xml:space="preserve"> a major weakness that can identify is, most of them were more focused on the technology and the approach they are using rather than learner-centric issues such as the progress of learner</w:t>
      </w:r>
      <w:r w:rsidR="6BB41C43" w:rsidRPr="3C710BDD">
        <w:rPr>
          <w:rFonts w:ascii="Times New Roman" w:hAnsi="Times New Roman" w:cs="Times New Roman"/>
          <w:sz w:val="24"/>
          <w:szCs w:val="24"/>
        </w:rPr>
        <w:t xml:space="preserve"> </w:t>
      </w:r>
      <w:r w:rsidRPr="002E1E41">
        <w:rPr>
          <w:rFonts w:ascii="Times New Roman" w:hAnsi="Times New Roman" w:cs="Times New Roman"/>
          <w:sz w:val="24"/>
          <w:szCs w:val="24"/>
        </w:rPr>
        <w:t>[5]. AITor is a solution that is designed by aiming to improve the performance of learners by addressing the personalization issue in modern E-Learning platforms by focusing on most of the learner’s implicit attributes such as knowledge gaps and the learning style.</w:t>
      </w:r>
      <w:r w:rsidR="00E760CC" w:rsidRPr="00D9277D">
        <w:rPr>
          <w:rFonts w:ascii="Times New Roman" w:hAnsi="Times New Roman" w:cs="Times New Roman"/>
          <w:sz w:val="28"/>
          <w:szCs w:val="28"/>
        </w:rPr>
        <w:br w:type="page"/>
      </w:r>
    </w:p>
    <w:p w14:paraId="5FF9FC12" w14:textId="35CB52D7" w:rsidR="00541A25" w:rsidRPr="00A95B7B" w:rsidRDefault="00400064" w:rsidP="00336B50">
      <w:pPr>
        <w:pStyle w:val="Heading1"/>
        <w:numPr>
          <w:ilvl w:val="0"/>
          <w:numId w:val="19"/>
        </w:numPr>
        <w:rPr>
          <w:rFonts w:ascii="Times New Roman" w:hAnsi="Times New Roman" w:cs="Times New Roman"/>
          <w:b/>
          <w:bCs/>
          <w:color w:val="auto"/>
          <w:sz w:val="28"/>
          <w:szCs w:val="28"/>
        </w:rPr>
      </w:pPr>
      <w:bookmarkStart w:id="16" w:name="_Toc95511428"/>
      <w:r>
        <w:rPr>
          <w:rFonts w:ascii="Times New Roman" w:hAnsi="Times New Roman" w:cs="Times New Roman"/>
          <w:b/>
          <w:bCs/>
          <w:color w:val="auto"/>
          <w:sz w:val="28"/>
          <w:szCs w:val="28"/>
        </w:rPr>
        <w:lastRenderedPageBreak/>
        <w:t>OBJECTIVES</w:t>
      </w:r>
      <w:bookmarkEnd w:id="16"/>
    </w:p>
    <w:p w14:paraId="7E1A2106" w14:textId="3E433845" w:rsidR="00E760CC" w:rsidRDefault="00E760CC" w:rsidP="00E760CC"/>
    <w:p w14:paraId="33D28FA6" w14:textId="53D5C4EF" w:rsidR="00E760CC" w:rsidRPr="00E6240F" w:rsidRDefault="00E760CC" w:rsidP="00292773">
      <w:pPr>
        <w:pStyle w:val="Heading2"/>
        <w:ind w:firstLine="420"/>
        <w:rPr>
          <w:rFonts w:ascii="Times New Roman" w:hAnsi="Times New Roman" w:cs="Times New Roman"/>
          <w:b/>
          <w:bCs/>
          <w:color w:val="auto"/>
          <w:sz w:val="28"/>
          <w:szCs w:val="28"/>
        </w:rPr>
      </w:pPr>
      <w:bookmarkStart w:id="17" w:name="_Toc95511429"/>
      <w:r w:rsidRPr="00E6240F">
        <w:rPr>
          <w:rFonts w:ascii="Times New Roman" w:hAnsi="Times New Roman" w:cs="Times New Roman"/>
          <w:b/>
          <w:bCs/>
          <w:color w:val="auto"/>
          <w:sz w:val="28"/>
          <w:szCs w:val="28"/>
        </w:rPr>
        <w:t>2.1 Main Objectives</w:t>
      </w:r>
      <w:bookmarkEnd w:id="17"/>
    </w:p>
    <w:p w14:paraId="59DCB6BE" w14:textId="77777777" w:rsidR="00263F7E" w:rsidRDefault="00263F7E">
      <w:pPr>
        <w:rPr>
          <w:rFonts w:ascii="Times New Roman" w:hAnsi="Times New Roman" w:cs="Times New Roman"/>
          <w:sz w:val="28"/>
          <w:szCs w:val="28"/>
        </w:rPr>
      </w:pPr>
    </w:p>
    <w:p w14:paraId="125780EF" w14:textId="77777777" w:rsidR="00A80686" w:rsidRDefault="00817450" w:rsidP="007671EB">
      <w:pPr>
        <w:spacing w:line="360" w:lineRule="auto"/>
        <w:rPr>
          <w:rFonts w:ascii="Times New Roman" w:hAnsi="Times New Roman" w:cs="Times New Roman"/>
          <w:sz w:val="24"/>
          <w:szCs w:val="24"/>
        </w:rPr>
      </w:pPr>
      <w:r w:rsidRPr="00DE07E8">
        <w:rPr>
          <w:rFonts w:ascii="Times New Roman" w:hAnsi="Times New Roman" w:cs="Times New Roman"/>
          <w:sz w:val="24"/>
          <w:szCs w:val="24"/>
        </w:rPr>
        <w:t xml:space="preserve">According to the literature </w:t>
      </w:r>
      <w:r w:rsidR="00DE07E8" w:rsidRPr="00DE07E8">
        <w:rPr>
          <w:rFonts w:ascii="Times New Roman" w:hAnsi="Times New Roman" w:cs="Times New Roman"/>
          <w:sz w:val="24"/>
          <w:szCs w:val="24"/>
        </w:rPr>
        <w:t xml:space="preserve">revived in above sections of the document, </w:t>
      </w:r>
      <w:r w:rsidR="00CF091A" w:rsidRPr="00DE07E8">
        <w:rPr>
          <w:rFonts w:ascii="Times New Roman" w:hAnsi="Times New Roman" w:cs="Times New Roman"/>
          <w:sz w:val="24"/>
          <w:szCs w:val="24"/>
        </w:rPr>
        <w:t>learners</w:t>
      </w:r>
      <w:r w:rsidR="00DE07E8">
        <w:rPr>
          <w:rFonts w:ascii="Times New Roman" w:hAnsi="Times New Roman" w:cs="Times New Roman"/>
          <w:sz w:val="24"/>
          <w:szCs w:val="24"/>
        </w:rPr>
        <w:t xml:space="preserve"> </w:t>
      </w:r>
      <w:r w:rsidR="00B65EE7">
        <w:rPr>
          <w:rFonts w:ascii="Times New Roman" w:hAnsi="Times New Roman" w:cs="Times New Roman"/>
          <w:sz w:val="24"/>
          <w:szCs w:val="24"/>
        </w:rPr>
        <w:t xml:space="preserve">show </w:t>
      </w:r>
      <w:r w:rsidR="00A71999">
        <w:rPr>
          <w:rFonts w:ascii="Times New Roman" w:hAnsi="Times New Roman" w:cs="Times New Roman"/>
          <w:sz w:val="24"/>
          <w:szCs w:val="24"/>
        </w:rPr>
        <w:t xml:space="preserve">a level of personalization </w:t>
      </w:r>
      <w:r w:rsidR="00E7397E">
        <w:rPr>
          <w:rFonts w:ascii="Times New Roman" w:hAnsi="Times New Roman" w:cs="Times New Roman"/>
          <w:sz w:val="24"/>
          <w:szCs w:val="24"/>
        </w:rPr>
        <w:t>in gasping the knowledge in education.</w:t>
      </w:r>
      <w:r w:rsidR="00A66C73">
        <w:rPr>
          <w:rFonts w:ascii="Times New Roman" w:hAnsi="Times New Roman" w:cs="Times New Roman"/>
          <w:sz w:val="24"/>
          <w:szCs w:val="24"/>
        </w:rPr>
        <w:t xml:space="preserve"> This personalization can be </w:t>
      </w:r>
      <w:r w:rsidR="00CF091A">
        <w:rPr>
          <w:rFonts w:ascii="Times New Roman" w:hAnsi="Times New Roman" w:cs="Times New Roman"/>
          <w:sz w:val="24"/>
          <w:szCs w:val="24"/>
        </w:rPr>
        <w:t>explained</w:t>
      </w:r>
      <w:r w:rsidR="00A66C73">
        <w:rPr>
          <w:rFonts w:ascii="Times New Roman" w:hAnsi="Times New Roman" w:cs="Times New Roman"/>
          <w:sz w:val="24"/>
          <w:szCs w:val="24"/>
        </w:rPr>
        <w:t xml:space="preserve"> as </w:t>
      </w:r>
      <w:proofErr w:type="spellStart"/>
      <w:proofErr w:type="gramStart"/>
      <w:r w:rsidR="00A66C73">
        <w:rPr>
          <w:rFonts w:ascii="Times New Roman" w:hAnsi="Times New Roman" w:cs="Times New Roman"/>
          <w:sz w:val="24"/>
          <w:szCs w:val="24"/>
        </w:rPr>
        <w:t>a</w:t>
      </w:r>
      <w:proofErr w:type="spellEnd"/>
      <w:proofErr w:type="gramEnd"/>
      <w:r w:rsidR="00A66C73">
        <w:rPr>
          <w:rFonts w:ascii="Times New Roman" w:hAnsi="Times New Roman" w:cs="Times New Roman"/>
          <w:sz w:val="24"/>
          <w:szCs w:val="24"/>
        </w:rPr>
        <w:t xml:space="preserve"> </w:t>
      </w:r>
      <w:r w:rsidR="002911AF">
        <w:rPr>
          <w:rFonts w:ascii="Times New Roman" w:hAnsi="Times New Roman" w:cs="Times New Roman"/>
          <w:sz w:val="24"/>
          <w:szCs w:val="24"/>
        </w:rPr>
        <w:t xml:space="preserve">implicit attribute of the learner called “Learning Style”. </w:t>
      </w:r>
      <w:r w:rsidR="00C758E3">
        <w:rPr>
          <w:rFonts w:ascii="Times New Roman" w:hAnsi="Times New Roman" w:cs="Times New Roman"/>
          <w:sz w:val="24"/>
          <w:szCs w:val="24"/>
        </w:rPr>
        <w:t>The main objective of AITor is to support the lea</w:t>
      </w:r>
      <w:r w:rsidR="00ED75B9">
        <w:rPr>
          <w:rFonts w:ascii="Times New Roman" w:hAnsi="Times New Roman" w:cs="Times New Roman"/>
          <w:sz w:val="24"/>
          <w:szCs w:val="24"/>
        </w:rPr>
        <w:t>rning a</w:t>
      </w:r>
      <w:r w:rsidR="00C5763A">
        <w:rPr>
          <w:rFonts w:ascii="Times New Roman" w:hAnsi="Times New Roman" w:cs="Times New Roman"/>
          <w:sz w:val="24"/>
          <w:szCs w:val="24"/>
        </w:rPr>
        <w:t>n</w:t>
      </w:r>
      <w:r w:rsidR="00ED75B9">
        <w:rPr>
          <w:rFonts w:ascii="Times New Roman" w:hAnsi="Times New Roman" w:cs="Times New Roman"/>
          <w:sz w:val="24"/>
          <w:szCs w:val="24"/>
        </w:rPr>
        <w:t xml:space="preserve">d </w:t>
      </w:r>
      <w:r w:rsidR="00C5763A">
        <w:rPr>
          <w:rFonts w:ascii="Times New Roman" w:hAnsi="Times New Roman" w:cs="Times New Roman"/>
          <w:sz w:val="24"/>
          <w:szCs w:val="24"/>
        </w:rPr>
        <w:t xml:space="preserve">the </w:t>
      </w:r>
      <w:r w:rsidR="00ED75B9">
        <w:rPr>
          <w:rFonts w:ascii="Times New Roman" w:hAnsi="Times New Roman" w:cs="Times New Roman"/>
          <w:sz w:val="24"/>
          <w:szCs w:val="24"/>
        </w:rPr>
        <w:t xml:space="preserve">teaching processes of in </w:t>
      </w:r>
      <w:r w:rsidR="007671EB">
        <w:rPr>
          <w:rFonts w:ascii="Times New Roman" w:hAnsi="Times New Roman" w:cs="Times New Roman"/>
          <w:sz w:val="24"/>
          <w:szCs w:val="24"/>
        </w:rPr>
        <w:t>education through</w:t>
      </w:r>
      <w:r w:rsidR="00CE0DF8">
        <w:rPr>
          <w:rFonts w:ascii="Times New Roman" w:hAnsi="Times New Roman" w:cs="Times New Roman"/>
          <w:sz w:val="24"/>
          <w:szCs w:val="24"/>
        </w:rPr>
        <w:t xml:space="preserve"> a </w:t>
      </w:r>
      <w:r w:rsidR="0053152F">
        <w:rPr>
          <w:rFonts w:ascii="Times New Roman" w:hAnsi="Times New Roman" w:cs="Times New Roman"/>
          <w:sz w:val="24"/>
          <w:szCs w:val="24"/>
        </w:rPr>
        <w:t xml:space="preserve">digital E-Education platform which enables learners to </w:t>
      </w:r>
      <w:r w:rsidR="007F23C3">
        <w:rPr>
          <w:rFonts w:ascii="Times New Roman" w:hAnsi="Times New Roman" w:cs="Times New Roman"/>
          <w:sz w:val="24"/>
          <w:szCs w:val="24"/>
        </w:rPr>
        <w:t xml:space="preserve">strengthen </w:t>
      </w:r>
      <w:r w:rsidR="00525F41">
        <w:rPr>
          <w:rFonts w:ascii="Times New Roman" w:hAnsi="Times New Roman" w:cs="Times New Roman"/>
          <w:sz w:val="24"/>
          <w:szCs w:val="24"/>
        </w:rPr>
        <w:t xml:space="preserve">their learning process </w:t>
      </w:r>
      <w:r w:rsidR="00E305A3">
        <w:rPr>
          <w:rFonts w:ascii="Times New Roman" w:hAnsi="Times New Roman" w:cs="Times New Roman"/>
          <w:sz w:val="24"/>
          <w:szCs w:val="24"/>
        </w:rPr>
        <w:t xml:space="preserve">based on their personal characteristics and qualities while </w:t>
      </w:r>
      <w:r w:rsidR="00D651AE">
        <w:rPr>
          <w:rFonts w:ascii="Times New Roman" w:hAnsi="Times New Roman" w:cs="Times New Roman"/>
          <w:sz w:val="24"/>
          <w:szCs w:val="24"/>
        </w:rPr>
        <w:t xml:space="preserve">allowing tutors and other support parties of education to </w:t>
      </w:r>
      <w:r w:rsidR="000105F0">
        <w:rPr>
          <w:rFonts w:ascii="Times New Roman" w:hAnsi="Times New Roman" w:cs="Times New Roman"/>
          <w:sz w:val="24"/>
          <w:szCs w:val="24"/>
        </w:rPr>
        <w:t>get</w:t>
      </w:r>
      <w:r w:rsidR="006E14D4">
        <w:rPr>
          <w:rFonts w:ascii="Times New Roman" w:hAnsi="Times New Roman" w:cs="Times New Roman"/>
          <w:sz w:val="24"/>
          <w:szCs w:val="24"/>
        </w:rPr>
        <w:t xml:space="preserve"> </w:t>
      </w:r>
      <w:r w:rsidR="007671EB">
        <w:rPr>
          <w:rFonts w:ascii="Times New Roman" w:hAnsi="Times New Roman" w:cs="Times New Roman"/>
          <w:sz w:val="24"/>
          <w:szCs w:val="24"/>
        </w:rPr>
        <w:t>detailed analysis of the learners</w:t>
      </w:r>
      <w:r w:rsidR="000105F0">
        <w:rPr>
          <w:rFonts w:ascii="Times New Roman" w:hAnsi="Times New Roman" w:cs="Times New Roman"/>
          <w:sz w:val="24"/>
          <w:szCs w:val="24"/>
        </w:rPr>
        <w:t xml:space="preserve"> in many aspects</w:t>
      </w:r>
      <w:r w:rsidR="007671EB">
        <w:rPr>
          <w:rFonts w:ascii="Times New Roman" w:hAnsi="Times New Roman" w:cs="Times New Roman"/>
          <w:sz w:val="24"/>
          <w:szCs w:val="24"/>
        </w:rPr>
        <w:t>.</w:t>
      </w:r>
      <w:r w:rsidR="006F41C6">
        <w:rPr>
          <w:rFonts w:ascii="Times New Roman" w:hAnsi="Times New Roman" w:cs="Times New Roman"/>
          <w:sz w:val="24"/>
          <w:szCs w:val="24"/>
        </w:rPr>
        <w:t xml:space="preserve"> </w:t>
      </w:r>
    </w:p>
    <w:p w14:paraId="7E06E9B2" w14:textId="77777777" w:rsidR="00406042" w:rsidRDefault="00406042" w:rsidP="001E0DC5">
      <w:pPr>
        <w:spacing w:line="360" w:lineRule="auto"/>
        <w:rPr>
          <w:rFonts w:ascii="Times New Roman" w:hAnsi="Times New Roman" w:cs="Times New Roman"/>
          <w:sz w:val="24"/>
          <w:szCs w:val="24"/>
        </w:rPr>
      </w:pPr>
      <w:r w:rsidRPr="00406042">
        <w:rPr>
          <w:rFonts w:ascii="Times New Roman" w:hAnsi="Times New Roman" w:cs="Times New Roman"/>
          <w:sz w:val="24"/>
          <w:szCs w:val="24"/>
        </w:rPr>
        <w:t xml:space="preserve">Another weakness that was found during the literature survey was, the lack of awareness of the learners about their strengths and weaknesses in education. Due to this reason, considerable amount students take erroneous decisions throughout their lives on occasions such as choosing correct learning paths, selecting carriers, etc. A state of former Commissioner of Examinations in Sri Lanka, Sanath Pujitha can be introduce as a one of best </w:t>
      </w:r>
      <w:proofErr w:type="gramStart"/>
      <w:r w:rsidRPr="00406042">
        <w:rPr>
          <w:rFonts w:ascii="Times New Roman" w:hAnsi="Times New Roman" w:cs="Times New Roman"/>
          <w:sz w:val="24"/>
          <w:szCs w:val="24"/>
        </w:rPr>
        <w:t>evidences</w:t>
      </w:r>
      <w:proofErr w:type="gramEnd"/>
      <w:r w:rsidRPr="00406042">
        <w:rPr>
          <w:rFonts w:ascii="Times New Roman" w:hAnsi="Times New Roman" w:cs="Times New Roman"/>
          <w:sz w:val="24"/>
          <w:szCs w:val="24"/>
        </w:rPr>
        <w:t xml:space="preserve"> that confirms the above fact. As he claims, around 80,000 students who sit for the GCE Advanced Level examination annually fail the examination due to the wrong selection of subject </w:t>
      </w:r>
      <w:proofErr w:type="gramStart"/>
      <w:r w:rsidRPr="00406042">
        <w:rPr>
          <w:rFonts w:ascii="Times New Roman" w:hAnsi="Times New Roman" w:cs="Times New Roman"/>
          <w:sz w:val="24"/>
          <w:szCs w:val="24"/>
        </w:rPr>
        <w:t>stream[</w:t>
      </w:r>
      <w:proofErr w:type="gramEnd"/>
      <w:r w:rsidRPr="00406042">
        <w:rPr>
          <w:rFonts w:ascii="Times New Roman" w:hAnsi="Times New Roman" w:cs="Times New Roman"/>
          <w:sz w:val="24"/>
          <w:szCs w:val="24"/>
        </w:rPr>
        <w:t>15]. The analyzer part of the AITor was introduced with having the intention of addressing this issue by achieving one of its main objectives to provide detailed analysis of each learner based on their personal characteristics such as strengths, weaknesses and learning styles by allowing them to make better decisions is crucial occasions of their lives.</w:t>
      </w:r>
    </w:p>
    <w:p w14:paraId="4AF0F5BE" w14:textId="0C1EF45A" w:rsidR="00E760CC" w:rsidRPr="001E0DC5" w:rsidRDefault="00100ADA" w:rsidP="001E0DC5">
      <w:pPr>
        <w:spacing w:line="360" w:lineRule="auto"/>
        <w:rPr>
          <w:rFonts w:ascii="Times New Roman" w:eastAsiaTheme="majorEastAsia" w:hAnsi="Times New Roman" w:cs="Times New Roman"/>
          <w:sz w:val="24"/>
          <w:szCs w:val="24"/>
        </w:rPr>
      </w:pPr>
      <w:r w:rsidRPr="00100ADA">
        <w:rPr>
          <w:rFonts w:ascii="Times New Roman" w:hAnsi="Times New Roman" w:cs="Times New Roman"/>
          <w:sz w:val="24"/>
          <w:szCs w:val="24"/>
        </w:rPr>
        <w:t xml:space="preserve">Accordingly, the main objective of the AITor, can be summarized as, to develop an all-in-one solution that introduces a personalized experience into the traditional education system while providing detailed analysis on student education based on their Learning </w:t>
      </w:r>
      <w:r w:rsidRPr="00100ADA">
        <w:rPr>
          <w:rFonts w:ascii="Times New Roman" w:hAnsi="Times New Roman" w:cs="Times New Roman"/>
          <w:sz w:val="24"/>
          <w:szCs w:val="24"/>
        </w:rPr>
        <w:lastRenderedPageBreak/>
        <w:t xml:space="preserve">Patterns. In achieving the main </w:t>
      </w:r>
      <w:proofErr w:type="gramStart"/>
      <w:r w:rsidRPr="00100ADA">
        <w:rPr>
          <w:rFonts w:ascii="Times New Roman" w:hAnsi="Times New Roman" w:cs="Times New Roman"/>
          <w:sz w:val="24"/>
          <w:szCs w:val="24"/>
        </w:rPr>
        <w:t>objective</w:t>
      </w:r>
      <w:proofErr w:type="gramEnd"/>
      <w:r w:rsidRPr="00100ADA">
        <w:rPr>
          <w:rFonts w:ascii="Times New Roman" w:hAnsi="Times New Roman" w:cs="Times New Roman"/>
          <w:sz w:val="24"/>
          <w:szCs w:val="24"/>
        </w:rPr>
        <w:t xml:space="preserve"> it is intended to achieve four main sub-objectives and they can be introduced as follows</w:t>
      </w:r>
      <w:r w:rsidR="00065230">
        <w:rPr>
          <w:rFonts w:ascii="Times New Roman" w:hAnsi="Times New Roman" w:cs="Times New Roman"/>
          <w:sz w:val="24"/>
          <w:szCs w:val="24"/>
        </w:rPr>
        <w:t>.</w:t>
      </w:r>
    </w:p>
    <w:p w14:paraId="7AA62B3D" w14:textId="08E4B352" w:rsidR="000E4C99" w:rsidRDefault="000E4C99" w:rsidP="00292773">
      <w:pPr>
        <w:pStyle w:val="Heading2"/>
        <w:ind w:firstLine="720"/>
        <w:rPr>
          <w:rFonts w:ascii="Times New Roman" w:hAnsi="Times New Roman" w:cs="Times New Roman"/>
          <w:b/>
          <w:bCs/>
          <w:color w:val="auto"/>
          <w:sz w:val="28"/>
          <w:szCs w:val="28"/>
        </w:rPr>
      </w:pPr>
      <w:bookmarkStart w:id="18" w:name="_Toc95511430"/>
      <w:r w:rsidRPr="008965EA">
        <w:rPr>
          <w:rFonts w:ascii="Times New Roman" w:hAnsi="Times New Roman" w:cs="Times New Roman"/>
          <w:b/>
          <w:bCs/>
          <w:color w:val="auto"/>
          <w:sz w:val="28"/>
          <w:szCs w:val="28"/>
        </w:rPr>
        <w:t>2.2 Specific Objectives</w:t>
      </w:r>
      <w:bookmarkEnd w:id="18"/>
    </w:p>
    <w:p w14:paraId="31A4C2BC" w14:textId="77777777" w:rsidR="008965EA" w:rsidRPr="008965EA" w:rsidRDefault="008965EA" w:rsidP="008965EA"/>
    <w:p w14:paraId="45663C19" w14:textId="77777777" w:rsidR="009D6E9D" w:rsidRDefault="009D6E9D" w:rsidP="00F55F43">
      <w:pPr>
        <w:pStyle w:val="Heading3"/>
        <w:numPr>
          <w:ilvl w:val="2"/>
          <w:numId w:val="3"/>
        </w:numPr>
        <w:spacing w:line="276" w:lineRule="auto"/>
        <w:rPr>
          <w:rStyle w:val="prop-componentChar"/>
          <w:b/>
          <w:bCs w:val="0"/>
          <w:color w:val="auto"/>
        </w:rPr>
      </w:pPr>
      <w:bookmarkStart w:id="19" w:name="_Toc95033083"/>
      <w:bookmarkStart w:id="20" w:name="_Toc95511431"/>
      <w:r w:rsidRPr="008965EA">
        <w:rPr>
          <w:rStyle w:val="prop-componentChar"/>
          <w:b/>
          <w:bCs w:val="0"/>
          <w:color w:val="auto"/>
        </w:rPr>
        <w:t xml:space="preserve">Identification and </w:t>
      </w:r>
      <w:r w:rsidRPr="008965EA">
        <w:rPr>
          <w:rFonts w:ascii="Times New Roman" w:hAnsi="Times New Roman" w:cs="Times New Roman"/>
          <w:b/>
          <w:bCs/>
          <w:color w:val="auto"/>
          <w:sz w:val="28"/>
          <w:szCs w:val="28"/>
        </w:rPr>
        <w:t>prediction</w:t>
      </w:r>
      <w:r w:rsidRPr="008965EA">
        <w:rPr>
          <w:rStyle w:val="prop-componentChar"/>
          <w:b/>
          <w:bCs w:val="0"/>
          <w:color w:val="auto"/>
        </w:rPr>
        <w:t xml:space="preserve"> of best learning strategy</w:t>
      </w:r>
      <w:bookmarkEnd w:id="19"/>
      <w:bookmarkEnd w:id="20"/>
      <w:r w:rsidRPr="008965EA">
        <w:rPr>
          <w:rStyle w:val="prop-componentChar"/>
          <w:b/>
          <w:bCs w:val="0"/>
          <w:color w:val="auto"/>
        </w:rPr>
        <w:t xml:space="preserve"> </w:t>
      </w:r>
    </w:p>
    <w:p w14:paraId="3E7DAB74" w14:textId="77777777" w:rsidR="007D7901" w:rsidRPr="007D7901" w:rsidRDefault="007D7901" w:rsidP="007D7901"/>
    <w:p w14:paraId="5F10BE66" w14:textId="41CB9298" w:rsidR="007D7901" w:rsidRPr="007D7901" w:rsidRDefault="007D7901" w:rsidP="00261B18">
      <w:pPr>
        <w:spacing w:line="360" w:lineRule="auto"/>
        <w:ind w:left="850"/>
        <w:rPr>
          <w:rFonts w:ascii="Times New Roman" w:hAnsi="Times New Roman" w:cs="Times New Roman"/>
          <w:sz w:val="24"/>
          <w:szCs w:val="24"/>
        </w:rPr>
      </w:pPr>
      <w:r w:rsidRPr="007D7901">
        <w:rPr>
          <w:rFonts w:ascii="Times New Roman" w:hAnsi="Times New Roman" w:cs="Times New Roman"/>
          <w:sz w:val="24"/>
          <w:szCs w:val="24"/>
        </w:rPr>
        <w:t xml:space="preserve">This will be the first objective of the proposing learning platform. The identification of the level of personalization will be happen through this objective. In achieving this objective. A separate software component will be implemented that is embedded into the main platform. Through this component, the system will predict the best learning strategy of the student.in achieving this objective a supervised ML model will used which get data by iteratively performing pre-defined tasks. This module will continuously evaluate the student by allowing students to take part in different tasks assigned by the system. It is intended to use different resources </w:t>
      </w:r>
      <w:proofErr w:type="gramStart"/>
      <w:r w:rsidRPr="007D7901">
        <w:rPr>
          <w:rFonts w:ascii="Times New Roman" w:hAnsi="Times New Roman" w:cs="Times New Roman"/>
          <w:sz w:val="24"/>
          <w:szCs w:val="24"/>
        </w:rPr>
        <w:t>in order to</w:t>
      </w:r>
      <w:proofErr w:type="gramEnd"/>
      <w:r w:rsidRPr="007D7901">
        <w:rPr>
          <w:rFonts w:ascii="Times New Roman" w:hAnsi="Times New Roman" w:cs="Times New Roman"/>
          <w:sz w:val="24"/>
          <w:szCs w:val="24"/>
        </w:rPr>
        <w:t xml:space="preserve"> cover the subject area. These resources can be classified as text with theory concepts, visual explanations of the theory concepts (images/videos), verbal/audio books which contains theory concepts, Live lectures, and real-time engagement activities (solve a math problem with a bot). As the final output it will be able to suggest a single methodology or hybrid/ combination of several learning strategies to teach the student.</w:t>
      </w:r>
    </w:p>
    <w:p w14:paraId="15B449F9" w14:textId="60D0FC3D" w:rsidR="0094782D" w:rsidRDefault="0094782D" w:rsidP="00F55F43">
      <w:pPr>
        <w:pStyle w:val="Heading3"/>
        <w:numPr>
          <w:ilvl w:val="2"/>
          <w:numId w:val="3"/>
        </w:numPr>
        <w:spacing w:line="276" w:lineRule="auto"/>
        <w:rPr>
          <w:rStyle w:val="prop-sectionChar"/>
          <w:b/>
          <w:color w:val="auto"/>
          <w:sz w:val="28"/>
          <w:szCs w:val="28"/>
        </w:rPr>
      </w:pPr>
      <w:bookmarkStart w:id="21" w:name="_Toc95511432"/>
      <w:r w:rsidRPr="005B60B2">
        <w:rPr>
          <w:rStyle w:val="prop-sectionChar"/>
          <w:b/>
          <w:color w:val="auto"/>
          <w:sz w:val="28"/>
          <w:szCs w:val="28"/>
        </w:rPr>
        <w:t xml:space="preserve">Identification </w:t>
      </w:r>
      <w:r w:rsidR="006A2BA8" w:rsidRPr="005B60B2">
        <w:rPr>
          <w:rFonts w:ascii="Times New Roman" w:hAnsi="Times New Roman" w:cs="Times New Roman"/>
          <w:b/>
          <w:color w:val="auto"/>
          <w:sz w:val="28"/>
          <w:szCs w:val="28"/>
        </w:rPr>
        <w:t>and recommendation of learning materials</w:t>
      </w:r>
      <w:bookmarkEnd w:id="21"/>
      <w:r w:rsidR="006A2BA8" w:rsidRPr="005B60B2">
        <w:rPr>
          <w:rStyle w:val="prop-sectionChar"/>
          <w:b/>
          <w:color w:val="auto"/>
          <w:sz w:val="28"/>
          <w:szCs w:val="28"/>
        </w:rPr>
        <w:t xml:space="preserve"> </w:t>
      </w:r>
    </w:p>
    <w:p w14:paraId="6A60E4B6" w14:textId="77777777" w:rsidR="000E2BB3" w:rsidRDefault="000E2BB3" w:rsidP="000E2BB3"/>
    <w:p w14:paraId="622750F7" w14:textId="77777777" w:rsidR="008C2E48" w:rsidRDefault="008C2E48" w:rsidP="004C2A99">
      <w:pPr>
        <w:spacing w:line="360" w:lineRule="auto"/>
        <w:ind w:left="850"/>
        <w:rPr>
          <w:rFonts w:ascii="Times New Roman" w:hAnsi="Times New Roman" w:cs="Times New Roman"/>
          <w:sz w:val="24"/>
          <w:szCs w:val="24"/>
        </w:rPr>
      </w:pPr>
      <w:r w:rsidRPr="008C2E48">
        <w:rPr>
          <w:rFonts w:ascii="Times New Roman" w:hAnsi="Times New Roman" w:cs="Times New Roman"/>
          <w:sz w:val="24"/>
          <w:szCs w:val="24"/>
        </w:rPr>
        <w:t xml:space="preserve">The intention of this objective is to provide supportive learning materials to the learners by considering implicit and explicit factors of both learners and learning materials. The facts that will consider would be, learning content, learning style, and learner’s knowledge gaps.  In achieving this objective, the authors </w:t>
      </w:r>
      <w:proofErr w:type="gramStart"/>
      <w:r w:rsidRPr="008C2E48">
        <w:rPr>
          <w:rFonts w:ascii="Times New Roman" w:hAnsi="Times New Roman" w:cs="Times New Roman"/>
          <w:sz w:val="24"/>
          <w:szCs w:val="24"/>
        </w:rPr>
        <w:t>have to</w:t>
      </w:r>
      <w:proofErr w:type="gramEnd"/>
      <w:r w:rsidRPr="008C2E48">
        <w:rPr>
          <w:rFonts w:ascii="Times New Roman" w:hAnsi="Times New Roman" w:cs="Times New Roman"/>
          <w:sz w:val="24"/>
          <w:szCs w:val="24"/>
        </w:rPr>
        <w:t xml:space="preserve"> deal with the two types of stakeholders, they are learners and tutors. In achieving this </w:t>
      </w:r>
      <w:proofErr w:type="gramStart"/>
      <w:r w:rsidRPr="008C2E48">
        <w:rPr>
          <w:rFonts w:ascii="Times New Roman" w:hAnsi="Times New Roman" w:cs="Times New Roman"/>
          <w:sz w:val="24"/>
          <w:szCs w:val="24"/>
        </w:rPr>
        <w:t>objective</w:t>
      </w:r>
      <w:proofErr w:type="gramEnd"/>
      <w:r w:rsidRPr="008C2E48">
        <w:rPr>
          <w:rFonts w:ascii="Times New Roman" w:hAnsi="Times New Roman" w:cs="Times New Roman"/>
          <w:sz w:val="24"/>
          <w:szCs w:val="24"/>
        </w:rPr>
        <w:t xml:space="preserve"> the authors have to consume the learning </w:t>
      </w:r>
      <w:r w:rsidRPr="008C2E48">
        <w:rPr>
          <w:rFonts w:ascii="Times New Roman" w:hAnsi="Times New Roman" w:cs="Times New Roman"/>
          <w:sz w:val="24"/>
          <w:szCs w:val="24"/>
        </w:rPr>
        <w:lastRenderedPageBreak/>
        <w:t>style that is predicted as a result of the sub-objective in section 2.2.2 and build up a hypothesis to categorize the learning materials based on the receiving style. Thus, this recommendation should happen according to the characteristic of both learners and the learning content.</w:t>
      </w:r>
    </w:p>
    <w:p w14:paraId="5774FB1B" w14:textId="12EB89C6" w:rsidR="00B06ACC" w:rsidRDefault="00620091" w:rsidP="004C2A99">
      <w:pPr>
        <w:spacing w:line="360" w:lineRule="auto"/>
        <w:ind w:left="850"/>
        <w:rPr>
          <w:rFonts w:ascii="Times New Roman" w:hAnsi="Times New Roman" w:cs="Times New Roman"/>
          <w:sz w:val="24"/>
          <w:szCs w:val="24"/>
        </w:rPr>
      </w:pPr>
      <w:r w:rsidRPr="00620091">
        <w:rPr>
          <w:rFonts w:ascii="Times New Roman" w:hAnsi="Times New Roman" w:cs="Times New Roman"/>
          <w:sz w:val="24"/>
          <w:szCs w:val="24"/>
        </w:rPr>
        <w:t xml:space="preserve">Further, in fulfilling this objective, authors </w:t>
      </w:r>
      <w:proofErr w:type="gramStart"/>
      <w:r w:rsidRPr="00620091">
        <w:rPr>
          <w:rFonts w:ascii="Times New Roman" w:hAnsi="Times New Roman" w:cs="Times New Roman"/>
          <w:sz w:val="24"/>
          <w:szCs w:val="24"/>
        </w:rPr>
        <w:t>have to</w:t>
      </w:r>
      <w:proofErr w:type="gramEnd"/>
      <w:r w:rsidRPr="00620091">
        <w:rPr>
          <w:rFonts w:ascii="Times New Roman" w:hAnsi="Times New Roman" w:cs="Times New Roman"/>
          <w:sz w:val="24"/>
          <w:szCs w:val="24"/>
        </w:rPr>
        <w:t xml:space="preserve"> implement a mechanism to integrate with different resources that are providing learning materials (Third-party learning platforms). Thus, here, authors </w:t>
      </w:r>
      <w:proofErr w:type="gramStart"/>
      <w:r w:rsidRPr="00620091">
        <w:rPr>
          <w:rFonts w:ascii="Times New Roman" w:hAnsi="Times New Roman" w:cs="Times New Roman"/>
          <w:sz w:val="24"/>
          <w:szCs w:val="24"/>
        </w:rPr>
        <w:t>have to</w:t>
      </w:r>
      <w:proofErr w:type="gramEnd"/>
      <w:r w:rsidRPr="00620091">
        <w:rPr>
          <w:rFonts w:ascii="Times New Roman" w:hAnsi="Times New Roman" w:cs="Times New Roman"/>
          <w:sz w:val="24"/>
          <w:szCs w:val="24"/>
        </w:rPr>
        <w:t xml:space="preserve"> consider the feasibility of integrating third-party learning platforms into the proposing solution and to decide the third-party platforms that are integrating with the system</w:t>
      </w:r>
      <w:r w:rsidR="007B745E">
        <w:rPr>
          <w:rFonts w:ascii="Times New Roman" w:hAnsi="Times New Roman" w:cs="Times New Roman"/>
          <w:sz w:val="24"/>
          <w:szCs w:val="24"/>
        </w:rPr>
        <w:t>.</w:t>
      </w:r>
      <w:r w:rsidR="002C134C">
        <w:rPr>
          <w:rFonts w:ascii="Times New Roman" w:hAnsi="Times New Roman" w:cs="Times New Roman"/>
          <w:sz w:val="24"/>
          <w:szCs w:val="24"/>
        </w:rPr>
        <w:t xml:space="preserve"> </w:t>
      </w:r>
    </w:p>
    <w:p w14:paraId="74753B9A" w14:textId="3B341043" w:rsidR="00C5434B" w:rsidRDefault="008A2F88" w:rsidP="004C2A99">
      <w:pPr>
        <w:spacing w:line="360" w:lineRule="auto"/>
        <w:ind w:left="850"/>
        <w:rPr>
          <w:rFonts w:ascii="Times New Roman" w:hAnsi="Times New Roman" w:cs="Times New Roman"/>
          <w:sz w:val="24"/>
          <w:szCs w:val="24"/>
        </w:rPr>
      </w:pPr>
      <w:r w:rsidRPr="008A2F88">
        <w:rPr>
          <w:rFonts w:ascii="Times New Roman" w:hAnsi="Times New Roman" w:cs="Times New Roman"/>
          <w:sz w:val="24"/>
          <w:szCs w:val="24"/>
        </w:rPr>
        <w:t xml:space="preserve">Another important fact that will be important in this objective would be the ability to decide learning content using the syllabus briefs that the tutors provide to the system. According to the proposing system, the tutors </w:t>
      </w:r>
      <w:proofErr w:type="gramStart"/>
      <w:r w:rsidRPr="008A2F88">
        <w:rPr>
          <w:rFonts w:ascii="Times New Roman" w:hAnsi="Times New Roman" w:cs="Times New Roman"/>
          <w:sz w:val="24"/>
          <w:szCs w:val="24"/>
        </w:rPr>
        <w:t>have the ability to</w:t>
      </w:r>
      <w:proofErr w:type="gramEnd"/>
      <w:r w:rsidRPr="008A2F88">
        <w:rPr>
          <w:rFonts w:ascii="Times New Roman" w:hAnsi="Times New Roman" w:cs="Times New Roman"/>
          <w:sz w:val="24"/>
          <w:szCs w:val="24"/>
        </w:rPr>
        <w:t xml:space="preserve"> feed the syllabus briefs and their materials into the system, and then the system should be able to extract the learning content using these materials and suggest the learning materials accordingly. </w:t>
      </w:r>
      <w:proofErr w:type="gramStart"/>
      <w:r w:rsidRPr="008A2F88">
        <w:rPr>
          <w:rFonts w:ascii="Times New Roman" w:hAnsi="Times New Roman" w:cs="Times New Roman"/>
          <w:sz w:val="24"/>
          <w:szCs w:val="24"/>
        </w:rPr>
        <w:t>Also</w:t>
      </w:r>
      <w:proofErr w:type="gramEnd"/>
      <w:r w:rsidRPr="008A2F88">
        <w:rPr>
          <w:rFonts w:ascii="Times New Roman" w:hAnsi="Times New Roman" w:cs="Times New Roman"/>
          <w:sz w:val="24"/>
          <w:szCs w:val="24"/>
        </w:rPr>
        <w:t xml:space="preserve"> In fulfilling this requirement, the authors have to do ample research and build up a hypothesis to extract the learning content using provided materials</w:t>
      </w:r>
      <w:r w:rsidR="009C27D2">
        <w:rPr>
          <w:rFonts w:ascii="Times New Roman" w:hAnsi="Times New Roman" w:cs="Times New Roman"/>
          <w:sz w:val="24"/>
          <w:szCs w:val="24"/>
        </w:rPr>
        <w:t>.</w:t>
      </w:r>
    </w:p>
    <w:p w14:paraId="4587ED62" w14:textId="3FB27C2D" w:rsidR="00B65BB9" w:rsidRDefault="00916BB8" w:rsidP="004C2A99">
      <w:pPr>
        <w:spacing w:line="360" w:lineRule="auto"/>
        <w:ind w:left="850"/>
        <w:rPr>
          <w:rFonts w:ascii="Times New Roman" w:hAnsi="Times New Roman" w:cs="Times New Roman"/>
          <w:sz w:val="24"/>
          <w:szCs w:val="24"/>
        </w:rPr>
      </w:pPr>
      <w:r w:rsidRPr="00916BB8">
        <w:rPr>
          <w:rFonts w:ascii="Times New Roman" w:hAnsi="Times New Roman" w:cs="Times New Roman"/>
          <w:sz w:val="24"/>
          <w:szCs w:val="24"/>
        </w:rPr>
        <w:t>By considering these requirements, this objective can be divided further into three sub-objectives as follows</w:t>
      </w:r>
      <w:r w:rsidR="00DC4628">
        <w:rPr>
          <w:rFonts w:ascii="Times New Roman" w:hAnsi="Times New Roman" w:cs="Times New Roman"/>
          <w:sz w:val="24"/>
          <w:szCs w:val="24"/>
        </w:rPr>
        <w:t>.</w:t>
      </w:r>
    </w:p>
    <w:p w14:paraId="5D9E3E38" w14:textId="119A5DE9" w:rsidR="00C56E3C" w:rsidRPr="00946B3E" w:rsidRDefault="009F2D8C" w:rsidP="00170B3C">
      <w:pPr>
        <w:pStyle w:val="ListParagraph"/>
        <w:numPr>
          <w:ilvl w:val="0"/>
          <w:numId w:val="5"/>
        </w:numPr>
        <w:spacing w:line="360" w:lineRule="auto"/>
        <w:ind w:left="1380"/>
        <w:rPr>
          <w:rStyle w:val="eop"/>
          <w:rFonts w:ascii="Times New Roman" w:hAnsi="Times New Roman" w:cs="Times New Roman"/>
          <w:sz w:val="20"/>
          <w:szCs w:val="20"/>
        </w:rPr>
      </w:pPr>
      <w:r w:rsidRPr="00946B3E">
        <w:rPr>
          <w:rStyle w:val="normaltextrun"/>
          <w:rFonts w:ascii="Times New Roman" w:hAnsi="Times New Roman" w:cs="Times New Roman"/>
          <w:color w:val="000000"/>
          <w:sz w:val="24"/>
          <w:szCs w:val="24"/>
          <w:shd w:val="clear" w:color="auto" w:fill="EDEBE9"/>
        </w:rPr>
        <w:t>Building up a learning material classification approach based on their implicit and explicit attributes.</w:t>
      </w:r>
      <w:r w:rsidRPr="00946B3E">
        <w:rPr>
          <w:rStyle w:val="eop"/>
          <w:rFonts w:ascii="Times New Roman" w:hAnsi="Times New Roman" w:cs="Times New Roman"/>
          <w:color w:val="000000"/>
          <w:sz w:val="24"/>
          <w:szCs w:val="24"/>
          <w:shd w:val="clear" w:color="auto" w:fill="EDEBE9"/>
        </w:rPr>
        <w:t>​</w:t>
      </w:r>
    </w:p>
    <w:p w14:paraId="4C7AD0DA" w14:textId="1E2E064F" w:rsidR="003564A2" w:rsidRPr="00946B3E" w:rsidRDefault="003564A2" w:rsidP="00170B3C">
      <w:pPr>
        <w:pStyle w:val="ListParagraph"/>
        <w:numPr>
          <w:ilvl w:val="0"/>
          <w:numId w:val="5"/>
        </w:numPr>
        <w:spacing w:line="360" w:lineRule="auto"/>
        <w:ind w:left="1380"/>
        <w:rPr>
          <w:rStyle w:val="eop"/>
          <w:rFonts w:ascii="Times New Roman" w:hAnsi="Times New Roman" w:cs="Times New Roman"/>
          <w:sz w:val="20"/>
          <w:szCs w:val="20"/>
        </w:rPr>
      </w:pPr>
      <w:r w:rsidRPr="00946B3E">
        <w:rPr>
          <w:rStyle w:val="eop"/>
          <w:rFonts w:ascii="Times New Roman" w:hAnsi="Times New Roman" w:cs="Times New Roman"/>
          <w:color w:val="000000"/>
          <w:sz w:val="24"/>
          <w:szCs w:val="24"/>
          <w:shd w:val="clear" w:color="auto" w:fill="EDEBE9"/>
        </w:rPr>
        <w:t>Building up a</w:t>
      </w:r>
      <w:r w:rsidR="004C6E0E" w:rsidRPr="00946B3E">
        <w:rPr>
          <w:rStyle w:val="eop"/>
          <w:rFonts w:ascii="Times New Roman" w:hAnsi="Times New Roman" w:cs="Times New Roman"/>
          <w:color w:val="000000"/>
          <w:sz w:val="24"/>
          <w:szCs w:val="24"/>
          <w:shd w:val="clear" w:color="auto" w:fill="EDEBE9"/>
        </w:rPr>
        <w:t xml:space="preserve">n approach to </w:t>
      </w:r>
      <w:r w:rsidR="00946B3E" w:rsidRPr="00946B3E">
        <w:rPr>
          <w:rStyle w:val="eop"/>
          <w:rFonts w:ascii="Times New Roman" w:hAnsi="Times New Roman" w:cs="Times New Roman"/>
          <w:color w:val="000000"/>
          <w:sz w:val="24"/>
          <w:szCs w:val="24"/>
          <w:shd w:val="clear" w:color="auto" w:fill="EDEBE9"/>
        </w:rPr>
        <w:t>identify</w:t>
      </w:r>
      <w:r w:rsidRPr="00946B3E">
        <w:rPr>
          <w:rStyle w:val="eop"/>
          <w:rFonts w:ascii="Times New Roman" w:hAnsi="Times New Roman" w:cs="Times New Roman"/>
          <w:color w:val="000000"/>
          <w:sz w:val="24"/>
          <w:szCs w:val="24"/>
          <w:shd w:val="clear" w:color="auto" w:fill="EDEBE9"/>
        </w:rPr>
        <w:t xml:space="preserve"> learning </w:t>
      </w:r>
      <w:r w:rsidR="00C54FFB" w:rsidRPr="00946B3E">
        <w:rPr>
          <w:rStyle w:val="eop"/>
          <w:rFonts w:ascii="Times New Roman" w:hAnsi="Times New Roman" w:cs="Times New Roman"/>
          <w:color w:val="000000"/>
          <w:sz w:val="24"/>
          <w:szCs w:val="24"/>
          <w:shd w:val="clear" w:color="auto" w:fill="EDEBE9"/>
        </w:rPr>
        <w:t xml:space="preserve">content </w:t>
      </w:r>
      <w:r w:rsidR="00946B3E" w:rsidRPr="00946B3E">
        <w:rPr>
          <w:rStyle w:val="eop"/>
          <w:rFonts w:ascii="Times New Roman" w:hAnsi="Times New Roman" w:cs="Times New Roman"/>
          <w:color w:val="000000"/>
          <w:sz w:val="24"/>
          <w:szCs w:val="24"/>
          <w:shd w:val="clear" w:color="auto" w:fill="EDEBE9"/>
        </w:rPr>
        <w:t>using syllabus briefs.</w:t>
      </w:r>
      <w:r w:rsidR="00C54FFB" w:rsidRPr="00946B3E">
        <w:rPr>
          <w:rStyle w:val="eop"/>
          <w:rFonts w:ascii="Times New Roman" w:hAnsi="Times New Roman" w:cs="Times New Roman"/>
          <w:color w:val="000000"/>
          <w:sz w:val="24"/>
          <w:szCs w:val="24"/>
          <w:shd w:val="clear" w:color="auto" w:fill="EDEBE9"/>
        </w:rPr>
        <w:t xml:space="preserve"> </w:t>
      </w:r>
    </w:p>
    <w:p w14:paraId="396E7945" w14:textId="363EDB56" w:rsidR="009F2D8C" w:rsidRPr="001D14E0" w:rsidRDefault="008163BE" w:rsidP="00170B3C">
      <w:pPr>
        <w:pStyle w:val="ListParagraph"/>
        <w:numPr>
          <w:ilvl w:val="0"/>
          <w:numId w:val="5"/>
        </w:numPr>
        <w:spacing w:line="360" w:lineRule="auto"/>
        <w:ind w:left="1380"/>
        <w:rPr>
          <w:rStyle w:val="normaltextrun"/>
          <w:rFonts w:ascii="Times New Roman" w:hAnsi="Times New Roman" w:cs="Times New Roman"/>
          <w:sz w:val="20"/>
          <w:szCs w:val="20"/>
        </w:rPr>
      </w:pPr>
      <w:r w:rsidRPr="00946B3E">
        <w:rPr>
          <w:rStyle w:val="normaltextrun"/>
          <w:rFonts w:ascii="Times New Roman" w:hAnsi="Times New Roman" w:cs="Times New Roman"/>
          <w:color w:val="000000"/>
          <w:sz w:val="24"/>
          <w:szCs w:val="24"/>
          <w:shd w:val="clear" w:color="auto" w:fill="EDEBE9"/>
        </w:rPr>
        <w:t>Building up a learner classification approach based on their learning patterns, learning strategies, and knowledge gaps.</w:t>
      </w:r>
    </w:p>
    <w:p w14:paraId="369DF77F" w14:textId="0D23A8F1" w:rsidR="008163BE" w:rsidRPr="00C02F63" w:rsidRDefault="003C4C30" w:rsidP="004C2A99">
      <w:pPr>
        <w:spacing w:line="360" w:lineRule="auto"/>
        <w:ind w:left="850"/>
        <w:rPr>
          <w:rFonts w:ascii="Times New Roman" w:hAnsi="Times New Roman" w:cs="Times New Roman"/>
          <w:sz w:val="32"/>
          <w:szCs w:val="32"/>
        </w:rPr>
      </w:pPr>
      <w:r w:rsidRPr="003C4C30">
        <w:rPr>
          <w:rStyle w:val="normaltextrun"/>
          <w:rFonts w:ascii="Times New Roman" w:hAnsi="Times New Roman" w:cs="Times New Roman"/>
          <w:sz w:val="24"/>
          <w:szCs w:val="24"/>
        </w:rPr>
        <w:t xml:space="preserve">Other than the above main requirements, there should be given a way to accomplish the above requirements through the AITor web application. There, </w:t>
      </w:r>
      <w:r w:rsidRPr="003C4C30">
        <w:rPr>
          <w:rStyle w:val="normaltextrun"/>
          <w:rFonts w:ascii="Times New Roman" w:hAnsi="Times New Roman" w:cs="Times New Roman"/>
          <w:sz w:val="24"/>
          <w:szCs w:val="24"/>
        </w:rPr>
        <w:lastRenderedPageBreak/>
        <w:t xml:space="preserve">the authors </w:t>
      </w:r>
      <w:proofErr w:type="gramStart"/>
      <w:r w:rsidR="00AF6180" w:rsidRPr="003C4C30">
        <w:rPr>
          <w:rStyle w:val="normaltextrun"/>
          <w:rFonts w:ascii="Times New Roman" w:hAnsi="Times New Roman" w:cs="Times New Roman"/>
          <w:sz w:val="24"/>
          <w:szCs w:val="24"/>
        </w:rPr>
        <w:t>have</w:t>
      </w:r>
      <w:r w:rsidRPr="003C4C30">
        <w:rPr>
          <w:rStyle w:val="normaltextrun"/>
          <w:rFonts w:ascii="Times New Roman" w:hAnsi="Times New Roman" w:cs="Times New Roman"/>
          <w:sz w:val="24"/>
          <w:szCs w:val="24"/>
        </w:rPr>
        <w:t xml:space="preserve"> to</w:t>
      </w:r>
      <w:proofErr w:type="gramEnd"/>
      <w:r w:rsidRPr="003C4C30">
        <w:rPr>
          <w:rStyle w:val="normaltextrun"/>
          <w:rFonts w:ascii="Times New Roman" w:hAnsi="Times New Roman" w:cs="Times New Roman"/>
          <w:sz w:val="24"/>
          <w:szCs w:val="24"/>
        </w:rPr>
        <w:t xml:space="preserve"> deal with best practices of software development in order to expose these features through web application</w:t>
      </w:r>
      <w:r w:rsidR="00C02F63" w:rsidRPr="00C02F63">
        <w:rPr>
          <w:rStyle w:val="normaltextrun"/>
          <w:rFonts w:ascii="Times New Roman" w:hAnsi="Times New Roman" w:cs="Times New Roman"/>
          <w:sz w:val="24"/>
          <w:szCs w:val="24"/>
        </w:rPr>
        <w:t>.</w:t>
      </w:r>
    </w:p>
    <w:p w14:paraId="06737127" w14:textId="32A99C28" w:rsidR="0094782D" w:rsidRDefault="00051B87" w:rsidP="00F55F43">
      <w:pPr>
        <w:pStyle w:val="Heading3"/>
        <w:numPr>
          <w:ilvl w:val="2"/>
          <w:numId w:val="3"/>
        </w:numPr>
        <w:spacing w:line="276" w:lineRule="auto"/>
        <w:rPr>
          <w:rStyle w:val="prop-componentChar"/>
          <w:b/>
          <w:bCs w:val="0"/>
          <w:color w:val="auto"/>
        </w:rPr>
      </w:pPr>
      <w:bookmarkStart w:id="22" w:name="_Toc95511433"/>
      <w:r w:rsidRPr="00051B87">
        <w:rPr>
          <w:rFonts w:ascii="Times New Roman" w:hAnsi="Times New Roman" w:cs="Times New Roman"/>
          <w:b/>
          <w:bCs/>
          <w:color w:val="auto"/>
          <w:sz w:val="28"/>
          <w:szCs w:val="28"/>
        </w:rPr>
        <w:t>Performance</w:t>
      </w:r>
      <w:r w:rsidR="001B25AE" w:rsidRPr="00051B87">
        <w:rPr>
          <w:rFonts w:ascii="Times New Roman" w:hAnsi="Times New Roman" w:cs="Times New Roman"/>
          <w:b/>
          <w:bCs/>
          <w:color w:val="auto"/>
          <w:sz w:val="28"/>
          <w:szCs w:val="28"/>
        </w:rPr>
        <w:t xml:space="preserve"> analysis and personal ski</w:t>
      </w:r>
      <w:r w:rsidRPr="00051B87">
        <w:rPr>
          <w:rFonts w:ascii="Times New Roman" w:hAnsi="Times New Roman" w:cs="Times New Roman"/>
          <w:b/>
          <w:bCs/>
          <w:color w:val="auto"/>
          <w:sz w:val="28"/>
          <w:szCs w:val="28"/>
        </w:rPr>
        <w:t xml:space="preserve">lls </w:t>
      </w:r>
      <w:r w:rsidR="0094782D" w:rsidRPr="00051B87">
        <w:rPr>
          <w:rStyle w:val="prop-componentChar"/>
          <w:b/>
          <w:bCs w:val="0"/>
          <w:color w:val="auto"/>
        </w:rPr>
        <w:t>Identification</w:t>
      </w:r>
      <w:bookmarkEnd w:id="22"/>
    </w:p>
    <w:p w14:paraId="47B6AE38" w14:textId="77777777" w:rsidR="00D92929" w:rsidRDefault="00D92929" w:rsidP="0066212D">
      <w:pPr>
        <w:spacing w:line="360" w:lineRule="auto"/>
        <w:ind w:left="850"/>
        <w:rPr>
          <w:rFonts w:ascii="Times New Roman" w:hAnsi="Times New Roman" w:cs="Times New Roman"/>
          <w:sz w:val="24"/>
          <w:szCs w:val="24"/>
        </w:rPr>
      </w:pPr>
      <w:r w:rsidRPr="00D92929">
        <w:rPr>
          <w:rFonts w:ascii="Times New Roman" w:hAnsi="Times New Roman" w:cs="Times New Roman"/>
          <w:sz w:val="24"/>
          <w:szCs w:val="24"/>
        </w:rPr>
        <w:t>As experts specify, one of the major disadvantages in the context of E-Learning is the lack of relationship between the learners and teachers. Due to this reason, compared to the traditional classroom education, E-Learning makes it harder to identify hidden qualities of learners. This obstacle exists in identifying both technical skills as well as soft skills of the learners. The most common approach that most institutes and platforms used to measure the technical skills of learners is, the assessments. In referring to the literature, there cannot be find any considerable contribution that have happen in in E-Learning context in identifying soft skills of the learners. This objective is introduced in to the AITor with having the intention of addressing this issue through implementing a hypothesis that can identify both technical and non-technical skills of users in an E-Learning environment.</w:t>
      </w:r>
    </w:p>
    <w:p w14:paraId="3DCBCC7B" w14:textId="7979A895" w:rsidR="000D23C4" w:rsidRPr="0066212D" w:rsidRDefault="007F3E8C" w:rsidP="0066212D">
      <w:pPr>
        <w:spacing w:line="360" w:lineRule="auto"/>
        <w:ind w:left="850"/>
        <w:rPr>
          <w:rFonts w:ascii="Times New Roman" w:hAnsi="Times New Roman" w:cs="Times New Roman"/>
          <w:sz w:val="24"/>
          <w:szCs w:val="24"/>
        </w:rPr>
      </w:pPr>
      <w:r w:rsidRPr="007F3E8C">
        <w:rPr>
          <w:rFonts w:ascii="Times New Roman" w:hAnsi="Times New Roman" w:cs="Times New Roman"/>
          <w:sz w:val="24"/>
          <w:szCs w:val="24"/>
        </w:rPr>
        <w:t>Here, Time management, confidence levels, and difficulty levels of questions in assessments like attributes will consider in measuring the technical skills of the learners.  Most importantly, through fulfilling this objective, the proposing solution will be able to provide adequate insights into the soft skills of learners such as their analytical skills, problem-solving skills, creating skills, and learning speed</w:t>
      </w:r>
      <w:r w:rsidR="0066212D" w:rsidRPr="0066212D">
        <w:rPr>
          <w:rFonts w:ascii="Times New Roman" w:hAnsi="Times New Roman" w:cs="Times New Roman"/>
          <w:sz w:val="24"/>
          <w:szCs w:val="24"/>
        </w:rPr>
        <w:t>.</w:t>
      </w:r>
    </w:p>
    <w:p w14:paraId="298D8BB2" w14:textId="2E601012" w:rsidR="009F4710" w:rsidRPr="005C6B76" w:rsidRDefault="005C6B76" w:rsidP="009F4710">
      <w:pPr>
        <w:pStyle w:val="Heading3"/>
        <w:numPr>
          <w:ilvl w:val="2"/>
          <w:numId w:val="3"/>
        </w:numPr>
        <w:spacing w:line="276" w:lineRule="auto"/>
        <w:rPr>
          <w:rStyle w:val="prop-componentChar"/>
          <w:b/>
          <w:bCs w:val="0"/>
          <w:color w:val="auto"/>
        </w:rPr>
      </w:pPr>
      <w:bookmarkStart w:id="23" w:name="_Toc95511434"/>
      <w:r w:rsidRPr="005C6B76">
        <w:rPr>
          <w:rFonts w:ascii="Times New Roman" w:hAnsi="Times New Roman" w:cs="Times New Roman"/>
          <w:b/>
          <w:bCs/>
          <w:color w:val="auto"/>
          <w:sz w:val="28"/>
          <w:szCs w:val="28"/>
        </w:rPr>
        <w:t>Career recommendation and progress forecasting</w:t>
      </w:r>
      <w:bookmarkEnd w:id="23"/>
      <w:r w:rsidR="009F4710" w:rsidRPr="005C6B76">
        <w:rPr>
          <w:rStyle w:val="prop-componentChar"/>
          <w:b/>
          <w:bCs w:val="0"/>
          <w:color w:val="auto"/>
        </w:rPr>
        <w:t xml:space="preserve"> </w:t>
      </w:r>
    </w:p>
    <w:p w14:paraId="5147A7E9" w14:textId="77777777" w:rsidR="00463A0A" w:rsidRDefault="00463A0A" w:rsidP="008938CD">
      <w:pPr>
        <w:spacing w:line="360" w:lineRule="auto"/>
        <w:ind w:left="850"/>
        <w:rPr>
          <w:rFonts w:ascii="Times New Roman" w:hAnsi="Times New Roman" w:cs="Times New Roman"/>
          <w:sz w:val="24"/>
          <w:szCs w:val="24"/>
        </w:rPr>
      </w:pPr>
      <w:r w:rsidRPr="00463A0A">
        <w:rPr>
          <w:rFonts w:ascii="Times New Roman" w:hAnsi="Times New Roman" w:cs="Times New Roman"/>
          <w:sz w:val="24"/>
          <w:szCs w:val="24"/>
        </w:rPr>
        <w:t xml:space="preserve">This is one of the major objectives of the proposing solution which exposes the collective output of </w:t>
      </w:r>
      <w:proofErr w:type="gramStart"/>
      <w:r w:rsidRPr="00463A0A">
        <w:rPr>
          <w:rFonts w:ascii="Times New Roman" w:hAnsi="Times New Roman" w:cs="Times New Roman"/>
          <w:sz w:val="24"/>
          <w:szCs w:val="24"/>
        </w:rPr>
        <w:t>all of</w:t>
      </w:r>
      <w:proofErr w:type="gramEnd"/>
      <w:r w:rsidRPr="00463A0A">
        <w:rPr>
          <w:rFonts w:ascii="Times New Roman" w:hAnsi="Times New Roman" w:cs="Times New Roman"/>
          <w:sz w:val="24"/>
          <w:szCs w:val="24"/>
        </w:rPr>
        <w:t xml:space="preserve"> the other objectives. The “Performance analyzer” part of the main objective will be done through this objective and learners, tutors, as well as higher management of institutes and even the industry people, will be benefitted from the result of this objective. Since the proposing solution closely deals with many of the hidden attributes of learners, </w:t>
      </w:r>
      <w:proofErr w:type="gramStart"/>
      <w:r w:rsidRPr="00463A0A">
        <w:rPr>
          <w:rFonts w:ascii="Times New Roman" w:hAnsi="Times New Roman" w:cs="Times New Roman"/>
          <w:sz w:val="24"/>
          <w:szCs w:val="24"/>
        </w:rPr>
        <w:t>all of</w:t>
      </w:r>
      <w:proofErr w:type="gramEnd"/>
      <w:r w:rsidRPr="00463A0A">
        <w:rPr>
          <w:rFonts w:ascii="Times New Roman" w:hAnsi="Times New Roman" w:cs="Times New Roman"/>
          <w:sz w:val="24"/>
          <w:szCs w:val="24"/>
        </w:rPr>
        <w:t xml:space="preserve"> these hidden </w:t>
      </w:r>
      <w:r w:rsidRPr="00463A0A">
        <w:rPr>
          <w:rFonts w:ascii="Times New Roman" w:hAnsi="Times New Roman" w:cs="Times New Roman"/>
          <w:sz w:val="24"/>
          <w:szCs w:val="24"/>
        </w:rPr>
        <w:lastRenderedPageBreak/>
        <w:t>attributes will be analyzed and finally, it will provide reports of different levels which is beneficial for different parties.</w:t>
      </w:r>
    </w:p>
    <w:p w14:paraId="65B02F7E" w14:textId="3761186E" w:rsidR="00733C87" w:rsidRPr="008938CD" w:rsidRDefault="00B5326B" w:rsidP="008938CD">
      <w:pPr>
        <w:spacing w:line="360" w:lineRule="auto"/>
        <w:ind w:left="850"/>
        <w:rPr>
          <w:rFonts w:ascii="Times New Roman" w:hAnsi="Times New Roman" w:cs="Times New Roman"/>
          <w:sz w:val="24"/>
          <w:szCs w:val="24"/>
        </w:rPr>
      </w:pPr>
      <w:r w:rsidRPr="00B5326B">
        <w:rPr>
          <w:rFonts w:ascii="Times New Roman" w:hAnsi="Times New Roman" w:cs="Times New Roman"/>
          <w:sz w:val="24"/>
          <w:szCs w:val="24"/>
        </w:rPr>
        <w:t xml:space="preserve">Further in this objective, the authors </w:t>
      </w:r>
      <w:proofErr w:type="gramStart"/>
      <w:r w:rsidRPr="00B5326B">
        <w:rPr>
          <w:rFonts w:ascii="Times New Roman" w:hAnsi="Times New Roman" w:cs="Times New Roman"/>
          <w:sz w:val="24"/>
          <w:szCs w:val="24"/>
        </w:rPr>
        <w:t>have to</w:t>
      </w:r>
      <w:proofErr w:type="gramEnd"/>
      <w:r w:rsidRPr="00B5326B">
        <w:rPr>
          <w:rFonts w:ascii="Times New Roman" w:hAnsi="Times New Roman" w:cs="Times New Roman"/>
          <w:sz w:val="24"/>
          <w:szCs w:val="24"/>
        </w:rPr>
        <w:t xml:space="preserve"> build up a hypothesis that analyzes the career opportunities by </w:t>
      </w:r>
      <w:r w:rsidR="006A4F8C" w:rsidRPr="00B5326B">
        <w:rPr>
          <w:rFonts w:ascii="Times New Roman" w:hAnsi="Times New Roman" w:cs="Times New Roman"/>
          <w:sz w:val="24"/>
          <w:szCs w:val="24"/>
        </w:rPr>
        <w:t>integrating with</w:t>
      </w:r>
      <w:r w:rsidRPr="00B5326B">
        <w:rPr>
          <w:rFonts w:ascii="Times New Roman" w:hAnsi="Times New Roman" w:cs="Times New Roman"/>
          <w:sz w:val="24"/>
          <w:szCs w:val="24"/>
        </w:rPr>
        <w:t xml:space="preserve"> the available web recourses and finally implement a mechanism to recommend the best-suited careers by considering aspects of both learner and the industry</w:t>
      </w:r>
      <w:r w:rsidR="007D1CB3" w:rsidRPr="008938CD">
        <w:rPr>
          <w:rFonts w:ascii="Times New Roman" w:hAnsi="Times New Roman" w:cs="Times New Roman"/>
          <w:sz w:val="24"/>
          <w:szCs w:val="24"/>
        </w:rPr>
        <w:t>.</w:t>
      </w:r>
    </w:p>
    <w:p w14:paraId="0CD036FB" w14:textId="77777777" w:rsidR="000E4C99" w:rsidRDefault="000E4C99" w:rsidP="00231E93">
      <w:pPr>
        <w:pStyle w:val="Heading3"/>
      </w:pPr>
      <w:r>
        <w:br w:type="page"/>
      </w:r>
    </w:p>
    <w:p w14:paraId="18C6CD46" w14:textId="2AECC0B9" w:rsidR="000E4C99" w:rsidRPr="008277E7" w:rsidRDefault="00400064" w:rsidP="00336B50">
      <w:pPr>
        <w:pStyle w:val="Heading1"/>
        <w:numPr>
          <w:ilvl w:val="0"/>
          <w:numId w:val="19"/>
        </w:numPr>
        <w:spacing w:line="360" w:lineRule="auto"/>
        <w:rPr>
          <w:rFonts w:ascii="Times New Roman" w:hAnsi="Times New Roman" w:cs="Times New Roman"/>
          <w:b/>
          <w:bCs/>
          <w:color w:val="auto"/>
          <w:sz w:val="28"/>
          <w:szCs w:val="28"/>
        </w:rPr>
      </w:pPr>
      <w:bookmarkStart w:id="24" w:name="_Toc95511435"/>
      <w:r>
        <w:rPr>
          <w:rFonts w:ascii="Times New Roman" w:hAnsi="Times New Roman" w:cs="Times New Roman"/>
          <w:b/>
          <w:bCs/>
          <w:color w:val="auto"/>
          <w:sz w:val="28"/>
          <w:szCs w:val="28"/>
        </w:rPr>
        <w:lastRenderedPageBreak/>
        <w:t>METHODOLOGY</w:t>
      </w:r>
      <w:bookmarkEnd w:id="24"/>
    </w:p>
    <w:p w14:paraId="529DEA4C" w14:textId="5C9C3A56" w:rsidR="003E2583" w:rsidRDefault="00944EB1" w:rsidP="00C72526">
      <w:pPr>
        <w:pStyle w:val="Heading2"/>
        <w:numPr>
          <w:ilvl w:val="1"/>
          <w:numId w:val="2"/>
        </w:numPr>
        <w:spacing w:line="480" w:lineRule="auto"/>
        <w:rPr>
          <w:rFonts w:ascii="Times New Roman" w:hAnsi="Times New Roman" w:cs="Times New Roman"/>
          <w:b/>
          <w:bCs/>
          <w:color w:val="auto"/>
          <w:sz w:val="24"/>
          <w:szCs w:val="24"/>
        </w:rPr>
      </w:pPr>
      <w:bookmarkStart w:id="25" w:name="_Toc95511436"/>
      <w:r w:rsidRPr="00827D5A">
        <w:rPr>
          <w:rFonts w:ascii="Times New Roman" w:hAnsi="Times New Roman" w:cs="Times New Roman"/>
          <w:b/>
          <w:bCs/>
          <w:color w:val="auto"/>
          <w:sz w:val="24"/>
          <w:szCs w:val="24"/>
        </w:rPr>
        <w:t xml:space="preserve">Introduction and </w:t>
      </w:r>
      <w:r w:rsidR="006F0AE2">
        <w:rPr>
          <w:rFonts w:ascii="Times New Roman" w:hAnsi="Times New Roman" w:cs="Times New Roman"/>
          <w:b/>
          <w:bCs/>
          <w:color w:val="auto"/>
          <w:sz w:val="24"/>
          <w:szCs w:val="24"/>
        </w:rPr>
        <w:t>B</w:t>
      </w:r>
      <w:r w:rsidRPr="00827D5A">
        <w:rPr>
          <w:rFonts w:ascii="Times New Roman" w:hAnsi="Times New Roman" w:cs="Times New Roman"/>
          <w:b/>
          <w:bCs/>
          <w:color w:val="auto"/>
          <w:sz w:val="24"/>
          <w:szCs w:val="24"/>
        </w:rPr>
        <w:t xml:space="preserve">asic </w:t>
      </w:r>
      <w:r w:rsidR="006F0AE2">
        <w:rPr>
          <w:rFonts w:ascii="Times New Roman" w:hAnsi="Times New Roman" w:cs="Times New Roman"/>
          <w:b/>
          <w:bCs/>
          <w:color w:val="auto"/>
          <w:sz w:val="24"/>
          <w:szCs w:val="24"/>
        </w:rPr>
        <w:t>U</w:t>
      </w:r>
      <w:r w:rsidRPr="00827D5A">
        <w:rPr>
          <w:rFonts w:ascii="Times New Roman" w:hAnsi="Times New Roman" w:cs="Times New Roman"/>
          <w:b/>
          <w:bCs/>
          <w:color w:val="auto"/>
          <w:sz w:val="24"/>
          <w:szCs w:val="24"/>
        </w:rPr>
        <w:t>ser-</w:t>
      </w:r>
      <w:r w:rsidR="00BC4F51">
        <w:rPr>
          <w:rFonts w:ascii="Times New Roman" w:hAnsi="Times New Roman" w:cs="Times New Roman"/>
          <w:b/>
          <w:bCs/>
          <w:color w:val="auto"/>
          <w:sz w:val="24"/>
          <w:szCs w:val="24"/>
        </w:rPr>
        <w:t>F</w:t>
      </w:r>
      <w:r w:rsidRPr="00827D5A">
        <w:rPr>
          <w:rFonts w:ascii="Times New Roman" w:hAnsi="Times New Roman" w:cs="Times New Roman"/>
          <w:b/>
          <w:bCs/>
          <w:color w:val="auto"/>
          <w:sz w:val="24"/>
          <w:szCs w:val="24"/>
        </w:rPr>
        <w:t>low</w:t>
      </w:r>
      <w:bookmarkEnd w:id="25"/>
    </w:p>
    <w:p w14:paraId="619E1783" w14:textId="77777777" w:rsidR="00335A92" w:rsidRDefault="00335A92" w:rsidP="00C72526">
      <w:pPr>
        <w:spacing w:line="360" w:lineRule="auto"/>
        <w:rPr>
          <w:rFonts w:ascii="Times New Roman" w:hAnsi="Times New Roman" w:cs="Times New Roman"/>
          <w:sz w:val="24"/>
          <w:szCs w:val="24"/>
        </w:rPr>
      </w:pPr>
      <w:r w:rsidRPr="00335A92">
        <w:rPr>
          <w:rFonts w:ascii="Times New Roman" w:hAnsi="Times New Roman" w:cs="Times New Roman"/>
          <w:sz w:val="24"/>
          <w:szCs w:val="24"/>
        </w:rPr>
        <w:t xml:space="preserve">AITor, the proposing learning platform will expose </w:t>
      </w:r>
      <w:proofErr w:type="gramStart"/>
      <w:r w:rsidRPr="00335A92">
        <w:rPr>
          <w:rFonts w:ascii="Times New Roman" w:hAnsi="Times New Roman" w:cs="Times New Roman"/>
          <w:sz w:val="24"/>
          <w:szCs w:val="24"/>
        </w:rPr>
        <w:t>all of</w:t>
      </w:r>
      <w:proofErr w:type="gramEnd"/>
      <w:r w:rsidRPr="00335A92">
        <w:rPr>
          <w:rFonts w:ascii="Times New Roman" w:hAnsi="Times New Roman" w:cs="Times New Roman"/>
          <w:sz w:val="24"/>
          <w:szCs w:val="24"/>
        </w:rPr>
        <w:t xml:space="preserve"> its features through a web application that has embedded all the out-of-box features into it. Two types of basic stakeholders that directly interact with the system are identified and they are the tutors and students. As an intelligent web application, AITor provides different access levels for these categories of users by allowing them to take advantage of implemented features according to their intensions and according to their user roles. Another important user role would be third party stakeholders that are in the education </w:t>
      </w:r>
      <w:proofErr w:type="gramStart"/>
      <w:r w:rsidRPr="00335A92">
        <w:rPr>
          <w:rFonts w:ascii="Times New Roman" w:hAnsi="Times New Roman" w:cs="Times New Roman"/>
          <w:sz w:val="24"/>
          <w:szCs w:val="24"/>
        </w:rPr>
        <w:t>system</w:t>
      </w:r>
      <w:proofErr w:type="gramEnd"/>
      <w:r w:rsidRPr="00335A92">
        <w:rPr>
          <w:rFonts w:ascii="Times New Roman" w:hAnsi="Times New Roman" w:cs="Times New Roman"/>
          <w:sz w:val="24"/>
          <w:szCs w:val="24"/>
        </w:rPr>
        <w:t xml:space="preserve"> and they will be use the reporting features that are provided through the career recommendation and forecasting component.</w:t>
      </w:r>
    </w:p>
    <w:p w14:paraId="0E981E2C" w14:textId="6A17F35F" w:rsidR="00D254A2" w:rsidRDefault="00CF545E" w:rsidP="00C72526">
      <w:pPr>
        <w:spacing w:line="360" w:lineRule="auto"/>
        <w:rPr>
          <w:rFonts w:ascii="Times New Roman" w:hAnsi="Times New Roman" w:cs="Times New Roman"/>
          <w:sz w:val="24"/>
          <w:szCs w:val="24"/>
        </w:rPr>
      </w:pPr>
      <w:r w:rsidRPr="00CF545E">
        <w:rPr>
          <w:rFonts w:ascii="Times New Roman" w:hAnsi="Times New Roman" w:cs="Times New Roman"/>
          <w:sz w:val="24"/>
          <w:szCs w:val="24"/>
        </w:rPr>
        <w:t>According to the objectives that are intended to achieve through the case study, the entire AITor software application will consist of four major sub software modules that are responsible for accomplishing each of the above-mentioned objectives. These components can be listed as follows</w:t>
      </w:r>
      <w:r w:rsidR="004E1A99">
        <w:rPr>
          <w:rFonts w:ascii="Times New Roman" w:hAnsi="Times New Roman" w:cs="Times New Roman"/>
          <w:sz w:val="24"/>
          <w:szCs w:val="24"/>
        </w:rPr>
        <w:t>.</w:t>
      </w:r>
      <w:r w:rsidR="00B667E1">
        <w:rPr>
          <w:rFonts w:ascii="Times New Roman" w:hAnsi="Times New Roman" w:cs="Times New Roman"/>
          <w:sz w:val="24"/>
          <w:szCs w:val="24"/>
        </w:rPr>
        <w:t xml:space="preserve"> </w:t>
      </w:r>
    </w:p>
    <w:p w14:paraId="272300AA" w14:textId="463AE09E" w:rsidR="004E1A99" w:rsidRDefault="004E1A99" w:rsidP="004E1A9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Learning pattern identification </w:t>
      </w:r>
      <w:r w:rsidR="00D2740C">
        <w:rPr>
          <w:rFonts w:ascii="Times New Roman" w:hAnsi="Times New Roman" w:cs="Times New Roman"/>
          <w:sz w:val="24"/>
          <w:szCs w:val="24"/>
        </w:rPr>
        <w:t>component</w:t>
      </w:r>
    </w:p>
    <w:p w14:paraId="1D1578D3" w14:textId="5B88E5E8" w:rsidR="00D2740C" w:rsidRDefault="00D2740C" w:rsidP="004E1A9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Learning material identification and recommendation component</w:t>
      </w:r>
    </w:p>
    <w:p w14:paraId="3312787B" w14:textId="63FCEB3E" w:rsidR="00D2740C" w:rsidRDefault="00D2740C" w:rsidP="004E1A9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Student performance analyzer component</w:t>
      </w:r>
    </w:p>
    <w:p w14:paraId="5739FEFF" w14:textId="532C7491" w:rsidR="00D2740C" w:rsidRDefault="00802BED" w:rsidP="004E1A9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Career recommendation and forecasting component</w:t>
      </w:r>
    </w:p>
    <w:p w14:paraId="78AF0A14" w14:textId="0A4EE5CC" w:rsidR="001810E4" w:rsidRDefault="001A3863" w:rsidP="001810E4">
      <w:pPr>
        <w:spacing w:line="360" w:lineRule="auto"/>
        <w:rPr>
          <w:rFonts w:ascii="Times New Roman" w:hAnsi="Times New Roman" w:cs="Times New Roman"/>
          <w:sz w:val="24"/>
          <w:szCs w:val="24"/>
        </w:rPr>
      </w:pPr>
      <w:r w:rsidRPr="001A3863">
        <w:rPr>
          <w:rFonts w:ascii="Times New Roman" w:hAnsi="Times New Roman" w:cs="Times New Roman"/>
          <w:sz w:val="24"/>
          <w:szCs w:val="24"/>
        </w:rPr>
        <w:t>At the initial stage, AITor will consider and developed based on the computer science discipline and provide its features by aiming at the learners that are learning in the computer science stream. This section will provide a basic introduction about the intended methodologies that will be used in developing the learning material recommendation component of the application</w:t>
      </w:r>
      <w:r w:rsidR="000507E3">
        <w:rPr>
          <w:rFonts w:ascii="Times New Roman" w:hAnsi="Times New Roman" w:cs="Times New Roman"/>
          <w:sz w:val="24"/>
          <w:szCs w:val="24"/>
        </w:rPr>
        <w:t>.</w:t>
      </w:r>
    </w:p>
    <w:p w14:paraId="4F9B7A8B" w14:textId="0D692BE9" w:rsidR="0075737B" w:rsidRDefault="00BB0924" w:rsidP="001810E4">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002E54D0">
        <w:rPr>
          <w:rFonts w:ascii="Times New Roman" w:hAnsi="Times New Roman" w:cs="Times New Roman"/>
          <w:sz w:val="24"/>
          <w:szCs w:val="24"/>
        </w:rPr>
        <w:t xml:space="preserve">implementing the learning material recommendation component of the AITor, </w:t>
      </w:r>
      <w:r w:rsidR="00FD6862">
        <w:rPr>
          <w:rFonts w:ascii="Times New Roman" w:hAnsi="Times New Roman" w:cs="Times New Roman"/>
          <w:sz w:val="24"/>
          <w:szCs w:val="24"/>
        </w:rPr>
        <w:t xml:space="preserve">three main </w:t>
      </w:r>
      <w:r w:rsidR="00F81D91">
        <w:rPr>
          <w:rFonts w:ascii="Times New Roman" w:hAnsi="Times New Roman" w:cs="Times New Roman"/>
          <w:sz w:val="24"/>
          <w:szCs w:val="24"/>
        </w:rPr>
        <w:t xml:space="preserve">aspects </w:t>
      </w:r>
      <w:r w:rsidR="00E05BB7">
        <w:rPr>
          <w:rFonts w:ascii="Times New Roman" w:hAnsi="Times New Roman" w:cs="Times New Roman"/>
          <w:sz w:val="24"/>
          <w:szCs w:val="24"/>
        </w:rPr>
        <w:t xml:space="preserve">need to be taken </w:t>
      </w:r>
      <w:r w:rsidR="00383ADF">
        <w:rPr>
          <w:rFonts w:ascii="Times New Roman" w:hAnsi="Times New Roman" w:cs="Times New Roman"/>
          <w:sz w:val="24"/>
          <w:szCs w:val="24"/>
        </w:rPr>
        <w:t>into</w:t>
      </w:r>
      <w:r w:rsidR="00E05BB7">
        <w:rPr>
          <w:rFonts w:ascii="Times New Roman" w:hAnsi="Times New Roman" w:cs="Times New Roman"/>
          <w:sz w:val="24"/>
          <w:szCs w:val="24"/>
        </w:rPr>
        <w:t xml:space="preserve"> the consideration.</w:t>
      </w:r>
      <w:r w:rsidR="00EA0104">
        <w:rPr>
          <w:rFonts w:ascii="Times New Roman" w:hAnsi="Times New Roman" w:cs="Times New Roman"/>
          <w:sz w:val="24"/>
          <w:szCs w:val="24"/>
        </w:rPr>
        <w:t xml:space="preserve"> They are,</w:t>
      </w:r>
    </w:p>
    <w:p w14:paraId="1BA565A8" w14:textId="3E936101" w:rsidR="00EA0104" w:rsidRDefault="000E72E4" w:rsidP="000E72E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Identifying the subject scope using </w:t>
      </w:r>
      <w:r w:rsidR="00BD66D4">
        <w:rPr>
          <w:rFonts w:ascii="Times New Roman" w:hAnsi="Times New Roman" w:cs="Times New Roman"/>
          <w:sz w:val="24"/>
          <w:szCs w:val="24"/>
        </w:rPr>
        <w:t xml:space="preserve">syllabus briefs </w:t>
      </w:r>
      <w:r w:rsidR="00AD573A">
        <w:rPr>
          <w:rFonts w:ascii="Times New Roman" w:hAnsi="Times New Roman" w:cs="Times New Roman"/>
          <w:sz w:val="24"/>
          <w:szCs w:val="24"/>
        </w:rPr>
        <w:t>provided by tutors.</w:t>
      </w:r>
    </w:p>
    <w:p w14:paraId="2B55AEBF" w14:textId="12ADB06C" w:rsidR="00AD573A" w:rsidRDefault="00AD573A" w:rsidP="000E72E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Identify and classify learning materials based on </w:t>
      </w:r>
      <w:r w:rsidR="00670AF5">
        <w:rPr>
          <w:rFonts w:ascii="Times New Roman" w:hAnsi="Times New Roman" w:cs="Times New Roman"/>
          <w:sz w:val="24"/>
          <w:szCs w:val="24"/>
        </w:rPr>
        <w:t>the content and their quality.</w:t>
      </w:r>
    </w:p>
    <w:p w14:paraId="75616C30" w14:textId="2412CD84" w:rsidR="00670AF5" w:rsidRDefault="00D817F7" w:rsidP="000E72E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Recommend learners with mostly matching learning materials </w:t>
      </w:r>
      <w:r w:rsidR="00C14556">
        <w:rPr>
          <w:rFonts w:ascii="Times New Roman" w:hAnsi="Times New Roman" w:cs="Times New Roman"/>
          <w:sz w:val="24"/>
          <w:szCs w:val="24"/>
        </w:rPr>
        <w:t>that aligns with their learning style.</w:t>
      </w:r>
    </w:p>
    <w:p w14:paraId="7289495D" w14:textId="47A27D38" w:rsidR="00383ADF" w:rsidRDefault="008D60EE" w:rsidP="00383ADF">
      <w:pPr>
        <w:spacing w:line="360" w:lineRule="auto"/>
        <w:rPr>
          <w:rFonts w:ascii="Times New Roman" w:hAnsi="Times New Roman" w:cs="Times New Roman"/>
          <w:sz w:val="24"/>
          <w:szCs w:val="24"/>
        </w:rPr>
      </w:pPr>
      <w:r w:rsidRPr="008D60EE">
        <w:rPr>
          <w:rFonts w:ascii="Times New Roman" w:hAnsi="Times New Roman" w:cs="Times New Roman"/>
          <w:sz w:val="24"/>
          <w:szCs w:val="24"/>
        </w:rPr>
        <w:t>To accomplish the above-mentioned tasks, the learning material recommendation component will consist of four sub-modules that are responsible for achieving each of these objectives. These components can be listed as follows</w:t>
      </w:r>
      <w:r w:rsidR="00FA1D8F">
        <w:rPr>
          <w:rFonts w:ascii="Times New Roman" w:hAnsi="Times New Roman" w:cs="Times New Roman"/>
          <w:sz w:val="24"/>
          <w:szCs w:val="24"/>
        </w:rPr>
        <w:t>.</w:t>
      </w:r>
    </w:p>
    <w:p w14:paraId="16EF3DE7" w14:textId="7593481C" w:rsidR="00CF5E30" w:rsidRDefault="00A93CC3" w:rsidP="00CF5E3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Material classification module</w:t>
      </w:r>
    </w:p>
    <w:p w14:paraId="400563E7" w14:textId="53EB2A80" w:rsidR="00A93CC3" w:rsidRDefault="00A93CC3" w:rsidP="00CF5E3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Subject Scope classification module</w:t>
      </w:r>
    </w:p>
    <w:p w14:paraId="1294EF1C" w14:textId="557A9B4A" w:rsidR="00A93CC3" w:rsidRDefault="00A93CC3" w:rsidP="00CF5E3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Learner classification module</w:t>
      </w:r>
    </w:p>
    <w:p w14:paraId="3E1FCDB3" w14:textId="48DD2D8E" w:rsidR="004A1D3A" w:rsidRDefault="0049712D" w:rsidP="00CF5E3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Multidimensional</w:t>
      </w:r>
      <w:r w:rsidR="004A1D3A">
        <w:rPr>
          <w:rFonts w:ascii="Times New Roman" w:hAnsi="Times New Roman" w:cs="Times New Roman"/>
          <w:sz w:val="24"/>
          <w:szCs w:val="24"/>
        </w:rPr>
        <w:t xml:space="preserve"> </w:t>
      </w:r>
      <w:r w:rsidR="00DE777B">
        <w:rPr>
          <w:rFonts w:ascii="Times New Roman" w:hAnsi="Times New Roman" w:cs="Times New Roman"/>
          <w:sz w:val="24"/>
          <w:szCs w:val="24"/>
        </w:rPr>
        <w:t>attribute-based</w:t>
      </w:r>
      <w:r>
        <w:rPr>
          <w:rFonts w:ascii="Times New Roman" w:hAnsi="Times New Roman" w:cs="Times New Roman"/>
          <w:sz w:val="24"/>
          <w:szCs w:val="24"/>
        </w:rPr>
        <w:t xml:space="preserve"> learning material recommender module</w:t>
      </w:r>
    </w:p>
    <w:p w14:paraId="14E89072" w14:textId="77777777" w:rsidR="0045779F" w:rsidRDefault="0045779F" w:rsidP="0045779F">
      <w:pPr>
        <w:keepNext/>
        <w:spacing w:line="360" w:lineRule="auto"/>
      </w:pPr>
      <w:r>
        <w:t> </w:t>
      </w:r>
      <w:r>
        <w:rPr>
          <w:noProof/>
        </w:rPr>
        <w:drawing>
          <wp:inline distT="0" distB="0" distL="0" distR="0" wp14:anchorId="0BD0BEEB" wp14:editId="0E1BF39C">
            <wp:extent cx="5576116" cy="2625090"/>
            <wp:effectExtent l="19050" t="19050" r="24765" b="2286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837" cy="2627313"/>
                    </a:xfrm>
                    <a:prstGeom prst="rect">
                      <a:avLst/>
                    </a:prstGeom>
                    <a:noFill/>
                    <a:ln w="3175">
                      <a:solidFill>
                        <a:schemeClr val="tx1"/>
                      </a:solidFill>
                    </a:ln>
                  </pic:spPr>
                </pic:pic>
              </a:graphicData>
            </a:graphic>
          </wp:inline>
        </w:drawing>
      </w:r>
    </w:p>
    <w:p w14:paraId="1F10B78F" w14:textId="6316BD8C" w:rsidR="00124DBA" w:rsidRPr="00C9136F" w:rsidRDefault="00024557" w:rsidP="0045779F">
      <w:pPr>
        <w:pStyle w:val="Caption"/>
        <w:rPr>
          <w:rFonts w:ascii="Times New Roman" w:hAnsi="Times New Roman" w:cs="Times New Roman"/>
          <w:sz w:val="24"/>
          <w:szCs w:val="24"/>
        </w:rPr>
      </w:pPr>
      <w:r>
        <w:rPr>
          <w:rFonts w:ascii="Times New Roman" w:hAnsi="Times New Roman" w:cs="Times New Roman"/>
          <w:sz w:val="24"/>
          <w:szCs w:val="24"/>
        </w:rPr>
        <w:t xml:space="preserve">        </w:t>
      </w:r>
      <w:r w:rsidR="0045779F" w:rsidRPr="00C9136F">
        <w:rPr>
          <w:rFonts w:ascii="Times New Roman" w:hAnsi="Times New Roman" w:cs="Times New Roman"/>
          <w:sz w:val="24"/>
          <w:szCs w:val="24"/>
        </w:rPr>
        <w:t xml:space="preserve">Figure </w:t>
      </w:r>
      <w:r w:rsidR="004A1D3A" w:rsidRPr="00C9136F">
        <w:rPr>
          <w:rFonts w:ascii="Times New Roman" w:hAnsi="Times New Roman" w:cs="Times New Roman"/>
          <w:sz w:val="24"/>
          <w:szCs w:val="24"/>
        </w:rPr>
        <w:t>3.1</w:t>
      </w:r>
      <w:r w:rsidR="0045779F" w:rsidRPr="00C9136F">
        <w:rPr>
          <w:rFonts w:ascii="Times New Roman" w:hAnsi="Times New Roman" w:cs="Times New Roman"/>
          <w:sz w:val="24"/>
          <w:szCs w:val="24"/>
        </w:rPr>
        <w:t>: Learning material recommendation module system overview diagram</w:t>
      </w:r>
    </w:p>
    <w:p w14:paraId="54474D47" w14:textId="62C104E8" w:rsidR="00E52A33" w:rsidRDefault="00831087" w:rsidP="00146846">
      <w:pPr>
        <w:spacing w:line="360" w:lineRule="auto"/>
        <w:rPr>
          <w:rFonts w:ascii="Times New Roman" w:hAnsi="Times New Roman" w:cs="Times New Roman"/>
          <w:sz w:val="24"/>
          <w:szCs w:val="24"/>
        </w:rPr>
      </w:pPr>
      <w:r w:rsidRPr="00831087">
        <w:rPr>
          <w:rFonts w:ascii="Times New Roman" w:hAnsi="Times New Roman" w:cs="Times New Roman"/>
          <w:sz w:val="24"/>
          <w:szCs w:val="24"/>
        </w:rPr>
        <w:t xml:space="preserve">The process of learning material recommendation will be initiated with the subject scope classification module. This module will provide a web interface to the tutors to upload their syllabus briefs and other related materials into the system. Through the provided syllabus briefs, the module will grab the core learning objectives and core contents to be </w:t>
      </w:r>
      <w:r w:rsidRPr="00831087">
        <w:rPr>
          <w:rFonts w:ascii="Times New Roman" w:hAnsi="Times New Roman" w:cs="Times New Roman"/>
          <w:sz w:val="24"/>
          <w:szCs w:val="24"/>
        </w:rPr>
        <w:lastRenderedPageBreak/>
        <w:t xml:space="preserve">taught. These results will provide through an API to the material classification module </w:t>
      </w:r>
      <w:proofErr w:type="gramStart"/>
      <w:r w:rsidRPr="00831087">
        <w:rPr>
          <w:rFonts w:ascii="Times New Roman" w:hAnsi="Times New Roman" w:cs="Times New Roman"/>
          <w:sz w:val="24"/>
          <w:szCs w:val="24"/>
        </w:rPr>
        <w:t>in order to</w:t>
      </w:r>
      <w:proofErr w:type="gramEnd"/>
      <w:r w:rsidRPr="00831087">
        <w:rPr>
          <w:rFonts w:ascii="Times New Roman" w:hAnsi="Times New Roman" w:cs="Times New Roman"/>
          <w:sz w:val="24"/>
          <w:szCs w:val="24"/>
        </w:rPr>
        <w:t xml:space="preserve"> classify the learning materials according to the identified learning scope</w:t>
      </w:r>
      <w:r w:rsidR="00146846" w:rsidRPr="00146846">
        <w:rPr>
          <w:rFonts w:ascii="Times New Roman" w:hAnsi="Times New Roman" w:cs="Times New Roman"/>
          <w:sz w:val="24"/>
          <w:szCs w:val="24"/>
        </w:rPr>
        <w:t>.</w:t>
      </w:r>
    </w:p>
    <w:p w14:paraId="697569AB" w14:textId="603AC387" w:rsidR="00146846" w:rsidRDefault="00EB577E" w:rsidP="00146846">
      <w:pPr>
        <w:spacing w:line="360" w:lineRule="auto"/>
        <w:rPr>
          <w:rFonts w:ascii="Times New Roman" w:hAnsi="Times New Roman" w:cs="Times New Roman"/>
        </w:rPr>
      </w:pPr>
      <w:r w:rsidRPr="00EB577E">
        <w:rPr>
          <w:rFonts w:ascii="Times New Roman" w:hAnsi="Times New Roman" w:cs="Times New Roman"/>
        </w:rPr>
        <w:t xml:space="preserve">By using the identified learning scope, the material classification module will classify the learning materials according to that scope. In acquiring learning materials, this component will expose to third-party web API s that allow to access their materials over APIs. The learning material classification will be happening based on the data that have been gathered through these APIs. In classifying learning materials, based on the learning styles of the learners, mainly three types of materials are </w:t>
      </w:r>
      <w:proofErr w:type="gramStart"/>
      <w:r w:rsidRPr="00EB577E">
        <w:rPr>
          <w:rFonts w:ascii="Times New Roman" w:hAnsi="Times New Roman" w:cs="Times New Roman"/>
        </w:rPr>
        <w:t>considered</w:t>
      </w:r>
      <w:proofErr w:type="gramEnd"/>
      <w:r w:rsidRPr="00EB577E">
        <w:rPr>
          <w:rFonts w:ascii="Times New Roman" w:hAnsi="Times New Roman" w:cs="Times New Roman"/>
        </w:rPr>
        <w:t xml:space="preserve"> and these three material types are video materials, audio materials, and text-based materials</w:t>
      </w:r>
      <w:r w:rsidR="00293700">
        <w:rPr>
          <w:rFonts w:ascii="Times New Roman" w:hAnsi="Times New Roman" w:cs="Times New Roman"/>
        </w:rPr>
        <w:t>.</w:t>
      </w:r>
    </w:p>
    <w:p w14:paraId="1D28B4D5" w14:textId="38748714" w:rsidR="00A544C6" w:rsidRDefault="00D9099F" w:rsidP="00146846">
      <w:pPr>
        <w:spacing w:line="360" w:lineRule="auto"/>
        <w:rPr>
          <w:rFonts w:ascii="Times New Roman" w:hAnsi="Times New Roman" w:cs="Times New Roman"/>
        </w:rPr>
      </w:pPr>
      <w:r w:rsidRPr="00D9099F">
        <w:rPr>
          <w:rFonts w:ascii="Times New Roman" w:hAnsi="Times New Roman" w:cs="Times New Roman"/>
        </w:rPr>
        <w:t xml:space="preserve">Learner classification will deal with </w:t>
      </w:r>
      <w:proofErr w:type="gramStart"/>
      <w:r w:rsidRPr="00D9099F">
        <w:rPr>
          <w:rFonts w:ascii="Times New Roman" w:hAnsi="Times New Roman" w:cs="Times New Roman"/>
        </w:rPr>
        <w:t>a number of</w:t>
      </w:r>
      <w:proofErr w:type="gramEnd"/>
      <w:r w:rsidRPr="00D9099F">
        <w:rPr>
          <w:rFonts w:ascii="Times New Roman" w:hAnsi="Times New Roman" w:cs="Times New Roman"/>
        </w:rPr>
        <w:t xml:space="preserve"> outside resources that are external to the material recommendation module and also collaborate with the material classification module that is inside the learning material recommendation module. The main external module that this module will interact with is the learner profile optimizer module</w:t>
      </w:r>
      <w:r w:rsidR="00250872">
        <w:rPr>
          <w:rFonts w:ascii="Times New Roman" w:hAnsi="Times New Roman" w:cs="Times New Roman"/>
        </w:rPr>
        <w:t>.</w:t>
      </w:r>
    </w:p>
    <w:p w14:paraId="43000253" w14:textId="4CC69CEC" w:rsidR="00FA3E5C" w:rsidRDefault="006F0AE2" w:rsidP="0032095D">
      <w:pPr>
        <w:pStyle w:val="Heading2"/>
        <w:numPr>
          <w:ilvl w:val="2"/>
          <w:numId w:val="2"/>
        </w:numPr>
        <w:spacing w:line="360" w:lineRule="auto"/>
        <w:rPr>
          <w:rFonts w:ascii="Times New Roman" w:hAnsi="Times New Roman" w:cs="Times New Roman"/>
          <w:b/>
          <w:bCs/>
          <w:color w:val="000000" w:themeColor="text1"/>
          <w:sz w:val="24"/>
          <w:szCs w:val="24"/>
        </w:rPr>
      </w:pPr>
      <w:bookmarkStart w:id="26" w:name="_Toc95511437"/>
      <w:r>
        <w:rPr>
          <w:rFonts w:ascii="Times New Roman" w:hAnsi="Times New Roman" w:cs="Times New Roman"/>
          <w:b/>
          <w:bCs/>
          <w:color w:val="000000" w:themeColor="text1"/>
          <w:sz w:val="24"/>
          <w:szCs w:val="24"/>
        </w:rPr>
        <w:t>L</w:t>
      </w:r>
      <w:r w:rsidR="00FA3E5C" w:rsidRPr="00FA3E5C">
        <w:rPr>
          <w:rFonts w:ascii="Times New Roman" w:hAnsi="Times New Roman" w:cs="Times New Roman"/>
          <w:b/>
          <w:bCs/>
          <w:color w:val="000000" w:themeColor="text1"/>
          <w:sz w:val="24"/>
          <w:szCs w:val="24"/>
        </w:rPr>
        <w:t xml:space="preserve">earner </w:t>
      </w:r>
      <w:r>
        <w:rPr>
          <w:rFonts w:ascii="Times New Roman" w:hAnsi="Times New Roman" w:cs="Times New Roman"/>
          <w:b/>
          <w:bCs/>
          <w:color w:val="000000" w:themeColor="text1"/>
          <w:sz w:val="24"/>
          <w:szCs w:val="24"/>
        </w:rPr>
        <w:t>P</w:t>
      </w:r>
      <w:r w:rsidR="00C13F2F">
        <w:rPr>
          <w:rFonts w:ascii="Times New Roman" w:hAnsi="Times New Roman" w:cs="Times New Roman"/>
          <w:b/>
          <w:bCs/>
          <w:color w:val="000000" w:themeColor="text1"/>
          <w:sz w:val="24"/>
          <w:szCs w:val="24"/>
        </w:rPr>
        <w:t>rofile</w:t>
      </w:r>
      <w:r w:rsidR="00FA3E5C" w:rsidRPr="00FA3E5C">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O</w:t>
      </w:r>
      <w:r w:rsidR="00FA3E5C" w:rsidRPr="00FA3E5C">
        <w:rPr>
          <w:rFonts w:ascii="Times New Roman" w:hAnsi="Times New Roman" w:cs="Times New Roman"/>
          <w:b/>
          <w:bCs/>
          <w:color w:val="000000" w:themeColor="text1"/>
          <w:sz w:val="24"/>
          <w:szCs w:val="24"/>
        </w:rPr>
        <w:t>ptimizer</w:t>
      </w:r>
      <w:bookmarkEnd w:id="26"/>
    </w:p>
    <w:p w14:paraId="394660F0" w14:textId="7CCDE3DE" w:rsidR="00621C07" w:rsidRDefault="00724599" w:rsidP="00E9132A">
      <w:pPr>
        <w:spacing w:line="360" w:lineRule="auto"/>
        <w:ind w:left="397"/>
        <w:rPr>
          <w:rFonts w:ascii="Times New Roman" w:hAnsi="Times New Roman" w:cs="Times New Roman"/>
          <w:sz w:val="24"/>
          <w:szCs w:val="24"/>
        </w:rPr>
      </w:pPr>
      <w:r w:rsidRPr="00724599">
        <w:rPr>
          <w:rFonts w:ascii="Times New Roman" w:hAnsi="Times New Roman" w:cs="Times New Roman"/>
          <w:sz w:val="24"/>
          <w:szCs w:val="24"/>
        </w:rPr>
        <w:t xml:space="preserve">This will be a shared component in the AITor that is shared among all the sub-components of the entire solution. Collaborative filtering and association rule-based machine learning approaches will be taken to classify learners according to their personalized attributes and accordingly users will be profiled based on these factors. </w:t>
      </w:r>
      <w:proofErr w:type="gramStart"/>
      <w:r w:rsidRPr="00724599">
        <w:rPr>
          <w:rFonts w:ascii="Times New Roman" w:hAnsi="Times New Roman" w:cs="Times New Roman"/>
          <w:sz w:val="24"/>
          <w:szCs w:val="24"/>
        </w:rPr>
        <w:t>All of</w:t>
      </w:r>
      <w:proofErr w:type="gramEnd"/>
      <w:r w:rsidRPr="00724599">
        <w:rPr>
          <w:rFonts w:ascii="Times New Roman" w:hAnsi="Times New Roman" w:cs="Times New Roman"/>
          <w:sz w:val="24"/>
          <w:szCs w:val="24"/>
        </w:rPr>
        <w:t xml:space="preserve"> these profiling and learner classifications will be done through this component and with maturing the models, these profiles will be further finetuned and optimized. </w:t>
      </w:r>
      <w:proofErr w:type="gramStart"/>
      <w:r w:rsidRPr="00724599">
        <w:rPr>
          <w:rFonts w:ascii="Times New Roman" w:hAnsi="Times New Roman" w:cs="Times New Roman"/>
          <w:sz w:val="24"/>
          <w:szCs w:val="24"/>
        </w:rPr>
        <w:t>Accordingly</w:t>
      </w:r>
      <w:proofErr w:type="gramEnd"/>
      <w:r w:rsidRPr="00724599">
        <w:rPr>
          <w:rFonts w:ascii="Times New Roman" w:hAnsi="Times New Roman" w:cs="Times New Roman"/>
          <w:sz w:val="24"/>
          <w:szCs w:val="24"/>
        </w:rPr>
        <w:t xml:space="preserve"> these profiles will further personalized and all of other components will support this further optimization of these profiles and all the other components will use this learner profile optimizer to extract the learner specific characteristics in their use</w:t>
      </w:r>
      <w:r w:rsidR="00B12E82" w:rsidRPr="00E9132A">
        <w:rPr>
          <w:rFonts w:ascii="Times New Roman" w:hAnsi="Times New Roman" w:cs="Times New Roman"/>
          <w:sz w:val="24"/>
          <w:szCs w:val="24"/>
        </w:rPr>
        <w:t>.</w:t>
      </w:r>
    </w:p>
    <w:p w14:paraId="31F03B1B" w14:textId="77777777" w:rsidR="00F76E3E" w:rsidRPr="00F76E3E" w:rsidRDefault="00F76E3E" w:rsidP="00F76E3E">
      <w:pPr>
        <w:spacing w:line="360" w:lineRule="auto"/>
        <w:rPr>
          <w:rFonts w:ascii="Times New Roman" w:hAnsi="Times New Roman" w:cs="Times New Roman"/>
          <w:sz w:val="24"/>
          <w:szCs w:val="24"/>
        </w:rPr>
      </w:pPr>
      <w:r w:rsidRPr="00F76E3E">
        <w:rPr>
          <w:rFonts w:ascii="Times New Roman" w:hAnsi="Times New Roman" w:cs="Times New Roman"/>
          <w:sz w:val="24"/>
          <w:szCs w:val="24"/>
        </w:rPr>
        <w:t>In identifying the learner’s learning style, the learning style identification module will go through two stages, named pre-evaluation stage and post-evaluation stage. The learning material recommender module also will have two stages parallel to these stages.</w:t>
      </w:r>
    </w:p>
    <w:p w14:paraId="4308E06A" w14:textId="681844D6" w:rsidR="00193141" w:rsidRDefault="00F76E3E" w:rsidP="00F76E3E">
      <w:pPr>
        <w:spacing w:line="360" w:lineRule="auto"/>
        <w:rPr>
          <w:rFonts w:ascii="Times New Roman" w:hAnsi="Times New Roman" w:cs="Times New Roman"/>
          <w:sz w:val="24"/>
          <w:szCs w:val="24"/>
        </w:rPr>
      </w:pPr>
      <w:r w:rsidRPr="00F76E3E">
        <w:rPr>
          <w:rFonts w:ascii="Times New Roman" w:hAnsi="Times New Roman" w:cs="Times New Roman"/>
          <w:sz w:val="24"/>
          <w:szCs w:val="24"/>
        </w:rPr>
        <w:lastRenderedPageBreak/>
        <w:t>In parallel to the pre-evaluation stage of the learning style identification module, the learning material recommendation component will recommend the learning materials only taking the learning style of the learner as a learner-based implicit attribute in learning material recommendation. With the learner is progressing with their learning process, the student performance analyzer module will further analyze the student and accordingly, the learner profile optimizer will be further optimized. With this evolvement of the learner profile optimizer, as the second stage of learning style identification, the post-evaluation stage will be started. In this stage, the learning material recommendation module will take the advantage of the advancement of learner profile optimizer, and accordingly it will consider other learners specific characteristics such as their knowledge gaps and optimized learning style</w:t>
      </w:r>
      <w:r w:rsidR="00A24F48">
        <w:rPr>
          <w:rFonts w:ascii="Times New Roman" w:hAnsi="Times New Roman" w:cs="Times New Roman"/>
          <w:sz w:val="24"/>
          <w:szCs w:val="24"/>
        </w:rPr>
        <w:t>.</w:t>
      </w:r>
    </w:p>
    <w:p w14:paraId="231B96B8" w14:textId="7D8B3553" w:rsidR="0008415D" w:rsidRPr="00E9132A" w:rsidRDefault="00426AFE" w:rsidP="00E9132A">
      <w:pPr>
        <w:spacing w:line="360" w:lineRule="auto"/>
        <w:rPr>
          <w:rFonts w:ascii="Times New Roman" w:hAnsi="Times New Roman" w:cs="Times New Roman"/>
          <w:sz w:val="24"/>
          <w:szCs w:val="24"/>
        </w:rPr>
      </w:pPr>
      <w:r w:rsidRPr="00426AFE">
        <w:rPr>
          <w:rFonts w:ascii="Times New Roman" w:hAnsi="Times New Roman" w:cs="Times New Roman"/>
          <w:sz w:val="24"/>
          <w:szCs w:val="24"/>
        </w:rPr>
        <w:t>Multidimensional attribute-based learning material recommender will not be a separate module and it will behave as a module that aids to integrate the material classification module and learner classification module. By considering all the attributes that are processed by the above two modules, this module will match the best-suited learning materials with learner’s attributes and will expose the recommendations through an API</w:t>
      </w:r>
      <w:r w:rsidR="00467EB0">
        <w:rPr>
          <w:rFonts w:ascii="Times New Roman" w:hAnsi="Times New Roman" w:cs="Times New Roman"/>
          <w:sz w:val="24"/>
          <w:szCs w:val="24"/>
        </w:rPr>
        <w:t>.</w:t>
      </w:r>
    </w:p>
    <w:p w14:paraId="145604BA" w14:textId="77777777" w:rsidR="00FA3E5C" w:rsidRDefault="00FA3E5C" w:rsidP="00146846">
      <w:pPr>
        <w:spacing w:line="360" w:lineRule="auto"/>
        <w:rPr>
          <w:rFonts w:ascii="Times New Roman" w:hAnsi="Times New Roman" w:cs="Times New Roman"/>
        </w:rPr>
      </w:pPr>
    </w:p>
    <w:p w14:paraId="49DB934B" w14:textId="77777777" w:rsidR="00944EB1" w:rsidRDefault="00944EB1" w:rsidP="00C72526">
      <w:pPr>
        <w:pStyle w:val="Heading2"/>
        <w:numPr>
          <w:ilvl w:val="1"/>
          <w:numId w:val="2"/>
        </w:numPr>
        <w:spacing w:line="360" w:lineRule="auto"/>
        <w:rPr>
          <w:rFonts w:ascii="Times New Roman" w:hAnsi="Times New Roman" w:cs="Times New Roman"/>
          <w:b/>
          <w:bCs/>
          <w:color w:val="auto"/>
          <w:sz w:val="24"/>
          <w:szCs w:val="24"/>
        </w:rPr>
      </w:pPr>
      <w:bookmarkStart w:id="27" w:name="_Toc95511438"/>
      <w:r w:rsidRPr="00827D5A">
        <w:rPr>
          <w:rFonts w:ascii="Times New Roman" w:hAnsi="Times New Roman" w:cs="Times New Roman"/>
          <w:b/>
          <w:bCs/>
          <w:color w:val="auto"/>
          <w:sz w:val="24"/>
          <w:szCs w:val="24"/>
        </w:rPr>
        <w:lastRenderedPageBreak/>
        <w:t>System Architecture</w:t>
      </w:r>
      <w:bookmarkEnd w:id="27"/>
    </w:p>
    <w:p w14:paraId="2564D585" w14:textId="77777777" w:rsidR="00FC6F1A" w:rsidRDefault="00FC6F1A" w:rsidP="00FC6F1A">
      <w:pPr>
        <w:keepNext/>
      </w:pPr>
      <w:r>
        <w:rPr>
          <w:b/>
          <w:bCs/>
          <w:noProof/>
          <w:sz w:val="28"/>
          <w:szCs w:val="28"/>
        </w:rPr>
        <w:drawing>
          <wp:inline distT="0" distB="0" distL="0" distR="0" wp14:anchorId="3B02FA67" wp14:editId="38FA2B9E">
            <wp:extent cx="5859824" cy="2510790"/>
            <wp:effectExtent l="19050" t="19050" r="26670" b="2286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2900" cy="2512108"/>
                    </a:xfrm>
                    <a:prstGeom prst="rect">
                      <a:avLst/>
                    </a:prstGeom>
                    <a:noFill/>
                    <a:ln>
                      <a:solidFill>
                        <a:schemeClr val="tx1"/>
                      </a:solidFill>
                    </a:ln>
                  </pic:spPr>
                </pic:pic>
              </a:graphicData>
            </a:graphic>
          </wp:inline>
        </w:drawing>
      </w:r>
    </w:p>
    <w:p w14:paraId="3325EFD8" w14:textId="515A7801" w:rsidR="00FC6F1A" w:rsidRPr="00024557" w:rsidRDefault="00FC6F1A" w:rsidP="00024557">
      <w:pPr>
        <w:pStyle w:val="Caption"/>
        <w:ind w:left="1440" w:firstLine="720"/>
        <w:rPr>
          <w:rFonts w:ascii="Times New Roman" w:hAnsi="Times New Roman" w:cs="Times New Roman"/>
          <w:sz w:val="24"/>
          <w:szCs w:val="24"/>
        </w:rPr>
      </w:pPr>
      <w:r w:rsidRPr="00024557">
        <w:rPr>
          <w:rFonts w:ascii="Times New Roman" w:hAnsi="Times New Roman" w:cs="Times New Roman"/>
          <w:sz w:val="24"/>
          <w:szCs w:val="24"/>
        </w:rPr>
        <w:t xml:space="preserve">Figure </w:t>
      </w:r>
      <w:r w:rsidR="0035712C" w:rsidRPr="00024557">
        <w:rPr>
          <w:rFonts w:ascii="Times New Roman" w:hAnsi="Times New Roman" w:cs="Times New Roman"/>
          <w:sz w:val="24"/>
          <w:szCs w:val="24"/>
        </w:rPr>
        <w:t>3.2: Overview</w:t>
      </w:r>
      <w:r w:rsidRPr="00024557">
        <w:rPr>
          <w:rFonts w:ascii="Times New Roman" w:hAnsi="Times New Roman" w:cs="Times New Roman"/>
          <w:sz w:val="24"/>
          <w:szCs w:val="24"/>
        </w:rPr>
        <w:t xml:space="preserve"> System Architecture Diagram</w:t>
      </w:r>
    </w:p>
    <w:p w14:paraId="5415F1E4" w14:textId="77777777" w:rsidR="0022253B" w:rsidRDefault="0022253B" w:rsidP="0022253B">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Proposed Technologies</w:t>
      </w:r>
      <w:r w:rsidRPr="0022253B">
        <w:rPr>
          <w:rFonts w:ascii="Times New Roman" w:hAnsi="Times New Roman" w:cs="Times New Roman"/>
          <w:b/>
          <w:bCs/>
          <w:sz w:val="24"/>
          <w:szCs w:val="24"/>
        </w:rPr>
        <w:t xml:space="preserve"> </w:t>
      </w:r>
    </w:p>
    <w:p w14:paraId="76DD4A0C" w14:textId="77777777" w:rsidR="00373FC2" w:rsidRDefault="00373FC2" w:rsidP="0022253B">
      <w:pPr>
        <w:spacing w:line="360" w:lineRule="auto"/>
        <w:rPr>
          <w:rFonts w:ascii="Times New Roman" w:hAnsi="Times New Roman" w:cs="Times New Roman"/>
          <w:sz w:val="24"/>
          <w:szCs w:val="24"/>
        </w:rPr>
      </w:pPr>
      <w:r w:rsidRPr="00373FC2">
        <w:rPr>
          <w:rFonts w:ascii="Times New Roman" w:hAnsi="Times New Roman" w:cs="Times New Roman"/>
          <w:sz w:val="24"/>
          <w:szCs w:val="24"/>
        </w:rPr>
        <w:t>As it was explained in the previous section, according to the level of maturity of the users with the system, the system will use two stages in identifying the learning style and in recommending the learning materials. Thus, in the pre-evaluation stage of the learning style identification, the material recommender module will be completely based on the weights that have been provided by the learning style identification module, and accordingly, it will recommend the learning materials.</w:t>
      </w:r>
    </w:p>
    <w:p w14:paraId="7F5766BD" w14:textId="570D4F41" w:rsidR="002F41A3" w:rsidRDefault="002F41A3" w:rsidP="0022253B">
      <w:pPr>
        <w:spacing w:line="360" w:lineRule="auto"/>
        <w:rPr>
          <w:rFonts w:ascii="Times New Roman" w:hAnsi="Times New Roman" w:cs="Times New Roman"/>
          <w:sz w:val="24"/>
          <w:szCs w:val="24"/>
        </w:rPr>
      </w:pPr>
      <w:r w:rsidRPr="002F41A3">
        <w:rPr>
          <w:rFonts w:ascii="Times New Roman" w:hAnsi="Times New Roman" w:cs="Times New Roman"/>
          <w:sz w:val="24"/>
          <w:szCs w:val="24"/>
        </w:rPr>
        <w:t xml:space="preserve">But with time, with learners maturing with the system, the learner profile optimizer will receive more learner-specific characteristics such as their weaknesses, strengths, knowledge gaps, and data about their progress. In this stage, the learner classification module will actively classify the learners by considering optimized learning style and the above-mentioned attributes. As [8],[9],[10],[11] emphasized, most of their authors were tried to use hybrid approaches rather than relying on either content-based filtering or collaborative filtering techniques independently. As they justify, this approach is much prominent in contrast to native </w:t>
      </w:r>
      <w:proofErr w:type="gramStart"/>
      <w:r w:rsidRPr="002F41A3">
        <w:rPr>
          <w:rFonts w:ascii="Times New Roman" w:hAnsi="Times New Roman" w:cs="Times New Roman"/>
          <w:sz w:val="24"/>
          <w:szCs w:val="24"/>
        </w:rPr>
        <w:t>approaches, since</w:t>
      </w:r>
      <w:proofErr w:type="gramEnd"/>
      <w:r w:rsidRPr="002F41A3">
        <w:rPr>
          <w:rFonts w:ascii="Times New Roman" w:hAnsi="Times New Roman" w:cs="Times New Roman"/>
          <w:sz w:val="24"/>
          <w:szCs w:val="24"/>
        </w:rPr>
        <w:t xml:space="preserve"> they provide the capabilities of both content-based </w:t>
      </w:r>
      <w:proofErr w:type="spellStart"/>
      <w:r w:rsidRPr="002F41A3">
        <w:rPr>
          <w:rFonts w:ascii="Times New Roman" w:hAnsi="Times New Roman" w:cs="Times New Roman"/>
          <w:sz w:val="24"/>
          <w:szCs w:val="24"/>
        </w:rPr>
        <w:t>filterings</w:t>
      </w:r>
      <w:proofErr w:type="spellEnd"/>
      <w:r w:rsidRPr="002F41A3">
        <w:rPr>
          <w:rFonts w:ascii="Times New Roman" w:hAnsi="Times New Roman" w:cs="Times New Roman"/>
          <w:sz w:val="24"/>
          <w:szCs w:val="24"/>
        </w:rPr>
        <w:t xml:space="preserve"> of collaborative filtering into the hybrid approaches. Thus, </w:t>
      </w:r>
      <w:r w:rsidRPr="002F41A3">
        <w:rPr>
          <w:rFonts w:ascii="Times New Roman" w:hAnsi="Times New Roman" w:cs="Times New Roman"/>
          <w:sz w:val="24"/>
          <w:szCs w:val="24"/>
        </w:rPr>
        <w:lastRenderedPageBreak/>
        <w:t>it was intended to use versions of PrifixSpan and Apriori algorithms in identifying patterns of the knowledge gaps and weaknesses of learners in classifying learners for the material recommendation.</w:t>
      </w:r>
    </w:p>
    <w:p w14:paraId="0FE13D59" w14:textId="0DAB2228" w:rsidR="002B105C" w:rsidRPr="00523E59" w:rsidRDefault="00DF0E55" w:rsidP="0022253B">
      <w:pPr>
        <w:spacing w:line="360" w:lineRule="auto"/>
        <w:rPr>
          <w:rFonts w:ascii="Times New Roman" w:hAnsi="Times New Roman" w:cs="Times New Roman"/>
          <w:sz w:val="24"/>
          <w:szCs w:val="24"/>
        </w:rPr>
      </w:pPr>
      <w:r w:rsidRPr="00DF0E55">
        <w:rPr>
          <w:rFonts w:ascii="Times New Roman" w:hAnsi="Times New Roman" w:cs="Times New Roman"/>
          <w:sz w:val="24"/>
          <w:szCs w:val="24"/>
        </w:rPr>
        <w:t xml:space="preserve">The learning scope identification module will use to analyze the syllabus briefs that are provided by the tutors and extract the content of it and to derive the explicit attributes that are needed for the material classification component to classify the learning materials according to the subject scope. In implementing this </w:t>
      </w:r>
      <w:proofErr w:type="gramStart"/>
      <w:r w:rsidRPr="00DF0E55">
        <w:rPr>
          <w:rFonts w:ascii="Times New Roman" w:hAnsi="Times New Roman" w:cs="Times New Roman"/>
          <w:sz w:val="24"/>
          <w:szCs w:val="24"/>
        </w:rPr>
        <w:t>component</w:t>
      </w:r>
      <w:proofErr w:type="gramEnd"/>
      <w:r w:rsidRPr="00DF0E55">
        <w:rPr>
          <w:rFonts w:ascii="Times New Roman" w:hAnsi="Times New Roman" w:cs="Times New Roman"/>
          <w:sz w:val="24"/>
          <w:szCs w:val="24"/>
        </w:rPr>
        <w:t xml:space="preserve"> a combination of keyword extraction and sentiment analysis techniques were intended to be used and, since learning scope classification is not the main concern of the entire material recommendation component, it was proposed to use third-party service providers such as Google autoML sentiment analysis and their output will be further fine-tuned and further processed as necessary</w:t>
      </w:r>
      <w:r w:rsidR="00277D64">
        <w:rPr>
          <w:rFonts w:ascii="Times New Roman" w:hAnsi="Times New Roman" w:cs="Times New Roman"/>
          <w:sz w:val="24"/>
          <w:szCs w:val="24"/>
        </w:rPr>
        <w:t>.</w:t>
      </w:r>
    </w:p>
    <w:p w14:paraId="035D9B93" w14:textId="746C3B7D" w:rsidR="005B0C4A" w:rsidRPr="0022253B" w:rsidRDefault="0022253B" w:rsidP="002674C1">
      <w:pPr>
        <w:pStyle w:val="ListParagraph"/>
        <w:numPr>
          <w:ilvl w:val="1"/>
          <w:numId w:val="2"/>
        </w:numPr>
        <w:spacing w:line="360" w:lineRule="auto"/>
        <w:rPr>
          <w:rFonts w:ascii="Times New Roman" w:hAnsi="Times New Roman" w:cs="Times New Roman"/>
          <w:b/>
          <w:bCs/>
          <w:sz w:val="24"/>
          <w:szCs w:val="24"/>
        </w:rPr>
      </w:pPr>
      <w:r w:rsidRPr="0022253B">
        <w:rPr>
          <w:rFonts w:ascii="Times New Roman" w:hAnsi="Times New Roman" w:cs="Times New Roman"/>
          <w:b/>
          <w:bCs/>
          <w:sz w:val="24"/>
          <w:szCs w:val="24"/>
        </w:rPr>
        <w:t>Requirement Gathering</w:t>
      </w:r>
    </w:p>
    <w:p w14:paraId="42E11E61" w14:textId="35199225" w:rsidR="000E113B" w:rsidRDefault="00BA213C" w:rsidP="000E113B">
      <w:pPr>
        <w:spacing w:line="360" w:lineRule="auto"/>
        <w:rPr>
          <w:rFonts w:ascii="Times New Roman" w:hAnsi="Times New Roman" w:cs="Times New Roman"/>
          <w:sz w:val="24"/>
          <w:szCs w:val="24"/>
        </w:rPr>
      </w:pPr>
      <w:r w:rsidRPr="00BA213C">
        <w:rPr>
          <w:rFonts w:ascii="Times New Roman" w:hAnsi="Times New Roman" w:cs="Times New Roman"/>
          <w:sz w:val="24"/>
          <w:szCs w:val="24"/>
        </w:rPr>
        <w:t>In considering the requirement gathering in implementing the learning material recommendation components, it is identified two major aspects that are most crucial to consider. They are</w:t>
      </w:r>
      <w:r w:rsidR="003D53B2">
        <w:rPr>
          <w:rFonts w:ascii="Times New Roman" w:hAnsi="Times New Roman" w:cs="Times New Roman"/>
          <w:sz w:val="24"/>
          <w:szCs w:val="24"/>
        </w:rPr>
        <w:t>,</w:t>
      </w:r>
    </w:p>
    <w:p w14:paraId="513D1C8C" w14:textId="2656F75D" w:rsidR="003D53B2" w:rsidRDefault="00267443" w:rsidP="003D53B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types of learning materials </w:t>
      </w:r>
      <w:r w:rsidR="00534065">
        <w:rPr>
          <w:rFonts w:ascii="Times New Roman" w:hAnsi="Times New Roman" w:cs="Times New Roman"/>
          <w:sz w:val="24"/>
          <w:szCs w:val="24"/>
        </w:rPr>
        <w:t>to be</w:t>
      </w:r>
      <w:r w:rsidR="00D459CC">
        <w:rPr>
          <w:rFonts w:ascii="Times New Roman" w:hAnsi="Times New Roman" w:cs="Times New Roman"/>
          <w:sz w:val="24"/>
          <w:szCs w:val="24"/>
        </w:rPr>
        <w:t xml:space="preserve"> consider</w:t>
      </w:r>
      <w:r w:rsidR="00853476">
        <w:rPr>
          <w:rFonts w:ascii="Times New Roman" w:hAnsi="Times New Roman" w:cs="Times New Roman"/>
          <w:sz w:val="24"/>
          <w:szCs w:val="24"/>
        </w:rPr>
        <w:t>ed</w:t>
      </w:r>
      <w:r w:rsidR="00D459CC">
        <w:rPr>
          <w:rFonts w:ascii="Times New Roman" w:hAnsi="Times New Roman" w:cs="Times New Roman"/>
          <w:sz w:val="24"/>
          <w:szCs w:val="24"/>
        </w:rPr>
        <w:t xml:space="preserve"> in</w:t>
      </w:r>
      <w:r w:rsidR="00534065">
        <w:rPr>
          <w:rFonts w:ascii="Times New Roman" w:hAnsi="Times New Roman" w:cs="Times New Roman"/>
          <w:sz w:val="24"/>
          <w:szCs w:val="24"/>
        </w:rPr>
        <w:t xml:space="preserve"> </w:t>
      </w:r>
      <w:r w:rsidR="00C26E39">
        <w:rPr>
          <w:rFonts w:ascii="Times New Roman" w:hAnsi="Times New Roman" w:cs="Times New Roman"/>
          <w:sz w:val="24"/>
          <w:szCs w:val="24"/>
        </w:rPr>
        <w:t>recommendations (</w:t>
      </w:r>
      <w:r w:rsidR="00C66609">
        <w:rPr>
          <w:rFonts w:ascii="Times New Roman" w:hAnsi="Times New Roman" w:cs="Times New Roman"/>
          <w:sz w:val="24"/>
          <w:szCs w:val="24"/>
        </w:rPr>
        <w:t xml:space="preserve">Ex: </w:t>
      </w:r>
      <w:r w:rsidR="00341C42">
        <w:rPr>
          <w:rFonts w:ascii="Times New Roman" w:hAnsi="Times New Roman" w:cs="Times New Roman"/>
          <w:sz w:val="24"/>
          <w:szCs w:val="24"/>
        </w:rPr>
        <w:t>Audio,</w:t>
      </w:r>
      <w:r w:rsidR="00C26E39">
        <w:rPr>
          <w:rFonts w:ascii="Times New Roman" w:hAnsi="Times New Roman" w:cs="Times New Roman"/>
          <w:sz w:val="24"/>
          <w:szCs w:val="24"/>
        </w:rPr>
        <w:t xml:space="preserve"> </w:t>
      </w:r>
      <w:r w:rsidR="00341C42">
        <w:rPr>
          <w:rFonts w:ascii="Times New Roman" w:hAnsi="Times New Roman" w:cs="Times New Roman"/>
          <w:sz w:val="24"/>
          <w:szCs w:val="24"/>
        </w:rPr>
        <w:t>Video</w:t>
      </w:r>
      <w:r w:rsidR="00C26E39">
        <w:rPr>
          <w:rFonts w:ascii="Times New Roman" w:hAnsi="Times New Roman" w:cs="Times New Roman"/>
          <w:sz w:val="24"/>
          <w:szCs w:val="24"/>
        </w:rPr>
        <w:t>, Text</w:t>
      </w:r>
      <w:r w:rsidR="00853476">
        <w:rPr>
          <w:rFonts w:ascii="Times New Roman" w:hAnsi="Times New Roman" w:cs="Times New Roman"/>
          <w:sz w:val="24"/>
          <w:szCs w:val="24"/>
        </w:rPr>
        <w:t>,</w:t>
      </w:r>
      <w:r w:rsidR="00C26E39">
        <w:rPr>
          <w:rFonts w:ascii="Times New Roman" w:hAnsi="Times New Roman" w:cs="Times New Roman"/>
          <w:sz w:val="24"/>
          <w:szCs w:val="24"/>
        </w:rPr>
        <w:t xml:space="preserve"> </w:t>
      </w:r>
      <w:proofErr w:type="gramStart"/>
      <w:r w:rsidR="009C578D">
        <w:rPr>
          <w:rFonts w:ascii="Times New Roman" w:hAnsi="Times New Roman" w:cs="Times New Roman"/>
          <w:sz w:val="24"/>
          <w:szCs w:val="24"/>
        </w:rPr>
        <w:t>or other).</w:t>
      </w:r>
      <w:proofErr w:type="gramEnd"/>
    </w:p>
    <w:p w14:paraId="15E2C755" w14:textId="370D6414" w:rsidR="00C26E39" w:rsidRDefault="00C26E39" w:rsidP="003D53B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are the </w:t>
      </w:r>
      <w:proofErr w:type="gramStart"/>
      <w:r>
        <w:rPr>
          <w:rFonts w:ascii="Times New Roman" w:hAnsi="Times New Roman" w:cs="Times New Roman"/>
          <w:sz w:val="24"/>
          <w:szCs w:val="24"/>
        </w:rPr>
        <w:t>third part</w:t>
      </w:r>
      <w:r w:rsidR="009A1F39">
        <w:rPr>
          <w:rFonts w:ascii="Times New Roman" w:hAnsi="Times New Roman" w:cs="Times New Roman"/>
          <w:sz w:val="24"/>
          <w:szCs w:val="24"/>
        </w:rPr>
        <w:t>y</w:t>
      </w:r>
      <w:proofErr w:type="gramEnd"/>
      <w:r w:rsidR="009A1F39">
        <w:rPr>
          <w:rFonts w:ascii="Times New Roman" w:hAnsi="Times New Roman" w:cs="Times New Roman"/>
          <w:sz w:val="24"/>
          <w:szCs w:val="24"/>
        </w:rPr>
        <w:t xml:space="preserve"> education platforms to be integrated in </w:t>
      </w:r>
      <w:r w:rsidR="00A56DD2">
        <w:rPr>
          <w:rFonts w:ascii="Times New Roman" w:hAnsi="Times New Roman" w:cs="Times New Roman"/>
          <w:sz w:val="24"/>
          <w:szCs w:val="24"/>
        </w:rPr>
        <w:t>order to</w:t>
      </w:r>
      <w:r w:rsidR="009A1F39">
        <w:rPr>
          <w:rFonts w:ascii="Times New Roman" w:hAnsi="Times New Roman" w:cs="Times New Roman"/>
          <w:sz w:val="24"/>
          <w:szCs w:val="24"/>
        </w:rPr>
        <w:t xml:space="preserve"> </w:t>
      </w:r>
      <w:r w:rsidR="009C578D">
        <w:rPr>
          <w:rFonts w:ascii="Times New Roman" w:hAnsi="Times New Roman" w:cs="Times New Roman"/>
          <w:sz w:val="24"/>
          <w:szCs w:val="24"/>
        </w:rPr>
        <w:t>get the learning materials.</w:t>
      </w:r>
    </w:p>
    <w:p w14:paraId="2716B48B" w14:textId="6C7AA137" w:rsidR="009C578D" w:rsidRDefault="00E82921" w:rsidP="009C578D">
      <w:pPr>
        <w:spacing w:line="360" w:lineRule="auto"/>
        <w:rPr>
          <w:rFonts w:ascii="Times New Roman" w:hAnsi="Times New Roman" w:cs="Times New Roman"/>
          <w:sz w:val="24"/>
          <w:szCs w:val="24"/>
        </w:rPr>
      </w:pPr>
      <w:r w:rsidRPr="00E82921">
        <w:rPr>
          <w:rFonts w:ascii="Times New Roman" w:hAnsi="Times New Roman" w:cs="Times New Roman"/>
          <w:sz w:val="24"/>
          <w:szCs w:val="24"/>
        </w:rPr>
        <w:t>The requirement gathering phase of the learning material recommendation component will mainly be considering the ways of gathering user requirements to decide the above-mentioned facts</w:t>
      </w:r>
      <w:r w:rsidR="00A56DD2">
        <w:rPr>
          <w:rFonts w:ascii="Times New Roman" w:hAnsi="Times New Roman" w:cs="Times New Roman"/>
          <w:sz w:val="24"/>
          <w:szCs w:val="24"/>
        </w:rPr>
        <w:t>.</w:t>
      </w:r>
    </w:p>
    <w:p w14:paraId="6A5FA886" w14:textId="1C0B30BB" w:rsidR="00470642" w:rsidRDefault="000A17AB" w:rsidP="009C578D">
      <w:pPr>
        <w:spacing w:line="360" w:lineRule="auto"/>
        <w:rPr>
          <w:rFonts w:ascii="Times New Roman" w:hAnsi="Times New Roman" w:cs="Times New Roman"/>
          <w:sz w:val="24"/>
          <w:szCs w:val="24"/>
        </w:rPr>
      </w:pPr>
      <w:r w:rsidRPr="000A17AB">
        <w:rPr>
          <w:rFonts w:ascii="Times New Roman" w:hAnsi="Times New Roman" w:cs="Times New Roman"/>
          <w:sz w:val="24"/>
          <w:szCs w:val="24"/>
        </w:rPr>
        <w:t xml:space="preserve">Since at the initial stage the solution will develop based on the learners who are in computer science related disciplines, it was decided to conduct some closed surveys to gather their opinions about the above mentions facts and to grab the other related </w:t>
      </w:r>
      <w:r w:rsidRPr="000A17AB">
        <w:rPr>
          <w:rFonts w:ascii="Times New Roman" w:hAnsi="Times New Roman" w:cs="Times New Roman"/>
          <w:sz w:val="24"/>
          <w:szCs w:val="24"/>
        </w:rPr>
        <w:lastRenderedPageBreak/>
        <w:t>requirements from them. The requirement gathering surveys will basically aim at two types of users in the education field. They are</w:t>
      </w:r>
      <w:r w:rsidR="005B66A1">
        <w:rPr>
          <w:rFonts w:ascii="Times New Roman" w:hAnsi="Times New Roman" w:cs="Times New Roman"/>
          <w:sz w:val="24"/>
          <w:szCs w:val="24"/>
        </w:rPr>
        <w:t>,</w:t>
      </w:r>
    </w:p>
    <w:p w14:paraId="0671BA7D" w14:textId="186B84E2" w:rsidR="005B66A1" w:rsidRDefault="00BE4297" w:rsidP="005B66A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Univer</w:t>
      </w:r>
      <w:r w:rsidR="000E4D3A">
        <w:rPr>
          <w:rFonts w:ascii="Times New Roman" w:hAnsi="Times New Roman" w:cs="Times New Roman"/>
          <w:sz w:val="24"/>
          <w:szCs w:val="24"/>
        </w:rPr>
        <w:t xml:space="preserve">sity students are in </w:t>
      </w:r>
      <w:r w:rsidR="00D54FE9">
        <w:rPr>
          <w:rFonts w:ascii="Times New Roman" w:hAnsi="Times New Roman" w:cs="Times New Roman"/>
          <w:sz w:val="24"/>
          <w:szCs w:val="24"/>
        </w:rPr>
        <w:t>computer</w:t>
      </w:r>
      <w:r w:rsidR="000E4D3A">
        <w:rPr>
          <w:rFonts w:ascii="Times New Roman" w:hAnsi="Times New Roman" w:cs="Times New Roman"/>
          <w:sz w:val="24"/>
          <w:szCs w:val="24"/>
        </w:rPr>
        <w:t xml:space="preserve"> science stream.</w:t>
      </w:r>
    </w:p>
    <w:p w14:paraId="49A9E498" w14:textId="1D23DE75" w:rsidR="000E4D3A" w:rsidRDefault="00D83267" w:rsidP="005B66A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Academic staff</w:t>
      </w:r>
      <w:r w:rsidR="00197DDA">
        <w:rPr>
          <w:rFonts w:ascii="Times New Roman" w:hAnsi="Times New Roman" w:cs="Times New Roman"/>
          <w:sz w:val="24"/>
          <w:szCs w:val="24"/>
        </w:rPr>
        <w:t xml:space="preserve">s </w:t>
      </w:r>
      <w:r w:rsidR="00C205A0">
        <w:rPr>
          <w:rFonts w:ascii="Times New Roman" w:hAnsi="Times New Roman" w:cs="Times New Roman"/>
          <w:sz w:val="24"/>
          <w:szCs w:val="24"/>
        </w:rPr>
        <w:t xml:space="preserve">of universities </w:t>
      </w:r>
      <w:r w:rsidR="00BC284F">
        <w:rPr>
          <w:rFonts w:ascii="Times New Roman" w:hAnsi="Times New Roman" w:cs="Times New Roman"/>
          <w:sz w:val="24"/>
          <w:szCs w:val="24"/>
        </w:rPr>
        <w:t>in computer science stream.</w:t>
      </w:r>
    </w:p>
    <w:p w14:paraId="73800381" w14:textId="516D44E1" w:rsidR="00BC284F" w:rsidRDefault="00A555B8" w:rsidP="00BC284F">
      <w:pPr>
        <w:spacing w:line="360" w:lineRule="auto"/>
        <w:rPr>
          <w:rFonts w:ascii="Times New Roman" w:hAnsi="Times New Roman" w:cs="Times New Roman"/>
          <w:sz w:val="24"/>
          <w:szCs w:val="24"/>
        </w:rPr>
      </w:pPr>
      <w:r w:rsidRPr="00A555B8">
        <w:rPr>
          <w:rFonts w:ascii="Times New Roman" w:hAnsi="Times New Roman" w:cs="Times New Roman"/>
          <w:sz w:val="24"/>
          <w:szCs w:val="24"/>
        </w:rPr>
        <w:t>Through the academic staff, it is going to collect their opinions about the most suited learning materials providing platforms that are more suitable for integrating with the proposing solution</w:t>
      </w:r>
      <w:r w:rsidR="002F4352">
        <w:rPr>
          <w:rFonts w:ascii="Times New Roman" w:hAnsi="Times New Roman" w:cs="Times New Roman"/>
          <w:sz w:val="24"/>
          <w:szCs w:val="24"/>
        </w:rPr>
        <w:t>.</w:t>
      </w:r>
    </w:p>
    <w:p w14:paraId="3C168C7E" w14:textId="4EC00344" w:rsidR="00795EF7" w:rsidRPr="00BC284F" w:rsidRDefault="00233B44" w:rsidP="00BC284F">
      <w:pPr>
        <w:spacing w:line="360" w:lineRule="auto"/>
        <w:rPr>
          <w:rFonts w:ascii="Times New Roman" w:hAnsi="Times New Roman" w:cs="Times New Roman"/>
          <w:sz w:val="24"/>
          <w:szCs w:val="24"/>
        </w:rPr>
      </w:pPr>
      <w:r w:rsidRPr="00233B44">
        <w:rPr>
          <w:rFonts w:ascii="Times New Roman" w:hAnsi="Times New Roman" w:cs="Times New Roman"/>
          <w:sz w:val="24"/>
          <w:szCs w:val="24"/>
        </w:rPr>
        <w:t>Other than the requirements that are gathered from the closed surveys that are conducted by the AITor authors, in requirement gathering, it will consider the results of the researchers that have done research, all over the world in the same domain. Thus, it was proposed to get participate the users as much as possible in the requirement gathering surveys and make more accurate decisions in finalizing the requirements</w:t>
      </w:r>
      <w:r w:rsidR="00273DA1">
        <w:rPr>
          <w:rFonts w:ascii="Times New Roman" w:hAnsi="Times New Roman" w:cs="Times New Roman"/>
          <w:sz w:val="24"/>
          <w:szCs w:val="24"/>
        </w:rPr>
        <w:t>.</w:t>
      </w:r>
    </w:p>
    <w:p w14:paraId="31B7B782" w14:textId="604D1042" w:rsidR="009428CE" w:rsidRDefault="00BC05A3" w:rsidP="00C72526">
      <w:pPr>
        <w:pStyle w:val="ListParagraph"/>
        <w:numPr>
          <w:ilvl w:val="1"/>
          <w:numId w:val="2"/>
        </w:numPr>
        <w:spacing w:line="360" w:lineRule="auto"/>
        <w:rPr>
          <w:rFonts w:ascii="Times New Roman" w:hAnsi="Times New Roman" w:cs="Times New Roman"/>
          <w:b/>
          <w:bCs/>
          <w:sz w:val="24"/>
          <w:szCs w:val="24"/>
        </w:rPr>
      </w:pPr>
      <w:r w:rsidRPr="00827D5A">
        <w:rPr>
          <w:rFonts w:ascii="Times New Roman" w:hAnsi="Times New Roman" w:cs="Times New Roman"/>
          <w:b/>
          <w:bCs/>
          <w:sz w:val="24"/>
          <w:szCs w:val="24"/>
        </w:rPr>
        <w:t>Feasibility Study</w:t>
      </w:r>
    </w:p>
    <w:p w14:paraId="5885F680" w14:textId="79AC66AB" w:rsidR="00665C4E" w:rsidRDefault="00B12F97" w:rsidP="00391417">
      <w:pPr>
        <w:pStyle w:val="ListParagraph"/>
        <w:numPr>
          <w:ilvl w:val="2"/>
          <w:numId w:val="2"/>
        </w:numPr>
        <w:spacing w:line="360" w:lineRule="auto"/>
        <w:ind w:left="1287"/>
        <w:rPr>
          <w:rFonts w:ascii="Times New Roman" w:hAnsi="Times New Roman" w:cs="Times New Roman"/>
          <w:b/>
          <w:bCs/>
          <w:sz w:val="24"/>
          <w:szCs w:val="24"/>
        </w:rPr>
      </w:pPr>
      <w:r>
        <w:rPr>
          <w:rFonts w:ascii="Times New Roman" w:hAnsi="Times New Roman" w:cs="Times New Roman"/>
          <w:b/>
          <w:bCs/>
          <w:sz w:val="24"/>
          <w:szCs w:val="24"/>
        </w:rPr>
        <w:t>Technical Feasibility</w:t>
      </w:r>
    </w:p>
    <w:p w14:paraId="4BE919E2" w14:textId="007BDAB2" w:rsidR="00391417" w:rsidRDefault="00B004AA" w:rsidP="00B2231D">
      <w:pPr>
        <w:spacing w:line="360" w:lineRule="auto"/>
        <w:ind w:left="567"/>
        <w:rPr>
          <w:rFonts w:ascii="Times New Roman" w:hAnsi="Times New Roman" w:cs="Times New Roman"/>
          <w:sz w:val="24"/>
          <w:szCs w:val="24"/>
        </w:rPr>
      </w:pPr>
      <w:r w:rsidRPr="00B004AA">
        <w:rPr>
          <w:rFonts w:ascii="Times New Roman" w:hAnsi="Times New Roman" w:cs="Times New Roman"/>
          <w:sz w:val="24"/>
          <w:szCs w:val="24"/>
        </w:rPr>
        <w:t xml:space="preserve">As identified in the previous sections, since the learning material recommendation module will perform three major types of tasks in supporting overall learning material recommendation, in implementation of </w:t>
      </w:r>
      <w:proofErr w:type="gramStart"/>
      <w:r w:rsidRPr="00B004AA">
        <w:rPr>
          <w:rFonts w:ascii="Times New Roman" w:hAnsi="Times New Roman" w:cs="Times New Roman"/>
          <w:sz w:val="24"/>
          <w:szCs w:val="24"/>
        </w:rPr>
        <w:t>all of</w:t>
      </w:r>
      <w:proofErr w:type="gramEnd"/>
      <w:r w:rsidRPr="00B004AA">
        <w:rPr>
          <w:rFonts w:ascii="Times New Roman" w:hAnsi="Times New Roman" w:cs="Times New Roman"/>
          <w:sz w:val="24"/>
          <w:szCs w:val="24"/>
        </w:rPr>
        <w:t xml:space="preserve"> the above sub-modules respective machine learning techniques and technologies will be used. </w:t>
      </w:r>
      <w:proofErr w:type="gramStart"/>
      <w:r w:rsidRPr="00B004AA">
        <w:rPr>
          <w:rFonts w:ascii="Times New Roman" w:hAnsi="Times New Roman" w:cs="Times New Roman"/>
          <w:sz w:val="24"/>
          <w:szCs w:val="24"/>
        </w:rPr>
        <w:t>Thus</w:t>
      </w:r>
      <w:proofErr w:type="gramEnd"/>
      <w:r w:rsidRPr="00B004AA">
        <w:rPr>
          <w:rFonts w:ascii="Times New Roman" w:hAnsi="Times New Roman" w:cs="Times New Roman"/>
          <w:sz w:val="24"/>
          <w:szCs w:val="24"/>
        </w:rPr>
        <w:t xml:space="preserve"> classifying learners according to their implicit and explicit attributes will be done through hybrid filtering based machine learning algorithms such as Apriori and PrefixSpan. For the learning scope identification, it was decided to use well established third party natural language processing tools and some proven keyword extraction and sentiment analyses methodologies</w:t>
      </w:r>
      <w:r w:rsidR="00591FF5">
        <w:rPr>
          <w:rFonts w:ascii="Times New Roman" w:hAnsi="Times New Roman" w:cs="Times New Roman"/>
          <w:sz w:val="24"/>
          <w:szCs w:val="24"/>
        </w:rPr>
        <w:t>.</w:t>
      </w:r>
    </w:p>
    <w:p w14:paraId="607A7E25" w14:textId="53317FFA" w:rsidR="00591FF5" w:rsidRPr="008D1F44" w:rsidRDefault="00C94817" w:rsidP="00B2231D">
      <w:pPr>
        <w:spacing w:line="360" w:lineRule="auto"/>
        <w:ind w:left="567"/>
        <w:rPr>
          <w:rFonts w:ascii="Times New Roman" w:hAnsi="Times New Roman" w:cs="Times New Roman"/>
          <w:sz w:val="24"/>
          <w:szCs w:val="24"/>
        </w:rPr>
      </w:pPr>
      <w:r w:rsidRPr="00C94817">
        <w:rPr>
          <w:rFonts w:ascii="Times New Roman" w:hAnsi="Times New Roman" w:cs="Times New Roman"/>
          <w:sz w:val="24"/>
          <w:szCs w:val="24"/>
        </w:rPr>
        <w:t xml:space="preserve">But rather than applying the above techniques directly into the solution, these algorithms will be slightly modified and reconfigured according to the necessities of the case study. Since these techniques and technologies are well established and </w:t>
      </w:r>
      <w:r w:rsidRPr="00C94817">
        <w:rPr>
          <w:rFonts w:ascii="Times New Roman" w:hAnsi="Times New Roman" w:cs="Times New Roman"/>
          <w:sz w:val="24"/>
          <w:szCs w:val="24"/>
        </w:rPr>
        <w:lastRenderedPageBreak/>
        <w:t>have proven their abilities, using these approaches can ensure the technical feasibility of implementing the solution</w:t>
      </w:r>
      <w:r w:rsidR="0012148C">
        <w:rPr>
          <w:rFonts w:ascii="Times New Roman" w:hAnsi="Times New Roman" w:cs="Times New Roman"/>
          <w:sz w:val="24"/>
          <w:szCs w:val="24"/>
        </w:rPr>
        <w:t>.</w:t>
      </w:r>
    </w:p>
    <w:p w14:paraId="6C41071B" w14:textId="4D616677" w:rsidR="005C7EFA" w:rsidRPr="00261ABE" w:rsidRDefault="00391417" w:rsidP="0033064B">
      <w:pPr>
        <w:pStyle w:val="ListParagraph"/>
        <w:numPr>
          <w:ilvl w:val="2"/>
          <w:numId w:val="2"/>
        </w:numPr>
        <w:spacing w:line="360" w:lineRule="auto"/>
        <w:ind w:left="1287"/>
        <w:rPr>
          <w:rFonts w:ascii="Times New Roman" w:hAnsi="Times New Roman" w:cs="Times New Roman"/>
          <w:b/>
          <w:bCs/>
          <w:sz w:val="24"/>
          <w:szCs w:val="24"/>
        </w:rPr>
      </w:pPr>
      <w:r>
        <w:rPr>
          <w:rFonts w:ascii="Times New Roman" w:hAnsi="Times New Roman" w:cs="Times New Roman"/>
          <w:b/>
          <w:bCs/>
          <w:sz w:val="24"/>
          <w:szCs w:val="24"/>
        </w:rPr>
        <w:t>Implementation Feasibilit</w:t>
      </w:r>
      <w:r w:rsidR="005C7EFA">
        <w:rPr>
          <w:rFonts w:ascii="Times New Roman" w:hAnsi="Times New Roman" w:cs="Times New Roman"/>
          <w:b/>
          <w:bCs/>
          <w:sz w:val="24"/>
          <w:szCs w:val="24"/>
        </w:rPr>
        <w:t>y</w:t>
      </w:r>
    </w:p>
    <w:p w14:paraId="1C47A907" w14:textId="10FA5310" w:rsidR="00BC67FB" w:rsidRDefault="00FF1E87" w:rsidP="00D85ADB">
      <w:pPr>
        <w:keepNext/>
        <w:spacing w:line="360" w:lineRule="auto"/>
        <w:ind w:left="567"/>
        <w:rPr>
          <w:rFonts w:ascii="Times New Roman" w:hAnsi="Times New Roman" w:cs="Times New Roman"/>
          <w:sz w:val="24"/>
          <w:szCs w:val="24"/>
        </w:rPr>
      </w:pPr>
      <w:r w:rsidRPr="00FF1E87">
        <w:rPr>
          <w:rFonts w:ascii="Times New Roman" w:hAnsi="Times New Roman" w:cs="Times New Roman"/>
          <w:sz w:val="24"/>
          <w:szCs w:val="24"/>
        </w:rPr>
        <w:t xml:space="preserve">It was intended to use best practices in software development throughout the development cycle of the entire solution. </w:t>
      </w:r>
      <w:r w:rsidR="00521CCF" w:rsidRPr="00FF1E87">
        <w:rPr>
          <w:rFonts w:ascii="Times New Roman" w:hAnsi="Times New Roman" w:cs="Times New Roman"/>
          <w:sz w:val="24"/>
          <w:szCs w:val="24"/>
        </w:rPr>
        <w:t>Thus,</w:t>
      </w:r>
      <w:r w:rsidRPr="00FF1E87">
        <w:rPr>
          <w:rFonts w:ascii="Times New Roman" w:hAnsi="Times New Roman" w:cs="Times New Roman"/>
          <w:sz w:val="24"/>
          <w:szCs w:val="24"/>
        </w:rPr>
        <w:t xml:space="preserve"> it was decided to follow agile methodologies in development and with a well-planned structure of the agile methodologies, </w:t>
      </w:r>
      <w:proofErr w:type="gramStart"/>
      <w:r w:rsidRPr="00FF1E87">
        <w:rPr>
          <w:rFonts w:ascii="Times New Roman" w:hAnsi="Times New Roman" w:cs="Times New Roman"/>
          <w:sz w:val="24"/>
          <w:szCs w:val="24"/>
        </w:rPr>
        <w:t>each and every</w:t>
      </w:r>
      <w:proofErr w:type="gramEnd"/>
      <w:r w:rsidRPr="00FF1E87">
        <w:rPr>
          <w:rFonts w:ascii="Times New Roman" w:hAnsi="Times New Roman" w:cs="Times New Roman"/>
          <w:sz w:val="24"/>
          <w:szCs w:val="24"/>
        </w:rPr>
        <w:t xml:space="preserve"> task will be well organized and planned upfront. Since the “Accepting the </w:t>
      </w:r>
      <w:r w:rsidR="00521CCF" w:rsidRPr="00FF1E87">
        <w:rPr>
          <w:rFonts w:ascii="Times New Roman" w:hAnsi="Times New Roman" w:cs="Times New Roman"/>
          <w:sz w:val="24"/>
          <w:szCs w:val="24"/>
        </w:rPr>
        <w:t>change” nature</w:t>
      </w:r>
      <w:r w:rsidRPr="00FF1E87">
        <w:rPr>
          <w:rFonts w:ascii="Times New Roman" w:hAnsi="Times New Roman" w:cs="Times New Roman"/>
          <w:sz w:val="24"/>
          <w:szCs w:val="24"/>
        </w:rPr>
        <w:t xml:space="preserve"> of agile methodologies, the authors are willing to face different challenges that are getting in the development and respond to the change. </w:t>
      </w:r>
      <w:r w:rsidR="00521CCF" w:rsidRPr="00FF1E87">
        <w:rPr>
          <w:rFonts w:ascii="Times New Roman" w:hAnsi="Times New Roman" w:cs="Times New Roman"/>
          <w:sz w:val="24"/>
          <w:szCs w:val="24"/>
        </w:rPr>
        <w:t>Thus,</w:t>
      </w:r>
      <w:r w:rsidRPr="00FF1E87">
        <w:rPr>
          <w:rFonts w:ascii="Times New Roman" w:hAnsi="Times New Roman" w:cs="Times New Roman"/>
          <w:sz w:val="24"/>
          <w:szCs w:val="24"/>
        </w:rPr>
        <w:t xml:space="preserve"> by considering the highly systematic approaches that are going to take in development it can claim that the proposing task can be implementation wise achievable</w:t>
      </w:r>
      <w:r w:rsidR="00D85ADB" w:rsidRPr="00D85ADB">
        <w:rPr>
          <w:rFonts w:ascii="Times New Roman" w:hAnsi="Times New Roman" w:cs="Times New Roman"/>
          <w:sz w:val="24"/>
          <w:szCs w:val="24"/>
        </w:rPr>
        <w:t>.</w:t>
      </w:r>
    </w:p>
    <w:p w14:paraId="7D1EBAFF" w14:textId="2EE978A6" w:rsidR="00F1101C" w:rsidRDefault="001C4353" w:rsidP="001C4353">
      <w:pPr>
        <w:rPr>
          <w:rFonts w:ascii="Times New Roman" w:hAnsi="Times New Roman" w:cs="Times New Roman"/>
          <w:sz w:val="24"/>
          <w:szCs w:val="24"/>
        </w:rPr>
      </w:pPr>
      <w:r>
        <w:rPr>
          <w:rFonts w:ascii="Times New Roman" w:hAnsi="Times New Roman" w:cs="Times New Roman"/>
          <w:sz w:val="24"/>
          <w:szCs w:val="24"/>
        </w:rPr>
        <w:br w:type="page"/>
      </w:r>
    </w:p>
    <w:p w14:paraId="0D0738DB" w14:textId="45C8E180" w:rsidR="0059216F" w:rsidRPr="008D6F3B" w:rsidRDefault="0016631F" w:rsidP="0003541A">
      <w:pPr>
        <w:pStyle w:val="Heading2"/>
        <w:numPr>
          <w:ilvl w:val="0"/>
          <w:numId w:val="2"/>
        </w:numPr>
        <w:spacing w:line="360" w:lineRule="auto"/>
        <w:ind w:left="360"/>
        <w:rPr>
          <w:rFonts w:ascii="Times New Roman" w:hAnsi="Times New Roman" w:cs="Times New Roman"/>
          <w:b/>
          <w:bCs/>
          <w:color w:val="auto"/>
          <w:sz w:val="28"/>
          <w:szCs w:val="28"/>
        </w:rPr>
      </w:pPr>
      <w:bookmarkStart w:id="28" w:name="_Toc95511439"/>
      <w:r>
        <w:rPr>
          <w:rFonts w:ascii="Times New Roman" w:hAnsi="Times New Roman" w:cs="Times New Roman"/>
          <w:b/>
          <w:bCs/>
          <w:color w:val="auto"/>
          <w:sz w:val="28"/>
          <w:szCs w:val="28"/>
        </w:rPr>
        <w:lastRenderedPageBreak/>
        <w:t>PROJECT</w:t>
      </w:r>
      <w:r w:rsidR="009B3DAA" w:rsidRPr="008D6F3B">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REQUIREMENTS</w:t>
      </w:r>
      <w:bookmarkEnd w:id="28"/>
    </w:p>
    <w:p w14:paraId="157015CA" w14:textId="77777777" w:rsidR="008D6F3B" w:rsidRPr="00C15D8F" w:rsidRDefault="008D6F3B" w:rsidP="00C15D8F">
      <w:pPr>
        <w:pStyle w:val="Heading2"/>
        <w:numPr>
          <w:ilvl w:val="1"/>
          <w:numId w:val="2"/>
        </w:numPr>
        <w:spacing w:line="360" w:lineRule="auto"/>
        <w:ind w:left="987"/>
        <w:rPr>
          <w:rFonts w:ascii="Times New Roman" w:hAnsi="Times New Roman" w:cs="Times New Roman"/>
          <w:b/>
          <w:bCs/>
          <w:color w:val="auto"/>
          <w:sz w:val="24"/>
          <w:szCs w:val="24"/>
        </w:rPr>
      </w:pPr>
      <w:bookmarkStart w:id="29" w:name="_Toc95511440"/>
      <w:r w:rsidRPr="00C15D8F">
        <w:rPr>
          <w:rFonts w:ascii="Times New Roman" w:hAnsi="Times New Roman" w:cs="Times New Roman"/>
          <w:b/>
          <w:bCs/>
          <w:color w:val="auto"/>
          <w:sz w:val="24"/>
          <w:szCs w:val="24"/>
        </w:rPr>
        <w:t>Functional Requirements</w:t>
      </w:r>
      <w:bookmarkEnd w:id="29"/>
    </w:p>
    <w:p w14:paraId="73A294C5" w14:textId="31543D85" w:rsidR="007D2A2C" w:rsidRDefault="009B73FE" w:rsidP="007D2A2C">
      <w:pPr>
        <w:spacing w:line="360" w:lineRule="auto"/>
        <w:rPr>
          <w:rFonts w:ascii="Times New Roman" w:hAnsi="Times New Roman" w:cs="Times New Roman"/>
          <w:sz w:val="24"/>
          <w:szCs w:val="24"/>
        </w:rPr>
      </w:pPr>
      <w:r w:rsidRPr="009B73FE">
        <w:rPr>
          <w:rFonts w:ascii="Times New Roman" w:hAnsi="Times New Roman" w:cs="Times New Roman"/>
          <w:sz w:val="24"/>
          <w:szCs w:val="24"/>
        </w:rPr>
        <w:t xml:space="preserve">According to the objectives that are going to be achieved through this case study, the main requirement of the AITor platform would be, </w:t>
      </w:r>
      <w:proofErr w:type="gramStart"/>
      <w:r w:rsidRPr="009B73FE">
        <w:rPr>
          <w:rFonts w:ascii="Times New Roman" w:hAnsi="Times New Roman" w:cs="Times New Roman"/>
          <w:sz w:val="24"/>
          <w:szCs w:val="24"/>
        </w:rPr>
        <w:t>Implement</w:t>
      </w:r>
      <w:proofErr w:type="gramEnd"/>
      <w:r w:rsidRPr="009B73FE">
        <w:rPr>
          <w:rFonts w:ascii="Times New Roman" w:hAnsi="Times New Roman" w:cs="Times New Roman"/>
          <w:sz w:val="24"/>
          <w:szCs w:val="24"/>
        </w:rPr>
        <w:t xml:space="preserve"> an all-in-one solution that introduces a personalized experience into the traditional education system while providing detailed analysis on student education based on their Learning Patterns. </w:t>
      </w:r>
      <w:proofErr w:type="gramStart"/>
      <w:r w:rsidRPr="009B73FE">
        <w:rPr>
          <w:rFonts w:ascii="Times New Roman" w:hAnsi="Times New Roman" w:cs="Times New Roman"/>
          <w:sz w:val="24"/>
          <w:szCs w:val="24"/>
        </w:rPr>
        <w:t>Thus</w:t>
      </w:r>
      <w:proofErr w:type="gramEnd"/>
      <w:r w:rsidRPr="009B73FE">
        <w:rPr>
          <w:rFonts w:ascii="Times New Roman" w:hAnsi="Times New Roman" w:cs="Times New Roman"/>
          <w:sz w:val="24"/>
          <w:szCs w:val="24"/>
        </w:rPr>
        <w:t xml:space="preserve"> each sub-component has a set of requirements that need to be fulfilled in fulfilling the main requirement. Accordingly, the learning material recommendation component will support in achieving the main functional requirement through fulfilling four other requirements that are specific to personalized learning material recommendation. These four basic requirements of the learning material recommendation component can be listed as follows</w:t>
      </w:r>
      <w:r w:rsidR="00367D7B">
        <w:rPr>
          <w:rFonts w:ascii="Times New Roman" w:hAnsi="Times New Roman" w:cs="Times New Roman"/>
          <w:sz w:val="24"/>
          <w:szCs w:val="24"/>
        </w:rPr>
        <w:t>.</w:t>
      </w:r>
    </w:p>
    <w:p w14:paraId="0E6E1B2F" w14:textId="7EE659D7" w:rsidR="00367D7B" w:rsidRPr="00C15D8F" w:rsidRDefault="007F15CA" w:rsidP="007F15CA">
      <w:pPr>
        <w:pStyle w:val="ListParagraph"/>
        <w:numPr>
          <w:ilvl w:val="0"/>
          <w:numId w:val="17"/>
        </w:numPr>
        <w:spacing w:line="360" w:lineRule="auto"/>
        <w:rPr>
          <w:rStyle w:val="normaltextrun"/>
          <w:rFonts w:ascii="Times New Roman" w:hAnsi="Times New Roman" w:cs="Times New Roman"/>
          <w:sz w:val="24"/>
          <w:szCs w:val="24"/>
        </w:rPr>
      </w:pPr>
      <w:r w:rsidRPr="00C15D8F">
        <w:rPr>
          <w:rStyle w:val="normaltextrun"/>
          <w:rFonts w:ascii="Times New Roman" w:hAnsi="Times New Roman" w:cs="Times New Roman"/>
          <w:color w:val="000000"/>
          <w:position w:val="2"/>
          <w:sz w:val="24"/>
          <w:szCs w:val="24"/>
          <w:shd w:val="clear" w:color="auto" w:fill="E7EBF5"/>
        </w:rPr>
        <w:t>Identify subject scope using syllabus briefs</w:t>
      </w:r>
    </w:p>
    <w:p w14:paraId="003B3D3D" w14:textId="05579216" w:rsidR="007F15CA" w:rsidRPr="00C15D8F" w:rsidRDefault="00685199" w:rsidP="007F15CA">
      <w:pPr>
        <w:pStyle w:val="ListParagraph"/>
        <w:numPr>
          <w:ilvl w:val="0"/>
          <w:numId w:val="17"/>
        </w:numPr>
        <w:spacing w:line="360" w:lineRule="auto"/>
        <w:rPr>
          <w:rStyle w:val="spellingerror"/>
          <w:rFonts w:ascii="Times New Roman" w:hAnsi="Times New Roman" w:cs="Times New Roman"/>
          <w:sz w:val="24"/>
          <w:szCs w:val="24"/>
        </w:rPr>
      </w:pPr>
      <w:r w:rsidRPr="00C15D8F">
        <w:rPr>
          <w:rStyle w:val="normaltextrun"/>
          <w:rFonts w:ascii="Times New Roman" w:hAnsi="Times New Roman" w:cs="Times New Roman"/>
          <w:color w:val="000000"/>
          <w:position w:val="2"/>
          <w:sz w:val="24"/>
          <w:szCs w:val="24"/>
          <w:shd w:val="clear" w:color="auto" w:fill="CCD5EA"/>
        </w:rPr>
        <w:t>Recommend learning materials that aligns with learners learning </w:t>
      </w:r>
      <w:r w:rsidRPr="00C15D8F">
        <w:rPr>
          <w:rStyle w:val="spellingerror"/>
          <w:rFonts w:ascii="Times New Roman" w:hAnsi="Times New Roman" w:cs="Times New Roman"/>
          <w:color w:val="000000"/>
          <w:position w:val="2"/>
          <w:sz w:val="24"/>
          <w:szCs w:val="24"/>
          <w:shd w:val="clear" w:color="auto" w:fill="CCD5EA"/>
        </w:rPr>
        <w:t>strategy</w:t>
      </w:r>
    </w:p>
    <w:p w14:paraId="4A6C95BA" w14:textId="12D089C1" w:rsidR="006F2661" w:rsidRPr="00A41DFA" w:rsidRDefault="00A41DFA" w:rsidP="007F15CA">
      <w:pPr>
        <w:pStyle w:val="ListParagraph"/>
        <w:numPr>
          <w:ilvl w:val="0"/>
          <w:numId w:val="17"/>
        </w:numPr>
        <w:spacing w:line="360" w:lineRule="auto"/>
        <w:rPr>
          <w:rFonts w:ascii="Times New Roman" w:hAnsi="Times New Roman" w:cs="Times New Roman"/>
          <w:sz w:val="24"/>
          <w:szCs w:val="24"/>
        </w:rPr>
      </w:pPr>
      <w:r w:rsidRPr="00C15D8F">
        <w:rPr>
          <w:rStyle w:val="normaltextrun"/>
          <w:rFonts w:ascii="Times New Roman" w:hAnsi="Times New Roman" w:cs="Times New Roman"/>
          <w:color w:val="000000"/>
          <w:position w:val="2"/>
          <w:sz w:val="24"/>
          <w:szCs w:val="24"/>
          <w:shd w:val="clear" w:color="auto" w:fill="E7EBF5"/>
        </w:rPr>
        <w:t>Recommend learning materials based on learners' weak areas</w:t>
      </w:r>
    </w:p>
    <w:p w14:paraId="5622B113" w14:textId="0CB34E62" w:rsidR="00A41DFA" w:rsidRPr="00C15D8F" w:rsidRDefault="00191DAC" w:rsidP="007F15CA">
      <w:pPr>
        <w:pStyle w:val="ListParagraph"/>
        <w:numPr>
          <w:ilvl w:val="0"/>
          <w:numId w:val="17"/>
        </w:numPr>
        <w:spacing w:line="360" w:lineRule="auto"/>
        <w:rPr>
          <w:rFonts w:ascii="Times New Roman" w:hAnsi="Times New Roman" w:cs="Times New Roman"/>
          <w:sz w:val="24"/>
          <w:szCs w:val="24"/>
        </w:rPr>
      </w:pPr>
      <w:r w:rsidRPr="00C15D8F">
        <w:rPr>
          <w:rStyle w:val="normaltextrun"/>
          <w:rFonts w:ascii="Times New Roman" w:hAnsi="Times New Roman" w:cs="Times New Roman"/>
          <w:color w:val="000000"/>
          <w:position w:val="2"/>
          <w:sz w:val="24"/>
          <w:szCs w:val="24"/>
          <w:shd w:val="clear" w:color="auto" w:fill="CCD5EA"/>
        </w:rPr>
        <w:t>Implement a platform which learners can access all learning materials through one place</w:t>
      </w:r>
    </w:p>
    <w:p w14:paraId="10A6961D" w14:textId="02E09AFD" w:rsidR="00F1101C" w:rsidRDefault="008D6F3B" w:rsidP="00C15D8F">
      <w:pPr>
        <w:pStyle w:val="Heading2"/>
        <w:numPr>
          <w:ilvl w:val="1"/>
          <w:numId w:val="2"/>
        </w:numPr>
        <w:spacing w:line="360" w:lineRule="auto"/>
        <w:ind w:left="987"/>
        <w:rPr>
          <w:rFonts w:ascii="Times New Roman" w:hAnsi="Times New Roman" w:cs="Times New Roman"/>
          <w:b/>
          <w:bCs/>
          <w:color w:val="auto"/>
          <w:sz w:val="24"/>
          <w:szCs w:val="24"/>
        </w:rPr>
      </w:pPr>
      <w:bookmarkStart w:id="30" w:name="_Toc95511441"/>
      <w:r w:rsidRPr="00C15D8F">
        <w:rPr>
          <w:rFonts w:ascii="Times New Roman" w:hAnsi="Times New Roman" w:cs="Times New Roman"/>
          <w:b/>
          <w:bCs/>
          <w:color w:val="auto"/>
          <w:sz w:val="24"/>
          <w:szCs w:val="24"/>
        </w:rPr>
        <w:t>Non-Functional Requirements</w:t>
      </w:r>
      <w:bookmarkEnd w:id="30"/>
      <w:r w:rsidR="00F1101C" w:rsidRPr="00C15D8F">
        <w:rPr>
          <w:rFonts w:ascii="Times New Roman" w:hAnsi="Times New Roman" w:cs="Times New Roman"/>
          <w:b/>
          <w:bCs/>
          <w:color w:val="auto"/>
          <w:sz w:val="24"/>
          <w:szCs w:val="24"/>
        </w:rPr>
        <w:t xml:space="preserve"> </w:t>
      </w:r>
    </w:p>
    <w:p w14:paraId="60246B00" w14:textId="06A6F9D5" w:rsidR="00725E6F" w:rsidRPr="00DD6D3E" w:rsidRDefault="002E5020" w:rsidP="00DD6D3E">
      <w:pPr>
        <w:spacing w:line="360" w:lineRule="auto"/>
        <w:rPr>
          <w:rFonts w:ascii="Times New Roman" w:hAnsi="Times New Roman" w:cs="Times New Roman"/>
          <w:sz w:val="24"/>
          <w:szCs w:val="24"/>
        </w:rPr>
      </w:pPr>
      <w:r w:rsidRPr="002E5020">
        <w:rPr>
          <w:rFonts w:ascii="Times New Roman" w:hAnsi="Times New Roman" w:cs="Times New Roman"/>
          <w:sz w:val="24"/>
          <w:szCs w:val="24"/>
        </w:rPr>
        <w:t>By considering the patterns and trends of the users of using E-Education platforms that are already implemented, it was decided to consider three main non-functional requirements in the proposing solution. Thus</w:t>
      </w:r>
      <w:r w:rsidR="00930C1C" w:rsidRPr="00DD6D3E">
        <w:rPr>
          <w:rFonts w:ascii="Times New Roman" w:hAnsi="Times New Roman" w:cs="Times New Roman"/>
          <w:sz w:val="24"/>
          <w:szCs w:val="24"/>
        </w:rPr>
        <w:t>,</w:t>
      </w:r>
    </w:p>
    <w:p w14:paraId="00186878" w14:textId="2A297FC4" w:rsidR="00930C1C" w:rsidRPr="00DD6D3E" w:rsidRDefault="003D0502" w:rsidP="00DD6D3E">
      <w:pPr>
        <w:pStyle w:val="ListParagraph"/>
        <w:numPr>
          <w:ilvl w:val="0"/>
          <w:numId w:val="18"/>
        </w:numPr>
        <w:spacing w:line="360" w:lineRule="auto"/>
        <w:rPr>
          <w:rFonts w:ascii="Times New Roman" w:hAnsi="Times New Roman" w:cs="Times New Roman"/>
          <w:sz w:val="24"/>
          <w:szCs w:val="24"/>
        </w:rPr>
      </w:pPr>
      <w:r w:rsidRPr="00DD6D3E">
        <w:rPr>
          <w:rFonts w:ascii="Times New Roman" w:hAnsi="Times New Roman" w:cs="Times New Roman"/>
          <w:sz w:val="24"/>
          <w:szCs w:val="24"/>
        </w:rPr>
        <w:t>Availability</w:t>
      </w:r>
    </w:p>
    <w:p w14:paraId="2877C988" w14:textId="291460CB" w:rsidR="003D0502" w:rsidRPr="00DD6D3E" w:rsidRDefault="003D0502" w:rsidP="00DD6D3E">
      <w:pPr>
        <w:pStyle w:val="ListParagraph"/>
        <w:numPr>
          <w:ilvl w:val="0"/>
          <w:numId w:val="18"/>
        </w:numPr>
        <w:spacing w:line="360" w:lineRule="auto"/>
        <w:rPr>
          <w:rFonts w:ascii="Times New Roman" w:hAnsi="Times New Roman" w:cs="Times New Roman"/>
          <w:sz w:val="24"/>
          <w:szCs w:val="24"/>
        </w:rPr>
      </w:pPr>
      <w:r w:rsidRPr="00DD6D3E">
        <w:rPr>
          <w:rFonts w:ascii="Times New Roman" w:hAnsi="Times New Roman" w:cs="Times New Roman"/>
          <w:sz w:val="24"/>
          <w:szCs w:val="24"/>
        </w:rPr>
        <w:t>Scalability</w:t>
      </w:r>
    </w:p>
    <w:p w14:paraId="50DC29F7" w14:textId="624C74CB" w:rsidR="003D0502" w:rsidRPr="00DD6D3E" w:rsidRDefault="00901EEA" w:rsidP="00DD6D3E">
      <w:pPr>
        <w:pStyle w:val="ListParagraph"/>
        <w:numPr>
          <w:ilvl w:val="0"/>
          <w:numId w:val="18"/>
        </w:numPr>
        <w:spacing w:line="360" w:lineRule="auto"/>
        <w:rPr>
          <w:rFonts w:ascii="Times New Roman" w:hAnsi="Times New Roman" w:cs="Times New Roman"/>
          <w:sz w:val="24"/>
          <w:szCs w:val="24"/>
        </w:rPr>
      </w:pPr>
      <w:r w:rsidRPr="00DD6D3E">
        <w:rPr>
          <w:rFonts w:ascii="Times New Roman" w:hAnsi="Times New Roman" w:cs="Times New Roman"/>
          <w:sz w:val="24"/>
          <w:szCs w:val="24"/>
        </w:rPr>
        <w:t>Accuracy of recommendation</w:t>
      </w:r>
    </w:p>
    <w:p w14:paraId="010AB570" w14:textId="77777777" w:rsidR="0095257A" w:rsidRPr="0095257A" w:rsidRDefault="0095257A" w:rsidP="0095257A">
      <w:pPr>
        <w:spacing w:line="360" w:lineRule="auto"/>
        <w:rPr>
          <w:rFonts w:ascii="Times New Roman" w:hAnsi="Times New Roman" w:cs="Times New Roman"/>
          <w:sz w:val="24"/>
          <w:szCs w:val="24"/>
        </w:rPr>
      </w:pPr>
      <w:r w:rsidRPr="0095257A">
        <w:rPr>
          <w:rFonts w:ascii="Times New Roman" w:hAnsi="Times New Roman" w:cs="Times New Roman"/>
          <w:sz w:val="24"/>
          <w:szCs w:val="24"/>
        </w:rPr>
        <w:t xml:space="preserve">will consider as three major functional requirements for the proposing system. Since nowadays the means of education is vastly transformed towards the E-Learning means rather than classroom education, learners are spending more time in E-Learning </w:t>
      </w:r>
      <w:r w:rsidRPr="0095257A">
        <w:rPr>
          <w:rFonts w:ascii="Times New Roman" w:hAnsi="Times New Roman" w:cs="Times New Roman"/>
          <w:sz w:val="24"/>
          <w:szCs w:val="24"/>
        </w:rPr>
        <w:lastRenderedPageBreak/>
        <w:t>platforms. Thus, the availability of the system and its features would be a crucial concern.</w:t>
      </w:r>
    </w:p>
    <w:p w14:paraId="12DF347A" w14:textId="77777777" w:rsidR="0095257A" w:rsidRPr="0095257A" w:rsidRDefault="0095257A" w:rsidP="0095257A">
      <w:pPr>
        <w:spacing w:line="360" w:lineRule="auto"/>
        <w:rPr>
          <w:rFonts w:ascii="Times New Roman" w:hAnsi="Times New Roman" w:cs="Times New Roman"/>
          <w:sz w:val="24"/>
          <w:szCs w:val="24"/>
        </w:rPr>
      </w:pPr>
      <w:r w:rsidRPr="0095257A">
        <w:rPr>
          <w:rFonts w:ascii="Times New Roman" w:hAnsi="Times New Roman" w:cs="Times New Roman"/>
          <w:sz w:val="24"/>
          <w:szCs w:val="24"/>
        </w:rPr>
        <w:t xml:space="preserve">Since the transformation of traditional learning into E-Learning is actively happening at present, most learners, </w:t>
      </w:r>
      <w:proofErr w:type="gramStart"/>
      <w:r w:rsidRPr="0095257A">
        <w:rPr>
          <w:rFonts w:ascii="Times New Roman" w:hAnsi="Times New Roman" w:cs="Times New Roman"/>
          <w:sz w:val="24"/>
          <w:szCs w:val="24"/>
        </w:rPr>
        <w:t>tutors</w:t>
      </w:r>
      <w:proofErr w:type="gramEnd"/>
      <w:r w:rsidRPr="0095257A">
        <w:rPr>
          <w:rFonts w:ascii="Times New Roman" w:hAnsi="Times New Roman" w:cs="Times New Roman"/>
          <w:sz w:val="24"/>
          <w:szCs w:val="24"/>
        </w:rPr>
        <w:t xml:space="preserve"> and institutes are still migrating towards the E-Education platforms like AITor. Thus, the solution should be scalable with the increasing number of stakeholders and the resources.</w:t>
      </w:r>
    </w:p>
    <w:p w14:paraId="184887A6" w14:textId="6542C5A2" w:rsidR="0014690A" w:rsidRDefault="0095257A" w:rsidP="0095257A">
      <w:pPr>
        <w:spacing w:line="360" w:lineRule="auto"/>
        <w:rPr>
          <w:rFonts w:ascii="Times New Roman" w:hAnsi="Times New Roman" w:cs="Times New Roman"/>
          <w:sz w:val="24"/>
          <w:szCs w:val="24"/>
        </w:rPr>
      </w:pPr>
      <w:proofErr w:type="gramStart"/>
      <w:r w:rsidRPr="0095257A">
        <w:rPr>
          <w:rFonts w:ascii="Times New Roman" w:hAnsi="Times New Roman" w:cs="Times New Roman"/>
          <w:sz w:val="24"/>
          <w:szCs w:val="24"/>
        </w:rPr>
        <w:t>The accuracy of learning material recommendations,</w:t>
      </w:r>
      <w:proofErr w:type="gramEnd"/>
      <w:r w:rsidRPr="0095257A">
        <w:rPr>
          <w:rFonts w:ascii="Times New Roman" w:hAnsi="Times New Roman" w:cs="Times New Roman"/>
          <w:sz w:val="24"/>
          <w:szCs w:val="24"/>
        </w:rPr>
        <w:t xml:space="preserve"> is a one of important non-functional requirement for AITor, since it provides learning materials based on the personalized qualities of learners. </w:t>
      </w:r>
      <w:proofErr w:type="gramStart"/>
      <w:r w:rsidRPr="0095257A">
        <w:rPr>
          <w:rFonts w:ascii="Times New Roman" w:hAnsi="Times New Roman" w:cs="Times New Roman"/>
          <w:sz w:val="24"/>
          <w:szCs w:val="24"/>
        </w:rPr>
        <w:t>Thus</w:t>
      </w:r>
      <w:proofErr w:type="gramEnd"/>
      <w:r w:rsidRPr="0095257A">
        <w:rPr>
          <w:rFonts w:ascii="Times New Roman" w:hAnsi="Times New Roman" w:cs="Times New Roman"/>
          <w:sz w:val="24"/>
          <w:szCs w:val="24"/>
        </w:rPr>
        <w:t xml:space="preserve"> these material recommendations should highly align with the learners learning styles and should allow learners to progress by referring to these materials by making much accurate recommendations</w:t>
      </w:r>
      <w:r w:rsidR="00DD6D3E" w:rsidRPr="00DD6D3E">
        <w:rPr>
          <w:rFonts w:ascii="Times New Roman" w:hAnsi="Times New Roman" w:cs="Times New Roman"/>
          <w:sz w:val="24"/>
          <w:szCs w:val="24"/>
        </w:rPr>
        <w:t>.</w:t>
      </w:r>
    </w:p>
    <w:p w14:paraId="4929D7A6" w14:textId="02B80F87" w:rsidR="00C556AB" w:rsidRDefault="0014690A" w:rsidP="0014690A">
      <w:pPr>
        <w:rPr>
          <w:rFonts w:ascii="Times New Roman" w:hAnsi="Times New Roman" w:cs="Times New Roman"/>
          <w:sz w:val="24"/>
          <w:szCs w:val="24"/>
        </w:rPr>
      </w:pPr>
      <w:r>
        <w:rPr>
          <w:rFonts w:ascii="Times New Roman" w:hAnsi="Times New Roman" w:cs="Times New Roman"/>
          <w:sz w:val="24"/>
          <w:szCs w:val="24"/>
        </w:rPr>
        <w:br w:type="page"/>
      </w:r>
    </w:p>
    <w:p w14:paraId="61451FBA" w14:textId="18586ACD" w:rsidR="00E63317" w:rsidRPr="003E2583" w:rsidRDefault="0016631F" w:rsidP="0003541A">
      <w:pPr>
        <w:pStyle w:val="Heading1"/>
        <w:numPr>
          <w:ilvl w:val="0"/>
          <w:numId w:val="2"/>
        </w:numPr>
        <w:ind w:left="360"/>
        <w:rPr>
          <w:rFonts w:ascii="Times New Roman" w:hAnsi="Times New Roman" w:cs="Times New Roman"/>
          <w:b/>
          <w:bCs/>
          <w:color w:val="auto"/>
          <w:sz w:val="22"/>
          <w:szCs w:val="22"/>
        </w:rPr>
      </w:pPr>
      <w:bookmarkStart w:id="31" w:name="_Toc95511442"/>
      <w:r>
        <w:rPr>
          <w:rFonts w:ascii="Times New Roman" w:hAnsi="Times New Roman" w:cs="Times New Roman"/>
          <w:b/>
          <w:bCs/>
          <w:color w:val="auto"/>
          <w:sz w:val="28"/>
          <w:szCs w:val="28"/>
        </w:rPr>
        <w:lastRenderedPageBreak/>
        <w:t>BUDGET</w:t>
      </w:r>
      <w:r w:rsidR="00E63317" w:rsidRPr="003E258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AND</w:t>
      </w:r>
      <w:r w:rsidR="00E63317" w:rsidRPr="003E258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BUDGET</w:t>
      </w:r>
      <w:r w:rsidRPr="003E258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JUSTIFICCATION</w:t>
      </w:r>
      <w:bookmarkEnd w:id="31"/>
    </w:p>
    <w:p w14:paraId="4176A7FC" w14:textId="77777777" w:rsidR="00E63317" w:rsidRPr="00DD6D3E" w:rsidRDefault="00E63317" w:rsidP="00E63317">
      <w:pPr>
        <w:pStyle w:val="Heading2"/>
      </w:pPr>
    </w:p>
    <w:p w14:paraId="28852B17" w14:textId="77777777" w:rsidR="0014690A" w:rsidRPr="00C750E3" w:rsidRDefault="0014690A" w:rsidP="0014690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budget</w:t>
      </w:r>
      <w:proofErr w:type="gramEnd"/>
      <w:r>
        <w:rPr>
          <w:rFonts w:ascii="Times New Roman" w:hAnsi="Times New Roman" w:cs="Times New Roman"/>
          <w:sz w:val="24"/>
          <w:szCs w:val="24"/>
        </w:rPr>
        <w:t xml:space="preserve"> that are needed for the entire AITor platform, can be classified into two categories. These categories will represent the </w:t>
      </w:r>
      <w:proofErr w:type="gramStart"/>
      <w:r>
        <w:rPr>
          <w:rFonts w:ascii="Times New Roman" w:hAnsi="Times New Roman" w:cs="Times New Roman"/>
          <w:sz w:val="24"/>
          <w:szCs w:val="24"/>
        </w:rPr>
        <w:t>cloud based</w:t>
      </w:r>
      <w:proofErr w:type="gramEnd"/>
      <w:r>
        <w:rPr>
          <w:rFonts w:ascii="Times New Roman" w:hAnsi="Times New Roman" w:cs="Times New Roman"/>
          <w:sz w:val="24"/>
          <w:szCs w:val="24"/>
        </w:rPr>
        <w:t xml:space="preserve"> cost that needed for development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deployment and the other category represent the marketing cost for commercialize and market the AITor product.</w:t>
      </w:r>
    </w:p>
    <w:p w14:paraId="04178BD9" w14:textId="77777777" w:rsidR="000057B7" w:rsidRPr="007240FE" w:rsidRDefault="00E23428" w:rsidP="000057B7">
      <w:pPr>
        <w:pStyle w:val="Heading2"/>
        <w:numPr>
          <w:ilvl w:val="1"/>
          <w:numId w:val="2"/>
        </w:numPr>
        <w:rPr>
          <w:rFonts w:ascii="Times New Roman" w:hAnsi="Times New Roman" w:cs="Times New Roman"/>
          <w:b/>
          <w:bCs/>
        </w:rPr>
      </w:pPr>
      <w:bookmarkStart w:id="32" w:name="_Toc95511443"/>
      <w:r w:rsidRPr="007240FE">
        <w:rPr>
          <w:rFonts w:ascii="Times New Roman" w:hAnsi="Times New Roman" w:cs="Times New Roman"/>
          <w:b/>
          <w:bCs/>
          <w:color w:val="auto"/>
          <w:sz w:val="24"/>
          <w:szCs w:val="24"/>
        </w:rPr>
        <w:t>Cloud Based Cost</w:t>
      </w:r>
      <w:bookmarkEnd w:id="32"/>
    </w:p>
    <w:p w14:paraId="0FA628A1" w14:textId="77777777" w:rsidR="006F30C2" w:rsidRDefault="006F30C2" w:rsidP="000057B7">
      <w:pPr>
        <w:pStyle w:val="Heading2"/>
        <w:rPr>
          <w:b/>
          <w:bCs/>
        </w:rPr>
      </w:pPr>
    </w:p>
    <w:tbl>
      <w:tblPr>
        <w:tblStyle w:val="GridTable4-Accent1"/>
        <w:tblW w:w="8320" w:type="dxa"/>
        <w:tblLook w:val="04A0" w:firstRow="1" w:lastRow="0" w:firstColumn="1" w:lastColumn="0" w:noHBand="0" w:noVBand="1"/>
      </w:tblPr>
      <w:tblGrid>
        <w:gridCol w:w="4420"/>
        <w:gridCol w:w="1300"/>
        <w:gridCol w:w="1300"/>
        <w:gridCol w:w="1300"/>
      </w:tblGrid>
      <w:tr w:rsidR="00ED1B1E" w:rsidRPr="0059062A" w14:paraId="6B1E4346" w14:textId="77777777" w:rsidTr="002674C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7135C9F9" w14:textId="77777777" w:rsidR="00ED1B1E" w:rsidRPr="003C0B84" w:rsidRDefault="00ED1B1E" w:rsidP="002674C1">
            <w:pPr>
              <w:jc w:val="left"/>
              <w:rPr>
                <w:rFonts w:ascii="Times New Roman" w:eastAsia="Times New Roman" w:hAnsi="Times New Roman" w:cs="Times New Roman"/>
                <w:sz w:val="24"/>
                <w:szCs w:val="24"/>
                <w:lang w:eastAsia="en-GB" w:bidi="si-LK"/>
              </w:rPr>
            </w:pPr>
            <w:r w:rsidRPr="003C0B84">
              <w:rPr>
                <w:rFonts w:ascii="Times New Roman" w:eastAsia="Times New Roman" w:hAnsi="Times New Roman" w:cs="Times New Roman"/>
                <w:sz w:val="24"/>
                <w:szCs w:val="24"/>
                <w:lang w:eastAsia="en-GB" w:bidi="si-LK"/>
              </w:rPr>
              <w:t>Service</w:t>
            </w:r>
          </w:p>
        </w:tc>
        <w:tc>
          <w:tcPr>
            <w:tcW w:w="1300" w:type="dxa"/>
            <w:noWrap/>
            <w:hideMark/>
          </w:tcPr>
          <w:p w14:paraId="37923F42" w14:textId="77777777" w:rsidR="00ED1B1E" w:rsidRPr="003C0B84" w:rsidRDefault="00ED1B1E" w:rsidP="002674C1">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bidi="si-LK"/>
              </w:rPr>
            </w:pPr>
            <w:r w:rsidRPr="003C0B84">
              <w:rPr>
                <w:rFonts w:ascii="Times New Roman" w:eastAsia="Times New Roman" w:hAnsi="Times New Roman" w:cs="Times New Roman"/>
                <w:sz w:val="24"/>
                <w:szCs w:val="24"/>
                <w:lang w:eastAsia="en-GB" w:bidi="si-LK"/>
              </w:rPr>
              <w:t>Monthly</w:t>
            </w:r>
          </w:p>
        </w:tc>
        <w:tc>
          <w:tcPr>
            <w:tcW w:w="1300" w:type="dxa"/>
            <w:noWrap/>
            <w:hideMark/>
          </w:tcPr>
          <w:p w14:paraId="00918CBD" w14:textId="77777777" w:rsidR="00ED1B1E" w:rsidRPr="003C0B84" w:rsidRDefault="00ED1B1E" w:rsidP="002674C1">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bidi="si-LK"/>
              </w:rPr>
            </w:pPr>
            <w:r w:rsidRPr="003C0B84">
              <w:rPr>
                <w:rFonts w:ascii="Times New Roman" w:eastAsia="Times New Roman" w:hAnsi="Times New Roman" w:cs="Times New Roman"/>
                <w:sz w:val="24"/>
                <w:szCs w:val="24"/>
                <w:lang w:eastAsia="en-GB" w:bidi="si-LK"/>
              </w:rPr>
              <w:t>First 12 months total</w:t>
            </w:r>
          </w:p>
        </w:tc>
        <w:tc>
          <w:tcPr>
            <w:tcW w:w="1300" w:type="dxa"/>
            <w:noWrap/>
            <w:hideMark/>
          </w:tcPr>
          <w:p w14:paraId="6AD0E641" w14:textId="77777777" w:rsidR="00ED1B1E" w:rsidRPr="003C0B84" w:rsidRDefault="00ED1B1E" w:rsidP="002674C1">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bidi="si-LK"/>
              </w:rPr>
            </w:pPr>
            <w:r w:rsidRPr="003C0B84">
              <w:rPr>
                <w:rFonts w:ascii="Times New Roman" w:eastAsia="Times New Roman" w:hAnsi="Times New Roman" w:cs="Times New Roman"/>
                <w:sz w:val="24"/>
                <w:szCs w:val="24"/>
                <w:lang w:eastAsia="en-GB" w:bidi="si-LK"/>
              </w:rPr>
              <w:t>Currency</w:t>
            </w:r>
          </w:p>
        </w:tc>
      </w:tr>
      <w:tr w:rsidR="00ED1B1E" w:rsidRPr="0059062A" w14:paraId="2DBB04DB" w14:textId="77777777" w:rsidTr="002674C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0307BCF5" w14:textId="77777777" w:rsidR="00ED1B1E" w:rsidRPr="003C0B84" w:rsidRDefault="00ED1B1E" w:rsidP="002674C1">
            <w:pPr>
              <w:jc w:val="left"/>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 xml:space="preserve">AWS </w:t>
            </w:r>
            <w:proofErr w:type="spellStart"/>
            <w:r w:rsidRPr="003C0B84">
              <w:rPr>
                <w:rFonts w:ascii="Times New Roman" w:eastAsia="Times New Roman" w:hAnsi="Times New Roman" w:cs="Times New Roman"/>
                <w:color w:val="000000"/>
                <w:sz w:val="24"/>
                <w:szCs w:val="24"/>
                <w:lang w:eastAsia="en-GB" w:bidi="si-LK"/>
              </w:rPr>
              <w:t>Fargate</w:t>
            </w:r>
            <w:proofErr w:type="spellEnd"/>
          </w:p>
        </w:tc>
        <w:tc>
          <w:tcPr>
            <w:tcW w:w="1300" w:type="dxa"/>
            <w:noWrap/>
            <w:hideMark/>
          </w:tcPr>
          <w:p w14:paraId="5AE8C577" w14:textId="77777777" w:rsidR="00ED1B1E" w:rsidRPr="003C0B84" w:rsidRDefault="00ED1B1E"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sz w:val="24"/>
                <w:szCs w:val="24"/>
                <w:lang w:eastAsia="en-GB" w:bidi="si-LK"/>
              </w:rPr>
            </w:pPr>
            <w:r w:rsidRPr="003C0B84">
              <w:rPr>
                <w:rFonts w:ascii="Times New Roman" w:eastAsia="Times New Roman" w:hAnsi="Times New Roman" w:cs="Times New Roman"/>
                <w:color w:val="000000" w:themeColor="text1"/>
                <w:sz w:val="24"/>
                <w:szCs w:val="24"/>
                <w:lang w:eastAsia="en-GB" w:bidi="si-LK"/>
              </w:rPr>
              <w:t>36.04</w:t>
            </w:r>
          </w:p>
        </w:tc>
        <w:tc>
          <w:tcPr>
            <w:tcW w:w="1300" w:type="dxa"/>
            <w:noWrap/>
            <w:hideMark/>
          </w:tcPr>
          <w:p w14:paraId="2EEC447E" w14:textId="77777777" w:rsidR="00ED1B1E" w:rsidRPr="003C0B84" w:rsidRDefault="00ED1B1E"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432.48</w:t>
            </w:r>
          </w:p>
        </w:tc>
        <w:tc>
          <w:tcPr>
            <w:tcW w:w="1300" w:type="dxa"/>
            <w:noWrap/>
            <w:hideMark/>
          </w:tcPr>
          <w:p w14:paraId="390C7396" w14:textId="77777777" w:rsidR="00ED1B1E" w:rsidRPr="003C0B84" w:rsidRDefault="00ED1B1E" w:rsidP="0026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ED1B1E" w:rsidRPr="0059062A" w14:paraId="5ADCB0A7" w14:textId="77777777" w:rsidTr="002674C1">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7AB60458" w14:textId="77777777" w:rsidR="00ED1B1E" w:rsidRPr="003C0B84" w:rsidRDefault="00ED1B1E" w:rsidP="002674C1">
            <w:pPr>
              <w:jc w:val="left"/>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S3 Standard</w:t>
            </w:r>
          </w:p>
        </w:tc>
        <w:tc>
          <w:tcPr>
            <w:tcW w:w="1300" w:type="dxa"/>
            <w:noWrap/>
            <w:hideMark/>
          </w:tcPr>
          <w:p w14:paraId="33D1AC6A"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1.16</w:t>
            </w:r>
          </w:p>
        </w:tc>
        <w:tc>
          <w:tcPr>
            <w:tcW w:w="1300" w:type="dxa"/>
            <w:noWrap/>
            <w:hideMark/>
          </w:tcPr>
          <w:p w14:paraId="0DD02F82"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13.92</w:t>
            </w:r>
          </w:p>
        </w:tc>
        <w:tc>
          <w:tcPr>
            <w:tcW w:w="1300" w:type="dxa"/>
            <w:noWrap/>
            <w:hideMark/>
          </w:tcPr>
          <w:p w14:paraId="06BB4F45" w14:textId="77777777" w:rsidR="00ED1B1E" w:rsidRPr="003C0B84" w:rsidRDefault="00ED1B1E" w:rsidP="0026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ED1B1E" w:rsidRPr="0059062A" w14:paraId="11AE8EC9" w14:textId="77777777" w:rsidTr="002674C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5F71E569" w14:textId="77777777" w:rsidR="00ED1B1E" w:rsidRPr="003C0B84" w:rsidRDefault="00ED1B1E" w:rsidP="002674C1">
            <w:pPr>
              <w:jc w:val="left"/>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Data Transfer</w:t>
            </w:r>
          </w:p>
        </w:tc>
        <w:tc>
          <w:tcPr>
            <w:tcW w:w="1300" w:type="dxa"/>
            <w:noWrap/>
            <w:hideMark/>
          </w:tcPr>
          <w:p w14:paraId="2F7AD8D1" w14:textId="77777777" w:rsidR="00ED1B1E" w:rsidRPr="003C0B84" w:rsidRDefault="00ED1B1E"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0</w:t>
            </w:r>
          </w:p>
        </w:tc>
        <w:tc>
          <w:tcPr>
            <w:tcW w:w="1300" w:type="dxa"/>
            <w:noWrap/>
            <w:hideMark/>
          </w:tcPr>
          <w:p w14:paraId="16DCA471" w14:textId="77777777" w:rsidR="00ED1B1E" w:rsidRPr="003C0B84" w:rsidRDefault="00ED1B1E"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0</w:t>
            </w:r>
          </w:p>
        </w:tc>
        <w:tc>
          <w:tcPr>
            <w:tcW w:w="1300" w:type="dxa"/>
            <w:noWrap/>
            <w:hideMark/>
          </w:tcPr>
          <w:p w14:paraId="299D46B6" w14:textId="77777777" w:rsidR="00ED1B1E" w:rsidRPr="003C0B84" w:rsidRDefault="00ED1B1E" w:rsidP="0026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ED1B1E" w:rsidRPr="0059062A" w14:paraId="3A202CCB" w14:textId="77777777" w:rsidTr="002674C1">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70A86040" w14:textId="77777777" w:rsidR="00ED1B1E" w:rsidRPr="003C0B84" w:rsidRDefault="00ED1B1E" w:rsidP="002674C1">
            <w:pPr>
              <w:jc w:val="left"/>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Amazon Simple Queue Service (SQS)</w:t>
            </w:r>
          </w:p>
        </w:tc>
        <w:tc>
          <w:tcPr>
            <w:tcW w:w="1300" w:type="dxa"/>
            <w:noWrap/>
            <w:hideMark/>
          </w:tcPr>
          <w:p w14:paraId="0681700A"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0</w:t>
            </w:r>
          </w:p>
        </w:tc>
        <w:tc>
          <w:tcPr>
            <w:tcW w:w="1300" w:type="dxa"/>
            <w:noWrap/>
            <w:hideMark/>
          </w:tcPr>
          <w:p w14:paraId="2EB3DB9E"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0</w:t>
            </w:r>
          </w:p>
        </w:tc>
        <w:tc>
          <w:tcPr>
            <w:tcW w:w="1300" w:type="dxa"/>
            <w:noWrap/>
            <w:hideMark/>
          </w:tcPr>
          <w:p w14:paraId="44FD07C7" w14:textId="77777777" w:rsidR="00ED1B1E" w:rsidRPr="003C0B84" w:rsidRDefault="00ED1B1E" w:rsidP="0026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ED1B1E" w:rsidRPr="0059062A" w14:paraId="57EE5048" w14:textId="77777777" w:rsidTr="002674C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7F6336DE" w14:textId="77777777" w:rsidR="00ED1B1E" w:rsidRPr="003C0B84" w:rsidRDefault="00ED1B1E" w:rsidP="002674C1">
            <w:pPr>
              <w:jc w:val="left"/>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Amazon Elastic Container Registry</w:t>
            </w:r>
          </w:p>
        </w:tc>
        <w:tc>
          <w:tcPr>
            <w:tcW w:w="1300" w:type="dxa"/>
            <w:noWrap/>
            <w:hideMark/>
          </w:tcPr>
          <w:p w14:paraId="1C3CDBA9" w14:textId="77777777" w:rsidR="00ED1B1E" w:rsidRPr="003C0B84" w:rsidRDefault="00ED1B1E"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0.5</w:t>
            </w:r>
          </w:p>
        </w:tc>
        <w:tc>
          <w:tcPr>
            <w:tcW w:w="1300" w:type="dxa"/>
            <w:noWrap/>
            <w:hideMark/>
          </w:tcPr>
          <w:p w14:paraId="65C3A35B" w14:textId="77777777" w:rsidR="00ED1B1E" w:rsidRPr="003C0B84" w:rsidRDefault="00ED1B1E"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6</w:t>
            </w:r>
          </w:p>
        </w:tc>
        <w:tc>
          <w:tcPr>
            <w:tcW w:w="1300" w:type="dxa"/>
            <w:noWrap/>
            <w:hideMark/>
          </w:tcPr>
          <w:p w14:paraId="1D5EC668" w14:textId="77777777" w:rsidR="00ED1B1E" w:rsidRPr="003C0B84" w:rsidRDefault="00ED1B1E" w:rsidP="0026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ED1B1E" w:rsidRPr="0059062A" w14:paraId="6A0749BF" w14:textId="77777777" w:rsidTr="002674C1">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C8AC573" w14:textId="77777777" w:rsidR="00ED1B1E" w:rsidRPr="003C0B84" w:rsidRDefault="00ED1B1E" w:rsidP="002674C1">
            <w:pPr>
              <w:jc w:val="left"/>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Amazon EC2</w:t>
            </w:r>
          </w:p>
        </w:tc>
        <w:tc>
          <w:tcPr>
            <w:tcW w:w="1300" w:type="dxa"/>
            <w:noWrap/>
            <w:hideMark/>
          </w:tcPr>
          <w:p w14:paraId="22C5D12E"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lang w:eastAsia="en-GB" w:bidi="si-LK"/>
              </w:rPr>
            </w:pPr>
            <w:r w:rsidRPr="003C0B84">
              <w:rPr>
                <w:rFonts w:ascii="Times New Roman" w:eastAsia="Times New Roman" w:hAnsi="Times New Roman" w:cs="Times New Roman"/>
                <w:color w:val="FFFFFF"/>
                <w:sz w:val="24"/>
                <w:szCs w:val="24"/>
                <w:lang w:eastAsia="en-GB" w:bidi="si-LK"/>
              </w:rPr>
              <w:t>43.87</w:t>
            </w:r>
          </w:p>
        </w:tc>
        <w:tc>
          <w:tcPr>
            <w:tcW w:w="1300" w:type="dxa"/>
            <w:noWrap/>
            <w:hideMark/>
          </w:tcPr>
          <w:p w14:paraId="19F683B1"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526.44</w:t>
            </w:r>
          </w:p>
        </w:tc>
        <w:tc>
          <w:tcPr>
            <w:tcW w:w="1300" w:type="dxa"/>
            <w:noWrap/>
            <w:hideMark/>
          </w:tcPr>
          <w:p w14:paraId="2126D6B3" w14:textId="77777777" w:rsidR="00ED1B1E" w:rsidRPr="003C0B84" w:rsidRDefault="00ED1B1E" w:rsidP="0026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ED1B1E" w:rsidRPr="0059062A" w14:paraId="790967F4" w14:textId="77777777" w:rsidTr="002674C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34A5117C" w14:textId="77777777" w:rsidR="00ED1B1E" w:rsidRPr="003C0B84" w:rsidRDefault="00ED1B1E" w:rsidP="002674C1">
            <w:pPr>
              <w:jc w:val="left"/>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 xml:space="preserve">Amazon </w:t>
            </w:r>
            <w:proofErr w:type="spellStart"/>
            <w:r w:rsidRPr="003C0B84">
              <w:rPr>
                <w:rFonts w:ascii="Times New Roman" w:eastAsia="Times New Roman" w:hAnsi="Times New Roman" w:cs="Times New Roman"/>
                <w:color w:val="000000"/>
                <w:sz w:val="24"/>
                <w:szCs w:val="24"/>
                <w:lang w:eastAsia="en-GB" w:bidi="si-LK"/>
              </w:rPr>
              <w:t>Keyspace</w:t>
            </w:r>
            <w:proofErr w:type="spellEnd"/>
          </w:p>
        </w:tc>
        <w:tc>
          <w:tcPr>
            <w:tcW w:w="1300" w:type="dxa"/>
            <w:noWrap/>
            <w:hideMark/>
          </w:tcPr>
          <w:p w14:paraId="3B9C8782" w14:textId="77777777" w:rsidR="00ED1B1E" w:rsidRPr="003C0B84" w:rsidRDefault="00ED1B1E"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2</w:t>
            </w:r>
          </w:p>
        </w:tc>
        <w:tc>
          <w:tcPr>
            <w:tcW w:w="1300" w:type="dxa"/>
            <w:noWrap/>
            <w:hideMark/>
          </w:tcPr>
          <w:p w14:paraId="7F07484F" w14:textId="77777777" w:rsidR="00ED1B1E" w:rsidRPr="003C0B84" w:rsidRDefault="00ED1B1E"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64</w:t>
            </w:r>
          </w:p>
        </w:tc>
        <w:tc>
          <w:tcPr>
            <w:tcW w:w="1300" w:type="dxa"/>
            <w:noWrap/>
            <w:hideMark/>
          </w:tcPr>
          <w:p w14:paraId="556E06D8" w14:textId="77777777" w:rsidR="00ED1B1E" w:rsidRPr="003C0B84" w:rsidRDefault="00ED1B1E" w:rsidP="0026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ED1B1E" w:rsidRPr="0059062A" w14:paraId="11F3D9FA" w14:textId="77777777" w:rsidTr="002674C1">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78E5F386" w14:textId="77777777" w:rsidR="00ED1B1E" w:rsidRPr="003C0B84" w:rsidRDefault="00ED1B1E" w:rsidP="002674C1">
            <w:pPr>
              <w:jc w:val="left"/>
              <w:rPr>
                <w:rFonts w:ascii="Times New Roman" w:eastAsia="Times New Roman" w:hAnsi="Times New Roman" w:cs="Times New Roman"/>
                <w:color w:val="000000"/>
                <w:sz w:val="24"/>
                <w:szCs w:val="24"/>
                <w:lang w:eastAsia="en-GB" w:bidi="si-LK"/>
              </w:rPr>
            </w:pPr>
            <w:r w:rsidRPr="0059062A">
              <w:rPr>
                <w:rFonts w:ascii="Times New Roman" w:eastAsia="Times New Roman" w:hAnsi="Times New Roman" w:cs="Times New Roman"/>
                <w:color w:val="000000"/>
                <w:sz w:val="24"/>
                <w:szCs w:val="24"/>
                <w:lang w:eastAsia="en-GB" w:bidi="si-LK"/>
              </w:rPr>
              <w:t>Other</w:t>
            </w:r>
          </w:p>
        </w:tc>
        <w:tc>
          <w:tcPr>
            <w:tcW w:w="1300" w:type="dxa"/>
            <w:noWrap/>
            <w:hideMark/>
          </w:tcPr>
          <w:p w14:paraId="28BC4D7F"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bidi="si-LK"/>
              </w:rPr>
            </w:pPr>
            <w:r w:rsidRPr="003C0B84">
              <w:rPr>
                <w:rFonts w:ascii="Times New Roman" w:eastAsia="Times New Roman" w:hAnsi="Times New Roman" w:cs="Times New Roman"/>
                <w:color w:val="000000"/>
                <w:sz w:val="24"/>
                <w:szCs w:val="24"/>
                <w:lang w:eastAsia="en-GB" w:bidi="si-LK"/>
              </w:rPr>
              <w:t>2</w:t>
            </w:r>
            <w:r w:rsidRPr="0059062A">
              <w:rPr>
                <w:rFonts w:ascii="Times New Roman" w:eastAsia="Times New Roman" w:hAnsi="Times New Roman" w:cs="Times New Roman"/>
                <w:color w:val="000000"/>
                <w:sz w:val="24"/>
                <w:szCs w:val="24"/>
                <w:lang w:eastAsia="en-GB" w:bidi="si-LK"/>
              </w:rPr>
              <w:t>0</w:t>
            </w:r>
          </w:p>
        </w:tc>
        <w:tc>
          <w:tcPr>
            <w:tcW w:w="1300" w:type="dxa"/>
            <w:noWrap/>
            <w:hideMark/>
          </w:tcPr>
          <w:p w14:paraId="5AF5D7AD"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bidi="si-LK"/>
              </w:rPr>
            </w:pPr>
            <w:r w:rsidRPr="003C0B84">
              <w:rPr>
                <w:rFonts w:ascii="Times New Roman" w:eastAsia="Times New Roman" w:hAnsi="Times New Roman" w:cs="Times New Roman"/>
                <w:color w:val="000000"/>
                <w:sz w:val="24"/>
                <w:szCs w:val="24"/>
                <w:lang w:eastAsia="en-GB" w:bidi="si-LK"/>
              </w:rPr>
              <w:t>2</w:t>
            </w:r>
            <w:r w:rsidRPr="0059062A">
              <w:rPr>
                <w:rFonts w:ascii="Times New Roman" w:eastAsia="Times New Roman" w:hAnsi="Times New Roman" w:cs="Times New Roman"/>
                <w:color w:val="000000"/>
                <w:sz w:val="24"/>
                <w:szCs w:val="24"/>
                <w:lang w:eastAsia="en-GB" w:bidi="si-LK"/>
              </w:rPr>
              <w:t>40</w:t>
            </w:r>
          </w:p>
        </w:tc>
        <w:tc>
          <w:tcPr>
            <w:tcW w:w="1300" w:type="dxa"/>
            <w:noWrap/>
            <w:hideMark/>
          </w:tcPr>
          <w:p w14:paraId="2460002F" w14:textId="77777777" w:rsidR="00ED1B1E" w:rsidRPr="003C0B84" w:rsidRDefault="00ED1B1E" w:rsidP="0026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bidi="si-LK"/>
              </w:rPr>
            </w:pPr>
            <w:r w:rsidRPr="003C0B84">
              <w:rPr>
                <w:rFonts w:ascii="Times New Roman" w:eastAsia="Times New Roman" w:hAnsi="Times New Roman" w:cs="Times New Roman"/>
                <w:color w:val="000000"/>
                <w:sz w:val="24"/>
                <w:szCs w:val="24"/>
                <w:lang w:eastAsia="en-GB" w:bidi="si-LK"/>
              </w:rPr>
              <w:t>USD</w:t>
            </w:r>
          </w:p>
        </w:tc>
      </w:tr>
      <w:tr w:rsidR="00ED1B1E" w:rsidRPr="0059062A" w14:paraId="4F02511D" w14:textId="77777777" w:rsidTr="002674C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tcPr>
          <w:p w14:paraId="52FE098F" w14:textId="77777777" w:rsidR="00ED1B1E" w:rsidRPr="0059062A" w:rsidRDefault="00ED1B1E" w:rsidP="002674C1">
            <w:pPr>
              <w:jc w:val="left"/>
              <w:rPr>
                <w:rFonts w:ascii="Times New Roman" w:eastAsia="Times New Roman" w:hAnsi="Times New Roman" w:cs="Times New Roman"/>
                <w:color w:val="000000"/>
                <w:sz w:val="24"/>
                <w:szCs w:val="24"/>
                <w:lang w:eastAsia="en-GB" w:bidi="si-LK"/>
              </w:rPr>
            </w:pPr>
          </w:p>
        </w:tc>
        <w:tc>
          <w:tcPr>
            <w:tcW w:w="1300" w:type="dxa"/>
            <w:noWrap/>
          </w:tcPr>
          <w:p w14:paraId="76C1A690" w14:textId="77777777" w:rsidR="00ED1B1E" w:rsidRPr="0059062A" w:rsidRDefault="00ED1B1E" w:rsidP="0026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bidi="si-LK"/>
              </w:rPr>
            </w:pPr>
          </w:p>
        </w:tc>
        <w:tc>
          <w:tcPr>
            <w:tcW w:w="1300" w:type="dxa"/>
            <w:noWrap/>
          </w:tcPr>
          <w:p w14:paraId="7E1FC690" w14:textId="77777777" w:rsidR="00ED1B1E" w:rsidRPr="0059062A" w:rsidRDefault="00ED1B1E" w:rsidP="0026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bidi="si-LK"/>
              </w:rPr>
            </w:pPr>
          </w:p>
        </w:tc>
        <w:tc>
          <w:tcPr>
            <w:tcW w:w="1300" w:type="dxa"/>
            <w:noWrap/>
          </w:tcPr>
          <w:p w14:paraId="24118404" w14:textId="77777777" w:rsidR="00ED1B1E" w:rsidRPr="0059062A" w:rsidRDefault="00ED1B1E" w:rsidP="0026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bidi="si-LK"/>
              </w:rPr>
            </w:pPr>
          </w:p>
        </w:tc>
      </w:tr>
      <w:tr w:rsidR="00ED1B1E" w:rsidRPr="0059062A" w14:paraId="502D4D22" w14:textId="77777777" w:rsidTr="002674C1">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26EEA033" w14:textId="77777777" w:rsidR="00ED1B1E" w:rsidRPr="003C0B84" w:rsidRDefault="00ED1B1E" w:rsidP="002674C1">
            <w:pPr>
              <w:jc w:val="left"/>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Cost</w:t>
            </w:r>
          </w:p>
        </w:tc>
        <w:tc>
          <w:tcPr>
            <w:tcW w:w="1300" w:type="dxa"/>
            <w:noWrap/>
            <w:hideMark/>
          </w:tcPr>
          <w:p w14:paraId="2B849620"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Pr>
                <w:rFonts w:ascii="Times New Roman" w:eastAsia="Times New Roman" w:hAnsi="Times New Roman" w:cs="Times New Roman"/>
                <w:color w:val="000000"/>
                <w:sz w:val="24"/>
                <w:szCs w:val="24"/>
                <w:lang w:eastAsia="en-GB" w:bidi="si-LK"/>
              </w:rPr>
              <w:t>103</w:t>
            </w:r>
            <w:r w:rsidRPr="003C0B84">
              <w:rPr>
                <w:rFonts w:ascii="Times New Roman" w:eastAsia="Times New Roman" w:hAnsi="Times New Roman" w:cs="Times New Roman"/>
                <w:color w:val="000000"/>
                <w:sz w:val="24"/>
                <w:szCs w:val="24"/>
                <w:lang w:eastAsia="en-GB" w:bidi="si-LK"/>
              </w:rPr>
              <w:t>.57</w:t>
            </w:r>
          </w:p>
        </w:tc>
        <w:tc>
          <w:tcPr>
            <w:tcW w:w="1300" w:type="dxa"/>
            <w:noWrap/>
            <w:hideMark/>
          </w:tcPr>
          <w:p w14:paraId="18801C0D" w14:textId="77777777" w:rsidR="00ED1B1E" w:rsidRPr="003C0B84" w:rsidRDefault="00ED1B1E"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1</w:t>
            </w:r>
            <w:r>
              <w:rPr>
                <w:rFonts w:ascii="Times New Roman" w:eastAsia="Times New Roman" w:hAnsi="Times New Roman" w:cs="Times New Roman"/>
                <w:color w:val="000000"/>
                <w:sz w:val="24"/>
                <w:szCs w:val="24"/>
                <w:lang w:eastAsia="en-GB" w:bidi="si-LK"/>
              </w:rPr>
              <w:t>28</w:t>
            </w:r>
            <w:r w:rsidRPr="003C0B84">
              <w:rPr>
                <w:rFonts w:ascii="Times New Roman" w:eastAsia="Times New Roman" w:hAnsi="Times New Roman" w:cs="Times New Roman"/>
                <w:color w:val="000000"/>
                <w:sz w:val="24"/>
                <w:szCs w:val="24"/>
                <w:lang w:eastAsia="en-GB" w:bidi="si-LK"/>
              </w:rPr>
              <w:t>2.84</w:t>
            </w:r>
          </w:p>
        </w:tc>
        <w:tc>
          <w:tcPr>
            <w:tcW w:w="1300" w:type="dxa"/>
            <w:noWrap/>
            <w:hideMark/>
          </w:tcPr>
          <w:p w14:paraId="05C0CAB6" w14:textId="77777777" w:rsidR="00ED1B1E" w:rsidRPr="003C0B84" w:rsidRDefault="00ED1B1E" w:rsidP="00AD0B95">
            <w:pPr>
              <w:keepNex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bl>
    <w:p w14:paraId="20E5B72B" w14:textId="4DC14487" w:rsidR="00AD0B95" w:rsidRPr="008B779D" w:rsidRDefault="006B79FC" w:rsidP="00AD0B95">
      <w:pPr>
        <w:pStyle w:val="Caption"/>
        <w:ind w:left="1440" w:firstLine="720"/>
        <w:rPr>
          <w:rFonts w:ascii="Times New Roman" w:hAnsi="Times New Roman" w:cs="Times New Roman"/>
          <w:sz w:val="24"/>
          <w:szCs w:val="24"/>
        </w:rPr>
      </w:pPr>
      <w:r w:rsidRPr="008B779D">
        <w:rPr>
          <w:rFonts w:ascii="Times New Roman" w:hAnsi="Times New Roman" w:cs="Times New Roman"/>
          <w:sz w:val="24"/>
          <w:szCs w:val="24"/>
        </w:rPr>
        <w:t xml:space="preserve">   </w:t>
      </w:r>
      <w:r w:rsidR="00AD0B95" w:rsidRPr="008B779D">
        <w:rPr>
          <w:rFonts w:ascii="Times New Roman" w:hAnsi="Times New Roman" w:cs="Times New Roman"/>
          <w:sz w:val="24"/>
          <w:szCs w:val="24"/>
        </w:rPr>
        <w:t xml:space="preserve">Table </w:t>
      </w:r>
      <w:r w:rsidR="008B779D" w:rsidRPr="008B779D">
        <w:rPr>
          <w:rFonts w:ascii="Times New Roman" w:hAnsi="Times New Roman" w:cs="Times New Roman"/>
          <w:sz w:val="24"/>
          <w:szCs w:val="24"/>
        </w:rPr>
        <w:t>6.1: Cloud</w:t>
      </w:r>
      <w:r w:rsidR="00AD0B95" w:rsidRPr="008B779D">
        <w:rPr>
          <w:rFonts w:ascii="Times New Roman" w:hAnsi="Times New Roman" w:cs="Times New Roman"/>
          <w:sz w:val="24"/>
          <w:szCs w:val="24"/>
        </w:rPr>
        <w:t xml:space="preserve"> based cost justification</w:t>
      </w:r>
    </w:p>
    <w:p w14:paraId="72D46AF4" w14:textId="77777777" w:rsidR="007240FE" w:rsidRPr="00163FD9" w:rsidRDefault="0057188E" w:rsidP="00163FD9">
      <w:pPr>
        <w:pStyle w:val="NoSpacing"/>
        <w:spacing w:line="360" w:lineRule="auto"/>
        <w:rPr>
          <w:rFonts w:ascii="Times New Roman" w:hAnsi="Times New Roman" w:cs="Times New Roman"/>
          <w:sz w:val="24"/>
          <w:szCs w:val="24"/>
        </w:rPr>
      </w:pPr>
      <w:r w:rsidRPr="00163FD9">
        <w:rPr>
          <w:rFonts w:ascii="Times New Roman" w:hAnsi="Times New Roman" w:cs="Times New Roman"/>
          <w:sz w:val="24"/>
          <w:szCs w:val="24"/>
        </w:rPr>
        <w:t>In the cost calculation</w:t>
      </w:r>
      <w:r w:rsidR="00FE2040" w:rsidRPr="00163FD9">
        <w:rPr>
          <w:rFonts w:ascii="Times New Roman" w:hAnsi="Times New Roman" w:cs="Times New Roman"/>
          <w:sz w:val="24"/>
          <w:szCs w:val="24"/>
        </w:rPr>
        <w:t xml:space="preserve">, it is assumed that </w:t>
      </w:r>
      <w:r w:rsidR="00E40B34" w:rsidRPr="00163FD9">
        <w:rPr>
          <w:rFonts w:ascii="Times New Roman" w:hAnsi="Times New Roman" w:cs="Times New Roman"/>
          <w:sz w:val="24"/>
          <w:szCs w:val="24"/>
        </w:rPr>
        <w:t xml:space="preserve">100 users are using the system. </w:t>
      </w:r>
      <w:r w:rsidR="00D031F6" w:rsidRPr="00163FD9">
        <w:rPr>
          <w:rFonts w:ascii="Times New Roman" w:hAnsi="Times New Roman" w:cs="Times New Roman"/>
          <w:sz w:val="24"/>
          <w:szCs w:val="24"/>
        </w:rPr>
        <w:t xml:space="preserve">Since the entire system will be fully hosted in AWS cloud and will uses different cloud </w:t>
      </w:r>
      <w:r w:rsidR="00FF5F9F" w:rsidRPr="00163FD9">
        <w:rPr>
          <w:rFonts w:ascii="Times New Roman" w:hAnsi="Times New Roman" w:cs="Times New Roman"/>
          <w:sz w:val="24"/>
          <w:szCs w:val="24"/>
        </w:rPr>
        <w:t xml:space="preserve">features, the </w:t>
      </w:r>
      <w:r w:rsidR="00887369" w:rsidRPr="00163FD9">
        <w:rPr>
          <w:rFonts w:ascii="Times New Roman" w:hAnsi="Times New Roman" w:cs="Times New Roman"/>
          <w:sz w:val="24"/>
          <w:szCs w:val="24"/>
        </w:rPr>
        <w:t xml:space="preserve">considerable portion of the cost will </w:t>
      </w:r>
      <w:proofErr w:type="gramStart"/>
      <w:r w:rsidR="00887369" w:rsidRPr="00163FD9">
        <w:rPr>
          <w:rFonts w:ascii="Times New Roman" w:hAnsi="Times New Roman" w:cs="Times New Roman"/>
          <w:sz w:val="24"/>
          <w:szCs w:val="24"/>
        </w:rPr>
        <w:t>allocated</w:t>
      </w:r>
      <w:proofErr w:type="gramEnd"/>
      <w:r w:rsidR="00887369" w:rsidRPr="00163FD9">
        <w:rPr>
          <w:rFonts w:ascii="Times New Roman" w:hAnsi="Times New Roman" w:cs="Times New Roman"/>
          <w:sz w:val="24"/>
          <w:szCs w:val="24"/>
        </w:rPr>
        <w:t xml:space="preserve"> </w:t>
      </w:r>
      <w:r w:rsidR="009E6BCA" w:rsidRPr="00163FD9">
        <w:rPr>
          <w:rFonts w:ascii="Times New Roman" w:hAnsi="Times New Roman" w:cs="Times New Roman"/>
          <w:sz w:val="24"/>
          <w:szCs w:val="24"/>
        </w:rPr>
        <w:t xml:space="preserve">acquiring cloud services. The “Other” category mentioned in the above table </w:t>
      </w:r>
      <w:r w:rsidR="0095327A" w:rsidRPr="00163FD9">
        <w:rPr>
          <w:rFonts w:ascii="Times New Roman" w:hAnsi="Times New Roman" w:cs="Times New Roman"/>
          <w:sz w:val="24"/>
          <w:szCs w:val="24"/>
        </w:rPr>
        <w:t xml:space="preserve">includes the costs for third party </w:t>
      </w:r>
      <w:r w:rsidR="007240FE" w:rsidRPr="00163FD9">
        <w:rPr>
          <w:rFonts w:ascii="Times New Roman" w:hAnsi="Times New Roman" w:cs="Times New Roman"/>
          <w:sz w:val="24"/>
          <w:szCs w:val="24"/>
        </w:rPr>
        <w:t>APIs</w:t>
      </w:r>
      <w:r w:rsidR="00FA3CAF" w:rsidRPr="00163FD9">
        <w:rPr>
          <w:rFonts w:ascii="Times New Roman" w:hAnsi="Times New Roman" w:cs="Times New Roman"/>
          <w:sz w:val="24"/>
          <w:szCs w:val="24"/>
        </w:rPr>
        <w:t xml:space="preserve"> that are used </w:t>
      </w:r>
      <w:r w:rsidR="007240FE" w:rsidRPr="00163FD9">
        <w:rPr>
          <w:rFonts w:ascii="Times New Roman" w:hAnsi="Times New Roman" w:cs="Times New Roman"/>
          <w:sz w:val="24"/>
          <w:szCs w:val="24"/>
        </w:rPr>
        <w:t xml:space="preserve">in getting learning materials </w:t>
      </w:r>
      <w:proofErr w:type="gramStart"/>
      <w:r w:rsidR="007240FE" w:rsidRPr="00163FD9">
        <w:rPr>
          <w:rFonts w:ascii="Times New Roman" w:hAnsi="Times New Roman" w:cs="Times New Roman"/>
          <w:sz w:val="24"/>
          <w:szCs w:val="24"/>
        </w:rPr>
        <w:t>in to</w:t>
      </w:r>
      <w:proofErr w:type="gramEnd"/>
      <w:r w:rsidR="007240FE" w:rsidRPr="00163FD9">
        <w:rPr>
          <w:rFonts w:ascii="Times New Roman" w:hAnsi="Times New Roman" w:cs="Times New Roman"/>
          <w:sz w:val="24"/>
          <w:szCs w:val="24"/>
        </w:rPr>
        <w:t xml:space="preserve"> the system.</w:t>
      </w:r>
    </w:p>
    <w:p w14:paraId="186CCAA3" w14:textId="77777777" w:rsidR="00801308" w:rsidRDefault="00801308" w:rsidP="00801308"/>
    <w:p w14:paraId="2DE81DDF" w14:textId="77777777" w:rsidR="00801308" w:rsidRDefault="00801308" w:rsidP="00801308"/>
    <w:p w14:paraId="63FE3E67" w14:textId="77777777" w:rsidR="00801308" w:rsidRDefault="00801308" w:rsidP="00801308"/>
    <w:p w14:paraId="200AE37A" w14:textId="77777777" w:rsidR="00801308" w:rsidRPr="00801308" w:rsidRDefault="00801308" w:rsidP="00801308"/>
    <w:p w14:paraId="0860902E" w14:textId="77777777" w:rsidR="00C1392F" w:rsidRDefault="00C1392F" w:rsidP="00C1392F">
      <w:pPr>
        <w:pStyle w:val="Heading2"/>
        <w:numPr>
          <w:ilvl w:val="1"/>
          <w:numId w:val="2"/>
        </w:numPr>
        <w:spacing w:line="360" w:lineRule="auto"/>
        <w:rPr>
          <w:rFonts w:ascii="Times New Roman" w:hAnsi="Times New Roman" w:cs="Times New Roman"/>
          <w:b/>
          <w:bCs/>
        </w:rPr>
      </w:pPr>
      <w:bookmarkStart w:id="33" w:name="_Toc95511444"/>
      <w:r w:rsidRPr="00C1392F">
        <w:rPr>
          <w:rFonts w:ascii="Times New Roman" w:hAnsi="Times New Roman" w:cs="Times New Roman"/>
          <w:b/>
          <w:bCs/>
          <w:color w:val="auto"/>
          <w:sz w:val="24"/>
          <w:szCs w:val="24"/>
        </w:rPr>
        <w:lastRenderedPageBreak/>
        <w:t>Marketing Cost</w:t>
      </w:r>
      <w:bookmarkEnd w:id="33"/>
    </w:p>
    <w:tbl>
      <w:tblPr>
        <w:tblStyle w:val="GridTable4-Accent1"/>
        <w:tblW w:w="7020" w:type="dxa"/>
        <w:tblLook w:val="04A0" w:firstRow="1" w:lastRow="0" w:firstColumn="1" w:lastColumn="0" w:noHBand="0" w:noVBand="1"/>
      </w:tblPr>
      <w:tblGrid>
        <w:gridCol w:w="4420"/>
        <w:gridCol w:w="1300"/>
        <w:gridCol w:w="1300"/>
      </w:tblGrid>
      <w:tr w:rsidR="00801308" w:rsidRPr="0059062A" w14:paraId="4D76B376" w14:textId="77777777" w:rsidTr="002674C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3BF38DA5" w14:textId="77777777" w:rsidR="00801308" w:rsidRPr="003C0B84" w:rsidRDefault="00801308" w:rsidP="002674C1">
            <w:pPr>
              <w:jc w:val="left"/>
              <w:rPr>
                <w:rFonts w:ascii="Times New Roman" w:eastAsia="Times New Roman" w:hAnsi="Times New Roman" w:cs="Times New Roman"/>
                <w:sz w:val="24"/>
                <w:szCs w:val="24"/>
                <w:lang w:eastAsia="en-GB" w:bidi="si-LK"/>
              </w:rPr>
            </w:pPr>
            <w:r>
              <w:rPr>
                <w:rFonts w:ascii="Times New Roman" w:eastAsia="Times New Roman" w:hAnsi="Times New Roman" w:cs="Times New Roman"/>
                <w:sz w:val="24"/>
                <w:szCs w:val="24"/>
                <w:lang w:eastAsia="en-GB" w:bidi="si-LK"/>
              </w:rPr>
              <w:t xml:space="preserve">Marketing strategy </w:t>
            </w:r>
          </w:p>
        </w:tc>
        <w:tc>
          <w:tcPr>
            <w:tcW w:w="1300" w:type="dxa"/>
            <w:noWrap/>
            <w:hideMark/>
          </w:tcPr>
          <w:p w14:paraId="098DC37E" w14:textId="77777777" w:rsidR="00801308" w:rsidRPr="003C0B84" w:rsidRDefault="00801308" w:rsidP="002674C1">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bidi="si-LK"/>
              </w:rPr>
            </w:pPr>
            <w:r w:rsidRPr="003C0B84">
              <w:rPr>
                <w:rFonts w:ascii="Times New Roman" w:eastAsia="Times New Roman" w:hAnsi="Times New Roman" w:cs="Times New Roman"/>
                <w:sz w:val="24"/>
                <w:szCs w:val="24"/>
                <w:lang w:eastAsia="en-GB" w:bidi="si-LK"/>
              </w:rPr>
              <w:t>Monthly</w:t>
            </w:r>
          </w:p>
        </w:tc>
        <w:tc>
          <w:tcPr>
            <w:tcW w:w="1300" w:type="dxa"/>
            <w:noWrap/>
            <w:hideMark/>
          </w:tcPr>
          <w:p w14:paraId="1E91765E" w14:textId="77777777" w:rsidR="00801308" w:rsidRPr="003C0B84" w:rsidRDefault="00801308" w:rsidP="002674C1">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bidi="si-LK"/>
              </w:rPr>
            </w:pPr>
            <w:r w:rsidRPr="003C0B84">
              <w:rPr>
                <w:rFonts w:ascii="Times New Roman" w:eastAsia="Times New Roman" w:hAnsi="Times New Roman" w:cs="Times New Roman"/>
                <w:sz w:val="24"/>
                <w:szCs w:val="24"/>
                <w:lang w:eastAsia="en-GB" w:bidi="si-LK"/>
              </w:rPr>
              <w:t>Currency</w:t>
            </w:r>
          </w:p>
        </w:tc>
      </w:tr>
      <w:tr w:rsidR="00801308" w:rsidRPr="0059062A" w14:paraId="76E9749F" w14:textId="77777777" w:rsidTr="002674C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5DCFA25D" w14:textId="77777777" w:rsidR="00801308" w:rsidRPr="003C0B84" w:rsidRDefault="00801308" w:rsidP="002674C1">
            <w:pPr>
              <w:jc w:val="left"/>
              <w:rPr>
                <w:rFonts w:ascii="Times New Roman" w:eastAsia="Times New Roman" w:hAnsi="Times New Roman" w:cs="Times New Roman"/>
                <w:color w:val="000000"/>
                <w:sz w:val="24"/>
                <w:szCs w:val="24"/>
                <w:lang w:eastAsia="en-GB" w:bidi="si-LK"/>
              </w:rPr>
            </w:pPr>
            <w:r>
              <w:rPr>
                <w:rFonts w:ascii="Times New Roman" w:eastAsia="Times New Roman" w:hAnsi="Times New Roman" w:cs="Times New Roman"/>
                <w:color w:val="000000"/>
                <w:sz w:val="24"/>
                <w:szCs w:val="24"/>
                <w:lang w:eastAsia="en-GB" w:bidi="si-LK"/>
              </w:rPr>
              <w:t>Product branding</w:t>
            </w:r>
          </w:p>
        </w:tc>
        <w:tc>
          <w:tcPr>
            <w:tcW w:w="1300" w:type="dxa"/>
            <w:noWrap/>
            <w:hideMark/>
          </w:tcPr>
          <w:p w14:paraId="0194A43A" w14:textId="77777777" w:rsidR="00801308" w:rsidRPr="003C0B84" w:rsidRDefault="00801308"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sz w:val="24"/>
                <w:szCs w:val="24"/>
                <w:lang w:eastAsia="en-GB" w:bidi="si-LK"/>
              </w:rPr>
            </w:pPr>
            <w:r>
              <w:rPr>
                <w:rFonts w:ascii="Times New Roman" w:eastAsia="Times New Roman" w:hAnsi="Times New Roman" w:cs="Times New Roman"/>
                <w:color w:val="000000" w:themeColor="text1"/>
                <w:sz w:val="24"/>
                <w:szCs w:val="24"/>
                <w:lang w:eastAsia="en-GB" w:bidi="si-LK"/>
              </w:rPr>
              <w:t>50</w:t>
            </w:r>
          </w:p>
        </w:tc>
        <w:tc>
          <w:tcPr>
            <w:tcW w:w="1300" w:type="dxa"/>
            <w:noWrap/>
            <w:hideMark/>
          </w:tcPr>
          <w:p w14:paraId="3E6D01C3" w14:textId="77777777" w:rsidR="00801308" w:rsidRPr="003C0B84" w:rsidRDefault="00801308" w:rsidP="0026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801308" w:rsidRPr="0059062A" w14:paraId="59F43CE4" w14:textId="77777777" w:rsidTr="002674C1">
        <w:trPr>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752BFACF" w14:textId="77777777" w:rsidR="00801308" w:rsidRPr="003C0B84" w:rsidRDefault="00801308" w:rsidP="002674C1">
            <w:pPr>
              <w:jc w:val="left"/>
              <w:rPr>
                <w:rFonts w:ascii="Times New Roman" w:eastAsia="Times New Roman" w:hAnsi="Times New Roman" w:cs="Times New Roman"/>
                <w:color w:val="000000"/>
                <w:sz w:val="24"/>
                <w:szCs w:val="24"/>
                <w:lang w:eastAsia="en-GB" w:bidi="si-LK"/>
              </w:rPr>
            </w:pPr>
            <w:r>
              <w:rPr>
                <w:rFonts w:ascii="Times New Roman" w:eastAsia="Times New Roman" w:hAnsi="Times New Roman" w:cs="Times New Roman"/>
                <w:color w:val="000000"/>
                <w:sz w:val="24"/>
                <w:szCs w:val="24"/>
                <w:lang w:eastAsia="en-GB" w:bidi="si-LK"/>
              </w:rPr>
              <w:t>Content branding</w:t>
            </w:r>
          </w:p>
        </w:tc>
        <w:tc>
          <w:tcPr>
            <w:tcW w:w="1300" w:type="dxa"/>
            <w:noWrap/>
            <w:hideMark/>
          </w:tcPr>
          <w:p w14:paraId="3341CB90" w14:textId="77777777" w:rsidR="00801308" w:rsidRPr="003C0B84" w:rsidRDefault="00801308" w:rsidP="002674C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Pr>
                <w:rFonts w:ascii="Times New Roman" w:eastAsia="Times New Roman" w:hAnsi="Times New Roman" w:cs="Times New Roman"/>
                <w:color w:val="000000"/>
                <w:sz w:val="24"/>
                <w:szCs w:val="24"/>
                <w:lang w:eastAsia="en-GB" w:bidi="si-LK"/>
              </w:rPr>
              <w:t>20</w:t>
            </w:r>
          </w:p>
        </w:tc>
        <w:tc>
          <w:tcPr>
            <w:tcW w:w="1300" w:type="dxa"/>
            <w:noWrap/>
            <w:hideMark/>
          </w:tcPr>
          <w:p w14:paraId="7E2B3098" w14:textId="77777777" w:rsidR="00801308" w:rsidRPr="003C0B84" w:rsidRDefault="00801308" w:rsidP="0026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801308" w:rsidRPr="0059062A" w14:paraId="7A5F6BCE" w14:textId="77777777" w:rsidTr="002674C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09D0D278" w14:textId="77777777" w:rsidR="00801308" w:rsidRPr="003C0B84" w:rsidRDefault="00801308" w:rsidP="002674C1">
            <w:pPr>
              <w:jc w:val="left"/>
              <w:rPr>
                <w:rFonts w:ascii="Times New Roman" w:eastAsia="Times New Roman" w:hAnsi="Times New Roman" w:cs="Times New Roman"/>
                <w:color w:val="000000"/>
                <w:sz w:val="24"/>
                <w:szCs w:val="24"/>
                <w:lang w:eastAsia="en-GB" w:bidi="si-LK"/>
              </w:rPr>
            </w:pPr>
            <w:r>
              <w:rPr>
                <w:rFonts w:ascii="Times New Roman" w:eastAsia="Times New Roman" w:hAnsi="Times New Roman" w:cs="Times New Roman"/>
                <w:color w:val="000000"/>
                <w:sz w:val="24"/>
                <w:szCs w:val="24"/>
                <w:lang w:eastAsia="en-GB" w:bidi="si-LK"/>
              </w:rPr>
              <w:t xml:space="preserve">Email and newsletters </w:t>
            </w:r>
          </w:p>
        </w:tc>
        <w:tc>
          <w:tcPr>
            <w:tcW w:w="1300" w:type="dxa"/>
            <w:noWrap/>
            <w:hideMark/>
          </w:tcPr>
          <w:p w14:paraId="2B26FEB1" w14:textId="77777777" w:rsidR="00801308" w:rsidRPr="003C0B84" w:rsidRDefault="00801308"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Pr>
                <w:rFonts w:ascii="Times New Roman" w:eastAsia="Times New Roman" w:hAnsi="Times New Roman" w:cs="Times New Roman"/>
                <w:color w:val="000000"/>
                <w:sz w:val="24"/>
                <w:szCs w:val="24"/>
                <w:lang w:eastAsia="en-GB" w:bidi="si-LK"/>
              </w:rPr>
              <w:t>20</w:t>
            </w:r>
          </w:p>
        </w:tc>
        <w:tc>
          <w:tcPr>
            <w:tcW w:w="1300" w:type="dxa"/>
            <w:noWrap/>
            <w:hideMark/>
          </w:tcPr>
          <w:p w14:paraId="12058F84" w14:textId="77777777" w:rsidR="00801308" w:rsidRPr="003C0B84" w:rsidRDefault="00801308" w:rsidP="0026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3C0B84">
              <w:rPr>
                <w:rFonts w:ascii="Times New Roman" w:eastAsia="Times New Roman" w:hAnsi="Times New Roman" w:cs="Times New Roman"/>
                <w:color w:val="000000"/>
                <w:sz w:val="24"/>
                <w:szCs w:val="24"/>
                <w:lang w:eastAsia="en-GB" w:bidi="si-LK"/>
              </w:rPr>
              <w:t>USD</w:t>
            </w:r>
          </w:p>
        </w:tc>
      </w:tr>
      <w:tr w:rsidR="00801308" w:rsidRPr="0059062A" w14:paraId="48B4B07A" w14:textId="77777777" w:rsidTr="002674C1">
        <w:trPr>
          <w:trHeight w:val="320"/>
        </w:trPr>
        <w:tc>
          <w:tcPr>
            <w:cnfStyle w:val="001000000000" w:firstRow="0" w:lastRow="0" w:firstColumn="1" w:lastColumn="0" w:oddVBand="0" w:evenVBand="0" w:oddHBand="0" w:evenHBand="0" w:firstRowFirstColumn="0" w:firstRowLastColumn="0" w:lastRowFirstColumn="0" w:lastRowLastColumn="0"/>
            <w:tcW w:w="4420" w:type="dxa"/>
            <w:noWrap/>
          </w:tcPr>
          <w:p w14:paraId="39B7A829" w14:textId="77777777" w:rsidR="00801308" w:rsidRPr="0059062A" w:rsidRDefault="00801308" w:rsidP="002674C1">
            <w:pPr>
              <w:jc w:val="left"/>
              <w:rPr>
                <w:rFonts w:ascii="Times New Roman" w:eastAsia="Times New Roman" w:hAnsi="Times New Roman" w:cs="Times New Roman"/>
                <w:color w:val="000000"/>
                <w:sz w:val="24"/>
                <w:szCs w:val="24"/>
                <w:lang w:eastAsia="en-GB" w:bidi="si-LK"/>
              </w:rPr>
            </w:pPr>
          </w:p>
        </w:tc>
        <w:tc>
          <w:tcPr>
            <w:tcW w:w="1300" w:type="dxa"/>
            <w:noWrap/>
          </w:tcPr>
          <w:p w14:paraId="55BAFD24" w14:textId="77777777" w:rsidR="00801308" w:rsidRPr="0059062A" w:rsidRDefault="00801308" w:rsidP="0026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bidi="si-LK"/>
              </w:rPr>
            </w:pPr>
          </w:p>
        </w:tc>
        <w:tc>
          <w:tcPr>
            <w:tcW w:w="1300" w:type="dxa"/>
            <w:noWrap/>
          </w:tcPr>
          <w:p w14:paraId="018E3C87" w14:textId="77777777" w:rsidR="00801308" w:rsidRPr="0059062A" w:rsidRDefault="00801308" w:rsidP="0026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bidi="si-LK"/>
              </w:rPr>
            </w:pPr>
          </w:p>
        </w:tc>
      </w:tr>
      <w:tr w:rsidR="00801308" w:rsidRPr="00D25305" w14:paraId="2DF0A61B" w14:textId="77777777" w:rsidTr="002674C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20" w:type="dxa"/>
            <w:noWrap/>
            <w:hideMark/>
          </w:tcPr>
          <w:p w14:paraId="56E32351" w14:textId="77777777" w:rsidR="00801308" w:rsidRPr="00D25305" w:rsidRDefault="00801308" w:rsidP="002674C1">
            <w:pPr>
              <w:jc w:val="left"/>
              <w:rPr>
                <w:rFonts w:ascii="Times New Roman" w:eastAsia="Times New Roman" w:hAnsi="Times New Roman" w:cs="Times New Roman"/>
                <w:color w:val="000000"/>
                <w:sz w:val="24"/>
                <w:szCs w:val="24"/>
                <w:lang w:eastAsia="en-GB" w:bidi="si-LK"/>
              </w:rPr>
            </w:pPr>
            <w:r w:rsidRPr="00D25305">
              <w:rPr>
                <w:rFonts w:ascii="Times New Roman" w:eastAsia="Times New Roman" w:hAnsi="Times New Roman" w:cs="Times New Roman"/>
                <w:color w:val="000000"/>
                <w:sz w:val="24"/>
                <w:szCs w:val="24"/>
                <w:lang w:eastAsia="en-GB" w:bidi="si-LK"/>
              </w:rPr>
              <w:t>Cost</w:t>
            </w:r>
          </w:p>
        </w:tc>
        <w:tc>
          <w:tcPr>
            <w:tcW w:w="1300" w:type="dxa"/>
            <w:noWrap/>
            <w:hideMark/>
          </w:tcPr>
          <w:p w14:paraId="62CECE6A" w14:textId="77777777" w:rsidR="00801308" w:rsidRPr="00D25305" w:rsidRDefault="00801308" w:rsidP="002674C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D25305">
              <w:rPr>
                <w:rFonts w:ascii="Times New Roman" w:eastAsia="Times New Roman" w:hAnsi="Times New Roman" w:cs="Times New Roman"/>
                <w:color w:val="000000"/>
                <w:sz w:val="24"/>
                <w:szCs w:val="24"/>
                <w:lang w:eastAsia="en-GB" w:bidi="si-LK"/>
              </w:rPr>
              <w:t>90</w:t>
            </w:r>
          </w:p>
        </w:tc>
        <w:tc>
          <w:tcPr>
            <w:tcW w:w="1300" w:type="dxa"/>
            <w:noWrap/>
            <w:hideMark/>
          </w:tcPr>
          <w:p w14:paraId="32D1993E" w14:textId="77777777" w:rsidR="00801308" w:rsidRPr="00D25305" w:rsidRDefault="00801308" w:rsidP="002E2562">
            <w:pPr>
              <w:keepNext/>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bidi="si-LK"/>
              </w:rPr>
            </w:pPr>
            <w:r w:rsidRPr="00D25305">
              <w:rPr>
                <w:rFonts w:ascii="Times New Roman" w:eastAsia="Times New Roman" w:hAnsi="Times New Roman" w:cs="Times New Roman"/>
                <w:color w:val="000000"/>
                <w:sz w:val="24"/>
                <w:szCs w:val="24"/>
                <w:lang w:eastAsia="en-GB" w:bidi="si-LK"/>
              </w:rPr>
              <w:t>USD</w:t>
            </w:r>
          </w:p>
        </w:tc>
      </w:tr>
    </w:tbl>
    <w:p w14:paraId="0F0EB4D9" w14:textId="5F1DADA6" w:rsidR="002E2562" w:rsidRPr="00D25305" w:rsidRDefault="00D25305" w:rsidP="00051B8B">
      <w:pPr>
        <w:pStyle w:val="Caption"/>
        <w:ind w:left="720" w:firstLine="720"/>
        <w:rPr>
          <w:rFonts w:ascii="Times New Roman" w:hAnsi="Times New Roman" w:cs="Times New Roman"/>
          <w:sz w:val="24"/>
          <w:szCs w:val="24"/>
        </w:rPr>
      </w:pPr>
      <w:r w:rsidRPr="00D25305">
        <w:rPr>
          <w:rFonts w:ascii="Times New Roman" w:hAnsi="Times New Roman" w:cs="Times New Roman"/>
          <w:sz w:val="24"/>
          <w:szCs w:val="24"/>
        </w:rPr>
        <w:t xml:space="preserve">   </w:t>
      </w:r>
      <w:bookmarkStart w:id="34" w:name="_Toc95508125"/>
      <w:r w:rsidR="002E2562" w:rsidRPr="00D25305">
        <w:rPr>
          <w:rFonts w:ascii="Times New Roman" w:hAnsi="Times New Roman" w:cs="Times New Roman"/>
          <w:sz w:val="24"/>
          <w:szCs w:val="24"/>
        </w:rPr>
        <w:t xml:space="preserve">Table </w:t>
      </w:r>
      <w:r w:rsidR="00051B8B" w:rsidRPr="00D25305">
        <w:rPr>
          <w:rFonts w:ascii="Times New Roman" w:hAnsi="Times New Roman" w:cs="Times New Roman"/>
          <w:sz w:val="24"/>
          <w:szCs w:val="24"/>
        </w:rPr>
        <w:t>5.</w:t>
      </w:r>
      <w:r w:rsidR="002E2562" w:rsidRPr="00D25305">
        <w:rPr>
          <w:rFonts w:ascii="Times New Roman" w:hAnsi="Times New Roman" w:cs="Times New Roman"/>
          <w:sz w:val="24"/>
          <w:szCs w:val="24"/>
        </w:rPr>
        <w:fldChar w:fldCharType="begin"/>
      </w:r>
      <w:r w:rsidR="002E2562" w:rsidRPr="00D25305">
        <w:rPr>
          <w:rFonts w:ascii="Times New Roman" w:hAnsi="Times New Roman" w:cs="Times New Roman"/>
          <w:sz w:val="24"/>
          <w:szCs w:val="24"/>
        </w:rPr>
        <w:instrText xml:space="preserve"> SEQ Table \* ARABIC </w:instrText>
      </w:r>
      <w:r w:rsidR="002E2562" w:rsidRPr="00D25305">
        <w:rPr>
          <w:rFonts w:ascii="Times New Roman" w:hAnsi="Times New Roman" w:cs="Times New Roman"/>
          <w:sz w:val="24"/>
          <w:szCs w:val="24"/>
        </w:rPr>
        <w:fldChar w:fldCharType="separate"/>
      </w:r>
      <w:r w:rsidR="002E2562" w:rsidRPr="00D25305">
        <w:rPr>
          <w:rFonts w:ascii="Times New Roman" w:hAnsi="Times New Roman" w:cs="Times New Roman"/>
          <w:noProof/>
          <w:sz w:val="24"/>
          <w:szCs w:val="24"/>
        </w:rPr>
        <w:t>2</w:t>
      </w:r>
      <w:r w:rsidR="002E2562" w:rsidRPr="00D25305">
        <w:rPr>
          <w:rFonts w:ascii="Times New Roman" w:hAnsi="Times New Roman" w:cs="Times New Roman"/>
          <w:sz w:val="24"/>
          <w:szCs w:val="24"/>
        </w:rPr>
        <w:fldChar w:fldCharType="end"/>
      </w:r>
      <w:r w:rsidR="002E2562" w:rsidRPr="00D25305">
        <w:rPr>
          <w:rFonts w:ascii="Times New Roman" w:hAnsi="Times New Roman" w:cs="Times New Roman"/>
          <w:sz w:val="24"/>
          <w:szCs w:val="24"/>
        </w:rPr>
        <w:t>:Marketing Cost Justification</w:t>
      </w:r>
      <w:bookmarkEnd w:id="34"/>
    </w:p>
    <w:p w14:paraId="250BFC0C" w14:textId="22F7D831" w:rsidR="001046A9" w:rsidRDefault="0021453E" w:rsidP="006D6BB9">
      <w:pPr>
        <w:spacing w:line="360" w:lineRule="auto"/>
        <w:rPr>
          <w:rFonts w:ascii="Times New Roman" w:hAnsi="Times New Roman" w:cs="Times New Roman"/>
          <w:sz w:val="24"/>
          <w:szCs w:val="24"/>
        </w:rPr>
      </w:pPr>
      <w:r w:rsidRPr="00163FD9">
        <w:rPr>
          <w:rFonts w:ascii="Times New Roman" w:hAnsi="Times New Roman" w:cs="Times New Roman"/>
          <w:sz w:val="24"/>
          <w:szCs w:val="24"/>
        </w:rPr>
        <w:t xml:space="preserve">Since product commercialization is a </w:t>
      </w:r>
      <w:r w:rsidR="00D96FB5" w:rsidRPr="00163FD9">
        <w:rPr>
          <w:rFonts w:ascii="Times New Roman" w:hAnsi="Times New Roman" w:cs="Times New Roman"/>
          <w:sz w:val="24"/>
          <w:szCs w:val="24"/>
        </w:rPr>
        <w:t xml:space="preserve">considerable </w:t>
      </w:r>
      <w:r w:rsidR="00552577" w:rsidRPr="00163FD9">
        <w:rPr>
          <w:rFonts w:ascii="Times New Roman" w:hAnsi="Times New Roman" w:cs="Times New Roman"/>
          <w:sz w:val="24"/>
          <w:szCs w:val="24"/>
        </w:rPr>
        <w:t xml:space="preserve">fact </w:t>
      </w:r>
      <w:r w:rsidR="009E4D9F" w:rsidRPr="00163FD9">
        <w:rPr>
          <w:rFonts w:ascii="Times New Roman" w:hAnsi="Times New Roman" w:cs="Times New Roman"/>
          <w:sz w:val="24"/>
          <w:szCs w:val="24"/>
        </w:rPr>
        <w:t xml:space="preserve">in considering the entire system, it will take considerable cost to the </w:t>
      </w:r>
      <w:r w:rsidR="000E5FD1" w:rsidRPr="00163FD9">
        <w:rPr>
          <w:rFonts w:ascii="Times New Roman" w:hAnsi="Times New Roman" w:cs="Times New Roman"/>
          <w:sz w:val="24"/>
          <w:szCs w:val="24"/>
        </w:rPr>
        <w:t>marketing related activities.</w:t>
      </w:r>
    </w:p>
    <w:p w14:paraId="192D9B42" w14:textId="77777777" w:rsidR="001046A9" w:rsidRDefault="001046A9">
      <w:pPr>
        <w:rPr>
          <w:rFonts w:ascii="Times New Roman" w:hAnsi="Times New Roman" w:cs="Times New Roman"/>
          <w:sz w:val="24"/>
          <w:szCs w:val="24"/>
        </w:rPr>
      </w:pPr>
      <w:r>
        <w:rPr>
          <w:rFonts w:ascii="Times New Roman" w:hAnsi="Times New Roman" w:cs="Times New Roman"/>
          <w:sz w:val="24"/>
          <w:szCs w:val="24"/>
        </w:rPr>
        <w:br w:type="page"/>
      </w:r>
    </w:p>
    <w:p w14:paraId="45FA00A7" w14:textId="77777777" w:rsidR="00630A11" w:rsidRDefault="00630A11" w:rsidP="006D6BB9">
      <w:pPr>
        <w:spacing w:line="360" w:lineRule="auto"/>
        <w:rPr>
          <w:rFonts w:ascii="Times New Roman" w:hAnsi="Times New Roman" w:cs="Times New Roman"/>
          <w:sz w:val="24"/>
          <w:szCs w:val="24"/>
        </w:rPr>
      </w:pPr>
    </w:p>
    <w:p w14:paraId="0CA19849" w14:textId="0308BB98" w:rsidR="006D6BB9" w:rsidRPr="000628CD" w:rsidRDefault="0016631F" w:rsidP="00E81919">
      <w:pPr>
        <w:pStyle w:val="Heading2"/>
        <w:numPr>
          <w:ilvl w:val="0"/>
          <w:numId w:val="2"/>
        </w:numPr>
        <w:ind w:left="360"/>
        <w:rPr>
          <w:b/>
          <w:bCs/>
          <w:color w:val="auto"/>
        </w:rPr>
      </w:pPr>
      <w:bookmarkStart w:id="35" w:name="_Toc95511445"/>
      <w:r>
        <w:rPr>
          <w:rFonts w:ascii="Times New Roman" w:hAnsi="Times New Roman" w:cs="Times New Roman"/>
          <w:b/>
          <w:bCs/>
          <w:color w:val="auto"/>
          <w:sz w:val="28"/>
          <w:szCs w:val="28"/>
        </w:rPr>
        <w:t>GANTT</w:t>
      </w:r>
      <w:r w:rsidR="006D6BB9" w:rsidRPr="000628C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CHART</w:t>
      </w:r>
      <w:bookmarkEnd w:id="35"/>
    </w:p>
    <w:p w14:paraId="10606D12" w14:textId="2CC17D62" w:rsidR="00714119" w:rsidRPr="001046A9" w:rsidRDefault="00714119" w:rsidP="00714119">
      <w:pPr>
        <w:rPr>
          <w:rFonts w:ascii="Times New Roman" w:eastAsiaTheme="majorEastAsia" w:hAnsi="Times New Roman" w:cs="Times New Roman"/>
          <w:sz w:val="24"/>
          <w:szCs w:val="24"/>
        </w:rPr>
      </w:pPr>
    </w:p>
    <w:p w14:paraId="03664650" w14:textId="77777777" w:rsidR="00CF5626" w:rsidRDefault="007B15F1" w:rsidP="00CF5626">
      <w:pPr>
        <w:keepNext/>
      </w:pPr>
      <w:r w:rsidRPr="007B15F1">
        <w:rPr>
          <w:rFonts w:ascii="Times New Roman" w:hAnsi="Times New Roman" w:cs="Times New Roman"/>
          <w:b/>
          <w:bCs/>
          <w:noProof/>
          <w:sz w:val="28"/>
          <w:szCs w:val="28"/>
        </w:rPr>
        <w:drawing>
          <wp:inline distT="0" distB="0" distL="0" distR="0" wp14:anchorId="31AE8D69" wp14:editId="2E14B85E">
            <wp:extent cx="5431790" cy="3042285"/>
            <wp:effectExtent l="0" t="0" r="0" b="5715"/>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18"/>
                    <a:stretch>
                      <a:fillRect/>
                    </a:stretch>
                  </pic:blipFill>
                  <pic:spPr>
                    <a:xfrm>
                      <a:off x="0" y="0"/>
                      <a:ext cx="5431790" cy="3042285"/>
                    </a:xfrm>
                    <a:prstGeom prst="rect">
                      <a:avLst/>
                    </a:prstGeom>
                  </pic:spPr>
                </pic:pic>
              </a:graphicData>
            </a:graphic>
          </wp:inline>
        </w:drawing>
      </w:r>
    </w:p>
    <w:p w14:paraId="05A40E5C" w14:textId="37C94F2A" w:rsidR="00CF5626" w:rsidRPr="00714119" w:rsidRDefault="00CF5626" w:rsidP="0003541A">
      <w:pPr>
        <w:pStyle w:val="Caption"/>
        <w:ind w:left="2880" w:firstLine="720"/>
        <w:rPr>
          <w:rFonts w:ascii="Times New Roman" w:hAnsi="Times New Roman" w:cs="Times New Roman"/>
          <w:sz w:val="24"/>
          <w:szCs w:val="24"/>
        </w:rPr>
      </w:pPr>
      <w:r w:rsidRPr="00714119">
        <w:rPr>
          <w:rFonts w:ascii="Times New Roman" w:hAnsi="Times New Roman" w:cs="Times New Roman"/>
          <w:sz w:val="24"/>
          <w:szCs w:val="24"/>
        </w:rPr>
        <w:t xml:space="preserve">Table </w:t>
      </w:r>
      <w:r w:rsidR="001046A9">
        <w:rPr>
          <w:rFonts w:ascii="Times New Roman" w:hAnsi="Times New Roman" w:cs="Times New Roman"/>
          <w:sz w:val="24"/>
          <w:szCs w:val="24"/>
        </w:rPr>
        <w:t>7</w:t>
      </w:r>
      <w:r w:rsidR="001046A9" w:rsidRPr="00714119">
        <w:rPr>
          <w:rFonts w:ascii="Times New Roman" w:hAnsi="Times New Roman" w:cs="Times New Roman"/>
          <w:sz w:val="24"/>
          <w:szCs w:val="24"/>
        </w:rPr>
        <w:t>.1: Gantt</w:t>
      </w:r>
      <w:r w:rsidRPr="00714119">
        <w:rPr>
          <w:rFonts w:ascii="Times New Roman" w:hAnsi="Times New Roman" w:cs="Times New Roman"/>
          <w:sz w:val="24"/>
          <w:szCs w:val="24"/>
        </w:rPr>
        <w:t xml:space="preserve"> Chart</w:t>
      </w:r>
    </w:p>
    <w:p w14:paraId="08C8C0CF" w14:textId="0172069D" w:rsidR="00830123" w:rsidRPr="0003541A" w:rsidRDefault="003E2583">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005C988" w14:textId="68E5EBD7" w:rsidR="006B3568" w:rsidRDefault="0016631F" w:rsidP="00830123">
      <w:pPr>
        <w:pStyle w:val="Heading1"/>
        <w:rPr>
          <w:rFonts w:ascii="Times New Roman" w:hAnsi="Times New Roman" w:cs="Times New Roman"/>
          <w:b/>
          <w:bCs/>
          <w:color w:val="auto"/>
          <w:sz w:val="28"/>
          <w:szCs w:val="28"/>
        </w:rPr>
      </w:pPr>
      <w:bookmarkStart w:id="36" w:name="_Toc95511446"/>
      <w:r>
        <w:rPr>
          <w:rFonts w:ascii="Times New Roman" w:hAnsi="Times New Roman" w:cs="Times New Roman"/>
          <w:b/>
          <w:bCs/>
          <w:color w:val="auto"/>
          <w:sz w:val="28"/>
          <w:szCs w:val="28"/>
        </w:rPr>
        <w:lastRenderedPageBreak/>
        <w:t>REFERENCE</w:t>
      </w:r>
      <w:r w:rsidR="00830123" w:rsidRPr="0083012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LIST</w:t>
      </w:r>
      <w:bookmarkEnd w:id="36"/>
    </w:p>
    <w:p w14:paraId="742E1F56" w14:textId="2875192F" w:rsidR="00830123" w:rsidRDefault="00830123" w:rsidP="00830123"/>
    <w:p w14:paraId="77690E93" w14:textId="77777777" w:rsidR="00DD0511" w:rsidRPr="002674C1" w:rsidRDefault="00830123"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4"/>
        </w:rPr>
        <w:fldChar w:fldCharType="begin"/>
      </w:r>
      <w:r w:rsidRPr="002674C1">
        <w:rPr>
          <w:rFonts w:ascii="Times New Roman" w:hAnsi="Times New Roman" w:cs="Times New Roman"/>
          <w:sz w:val="24"/>
          <w:szCs w:val="24"/>
        </w:rPr>
        <w:instrText xml:space="preserve"> ADDIN ZOTERO_BIBL {"uncited":[],"omitted":[],"custom":[]} CSL_BIBLIOGRAPHY </w:instrText>
      </w:r>
      <w:r w:rsidRPr="002674C1">
        <w:rPr>
          <w:rFonts w:ascii="Times New Roman" w:hAnsi="Times New Roman" w:cs="Times New Roman"/>
          <w:sz w:val="24"/>
          <w:szCs w:val="24"/>
        </w:rPr>
        <w:fldChar w:fldCharType="separate"/>
      </w:r>
      <w:r w:rsidR="00DD0511" w:rsidRPr="002674C1">
        <w:rPr>
          <w:rFonts w:ascii="Times New Roman" w:hAnsi="Times New Roman" w:cs="Times New Roman"/>
          <w:sz w:val="24"/>
          <w:szCs w:val="20"/>
        </w:rPr>
        <w:t>[1]</w:t>
      </w:r>
      <w:r w:rsidR="00DD0511" w:rsidRPr="002674C1">
        <w:rPr>
          <w:rFonts w:ascii="Times New Roman" w:hAnsi="Times New Roman" w:cs="Times New Roman"/>
          <w:sz w:val="24"/>
          <w:szCs w:val="20"/>
        </w:rPr>
        <w:tab/>
        <w:t xml:space="preserve">S. Kumar Basak, M. Wotto, and P. Bélanger, “E-learning, M-learning and D-learning: Conceptual definition and comparative analysis,” </w:t>
      </w:r>
      <w:r w:rsidR="00DD0511" w:rsidRPr="002674C1">
        <w:rPr>
          <w:rFonts w:ascii="Times New Roman" w:hAnsi="Times New Roman" w:cs="Times New Roman"/>
          <w:i/>
          <w:iCs/>
          <w:sz w:val="24"/>
          <w:szCs w:val="20"/>
        </w:rPr>
        <w:t>E-Learning and Digital Media</w:t>
      </w:r>
      <w:r w:rsidR="00DD0511" w:rsidRPr="002674C1">
        <w:rPr>
          <w:rFonts w:ascii="Times New Roman" w:hAnsi="Times New Roman" w:cs="Times New Roman"/>
          <w:sz w:val="24"/>
          <w:szCs w:val="20"/>
        </w:rPr>
        <w:t>, vol. 15, no. 4, pp. 191–216, Jul. 2018, doi: 10.1177/2042753018785180.</w:t>
      </w:r>
    </w:p>
    <w:p w14:paraId="1461240D"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[2]</w:t>
      </w:r>
      <w:r w:rsidRPr="002674C1">
        <w:rPr>
          <w:rFonts w:ascii="Times New Roman" w:hAnsi="Times New Roman" w:cs="Times New Roman"/>
          <w:sz w:val="24"/>
          <w:szCs w:val="20"/>
        </w:rPr>
        <w:tab/>
        <w:t xml:space="preserve">V. D. Soni, “Global Impact of E-learning during COVID 19,” </w:t>
      </w:r>
      <w:r w:rsidRPr="002674C1">
        <w:rPr>
          <w:rFonts w:ascii="Times New Roman" w:hAnsi="Times New Roman" w:cs="Times New Roman"/>
          <w:i/>
          <w:iCs/>
          <w:sz w:val="24"/>
          <w:szCs w:val="20"/>
        </w:rPr>
        <w:t>SSRN Journal</w:t>
      </w:r>
      <w:r w:rsidRPr="002674C1">
        <w:rPr>
          <w:rFonts w:ascii="Times New Roman" w:hAnsi="Times New Roman" w:cs="Times New Roman"/>
          <w:sz w:val="24"/>
          <w:szCs w:val="20"/>
        </w:rPr>
        <w:t>, 2020, doi: 10.2139/ssrn.3630073.</w:t>
      </w:r>
    </w:p>
    <w:p w14:paraId="6DB0C9EE"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[3]</w:t>
      </w:r>
      <w:r w:rsidRPr="002674C1">
        <w:rPr>
          <w:rFonts w:ascii="Times New Roman" w:hAnsi="Times New Roman" w:cs="Times New Roman"/>
          <w:sz w:val="24"/>
          <w:szCs w:val="20"/>
        </w:rPr>
        <w:tab/>
        <w:t xml:space="preserve">T. Sheeba and R. Krishnan, “Prediction of student learning style using modified decision tree algorithm in e-learning system,” in </w:t>
      </w:r>
      <w:r w:rsidRPr="002674C1">
        <w:rPr>
          <w:rFonts w:ascii="Times New Roman" w:hAnsi="Times New Roman" w:cs="Times New Roman"/>
          <w:i/>
          <w:iCs/>
          <w:sz w:val="24"/>
          <w:szCs w:val="20"/>
        </w:rPr>
        <w:t>Proceedings of the 2018 International Conference on Data Science and Information Technology - DSIT ’18</w:t>
      </w:r>
      <w:r w:rsidRPr="002674C1">
        <w:rPr>
          <w:rFonts w:ascii="Times New Roman" w:hAnsi="Times New Roman" w:cs="Times New Roman"/>
          <w:sz w:val="24"/>
          <w:szCs w:val="20"/>
        </w:rPr>
        <w:t>, Singapore, Singapore, 2018, pp. 85–90. doi: 10.1145/3239283.3239319.</w:t>
      </w:r>
    </w:p>
    <w:p w14:paraId="323FAD0B"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[4]</w:t>
      </w:r>
      <w:r w:rsidRPr="002674C1">
        <w:rPr>
          <w:rFonts w:ascii="Times New Roman" w:hAnsi="Times New Roman" w:cs="Times New Roman"/>
          <w:sz w:val="24"/>
          <w:szCs w:val="20"/>
        </w:rPr>
        <w:tab/>
        <w:t>“Bezhovski and Poorani - 2016 - The Evolution of E-Learning and New Trends.pdf.” Accessed: Jan. 23, 2022. [Online]. Available: https://eprints.ugd.edu.mk/15692/1/The%20Evolution%20of%20E-Learning%20and%20New%20Trends.pdf</w:t>
      </w:r>
    </w:p>
    <w:p w14:paraId="4FDE42F5"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[5]</w:t>
      </w:r>
      <w:r w:rsidRPr="002674C1">
        <w:rPr>
          <w:rFonts w:ascii="Times New Roman" w:hAnsi="Times New Roman" w:cs="Times New Roman"/>
          <w:sz w:val="24"/>
          <w:szCs w:val="20"/>
        </w:rPr>
        <w:tab/>
        <w:t xml:space="preserve">E. El Bachari, E. H. Abdelwahed, and E. M., “E-Learning personalization based on Dynamic learners’ preference,” </w:t>
      </w:r>
      <w:r w:rsidRPr="002674C1">
        <w:rPr>
          <w:rFonts w:ascii="Times New Roman" w:hAnsi="Times New Roman" w:cs="Times New Roman"/>
          <w:i/>
          <w:iCs/>
          <w:sz w:val="24"/>
          <w:szCs w:val="20"/>
        </w:rPr>
        <w:t>International Journal of Computer Science and Information Technology</w:t>
      </w:r>
      <w:r w:rsidRPr="002674C1">
        <w:rPr>
          <w:rFonts w:ascii="Times New Roman" w:hAnsi="Times New Roman" w:cs="Times New Roman"/>
          <w:sz w:val="24"/>
          <w:szCs w:val="20"/>
        </w:rPr>
        <w:t>, vol. 3, pp. 200–216, Jun. 2011, doi: 10.5121/ijcsit.2011.3314.</w:t>
      </w:r>
    </w:p>
    <w:p w14:paraId="1CBB812E"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[6]</w:t>
      </w:r>
      <w:r w:rsidRPr="002674C1">
        <w:rPr>
          <w:rFonts w:ascii="Times New Roman" w:hAnsi="Times New Roman" w:cs="Times New Roman"/>
          <w:sz w:val="24"/>
          <w:szCs w:val="20"/>
        </w:rPr>
        <w:tab/>
        <w:t xml:space="preserve">M. Salehi, I. N. Kmalabadi, and M. B. G. Ghoushchi, “A New Recommendation Approach Based on Implicit Attributes of Learning Material,” </w:t>
      </w:r>
      <w:r w:rsidRPr="002674C1">
        <w:rPr>
          <w:rFonts w:ascii="Times New Roman" w:hAnsi="Times New Roman" w:cs="Times New Roman"/>
          <w:i/>
          <w:iCs/>
          <w:sz w:val="24"/>
          <w:szCs w:val="20"/>
        </w:rPr>
        <w:t>IERI Procedia</w:t>
      </w:r>
      <w:r w:rsidRPr="002674C1">
        <w:rPr>
          <w:rFonts w:ascii="Times New Roman" w:hAnsi="Times New Roman" w:cs="Times New Roman"/>
          <w:sz w:val="24"/>
          <w:szCs w:val="20"/>
        </w:rPr>
        <w:t>, vol. 2, pp. 571–576, 2012, doi: 10.1016/j.ieri.2012.06.136.</w:t>
      </w:r>
    </w:p>
    <w:p w14:paraId="605782D2"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[7]</w:t>
      </w:r>
      <w:r w:rsidRPr="002674C1">
        <w:rPr>
          <w:rFonts w:ascii="Times New Roman" w:hAnsi="Times New Roman" w:cs="Times New Roman"/>
          <w:sz w:val="24"/>
          <w:szCs w:val="20"/>
        </w:rPr>
        <w:tab/>
        <w:t xml:space="preserve">M. Salehi, I. Nakhai Kamalabadi, and M. B. Ghaznavi Ghoushchi, “Personalized recommendation of learning material using sequential pattern mining and attribute based collaborative filtering,” </w:t>
      </w:r>
      <w:r w:rsidRPr="002674C1">
        <w:rPr>
          <w:rFonts w:ascii="Times New Roman" w:hAnsi="Times New Roman" w:cs="Times New Roman"/>
          <w:i/>
          <w:iCs/>
          <w:sz w:val="24"/>
          <w:szCs w:val="20"/>
        </w:rPr>
        <w:t>Educ Inf Technol</w:t>
      </w:r>
      <w:r w:rsidRPr="002674C1">
        <w:rPr>
          <w:rFonts w:ascii="Times New Roman" w:hAnsi="Times New Roman" w:cs="Times New Roman"/>
          <w:sz w:val="24"/>
          <w:szCs w:val="20"/>
        </w:rPr>
        <w:t>, vol. 19, no. 4, pp. 713–735, Dec. 2014, doi: 10.1007/s10639-012-9245-5.</w:t>
      </w:r>
    </w:p>
    <w:p w14:paraId="1842AC93"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[8]</w:t>
      </w:r>
      <w:r w:rsidRPr="002674C1">
        <w:rPr>
          <w:rFonts w:ascii="Times New Roman" w:hAnsi="Times New Roman" w:cs="Times New Roman"/>
          <w:sz w:val="24"/>
          <w:szCs w:val="20"/>
        </w:rPr>
        <w:tab/>
        <w:t xml:space="preserve">“An association rule based recommender system for learning materials recommendation.” </w:t>
      </w:r>
      <w:r w:rsidRPr="002674C1">
        <w:rPr>
          <w:rFonts w:ascii="Times New Roman" w:hAnsi="Times New Roman" w:cs="Times New Roman"/>
          <w:sz w:val="24"/>
          <w:szCs w:val="20"/>
        </w:rPr>
        <w:lastRenderedPageBreak/>
        <w:t>https://vpn.sliit.lk/proxy/11ea7a12/https/ieeexplore.ieee.org/document/9470635 (accessed Jan. 04, 2022).</w:t>
      </w:r>
    </w:p>
    <w:p w14:paraId="50E347A9"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[9]</w:t>
      </w:r>
      <w:r w:rsidRPr="002674C1">
        <w:rPr>
          <w:rFonts w:ascii="Times New Roman" w:hAnsi="Times New Roman" w:cs="Times New Roman"/>
          <w:sz w:val="24"/>
          <w:szCs w:val="20"/>
        </w:rPr>
        <w:tab/>
        <w:t xml:space="preserve">F. O. Isinkaye, Y. O. Folajimi, and B. A. Ojokoh, “Recommendation systems: Principles, methods and evaluation,” </w:t>
      </w:r>
      <w:r w:rsidRPr="002674C1">
        <w:rPr>
          <w:rFonts w:ascii="Times New Roman" w:hAnsi="Times New Roman" w:cs="Times New Roman"/>
          <w:i/>
          <w:iCs/>
          <w:sz w:val="24"/>
          <w:szCs w:val="20"/>
        </w:rPr>
        <w:t>Egyptian Informatics Journal</w:t>
      </w:r>
      <w:r w:rsidRPr="002674C1">
        <w:rPr>
          <w:rFonts w:ascii="Times New Roman" w:hAnsi="Times New Roman" w:cs="Times New Roman"/>
          <w:sz w:val="24"/>
          <w:szCs w:val="20"/>
        </w:rPr>
        <w:t>, vol. 16, no. 3, pp. 261–273, Nov. 2015, doi: 10.1016/j.eij.2015.06.005.</w:t>
      </w:r>
    </w:p>
    <w:p w14:paraId="3A410A71"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[10]</w:t>
      </w:r>
      <w:r w:rsidRPr="002674C1">
        <w:rPr>
          <w:rFonts w:ascii="Times New Roman" w:hAnsi="Times New Roman" w:cs="Times New Roman"/>
          <w:sz w:val="24"/>
          <w:szCs w:val="20"/>
        </w:rPr>
        <w:tab/>
        <w:t xml:space="preserve">F. Liu and B. Shih, “Learning Activity-Based E-Learning Material Recommendation System,” in </w:t>
      </w:r>
      <w:r w:rsidRPr="002674C1">
        <w:rPr>
          <w:rFonts w:ascii="Times New Roman" w:hAnsi="Times New Roman" w:cs="Times New Roman"/>
          <w:i/>
          <w:iCs/>
          <w:sz w:val="24"/>
          <w:szCs w:val="20"/>
        </w:rPr>
        <w:t>Ninth IEEE International Symposium on Multimedia Workshops (ISMW 2007)</w:t>
      </w:r>
      <w:r w:rsidRPr="002674C1">
        <w:rPr>
          <w:rFonts w:ascii="Times New Roman" w:hAnsi="Times New Roman" w:cs="Times New Roman"/>
          <w:sz w:val="24"/>
          <w:szCs w:val="20"/>
        </w:rPr>
        <w:t>, Taichung, Taiwan, Dec. 2007, pp. 343–348. doi: 10.1109/ISM.Workshops.2007.64.</w:t>
      </w:r>
    </w:p>
    <w:p w14:paraId="6C3A680A"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[11]</w:t>
      </w:r>
      <w:r w:rsidRPr="002674C1">
        <w:rPr>
          <w:rFonts w:ascii="Times New Roman" w:hAnsi="Times New Roman" w:cs="Times New Roman"/>
          <w:sz w:val="24"/>
          <w:szCs w:val="20"/>
        </w:rPr>
        <w:tab/>
        <w:t xml:space="preserve">F.-J. Liu, “Design of Self-Directed E-Learning Material Recommendation System with On-Line Evaluation,” in </w:t>
      </w:r>
      <w:r w:rsidRPr="002674C1">
        <w:rPr>
          <w:rFonts w:ascii="Times New Roman" w:hAnsi="Times New Roman" w:cs="Times New Roman"/>
          <w:i/>
          <w:iCs/>
          <w:sz w:val="24"/>
          <w:szCs w:val="20"/>
        </w:rPr>
        <w:t>2008 International Conference on Convergence and Hybrid Information Technology</w:t>
      </w:r>
      <w:r w:rsidRPr="002674C1">
        <w:rPr>
          <w:rFonts w:ascii="Times New Roman" w:hAnsi="Times New Roman" w:cs="Times New Roman"/>
          <w:sz w:val="24"/>
          <w:szCs w:val="20"/>
        </w:rPr>
        <w:t>, Daejon, South Korea, 2008, pp. 274–277. doi: 10.1109/ICHIT.2008.184.</w:t>
      </w:r>
    </w:p>
    <w:p w14:paraId="17B6436B"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[12]</w:t>
      </w:r>
      <w:r w:rsidRPr="002674C1">
        <w:rPr>
          <w:rFonts w:ascii="Times New Roman" w:hAnsi="Times New Roman" w:cs="Times New Roman"/>
          <w:sz w:val="24"/>
          <w:szCs w:val="20"/>
        </w:rPr>
        <w:tab/>
        <w:t xml:space="preserve">S. Moghavvemi, A. Sulaiman, N. I. Jaafar, and N. Kasem, “Social media as a complementary learning tool for teaching and learning: The case of youtube,” </w:t>
      </w:r>
      <w:r w:rsidRPr="002674C1">
        <w:rPr>
          <w:rFonts w:ascii="Times New Roman" w:hAnsi="Times New Roman" w:cs="Times New Roman"/>
          <w:i/>
          <w:iCs/>
          <w:sz w:val="24"/>
          <w:szCs w:val="20"/>
        </w:rPr>
        <w:t>The International Journal of Management Education</w:t>
      </w:r>
      <w:r w:rsidRPr="002674C1">
        <w:rPr>
          <w:rFonts w:ascii="Times New Roman" w:hAnsi="Times New Roman" w:cs="Times New Roman"/>
          <w:sz w:val="24"/>
          <w:szCs w:val="20"/>
        </w:rPr>
        <w:t>, vol. 16, no. 1, pp. 37–42, Mar. 2018, doi: 10.1016/j.ijme.2017.12.001.</w:t>
      </w:r>
    </w:p>
    <w:p w14:paraId="4645160B"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[13]</w:t>
      </w:r>
      <w:r w:rsidRPr="002674C1">
        <w:rPr>
          <w:rFonts w:ascii="Times New Roman" w:hAnsi="Times New Roman" w:cs="Times New Roman"/>
          <w:sz w:val="24"/>
          <w:szCs w:val="20"/>
        </w:rPr>
        <w:tab/>
        <w:t xml:space="preserve">M. M. Rahman and N. A. Abdullah, “A Personalized Group-Based Recommendation Approach for Web Search in E-Learning,” </w:t>
      </w:r>
      <w:r w:rsidRPr="002674C1">
        <w:rPr>
          <w:rFonts w:ascii="Times New Roman" w:hAnsi="Times New Roman" w:cs="Times New Roman"/>
          <w:i/>
          <w:iCs/>
          <w:sz w:val="24"/>
          <w:szCs w:val="20"/>
        </w:rPr>
        <w:t>IEEE Access</w:t>
      </w:r>
      <w:r w:rsidRPr="002674C1">
        <w:rPr>
          <w:rFonts w:ascii="Times New Roman" w:hAnsi="Times New Roman" w:cs="Times New Roman"/>
          <w:sz w:val="24"/>
          <w:szCs w:val="20"/>
        </w:rPr>
        <w:t>, vol. 6, pp. 34166–34178, 2018, doi: 10.1109/ACCESS.2018.2850376.</w:t>
      </w:r>
    </w:p>
    <w:p w14:paraId="636B8A59"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[14]</w:t>
      </w:r>
      <w:r w:rsidRPr="002674C1">
        <w:rPr>
          <w:rFonts w:ascii="Times New Roman" w:hAnsi="Times New Roman" w:cs="Times New Roman"/>
          <w:sz w:val="24"/>
          <w:szCs w:val="20"/>
        </w:rPr>
        <w:tab/>
        <w:t xml:space="preserve">N. N. Qomariyah and A. N. Fajar, “Recommender System for e-Learning based on Personal Learning Style,” in </w:t>
      </w:r>
      <w:r w:rsidRPr="002674C1">
        <w:rPr>
          <w:rFonts w:ascii="Times New Roman" w:hAnsi="Times New Roman" w:cs="Times New Roman"/>
          <w:i/>
          <w:iCs/>
          <w:sz w:val="24"/>
          <w:szCs w:val="20"/>
        </w:rPr>
        <w:t>2019 International Seminar on Research of Information Technology and Intelligent Systems (ISRITI)</w:t>
      </w:r>
      <w:r w:rsidRPr="002674C1">
        <w:rPr>
          <w:rFonts w:ascii="Times New Roman" w:hAnsi="Times New Roman" w:cs="Times New Roman"/>
          <w:sz w:val="24"/>
          <w:szCs w:val="20"/>
        </w:rPr>
        <w:t>, Yogyakarta, Indonesia, Dec. 2019, pp. 563–567. doi: 10.1109/ISRITI48646.2019.9034568.</w:t>
      </w:r>
    </w:p>
    <w:p w14:paraId="2FA756D1" w14:textId="77777777" w:rsidR="00DD0511" w:rsidRPr="002674C1" w:rsidRDefault="00DD0511" w:rsidP="002674C1">
      <w:pPr>
        <w:pStyle w:val="Bibliography"/>
        <w:spacing w:line="360" w:lineRule="auto"/>
        <w:rPr>
          <w:rFonts w:ascii="Times New Roman" w:hAnsi="Times New Roman" w:cs="Times New Roman"/>
          <w:sz w:val="24"/>
          <w:szCs w:val="20"/>
        </w:rPr>
      </w:pPr>
      <w:r w:rsidRPr="002674C1">
        <w:rPr>
          <w:rFonts w:ascii="Times New Roman" w:hAnsi="Times New Roman" w:cs="Times New Roman"/>
          <w:sz w:val="24"/>
          <w:szCs w:val="20"/>
        </w:rPr>
        <w:t>[15]</w:t>
      </w:r>
      <w:r w:rsidRPr="002674C1">
        <w:rPr>
          <w:rFonts w:ascii="Times New Roman" w:hAnsi="Times New Roman" w:cs="Times New Roman"/>
          <w:sz w:val="24"/>
          <w:szCs w:val="20"/>
        </w:rPr>
        <w:tab/>
        <w:t>“80,000 fail AL exam due to wrong selection of subject stream - Front Page | Daily Mirror.” https://www.dailymirror.lk/front_page/80-000-fail-AL-exam-due-to-wrong-selection-of-subject-stream/238-163708 (accessed Feb. 09, 2022).</w:t>
      </w:r>
    </w:p>
    <w:p w14:paraId="2F53EC21" w14:textId="1363A309" w:rsidR="003E2583" w:rsidRDefault="00830123" w:rsidP="002674C1">
      <w:pPr>
        <w:spacing w:line="360" w:lineRule="auto"/>
      </w:pPr>
      <w:r w:rsidRPr="002674C1">
        <w:rPr>
          <w:rFonts w:ascii="Times New Roman" w:hAnsi="Times New Roman" w:cs="Times New Roman"/>
          <w:sz w:val="24"/>
          <w:szCs w:val="24"/>
        </w:rPr>
        <w:fldChar w:fldCharType="end"/>
      </w:r>
    </w:p>
    <w:p w14:paraId="7AA8417E" w14:textId="52083AA8" w:rsidR="00D81FD0" w:rsidRPr="00D81FD0" w:rsidRDefault="00D81FD0" w:rsidP="00D81FD0"/>
    <w:sectPr w:rsidR="00D81FD0" w:rsidRPr="00D81FD0" w:rsidSect="00D97839">
      <w:pgSz w:w="12240" w:h="15840"/>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1972F" w14:textId="77777777" w:rsidR="001F1A76" w:rsidRDefault="001F1A76" w:rsidP="002C25B4">
      <w:pPr>
        <w:spacing w:after="0" w:line="240" w:lineRule="auto"/>
      </w:pPr>
      <w:r>
        <w:separator/>
      </w:r>
    </w:p>
  </w:endnote>
  <w:endnote w:type="continuationSeparator" w:id="0">
    <w:p w14:paraId="17BFAE3C" w14:textId="77777777" w:rsidR="001F1A76" w:rsidRDefault="001F1A76" w:rsidP="002C25B4">
      <w:pPr>
        <w:spacing w:after="0" w:line="240" w:lineRule="auto"/>
      </w:pPr>
      <w:r>
        <w:continuationSeparator/>
      </w:r>
    </w:p>
  </w:endnote>
  <w:endnote w:type="continuationNotice" w:id="1">
    <w:p w14:paraId="26A714EC" w14:textId="77777777" w:rsidR="001F1A76" w:rsidRDefault="001F1A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817910"/>
      <w:docPartObj>
        <w:docPartGallery w:val="Page Numbers (Bottom of Page)"/>
        <w:docPartUnique/>
      </w:docPartObj>
    </w:sdtPr>
    <w:sdtEndPr>
      <w:rPr>
        <w:noProof/>
      </w:rPr>
    </w:sdtEndPr>
    <w:sdtContent>
      <w:p w14:paraId="5D128424" w14:textId="61F3A82E" w:rsidR="008C60CE" w:rsidRDefault="008C60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AF47CC" w14:textId="77777777" w:rsidR="00707F28" w:rsidRDefault="00707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EA4C" w14:textId="77777777" w:rsidR="001F1A76" w:rsidRDefault="001F1A76" w:rsidP="002C25B4">
      <w:pPr>
        <w:spacing w:after="0" w:line="240" w:lineRule="auto"/>
      </w:pPr>
      <w:r>
        <w:separator/>
      </w:r>
    </w:p>
  </w:footnote>
  <w:footnote w:type="continuationSeparator" w:id="0">
    <w:p w14:paraId="115FAC1D" w14:textId="77777777" w:rsidR="001F1A76" w:rsidRDefault="001F1A76" w:rsidP="002C25B4">
      <w:pPr>
        <w:spacing w:after="0" w:line="240" w:lineRule="auto"/>
      </w:pPr>
      <w:r>
        <w:continuationSeparator/>
      </w:r>
    </w:p>
  </w:footnote>
  <w:footnote w:type="continuationNotice" w:id="1">
    <w:p w14:paraId="10FE59D4" w14:textId="77777777" w:rsidR="001F1A76" w:rsidRDefault="001F1A76">
      <w:pPr>
        <w:spacing w:after="0" w:line="240" w:lineRule="auto"/>
      </w:pPr>
    </w:p>
  </w:footnote>
</w:footnotes>
</file>

<file path=word/intelligence.xml><?xml version="1.0" encoding="utf-8"?>
<int:Intelligence xmlns:int="http://schemas.microsoft.com/office/intelligence/2019/intelligence">
  <int:IntelligenceSettings/>
  <int:Manifest>
    <int:WordHash hashCode="2HHRSXyhrWUrOh" id="H5u2f7Nt"/>
    <int:WordHash hashCode="RZEgC9+tmbp/WH" id="Mauz81Tg"/>
    <int:WordHash hashCode="46wHJeAzjWbXhU" id="8WKOaXja"/>
  </int:Manifest>
  <int:Observations>
    <int:Content id="H5u2f7Nt">
      <int:Rejection type="LegacyProofing"/>
    </int:Content>
    <int:Content id="Mauz81Tg">
      <int:Rejection type="LegacyProofing"/>
    </int:Content>
    <int:Content id="8WKOaXj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8AB"/>
    <w:multiLevelType w:val="hybridMultilevel"/>
    <w:tmpl w:val="82A2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83454"/>
    <w:multiLevelType w:val="multilevel"/>
    <w:tmpl w:val="4CBAF730"/>
    <w:lvl w:ilvl="0">
      <w:start w:val="1"/>
      <w:numFmt w:val="decimal"/>
      <w:lvlText w:val="%1."/>
      <w:lvlJc w:val="left"/>
      <w:pPr>
        <w:tabs>
          <w:tab w:val="num" w:pos="720"/>
        </w:tabs>
        <w:ind w:left="720" w:hanging="720"/>
      </w:pPr>
    </w:lvl>
    <w:lvl w:ilvl="1">
      <w:start w:val="1"/>
      <w:numFmt w:val="decimal"/>
      <w:pStyle w:val="prop-section"/>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364D12"/>
    <w:multiLevelType w:val="multilevel"/>
    <w:tmpl w:val="78049D94"/>
    <w:lvl w:ilvl="0">
      <w:start w:val="1"/>
      <w:numFmt w:val="decimal"/>
      <w:lvlText w:val="%1."/>
      <w:lvlJc w:val="left"/>
      <w:pPr>
        <w:ind w:left="420" w:hanging="420"/>
      </w:pPr>
      <w:rPr>
        <w:rFonts w:hint="default"/>
      </w:rPr>
    </w:lvl>
    <w:lvl w:ilvl="1">
      <w:start w:val="1"/>
      <w:numFmt w:val="decimal"/>
      <w:lvlText w:val="3.%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F71A66"/>
    <w:multiLevelType w:val="multilevel"/>
    <w:tmpl w:val="B992B6DA"/>
    <w:lvl w:ilvl="0">
      <w:start w:val="1"/>
      <w:numFmt w:val="decimal"/>
      <w:lvlText w:val="%1.1.1"/>
      <w:lvlJc w:val="right"/>
      <w:pPr>
        <w:ind w:left="1080" w:hanging="360"/>
      </w:pPr>
      <w:rPr>
        <w:rFonts w:hint="default"/>
        <w:b/>
        <w:bCs/>
        <w:sz w:val="28"/>
        <w:szCs w:val="28"/>
      </w:rPr>
    </w:lvl>
    <w:lvl w:ilvl="1">
      <w:start w:val="1"/>
      <w:numFmt w:val="decimal"/>
      <w:lvlText w:val="%1.%2."/>
      <w:lvlJc w:val="left"/>
      <w:pPr>
        <w:ind w:left="1512" w:hanging="792"/>
      </w:pPr>
      <w:rPr>
        <w:rFonts w:hint="default"/>
        <w:b/>
      </w:rPr>
    </w:lvl>
    <w:lvl w:ilvl="2">
      <w:start w:val="1"/>
      <w:numFmt w:val="decimal"/>
      <w:lvlText w:val="%1.%2.%3."/>
      <w:lvlJc w:val="left"/>
      <w:pPr>
        <w:ind w:left="1728" w:hanging="1008"/>
      </w:pPr>
      <w:rPr>
        <w:rFonts w:hint="default"/>
        <w:b/>
      </w:rPr>
    </w:lvl>
    <w:lvl w:ilvl="3">
      <w:start w:val="1"/>
      <w:numFmt w:val="decimal"/>
      <w:lvlText w:val="%4.1.1"/>
      <w:lvlJc w:val="right"/>
      <w:pPr>
        <w:ind w:left="2160" w:hanging="360"/>
      </w:pPr>
      <w:rPr>
        <w:rFonts w:hint="default"/>
      </w:rPr>
    </w:lvl>
    <w:lvl w:ilvl="4">
      <w:start w:val="1"/>
      <w:numFmt w:val="decimal"/>
      <w:lvlText w:val="%1.%2.%3.%4.%5."/>
      <w:lvlJc w:val="left"/>
      <w:pPr>
        <w:ind w:left="2952" w:hanging="792"/>
      </w:pPr>
      <w:rPr>
        <w:rFonts w:hint="default"/>
        <w:b/>
      </w:rPr>
    </w:lvl>
    <w:lvl w:ilvl="5">
      <w:start w:val="1"/>
      <w:numFmt w:val="decimal"/>
      <w:lvlText w:val="%1.%2.%3.%4.%5.%6."/>
      <w:lvlJc w:val="left"/>
      <w:pPr>
        <w:ind w:left="3456" w:hanging="936"/>
      </w:pPr>
      <w:rPr>
        <w:rFonts w:hint="default"/>
        <w:b/>
      </w:rPr>
    </w:lvl>
    <w:lvl w:ilvl="6">
      <w:start w:val="1"/>
      <w:numFmt w:val="decimal"/>
      <w:lvlText w:val="%1.%2.%3.%4.%5.%6.%7."/>
      <w:lvlJc w:val="left"/>
      <w:pPr>
        <w:ind w:left="3960" w:hanging="1080"/>
      </w:pPr>
      <w:rPr>
        <w:rFonts w:hint="default"/>
        <w:b/>
      </w:rPr>
    </w:lvl>
    <w:lvl w:ilvl="7">
      <w:start w:val="1"/>
      <w:numFmt w:val="decimal"/>
      <w:lvlText w:val="%1.%2.%3.%4.%5.%6.%7.%8."/>
      <w:lvlJc w:val="left"/>
      <w:pPr>
        <w:ind w:left="4464" w:hanging="1224"/>
      </w:pPr>
      <w:rPr>
        <w:rFonts w:hint="default"/>
        <w:b/>
      </w:rPr>
    </w:lvl>
    <w:lvl w:ilvl="8">
      <w:start w:val="1"/>
      <w:numFmt w:val="decimal"/>
      <w:lvlText w:val="%1.%2.%3.%4.%5.%6.%7.%8.%9."/>
      <w:lvlJc w:val="left"/>
      <w:pPr>
        <w:ind w:left="5040" w:hanging="1440"/>
      </w:pPr>
      <w:rPr>
        <w:rFonts w:hint="default"/>
        <w:b/>
      </w:rPr>
    </w:lvl>
  </w:abstractNum>
  <w:abstractNum w:abstractNumId="4" w15:restartNumberingAfterBreak="0">
    <w:nsid w:val="16840339"/>
    <w:multiLevelType w:val="hybridMultilevel"/>
    <w:tmpl w:val="1E1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53314"/>
    <w:multiLevelType w:val="hybridMultilevel"/>
    <w:tmpl w:val="8032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C4625"/>
    <w:multiLevelType w:val="hybridMultilevel"/>
    <w:tmpl w:val="8BBA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9452D"/>
    <w:multiLevelType w:val="hybridMultilevel"/>
    <w:tmpl w:val="0D12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443DE"/>
    <w:multiLevelType w:val="multilevel"/>
    <w:tmpl w:val="B610FF4A"/>
    <w:lvl w:ilvl="0">
      <w:start w:val="1"/>
      <w:numFmt w:val="decimal"/>
      <w:lvlText w:val="%1."/>
      <w:lvlJc w:val="left"/>
      <w:pPr>
        <w:ind w:left="720" w:hanging="360"/>
      </w:pPr>
      <w:rPr>
        <w:rFonts w:ascii="Times New Roman" w:hAnsi="Times New Roman" w:cs="Times New Roman" w:hint="default"/>
        <w:b/>
        <w:bCs/>
        <w:sz w:val="28"/>
        <w:szCs w:val="28"/>
      </w:rPr>
    </w:lvl>
    <w:lvl w:ilvl="1">
      <w:start w:val="1"/>
      <w:numFmt w:val="decimal"/>
      <w:isLgl/>
      <w:lvlText w:val="%1.%2"/>
      <w:lvlJc w:val="left"/>
      <w:pPr>
        <w:ind w:left="780" w:hanging="4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C6F22B5"/>
    <w:multiLevelType w:val="hybridMultilevel"/>
    <w:tmpl w:val="5EA2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82CE8"/>
    <w:multiLevelType w:val="multilevel"/>
    <w:tmpl w:val="E86C1FF0"/>
    <w:lvl w:ilvl="0">
      <w:start w:val="1"/>
      <w:numFmt w:val="decimal"/>
      <w:lvlText w:val="%1.1.1"/>
      <w:lvlJc w:val="right"/>
      <w:pPr>
        <w:ind w:left="1080" w:hanging="360"/>
      </w:pPr>
      <w:rPr>
        <w:rFonts w:hint="default"/>
        <w:b/>
        <w:bCs/>
        <w:sz w:val="28"/>
        <w:szCs w:val="28"/>
      </w:rPr>
    </w:lvl>
    <w:lvl w:ilvl="1">
      <w:start w:val="1"/>
      <w:numFmt w:val="decimal"/>
      <w:lvlText w:val="%1.%2."/>
      <w:lvlJc w:val="left"/>
      <w:pPr>
        <w:ind w:left="1512" w:hanging="792"/>
      </w:pPr>
      <w:rPr>
        <w:rFonts w:hint="default"/>
        <w:b/>
      </w:rPr>
    </w:lvl>
    <w:lvl w:ilvl="2">
      <w:start w:val="1"/>
      <w:numFmt w:val="decimal"/>
      <w:lvlText w:val="%1.%2.%3."/>
      <w:lvlJc w:val="left"/>
      <w:pPr>
        <w:ind w:left="1728" w:hanging="1008"/>
      </w:pPr>
      <w:rPr>
        <w:rFonts w:hint="default"/>
        <w:b/>
      </w:rPr>
    </w:lvl>
    <w:lvl w:ilvl="3">
      <w:start w:val="1"/>
      <w:numFmt w:val="decimal"/>
      <w:lvlText w:val="%1.%2.%3.%4."/>
      <w:lvlJc w:val="left"/>
      <w:pPr>
        <w:ind w:left="2448" w:hanging="648"/>
      </w:pPr>
      <w:rPr>
        <w:rFonts w:hint="default"/>
        <w:b/>
      </w:rPr>
    </w:lvl>
    <w:lvl w:ilvl="4">
      <w:start w:val="1"/>
      <w:numFmt w:val="decimal"/>
      <w:lvlText w:val="%1.%2.%3.%4.%5."/>
      <w:lvlJc w:val="left"/>
      <w:pPr>
        <w:ind w:left="2952" w:hanging="792"/>
      </w:pPr>
      <w:rPr>
        <w:rFonts w:hint="default"/>
        <w:b/>
      </w:rPr>
    </w:lvl>
    <w:lvl w:ilvl="5">
      <w:start w:val="1"/>
      <w:numFmt w:val="decimal"/>
      <w:lvlText w:val="%1.%2.%3.%4.%5.%6."/>
      <w:lvlJc w:val="left"/>
      <w:pPr>
        <w:ind w:left="3456" w:hanging="936"/>
      </w:pPr>
      <w:rPr>
        <w:rFonts w:hint="default"/>
        <w:b/>
      </w:rPr>
    </w:lvl>
    <w:lvl w:ilvl="6">
      <w:start w:val="1"/>
      <w:numFmt w:val="decimal"/>
      <w:lvlText w:val="%1.%2.%3.%4.%5.%6.%7."/>
      <w:lvlJc w:val="left"/>
      <w:pPr>
        <w:ind w:left="3960" w:hanging="1080"/>
      </w:pPr>
      <w:rPr>
        <w:rFonts w:hint="default"/>
        <w:b/>
      </w:rPr>
    </w:lvl>
    <w:lvl w:ilvl="7">
      <w:start w:val="1"/>
      <w:numFmt w:val="decimal"/>
      <w:lvlText w:val="%1.%2.%3.%4.%5.%6.%7.%8."/>
      <w:lvlJc w:val="left"/>
      <w:pPr>
        <w:ind w:left="4464" w:hanging="1224"/>
      </w:pPr>
      <w:rPr>
        <w:rFonts w:hint="default"/>
        <w:b/>
      </w:rPr>
    </w:lvl>
    <w:lvl w:ilvl="8">
      <w:start w:val="1"/>
      <w:numFmt w:val="decimal"/>
      <w:lvlText w:val="%1.%2.%3.%4.%5.%6.%7.%8.%9."/>
      <w:lvlJc w:val="left"/>
      <w:pPr>
        <w:ind w:left="5040" w:hanging="1440"/>
      </w:pPr>
      <w:rPr>
        <w:rFonts w:hint="default"/>
        <w:b/>
      </w:rPr>
    </w:lvl>
  </w:abstractNum>
  <w:abstractNum w:abstractNumId="11" w15:restartNumberingAfterBreak="0">
    <w:nsid w:val="436B30CA"/>
    <w:multiLevelType w:val="hybridMultilevel"/>
    <w:tmpl w:val="E23A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0B6ABB"/>
    <w:multiLevelType w:val="hybridMultilevel"/>
    <w:tmpl w:val="88EE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B0D7B"/>
    <w:multiLevelType w:val="multilevel"/>
    <w:tmpl w:val="D8DAE614"/>
    <w:lvl w:ilvl="0">
      <w:start w:val="1"/>
      <w:numFmt w:val="decimal"/>
      <w:lvlText w:val="%1.1.1"/>
      <w:lvlJc w:val="right"/>
      <w:pPr>
        <w:ind w:left="1080" w:hanging="360"/>
      </w:pPr>
      <w:rPr>
        <w:rFonts w:hint="default"/>
        <w:b/>
        <w:bCs/>
        <w:sz w:val="28"/>
        <w:szCs w:val="28"/>
      </w:rPr>
    </w:lvl>
    <w:lvl w:ilvl="1">
      <w:start w:val="1"/>
      <w:numFmt w:val="decimal"/>
      <w:lvlText w:val="%1.%2."/>
      <w:lvlJc w:val="left"/>
      <w:pPr>
        <w:ind w:left="1512" w:hanging="792"/>
      </w:pPr>
      <w:rPr>
        <w:rFonts w:hint="default"/>
        <w:b/>
      </w:rPr>
    </w:lvl>
    <w:lvl w:ilvl="2">
      <w:start w:val="1"/>
      <w:numFmt w:val="decimal"/>
      <w:lvlText w:val="%1.%2.%3."/>
      <w:lvlJc w:val="left"/>
      <w:pPr>
        <w:ind w:left="1728" w:hanging="1008"/>
      </w:pPr>
      <w:rPr>
        <w:rFonts w:hint="default"/>
        <w:b/>
      </w:rPr>
    </w:lvl>
    <w:lvl w:ilvl="3">
      <w:start w:val="1"/>
      <w:numFmt w:val="decimal"/>
      <w:lvlText w:val="%1.%2.%3.%4."/>
      <w:lvlJc w:val="left"/>
      <w:pPr>
        <w:ind w:left="2448" w:hanging="648"/>
      </w:pPr>
      <w:rPr>
        <w:rFonts w:hint="default"/>
        <w:b/>
      </w:rPr>
    </w:lvl>
    <w:lvl w:ilvl="4">
      <w:start w:val="1"/>
      <w:numFmt w:val="decimal"/>
      <w:lvlText w:val="%1.%2.%3.%4.%5."/>
      <w:lvlJc w:val="left"/>
      <w:pPr>
        <w:ind w:left="2952" w:hanging="792"/>
      </w:pPr>
      <w:rPr>
        <w:rFonts w:hint="default"/>
        <w:b/>
      </w:rPr>
    </w:lvl>
    <w:lvl w:ilvl="5">
      <w:start w:val="1"/>
      <w:numFmt w:val="decimal"/>
      <w:lvlText w:val="%1.%2.%3.%4.%5.%6."/>
      <w:lvlJc w:val="left"/>
      <w:pPr>
        <w:ind w:left="3456" w:hanging="936"/>
      </w:pPr>
      <w:rPr>
        <w:rFonts w:hint="default"/>
        <w:b/>
      </w:rPr>
    </w:lvl>
    <w:lvl w:ilvl="6">
      <w:start w:val="1"/>
      <w:numFmt w:val="decimal"/>
      <w:lvlText w:val="%1.%2.%3.%4.%5.%6.%7."/>
      <w:lvlJc w:val="left"/>
      <w:pPr>
        <w:ind w:left="3960" w:hanging="1080"/>
      </w:pPr>
      <w:rPr>
        <w:rFonts w:hint="default"/>
        <w:b/>
      </w:rPr>
    </w:lvl>
    <w:lvl w:ilvl="7">
      <w:start w:val="1"/>
      <w:numFmt w:val="decimal"/>
      <w:lvlText w:val="%1.%2.%3.%4.%5.%6.%7.%8."/>
      <w:lvlJc w:val="left"/>
      <w:pPr>
        <w:ind w:left="4464" w:hanging="1224"/>
      </w:pPr>
      <w:rPr>
        <w:rFonts w:hint="default"/>
        <w:b/>
      </w:rPr>
    </w:lvl>
    <w:lvl w:ilvl="8">
      <w:start w:val="1"/>
      <w:numFmt w:val="decimal"/>
      <w:lvlText w:val="%1.%2.%3.%4.%5.%6.%7.%8.%9."/>
      <w:lvlJc w:val="left"/>
      <w:pPr>
        <w:ind w:left="5040" w:hanging="1440"/>
      </w:pPr>
      <w:rPr>
        <w:rFonts w:hint="default"/>
        <w:b/>
      </w:rPr>
    </w:lvl>
  </w:abstractNum>
  <w:abstractNum w:abstractNumId="14" w15:restartNumberingAfterBreak="0">
    <w:nsid w:val="61B52840"/>
    <w:multiLevelType w:val="hybridMultilevel"/>
    <w:tmpl w:val="BC92BF3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5" w15:restartNumberingAfterBreak="0">
    <w:nsid w:val="63A74551"/>
    <w:multiLevelType w:val="hybridMultilevel"/>
    <w:tmpl w:val="FEF49DB4"/>
    <w:lvl w:ilvl="0" w:tplc="67FE12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14AD1"/>
    <w:multiLevelType w:val="multilevel"/>
    <w:tmpl w:val="8834C2D6"/>
    <w:lvl w:ilvl="0">
      <w:start w:val="1"/>
      <w:numFmt w:val="decimal"/>
      <w:lvlText w:val="%1."/>
      <w:lvlJc w:val="left"/>
      <w:pPr>
        <w:ind w:left="360" w:hanging="360"/>
      </w:pPr>
      <w:rPr>
        <w:rFonts w:hint="default"/>
      </w:rPr>
    </w:lvl>
    <w:lvl w:ilvl="1">
      <w:start w:val="1"/>
      <w:numFmt w:val="decimal"/>
      <w:lvlText w:val="%1.%2."/>
      <w:lvlJc w:val="left"/>
      <w:pPr>
        <w:ind w:left="792" w:hanging="792"/>
      </w:pPr>
      <w:rPr>
        <w:rFonts w:ascii="Times New Roman" w:hAnsi="Times New Roman" w:cs="Times New Roman" w:hint="default"/>
        <w:b/>
        <w:bCs/>
        <w:color w:val="auto"/>
        <w:sz w:val="24"/>
        <w:szCs w:val="24"/>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169125E"/>
    <w:multiLevelType w:val="hybridMultilevel"/>
    <w:tmpl w:val="AF143A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097481"/>
    <w:multiLevelType w:val="multilevel"/>
    <w:tmpl w:val="2180AFCA"/>
    <w:lvl w:ilvl="0">
      <w:start w:val="1"/>
      <w:numFmt w:val="decimal"/>
      <w:lvlText w:val="%1."/>
      <w:lvlJc w:val="left"/>
      <w:pPr>
        <w:ind w:left="2160" w:hanging="1440"/>
      </w:pPr>
      <w:rPr>
        <w:rFonts w:hint="default"/>
        <w:b/>
        <w:bCs/>
      </w:rPr>
    </w:lvl>
    <w:lvl w:ilvl="1">
      <w:start w:val="2"/>
      <w:numFmt w:val="decimal"/>
      <w:lvlText w:val="%1.%2"/>
      <w:lvlJc w:val="left"/>
      <w:pPr>
        <w:ind w:left="1080" w:hanging="360"/>
      </w:pPr>
      <w:rPr>
        <w:rFonts w:eastAsiaTheme="majorEastAsia" w:hint="default"/>
        <w:b/>
      </w:rPr>
    </w:lvl>
    <w:lvl w:ilvl="2">
      <w:start w:val="1"/>
      <w:numFmt w:val="decimal"/>
      <w:lvlText w:val="2.%2.%3"/>
      <w:lvlJc w:val="left"/>
      <w:pPr>
        <w:ind w:left="1440" w:hanging="720"/>
      </w:pPr>
      <w:rPr>
        <w:rFonts w:eastAsiaTheme="majorEastAsia" w:hint="default"/>
        <w:b/>
      </w:rPr>
    </w:lvl>
    <w:lvl w:ilvl="3">
      <w:start w:val="1"/>
      <w:numFmt w:val="decimal"/>
      <w:lvlText w:val="%1.%2.%3.%4"/>
      <w:lvlJc w:val="left"/>
      <w:pPr>
        <w:ind w:left="1440" w:hanging="720"/>
      </w:pPr>
      <w:rPr>
        <w:rFonts w:eastAsiaTheme="majorEastAsia" w:hint="default"/>
        <w:b/>
      </w:rPr>
    </w:lvl>
    <w:lvl w:ilvl="4">
      <w:start w:val="1"/>
      <w:numFmt w:val="decimal"/>
      <w:lvlText w:val="%1.%2.%3.%4.%5"/>
      <w:lvlJc w:val="left"/>
      <w:pPr>
        <w:ind w:left="1800" w:hanging="1080"/>
      </w:pPr>
      <w:rPr>
        <w:rFonts w:eastAsiaTheme="majorEastAsia" w:hint="default"/>
        <w:b/>
      </w:rPr>
    </w:lvl>
    <w:lvl w:ilvl="5">
      <w:start w:val="1"/>
      <w:numFmt w:val="decimal"/>
      <w:lvlText w:val="%1.%2.%3.%4.%5.%6"/>
      <w:lvlJc w:val="left"/>
      <w:pPr>
        <w:ind w:left="1800" w:hanging="1080"/>
      </w:pPr>
      <w:rPr>
        <w:rFonts w:eastAsiaTheme="majorEastAsia" w:hint="default"/>
        <w:b/>
      </w:rPr>
    </w:lvl>
    <w:lvl w:ilvl="6">
      <w:start w:val="1"/>
      <w:numFmt w:val="decimal"/>
      <w:lvlText w:val="%1.%2.%3.%4.%5.%6.%7"/>
      <w:lvlJc w:val="left"/>
      <w:pPr>
        <w:ind w:left="2160" w:hanging="1440"/>
      </w:pPr>
      <w:rPr>
        <w:rFonts w:eastAsiaTheme="majorEastAsia" w:hint="default"/>
        <w:b/>
      </w:rPr>
    </w:lvl>
    <w:lvl w:ilvl="7">
      <w:start w:val="1"/>
      <w:numFmt w:val="decimal"/>
      <w:lvlText w:val="%1.%2.%3.%4.%5.%6.%7.%8"/>
      <w:lvlJc w:val="left"/>
      <w:pPr>
        <w:ind w:left="2160" w:hanging="1440"/>
      </w:pPr>
      <w:rPr>
        <w:rFonts w:eastAsiaTheme="majorEastAsia" w:hint="default"/>
        <w:b/>
      </w:rPr>
    </w:lvl>
    <w:lvl w:ilvl="8">
      <w:start w:val="1"/>
      <w:numFmt w:val="decimal"/>
      <w:lvlText w:val="%1.%2.%3.%4.%5.%6.%7.%8.%9"/>
      <w:lvlJc w:val="left"/>
      <w:pPr>
        <w:ind w:left="2520" w:hanging="1800"/>
      </w:pPr>
      <w:rPr>
        <w:rFonts w:eastAsiaTheme="majorEastAsia" w:hint="default"/>
        <w:b/>
      </w:rPr>
    </w:lvl>
  </w:abstractNum>
  <w:abstractNum w:abstractNumId="19" w15:restartNumberingAfterBreak="0">
    <w:nsid w:val="73252953"/>
    <w:multiLevelType w:val="hybridMultilevel"/>
    <w:tmpl w:val="40F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A3362"/>
    <w:multiLevelType w:val="hybridMultilevel"/>
    <w:tmpl w:val="032E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8"/>
  </w:num>
  <w:num w:numId="4">
    <w:abstractNumId w:val="4"/>
  </w:num>
  <w:num w:numId="5">
    <w:abstractNumId w:val="5"/>
  </w:num>
  <w:num w:numId="6">
    <w:abstractNumId w:val="1"/>
  </w:num>
  <w:num w:numId="7">
    <w:abstractNumId w:val="0"/>
  </w:num>
  <w:num w:numId="8">
    <w:abstractNumId w:val="9"/>
  </w:num>
  <w:num w:numId="9">
    <w:abstractNumId w:val="7"/>
  </w:num>
  <w:num w:numId="10">
    <w:abstractNumId w:val="14"/>
  </w:num>
  <w:num w:numId="11">
    <w:abstractNumId w:val="19"/>
  </w:num>
  <w:num w:numId="12">
    <w:abstractNumId w:val="10"/>
  </w:num>
  <w:num w:numId="13">
    <w:abstractNumId w:val="13"/>
  </w:num>
  <w:num w:numId="14">
    <w:abstractNumId w:val="3"/>
  </w:num>
  <w:num w:numId="15">
    <w:abstractNumId w:val="6"/>
  </w:num>
  <w:num w:numId="16">
    <w:abstractNumId w:val="12"/>
  </w:num>
  <w:num w:numId="17">
    <w:abstractNumId w:val="20"/>
  </w:num>
  <w:num w:numId="18">
    <w:abstractNumId w:val="11"/>
  </w:num>
  <w:num w:numId="19">
    <w:abstractNumId w:val="16"/>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60"/>
    <w:rsid w:val="0000112C"/>
    <w:rsid w:val="00005582"/>
    <w:rsid w:val="000056D7"/>
    <w:rsid w:val="000057B7"/>
    <w:rsid w:val="00007DA3"/>
    <w:rsid w:val="000105F0"/>
    <w:rsid w:val="00013465"/>
    <w:rsid w:val="000139AF"/>
    <w:rsid w:val="00014276"/>
    <w:rsid w:val="00015A09"/>
    <w:rsid w:val="0001655B"/>
    <w:rsid w:val="00016E9E"/>
    <w:rsid w:val="0001770F"/>
    <w:rsid w:val="000200A4"/>
    <w:rsid w:val="000213AB"/>
    <w:rsid w:val="00021E3F"/>
    <w:rsid w:val="00024557"/>
    <w:rsid w:val="000245B6"/>
    <w:rsid w:val="0002505E"/>
    <w:rsid w:val="00026F51"/>
    <w:rsid w:val="00032282"/>
    <w:rsid w:val="000325F1"/>
    <w:rsid w:val="00032B72"/>
    <w:rsid w:val="0003378B"/>
    <w:rsid w:val="00033AEF"/>
    <w:rsid w:val="0003436E"/>
    <w:rsid w:val="0003541A"/>
    <w:rsid w:val="00036A63"/>
    <w:rsid w:val="00036C82"/>
    <w:rsid w:val="000371A2"/>
    <w:rsid w:val="00037D6B"/>
    <w:rsid w:val="00040200"/>
    <w:rsid w:val="00042C9F"/>
    <w:rsid w:val="00042D52"/>
    <w:rsid w:val="00044D1D"/>
    <w:rsid w:val="0004564B"/>
    <w:rsid w:val="0004608E"/>
    <w:rsid w:val="00046557"/>
    <w:rsid w:val="000476E8"/>
    <w:rsid w:val="00050237"/>
    <w:rsid w:val="000507E3"/>
    <w:rsid w:val="00050CFC"/>
    <w:rsid w:val="000510D7"/>
    <w:rsid w:val="00051B87"/>
    <w:rsid w:val="00051B8B"/>
    <w:rsid w:val="00053306"/>
    <w:rsid w:val="00055CA0"/>
    <w:rsid w:val="0005610D"/>
    <w:rsid w:val="0006002A"/>
    <w:rsid w:val="00061A1F"/>
    <w:rsid w:val="0006241D"/>
    <w:rsid w:val="000628CD"/>
    <w:rsid w:val="00062F51"/>
    <w:rsid w:val="0006317B"/>
    <w:rsid w:val="00063652"/>
    <w:rsid w:val="00063AA6"/>
    <w:rsid w:val="00063DF2"/>
    <w:rsid w:val="00064CF0"/>
    <w:rsid w:val="00065230"/>
    <w:rsid w:val="000701D5"/>
    <w:rsid w:val="00071E34"/>
    <w:rsid w:val="00072237"/>
    <w:rsid w:val="00072318"/>
    <w:rsid w:val="00073CE7"/>
    <w:rsid w:val="00075059"/>
    <w:rsid w:val="00077B7D"/>
    <w:rsid w:val="00081A4A"/>
    <w:rsid w:val="00083432"/>
    <w:rsid w:val="0008415D"/>
    <w:rsid w:val="000851D1"/>
    <w:rsid w:val="00090386"/>
    <w:rsid w:val="00090980"/>
    <w:rsid w:val="00091D90"/>
    <w:rsid w:val="00091F3D"/>
    <w:rsid w:val="00096AB3"/>
    <w:rsid w:val="00096C38"/>
    <w:rsid w:val="000A0B77"/>
    <w:rsid w:val="000A17AB"/>
    <w:rsid w:val="000A72CD"/>
    <w:rsid w:val="000A7597"/>
    <w:rsid w:val="000B166B"/>
    <w:rsid w:val="000B23BA"/>
    <w:rsid w:val="000B3A39"/>
    <w:rsid w:val="000C18F7"/>
    <w:rsid w:val="000C19F7"/>
    <w:rsid w:val="000C1ACA"/>
    <w:rsid w:val="000C3700"/>
    <w:rsid w:val="000C4607"/>
    <w:rsid w:val="000C66F9"/>
    <w:rsid w:val="000C6D6A"/>
    <w:rsid w:val="000C7482"/>
    <w:rsid w:val="000C7616"/>
    <w:rsid w:val="000C7F37"/>
    <w:rsid w:val="000D23C4"/>
    <w:rsid w:val="000D29A6"/>
    <w:rsid w:val="000D2B58"/>
    <w:rsid w:val="000D3DC9"/>
    <w:rsid w:val="000D421A"/>
    <w:rsid w:val="000D5A43"/>
    <w:rsid w:val="000E0861"/>
    <w:rsid w:val="000E0BB9"/>
    <w:rsid w:val="000E113B"/>
    <w:rsid w:val="000E2BB3"/>
    <w:rsid w:val="000E304D"/>
    <w:rsid w:val="000E33CF"/>
    <w:rsid w:val="000E4C99"/>
    <w:rsid w:val="000E4D3A"/>
    <w:rsid w:val="000E5373"/>
    <w:rsid w:val="000E585E"/>
    <w:rsid w:val="000E5FD1"/>
    <w:rsid w:val="000E6A7A"/>
    <w:rsid w:val="000E72E4"/>
    <w:rsid w:val="000F1041"/>
    <w:rsid w:val="000F1376"/>
    <w:rsid w:val="000F17F7"/>
    <w:rsid w:val="000F2C34"/>
    <w:rsid w:val="000F3173"/>
    <w:rsid w:val="000F3D03"/>
    <w:rsid w:val="000F533C"/>
    <w:rsid w:val="000F537B"/>
    <w:rsid w:val="000F59A6"/>
    <w:rsid w:val="000F5A64"/>
    <w:rsid w:val="000F6A3D"/>
    <w:rsid w:val="000F6D8C"/>
    <w:rsid w:val="001006B1"/>
    <w:rsid w:val="001006B6"/>
    <w:rsid w:val="00100ADA"/>
    <w:rsid w:val="00101AA2"/>
    <w:rsid w:val="001024A4"/>
    <w:rsid w:val="001046A9"/>
    <w:rsid w:val="00107AF7"/>
    <w:rsid w:val="00107DFD"/>
    <w:rsid w:val="0011105E"/>
    <w:rsid w:val="00111EFE"/>
    <w:rsid w:val="00114C8B"/>
    <w:rsid w:val="00114F2B"/>
    <w:rsid w:val="00115FB2"/>
    <w:rsid w:val="0012148C"/>
    <w:rsid w:val="00122B37"/>
    <w:rsid w:val="00124D79"/>
    <w:rsid w:val="00124DBA"/>
    <w:rsid w:val="00124F00"/>
    <w:rsid w:val="001263AB"/>
    <w:rsid w:val="001266FB"/>
    <w:rsid w:val="00130BC3"/>
    <w:rsid w:val="00132CFE"/>
    <w:rsid w:val="00136D92"/>
    <w:rsid w:val="001375F3"/>
    <w:rsid w:val="00137A4F"/>
    <w:rsid w:val="00140F2C"/>
    <w:rsid w:val="00146846"/>
    <w:rsid w:val="0014690A"/>
    <w:rsid w:val="001476E8"/>
    <w:rsid w:val="00150C15"/>
    <w:rsid w:val="0015187F"/>
    <w:rsid w:val="0015473E"/>
    <w:rsid w:val="001549C5"/>
    <w:rsid w:val="001551BE"/>
    <w:rsid w:val="00155D54"/>
    <w:rsid w:val="00157961"/>
    <w:rsid w:val="00160B22"/>
    <w:rsid w:val="00163D75"/>
    <w:rsid w:val="00163FD9"/>
    <w:rsid w:val="0016631F"/>
    <w:rsid w:val="00167511"/>
    <w:rsid w:val="00170012"/>
    <w:rsid w:val="001704E7"/>
    <w:rsid w:val="00170B30"/>
    <w:rsid w:val="00170B3C"/>
    <w:rsid w:val="00170DB6"/>
    <w:rsid w:val="00175351"/>
    <w:rsid w:val="001754C8"/>
    <w:rsid w:val="00175AEE"/>
    <w:rsid w:val="00176ECA"/>
    <w:rsid w:val="00177D1F"/>
    <w:rsid w:val="001810E4"/>
    <w:rsid w:val="0018151E"/>
    <w:rsid w:val="001870D0"/>
    <w:rsid w:val="00191DAC"/>
    <w:rsid w:val="00193141"/>
    <w:rsid w:val="00193368"/>
    <w:rsid w:val="00193BDB"/>
    <w:rsid w:val="00195DB5"/>
    <w:rsid w:val="00196B3F"/>
    <w:rsid w:val="00197C46"/>
    <w:rsid w:val="00197DDA"/>
    <w:rsid w:val="001A1963"/>
    <w:rsid w:val="001A2660"/>
    <w:rsid w:val="001A299D"/>
    <w:rsid w:val="001A2A03"/>
    <w:rsid w:val="001A2FC3"/>
    <w:rsid w:val="001A3863"/>
    <w:rsid w:val="001A40BD"/>
    <w:rsid w:val="001A4A5E"/>
    <w:rsid w:val="001A5C7A"/>
    <w:rsid w:val="001B08BA"/>
    <w:rsid w:val="001B25AE"/>
    <w:rsid w:val="001B2904"/>
    <w:rsid w:val="001B2A8A"/>
    <w:rsid w:val="001B30D2"/>
    <w:rsid w:val="001B6C9D"/>
    <w:rsid w:val="001B77E5"/>
    <w:rsid w:val="001C0A54"/>
    <w:rsid w:val="001C0C13"/>
    <w:rsid w:val="001C12DE"/>
    <w:rsid w:val="001C2F4C"/>
    <w:rsid w:val="001C3EF7"/>
    <w:rsid w:val="001C4353"/>
    <w:rsid w:val="001C464B"/>
    <w:rsid w:val="001C57C1"/>
    <w:rsid w:val="001C6160"/>
    <w:rsid w:val="001D12F8"/>
    <w:rsid w:val="001D14E0"/>
    <w:rsid w:val="001D1878"/>
    <w:rsid w:val="001D1E3E"/>
    <w:rsid w:val="001D3ED6"/>
    <w:rsid w:val="001D4728"/>
    <w:rsid w:val="001D5F59"/>
    <w:rsid w:val="001D6031"/>
    <w:rsid w:val="001D67F4"/>
    <w:rsid w:val="001D7548"/>
    <w:rsid w:val="001D7A08"/>
    <w:rsid w:val="001E0729"/>
    <w:rsid w:val="001E0DC5"/>
    <w:rsid w:val="001E36BE"/>
    <w:rsid w:val="001E3BD6"/>
    <w:rsid w:val="001E4351"/>
    <w:rsid w:val="001E4366"/>
    <w:rsid w:val="001E69DB"/>
    <w:rsid w:val="001E7E2C"/>
    <w:rsid w:val="001F0ABA"/>
    <w:rsid w:val="001F1A76"/>
    <w:rsid w:val="001F5D66"/>
    <w:rsid w:val="001F64B4"/>
    <w:rsid w:val="00200C77"/>
    <w:rsid w:val="00203368"/>
    <w:rsid w:val="002048CD"/>
    <w:rsid w:val="0020555C"/>
    <w:rsid w:val="002055E2"/>
    <w:rsid w:val="00205B03"/>
    <w:rsid w:val="00206673"/>
    <w:rsid w:val="002123A0"/>
    <w:rsid w:val="00214508"/>
    <w:rsid w:val="0021453E"/>
    <w:rsid w:val="00215AAA"/>
    <w:rsid w:val="002170D0"/>
    <w:rsid w:val="0022072D"/>
    <w:rsid w:val="0022253B"/>
    <w:rsid w:val="00222C6C"/>
    <w:rsid w:val="002276BE"/>
    <w:rsid w:val="00231244"/>
    <w:rsid w:val="00231DBB"/>
    <w:rsid w:val="00231E93"/>
    <w:rsid w:val="0023224F"/>
    <w:rsid w:val="002331AC"/>
    <w:rsid w:val="00233B44"/>
    <w:rsid w:val="00234CBA"/>
    <w:rsid w:val="00236D57"/>
    <w:rsid w:val="0024001C"/>
    <w:rsid w:val="002416F1"/>
    <w:rsid w:val="002423B2"/>
    <w:rsid w:val="00243ECE"/>
    <w:rsid w:val="00247A90"/>
    <w:rsid w:val="002503F3"/>
    <w:rsid w:val="00250872"/>
    <w:rsid w:val="00250F45"/>
    <w:rsid w:val="002514D3"/>
    <w:rsid w:val="00255CC9"/>
    <w:rsid w:val="00256CB2"/>
    <w:rsid w:val="00261ABE"/>
    <w:rsid w:val="00261B18"/>
    <w:rsid w:val="00262CF1"/>
    <w:rsid w:val="00263410"/>
    <w:rsid w:val="00263982"/>
    <w:rsid w:val="00263F7E"/>
    <w:rsid w:val="00264406"/>
    <w:rsid w:val="002654C9"/>
    <w:rsid w:val="00267443"/>
    <w:rsid w:val="002674C1"/>
    <w:rsid w:val="00273430"/>
    <w:rsid w:val="00273BA0"/>
    <w:rsid w:val="00273DA1"/>
    <w:rsid w:val="0027477E"/>
    <w:rsid w:val="00277D64"/>
    <w:rsid w:val="002800BD"/>
    <w:rsid w:val="0028064F"/>
    <w:rsid w:val="002807C2"/>
    <w:rsid w:val="00280970"/>
    <w:rsid w:val="00282DFC"/>
    <w:rsid w:val="00283281"/>
    <w:rsid w:val="0028329B"/>
    <w:rsid w:val="0028577C"/>
    <w:rsid w:val="0028645C"/>
    <w:rsid w:val="002866E3"/>
    <w:rsid w:val="00286D11"/>
    <w:rsid w:val="00290705"/>
    <w:rsid w:val="002911AF"/>
    <w:rsid w:val="002918A9"/>
    <w:rsid w:val="00291B09"/>
    <w:rsid w:val="00292773"/>
    <w:rsid w:val="00293304"/>
    <w:rsid w:val="00293700"/>
    <w:rsid w:val="00294113"/>
    <w:rsid w:val="0029503E"/>
    <w:rsid w:val="00296187"/>
    <w:rsid w:val="002A0068"/>
    <w:rsid w:val="002A07D2"/>
    <w:rsid w:val="002A0CDE"/>
    <w:rsid w:val="002A19BC"/>
    <w:rsid w:val="002A2AA2"/>
    <w:rsid w:val="002A310A"/>
    <w:rsid w:val="002A38C3"/>
    <w:rsid w:val="002A3B4E"/>
    <w:rsid w:val="002A4E40"/>
    <w:rsid w:val="002A6414"/>
    <w:rsid w:val="002A7E42"/>
    <w:rsid w:val="002B105C"/>
    <w:rsid w:val="002B1883"/>
    <w:rsid w:val="002B27B3"/>
    <w:rsid w:val="002B6E5C"/>
    <w:rsid w:val="002C03A1"/>
    <w:rsid w:val="002C134C"/>
    <w:rsid w:val="002C25B4"/>
    <w:rsid w:val="002C4035"/>
    <w:rsid w:val="002C5ED6"/>
    <w:rsid w:val="002D024E"/>
    <w:rsid w:val="002D0430"/>
    <w:rsid w:val="002D1956"/>
    <w:rsid w:val="002D19E2"/>
    <w:rsid w:val="002D323E"/>
    <w:rsid w:val="002D4C73"/>
    <w:rsid w:val="002D5287"/>
    <w:rsid w:val="002E077A"/>
    <w:rsid w:val="002E0D55"/>
    <w:rsid w:val="002E0EFA"/>
    <w:rsid w:val="002E1E41"/>
    <w:rsid w:val="002E242D"/>
    <w:rsid w:val="002E2562"/>
    <w:rsid w:val="002E4C77"/>
    <w:rsid w:val="002E5020"/>
    <w:rsid w:val="002E54D0"/>
    <w:rsid w:val="002E704D"/>
    <w:rsid w:val="002E774C"/>
    <w:rsid w:val="002F0A21"/>
    <w:rsid w:val="002F1920"/>
    <w:rsid w:val="002F2575"/>
    <w:rsid w:val="002F266C"/>
    <w:rsid w:val="002F2BD7"/>
    <w:rsid w:val="002F3B6E"/>
    <w:rsid w:val="002F41A3"/>
    <w:rsid w:val="002F4352"/>
    <w:rsid w:val="002F4839"/>
    <w:rsid w:val="002F70B3"/>
    <w:rsid w:val="002F7577"/>
    <w:rsid w:val="002F789B"/>
    <w:rsid w:val="002F7BD2"/>
    <w:rsid w:val="0030039C"/>
    <w:rsid w:val="00300A19"/>
    <w:rsid w:val="003022C7"/>
    <w:rsid w:val="003024DE"/>
    <w:rsid w:val="003026D6"/>
    <w:rsid w:val="0030289F"/>
    <w:rsid w:val="003031D1"/>
    <w:rsid w:val="00306C91"/>
    <w:rsid w:val="00306CEF"/>
    <w:rsid w:val="00310439"/>
    <w:rsid w:val="00312092"/>
    <w:rsid w:val="00314813"/>
    <w:rsid w:val="003177CE"/>
    <w:rsid w:val="0031783A"/>
    <w:rsid w:val="0032095D"/>
    <w:rsid w:val="00321012"/>
    <w:rsid w:val="0032168B"/>
    <w:rsid w:val="0033064B"/>
    <w:rsid w:val="00332EC3"/>
    <w:rsid w:val="00333078"/>
    <w:rsid w:val="00334CDE"/>
    <w:rsid w:val="00334E3E"/>
    <w:rsid w:val="00335481"/>
    <w:rsid w:val="00335A92"/>
    <w:rsid w:val="00336B50"/>
    <w:rsid w:val="00337EB5"/>
    <w:rsid w:val="00340981"/>
    <w:rsid w:val="00341C42"/>
    <w:rsid w:val="0034220F"/>
    <w:rsid w:val="00342C0F"/>
    <w:rsid w:val="0034591C"/>
    <w:rsid w:val="00346E08"/>
    <w:rsid w:val="00347390"/>
    <w:rsid w:val="00347DE4"/>
    <w:rsid w:val="003507C0"/>
    <w:rsid w:val="0035333F"/>
    <w:rsid w:val="003552A4"/>
    <w:rsid w:val="0035572F"/>
    <w:rsid w:val="0035609A"/>
    <w:rsid w:val="003564A2"/>
    <w:rsid w:val="0035712C"/>
    <w:rsid w:val="003574E3"/>
    <w:rsid w:val="00360AFE"/>
    <w:rsid w:val="00362D24"/>
    <w:rsid w:val="0036473A"/>
    <w:rsid w:val="00365883"/>
    <w:rsid w:val="00366EA4"/>
    <w:rsid w:val="00367352"/>
    <w:rsid w:val="003675D4"/>
    <w:rsid w:val="0036792E"/>
    <w:rsid w:val="00367D7B"/>
    <w:rsid w:val="00371569"/>
    <w:rsid w:val="00373FC2"/>
    <w:rsid w:val="00374966"/>
    <w:rsid w:val="00376878"/>
    <w:rsid w:val="00380079"/>
    <w:rsid w:val="0038084A"/>
    <w:rsid w:val="00383ADF"/>
    <w:rsid w:val="00384030"/>
    <w:rsid w:val="00391417"/>
    <w:rsid w:val="003A0C1F"/>
    <w:rsid w:val="003A117A"/>
    <w:rsid w:val="003A395E"/>
    <w:rsid w:val="003A3C90"/>
    <w:rsid w:val="003A5A42"/>
    <w:rsid w:val="003A6130"/>
    <w:rsid w:val="003A6690"/>
    <w:rsid w:val="003A7F31"/>
    <w:rsid w:val="003B1130"/>
    <w:rsid w:val="003B2035"/>
    <w:rsid w:val="003B33B9"/>
    <w:rsid w:val="003B3627"/>
    <w:rsid w:val="003B4493"/>
    <w:rsid w:val="003B4EAF"/>
    <w:rsid w:val="003C0E99"/>
    <w:rsid w:val="003C480C"/>
    <w:rsid w:val="003C4C30"/>
    <w:rsid w:val="003C5CDA"/>
    <w:rsid w:val="003C5CF8"/>
    <w:rsid w:val="003C5EBF"/>
    <w:rsid w:val="003C61ED"/>
    <w:rsid w:val="003C6669"/>
    <w:rsid w:val="003D0502"/>
    <w:rsid w:val="003D1C48"/>
    <w:rsid w:val="003D3A22"/>
    <w:rsid w:val="003D4325"/>
    <w:rsid w:val="003D53B2"/>
    <w:rsid w:val="003D6620"/>
    <w:rsid w:val="003D7B52"/>
    <w:rsid w:val="003D7C2E"/>
    <w:rsid w:val="003E2583"/>
    <w:rsid w:val="003E47E8"/>
    <w:rsid w:val="003E4CAA"/>
    <w:rsid w:val="003E67B7"/>
    <w:rsid w:val="003E6F0E"/>
    <w:rsid w:val="003E73A1"/>
    <w:rsid w:val="003E74F2"/>
    <w:rsid w:val="003F0A82"/>
    <w:rsid w:val="003F1C39"/>
    <w:rsid w:val="003F2568"/>
    <w:rsid w:val="003F256C"/>
    <w:rsid w:val="003F29CB"/>
    <w:rsid w:val="003F3A0D"/>
    <w:rsid w:val="003F4A1E"/>
    <w:rsid w:val="003F62E0"/>
    <w:rsid w:val="00400064"/>
    <w:rsid w:val="00400E97"/>
    <w:rsid w:val="00404FDE"/>
    <w:rsid w:val="004058D1"/>
    <w:rsid w:val="00405B12"/>
    <w:rsid w:val="00405F14"/>
    <w:rsid w:val="00406042"/>
    <w:rsid w:val="0040632A"/>
    <w:rsid w:val="00410CCB"/>
    <w:rsid w:val="0041109C"/>
    <w:rsid w:val="0041542E"/>
    <w:rsid w:val="004163F0"/>
    <w:rsid w:val="0042278A"/>
    <w:rsid w:val="00423DF3"/>
    <w:rsid w:val="0042471D"/>
    <w:rsid w:val="00424827"/>
    <w:rsid w:val="00425173"/>
    <w:rsid w:val="00425391"/>
    <w:rsid w:val="00426459"/>
    <w:rsid w:val="00426AFE"/>
    <w:rsid w:val="00432A17"/>
    <w:rsid w:val="0043358C"/>
    <w:rsid w:val="00442CFD"/>
    <w:rsid w:val="004433D7"/>
    <w:rsid w:val="004449E5"/>
    <w:rsid w:val="004451FD"/>
    <w:rsid w:val="00445885"/>
    <w:rsid w:val="00446133"/>
    <w:rsid w:val="00447B17"/>
    <w:rsid w:val="00450AEC"/>
    <w:rsid w:val="004524B0"/>
    <w:rsid w:val="004525CC"/>
    <w:rsid w:val="00452EE7"/>
    <w:rsid w:val="00453CCC"/>
    <w:rsid w:val="00456F0E"/>
    <w:rsid w:val="00456FF1"/>
    <w:rsid w:val="0045779F"/>
    <w:rsid w:val="0046068A"/>
    <w:rsid w:val="004618F4"/>
    <w:rsid w:val="00462671"/>
    <w:rsid w:val="00462EE1"/>
    <w:rsid w:val="00463A0A"/>
    <w:rsid w:val="00464B9D"/>
    <w:rsid w:val="00464FDD"/>
    <w:rsid w:val="00465FE9"/>
    <w:rsid w:val="00467100"/>
    <w:rsid w:val="00467EB0"/>
    <w:rsid w:val="00470642"/>
    <w:rsid w:val="00470FD2"/>
    <w:rsid w:val="00472273"/>
    <w:rsid w:val="0047262B"/>
    <w:rsid w:val="00473660"/>
    <w:rsid w:val="00477625"/>
    <w:rsid w:val="004805DE"/>
    <w:rsid w:val="0048065B"/>
    <w:rsid w:val="004809A6"/>
    <w:rsid w:val="00483D81"/>
    <w:rsid w:val="004853D3"/>
    <w:rsid w:val="00486637"/>
    <w:rsid w:val="004919F9"/>
    <w:rsid w:val="0049712D"/>
    <w:rsid w:val="004A07B6"/>
    <w:rsid w:val="004A0E17"/>
    <w:rsid w:val="004A1224"/>
    <w:rsid w:val="004A171F"/>
    <w:rsid w:val="004A1D3A"/>
    <w:rsid w:val="004A4669"/>
    <w:rsid w:val="004A5D8D"/>
    <w:rsid w:val="004A624F"/>
    <w:rsid w:val="004A6C02"/>
    <w:rsid w:val="004A6CA4"/>
    <w:rsid w:val="004A7A4A"/>
    <w:rsid w:val="004B00F3"/>
    <w:rsid w:val="004B0FE4"/>
    <w:rsid w:val="004B1B2B"/>
    <w:rsid w:val="004B290E"/>
    <w:rsid w:val="004B4525"/>
    <w:rsid w:val="004B45E5"/>
    <w:rsid w:val="004B6726"/>
    <w:rsid w:val="004B76FC"/>
    <w:rsid w:val="004C05BA"/>
    <w:rsid w:val="004C1F4A"/>
    <w:rsid w:val="004C22BD"/>
    <w:rsid w:val="004C2A99"/>
    <w:rsid w:val="004C33C0"/>
    <w:rsid w:val="004C4D97"/>
    <w:rsid w:val="004C5458"/>
    <w:rsid w:val="004C6E0E"/>
    <w:rsid w:val="004D22F4"/>
    <w:rsid w:val="004D2392"/>
    <w:rsid w:val="004D24A8"/>
    <w:rsid w:val="004D3658"/>
    <w:rsid w:val="004D3709"/>
    <w:rsid w:val="004D516A"/>
    <w:rsid w:val="004D6D85"/>
    <w:rsid w:val="004E1A99"/>
    <w:rsid w:val="004E21D5"/>
    <w:rsid w:val="004E344B"/>
    <w:rsid w:val="004E3C64"/>
    <w:rsid w:val="004E74C8"/>
    <w:rsid w:val="004F0B7B"/>
    <w:rsid w:val="004F1DE7"/>
    <w:rsid w:val="004F290C"/>
    <w:rsid w:val="004F46C3"/>
    <w:rsid w:val="004F48F2"/>
    <w:rsid w:val="004F4B42"/>
    <w:rsid w:val="004F5733"/>
    <w:rsid w:val="00501E33"/>
    <w:rsid w:val="00504E61"/>
    <w:rsid w:val="00505353"/>
    <w:rsid w:val="00507B98"/>
    <w:rsid w:val="0051226B"/>
    <w:rsid w:val="00512358"/>
    <w:rsid w:val="00513B43"/>
    <w:rsid w:val="00513F76"/>
    <w:rsid w:val="0051441C"/>
    <w:rsid w:val="0051656D"/>
    <w:rsid w:val="00521943"/>
    <w:rsid w:val="00521A22"/>
    <w:rsid w:val="00521CCF"/>
    <w:rsid w:val="00523E59"/>
    <w:rsid w:val="00524068"/>
    <w:rsid w:val="005247AA"/>
    <w:rsid w:val="00524E6A"/>
    <w:rsid w:val="0052551C"/>
    <w:rsid w:val="00525F41"/>
    <w:rsid w:val="00531500"/>
    <w:rsid w:val="0053152F"/>
    <w:rsid w:val="00532961"/>
    <w:rsid w:val="0053341F"/>
    <w:rsid w:val="00533A41"/>
    <w:rsid w:val="00534065"/>
    <w:rsid w:val="00534912"/>
    <w:rsid w:val="00534A33"/>
    <w:rsid w:val="00537971"/>
    <w:rsid w:val="00540A0D"/>
    <w:rsid w:val="0054145D"/>
    <w:rsid w:val="005417CD"/>
    <w:rsid w:val="00541A25"/>
    <w:rsid w:val="0054266C"/>
    <w:rsid w:val="005445BE"/>
    <w:rsid w:val="00547654"/>
    <w:rsid w:val="00550BC8"/>
    <w:rsid w:val="00551C1E"/>
    <w:rsid w:val="00551FEA"/>
    <w:rsid w:val="00552577"/>
    <w:rsid w:val="00552FF8"/>
    <w:rsid w:val="0055351E"/>
    <w:rsid w:val="00554694"/>
    <w:rsid w:val="00555C29"/>
    <w:rsid w:val="00556B81"/>
    <w:rsid w:val="00556BAD"/>
    <w:rsid w:val="0056095D"/>
    <w:rsid w:val="00561311"/>
    <w:rsid w:val="00561472"/>
    <w:rsid w:val="00562680"/>
    <w:rsid w:val="0056389A"/>
    <w:rsid w:val="005638E4"/>
    <w:rsid w:val="005642A5"/>
    <w:rsid w:val="0056496E"/>
    <w:rsid w:val="00564DD4"/>
    <w:rsid w:val="005671F0"/>
    <w:rsid w:val="005673A4"/>
    <w:rsid w:val="0056789B"/>
    <w:rsid w:val="005678A2"/>
    <w:rsid w:val="00570028"/>
    <w:rsid w:val="005706DB"/>
    <w:rsid w:val="0057188E"/>
    <w:rsid w:val="005719FE"/>
    <w:rsid w:val="00572FDD"/>
    <w:rsid w:val="00573087"/>
    <w:rsid w:val="00575223"/>
    <w:rsid w:val="00575BEA"/>
    <w:rsid w:val="0057733D"/>
    <w:rsid w:val="005804F0"/>
    <w:rsid w:val="005866DB"/>
    <w:rsid w:val="0058739C"/>
    <w:rsid w:val="005877A0"/>
    <w:rsid w:val="00587823"/>
    <w:rsid w:val="00590741"/>
    <w:rsid w:val="00591FE3"/>
    <w:rsid w:val="00591FF5"/>
    <w:rsid w:val="0059216F"/>
    <w:rsid w:val="00593F2D"/>
    <w:rsid w:val="005942C1"/>
    <w:rsid w:val="00597A50"/>
    <w:rsid w:val="005A014E"/>
    <w:rsid w:val="005A18BD"/>
    <w:rsid w:val="005A2432"/>
    <w:rsid w:val="005A2898"/>
    <w:rsid w:val="005A4321"/>
    <w:rsid w:val="005A46C9"/>
    <w:rsid w:val="005A4FFC"/>
    <w:rsid w:val="005A5807"/>
    <w:rsid w:val="005A5B3A"/>
    <w:rsid w:val="005A5EF7"/>
    <w:rsid w:val="005A6005"/>
    <w:rsid w:val="005A6C07"/>
    <w:rsid w:val="005A7C8A"/>
    <w:rsid w:val="005A7E54"/>
    <w:rsid w:val="005B0C4A"/>
    <w:rsid w:val="005B1AD6"/>
    <w:rsid w:val="005B1C6B"/>
    <w:rsid w:val="005B5693"/>
    <w:rsid w:val="005B60B2"/>
    <w:rsid w:val="005B66A1"/>
    <w:rsid w:val="005B733D"/>
    <w:rsid w:val="005C0687"/>
    <w:rsid w:val="005C25A8"/>
    <w:rsid w:val="005C29E4"/>
    <w:rsid w:val="005C2C17"/>
    <w:rsid w:val="005C37F5"/>
    <w:rsid w:val="005C3945"/>
    <w:rsid w:val="005C3ABB"/>
    <w:rsid w:val="005C49A8"/>
    <w:rsid w:val="005C576A"/>
    <w:rsid w:val="005C60C9"/>
    <w:rsid w:val="005C6B76"/>
    <w:rsid w:val="005C7EFA"/>
    <w:rsid w:val="005C7FC5"/>
    <w:rsid w:val="005D0CD5"/>
    <w:rsid w:val="005D15A4"/>
    <w:rsid w:val="005D26D2"/>
    <w:rsid w:val="005D65B4"/>
    <w:rsid w:val="005D6752"/>
    <w:rsid w:val="005D7B86"/>
    <w:rsid w:val="005E0FCB"/>
    <w:rsid w:val="005E17B0"/>
    <w:rsid w:val="005E2526"/>
    <w:rsid w:val="005E3E40"/>
    <w:rsid w:val="005E40EC"/>
    <w:rsid w:val="005E49F4"/>
    <w:rsid w:val="005E4AE3"/>
    <w:rsid w:val="005E5BBE"/>
    <w:rsid w:val="005F1637"/>
    <w:rsid w:val="005F16BD"/>
    <w:rsid w:val="005F1BA8"/>
    <w:rsid w:val="005F1FFD"/>
    <w:rsid w:val="00601D72"/>
    <w:rsid w:val="00603274"/>
    <w:rsid w:val="00603684"/>
    <w:rsid w:val="00604B60"/>
    <w:rsid w:val="006053CB"/>
    <w:rsid w:val="006058C7"/>
    <w:rsid w:val="006070B8"/>
    <w:rsid w:val="00610D65"/>
    <w:rsid w:val="00612C6E"/>
    <w:rsid w:val="00614812"/>
    <w:rsid w:val="00614826"/>
    <w:rsid w:val="006160F3"/>
    <w:rsid w:val="0061690A"/>
    <w:rsid w:val="00616946"/>
    <w:rsid w:val="006170CE"/>
    <w:rsid w:val="00620091"/>
    <w:rsid w:val="00620CA5"/>
    <w:rsid w:val="00620FBA"/>
    <w:rsid w:val="00621C07"/>
    <w:rsid w:val="00623EC5"/>
    <w:rsid w:val="006254EE"/>
    <w:rsid w:val="006257ED"/>
    <w:rsid w:val="006261F1"/>
    <w:rsid w:val="00630A11"/>
    <w:rsid w:val="00633C36"/>
    <w:rsid w:val="00636162"/>
    <w:rsid w:val="006364D6"/>
    <w:rsid w:val="00643DED"/>
    <w:rsid w:val="006442C0"/>
    <w:rsid w:val="00644BE7"/>
    <w:rsid w:val="006469A7"/>
    <w:rsid w:val="00647BDF"/>
    <w:rsid w:val="00647C2C"/>
    <w:rsid w:val="00651D12"/>
    <w:rsid w:val="006523AD"/>
    <w:rsid w:val="006538C2"/>
    <w:rsid w:val="00653ED5"/>
    <w:rsid w:val="00660B49"/>
    <w:rsid w:val="0066134C"/>
    <w:rsid w:val="00661C3D"/>
    <w:rsid w:val="0066212D"/>
    <w:rsid w:val="006657EB"/>
    <w:rsid w:val="00665C4E"/>
    <w:rsid w:val="00666EF8"/>
    <w:rsid w:val="00667EE0"/>
    <w:rsid w:val="00670AF5"/>
    <w:rsid w:val="00671F6A"/>
    <w:rsid w:val="006721A6"/>
    <w:rsid w:val="00672EA5"/>
    <w:rsid w:val="006742D3"/>
    <w:rsid w:val="0067780E"/>
    <w:rsid w:val="00677E2B"/>
    <w:rsid w:val="0068057A"/>
    <w:rsid w:val="00681591"/>
    <w:rsid w:val="006822DC"/>
    <w:rsid w:val="006844DC"/>
    <w:rsid w:val="00685199"/>
    <w:rsid w:val="00692FBA"/>
    <w:rsid w:val="0069367C"/>
    <w:rsid w:val="00695736"/>
    <w:rsid w:val="006A1D36"/>
    <w:rsid w:val="006A2BA8"/>
    <w:rsid w:val="006A32B1"/>
    <w:rsid w:val="006A34CE"/>
    <w:rsid w:val="006A4F8C"/>
    <w:rsid w:val="006B0C32"/>
    <w:rsid w:val="006B18CF"/>
    <w:rsid w:val="006B28DC"/>
    <w:rsid w:val="006B3568"/>
    <w:rsid w:val="006B404A"/>
    <w:rsid w:val="006B4230"/>
    <w:rsid w:val="006B4D9A"/>
    <w:rsid w:val="006B79FC"/>
    <w:rsid w:val="006C152F"/>
    <w:rsid w:val="006C183F"/>
    <w:rsid w:val="006C2E37"/>
    <w:rsid w:val="006C3B80"/>
    <w:rsid w:val="006C3FD0"/>
    <w:rsid w:val="006C42F9"/>
    <w:rsid w:val="006C4B69"/>
    <w:rsid w:val="006C4EDE"/>
    <w:rsid w:val="006C5202"/>
    <w:rsid w:val="006C7011"/>
    <w:rsid w:val="006D1146"/>
    <w:rsid w:val="006D5E48"/>
    <w:rsid w:val="006D6AD3"/>
    <w:rsid w:val="006D6BB9"/>
    <w:rsid w:val="006E14D4"/>
    <w:rsid w:val="006E1AA9"/>
    <w:rsid w:val="006E2B27"/>
    <w:rsid w:val="006E35EF"/>
    <w:rsid w:val="006E4151"/>
    <w:rsid w:val="006E4B36"/>
    <w:rsid w:val="006E5675"/>
    <w:rsid w:val="006F0AE2"/>
    <w:rsid w:val="006F2661"/>
    <w:rsid w:val="006F2F72"/>
    <w:rsid w:val="006F30C2"/>
    <w:rsid w:val="006F3B53"/>
    <w:rsid w:val="006F41C6"/>
    <w:rsid w:val="006F7ACD"/>
    <w:rsid w:val="006F7B73"/>
    <w:rsid w:val="0070189B"/>
    <w:rsid w:val="00701D3E"/>
    <w:rsid w:val="00701F0B"/>
    <w:rsid w:val="00702195"/>
    <w:rsid w:val="0070474F"/>
    <w:rsid w:val="00706887"/>
    <w:rsid w:val="007069AD"/>
    <w:rsid w:val="007074B2"/>
    <w:rsid w:val="00707911"/>
    <w:rsid w:val="00707F28"/>
    <w:rsid w:val="00711E32"/>
    <w:rsid w:val="0071286F"/>
    <w:rsid w:val="00713850"/>
    <w:rsid w:val="00713FA7"/>
    <w:rsid w:val="00714119"/>
    <w:rsid w:val="0071457A"/>
    <w:rsid w:val="0071667E"/>
    <w:rsid w:val="00722671"/>
    <w:rsid w:val="00723CC3"/>
    <w:rsid w:val="007240FE"/>
    <w:rsid w:val="00724599"/>
    <w:rsid w:val="00724FB8"/>
    <w:rsid w:val="00725707"/>
    <w:rsid w:val="00725851"/>
    <w:rsid w:val="00725E6F"/>
    <w:rsid w:val="00726D8C"/>
    <w:rsid w:val="007274B3"/>
    <w:rsid w:val="00730A63"/>
    <w:rsid w:val="00731C0A"/>
    <w:rsid w:val="0073374B"/>
    <w:rsid w:val="00733B45"/>
    <w:rsid w:val="00733C87"/>
    <w:rsid w:val="007357F2"/>
    <w:rsid w:val="00741BF5"/>
    <w:rsid w:val="00743C63"/>
    <w:rsid w:val="00744A6E"/>
    <w:rsid w:val="007455FE"/>
    <w:rsid w:val="00754D7E"/>
    <w:rsid w:val="0075564C"/>
    <w:rsid w:val="007563E3"/>
    <w:rsid w:val="0075737B"/>
    <w:rsid w:val="00757A90"/>
    <w:rsid w:val="00760B60"/>
    <w:rsid w:val="0076130F"/>
    <w:rsid w:val="00762DE2"/>
    <w:rsid w:val="00764356"/>
    <w:rsid w:val="00764E48"/>
    <w:rsid w:val="007657CE"/>
    <w:rsid w:val="007661D0"/>
    <w:rsid w:val="007662CB"/>
    <w:rsid w:val="0076683D"/>
    <w:rsid w:val="007671EB"/>
    <w:rsid w:val="0076760D"/>
    <w:rsid w:val="00767FA4"/>
    <w:rsid w:val="00770AFC"/>
    <w:rsid w:val="00771513"/>
    <w:rsid w:val="00773927"/>
    <w:rsid w:val="00774AA2"/>
    <w:rsid w:val="00776A0C"/>
    <w:rsid w:val="00777560"/>
    <w:rsid w:val="007800EE"/>
    <w:rsid w:val="0078013D"/>
    <w:rsid w:val="00780E08"/>
    <w:rsid w:val="007816EC"/>
    <w:rsid w:val="0078282E"/>
    <w:rsid w:val="00783D0B"/>
    <w:rsid w:val="00783D46"/>
    <w:rsid w:val="00787C5D"/>
    <w:rsid w:val="007903A2"/>
    <w:rsid w:val="007916B5"/>
    <w:rsid w:val="0079417D"/>
    <w:rsid w:val="00794838"/>
    <w:rsid w:val="007950DF"/>
    <w:rsid w:val="00795988"/>
    <w:rsid w:val="00795EF7"/>
    <w:rsid w:val="0079649E"/>
    <w:rsid w:val="007A27FF"/>
    <w:rsid w:val="007A28B8"/>
    <w:rsid w:val="007A39E8"/>
    <w:rsid w:val="007A6B0E"/>
    <w:rsid w:val="007A775D"/>
    <w:rsid w:val="007B15F1"/>
    <w:rsid w:val="007B1BBC"/>
    <w:rsid w:val="007B745E"/>
    <w:rsid w:val="007B7D75"/>
    <w:rsid w:val="007C1DF0"/>
    <w:rsid w:val="007C42A1"/>
    <w:rsid w:val="007D159F"/>
    <w:rsid w:val="007D1CB3"/>
    <w:rsid w:val="007D2065"/>
    <w:rsid w:val="007D22A7"/>
    <w:rsid w:val="007D2A2C"/>
    <w:rsid w:val="007D2A99"/>
    <w:rsid w:val="007D2EA0"/>
    <w:rsid w:val="007D2F0A"/>
    <w:rsid w:val="007D36A9"/>
    <w:rsid w:val="007D77FB"/>
    <w:rsid w:val="007D7901"/>
    <w:rsid w:val="007E01DF"/>
    <w:rsid w:val="007E123B"/>
    <w:rsid w:val="007E17A8"/>
    <w:rsid w:val="007E2D83"/>
    <w:rsid w:val="007E5CD5"/>
    <w:rsid w:val="007E64AC"/>
    <w:rsid w:val="007E6DA9"/>
    <w:rsid w:val="007F065A"/>
    <w:rsid w:val="007F07B9"/>
    <w:rsid w:val="007F0C31"/>
    <w:rsid w:val="007F15CA"/>
    <w:rsid w:val="007F23C3"/>
    <w:rsid w:val="007F2637"/>
    <w:rsid w:val="007F3246"/>
    <w:rsid w:val="007F3E8C"/>
    <w:rsid w:val="007F5C6C"/>
    <w:rsid w:val="00800B62"/>
    <w:rsid w:val="008010EC"/>
    <w:rsid w:val="00801308"/>
    <w:rsid w:val="00802BED"/>
    <w:rsid w:val="00802CEB"/>
    <w:rsid w:val="008038AC"/>
    <w:rsid w:val="008040E3"/>
    <w:rsid w:val="008042AB"/>
    <w:rsid w:val="008043FF"/>
    <w:rsid w:val="0080481C"/>
    <w:rsid w:val="00804914"/>
    <w:rsid w:val="00805752"/>
    <w:rsid w:val="00810AED"/>
    <w:rsid w:val="00810C6E"/>
    <w:rsid w:val="00810CB1"/>
    <w:rsid w:val="008115ED"/>
    <w:rsid w:val="008123B4"/>
    <w:rsid w:val="00812A86"/>
    <w:rsid w:val="008134EE"/>
    <w:rsid w:val="00814C08"/>
    <w:rsid w:val="008163BE"/>
    <w:rsid w:val="00817450"/>
    <w:rsid w:val="0082185C"/>
    <w:rsid w:val="00823EF1"/>
    <w:rsid w:val="00824E60"/>
    <w:rsid w:val="00825058"/>
    <w:rsid w:val="008277E7"/>
    <w:rsid w:val="00827C7A"/>
    <w:rsid w:val="00827D5A"/>
    <w:rsid w:val="00830123"/>
    <w:rsid w:val="00830223"/>
    <w:rsid w:val="008308DF"/>
    <w:rsid w:val="00831087"/>
    <w:rsid w:val="008341B3"/>
    <w:rsid w:val="00836F57"/>
    <w:rsid w:val="00837C77"/>
    <w:rsid w:val="00841C74"/>
    <w:rsid w:val="008426D1"/>
    <w:rsid w:val="008431D7"/>
    <w:rsid w:val="0084324F"/>
    <w:rsid w:val="00843F06"/>
    <w:rsid w:val="0084770A"/>
    <w:rsid w:val="00847BBA"/>
    <w:rsid w:val="0085087F"/>
    <w:rsid w:val="00851A96"/>
    <w:rsid w:val="00853476"/>
    <w:rsid w:val="00853CCF"/>
    <w:rsid w:val="008549C8"/>
    <w:rsid w:val="00856C28"/>
    <w:rsid w:val="00856E01"/>
    <w:rsid w:val="008570EB"/>
    <w:rsid w:val="0085718D"/>
    <w:rsid w:val="008577B7"/>
    <w:rsid w:val="008619F0"/>
    <w:rsid w:val="0086325A"/>
    <w:rsid w:val="00865B83"/>
    <w:rsid w:val="00865E4B"/>
    <w:rsid w:val="00867F50"/>
    <w:rsid w:val="00874F96"/>
    <w:rsid w:val="008750D4"/>
    <w:rsid w:val="008769D8"/>
    <w:rsid w:val="008770E7"/>
    <w:rsid w:val="00880232"/>
    <w:rsid w:val="00880DE3"/>
    <w:rsid w:val="008813B3"/>
    <w:rsid w:val="00882883"/>
    <w:rsid w:val="00882B51"/>
    <w:rsid w:val="00883635"/>
    <w:rsid w:val="0088530B"/>
    <w:rsid w:val="0088716F"/>
    <w:rsid w:val="00887369"/>
    <w:rsid w:val="00891DF4"/>
    <w:rsid w:val="008938CD"/>
    <w:rsid w:val="00895888"/>
    <w:rsid w:val="008965EA"/>
    <w:rsid w:val="00897685"/>
    <w:rsid w:val="00897E01"/>
    <w:rsid w:val="008A2F88"/>
    <w:rsid w:val="008A3D51"/>
    <w:rsid w:val="008A49BC"/>
    <w:rsid w:val="008A56F7"/>
    <w:rsid w:val="008B0C4D"/>
    <w:rsid w:val="008B221E"/>
    <w:rsid w:val="008B2857"/>
    <w:rsid w:val="008B2EBA"/>
    <w:rsid w:val="008B42C2"/>
    <w:rsid w:val="008B5A87"/>
    <w:rsid w:val="008B5EA9"/>
    <w:rsid w:val="008B6876"/>
    <w:rsid w:val="008B779D"/>
    <w:rsid w:val="008C1AB0"/>
    <w:rsid w:val="008C2B85"/>
    <w:rsid w:val="008C2E48"/>
    <w:rsid w:val="008C3BA2"/>
    <w:rsid w:val="008C428C"/>
    <w:rsid w:val="008C4CBE"/>
    <w:rsid w:val="008C56CF"/>
    <w:rsid w:val="008C58BE"/>
    <w:rsid w:val="008C60CE"/>
    <w:rsid w:val="008C74A0"/>
    <w:rsid w:val="008D0372"/>
    <w:rsid w:val="008D1F44"/>
    <w:rsid w:val="008D43FF"/>
    <w:rsid w:val="008D4865"/>
    <w:rsid w:val="008D4C54"/>
    <w:rsid w:val="008D60EE"/>
    <w:rsid w:val="008D674D"/>
    <w:rsid w:val="008D6B9D"/>
    <w:rsid w:val="008D6F3B"/>
    <w:rsid w:val="008E0790"/>
    <w:rsid w:val="008E1ECE"/>
    <w:rsid w:val="008E2A71"/>
    <w:rsid w:val="008E2F28"/>
    <w:rsid w:val="008E4939"/>
    <w:rsid w:val="008E6835"/>
    <w:rsid w:val="008E688E"/>
    <w:rsid w:val="008F087F"/>
    <w:rsid w:val="008F151B"/>
    <w:rsid w:val="008F175D"/>
    <w:rsid w:val="008F1877"/>
    <w:rsid w:val="008F417C"/>
    <w:rsid w:val="008F52AC"/>
    <w:rsid w:val="008F6120"/>
    <w:rsid w:val="00900A11"/>
    <w:rsid w:val="0090153A"/>
    <w:rsid w:val="00901EEA"/>
    <w:rsid w:val="00902088"/>
    <w:rsid w:val="009047FB"/>
    <w:rsid w:val="00904CB0"/>
    <w:rsid w:val="00905331"/>
    <w:rsid w:val="009058F6"/>
    <w:rsid w:val="00907534"/>
    <w:rsid w:val="00910671"/>
    <w:rsid w:val="009119FF"/>
    <w:rsid w:val="00911DD9"/>
    <w:rsid w:val="00912A30"/>
    <w:rsid w:val="009159E4"/>
    <w:rsid w:val="00916BB8"/>
    <w:rsid w:val="009175CD"/>
    <w:rsid w:val="009177B9"/>
    <w:rsid w:val="00917DFC"/>
    <w:rsid w:val="00920CF5"/>
    <w:rsid w:val="00921D87"/>
    <w:rsid w:val="00922AFB"/>
    <w:rsid w:val="009250C7"/>
    <w:rsid w:val="00925BB0"/>
    <w:rsid w:val="00925D2D"/>
    <w:rsid w:val="00930C1C"/>
    <w:rsid w:val="00931B5D"/>
    <w:rsid w:val="00932083"/>
    <w:rsid w:val="00933AF2"/>
    <w:rsid w:val="00933F39"/>
    <w:rsid w:val="00935704"/>
    <w:rsid w:val="00935AE0"/>
    <w:rsid w:val="00935BAE"/>
    <w:rsid w:val="00935D68"/>
    <w:rsid w:val="00937F17"/>
    <w:rsid w:val="009428CE"/>
    <w:rsid w:val="00943477"/>
    <w:rsid w:val="00943DA0"/>
    <w:rsid w:val="00944EB1"/>
    <w:rsid w:val="00945E11"/>
    <w:rsid w:val="00946831"/>
    <w:rsid w:val="00946B3E"/>
    <w:rsid w:val="0094782D"/>
    <w:rsid w:val="00951C8F"/>
    <w:rsid w:val="0095257A"/>
    <w:rsid w:val="009529FE"/>
    <w:rsid w:val="0095327A"/>
    <w:rsid w:val="00953A31"/>
    <w:rsid w:val="00960AA8"/>
    <w:rsid w:val="00961E85"/>
    <w:rsid w:val="00967F7F"/>
    <w:rsid w:val="00970B38"/>
    <w:rsid w:val="009726A0"/>
    <w:rsid w:val="009729B0"/>
    <w:rsid w:val="00976300"/>
    <w:rsid w:val="009770B2"/>
    <w:rsid w:val="00977824"/>
    <w:rsid w:val="009806A1"/>
    <w:rsid w:val="009821F9"/>
    <w:rsid w:val="00982713"/>
    <w:rsid w:val="0098385C"/>
    <w:rsid w:val="009843D1"/>
    <w:rsid w:val="0098585E"/>
    <w:rsid w:val="00985CDE"/>
    <w:rsid w:val="0098637A"/>
    <w:rsid w:val="00986524"/>
    <w:rsid w:val="009903C6"/>
    <w:rsid w:val="00990C34"/>
    <w:rsid w:val="009915DC"/>
    <w:rsid w:val="00994004"/>
    <w:rsid w:val="00996432"/>
    <w:rsid w:val="00996658"/>
    <w:rsid w:val="0099695A"/>
    <w:rsid w:val="00997F35"/>
    <w:rsid w:val="009A0608"/>
    <w:rsid w:val="009A1F39"/>
    <w:rsid w:val="009A2E2D"/>
    <w:rsid w:val="009A2F52"/>
    <w:rsid w:val="009A31F7"/>
    <w:rsid w:val="009A4580"/>
    <w:rsid w:val="009A519B"/>
    <w:rsid w:val="009A624D"/>
    <w:rsid w:val="009A62C3"/>
    <w:rsid w:val="009B2A33"/>
    <w:rsid w:val="009B3DAA"/>
    <w:rsid w:val="009B6AE5"/>
    <w:rsid w:val="009B6BED"/>
    <w:rsid w:val="009B6DCF"/>
    <w:rsid w:val="009B6E99"/>
    <w:rsid w:val="009B73FE"/>
    <w:rsid w:val="009B780C"/>
    <w:rsid w:val="009C0397"/>
    <w:rsid w:val="009C03AD"/>
    <w:rsid w:val="009C0F31"/>
    <w:rsid w:val="009C22C6"/>
    <w:rsid w:val="009C27D2"/>
    <w:rsid w:val="009C370E"/>
    <w:rsid w:val="009C3E6B"/>
    <w:rsid w:val="009C578D"/>
    <w:rsid w:val="009C681C"/>
    <w:rsid w:val="009D11C5"/>
    <w:rsid w:val="009D170A"/>
    <w:rsid w:val="009D35A6"/>
    <w:rsid w:val="009D4114"/>
    <w:rsid w:val="009D53E2"/>
    <w:rsid w:val="009D61FD"/>
    <w:rsid w:val="009D6512"/>
    <w:rsid w:val="009D6E9D"/>
    <w:rsid w:val="009D7694"/>
    <w:rsid w:val="009E1CC9"/>
    <w:rsid w:val="009E260A"/>
    <w:rsid w:val="009E3846"/>
    <w:rsid w:val="009E4B03"/>
    <w:rsid w:val="009E4D9F"/>
    <w:rsid w:val="009E4FA9"/>
    <w:rsid w:val="009E52EC"/>
    <w:rsid w:val="009E5876"/>
    <w:rsid w:val="009E6373"/>
    <w:rsid w:val="009E6BCA"/>
    <w:rsid w:val="009E76FC"/>
    <w:rsid w:val="009F0FBA"/>
    <w:rsid w:val="009F1198"/>
    <w:rsid w:val="009F2CFA"/>
    <w:rsid w:val="009F2D8C"/>
    <w:rsid w:val="009F3DB8"/>
    <w:rsid w:val="009F4710"/>
    <w:rsid w:val="009F4889"/>
    <w:rsid w:val="00A01128"/>
    <w:rsid w:val="00A02582"/>
    <w:rsid w:val="00A0329C"/>
    <w:rsid w:val="00A03B9D"/>
    <w:rsid w:val="00A04FF8"/>
    <w:rsid w:val="00A05403"/>
    <w:rsid w:val="00A06D8F"/>
    <w:rsid w:val="00A11877"/>
    <w:rsid w:val="00A11C1E"/>
    <w:rsid w:val="00A12F4A"/>
    <w:rsid w:val="00A134F3"/>
    <w:rsid w:val="00A14F57"/>
    <w:rsid w:val="00A15361"/>
    <w:rsid w:val="00A1559C"/>
    <w:rsid w:val="00A20648"/>
    <w:rsid w:val="00A22199"/>
    <w:rsid w:val="00A24EE5"/>
    <w:rsid w:val="00A24F48"/>
    <w:rsid w:val="00A318F8"/>
    <w:rsid w:val="00A3224C"/>
    <w:rsid w:val="00A3551F"/>
    <w:rsid w:val="00A374B7"/>
    <w:rsid w:val="00A408A1"/>
    <w:rsid w:val="00A4166D"/>
    <w:rsid w:val="00A41DFA"/>
    <w:rsid w:val="00A427F3"/>
    <w:rsid w:val="00A44035"/>
    <w:rsid w:val="00A44CEC"/>
    <w:rsid w:val="00A460AD"/>
    <w:rsid w:val="00A46385"/>
    <w:rsid w:val="00A46EE6"/>
    <w:rsid w:val="00A47F9B"/>
    <w:rsid w:val="00A52252"/>
    <w:rsid w:val="00A542E4"/>
    <w:rsid w:val="00A544C6"/>
    <w:rsid w:val="00A555B8"/>
    <w:rsid w:val="00A559BE"/>
    <w:rsid w:val="00A55D48"/>
    <w:rsid w:val="00A56DD2"/>
    <w:rsid w:val="00A60831"/>
    <w:rsid w:val="00A61C39"/>
    <w:rsid w:val="00A62CE8"/>
    <w:rsid w:val="00A651AE"/>
    <w:rsid w:val="00A6527C"/>
    <w:rsid w:val="00A65572"/>
    <w:rsid w:val="00A6562D"/>
    <w:rsid w:val="00A66C73"/>
    <w:rsid w:val="00A66F8F"/>
    <w:rsid w:val="00A70EF9"/>
    <w:rsid w:val="00A7139B"/>
    <w:rsid w:val="00A71493"/>
    <w:rsid w:val="00A71999"/>
    <w:rsid w:val="00A71F04"/>
    <w:rsid w:val="00A72F90"/>
    <w:rsid w:val="00A73C51"/>
    <w:rsid w:val="00A74868"/>
    <w:rsid w:val="00A74B53"/>
    <w:rsid w:val="00A75753"/>
    <w:rsid w:val="00A75A86"/>
    <w:rsid w:val="00A7684E"/>
    <w:rsid w:val="00A76873"/>
    <w:rsid w:val="00A80686"/>
    <w:rsid w:val="00A828A3"/>
    <w:rsid w:val="00A83889"/>
    <w:rsid w:val="00A83AF6"/>
    <w:rsid w:val="00A86C58"/>
    <w:rsid w:val="00A876F5"/>
    <w:rsid w:val="00A87BDD"/>
    <w:rsid w:val="00A900C0"/>
    <w:rsid w:val="00A90ADF"/>
    <w:rsid w:val="00A936C2"/>
    <w:rsid w:val="00A93CC3"/>
    <w:rsid w:val="00A9404D"/>
    <w:rsid w:val="00A95553"/>
    <w:rsid w:val="00A95B7B"/>
    <w:rsid w:val="00AA0334"/>
    <w:rsid w:val="00AA16B3"/>
    <w:rsid w:val="00AA607A"/>
    <w:rsid w:val="00AA635F"/>
    <w:rsid w:val="00AA79EF"/>
    <w:rsid w:val="00AB1C3C"/>
    <w:rsid w:val="00AB424D"/>
    <w:rsid w:val="00AB4B0A"/>
    <w:rsid w:val="00AB5876"/>
    <w:rsid w:val="00AB6646"/>
    <w:rsid w:val="00AB785B"/>
    <w:rsid w:val="00AC21C7"/>
    <w:rsid w:val="00AC3CC8"/>
    <w:rsid w:val="00AC453A"/>
    <w:rsid w:val="00AD0B95"/>
    <w:rsid w:val="00AD264A"/>
    <w:rsid w:val="00AD2839"/>
    <w:rsid w:val="00AD2DB7"/>
    <w:rsid w:val="00AD4768"/>
    <w:rsid w:val="00AD4ED1"/>
    <w:rsid w:val="00AD555B"/>
    <w:rsid w:val="00AD573A"/>
    <w:rsid w:val="00AD6E25"/>
    <w:rsid w:val="00AE0606"/>
    <w:rsid w:val="00AE2AA8"/>
    <w:rsid w:val="00AE5D2F"/>
    <w:rsid w:val="00AE6DCF"/>
    <w:rsid w:val="00AE778A"/>
    <w:rsid w:val="00AF091D"/>
    <w:rsid w:val="00AF5B8A"/>
    <w:rsid w:val="00AF6180"/>
    <w:rsid w:val="00AF7BCA"/>
    <w:rsid w:val="00AF7FED"/>
    <w:rsid w:val="00B004AA"/>
    <w:rsid w:val="00B00559"/>
    <w:rsid w:val="00B02919"/>
    <w:rsid w:val="00B0457E"/>
    <w:rsid w:val="00B049D9"/>
    <w:rsid w:val="00B05A4B"/>
    <w:rsid w:val="00B05EFD"/>
    <w:rsid w:val="00B06ACC"/>
    <w:rsid w:val="00B129C5"/>
    <w:rsid w:val="00B12E82"/>
    <w:rsid w:val="00B12F97"/>
    <w:rsid w:val="00B13A7D"/>
    <w:rsid w:val="00B13AD1"/>
    <w:rsid w:val="00B14D6A"/>
    <w:rsid w:val="00B1506B"/>
    <w:rsid w:val="00B16AA3"/>
    <w:rsid w:val="00B16B39"/>
    <w:rsid w:val="00B16BCE"/>
    <w:rsid w:val="00B17245"/>
    <w:rsid w:val="00B17D4B"/>
    <w:rsid w:val="00B21519"/>
    <w:rsid w:val="00B21C0E"/>
    <w:rsid w:val="00B21C15"/>
    <w:rsid w:val="00B2231D"/>
    <w:rsid w:val="00B23409"/>
    <w:rsid w:val="00B2384A"/>
    <w:rsid w:val="00B24ADA"/>
    <w:rsid w:val="00B2718C"/>
    <w:rsid w:val="00B277DB"/>
    <w:rsid w:val="00B30C2F"/>
    <w:rsid w:val="00B310F1"/>
    <w:rsid w:val="00B3271C"/>
    <w:rsid w:val="00B3496C"/>
    <w:rsid w:val="00B364C6"/>
    <w:rsid w:val="00B3712E"/>
    <w:rsid w:val="00B37922"/>
    <w:rsid w:val="00B40EB5"/>
    <w:rsid w:val="00B41267"/>
    <w:rsid w:val="00B429D0"/>
    <w:rsid w:val="00B42AC7"/>
    <w:rsid w:val="00B44D88"/>
    <w:rsid w:val="00B45F3D"/>
    <w:rsid w:val="00B460F5"/>
    <w:rsid w:val="00B46DE0"/>
    <w:rsid w:val="00B47437"/>
    <w:rsid w:val="00B4759C"/>
    <w:rsid w:val="00B47C59"/>
    <w:rsid w:val="00B508A0"/>
    <w:rsid w:val="00B50F02"/>
    <w:rsid w:val="00B52EAE"/>
    <w:rsid w:val="00B5326B"/>
    <w:rsid w:val="00B534C1"/>
    <w:rsid w:val="00B54AEC"/>
    <w:rsid w:val="00B57982"/>
    <w:rsid w:val="00B60461"/>
    <w:rsid w:val="00B624B7"/>
    <w:rsid w:val="00B62AB2"/>
    <w:rsid w:val="00B658D6"/>
    <w:rsid w:val="00B65BB9"/>
    <w:rsid w:val="00B65EE7"/>
    <w:rsid w:val="00B667E1"/>
    <w:rsid w:val="00B66E12"/>
    <w:rsid w:val="00B6741B"/>
    <w:rsid w:val="00B67A9E"/>
    <w:rsid w:val="00B700F8"/>
    <w:rsid w:val="00B705EA"/>
    <w:rsid w:val="00B7093A"/>
    <w:rsid w:val="00B71EE3"/>
    <w:rsid w:val="00B72845"/>
    <w:rsid w:val="00B73A5E"/>
    <w:rsid w:val="00B755D3"/>
    <w:rsid w:val="00B80F86"/>
    <w:rsid w:val="00B824B4"/>
    <w:rsid w:val="00B874F2"/>
    <w:rsid w:val="00B90E47"/>
    <w:rsid w:val="00B90EA8"/>
    <w:rsid w:val="00B91C53"/>
    <w:rsid w:val="00B94120"/>
    <w:rsid w:val="00B953A4"/>
    <w:rsid w:val="00B95A63"/>
    <w:rsid w:val="00B96A3F"/>
    <w:rsid w:val="00B97D5D"/>
    <w:rsid w:val="00BA213C"/>
    <w:rsid w:val="00BA3D93"/>
    <w:rsid w:val="00BA3F0D"/>
    <w:rsid w:val="00BA5A4C"/>
    <w:rsid w:val="00BA759E"/>
    <w:rsid w:val="00BA78D7"/>
    <w:rsid w:val="00BB0924"/>
    <w:rsid w:val="00BB1C65"/>
    <w:rsid w:val="00BB27B8"/>
    <w:rsid w:val="00BB2C5B"/>
    <w:rsid w:val="00BB2E0C"/>
    <w:rsid w:val="00BB41E7"/>
    <w:rsid w:val="00BB506A"/>
    <w:rsid w:val="00BB66F6"/>
    <w:rsid w:val="00BB770B"/>
    <w:rsid w:val="00BC0096"/>
    <w:rsid w:val="00BC05A3"/>
    <w:rsid w:val="00BC208F"/>
    <w:rsid w:val="00BC267D"/>
    <w:rsid w:val="00BC284F"/>
    <w:rsid w:val="00BC4C3A"/>
    <w:rsid w:val="00BC4F51"/>
    <w:rsid w:val="00BC67FB"/>
    <w:rsid w:val="00BC728C"/>
    <w:rsid w:val="00BC79A4"/>
    <w:rsid w:val="00BD1939"/>
    <w:rsid w:val="00BD1DB8"/>
    <w:rsid w:val="00BD27B2"/>
    <w:rsid w:val="00BD3156"/>
    <w:rsid w:val="00BD66D4"/>
    <w:rsid w:val="00BD6768"/>
    <w:rsid w:val="00BD7AF5"/>
    <w:rsid w:val="00BE3AF5"/>
    <w:rsid w:val="00BE4297"/>
    <w:rsid w:val="00BE461F"/>
    <w:rsid w:val="00BE620F"/>
    <w:rsid w:val="00BE6D0F"/>
    <w:rsid w:val="00BF0058"/>
    <w:rsid w:val="00BF031F"/>
    <w:rsid w:val="00BF0C1A"/>
    <w:rsid w:val="00BF1554"/>
    <w:rsid w:val="00BF271D"/>
    <w:rsid w:val="00BF340F"/>
    <w:rsid w:val="00BF3B3B"/>
    <w:rsid w:val="00BF3BCF"/>
    <w:rsid w:val="00BF65AB"/>
    <w:rsid w:val="00C0037C"/>
    <w:rsid w:val="00C014BC"/>
    <w:rsid w:val="00C0161A"/>
    <w:rsid w:val="00C0249C"/>
    <w:rsid w:val="00C02F63"/>
    <w:rsid w:val="00C032C5"/>
    <w:rsid w:val="00C0420C"/>
    <w:rsid w:val="00C04ED8"/>
    <w:rsid w:val="00C066FD"/>
    <w:rsid w:val="00C06E7B"/>
    <w:rsid w:val="00C0719D"/>
    <w:rsid w:val="00C07CE9"/>
    <w:rsid w:val="00C12AC0"/>
    <w:rsid w:val="00C12FDB"/>
    <w:rsid w:val="00C1300D"/>
    <w:rsid w:val="00C1392F"/>
    <w:rsid w:val="00C13F2F"/>
    <w:rsid w:val="00C14556"/>
    <w:rsid w:val="00C14E71"/>
    <w:rsid w:val="00C15219"/>
    <w:rsid w:val="00C15983"/>
    <w:rsid w:val="00C15BCA"/>
    <w:rsid w:val="00C15C40"/>
    <w:rsid w:val="00C15D8F"/>
    <w:rsid w:val="00C16626"/>
    <w:rsid w:val="00C17FE6"/>
    <w:rsid w:val="00C2048C"/>
    <w:rsid w:val="00C205A0"/>
    <w:rsid w:val="00C2195D"/>
    <w:rsid w:val="00C23BF8"/>
    <w:rsid w:val="00C2455B"/>
    <w:rsid w:val="00C26E39"/>
    <w:rsid w:val="00C27A45"/>
    <w:rsid w:val="00C30C1F"/>
    <w:rsid w:val="00C33395"/>
    <w:rsid w:val="00C334C9"/>
    <w:rsid w:val="00C35649"/>
    <w:rsid w:val="00C37441"/>
    <w:rsid w:val="00C4002E"/>
    <w:rsid w:val="00C414C7"/>
    <w:rsid w:val="00C4230D"/>
    <w:rsid w:val="00C432FA"/>
    <w:rsid w:val="00C43C0D"/>
    <w:rsid w:val="00C4637B"/>
    <w:rsid w:val="00C464C8"/>
    <w:rsid w:val="00C46B31"/>
    <w:rsid w:val="00C46B3F"/>
    <w:rsid w:val="00C4703C"/>
    <w:rsid w:val="00C51238"/>
    <w:rsid w:val="00C51BEF"/>
    <w:rsid w:val="00C525F4"/>
    <w:rsid w:val="00C53729"/>
    <w:rsid w:val="00C5434B"/>
    <w:rsid w:val="00C54FFB"/>
    <w:rsid w:val="00C556AB"/>
    <w:rsid w:val="00C559A5"/>
    <w:rsid w:val="00C5692C"/>
    <w:rsid w:val="00C56E3C"/>
    <w:rsid w:val="00C5763A"/>
    <w:rsid w:val="00C57934"/>
    <w:rsid w:val="00C57A57"/>
    <w:rsid w:val="00C57B7C"/>
    <w:rsid w:val="00C57F82"/>
    <w:rsid w:val="00C60F89"/>
    <w:rsid w:val="00C6209A"/>
    <w:rsid w:val="00C62B20"/>
    <w:rsid w:val="00C64B41"/>
    <w:rsid w:val="00C6525D"/>
    <w:rsid w:val="00C66082"/>
    <w:rsid w:val="00C66609"/>
    <w:rsid w:val="00C66AA7"/>
    <w:rsid w:val="00C66D67"/>
    <w:rsid w:val="00C72526"/>
    <w:rsid w:val="00C73284"/>
    <w:rsid w:val="00C73739"/>
    <w:rsid w:val="00C750E3"/>
    <w:rsid w:val="00C758E3"/>
    <w:rsid w:val="00C764DF"/>
    <w:rsid w:val="00C765F9"/>
    <w:rsid w:val="00C76A1A"/>
    <w:rsid w:val="00C77A55"/>
    <w:rsid w:val="00C77D7A"/>
    <w:rsid w:val="00C80A84"/>
    <w:rsid w:val="00C84EE0"/>
    <w:rsid w:val="00C850CC"/>
    <w:rsid w:val="00C850F4"/>
    <w:rsid w:val="00C85FD7"/>
    <w:rsid w:val="00C86199"/>
    <w:rsid w:val="00C904F0"/>
    <w:rsid w:val="00C9136F"/>
    <w:rsid w:val="00C94817"/>
    <w:rsid w:val="00C95033"/>
    <w:rsid w:val="00C97E5C"/>
    <w:rsid w:val="00CA0096"/>
    <w:rsid w:val="00CA2326"/>
    <w:rsid w:val="00CA35EE"/>
    <w:rsid w:val="00CA36A7"/>
    <w:rsid w:val="00CA3D86"/>
    <w:rsid w:val="00CA4657"/>
    <w:rsid w:val="00CA5A3F"/>
    <w:rsid w:val="00CA5D35"/>
    <w:rsid w:val="00CB0D62"/>
    <w:rsid w:val="00CB2262"/>
    <w:rsid w:val="00CB29FF"/>
    <w:rsid w:val="00CB3840"/>
    <w:rsid w:val="00CB4ADB"/>
    <w:rsid w:val="00CB673A"/>
    <w:rsid w:val="00CC553C"/>
    <w:rsid w:val="00CC5663"/>
    <w:rsid w:val="00CC670E"/>
    <w:rsid w:val="00CC6CC3"/>
    <w:rsid w:val="00CC7847"/>
    <w:rsid w:val="00CC787F"/>
    <w:rsid w:val="00CD5016"/>
    <w:rsid w:val="00CD536D"/>
    <w:rsid w:val="00CD5ABD"/>
    <w:rsid w:val="00CD5DE6"/>
    <w:rsid w:val="00CD6D4B"/>
    <w:rsid w:val="00CE0DF8"/>
    <w:rsid w:val="00CE306A"/>
    <w:rsid w:val="00CE3F8C"/>
    <w:rsid w:val="00CE5CD0"/>
    <w:rsid w:val="00CE78AE"/>
    <w:rsid w:val="00CF0330"/>
    <w:rsid w:val="00CF091A"/>
    <w:rsid w:val="00CF1778"/>
    <w:rsid w:val="00CF263A"/>
    <w:rsid w:val="00CF3083"/>
    <w:rsid w:val="00CF545E"/>
    <w:rsid w:val="00CF54F4"/>
    <w:rsid w:val="00CF5626"/>
    <w:rsid w:val="00CF5E30"/>
    <w:rsid w:val="00CF6313"/>
    <w:rsid w:val="00CF6EB1"/>
    <w:rsid w:val="00D02B7A"/>
    <w:rsid w:val="00D02CFF"/>
    <w:rsid w:val="00D031F6"/>
    <w:rsid w:val="00D0397E"/>
    <w:rsid w:val="00D10245"/>
    <w:rsid w:val="00D111AC"/>
    <w:rsid w:val="00D13E7E"/>
    <w:rsid w:val="00D14BFD"/>
    <w:rsid w:val="00D170BC"/>
    <w:rsid w:val="00D2028B"/>
    <w:rsid w:val="00D207B7"/>
    <w:rsid w:val="00D22D15"/>
    <w:rsid w:val="00D22F0D"/>
    <w:rsid w:val="00D239F1"/>
    <w:rsid w:val="00D2510E"/>
    <w:rsid w:val="00D25305"/>
    <w:rsid w:val="00D254A2"/>
    <w:rsid w:val="00D262AD"/>
    <w:rsid w:val="00D2740C"/>
    <w:rsid w:val="00D30758"/>
    <w:rsid w:val="00D35297"/>
    <w:rsid w:val="00D360A4"/>
    <w:rsid w:val="00D37F2E"/>
    <w:rsid w:val="00D40AB3"/>
    <w:rsid w:val="00D40E21"/>
    <w:rsid w:val="00D41597"/>
    <w:rsid w:val="00D42694"/>
    <w:rsid w:val="00D42B34"/>
    <w:rsid w:val="00D4416F"/>
    <w:rsid w:val="00D459CC"/>
    <w:rsid w:val="00D50A24"/>
    <w:rsid w:val="00D50BAB"/>
    <w:rsid w:val="00D5285B"/>
    <w:rsid w:val="00D54D05"/>
    <w:rsid w:val="00D54FE9"/>
    <w:rsid w:val="00D56040"/>
    <w:rsid w:val="00D6037A"/>
    <w:rsid w:val="00D60D4D"/>
    <w:rsid w:val="00D6145F"/>
    <w:rsid w:val="00D651AE"/>
    <w:rsid w:val="00D65FD7"/>
    <w:rsid w:val="00D70892"/>
    <w:rsid w:val="00D7491B"/>
    <w:rsid w:val="00D759A4"/>
    <w:rsid w:val="00D75B54"/>
    <w:rsid w:val="00D75D2A"/>
    <w:rsid w:val="00D76D34"/>
    <w:rsid w:val="00D80195"/>
    <w:rsid w:val="00D802AF"/>
    <w:rsid w:val="00D8040F"/>
    <w:rsid w:val="00D80D23"/>
    <w:rsid w:val="00D817F7"/>
    <w:rsid w:val="00D81FD0"/>
    <w:rsid w:val="00D83267"/>
    <w:rsid w:val="00D84229"/>
    <w:rsid w:val="00D85ADB"/>
    <w:rsid w:val="00D85C56"/>
    <w:rsid w:val="00D86906"/>
    <w:rsid w:val="00D86BB8"/>
    <w:rsid w:val="00D874D7"/>
    <w:rsid w:val="00D9099F"/>
    <w:rsid w:val="00D90C12"/>
    <w:rsid w:val="00D9277D"/>
    <w:rsid w:val="00D92929"/>
    <w:rsid w:val="00D94C70"/>
    <w:rsid w:val="00D95D07"/>
    <w:rsid w:val="00D96F97"/>
    <w:rsid w:val="00D96FB5"/>
    <w:rsid w:val="00D970F0"/>
    <w:rsid w:val="00D97839"/>
    <w:rsid w:val="00DA2651"/>
    <w:rsid w:val="00DA3376"/>
    <w:rsid w:val="00DA51B5"/>
    <w:rsid w:val="00DA559A"/>
    <w:rsid w:val="00DB23FA"/>
    <w:rsid w:val="00DB29D0"/>
    <w:rsid w:val="00DB6870"/>
    <w:rsid w:val="00DB782C"/>
    <w:rsid w:val="00DC053E"/>
    <w:rsid w:val="00DC0C0F"/>
    <w:rsid w:val="00DC12D1"/>
    <w:rsid w:val="00DC2874"/>
    <w:rsid w:val="00DC3DB3"/>
    <w:rsid w:val="00DC4628"/>
    <w:rsid w:val="00DC543A"/>
    <w:rsid w:val="00DC5953"/>
    <w:rsid w:val="00DC7C44"/>
    <w:rsid w:val="00DD0511"/>
    <w:rsid w:val="00DD0798"/>
    <w:rsid w:val="00DD27D5"/>
    <w:rsid w:val="00DD3897"/>
    <w:rsid w:val="00DD42EC"/>
    <w:rsid w:val="00DD4F9F"/>
    <w:rsid w:val="00DD5FB0"/>
    <w:rsid w:val="00DD6D3E"/>
    <w:rsid w:val="00DE06F8"/>
    <w:rsid w:val="00DE07E8"/>
    <w:rsid w:val="00DE23A5"/>
    <w:rsid w:val="00DE549F"/>
    <w:rsid w:val="00DE5865"/>
    <w:rsid w:val="00DE6A0F"/>
    <w:rsid w:val="00DE777B"/>
    <w:rsid w:val="00DF0E55"/>
    <w:rsid w:val="00DF3089"/>
    <w:rsid w:val="00DF5700"/>
    <w:rsid w:val="00E00388"/>
    <w:rsid w:val="00E00A66"/>
    <w:rsid w:val="00E010B7"/>
    <w:rsid w:val="00E02DA7"/>
    <w:rsid w:val="00E04397"/>
    <w:rsid w:val="00E05BB7"/>
    <w:rsid w:val="00E10C50"/>
    <w:rsid w:val="00E11ABD"/>
    <w:rsid w:val="00E126BD"/>
    <w:rsid w:val="00E13E0E"/>
    <w:rsid w:val="00E146F3"/>
    <w:rsid w:val="00E177F8"/>
    <w:rsid w:val="00E17811"/>
    <w:rsid w:val="00E204BB"/>
    <w:rsid w:val="00E2169F"/>
    <w:rsid w:val="00E21A3C"/>
    <w:rsid w:val="00E23261"/>
    <w:rsid w:val="00E23428"/>
    <w:rsid w:val="00E24D86"/>
    <w:rsid w:val="00E25A4F"/>
    <w:rsid w:val="00E26A8F"/>
    <w:rsid w:val="00E27C84"/>
    <w:rsid w:val="00E27E7F"/>
    <w:rsid w:val="00E305A3"/>
    <w:rsid w:val="00E308EF"/>
    <w:rsid w:val="00E31B59"/>
    <w:rsid w:val="00E31C73"/>
    <w:rsid w:val="00E320A0"/>
    <w:rsid w:val="00E3248F"/>
    <w:rsid w:val="00E35018"/>
    <w:rsid w:val="00E35066"/>
    <w:rsid w:val="00E37F83"/>
    <w:rsid w:val="00E4061E"/>
    <w:rsid w:val="00E40B34"/>
    <w:rsid w:val="00E419F1"/>
    <w:rsid w:val="00E41BC7"/>
    <w:rsid w:val="00E41C00"/>
    <w:rsid w:val="00E42CA1"/>
    <w:rsid w:val="00E42F67"/>
    <w:rsid w:val="00E43904"/>
    <w:rsid w:val="00E44045"/>
    <w:rsid w:val="00E44473"/>
    <w:rsid w:val="00E45931"/>
    <w:rsid w:val="00E47B7D"/>
    <w:rsid w:val="00E52A33"/>
    <w:rsid w:val="00E537E8"/>
    <w:rsid w:val="00E56319"/>
    <w:rsid w:val="00E579C4"/>
    <w:rsid w:val="00E57B48"/>
    <w:rsid w:val="00E57BCE"/>
    <w:rsid w:val="00E61614"/>
    <w:rsid w:val="00E619BC"/>
    <w:rsid w:val="00E6240F"/>
    <w:rsid w:val="00E62B41"/>
    <w:rsid w:val="00E63317"/>
    <w:rsid w:val="00E6648F"/>
    <w:rsid w:val="00E708ED"/>
    <w:rsid w:val="00E727B4"/>
    <w:rsid w:val="00E7397E"/>
    <w:rsid w:val="00E73A6A"/>
    <w:rsid w:val="00E73DD4"/>
    <w:rsid w:val="00E760CC"/>
    <w:rsid w:val="00E77CBD"/>
    <w:rsid w:val="00E77E6D"/>
    <w:rsid w:val="00E80DDB"/>
    <w:rsid w:val="00E8119C"/>
    <w:rsid w:val="00E81919"/>
    <w:rsid w:val="00E825C7"/>
    <w:rsid w:val="00E82921"/>
    <w:rsid w:val="00E82968"/>
    <w:rsid w:val="00E840F8"/>
    <w:rsid w:val="00E8471A"/>
    <w:rsid w:val="00E8597C"/>
    <w:rsid w:val="00E90C36"/>
    <w:rsid w:val="00E9132A"/>
    <w:rsid w:val="00E946EA"/>
    <w:rsid w:val="00E95DB8"/>
    <w:rsid w:val="00EA0104"/>
    <w:rsid w:val="00EA043A"/>
    <w:rsid w:val="00EA4910"/>
    <w:rsid w:val="00EA7992"/>
    <w:rsid w:val="00EB010E"/>
    <w:rsid w:val="00EB46F1"/>
    <w:rsid w:val="00EB577E"/>
    <w:rsid w:val="00EC130D"/>
    <w:rsid w:val="00EC323E"/>
    <w:rsid w:val="00EC32F3"/>
    <w:rsid w:val="00EC4431"/>
    <w:rsid w:val="00EC6A39"/>
    <w:rsid w:val="00EC7AD6"/>
    <w:rsid w:val="00EC7B58"/>
    <w:rsid w:val="00ED099A"/>
    <w:rsid w:val="00ED1B1E"/>
    <w:rsid w:val="00ED4B5E"/>
    <w:rsid w:val="00ED5D0A"/>
    <w:rsid w:val="00ED5D58"/>
    <w:rsid w:val="00ED641B"/>
    <w:rsid w:val="00ED75B9"/>
    <w:rsid w:val="00ED76C8"/>
    <w:rsid w:val="00EE001F"/>
    <w:rsid w:val="00EE2846"/>
    <w:rsid w:val="00EE3E4F"/>
    <w:rsid w:val="00EE4EEC"/>
    <w:rsid w:val="00EE5553"/>
    <w:rsid w:val="00EF1895"/>
    <w:rsid w:val="00EF2FE4"/>
    <w:rsid w:val="00EF5B7E"/>
    <w:rsid w:val="00EF5C54"/>
    <w:rsid w:val="00EF74EC"/>
    <w:rsid w:val="00F01A24"/>
    <w:rsid w:val="00F032B8"/>
    <w:rsid w:val="00F0766A"/>
    <w:rsid w:val="00F07A1D"/>
    <w:rsid w:val="00F07AF4"/>
    <w:rsid w:val="00F109A4"/>
    <w:rsid w:val="00F1101C"/>
    <w:rsid w:val="00F11078"/>
    <w:rsid w:val="00F11C7E"/>
    <w:rsid w:val="00F1217A"/>
    <w:rsid w:val="00F12AD3"/>
    <w:rsid w:val="00F1396E"/>
    <w:rsid w:val="00F13EF6"/>
    <w:rsid w:val="00F146A7"/>
    <w:rsid w:val="00F150A2"/>
    <w:rsid w:val="00F15635"/>
    <w:rsid w:val="00F179C9"/>
    <w:rsid w:val="00F21887"/>
    <w:rsid w:val="00F221C0"/>
    <w:rsid w:val="00F22E42"/>
    <w:rsid w:val="00F2405E"/>
    <w:rsid w:val="00F240A8"/>
    <w:rsid w:val="00F24517"/>
    <w:rsid w:val="00F24FE3"/>
    <w:rsid w:val="00F25211"/>
    <w:rsid w:val="00F2637A"/>
    <w:rsid w:val="00F268CB"/>
    <w:rsid w:val="00F27218"/>
    <w:rsid w:val="00F32845"/>
    <w:rsid w:val="00F33021"/>
    <w:rsid w:val="00F35B46"/>
    <w:rsid w:val="00F36D98"/>
    <w:rsid w:val="00F37486"/>
    <w:rsid w:val="00F37797"/>
    <w:rsid w:val="00F37870"/>
    <w:rsid w:val="00F418F6"/>
    <w:rsid w:val="00F42059"/>
    <w:rsid w:val="00F42B1E"/>
    <w:rsid w:val="00F4488A"/>
    <w:rsid w:val="00F50F92"/>
    <w:rsid w:val="00F5195E"/>
    <w:rsid w:val="00F52D60"/>
    <w:rsid w:val="00F54D8D"/>
    <w:rsid w:val="00F54DCC"/>
    <w:rsid w:val="00F55F43"/>
    <w:rsid w:val="00F57537"/>
    <w:rsid w:val="00F60860"/>
    <w:rsid w:val="00F61287"/>
    <w:rsid w:val="00F618AE"/>
    <w:rsid w:val="00F622F5"/>
    <w:rsid w:val="00F738C8"/>
    <w:rsid w:val="00F75DC9"/>
    <w:rsid w:val="00F76128"/>
    <w:rsid w:val="00F76202"/>
    <w:rsid w:val="00F76E3E"/>
    <w:rsid w:val="00F77AB4"/>
    <w:rsid w:val="00F77DA2"/>
    <w:rsid w:val="00F80073"/>
    <w:rsid w:val="00F80C32"/>
    <w:rsid w:val="00F80E55"/>
    <w:rsid w:val="00F81295"/>
    <w:rsid w:val="00F81ACF"/>
    <w:rsid w:val="00F81D91"/>
    <w:rsid w:val="00F831DB"/>
    <w:rsid w:val="00F859AD"/>
    <w:rsid w:val="00F872B4"/>
    <w:rsid w:val="00F879B2"/>
    <w:rsid w:val="00F908CD"/>
    <w:rsid w:val="00F936A4"/>
    <w:rsid w:val="00F93916"/>
    <w:rsid w:val="00F94657"/>
    <w:rsid w:val="00F97493"/>
    <w:rsid w:val="00FA0AE0"/>
    <w:rsid w:val="00FA1D8F"/>
    <w:rsid w:val="00FA38B8"/>
    <w:rsid w:val="00FA3CAF"/>
    <w:rsid w:val="00FA3E5C"/>
    <w:rsid w:val="00FA42B9"/>
    <w:rsid w:val="00FA540E"/>
    <w:rsid w:val="00FA6191"/>
    <w:rsid w:val="00FB0429"/>
    <w:rsid w:val="00FB09E9"/>
    <w:rsid w:val="00FB0EE9"/>
    <w:rsid w:val="00FB124E"/>
    <w:rsid w:val="00FB2999"/>
    <w:rsid w:val="00FB2CA6"/>
    <w:rsid w:val="00FB3671"/>
    <w:rsid w:val="00FB372D"/>
    <w:rsid w:val="00FB433F"/>
    <w:rsid w:val="00FB4F16"/>
    <w:rsid w:val="00FB5880"/>
    <w:rsid w:val="00FB6EB0"/>
    <w:rsid w:val="00FB7ADF"/>
    <w:rsid w:val="00FB7BA8"/>
    <w:rsid w:val="00FC0615"/>
    <w:rsid w:val="00FC2E47"/>
    <w:rsid w:val="00FC4C89"/>
    <w:rsid w:val="00FC60EF"/>
    <w:rsid w:val="00FC6EB6"/>
    <w:rsid w:val="00FC6F1A"/>
    <w:rsid w:val="00FC7787"/>
    <w:rsid w:val="00FC7810"/>
    <w:rsid w:val="00FD286F"/>
    <w:rsid w:val="00FD2C73"/>
    <w:rsid w:val="00FD2E8C"/>
    <w:rsid w:val="00FD5EA0"/>
    <w:rsid w:val="00FD6862"/>
    <w:rsid w:val="00FD6E1E"/>
    <w:rsid w:val="00FE2040"/>
    <w:rsid w:val="00FE2779"/>
    <w:rsid w:val="00FE41B5"/>
    <w:rsid w:val="00FE5E8A"/>
    <w:rsid w:val="00FF1531"/>
    <w:rsid w:val="00FF1E50"/>
    <w:rsid w:val="00FF1E87"/>
    <w:rsid w:val="00FF278A"/>
    <w:rsid w:val="00FF44ED"/>
    <w:rsid w:val="00FF5F9F"/>
    <w:rsid w:val="00FF67B9"/>
    <w:rsid w:val="00FF6CFC"/>
    <w:rsid w:val="00FF7A7B"/>
    <w:rsid w:val="01064518"/>
    <w:rsid w:val="024AE163"/>
    <w:rsid w:val="02EAF3CD"/>
    <w:rsid w:val="05B5F3C5"/>
    <w:rsid w:val="07D5EF76"/>
    <w:rsid w:val="092935BA"/>
    <w:rsid w:val="0B8A41F2"/>
    <w:rsid w:val="0BBF29CF"/>
    <w:rsid w:val="0C649FB4"/>
    <w:rsid w:val="0EBB020D"/>
    <w:rsid w:val="0F17A2EF"/>
    <w:rsid w:val="147A489D"/>
    <w:rsid w:val="16193746"/>
    <w:rsid w:val="177680E9"/>
    <w:rsid w:val="198E288E"/>
    <w:rsid w:val="19BE8579"/>
    <w:rsid w:val="1AB92E40"/>
    <w:rsid w:val="2171F8C7"/>
    <w:rsid w:val="217757EE"/>
    <w:rsid w:val="219815D9"/>
    <w:rsid w:val="22C4F305"/>
    <w:rsid w:val="232683FE"/>
    <w:rsid w:val="233141D4"/>
    <w:rsid w:val="26D3F70E"/>
    <w:rsid w:val="27D8BFFC"/>
    <w:rsid w:val="2A6A9218"/>
    <w:rsid w:val="2C75F891"/>
    <w:rsid w:val="2C85DD43"/>
    <w:rsid w:val="2CCFC5C2"/>
    <w:rsid w:val="2F9E1B2E"/>
    <w:rsid w:val="315DB498"/>
    <w:rsid w:val="31AB23FB"/>
    <w:rsid w:val="3558F9A6"/>
    <w:rsid w:val="372985C6"/>
    <w:rsid w:val="388A2618"/>
    <w:rsid w:val="38A09BE6"/>
    <w:rsid w:val="38BBBF63"/>
    <w:rsid w:val="39242B80"/>
    <w:rsid w:val="3C0FEA2B"/>
    <w:rsid w:val="3C710BDD"/>
    <w:rsid w:val="3EB0B09D"/>
    <w:rsid w:val="3EFBC398"/>
    <w:rsid w:val="41239DE5"/>
    <w:rsid w:val="427F85A0"/>
    <w:rsid w:val="47127B25"/>
    <w:rsid w:val="48CCF715"/>
    <w:rsid w:val="493B85CA"/>
    <w:rsid w:val="49C786D5"/>
    <w:rsid w:val="4C82EC3D"/>
    <w:rsid w:val="4D01029E"/>
    <w:rsid w:val="4E412093"/>
    <w:rsid w:val="50185E28"/>
    <w:rsid w:val="502F05C3"/>
    <w:rsid w:val="5261D593"/>
    <w:rsid w:val="539C8074"/>
    <w:rsid w:val="539CDC0A"/>
    <w:rsid w:val="556D1B37"/>
    <w:rsid w:val="566E33E7"/>
    <w:rsid w:val="568FFA77"/>
    <w:rsid w:val="56CBA038"/>
    <w:rsid w:val="570041B0"/>
    <w:rsid w:val="576072EF"/>
    <w:rsid w:val="58B88F36"/>
    <w:rsid w:val="5A16DA49"/>
    <w:rsid w:val="5AA5CC8A"/>
    <w:rsid w:val="5BA21A65"/>
    <w:rsid w:val="5DB7AAE9"/>
    <w:rsid w:val="61BF2C26"/>
    <w:rsid w:val="63FDC3AA"/>
    <w:rsid w:val="66A7B436"/>
    <w:rsid w:val="68EDCC6F"/>
    <w:rsid w:val="699483C1"/>
    <w:rsid w:val="6A027215"/>
    <w:rsid w:val="6B12C49D"/>
    <w:rsid w:val="6BB41C43"/>
    <w:rsid w:val="6C61460E"/>
    <w:rsid w:val="6CC05CEF"/>
    <w:rsid w:val="70600F25"/>
    <w:rsid w:val="71AF4186"/>
    <w:rsid w:val="72A23C52"/>
    <w:rsid w:val="759D768A"/>
    <w:rsid w:val="79D02C58"/>
    <w:rsid w:val="79E2A7F6"/>
    <w:rsid w:val="7AB20CD2"/>
    <w:rsid w:val="7C2E921A"/>
    <w:rsid w:val="7CEEC3D7"/>
    <w:rsid w:val="7ECF02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FB22"/>
  <w15:chartTrackingRefBased/>
  <w15:docId w15:val="{FF16FA14-8B20-4876-B44E-CDF44750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prop-head-3"/>
    <w:basedOn w:val="Normal"/>
    <w:next w:val="Normal"/>
    <w:link w:val="Heading2Char"/>
    <w:uiPriority w:val="9"/>
    <w:unhideWhenUsed/>
    <w:qFormat/>
    <w:rsid w:val="00D8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5A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690"/>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prop-head-3 Char"/>
    <w:basedOn w:val="DefaultParagraphFont"/>
    <w:link w:val="Heading2"/>
    <w:uiPriority w:val="9"/>
    <w:rsid w:val="00D81FD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8134EE"/>
  </w:style>
  <w:style w:type="character" w:customStyle="1" w:styleId="eop">
    <w:name w:val="eop"/>
    <w:basedOn w:val="DefaultParagraphFont"/>
    <w:rsid w:val="008134EE"/>
  </w:style>
  <w:style w:type="paragraph" w:customStyle="1" w:styleId="paragraph">
    <w:name w:val="paragraph"/>
    <w:basedOn w:val="Normal"/>
    <w:rsid w:val="00EB46F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A6690"/>
    <w:pPr>
      <w:outlineLvl w:val="9"/>
    </w:pPr>
  </w:style>
  <w:style w:type="paragraph" w:styleId="TOC1">
    <w:name w:val="toc 1"/>
    <w:basedOn w:val="Normal"/>
    <w:next w:val="Normal"/>
    <w:autoRedefine/>
    <w:uiPriority w:val="39"/>
    <w:unhideWhenUsed/>
    <w:rsid w:val="003A6690"/>
    <w:pPr>
      <w:spacing w:after="100"/>
    </w:pPr>
  </w:style>
  <w:style w:type="character" w:styleId="Hyperlink">
    <w:name w:val="Hyperlink"/>
    <w:basedOn w:val="DefaultParagraphFont"/>
    <w:uiPriority w:val="99"/>
    <w:unhideWhenUsed/>
    <w:rsid w:val="003A6690"/>
    <w:rPr>
      <w:color w:val="0563C1" w:themeColor="hyperlink"/>
      <w:u w:val="single"/>
    </w:rPr>
  </w:style>
  <w:style w:type="paragraph" w:styleId="TOC2">
    <w:name w:val="toc 2"/>
    <w:basedOn w:val="Normal"/>
    <w:next w:val="Normal"/>
    <w:autoRedefine/>
    <w:uiPriority w:val="39"/>
    <w:unhideWhenUsed/>
    <w:rsid w:val="004D6D85"/>
    <w:pPr>
      <w:tabs>
        <w:tab w:val="left" w:pos="880"/>
        <w:tab w:val="right" w:leader="dot" w:pos="8544"/>
      </w:tabs>
      <w:spacing w:after="100"/>
      <w:ind w:left="220"/>
    </w:pPr>
    <w:rPr>
      <w:noProof/>
    </w:rPr>
  </w:style>
  <w:style w:type="paragraph" w:styleId="ListParagraph">
    <w:name w:val="List Paragraph"/>
    <w:basedOn w:val="Normal"/>
    <w:uiPriority w:val="34"/>
    <w:qFormat/>
    <w:rsid w:val="003024DE"/>
    <w:pPr>
      <w:ind w:left="720"/>
      <w:contextualSpacing/>
    </w:pPr>
  </w:style>
  <w:style w:type="paragraph" w:styleId="Bibliography">
    <w:name w:val="Bibliography"/>
    <w:basedOn w:val="Normal"/>
    <w:next w:val="Normal"/>
    <w:uiPriority w:val="37"/>
    <w:unhideWhenUsed/>
    <w:rsid w:val="00830123"/>
    <w:pPr>
      <w:tabs>
        <w:tab w:val="left" w:pos="384"/>
      </w:tabs>
      <w:spacing w:after="0" w:line="240" w:lineRule="auto"/>
      <w:ind w:left="384" w:hanging="384"/>
    </w:pPr>
  </w:style>
  <w:style w:type="paragraph" w:styleId="Caption">
    <w:name w:val="caption"/>
    <w:basedOn w:val="Normal"/>
    <w:next w:val="Normal"/>
    <w:uiPriority w:val="35"/>
    <w:unhideWhenUsed/>
    <w:qFormat/>
    <w:rsid w:val="00C245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1878"/>
    <w:pPr>
      <w:spacing w:after="0"/>
      <w:ind w:left="440" w:hanging="440"/>
    </w:pPr>
    <w:rPr>
      <w:rFonts w:cstheme="minorHAnsi"/>
      <w:smallCaps/>
      <w:sz w:val="20"/>
      <w:szCs w:val="20"/>
    </w:rPr>
  </w:style>
  <w:style w:type="table" w:styleId="TableGrid">
    <w:name w:val="Table Grid"/>
    <w:basedOn w:val="TableNormal"/>
    <w:uiPriority w:val="39"/>
    <w:rsid w:val="001D6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31E93"/>
    <w:rPr>
      <w:rFonts w:asciiTheme="majorHAnsi" w:eastAsiaTheme="majorEastAsia" w:hAnsiTheme="majorHAnsi" w:cstheme="majorBidi"/>
      <w:color w:val="1F3763" w:themeColor="accent1" w:themeShade="7F"/>
      <w:sz w:val="24"/>
      <w:szCs w:val="24"/>
    </w:rPr>
  </w:style>
  <w:style w:type="paragraph" w:customStyle="1" w:styleId="prop-component">
    <w:name w:val="prop-component"/>
    <w:basedOn w:val="Heading1"/>
    <w:next w:val="Heading1"/>
    <w:link w:val="prop-componentChar"/>
    <w:qFormat/>
    <w:rsid w:val="009D6E9D"/>
    <w:pPr>
      <w:spacing w:before="120" w:after="120" w:line="360" w:lineRule="auto"/>
      <w:ind w:left="360" w:hanging="360"/>
    </w:pPr>
    <w:rPr>
      <w:rFonts w:ascii="Times New Roman" w:hAnsi="Times New Roman" w:cs="Times New Roman"/>
      <w:bCs/>
      <w:color w:val="auto"/>
      <w:sz w:val="28"/>
      <w:szCs w:val="28"/>
    </w:rPr>
  </w:style>
  <w:style w:type="character" w:customStyle="1" w:styleId="prop-componentChar">
    <w:name w:val="prop-component Char"/>
    <w:basedOn w:val="DefaultParagraphFont"/>
    <w:link w:val="prop-component"/>
    <w:rsid w:val="009D6E9D"/>
    <w:rPr>
      <w:rFonts w:ascii="Times New Roman" w:eastAsiaTheme="majorEastAsia" w:hAnsi="Times New Roman" w:cs="Times New Roman"/>
      <w:bCs/>
      <w:sz w:val="28"/>
      <w:szCs w:val="28"/>
    </w:rPr>
  </w:style>
  <w:style w:type="character" w:customStyle="1" w:styleId="Heading4Char">
    <w:name w:val="Heading 4 Char"/>
    <w:basedOn w:val="DefaultParagraphFont"/>
    <w:link w:val="Heading4"/>
    <w:uiPriority w:val="9"/>
    <w:rsid w:val="00BA5A4C"/>
    <w:rPr>
      <w:rFonts w:asciiTheme="majorHAnsi" w:eastAsiaTheme="majorEastAsia" w:hAnsiTheme="majorHAnsi" w:cstheme="majorBidi"/>
      <w:i/>
      <w:iCs/>
      <w:color w:val="2F5496" w:themeColor="accent1" w:themeShade="BF"/>
    </w:rPr>
  </w:style>
  <w:style w:type="paragraph" w:customStyle="1" w:styleId="prop-section">
    <w:name w:val="prop-section"/>
    <w:basedOn w:val="Heading2"/>
    <w:next w:val="Heading2"/>
    <w:link w:val="prop-sectionChar"/>
    <w:qFormat/>
    <w:rsid w:val="006A2BA8"/>
    <w:pPr>
      <w:keepNext w:val="0"/>
      <w:keepLines w:val="0"/>
      <w:numPr>
        <w:ilvl w:val="1"/>
        <w:numId w:val="6"/>
      </w:numPr>
      <w:spacing w:before="0" w:after="160" w:line="360" w:lineRule="auto"/>
    </w:pPr>
    <w:rPr>
      <w:rFonts w:ascii="Times New Roman" w:hAnsi="Times New Roman" w:cs="Times New Roman"/>
      <w:color w:val="auto"/>
      <w:sz w:val="24"/>
      <w:szCs w:val="24"/>
    </w:rPr>
  </w:style>
  <w:style w:type="character" w:customStyle="1" w:styleId="prop-sectionChar">
    <w:name w:val="prop-section Char"/>
    <w:basedOn w:val="prop-componentChar"/>
    <w:link w:val="prop-section"/>
    <w:rsid w:val="006A2BA8"/>
    <w:rPr>
      <w:rFonts w:ascii="Times New Roman" w:eastAsiaTheme="majorEastAsia" w:hAnsi="Times New Roman" w:cs="Times New Roman"/>
      <w:bCs w:val="0"/>
      <w:sz w:val="24"/>
      <w:szCs w:val="24"/>
    </w:rPr>
  </w:style>
  <w:style w:type="paragraph" w:styleId="TOC3">
    <w:name w:val="toc 3"/>
    <w:basedOn w:val="Normal"/>
    <w:next w:val="Normal"/>
    <w:autoRedefine/>
    <w:uiPriority w:val="39"/>
    <w:unhideWhenUsed/>
    <w:rsid w:val="00BE620F"/>
    <w:pPr>
      <w:spacing w:after="100"/>
      <w:ind w:left="440"/>
    </w:pPr>
  </w:style>
  <w:style w:type="character" w:customStyle="1" w:styleId="spellingerror">
    <w:name w:val="spellingerror"/>
    <w:basedOn w:val="DefaultParagraphFont"/>
    <w:rsid w:val="00685199"/>
  </w:style>
  <w:style w:type="table" w:styleId="GridTable4-Accent1">
    <w:name w:val="Grid Table 4 Accent 1"/>
    <w:basedOn w:val="TableNormal"/>
    <w:uiPriority w:val="49"/>
    <w:rsid w:val="00ED1B1E"/>
    <w:pPr>
      <w:spacing w:after="0" w:line="240" w:lineRule="auto"/>
      <w:jc w:val="center"/>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5C37F5"/>
    <w:rPr>
      <w:sz w:val="16"/>
      <w:szCs w:val="16"/>
    </w:rPr>
  </w:style>
  <w:style w:type="paragraph" w:styleId="CommentText">
    <w:name w:val="annotation text"/>
    <w:basedOn w:val="Normal"/>
    <w:link w:val="CommentTextChar"/>
    <w:uiPriority w:val="99"/>
    <w:semiHidden/>
    <w:unhideWhenUsed/>
    <w:rsid w:val="005C37F5"/>
    <w:pPr>
      <w:spacing w:line="240" w:lineRule="auto"/>
    </w:pPr>
    <w:rPr>
      <w:sz w:val="20"/>
      <w:szCs w:val="20"/>
    </w:rPr>
  </w:style>
  <w:style w:type="character" w:customStyle="1" w:styleId="CommentTextChar">
    <w:name w:val="Comment Text Char"/>
    <w:basedOn w:val="DefaultParagraphFont"/>
    <w:link w:val="CommentText"/>
    <w:uiPriority w:val="99"/>
    <w:semiHidden/>
    <w:rsid w:val="005C37F5"/>
    <w:rPr>
      <w:sz w:val="20"/>
      <w:szCs w:val="20"/>
    </w:rPr>
  </w:style>
  <w:style w:type="paragraph" w:styleId="CommentSubject">
    <w:name w:val="annotation subject"/>
    <w:basedOn w:val="CommentText"/>
    <w:next w:val="CommentText"/>
    <w:link w:val="CommentSubjectChar"/>
    <w:uiPriority w:val="99"/>
    <w:semiHidden/>
    <w:unhideWhenUsed/>
    <w:rsid w:val="005C37F5"/>
    <w:rPr>
      <w:b/>
      <w:bCs/>
    </w:rPr>
  </w:style>
  <w:style w:type="character" w:customStyle="1" w:styleId="CommentSubjectChar">
    <w:name w:val="Comment Subject Char"/>
    <w:basedOn w:val="CommentTextChar"/>
    <w:link w:val="CommentSubject"/>
    <w:uiPriority w:val="99"/>
    <w:semiHidden/>
    <w:rsid w:val="005C37F5"/>
    <w:rPr>
      <w:b/>
      <w:bCs/>
      <w:sz w:val="20"/>
      <w:szCs w:val="20"/>
    </w:rPr>
  </w:style>
  <w:style w:type="paragraph" w:styleId="Header">
    <w:name w:val="header"/>
    <w:basedOn w:val="Normal"/>
    <w:link w:val="HeaderChar"/>
    <w:uiPriority w:val="99"/>
    <w:unhideWhenUsed/>
    <w:rsid w:val="002C2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5B4"/>
  </w:style>
  <w:style w:type="paragraph" w:styleId="Footer">
    <w:name w:val="footer"/>
    <w:basedOn w:val="Normal"/>
    <w:link w:val="FooterChar"/>
    <w:uiPriority w:val="99"/>
    <w:unhideWhenUsed/>
    <w:rsid w:val="002C2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5B4"/>
  </w:style>
  <w:style w:type="paragraph" w:styleId="NoSpacing">
    <w:name w:val="No Spacing"/>
    <w:uiPriority w:val="1"/>
    <w:qFormat/>
    <w:rsid w:val="00163F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672">
      <w:bodyDiv w:val="1"/>
      <w:marLeft w:val="0"/>
      <w:marRight w:val="0"/>
      <w:marTop w:val="0"/>
      <w:marBottom w:val="0"/>
      <w:divBdr>
        <w:top w:val="none" w:sz="0" w:space="0" w:color="auto"/>
        <w:left w:val="none" w:sz="0" w:space="0" w:color="auto"/>
        <w:bottom w:val="none" w:sz="0" w:space="0" w:color="auto"/>
        <w:right w:val="none" w:sz="0" w:space="0" w:color="auto"/>
      </w:divBdr>
    </w:div>
    <w:div w:id="412703308">
      <w:bodyDiv w:val="1"/>
      <w:marLeft w:val="0"/>
      <w:marRight w:val="0"/>
      <w:marTop w:val="0"/>
      <w:marBottom w:val="0"/>
      <w:divBdr>
        <w:top w:val="none" w:sz="0" w:space="0" w:color="auto"/>
        <w:left w:val="none" w:sz="0" w:space="0" w:color="auto"/>
        <w:bottom w:val="none" w:sz="0" w:space="0" w:color="auto"/>
        <w:right w:val="none" w:sz="0" w:space="0" w:color="auto"/>
      </w:divBdr>
    </w:div>
    <w:div w:id="686056587">
      <w:bodyDiv w:val="1"/>
      <w:marLeft w:val="0"/>
      <w:marRight w:val="0"/>
      <w:marTop w:val="0"/>
      <w:marBottom w:val="0"/>
      <w:divBdr>
        <w:top w:val="none" w:sz="0" w:space="0" w:color="auto"/>
        <w:left w:val="none" w:sz="0" w:space="0" w:color="auto"/>
        <w:bottom w:val="none" w:sz="0" w:space="0" w:color="auto"/>
        <w:right w:val="none" w:sz="0" w:space="0" w:color="auto"/>
      </w:divBdr>
      <w:divsChild>
        <w:div w:id="238754501">
          <w:marLeft w:val="0"/>
          <w:marRight w:val="0"/>
          <w:marTop w:val="0"/>
          <w:marBottom w:val="0"/>
          <w:divBdr>
            <w:top w:val="none" w:sz="0" w:space="0" w:color="auto"/>
            <w:left w:val="none" w:sz="0" w:space="0" w:color="auto"/>
            <w:bottom w:val="none" w:sz="0" w:space="0" w:color="auto"/>
            <w:right w:val="none" w:sz="0" w:space="0" w:color="auto"/>
          </w:divBdr>
          <w:divsChild>
            <w:div w:id="1497190389">
              <w:marLeft w:val="0"/>
              <w:marRight w:val="0"/>
              <w:marTop w:val="0"/>
              <w:marBottom w:val="0"/>
              <w:divBdr>
                <w:top w:val="none" w:sz="0" w:space="0" w:color="auto"/>
                <w:left w:val="none" w:sz="0" w:space="0" w:color="auto"/>
                <w:bottom w:val="none" w:sz="0" w:space="0" w:color="auto"/>
                <w:right w:val="none" w:sz="0" w:space="0" w:color="auto"/>
              </w:divBdr>
            </w:div>
          </w:divsChild>
        </w:div>
        <w:div w:id="310256680">
          <w:marLeft w:val="0"/>
          <w:marRight w:val="0"/>
          <w:marTop w:val="0"/>
          <w:marBottom w:val="0"/>
          <w:divBdr>
            <w:top w:val="none" w:sz="0" w:space="0" w:color="auto"/>
            <w:left w:val="none" w:sz="0" w:space="0" w:color="auto"/>
            <w:bottom w:val="none" w:sz="0" w:space="0" w:color="auto"/>
            <w:right w:val="none" w:sz="0" w:space="0" w:color="auto"/>
          </w:divBdr>
          <w:divsChild>
            <w:div w:id="915817784">
              <w:marLeft w:val="0"/>
              <w:marRight w:val="0"/>
              <w:marTop w:val="0"/>
              <w:marBottom w:val="0"/>
              <w:divBdr>
                <w:top w:val="none" w:sz="0" w:space="0" w:color="auto"/>
                <w:left w:val="none" w:sz="0" w:space="0" w:color="auto"/>
                <w:bottom w:val="none" w:sz="0" w:space="0" w:color="auto"/>
                <w:right w:val="none" w:sz="0" w:space="0" w:color="auto"/>
              </w:divBdr>
            </w:div>
          </w:divsChild>
        </w:div>
        <w:div w:id="460609372">
          <w:marLeft w:val="0"/>
          <w:marRight w:val="0"/>
          <w:marTop w:val="0"/>
          <w:marBottom w:val="0"/>
          <w:divBdr>
            <w:top w:val="none" w:sz="0" w:space="0" w:color="auto"/>
            <w:left w:val="none" w:sz="0" w:space="0" w:color="auto"/>
            <w:bottom w:val="none" w:sz="0" w:space="0" w:color="auto"/>
            <w:right w:val="none" w:sz="0" w:space="0" w:color="auto"/>
          </w:divBdr>
          <w:divsChild>
            <w:div w:id="265502488">
              <w:marLeft w:val="0"/>
              <w:marRight w:val="0"/>
              <w:marTop w:val="0"/>
              <w:marBottom w:val="0"/>
              <w:divBdr>
                <w:top w:val="none" w:sz="0" w:space="0" w:color="auto"/>
                <w:left w:val="none" w:sz="0" w:space="0" w:color="auto"/>
                <w:bottom w:val="none" w:sz="0" w:space="0" w:color="auto"/>
                <w:right w:val="none" w:sz="0" w:space="0" w:color="auto"/>
              </w:divBdr>
            </w:div>
          </w:divsChild>
        </w:div>
        <w:div w:id="550924957">
          <w:marLeft w:val="0"/>
          <w:marRight w:val="0"/>
          <w:marTop w:val="0"/>
          <w:marBottom w:val="0"/>
          <w:divBdr>
            <w:top w:val="none" w:sz="0" w:space="0" w:color="auto"/>
            <w:left w:val="none" w:sz="0" w:space="0" w:color="auto"/>
            <w:bottom w:val="none" w:sz="0" w:space="0" w:color="auto"/>
            <w:right w:val="none" w:sz="0" w:space="0" w:color="auto"/>
          </w:divBdr>
          <w:divsChild>
            <w:div w:id="1586768536">
              <w:marLeft w:val="0"/>
              <w:marRight w:val="0"/>
              <w:marTop w:val="0"/>
              <w:marBottom w:val="0"/>
              <w:divBdr>
                <w:top w:val="none" w:sz="0" w:space="0" w:color="auto"/>
                <w:left w:val="none" w:sz="0" w:space="0" w:color="auto"/>
                <w:bottom w:val="none" w:sz="0" w:space="0" w:color="auto"/>
                <w:right w:val="none" w:sz="0" w:space="0" w:color="auto"/>
              </w:divBdr>
            </w:div>
          </w:divsChild>
        </w:div>
        <w:div w:id="652877120">
          <w:marLeft w:val="0"/>
          <w:marRight w:val="0"/>
          <w:marTop w:val="0"/>
          <w:marBottom w:val="0"/>
          <w:divBdr>
            <w:top w:val="none" w:sz="0" w:space="0" w:color="auto"/>
            <w:left w:val="none" w:sz="0" w:space="0" w:color="auto"/>
            <w:bottom w:val="none" w:sz="0" w:space="0" w:color="auto"/>
            <w:right w:val="none" w:sz="0" w:space="0" w:color="auto"/>
          </w:divBdr>
          <w:divsChild>
            <w:div w:id="1510098663">
              <w:marLeft w:val="0"/>
              <w:marRight w:val="0"/>
              <w:marTop w:val="0"/>
              <w:marBottom w:val="0"/>
              <w:divBdr>
                <w:top w:val="none" w:sz="0" w:space="0" w:color="auto"/>
                <w:left w:val="none" w:sz="0" w:space="0" w:color="auto"/>
                <w:bottom w:val="none" w:sz="0" w:space="0" w:color="auto"/>
                <w:right w:val="none" w:sz="0" w:space="0" w:color="auto"/>
              </w:divBdr>
            </w:div>
          </w:divsChild>
        </w:div>
        <w:div w:id="710108066">
          <w:marLeft w:val="0"/>
          <w:marRight w:val="0"/>
          <w:marTop w:val="0"/>
          <w:marBottom w:val="0"/>
          <w:divBdr>
            <w:top w:val="none" w:sz="0" w:space="0" w:color="auto"/>
            <w:left w:val="none" w:sz="0" w:space="0" w:color="auto"/>
            <w:bottom w:val="none" w:sz="0" w:space="0" w:color="auto"/>
            <w:right w:val="none" w:sz="0" w:space="0" w:color="auto"/>
          </w:divBdr>
          <w:divsChild>
            <w:div w:id="1649239028">
              <w:marLeft w:val="0"/>
              <w:marRight w:val="0"/>
              <w:marTop w:val="0"/>
              <w:marBottom w:val="0"/>
              <w:divBdr>
                <w:top w:val="none" w:sz="0" w:space="0" w:color="auto"/>
                <w:left w:val="none" w:sz="0" w:space="0" w:color="auto"/>
                <w:bottom w:val="none" w:sz="0" w:space="0" w:color="auto"/>
                <w:right w:val="none" w:sz="0" w:space="0" w:color="auto"/>
              </w:divBdr>
            </w:div>
          </w:divsChild>
        </w:div>
        <w:div w:id="735010018">
          <w:marLeft w:val="0"/>
          <w:marRight w:val="0"/>
          <w:marTop w:val="0"/>
          <w:marBottom w:val="0"/>
          <w:divBdr>
            <w:top w:val="none" w:sz="0" w:space="0" w:color="auto"/>
            <w:left w:val="none" w:sz="0" w:space="0" w:color="auto"/>
            <w:bottom w:val="none" w:sz="0" w:space="0" w:color="auto"/>
            <w:right w:val="none" w:sz="0" w:space="0" w:color="auto"/>
          </w:divBdr>
          <w:divsChild>
            <w:div w:id="722093886">
              <w:marLeft w:val="0"/>
              <w:marRight w:val="0"/>
              <w:marTop w:val="0"/>
              <w:marBottom w:val="0"/>
              <w:divBdr>
                <w:top w:val="none" w:sz="0" w:space="0" w:color="auto"/>
                <w:left w:val="none" w:sz="0" w:space="0" w:color="auto"/>
                <w:bottom w:val="none" w:sz="0" w:space="0" w:color="auto"/>
                <w:right w:val="none" w:sz="0" w:space="0" w:color="auto"/>
              </w:divBdr>
            </w:div>
          </w:divsChild>
        </w:div>
        <w:div w:id="959917295">
          <w:marLeft w:val="0"/>
          <w:marRight w:val="0"/>
          <w:marTop w:val="0"/>
          <w:marBottom w:val="0"/>
          <w:divBdr>
            <w:top w:val="none" w:sz="0" w:space="0" w:color="auto"/>
            <w:left w:val="none" w:sz="0" w:space="0" w:color="auto"/>
            <w:bottom w:val="none" w:sz="0" w:space="0" w:color="auto"/>
            <w:right w:val="none" w:sz="0" w:space="0" w:color="auto"/>
          </w:divBdr>
          <w:divsChild>
            <w:div w:id="1032148322">
              <w:marLeft w:val="0"/>
              <w:marRight w:val="0"/>
              <w:marTop w:val="0"/>
              <w:marBottom w:val="0"/>
              <w:divBdr>
                <w:top w:val="none" w:sz="0" w:space="0" w:color="auto"/>
                <w:left w:val="none" w:sz="0" w:space="0" w:color="auto"/>
                <w:bottom w:val="none" w:sz="0" w:space="0" w:color="auto"/>
                <w:right w:val="none" w:sz="0" w:space="0" w:color="auto"/>
              </w:divBdr>
            </w:div>
          </w:divsChild>
        </w:div>
        <w:div w:id="1187213639">
          <w:marLeft w:val="0"/>
          <w:marRight w:val="0"/>
          <w:marTop w:val="0"/>
          <w:marBottom w:val="0"/>
          <w:divBdr>
            <w:top w:val="none" w:sz="0" w:space="0" w:color="auto"/>
            <w:left w:val="none" w:sz="0" w:space="0" w:color="auto"/>
            <w:bottom w:val="none" w:sz="0" w:space="0" w:color="auto"/>
            <w:right w:val="none" w:sz="0" w:space="0" w:color="auto"/>
          </w:divBdr>
          <w:divsChild>
            <w:div w:id="402994181">
              <w:marLeft w:val="0"/>
              <w:marRight w:val="0"/>
              <w:marTop w:val="0"/>
              <w:marBottom w:val="0"/>
              <w:divBdr>
                <w:top w:val="none" w:sz="0" w:space="0" w:color="auto"/>
                <w:left w:val="none" w:sz="0" w:space="0" w:color="auto"/>
                <w:bottom w:val="none" w:sz="0" w:space="0" w:color="auto"/>
                <w:right w:val="none" w:sz="0" w:space="0" w:color="auto"/>
              </w:divBdr>
            </w:div>
          </w:divsChild>
        </w:div>
        <w:div w:id="1261985913">
          <w:marLeft w:val="0"/>
          <w:marRight w:val="0"/>
          <w:marTop w:val="0"/>
          <w:marBottom w:val="0"/>
          <w:divBdr>
            <w:top w:val="none" w:sz="0" w:space="0" w:color="auto"/>
            <w:left w:val="none" w:sz="0" w:space="0" w:color="auto"/>
            <w:bottom w:val="none" w:sz="0" w:space="0" w:color="auto"/>
            <w:right w:val="none" w:sz="0" w:space="0" w:color="auto"/>
          </w:divBdr>
          <w:divsChild>
            <w:div w:id="404301228">
              <w:marLeft w:val="0"/>
              <w:marRight w:val="0"/>
              <w:marTop w:val="0"/>
              <w:marBottom w:val="0"/>
              <w:divBdr>
                <w:top w:val="none" w:sz="0" w:space="0" w:color="auto"/>
                <w:left w:val="none" w:sz="0" w:space="0" w:color="auto"/>
                <w:bottom w:val="none" w:sz="0" w:space="0" w:color="auto"/>
                <w:right w:val="none" w:sz="0" w:space="0" w:color="auto"/>
              </w:divBdr>
            </w:div>
          </w:divsChild>
        </w:div>
        <w:div w:id="1320424149">
          <w:marLeft w:val="0"/>
          <w:marRight w:val="0"/>
          <w:marTop w:val="0"/>
          <w:marBottom w:val="0"/>
          <w:divBdr>
            <w:top w:val="none" w:sz="0" w:space="0" w:color="auto"/>
            <w:left w:val="none" w:sz="0" w:space="0" w:color="auto"/>
            <w:bottom w:val="none" w:sz="0" w:space="0" w:color="auto"/>
            <w:right w:val="none" w:sz="0" w:space="0" w:color="auto"/>
          </w:divBdr>
          <w:divsChild>
            <w:div w:id="1946570529">
              <w:marLeft w:val="0"/>
              <w:marRight w:val="0"/>
              <w:marTop w:val="0"/>
              <w:marBottom w:val="0"/>
              <w:divBdr>
                <w:top w:val="none" w:sz="0" w:space="0" w:color="auto"/>
                <w:left w:val="none" w:sz="0" w:space="0" w:color="auto"/>
                <w:bottom w:val="none" w:sz="0" w:space="0" w:color="auto"/>
                <w:right w:val="none" w:sz="0" w:space="0" w:color="auto"/>
              </w:divBdr>
            </w:div>
          </w:divsChild>
        </w:div>
        <w:div w:id="1332443603">
          <w:marLeft w:val="0"/>
          <w:marRight w:val="0"/>
          <w:marTop w:val="0"/>
          <w:marBottom w:val="0"/>
          <w:divBdr>
            <w:top w:val="none" w:sz="0" w:space="0" w:color="auto"/>
            <w:left w:val="none" w:sz="0" w:space="0" w:color="auto"/>
            <w:bottom w:val="none" w:sz="0" w:space="0" w:color="auto"/>
            <w:right w:val="none" w:sz="0" w:space="0" w:color="auto"/>
          </w:divBdr>
          <w:divsChild>
            <w:div w:id="724061301">
              <w:marLeft w:val="0"/>
              <w:marRight w:val="0"/>
              <w:marTop w:val="0"/>
              <w:marBottom w:val="0"/>
              <w:divBdr>
                <w:top w:val="none" w:sz="0" w:space="0" w:color="auto"/>
                <w:left w:val="none" w:sz="0" w:space="0" w:color="auto"/>
                <w:bottom w:val="none" w:sz="0" w:space="0" w:color="auto"/>
                <w:right w:val="none" w:sz="0" w:space="0" w:color="auto"/>
              </w:divBdr>
            </w:div>
          </w:divsChild>
        </w:div>
        <w:div w:id="1448738882">
          <w:marLeft w:val="0"/>
          <w:marRight w:val="0"/>
          <w:marTop w:val="0"/>
          <w:marBottom w:val="0"/>
          <w:divBdr>
            <w:top w:val="none" w:sz="0" w:space="0" w:color="auto"/>
            <w:left w:val="none" w:sz="0" w:space="0" w:color="auto"/>
            <w:bottom w:val="none" w:sz="0" w:space="0" w:color="auto"/>
            <w:right w:val="none" w:sz="0" w:space="0" w:color="auto"/>
          </w:divBdr>
          <w:divsChild>
            <w:div w:id="878055354">
              <w:marLeft w:val="0"/>
              <w:marRight w:val="0"/>
              <w:marTop w:val="0"/>
              <w:marBottom w:val="0"/>
              <w:divBdr>
                <w:top w:val="none" w:sz="0" w:space="0" w:color="auto"/>
                <w:left w:val="none" w:sz="0" w:space="0" w:color="auto"/>
                <w:bottom w:val="none" w:sz="0" w:space="0" w:color="auto"/>
                <w:right w:val="none" w:sz="0" w:space="0" w:color="auto"/>
              </w:divBdr>
            </w:div>
          </w:divsChild>
        </w:div>
        <w:div w:id="1453590327">
          <w:marLeft w:val="0"/>
          <w:marRight w:val="0"/>
          <w:marTop w:val="0"/>
          <w:marBottom w:val="0"/>
          <w:divBdr>
            <w:top w:val="none" w:sz="0" w:space="0" w:color="auto"/>
            <w:left w:val="none" w:sz="0" w:space="0" w:color="auto"/>
            <w:bottom w:val="none" w:sz="0" w:space="0" w:color="auto"/>
            <w:right w:val="none" w:sz="0" w:space="0" w:color="auto"/>
          </w:divBdr>
          <w:divsChild>
            <w:div w:id="1922177518">
              <w:marLeft w:val="0"/>
              <w:marRight w:val="0"/>
              <w:marTop w:val="0"/>
              <w:marBottom w:val="0"/>
              <w:divBdr>
                <w:top w:val="none" w:sz="0" w:space="0" w:color="auto"/>
                <w:left w:val="none" w:sz="0" w:space="0" w:color="auto"/>
                <w:bottom w:val="none" w:sz="0" w:space="0" w:color="auto"/>
                <w:right w:val="none" w:sz="0" w:space="0" w:color="auto"/>
              </w:divBdr>
            </w:div>
          </w:divsChild>
        </w:div>
        <w:div w:id="1471558372">
          <w:marLeft w:val="0"/>
          <w:marRight w:val="0"/>
          <w:marTop w:val="0"/>
          <w:marBottom w:val="0"/>
          <w:divBdr>
            <w:top w:val="none" w:sz="0" w:space="0" w:color="auto"/>
            <w:left w:val="none" w:sz="0" w:space="0" w:color="auto"/>
            <w:bottom w:val="none" w:sz="0" w:space="0" w:color="auto"/>
            <w:right w:val="none" w:sz="0" w:space="0" w:color="auto"/>
          </w:divBdr>
          <w:divsChild>
            <w:div w:id="1684937532">
              <w:marLeft w:val="0"/>
              <w:marRight w:val="0"/>
              <w:marTop w:val="0"/>
              <w:marBottom w:val="0"/>
              <w:divBdr>
                <w:top w:val="none" w:sz="0" w:space="0" w:color="auto"/>
                <w:left w:val="none" w:sz="0" w:space="0" w:color="auto"/>
                <w:bottom w:val="none" w:sz="0" w:space="0" w:color="auto"/>
                <w:right w:val="none" w:sz="0" w:space="0" w:color="auto"/>
              </w:divBdr>
            </w:div>
          </w:divsChild>
        </w:div>
        <w:div w:id="1565527704">
          <w:marLeft w:val="0"/>
          <w:marRight w:val="0"/>
          <w:marTop w:val="0"/>
          <w:marBottom w:val="0"/>
          <w:divBdr>
            <w:top w:val="none" w:sz="0" w:space="0" w:color="auto"/>
            <w:left w:val="none" w:sz="0" w:space="0" w:color="auto"/>
            <w:bottom w:val="none" w:sz="0" w:space="0" w:color="auto"/>
            <w:right w:val="none" w:sz="0" w:space="0" w:color="auto"/>
          </w:divBdr>
          <w:divsChild>
            <w:div w:id="2042898300">
              <w:marLeft w:val="0"/>
              <w:marRight w:val="0"/>
              <w:marTop w:val="0"/>
              <w:marBottom w:val="0"/>
              <w:divBdr>
                <w:top w:val="none" w:sz="0" w:space="0" w:color="auto"/>
                <w:left w:val="none" w:sz="0" w:space="0" w:color="auto"/>
                <w:bottom w:val="none" w:sz="0" w:space="0" w:color="auto"/>
                <w:right w:val="none" w:sz="0" w:space="0" w:color="auto"/>
              </w:divBdr>
            </w:div>
          </w:divsChild>
        </w:div>
        <w:div w:id="1628387888">
          <w:marLeft w:val="0"/>
          <w:marRight w:val="0"/>
          <w:marTop w:val="0"/>
          <w:marBottom w:val="0"/>
          <w:divBdr>
            <w:top w:val="none" w:sz="0" w:space="0" w:color="auto"/>
            <w:left w:val="none" w:sz="0" w:space="0" w:color="auto"/>
            <w:bottom w:val="none" w:sz="0" w:space="0" w:color="auto"/>
            <w:right w:val="none" w:sz="0" w:space="0" w:color="auto"/>
          </w:divBdr>
          <w:divsChild>
            <w:div w:id="1438871205">
              <w:marLeft w:val="0"/>
              <w:marRight w:val="0"/>
              <w:marTop w:val="0"/>
              <w:marBottom w:val="0"/>
              <w:divBdr>
                <w:top w:val="none" w:sz="0" w:space="0" w:color="auto"/>
                <w:left w:val="none" w:sz="0" w:space="0" w:color="auto"/>
                <w:bottom w:val="none" w:sz="0" w:space="0" w:color="auto"/>
                <w:right w:val="none" w:sz="0" w:space="0" w:color="auto"/>
              </w:divBdr>
            </w:div>
          </w:divsChild>
        </w:div>
        <w:div w:id="1696418839">
          <w:marLeft w:val="0"/>
          <w:marRight w:val="0"/>
          <w:marTop w:val="0"/>
          <w:marBottom w:val="0"/>
          <w:divBdr>
            <w:top w:val="none" w:sz="0" w:space="0" w:color="auto"/>
            <w:left w:val="none" w:sz="0" w:space="0" w:color="auto"/>
            <w:bottom w:val="none" w:sz="0" w:space="0" w:color="auto"/>
            <w:right w:val="none" w:sz="0" w:space="0" w:color="auto"/>
          </w:divBdr>
          <w:divsChild>
            <w:div w:id="2110200373">
              <w:marLeft w:val="0"/>
              <w:marRight w:val="0"/>
              <w:marTop w:val="0"/>
              <w:marBottom w:val="0"/>
              <w:divBdr>
                <w:top w:val="none" w:sz="0" w:space="0" w:color="auto"/>
                <w:left w:val="none" w:sz="0" w:space="0" w:color="auto"/>
                <w:bottom w:val="none" w:sz="0" w:space="0" w:color="auto"/>
                <w:right w:val="none" w:sz="0" w:space="0" w:color="auto"/>
              </w:divBdr>
            </w:div>
          </w:divsChild>
        </w:div>
        <w:div w:id="1712918103">
          <w:marLeft w:val="0"/>
          <w:marRight w:val="0"/>
          <w:marTop w:val="0"/>
          <w:marBottom w:val="0"/>
          <w:divBdr>
            <w:top w:val="none" w:sz="0" w:space="0" w:color="auto"/>
            <w:left w:val="none" w:sz="0" w:space="0" w:color="auto"/>
            <w:bottom w:val="none" w:sz="0" w:space="0" w:color="auto"/>
            <w:right w:val="none" w:sz="0" w:space="0" w:color="auto"/>
          </w:divBdr>
          <w:divsChild>
            <w:div w:id="874393212">
              <w:marLeft w:val="0"/>
              <w:marRight w:val="0"/>
              <w:marTop w:val="0"/>
              <w:marBottom w:val="0"/>
              <w:divBdr>
                <w:top w:val="none" w:sz="0" w:space="0" w:color="auto"/>
                <w:left w:val="none" w:sz="0" w:space="0" w:color="auto"/>
                <w:bottom w:val="none" w:sz="0" w:space="0" w:color="auto"/>
                <w:right w:val="none" w:sz="0" w:space="0" w:color="auto"/>
              </w:divBdr>
            </w:div>
          </w:divsChild>
        </w:div>
        <w:div w:id="203163698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4c6868f53b0e493a" Type="http://schemas.microsoft.com/office/2019/09/relationships/intelligence" Target="intelligenc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6AEF348-5524-4FD0-806C-1BC042D097EE}">
  <ds:schemaRefs>
    <ds:schemaRef ds:uri="http://schemas.openxmlformats.org/officeDocument/2006/bibliography"/>
  </ds:schemaRefs>
</ds:datastoreItem>
</file>

<file path=customXml/itemProps2.xml><?xml version="1.0" encoding="utf-8"?>
<ds:datastoreItem xmlns:ds="http://schemas.openxmlformats.org/officeDocument/2006/customXml" ds:itemID="{CEF7149C-A441-4F62-BC03-D15EE5F81880}"/>
</file>

<file path=customXml/itemProps3.xml><?xml version="1.0" encoding="utf-8"?>
<ds:datastoreItem xmlns:ds="http://schemas.openxmlformats.org/officeDocument/2006/customXml" ds:itemID="{292CA77B-7062-4CA0-92EF-0FED9666B75F}"/>
</file>

<file path=customXml/itemProps4.xml><?xml version="1.0" encoding="utf-8"?>
<ds:datastoreItem xmlns:ds="http://schemas.openxmlformats.org/officeDocument/2006/customXml" ds:itemID="{B3A9C46A-3EA9-4A9C-9B11-18136063B77F}"/>
</file>

<file path=docProps/app.xml><?xml version="1.0" encoding="utf-8"?>
<Properties xmlns="http://schemas.openxmlformats.org/officeDocument/2006/extended-properties" xmlns:vt="http://schemas.openxmlformats.org/officeDocument/2006/docPropsVTypes">
  <Template>Normal.dotm</Template>
  <TotalTime>3741</TotalTime>
  <Pages>42</Pages>
  <Words>14131</Words>
  <Characters>80548</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94491</CharactersWithSpaces>
  <SharedDoc>false</SharedDoc>
  <HLinks>
    <vt:vector size="234" baseType="variant">
      <vt:variant>
        <vt:i4>1441846</vt:i4>
      </vt:variant>
      <vt:variant>
        <vt:i4>215</vt:i4>
      </vt:variant>
      <vt:variant>
        <vt:i4>0</vt:i4>
      </vt:variant>
      <vt:variant>
        <vt:i4>5</vt:i4>
      </vt:variant>
      <vt:variant>
        <vt:lpwstr/>
      </vt:variant>
      <vt:variant>
        <vt:lpwstr>_Toc95508125</vt:lpwstr>
      </vt:variant>
      <vt:variant>
        <vt:i4>1441846</vt:i4>
      </vt:variant>
      <vt:variant>
        <vt:i4>212</vt:i4>
      </vt:variant>
      <vt:variant>
        <vt:i4>0</vt:i4>
      </vt:variant>
      <vt:variant>
        <vt:i4>5</vt:i4>
      </vt:variant>
      <vt:variant>
        <vt:lpwstr/>
      </vt:variant>
      <vt:variant>
        <vt:lpwstr>_Toc95508125</vt:lpwstr>
      </vt:variant>
      <vt:variant>
        <vt:i4>1441846</vt:i4>
      </vt:variant>
      <vt:variant>
        <vt:i4>209</vt:i4>
      </vt:variant>
      <vt:variant>
        <vt:i4>0</vt:i4>
      </vt:variant>
      <vt:variant>
        <vt:i4>5</vt:i4>
      </vt:variant>
      <vt:variant>
        <vt:lpwstr/>
      </vt:variant>
      <vt:variant>
        <vt:lpwstr>_Toc95508125</vt:lpwstr>
      </vt:variant>
      <vt:variant>
        <vt:i4>1507382</vt:i4>
      </vt:variant>
      <vt:variant>
        <vt:i4>203</vt:i4>
      </vt:variant>
      <vt:variant>
        <vt:i4>0</vt:i4>
      </vt:variant>
      <vt:variant>
        <vt:i4>5</vt:i4>
      </vt:variant>
      <vt:variant>
        <vt:lpwstr/>
      </vt:variant>
      <vt:variant>
        <vt:lpwstr>_Toc95508124</vt:lpwstr>
      </vt:variant>
      <vt:variant>
        <vt:i4>1179700</vt:i4>
      </vt:variant>
      <vt:variant>
        <vt:i4>198</vt:i4>
      </vt:variant>
      <vt:variant>
        <vt:i4>0</vt:i4>
      </vt:variant>
      <vt:variant>
        <vt:i4>5</vt:i4>
      </vt:variant>
      <vt:variant>
        <vt:lpwstr/>
      </vt:variant>
      <vt:variant>
        <vt:lpwstr>_Toc95508505</vt:lpwstr>
      </vt:variant>
      <vt:variant>
        <vt:i4>1179700</vt:i4>
      </vt:variant>
      <vt:variant>
        <vt:i4>191</vt:i4>
      </vt:variant>
      <vt:variant>
        <vt:i4>0</vt:i4>
      </vt:variant>
      <vt:variant>
        <vt:i4>5</vt:i4>
      </vt:variant>
      <vt:variant>
        <vt:lpwstr/>
      </vt:variant>
      <vt:variant>
        <vt:lpwstr>_Toc95508505</vt:lpwstr>
      </vt:variant>
      <vt:variant>
        <vt:i4>1245236</vt:i4>
      </vt:variant>
      <vt:variant>
        <vt:i4>185</vt:i4>
      </vt:variant>
      <vt:variant>
        <vt:i4>0</vt:i4>
      </vt:variant>
      <vt:variant>
        <vt:i4>5</vt:i4>
      </vt:variant>
      <vt:variant>
        <vt:lpwstr/>
      </vt:variant>
      <vt:variant>
        <vt:lpwstr>_Toc95508504</vt:lpwstr>
      </vt:variant>
      <vt:variant>
        <vt:i4>1310772</vt:i4>
      </vt:variant>
      <vt:variant>
        <vt:i4>182</vt:i4>
      </vt:variant>
      <vt:variant>
        <vt:i4>0</vt:i4>
      </vt:variant>
      <vt:variant>
        <vt:i4>5</vt:i4>
      </vt:variant>
      <vt:variant>
        <vt:lpwstr/>
      </vt:variant>
      <vt:variant>
        <vt:lpwstr>_Toc95508503</vt:lpwstr>
      </vt:variant>
      <vt:variant>
        <vt:i4>1376308</vt:i4>
      </vt:variant>
      <vt:variant>
        <vt:i4>179</vt:i4>
      </vt:variant>
      <vt:variant>
        <vt:i4>0</vt:i4>
      </vt:variant>
      <vt:variant>
        <vt:i4>5</vt:i4>
      </vt:variant>
      <vt:variant>
        <vt:lpwstr/>
      </vt:variant>
      <vt:variant>
        <vt:lpwstr>_Toc95508502</vt:lpwstr>
      </vt:variant>
      <vt:variant>
        <vt:i4>1441844</vt:i4>
      </vt:variant>
      <vt:variant>
        <vt:i4>176</vt:i4>
      </vt:variant>
      <vt:variant>
        <vt:i4>0</vt:i4>
      </vt:variant>
      <vt:variant>
        <vt:i4>5</vt:i4>
      </vt:variant>
      <vt:variant>
        <vt:lpwstr/>
      </vt:variant>
      <vt:variant>
        <vt:lpwstr>_Toc95508501</vt:lpwstr>
      </vt:variant>
      <vt:variant>
        <vt:i4>1507380</vt:i4>
      </vt:variant>
      <vt:variant>
        <vt:i4>173</vt:i4>
      </vt:variant>
      <vt:variant>
        <vt:i4>0</vt:i4>
      </vt:variant>
      <vt:variant>
        <vt:i4>5</vt:i4>
      </vt:variant>
      <vt:variant>
        <vt:lpwstr/>
      </vt:variant>
      <vt:variant>
        <vt:lpwstr>_Toc95508500</vt:lpwstr>
      </vt:variant>
      <vt:variant>
        <vt:i4>1114171</vt:i4>
      </vt:variant>
      <vt:variant>
        <vt:i4>164</vt:i4>
      </vt:variant>
      <vt:variant>
        <vt:i4>0</vt:i4>
      </vt:variant>
      <vt:variant>
        <vt:i4>5</vt:i4>
      </vt:variant>
      <vt:variant>
        <vt:lpwstr/>
      </vt:variant>
      <vt:variant>
        <vt:lpwstr>_Toc95510476</vt:lpwstr>
      </vt:variant>
      <vt:variant>
        <vt:i4>1179707</vt:i4>
      </vt:variant>
      <vt:variant>
        <vt:i4>158</vt:i4>
      </vt:variant>
      <vt:variant>
        <vt:i4>0</vt:i4>
      </vt:variant>
      <vt:variant>
        <vt:i4>5</vt:i4>
      </vt:variant>
      <vt:variant>
        <vt:lpwstr/>
      </vt:variant>
      <vt:variant>
        <vt:lpwstr>_Toc95510475</vt:lpwstr>
      </vt:variant>
      <vt:variant>
        <vt:i4>1245243</vt:i4>
      </vt:variant>
      <vt:variant>
        <vt:i4>152</vt:i4>
      </vt:variant>
      <vt:variant>
        <vt:i4>0</vt:i4>
      </vt:variant>
      <vt:variant>
        <vt:i4>5</vt:i4>
      </vt:variant>
      <vt:variant>
        <vt:lpwstr/>
      </vt:variant>
      <vt:variant>
        <vt:lpwstr>_Toc95510474</vt:lpwstr>
      </vt:variant>
      <vt:variant>
        <vt:i4>1310779</vt:i4>
      </vt:variant>
      <vt:variant>
        <vt:i4>146</vt:i4>
      </vt:variant>
      <vt:variant>
        <vt:i4>0</vt:i4>
      </vt:variant>
      <vt:variant>
        <vt:i4>5</vt:i4>
      </vt:variant>
      <vt:variant>
        <vt:lpwstr/>
      </vt:variant>
      <vt:variant>
        <vt:lpwstr>_Toc95510473</vt:lpwstr>
      </vt:variant>
      <vt:variant>
        <vt:i4>1376315</vt:i4>
      </vt:variant>
      <vt:variant>
        <vt:i4>140</vt:i4>
      </vt:variant>
      <vt:variant>
        <vt:i4>0</vt:i4>
      </vt:variant>
      <vt:variant>
        <vt:i4>5</vt:i4>
      </vt:variant>
      <vt:variant>
        <vt:lpwstr/>
      </vt:variant>
      <vt:variant>
        <vt:lpwstr>_Toc95510472</vt:lpwstr>
      </vt:variant>
      <vt:variant>
        <vt:i4>1441851</vt:i4>
      </vt:variant>
      <vt:variant>
        <vt:i4>134</vt:i4>
      </vt:variant>
      <vt:variant>
        <vt:i4>0</vt:i4>
      </vt:variant>
      <vt:variant>
        <vt:i4>5</vt:i4>
      </vt:variant>
      <vt:variant>
        <vt:lpwstr/>
      </vt:variant>
      <vt:variant>
        <vt:lpwstr>_Toc95510471</vt:lpwstr>
      </vt:variant>
      <vt:variant>
        <vt:i4>1507387</vt:i4>
      </vt:variant>
      <vt:variant>
        <vt:i4>128</vt:i4>
      </vt:variant>
      <vt:variant>
        <vt:i4>0</vt:i4>
      </vt:variant>
      <vt:variant>
        <vt:i4>5</vt:i4>
      </vt:variant>
      <vt:variant>
        <vt:lpwstr/>
      </vt:variant>
      <vt:variant>
        <vt:lpwstr>_Toc95510470</vt:lpwstr>
      </vt:variant>
      <vt:variant>
        <vt:i4>1966138</vt:i4>
      </vt:variant>
      <vt:variant>
        <vt:i4>122</vt:i4>
      </vt:variant>
      <vt:variant>
        <vt:i4>0</vt:i4>
      </vt:variant>
      <vt:variant>
        <vt:i4>5</vt:i4>
      </vt:variant>
      <vt:variant>
        <vt:lpwstr/>
      </vt:variant>
      <vt:variant>
        <vt:lpwstr>_Toc95510469</vt:lpwstr>
      </vt:variant>
      <vt:variant>
        <vt:i4>2031674</vt:i4>
      </vt:variant>
      <vt:variant>
        <vt:i4>116</vt:i4>
      </vt:variant>
      <vt:variant>
        <vt:i4>0</vt:i4>
      </vt:variant>
      <vt:variant>
        <vt:i4>5</vt:i4>
      </vt:variant>
      <vt:variant>
        <vt:lpwstr/>
      </vt:variant>
      <vt:variant>
        <vt:lpwstr>_Toc95510468</vt:lpwstr>
      </vt:variant>
      <vt:variant>
        <vt:i4>1048634</vt:i4>
      </vt:variant>
      <vt:variant>
        <vt:i4>110</vt:i4>
      </vt:variant>
      <vt:variant>
        <vt:i4>0</vt:i4>
      </vt:variant>
      <vt:variant>
        <vt:i4>5</vt:i4>
      </vt:variant>
      <vt:variant>
        <vt:lpwstr/>
      </vt:variant>
      <vt:variant>
        <vt:lpwstr>_Toc95510467</vt:lpwstr>
      </vt:variant>
      <vt:variant>
        <vt:i4>1114170</vt:i4>
      </vt:variant>
      <vt:variant>
        <vt:i4>104</vt:i4>
      </vt:variant>
      <vt:variant>
        <vt:i4>0</vt:i4>
      </vt:variant>
      <vt:variant>
        <vt:i4>5</vt:i4>
      </vt:variant>
      <vt:variant>
        <vt:lpwstr/>
      </vt:variant>
      <vt:variant>
        <vt:lpwstr>_Toc95510466</vt:lpwstr>
      </vt:variant>
      <vt:variant>
        <vt:i4>1179706</vt:i4>
      </vt:variant>
      <vt:variant>
        <vt:i4>98</vt:i4>
      </vt:variant>
      <vt:variant>
        <vt:i4>0</vt:i4>
      </vt:variant>
      <vt:variant>
        <vt:i4>5</vt:i4>
      </vt:variant>
      <vt:variant>
        <vt:lpwstr/>
      </vt:variant>
      <vt:variant>
        <vt:lpwstr>_Toc95510465</vt:lpwstr>
      </vt:variant>
      <vt:variant>
        <vt:i4>1245242</vt:i4>
      </vt:variant>
      <vt:variant>
        <vt:i4>92</vt:i4>
      </vt:variant>
      <vt:variant>
        <vt:i4>0</vt:i4>
      </vt:variant>
      <vt:variant>
        <vt:i4>5</vt:i4>
      </vt:variant>
      <vt:variant>
        <vt:lpwstr/>
      </vt:variant>
      <vt:variant>
        <vt:lpwstr>_Toc95510464</vt:lpwstr>
      </vt:variant>
      <vt:variant>
        <vt:i4>1310778</vt:i4>
      </vt:variant>
      <vt:variant>
        <vt:i4>86</vt:i4>
      </vt:variant>
      <vt:variant>
        <vt:i4>0</vt:i4>
      </vt:variant>
      <vt:variant>
        <vt:i4>5</vt:i4>
      </vt:variant>
      <vt:variant>
        <vt:lpwstr/>
      </vt:variant>
      <vt:variant>
        <vt:lpwstr>_Toc95510463</vt:lpwstr>
      </vt:variant>
      <vt:variant>
        <vt:i4>1376314</vt:i4>
      </vt:variant>
      <vt:variant>
        <vt:i4>80</vt:i4>
      </vt:variant>
      <vt:variant>
        <vt:i4>0</vt:i4>
      </vt:variant>
      <vt:variant>
        <vt:i4>5</vt:i4>
      </vt:variant>
      <vt:variant>
        <vt:lpwstr/>
      </vt:variant>
      <vt:variant>
        <vt:lpwstr>_Toc95510462</vt:lpwstr>
      </vt:variant>
      <vt:variant>
        <vt:i4>1441850</vt:i4>
      </vt:variant>
      <vt:variant>
        <vt:i4>74</vt:i4>
      </vt:variant>
      <vt:variant>
        <vt:i4>0</vt:i4>
      </vt:variant>
      <vt:variant>
        <vt:i4>5</vt:i4>
      </vt:variant>
      <vt:variant>
        <vt:lpwstr/>
      </vt:variant>
      <vt:variant>
        <vt:lpwstr>_Toc95510461</vt:lpwstr>
      </vt:variant>
      <vt:variant>
        <vt:i4>1507386</vt:i4>
      </vt:variant>
      <vt:variant>
        <vt:i4>68</vt:i4>
      </vt:variant>
      <vt:variant>
        <vt:i4>0</vt:i4>
      </vt:variant>
      <vt:variant>
        <vt:i4>5</vt:i4>
      </vt:variant>
      <vt:variant>
        <vt:lpwstr/>
      </vt:variant>
      <vt:variant>
        <vt:lpwstr>_Toc95510460</vt:lpwstr>
      </vt:variant>
      <vt:variant>
        <vt:i4>1966137</vt:i4>
      </vt:variant>
      <vt:variant>
        <vt:i4>62</vt:i4>
      </vt:variant>
      <vt:variant>
        <vt:i4>0</vt:i4>
      </vt:variant>
      <vt:variant>
        <vt:i4>5</vt:i4>
      </vt:variant>
      <vt:variant>
        <vt:lpwstr/>
      </vt:variant>
      <vt:variant>
        <vt:lpwstr>_Toc95510459</vt:lpwstr>
      </vt:variant>
      <vt:variant>
        <vt:i4>2031673</vt:i4>
      </vt:variant>
      <vt:variant>
        <vt:i4>56</vt:i4>
      </vt:variant>
      <vt:variant>
        <vt:i4>0</vt:i4>
      </vt:variant>
      <vt:variant>
        <vt:i4>5</vt:i4>
      </vt:variant>
      <vt:variant>
        <vt:lpwstr/>
      </vt:variant>
      <vt:variant>
        <vt:lpwstr>_Toc95510458</vt:lpwstr>
      </vt:variant>
      <vt:variant>
        <vt:i4>1048633</vt:i4>
      </vt:variant>
      <vt:variant>
        <vt:i4>50</vt:i4>
      </vt:variant>
      <vt:variant>
        <vt:i4>0</vt:i4>
      </vt:variant>
      <vt:variant>
        <vt:i4>5</vt:i4>
      </vt:variant>
      <vt:variant>
        <vt:lpwstr/>
      </vt:variant>
      <vt:variant>
        <vt:lpwstr>_Toc95510457</vt:lpwstr>
      </vt:variant>
      <vt:variant>
        <vt:i4>1114169</vt:i4>
      </vt:variant>
      <vt:variant>
        <vt:i4>44</vt:i4>
      </vt:variant>
      <vt:variant>
        <vt:i4>0</vt:i4>
      </vt:variant>
      <vt:variant>
        <vt:i4>5</vt:i4>
      </vt:variant>
      <vt:variant>
        <vt:lpwstr/>
      </vt:variant>
      <vt:variant>
        <vt:lpwstr>_Toc95510456</vt:lpwstr>
      </vt:variant>
      <vt:variant>
        <vt:i4>1179705</vt:i4>
      </vt:variant>
      <vt:variant>
        <vt:i4>38</vt:i4>
      </vt:variant>
      <vt:variant>
        <vt:i4>0</vt:i4>
      </vt:variant>
      <vt:variant>
        <vt:i4>5</vt:i4>
      </vt:variant>
      <vt:variant>
        <vt:lpwstr/>
      </vt:variant>
      <vt:variant>
        <vt:lpwstr>_Toc95510455</vt:lpwstr>
      </vt:variant>
      <vt:variant>
        <vt:i4>1245241</vt:i4>
      </vt:variant>
      <vt:variant>
        <vt:i4>32</vt:i4>
      </vt:variant>
      <vt:variant>
        <vt:i4>0</vt:i4>
      </vt:variant>
      <vt:variant>
        <vt:i4>5</vt:i4>
      </vt:variant>
      <vt:variant>
        <vt:lpwstr/>
      </vt:variant>
      <vt:variant>
        <vt:lpwstr>_Toc95510454</vt:lpwstr>
      </vt:variant>
      <vt:variant>
        <vt:i4>1310777</vt:i4>
      </vt:variant>
      <vt:variant>
        <vt:i4>26</vt:i4>
      </vt:variant>
      <vt:variant>
        <vt:i4>0</vt:i4>
      </vt:variant>
      <vt:variant>
        <vt:i4>5</vt:i4>
      </vt:variant>
      <vt:variant>
        <vt:lpwstr/>
      </vt:variant>
      <vt:variant>
        <vt:lpwstr>_Toc95510453</vt:lpwstr>
      </vt:variant>
      <vt:variant>
        <vt:i4>1376313</vt:i4>
      </vt:variant>
      <vt:variant>
        <vt:i4>20</vt:i4>
      </vt:variant>
      <vt:variant>
        <vt:i4>0</vt:i4>
      </vt:variant>
      <vt:variant>
        <vt:i4>5</vt:i4>
      </vt:variant>
      <vt:variant>
        <vt:lpwstr/>
      </vt:variant>
      <vt:variant>
        <vt:lpwstr>_Toc95510452</vt:lpwstr>
      </vt:variant>
      <vt:variant>
        <vt:i4>1441849</vt:i4>
      </vt:variant>
      <vt:variant>
        <vt:i4>14</vt:i4>
      </vt:variant>
      <vt:variant>
        <vt:i4>0</vt:i4>
      </vt:variant>
      <vt:variant>
        <vt:i4>5</vt:i4>
      </vt:variant>
      <vt:variant>
        <vt:lpwstr/>
      </vt:variant>
      <vt:variant>
        <vt:lpwstr>_Toc95510451</vt:lpwstr>
      </vt:variant>
      <vt:variant>
        <vt:i4>1507385</vt:i4>
      </vt:variant>
      <vt:variant>
        <vt:i4>8</vt:i4>
      </vt:variant>
      <vt:variant>
        <vt:i4>0</vt:i4>
      </vt:variant>
      <vt:variant>
        <vt:i4>5</vt:i4>
      </vt:variant>
      <vt:variant>
        <vt:lpwstr/>
      </vt:variant>
      <vt:variant>
        <vt:lpwstr>_Toc95510450</vt:lpwstr>
      </vt:variant>
      <vt:variant>
        <vt:i4>1966136</vt:i4>
      </vt:variant>
      <vt:variant>
        <vt:i4>2</vt:i4>
      </vt:variant>
      <vt:variant>
        <vt:i4>0</vt:i4>
      </vt:variant>
      <vt:variant>
        <vt:i4>5</vt:i4>
      </vt:variant>
      <vt:variant>
        <vt:lpwstr/>
      </vt:variant>
      <vt:variant>
        <vt:lpwstr>_Toc95510449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Thammita D. H. M. M. P it19120362</dc:creator>
  <cp:keywords/>
  <dc:description/>
  <cp:lastModifiedBy>Thammita D. H. M. M. P it19120362</cp:lastModifiedBy>
  <cp:revision>1752</cp:revision>
  <dcterms:created xsi:type="dcterms:W3CDTF">2022-01-24T17:36:00Z</dcterms:created>
  <dcterms:modified xsi:type="dcterms:W3CDTF">2022-02-11T17:10:00Z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id="cwQEvjUP"/&gt;&lt;style id="http://www.zotero.org/styles/ieee" locale="en-US" hasBibliography="1" bibliographyStyleHasBeenSet="1"/&gt;&lt;prefs&gt;&lt;pref name="fieldType" value="Field"/&gt;&lt;/prefs&gt;&lt;/data&gt;</vt:lpwstr>
  </property>
  <property fmtid="{D5CDD505-2E9C-101B-9397-08002B2CF9AE}" pid="3" name="ContentTypeId">
    <vt:lpwstr>0x010100A5FC9859AF96E64A9727D8D6B570C786</vt:lpwstr>
  </property>
  <property fmtid="{D5CDD505-2E9C-101B-9397-08002B2CF9AE}" pid="4" name="MediaServiceImageTags">
    <vt:lpwstr/>
  </property>
</Properties>
</file>